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5496" w14:textId="77777777" w:rsidR="00D64A06" w:rsidRDefault="00174D4D">
      <w:pPr>
        <w:pStyle w:val="Heading2"/>
        <w:ind w:left="0" w:right="0" w:firstLine="0"/>
        <w:jc w:val="center"/>
        <w:rPr>
          <w:sz w:val="28"/>
          <w:szCs w:val="28"/>
        </w:rPr>
      </w:pPr>
      <w:r>
        <w:rPr>
          <w:sz w:val="28"/>
          <w:szCs w:val="28"/>
        </w:rPr>
        <w:t>Standards and Quality Report 2023 - 24</w:t>
      </w:r>
    </w:p>
    <w:p w14:paraId="6A42F733" w14:textId="77777777" w:rsidR="00D64A06" w:rsidRDefault="00D64A06">
      <w:pPr>
        <w:pStyle w:val="Heading2"/>
        <w:ind w:left="0" w:right="0" w:firstLine="0"/>
        <w:rPr>
          <w:sz w:val="9"/>
          <w:szCs w:val="9"/>
        </w:rPr>
      </w:pPr>
    </w:p>
    <w:p w14:paraId="26125158" w14:textId="77777777" w:rsidR="00D64A06" w:rsidRDefault="00174D4D">
      <w:pPr>
        <w:pStyle w:val="Heading2"/>
        <w:ind w:left="0" w:right="0" w:firstLine="0"/>
        <w:jc w:val="center"/>
        <w:rPr>
          <w:sz w:val="22"/>
          <w:szCs w:val="22"/>
        </w:rPr>
      </w:pPr>
      <w:r>
        <w:rPr>
          <w:sz w:val="22"/>
          <w:szCs w:val="22"/>
        </w:rPr>
        <w:t>Establishment Name:    St Bernadette’s RCPS</w:t>
      </w:r>
    </w:p>
    <w:p w14:paraId="27C77370" w14:textId="77777777" w:rsidR="00D64A06" w:rsidRDefault="00D64A06">
      <w:pPr>
        <w:rPr>
          <w:rFonts w:ascii="Calibri" w:eastAsia="Calibri" w:hAnsi="Calibri" w:cs="Calibri"/>
          <w:sz w:val="14"/>
          <w:szCs w:val="14"/>
        </w:rPr>
      </w:pPr>
    </w:p>
    <w:tbl>
      <w:tblPr>
        <w:tblStyle w:val="a"/>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3"/>
      </w:tblGrid>
      <w:tr w:rsidR="00D64A06" w14:paraId="21380B53" w14:textId="77777777">
        <w:trPr>
          <w:trHeight w:val="454"/>
        </w:trPr>
        <w:tc>
          <w:tcPr>
            <w:tcW w:w="10883" w:type="dxa"/>
            <w:tcBorders>
              <w:top w:val="single" w:sz="4" w:space="0" w:color="000000"/>
              <w:left w:val="single" w:sz="4" w:space="0" w:color="000000"/>
              <w:bottom w:val="single" w:sz="4" w:space="0" w:color="000000"/>
              <w:right w:val="single" w:sz="4" w:space="0" w:color="000000"/>
            </w:tcBorders>
            <w:shd w:val="clear" w:color="auto" w:fill="0070C0"/>
          </w:tcPr>
          <w:p w14:paraId="29A45AB1" w14:textId="77777777" w:rsidR="00D64A06" w:rsidRDefault="00174D4D">
            <w:pPr>
              <w:rPr>
                <w:rFonts w:ascii="Calibri" w:eastAsia="Calibri" w:hAnsi="Calibri" w:cs="Calibri"/>
                <w:sz w:val="22"/>
                <w:szCs w:val="22"/>
              </w:rPr>
            </w:pPr>
            <w:r>
              <w:rPr>
                <w:rFonts w:ascii="Calibri" w:eastAsia="Calibri" w:hAnsi="Calibri" w:cs="Calibri"/>
                <w:b/>
                <w:color w:val="FFFFFF"/>
                <w:sz w:val="22"/>
                <w:szCs w:val="22"/>
              </w:rPr>
              <w:t>Section B1 - School Context</w:t>
            </w:r>
          </w:p>
        </w:tc>
      </w:tr>
      <w:tr w:rsidR="00D64A06" w14:paraId="6B38675D" w14:textId="77777777">
        <w:trPr>
          <w:trHeight w:val="13687"/>
        </w:trPr>
        <w:tc>
          <w:tcPr>
            <w:tcW w:w="10883" w:type="dxa"/>
            <w:tcBorders>
              <w:top w:val="single" w:sz="4" w:space="0" w:color="000000"/>
              <w:left w:val="single" w:sz="4" w:space="0" w:color="000000"/>
              <w:bottom w:val="single" w:sz="4" w:space="0" w:color="000000"/>
              <w:right w:val="single" w:sz="4" w:space="0" w:color="000000"/>
            </w:tcBorders>
          </w:tcPr>
          <w:p w14:paraId="7E172C84" w14:textId="77777777" w:rsidR="00D64A06" w:rsidRDefault="00D64A06">
            <w:pPr>
              <w:ind w:left="340" w:right="340"/>
              <w:rPr>
                <w:rFonts w:ascii="Calibri" w:eastAsia="Calibri" w:hAnsi="Calibri" w:cs="Calibri"/>
                <w:b/>
                <w:sz w:val="22"/>
                <w:szCs w:val="22"/>
              </w:rPr>
            </w:pPr>
          </w:p>
          <w:p w14:paraId="5A13BB16" w14:textId="77777777" w:rsidR="00D64A06" w:rsidRDefault="00174D4D">
            <w:pPr>
              <w:ind w:left="340" w:right="449"/>
              <w:jc w:val="both"/>
              <w:rPr>
                <w:rFonts w:ascii="Calibri" w:eastAsia="Calibri" w:hAnsi="Calibri" w:cs="Calibri"/>
                <w:b/>
                <w:sz w:val="22"/>
                <w:szCs w:val="22"/>
              </w:rPr>
            </w:pPr>
            <w:r>
              <w:rPr>
                <w:rFonts w:ascii="Calibri" w:eastAsia="Calibri" w:hAnsi="Calibri" w:cs="Calibri"/>
                <w:b/>
                <w:sz w:val="22"/>
                <w:szCs w:val="22"/>
              </w:rPr>
              <w:t>Our Context</w:t>
            </w:r>
          </w:p>
          <w:p w14:paraId="41FD3400" w14:textId="77777777" w:rsidR="00D64A06" w:rsidRDefault="00174D4D">
            <w:pPr>
              <w:ind w:left="340" w:right="449"/>
              <w:jc w:val="both"/>
              <w:rPr>
                <w:rFonts w:ascii="Calibri" w:eastAsia="Calibri" w:hAnsi="Calibri" w:cs="Calibri"/>
                <w:sz w:val="22"/>
                <w:szCs w:val="22"/>
              </w:rPr>
            </w:pPr>
            <w:r>
              <w:rPr>
                <w:rFonts w:ascii="Calibri" w:eastAsia="Calibri" w:hAnsi="Calibri" w:cs="Calibri"/>
                <w:sz w:val="22"/>
                <w:szCs w:val="22"/>
              </w:rPr>
              <w:t xml:space="preserve">St. Bernadette’s RC Primary is a denominational school serving Alva, </w:t>
            </w:r>
            <w:proofErr w:type="spellStart"/>
            <w:r>
              <w:rPr>
                <w:rFonts w:ascii="Calibri" w:eastAsia="Calibri" w:hAnsi="Calibri" w:cs="Calibri"/>
                <w:sz w:val="22"/>
                <w:szCs w:val="22"/>
              </w:rPr>
              <w:t>Menstrie</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Tullibody</w:t>
            </w:r>
            <w:proofErr w:type="spellEnd"/>
            <w:r>
              <w:rPr>
                <w:rFonts w:ascii="Calibri" w:eastAsia="Calibri" w:hAnsi="Calibri" w:cs="Calibri"/>
                <w:sz w:val="22"/>
                <w:szCs w:val="22"/>
              </w:rPr>
              <w:t xml:space="preserve">. We are situated at the foot of the Ochil Hills, </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have strong links to our parish and local community. The school roll in June 2024 was 98. Our associated denomin</w:t>
            </w:r>
            <w:r>
              <w:rPr>
                <w:rFonts w:ascii="Calibri" w:eastAsia="Calibri" w:hAnsi="Calibri" w:cs="Calibri"/>
                <w:sz w:val="22"/>
                <w:szCs w:val="22"/>
              </w:rPr>
              <w:t xml:space="preserve">ational high school is St. </w:t>
            </w:r>
            <w:proofErr w:type="spellStart"/>
            <w:r>
              <w:rPr>
                <w:rFonts w:ascii="Calibri" w:eastAsia="Calibri" w:hAnsi="Calibri" w:cs="Calibri"/>
                <w:sz w:val="22"/>
                <w:szCs w:val="22"/>
              </w:rPr>
              <w:t>Modan’s</w:t>
            </w:r>
            <w:proofErr w:type="spellEnd"/>
            <w:r>
              <w:rPr>
                <w:rFonts w:ascii="Calibri" w:eastAsia="Calibri" w:hAnsi="Calibri" w:cs="Calibri"/>
                <w:sz w:val="22"/>
                <w:szCs w:val="22"/>
              </w:rPr>
              <w:t xml:space="preserve"> RC High School. </w:t>
            </w:r>
          </w:p>
          <w:p w14:paraId="29C0CB41" w14:textId="77777777" w:rsidR="00D64A06" w:rsidRDefault="00D64A06">
            <w:pPr>
              <w:ind w:left="340" w:right="449"/>
              <w:jc w:val="both"/>
              <w:rPr>
                <w:rFonts w:ascii="Calibri" w:eastAsia="Calibri" w:hAnsi="Calibri" w:cs="Calibri"/>
                <w:b/>
                <w:sz w:val="22"/>
                <w:szCs w:val="22"/>
              </w:rPr>
            </w:pPr>
          </w:p>
          <w:p w14:paraId="64423BA0" w14:textId="77777777" w:rsidR="00D64A06" w:rsidRDefault="00174D4D">
            <w:pPr>
              <w:ind w:left="340" w:right="449"/>
              <w:jc w:val="both"/>
              <w:rPr>
                <w:rFonts w:ascii="Calibri" w:eastAsia="Calibri" w:hAnsi="Calibri" w:cs="Calibri"/>
                <w:b/>
                <w:sz w:val="22"/>
                <w:szCs w:val="22"/>
              </w:rPr>
            </w:pPr>
            <w:r>
              <w:rPr>
                <w:rFonts w:ascii="Calibri" w:eastAsia="Calibri" w:hAnsi="Calibri" w:cs="Calibri"/>
                <w:b/>
                <w:sz w:val="22"/>
                <w:szCs w:val="22"/>
              </w:rPr>
              <w:t>School Vision and Aims</w:t>
            </w:r>
          </w:p>
          <w:p w14:paraId="5BF6601C" w14:textId="77777777" w:rsidR="00D64A06" w:rsidRDefault="00174D4D">
            <w:pPr>
              <w:ind w:left="340" w:right="449"/>
              <w:jc w:val="both"/>
              <w:rPr>
                <w:rFonts w:ascii="Calibri" w:eastAsia="Calibri" w:hAnsi="Calibri" w:cs="Calibri"/>
                <w:sz w:val="22"/>
                <w:szCs w:val="22"/>
              </w:rPr>
            </w:pPr>
            <w:r>
              <w:rPr>
                <w:rFonts w:ascii="Calibri" w:eastAsia="Calibri" w:hAnsi="Calibri" w:cs="Calibri"/>
                <w:sz w:val="22"/>
                <w:szCs w:val="22"/>
              </w:rPr>
              <w:t>Our ethos is rooted in our Faith. All members of our school community are encouraged to live the Gospel Values, loving and supporting each other while striving to develop our unique gifts and abilities. We aim to enable each of our children to achieve thei</w:t>
            </w:r>
            <w:r>
              <w:rPr>
                <w:rFonts w:ascii="Calibri" w:eastAsia="Calibri" w:hAnsi="Calibri" w:cs="Calibri"/>
                <w:sz w:val="22"/>
                <w:szCs w:val="22"/>
              </w:rPr>
              <w:t xml:space="preserve">r God – given potential. </w:t>
            </w:r>
          </w:p>
          <w:tbl>
            <w:tblPr>
              <w:tblStyle w:val="a0"/>
              <w:tblW w:w="10313" w:type="dxa"/>
              <w:tblBorders>
                <w:top w:val="nil"/>
                <w:left w:val="nil"/>
                <w:bottom w:val="nil"/>
                <w:right w:val="nil"/>
                <w:insideH w:val="nil"/>
                <w:insideV w:val="nil"/>
              </w:tblBorders>
              <w:tblLayout w:type="fixed"/>
              <w:tblLook w:val="0400" w:firstRow="0" w:lastRow="0" w:firstColumn="0" w:lastColumn="0" w:noHBand="0" w:noVBand="1"/>
            </w:tblPr>
            <w:tblGrid>
              <w:gridCol w:w="10063"/>
              <w:gridCol w:w="250"/>
            </w:tblGrid>
            <w:tr w:rsidR="00D64A06" w14:paraId="1D473F9C" w14:textId="77777777">
              <w:tc>
                <w:tcPr>
                  <w:tcW w:w="10063" w:type="dxa"/>
                </w:tcPr>
                <w:p w14:paraId="15D1FD19" w14:textId="77777777" w:rsidR="00D64A06" w:rsidRDefault="00D64A06">
                  <w:pPr>
                    <w:ind w:right="340"/>
                    <w:jc w:val="both"/>
                    <w:rPr>
                      <w:rFonts w:ascii="Calibri" w:eastAsia="Calibri" w:hAnsi="Calibri" w:cs="Calibri"/>
                      <w:sz w:val="4"/>
                      <w:szCs w:val="4"/>
                    </w:rPr>
                  </w:pPr>
                </w:p>
                <w:p w14:paraId="33E76347" w14:textId="77777777" w:rsidR="00D64A06" w:rsidRDefault="00D64A06">
                  <w:pPr>
                    <w:ind w:right="340"/>
                    <w:jc w:val="both"/>
                    <w:rPr>
                      <w:rFonts w:ascii="Calibri" w:eastAsia="Calibri" w:hAnsi="Calibri" w:cs="Calibri"/>
                      <w:sz w:val="2"/>
                      <w:szCs w:val="2"/>
                    </w:rPr>
                  </w:pPr>
                </w:p>
                <w:p w14:paraId="4ED8614D" w14:textId="77777777" w:rsidR="00D64A06" w:rsidRDefault="00D64A06">
                  <w:pPr>
                    <w:ind w:right="340"/>
                    <w:jc w:val="both"/>
                    <w:rPr>
                      <w:rFonts w:ascii="Calibri" w:eastAsia="Calibri" w:hAnsi="Calibri" w:cs="Calibri"/>
                      <w:sz w:val="22"/>
                      <w:szCs w:val="22"/>
                    </w:rPr>
                  </w:pPr>
                </w:p>
                <w:tbl>
                  <w:tblPr>
                    <w:tblStyle w:val="a1"/>
                    <w:tblW w:w="9753" w:type="dxa"/>
                    <w:tblBorders>
                      <w:top w:val="nil"/>
                      <w:left w:val="nil"/>
                      <w:bottom w:val="nil"/>
                      <w:right w:val="nil"/>
                      <w:insideH w:val="nil"/>
                      <w:insideV w:val="nil"/>
                    </w:tblBorders>
                    <w:tblLayout w:type="fixed"/>
                    <w:tblLook w:val="0400" w:firstRow="0" w:lastRow="0" w:firstColumn="0" w:lastColumn="0" w:noHBand="0" w:noVBand="1"/>
                  </w:tblPr>
                  <w:tblGrid>
                    <w:gridCol w:w="5805"/>
                    <w:gridCol w:w="3948"/>
                  </w:tblGrid>
                  <w:tr w:rsidR="00D64A06" w14:paraId="3AE37689" w14:textId="77777777">
                    <w:tc>
                      <w:tcPr>
                        <w:tcW w:w="5805" w:type="dxa"/>
                      </w:tcPr>
                      <w:p w14:paraId="5E199DE3" w14:textId="77777777" w:rsidR="00D64A06" w:rsidRDefault="00174D4D">
                        <w:pPr>
                          <w:ind w:left="340" w:right="340"/>
                          <w:jc w:val="both"/>
                          <w:rPr>
                            <w:rFonts w:ascii="Calibri" w:eastAsia="Calibri" w:hAnsi="Calibri" w:cs="Calibri"/>
                            <w:sz w:val="22"/>
                            <w:szCs w:val="22"/>
                          </w:rPr>
                        </w:pPr>
                        <w:r>
                          <w:rPr>
                            <w:rFonts w:ascii="Calibri" w:eastAsia="Calibri" w:hAnsi="Calibri" w:cs="Calibri"/>
                            <w:sz w:val="22"/>
                            <w:szCs w:val="22"/>
                          </w:rPr>
                          <w:t>Our vision for our children is that they;</w:t>
                        </w:r>
                      </w:p>
                      <w:p w14:paraId="17CB0248" w14:textId="77777777" w:rsidR="00D64A06" w:rsidRDefault="00174D4D">
                        <w:pPr>
                          <w:numPr>
                            <w:ilvl w:val="0"/>
                            <w:numId w:val="4"/>
                          </w:numPr>
                          <w:pBdr>
                            <w:top w:val="nil"/>
                            <w:left w:val="nil"/>
                            <w:bottom w:val="nil"/>
                            <w:right w:val="nil"/>
                            <w:between w:val="nil"/>
                          </w:pBdr>
                          <w:ind w:left="340" w:right="340"/>
                          <w:jc w:val="both"/>
                          <w:rPr>
                            <w:rFonts w:ascii="Calibri" w:eastAsia="Calibri" w:hAnsi="Calibri" w:cs="Calibri"/>
                            <w:color w:val="000000"/>
                            <w:sz w:val="22"/>
                            <w:szCs w:val="22"/>
                          </w:rPr>
                        </w:pPr>
                        <w:r>
                          <w:rPr>
                            <w:rFonts w:ascii="Calibri" w:eastAsia="Calibri" w:hAnsi="Calibri" w:cs="Calibri"/>
                            <w:color w:val="000000"/>
                            <w:sz w:val="22"/>
                            <w:szCs w:val="22"/>
                          </w:rPr>
                          <w:t>develop a strong connection to their environment and a determination to contribute to it;</w:t>
                        </w:r>
                      </w:p>
                      <w:p w14:paraId="62233E73" w14:textId="77777777" w:rsidR="00D64A06" w:rsidRDefault="00174D4D">
                        <w:pPr>
                          <w:numPr>
                            <w:ilvl w:val="0"/>
                            <w:numId w:val="4"/>
                          </w:numPr>
                          <w:pBdr>
                            <w:top w:val="nil"/>
                            <w:left w:val="nil"/>
                            <w:bottom w:val="nil"/>
                            <w:right w:val="nil"/>
                            <w:between w:val="nil"/>
                          </w:pBdr>
                          <w:ind w:left="340" w:right="340"/>
                          <w:jc w:val="both"/>
                          <w:rPr>
                            <w:rFonts w:ascii="Calibri" w:eastAsia="Calibri" w:hAnsi="Calibri" w:cs="Calibri"/>
                            <w:color w:val="000000"/>
                            <w:sz w:val="22"/>
                            <w:szCs w:val="22"/>
                          </w:rPr>
                        </w:pPr>
                        <w:r>
                          <w:rPr>
                            <w:rFonts w:ascii="Calibri" w:eastAsia="Calibri" w:hAnsi="Calibri" w:cs="Calibri"/>
                            <w:color w:val="000000"/>
                            <w:sz w:val="22"/>
                            <w:szCs w:val="22"/>
                          </w:rPr>
                          <w:t>are empowered to make choices that enhance their health and wellbeing throughout their lives;</w:t>
                        </w:r>
                      </w:p>
                      <w:p w14:paraId="7D1FA7C0" w14:textId="77777777" w:rsidR="00D64A06" w:rsidRDefault="00174D4D">
                        <w:pPr>
                          <w:numPr>
                            <w:ilvl w:val="0"/>
                            <w:numId w:val="4"/>
                          </w:numPr>
                          <w:pBdr>
                            <w:top w:val="nil"/>
                            <w:left w:val="nil"/>
                            <w:bottom w:val="nil"/>
                            <w:right w:val="nil"/>
                            <w:between w:val="nil"/>
                          </w:pBdr>
                          <w:ind w:left="340" w:right="340"/>
                          <w:jc w:val="both"/>
                          <w:rPr>
                            <w:rFonts w:ascii="Calibri" w:eastAsia="Calibri" w:hAnsi="Calibri" w:cs="Calibri"/>
                            <w:color w:val="000000"/>
                            <w:sz w:val="22"/>
                            <w:szCs w:val="22"/>
                          </w:rPr>
                        </w:pPr>
                        <w:r>
                          <w:rPr>
                            <w:rFonts w:ascii="Calibri" w:eastAsia="Calibri" w:hAnsi="Calibri" w:cs="Calibri"/>
                            <w:color w:val="000000"/>
                            <w:sz w:val="22"/>
                            <w:szCs w:val="22"/>
                          </w:rPr>
                          <w:t>develop the skills for learning, life and work that they will need to thrive in the workplace.</w:t>
                        </w:r>
                      </w:p>
                      <w:p w14:paraId="4273791F" w14:textId="77777777" w:rsidR="00D64A06" w:rsidRDefault="00D64A06">
                        <w:pPr>
                          <w:ind w:right="340"/>
                          <w:jc w:val="both"/>
                          <w:rPr>
                            <w:rFonts w:ascii="Calibri" w:eastAsia="Calibri" w:hAnsi="Calibri" w:cs="Calibri"/>
                            <w:sz w:val="22"/>
                            <w:szCs w:val="22"/>
                          </w:rPr>
                        </w:pPr>
                      </w:p>
                    </w:tc>
                    <w:tc>
                      <w:tcPr>
                        <w:tcW w:w="3948" w:type="dxa"/>
                      </w:tcPr>
                      <w:p w14:paraId="62FA6437" w14:textId="77777777" w:rsidR="00D64A06" w:rsidRDefault="00174D4D">
                        <w:pPr>
                          <w:ind w:right="340"/>
                          <w:jc w:val="both"/>
                          <w:rPr>
                            <w:rFonts w:ascii="Calibri" w:eastAsia="Calibri" w:hAnsi="Calibri" w:cs="Calibri"/>
                            <w:sz w:val="22"/>
                            <w:szCs w:val="22"/>
                          </w:rPr>
                        </w:pPr>
                        <w:r>
                          <w:rPr>
                            <w:rFonts w:ascii="Calibri" w:eastAsia="Calibri" w:hAnsi="Calibri" w:cs="Calibri"/>
                            <w:noProof/>
                            <w:sz w:val="22"/>
                            <w:szCs w:val="22"/>
                          </w:rPr>
                          <w:drawing>
                            <wp:inline distT="0" distB="0" distL="0" distR="0" wp14:anchorId="26F9DBB4" wp14:editId="5A6E4694">
                              <wp:extent cx="1929776" cy="1893871"/>
                              <wp:effectExtent l="0" t="0" r="0" b="0"/>
                              <wp:docPr id="4" name="image5.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pic:cNvPicPr preferRelativeResize="0"/>
                                    </pic:nvPicPr>
                                    <pic:blipFill>
                                      <a:blip r:embed="rId7"/>
                                      <a:srcRect/>
                                      <a:stretch>
                                        <a:fillRect/>
                                      </a:stretch>
                                    </pic:blipFill>
                                    <pic:spPr>
                                      <a:xfrm>
                                        <a:off x="0" y="0"/>
                                        <a:ext cx="1929776" cy="1893871"/>
                                      </a:xfrm>
                                      <a:prstGeom prst="rect">
                                        <a:avLst/>
                                      </a:prstGeom>
                                      <a:ln/>
                                    </pic:spPr>
                                  </pic:pic>
                                </a:graphicData>
                              </a:graphic>
                            </wp:inline>
                          </w:drawing>
                        </w:r>
                      </w:p>
                    </w:tc>
                  </w:tr>
                </w:tbl>
                <w:p w14:paraId="43473678" w14:textId="77777777" w:rsidR="00D64A06" w:rsidRDefault="00D64A06">
                  <w:pPr>
                    <w:ind w:right="340"/>
                    <w:jc w:val="both"/>
                    <w:rPr>
                      <w:rFonts w:ascii="Calibri" w:eastAsia="Calibri" w:hAnsi="Calibri" w:cs="Calibri"/>
                      <w:sz w:val="22"/>
                      <w:szCs w:val="22"/>
                    </w:rPr>
                  </w:pPr>
                </w:p>
                <w:p w14:paraId="1E016520" w14:textId="77777777" w:rsidR="00D64A06" w:rsidRDefault="00D64A06">
                  <w:pPr>
                    <w:ind w:right="340"/>
                    <w:jc w:val="both"/>
                    <w:rPr>
                      <w:rFonts w:ascii="Calibri" w:eastAsia="Calibri" w:hAnsi="Calibri" w:cs="Calibri"/>
                      <w:sz w:val="2"/>
                      <w:szCs w:val="2"/>
                    </w:rPr>
                  </w:pPr>
                </w:p>
                <w:tbl>
                  <w:tblPr>
                    <w:tblStyle w:val="a2"/>
                    <w:tblW w:w="9861" w:type="dxa"/>
                    <w:tblBorders>
                      <w:top w:val="nil"/>
                      <w:left w:val="nil"/>
                      <w:bottom w:val="nil"/>
                      <w:right w:val="nil"/>
                      <w:insideH w:val="nil"/>
                      <w:insideV w:val="nil"/>
                    </w:tblBorders>
                    <w:tblLayout w:type="fixed"/>
                    <w:tblLook w:val="0400" w:firstRow="0" w:lastRow="0" w:firstColumn="0" w:lastColumn="0" w:noHBand="0" w:noVBand="1"/>
                  </w:tblPr>
                  <w:tblGrid>
                    <w:gridCol w:w="3376"/>
                    <w:gridCol w:w="6485"/>
                  </w:tblGrid>
                  <w:tr w:rsidR="00D64A06" w14:paraId="1F5C30E6" w14:textId="77777777">
                    <w:tc>
                      <w:tcPr>
                        <w:tcW w:w="3376" w:type="dxa"/>
                      </w:tcPr>
                      <w:p w14:paraId="369133B3" w14:textId="77777777" w:rsidR="00D64A06" w:rsidRDefault="00174D4D">
                        <w:pPr>
                          <w:ind w:right="340"/>
                          <w:jc w:val="both"/>
                          <w:rPr>
                            <w:rFonts w:ascii="Calibri" w:eastAsia="Calibri" w:hAnsi="Calibri" w:cs="Calibri"/>
                            <w:sz w:val="22"/>
                            <w:szCs w:val="22"/>
                          </w:rPr>
                        </w:pPr>
                        <w:r>
                          <w:rPr>
                            <w:rFonts w:ascii="Calibri" w:eastAsia="Calibri" w:hAnsi="Calibri" w:cs="Calibri"/>
                            <w:noProof/>
                            <w:sz w:val="22"/>
                            <w:szCs w:val="22"/>
                          </w:rPr>
                          <w:drawing>
                            <wp:inline distT="0" distB="0" distL="0" distR="0" wp14:anchorId="539692D3" wp14:editId="528B9A8B">
                              <wp:extent cx="1811614" cy="1833798"/>
                              <wp:effectExtent l="0" t="0" r="0" b="0"/>
                              <wp:docPr id="5" name="image4.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shape&#10;&#10;Description automatically generated"/>
                                      <pic:cNvPicPr preferRelativeResize="0"/>
                                    </pic:nvPicPr>
                                    <pic:blipFill>
                                      <a:blip r:embed="rId8"/>
                                      <a:srcRect/>
                                      <a:stretch>
                                        <a:fillRect/>
                                      </a:stretch>
                                    </pic:blipFill>
                                    <pic:spPr>
                                      <a:xfrm>
                                        <a:off x="0" y="0"/>
                                        <a:ext cx="1811614" cy="1833798"/>
                                      </a:xfrm>
                                      <a:prstGeom prst="rect">
                                        <a:avLst/>
                                      </a:prstGeom>
                                      <a:ln/>
                                    </pic:spPr>
                                  </pic:pic>
                                </a:graphicData>
                              </a:graphic>
                            </wp:inline>
                          </w:drawing>
                        </w:r>
                      </w:p>
                    </w:tc>
                    <w:tc>
                      <w:tcPr>
                        <w:tcW w:w="6485" w:type="dxa"/>
                      </w:tcPr>
                      <w:p w14:paraId="7B7920E8" w14:textId="77777777" w:rsidR="00D64A06" w:rsidRDefault="00174D4D">
                        <w:pPr>
                          <w:ind w:right="340"/>
                          <w:jc w:val="both"/>
                          <w:rPr>
                            <w:rFonts w:ascii="Calibri" w:eastAsia="Calibri" w:hAnsi="Calibri" w:cs="Calibri"/>
                            <w:sz w:val="22"/>
                            <w:szCs w:val="22"/>
                          </w:rPr>
                        </w:pPr>
                        <w:r>
                          <w:rPr>
                            <w:rFonts w:ascii="Calibri" w:eastAsia="Calibri" w:hAnsi="Calibri" w:cs="Calibri"/>
                            <w:sz w:val="22"/>
                            <w:szCs w:val="22"/>
                          </w:rPr>
                          <w:t xml:space="preserve">  Our Values</w:t>
                        </w:r>
                      </w:p>
                      <w:tbl>
                        <w:tblPr>
                          <w:tblStyle w:val="a3"/>
                          <w:tblW w:w="6269" w:type="dxa"/>
                          <w:tblBorders>
                            <w:top w:val="nil"/>
                            <w:left w:val="nil"/>
                            <w:bottom w:val="nil"/>
                            <w:right w:val="nil"/>
                            <w:insideH w:val="nil"/>
                            <w:insideV w:val="nil"/>
                          </w:tblBorders>
                          <w:tblLayout w:type="fixed"/>
                          <w:tblLook w:val="0400" w:firstRow="0" w:lastRow="0" w:firstColumn="0" w:lastColumn="0" w:noHBand="0" w:noVBand="1"/>
                        </w:tblPr>
                        <w:tblGrid>
                          <w:gridCol w:w="6269"/>
                        </w:tblGrid>
                        <w:tr w:rsidR="00D64A06" w14:paraId="72E19B53" w14:textId="77777777">
                          <w:tc>
                            <w:tcPr>
                              <w:tcW w:w="6269" w:type="dxa"/>
                            </w:tcPr>
                            <w:p w14:paraId="70F05E09" w14:textId="77777777" w:rsidR="00D64A06" w:rsidRDefault="00174D4D">
                              <w:pPr>
                                <w:ind w:right="340"/>
                                <w:jc w:val="both"/>
                                <w:rPr>
                                  <w:rFonts w:ascii="Calibri" w:eastAsia="Calibri" w:hAnsi="Calibri" w:cs="Calibri"/>
                                  <w:sz w:val="22"/>
                                  <w:szCs w:val="22"/>
                                </w:rPr>
                              </w:pPr>
                              <w:r>
                                <w:rPr>
                                  <w:rFonts w:ascii="Calibri" w:eastAsia="Calibri" w:hAnsi="Calibri" w:cs="Calibri"/>
                                  <w:sz w:val="22"/>
                                  <w:szCs w:val="22"/>
                                </w:rPr>
                                <w:t>Our children understand that these Gospel Values underpin our relationships and set out our expectations of how we live and work as a family.</w:t>
                              </w:r>
                            </w:p>
                            <w:p w14:paraId="505485EA"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Forgiveness</w:t>
                              </w:r>
                            </w:p>
                            <w:p w14:paraId="55A24B95"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Hope</w:t>
                              </w:r>
                            </w:p>
                            <w:p w14:paraId="4E3A6A58"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Compassion</w:t>
                              </w:r>
                            </w:p>
                            <w:p w14:paraId="320E9C4B"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Justice</w:t>
                              </w:r>
                            </w:p>
                            <w:p w14:paraId="758EB96B"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Love</w:t>
                              </w:r>
                            </w:p>
                            <w:p w14:paraId="7F6C2558" w14:textId="77777777" w:rsidR="00D64A06" w:rsidRDefault="00174D4D">
                              <w:pPr>
                                <w:numPr>
                                  <w:ilvl w:val="0"/>
                                  <w:numId w:val="8"/>
                                </w:numPr>
                                <w:pBdr>
                                  <w:top w:val="nil"/>
                                  <w:left w:val="nil"/>
                                  <w:bottom w:val="nil"/>
                                  <w:right w:val="nil"/>
                                  <w:between w:val="nil"/>
                                </w:pBdr>
                                <w:ind w:right="340"/>
                                <w:jc w:val="both"/>
                                <w:rPr>
                                  <w:rFonts w:ascii="Calibri" w:eastAsia="Calibri" w:hAnsi="Calibri" w:cs="Calibri"/>
                                  <w:color w:val="000000"/>
                                  <w:sz w:val="22"/>
                                  <w:szCs w:val="22"/>
                                </w:rPr>
                              </w:pPr>
                              <w:r>
                                <w:rPr>
                                  <w:rFonts w:ascii="Calibri" w:eastAsia="Calibri" w:hAnsi="Calibri" w:cs="Calibri"/>
                                  <w:color w:val="000000"/>
                                  <w:sz w:val="22"/>
                                  <w:szCs w:val="22"/>
                                </w:rPr>
                                <w:t>Gentleness</w:t>
                              </w:r>
                            </w:p>
                          </w:tc>
                        </w:tr>
                      </w:tbl>
                      <w:p w14:paraId="5410B0D1" w14:textId="77777777" w:rsidR="00D64A06" w:rsidRDefault="00D64A06">
                        <w:pPr>
                          <w:ind w:right="340"/>
                          <w:jc w:val="both"/>
                          <w:rPr>
                            <w:rFonts w:ascii="Calibri" w:eastAsia="Calibri" w:hAnsi="Calibri" w:cs="Calibri"/>
                            <w:sz w:val="22"/>
                            <w:szCs w:val="22"/>
                          </w:rPr>
                        </w:pPr>
                      </w:p>
                    </w:tc>
                  </w:tr>
                </w:tbl>
                <w:p w14:paraId="2ECC9B68" w14:textId="77777777" w:rsidR="00D64A06" w:rsidRDefault="00D64A06">
                  <w:pPr>
                    <w:ind w:right="340"/>
                    <w:jc w:val="both"/>
                    <w:rPr>
                      <w:rFonts w:ascii="Calibri" w:eastAsia="Calibri" w:hAnsi="Calibri" w:cs="Calibri"/>
                      <w:sz w:val="22"/>
                      <w:szCs w:val="22"/>
                    </w:rPr>
                  </w:pPr>
                </w:p>
              </w:tc>
              <w:tc>
                <w:tcPr>
                  <w:tcW w:w="250" w:type="dxa"/>
                </w:tcPr>
                <w:p w14:paraId="7A72B2EE" w14:textId="77777777" w:rsidR="00D64A06" w:rsidRDefault="00D64A06">
                  <w:pPr>
                    <w:pBdr>
                      <w:top w:val="nil"/>
                      <w:left w:val="nil"/>
                      <w:bottom w:val="nil"/>
                      <w:right w:val="nil"/>
                      <w:between w:val="nil"/>
                    </w:pBdr>
                    <w:ind w:right="340"/>
                    <w:jc w:val="both"/>
                    <w:rPr>
                      <w:rFonts w:ascii="Calibri" w:eastAsia="Calibri" w:hAnsi="Calibri" w:cs="Calibri"/>
                      <w:color w:val="000000"/>
                      <w:sz w:val="22"/>
                      <w:szCs w:val="22"/>
                    </w:rPr>
                  </w:pPr>
                </w:p>
              </w:tc>
            </w:tr>
            <w:tr w:rsidR="00D64A06" w14:paraId="56327126" w14:textId="77777777">
              <w:tc>
                <w:tcPr>
                  <w:tcW w:w="10313" w:type="dxa"/>
                  <w:gridSpan w:val="2"/>
                </w:tcPr>
                <w:p w14:paraId="516013EB" w14:textId="77777777" w:rsidR="00D64A06" w:rsidRDefault="00D64A06">
                  <w:pPr>
                    <w:ind w:right="491"/>
                    <w:jc w:val="both"/>
                    <w:rPr>
                      <w:rFonts w:ascii="Calibri" w:eastAsia="Calibri" w:hAnsi="Calibri" w:cs="Calibri"/>
                      <w:b/>
                      <w:sz w:val="22"/>
                      <w:szCs w:val="22"/>
                    </w:rPr>
                  </w:pPr>
                </w:p>
                <w:p w14:paraId="6DE90CD0" w14:textId="77777777" w:rsidR="00D64A06" w:rsidRDefault="00174D4D">
                  <w:pPr>
                    <w:ind w:right="60"/>
                    <w:jc w:val="both"/>
                    <w:rPr>
                      <w:rFonts w:ascii="Calibri" w:eastAsia="Calibri" w:hAnsi="Calibri" w:cs="Calibri"/>
                      <w:b/>
                      <w:sz w:val="22"/>
                      <w:szCs w:val="22"/>
                    </w:rPr>
                  </w:pPr>
                  <w:r>
                    <w:rPr>
                      <w:rFonts w:ascii="Calibri" w:eastAsia="Calibri" w:hAnsi="Calibri" w:cs="Calibri"/>
                      <w:b/>
                      <w:sz w:val="22"/>
                      <w:szCs w:val="22"/>
                    </w:rPr>
                    <w:t>The Socio-economic Context</w:t>
                  </w:r>
                </w:p>
                <w:p w14:paraId="209D7DBA" w14:textId="77777777" w:rsidR="00D64A06" w:rsidRDefault="00174D4D">
                  <w:pPr>
                    <w:ind w:right="60"/>
                    <w:jc w:val="both"/>
                    <w:rPr>
                      <w:rFonts w:ascii="Calibri" w:eastAsia="Calibri" w:hAnsi="Calibri" w:cs="Calibri"/>
                      <w:sz w:val="22"/>
                      <w:szCs w:val="22"/>
                    </w:rPr>
                  </w:pPr>
                  <w:r>
                    <w:rPr>
                      <w:rFonts w:ascii="Calibri" w:eastAsia="Calibri" w:hAnsi="Calibri" w:cs="Calibri"/>
                      <w:sz w:val="22"/>
                      <w:szCs w:val="22"/>
                    </w:rPr>
                    <w:t xml:space="preserve">‘The gap between children from low-income and high-income households starts early. By age 5, it is 10–13 months. Lower attainment in literacy and numeracy is linked to deprivation throughout primary school.’ (Closing The Attainment Gap in Scottish Schools </w:t>
                  </w:r>
                  <w:r>
                    <w:rPr>
                      <w:rFonts w:ascii="Calibri" w:eastAsia="Calibri" w:hAnsi="Calibri" w:cs="Calibri"/>
                      <w:sz w:val="22"/>
                      <w:szCs w:val="22"/>
                    </w:rPr>
                    <w:t xml:space="preserve">– Joseph Rowntree Foundation) </w:t>
                  </w:r>
                </w:p>
                <w:p w14:paraId="54ED0D47" w14:textId="77777777" w:rsidR="00D64A06" w:rsidRDefault="00D64A06">
                  <w:pPr>
                    <w:ind w:right="60"/>
                    <w:jc w:val="both"/>
                    <w:rPr>
                      <w:rFonts w:ascii="Calibri" w:eastAsia="Calibri" w:hAnsi="Calibri" w:cs="Calibri"/>
                      <w:sz w:val="22"/>
                      <w:szCs w:val="22"/>
                    </w:rPr>
                  </w:pPr>
                </w:p>
                <w:p w14:paraId="25234C4A" w14:textId="77777777" w:rsidR="00D64A06" w:rsidRDefault="00174D4D">
                  <w:pPr>
                    <w:ind w:right="60"/>
                    <w:jc w:val="both"/>
                    <w:rPr>
                      <w:rFonts w:ascii="Calibri" w:eastAsia="Calibri" w:hAnsi="Calibri" w:cs="Calibri"/>
                      <w:sz w:val="22"/>
                      <w:szCs w:val="22"/>
                    </w:rPr>
                  </w:pPr>
                  <w:r>
                    <w:rPr>
                      <w:rFonts w:ascii="Calibri" w:eastAsia="Calibri" w:hAnsi="Calibri" w:cs="Calibri"/>
                      <w:sz w:val="22"/>
                      <w:szCs w:val="22"/>
                    </w:rPr>
                    <w:t xml:space="preserve">The Scottish Index of Multiple Deprivation (SIMD) is the measure that the Scottish Government uses </w:t>
                  </w:r>
                  <w:r>
                    <w:rPr>
                      <w:rFonts w:ascii="Calibri" w:eastAsia="Calibri" w:hAnsi="Calibri" w:cs="Calibri"/>
                      <w:color w:val="333333"/>
                      <w:sz w:val="22"/>
                      <w:szCs w:val="22"/>
                      <w:highlight w:val="white"/>
                    </w:rPr>
                    <w:t>for identifying the places in Scotland where people are experiencing disadvantage across different aspects of their lives.</w:t>
                  </w:r>
                  <w:r>
                    <w:rPr>
                      <w:rFonts w:ascii="Calibri" w:eastAsia="Calibri" w:hAnsi="Calibri" w:cs="Calibri"/>
                      <w:sz w:val="22"/>
                      <w:szCs w:val="22"/>
                    </w:rPr>
                    <w:t xml:space="preserve"> According to this measure, 40 out of 98 of our children are living in SIMD 1-2, the most disadvantaged households. This represents 41% of all our children. The number of children in SIMD 9-10, the most advantaged households, is 22. This represents 22% of </w:t>
                  </w:r>
                  <w:r>
                    <w:rPr>
                      <w:rFonts w:ascii="Calibri" w:eastAsia="Calibri" w:hAnsi="Calibri" w:cs="Calibri"/>
                      <w:sz w:val="22"/>
                      <w:szCs w:val="22"/>
                    </w:rPr>
                    <w:t>all our children.</w:t>
                  </w:r>
                </w:p>
              </w:tc>
            </w:tr>
          </w:tbl>
          <w:p w14:paraId="682B9678" w14:textId="77777777" w:rsidR="00D64A06" w:rsidRDefault="00D64A06">
            <w:pPr>
              <w:ind w:right="340"/>
              <w:rPr>
                <w:rFonts w:ascii="Calibri" w:eastAsia="Calibri" w:hAnsi="Calibri" w:cs="Calibri"/>
                <w:sz w:val="22"/>
                <w:szCs w:val="22"/>
              </w:rPr>
            </w:pPr>
          </w:p>
        </w:tc>
      </w:tr>
      <w:tr w:rsidR="00D64A06" w14:paraId="1AA208F2" w14:textId="77777777">
        <w:trPr>
          <w:trHeight w:val="279"/>
        </w:trPr>
        <w:tc>
          <w:tcPr>
            <w:tcW w:w="10883" w:type="dxa"/>
            <w:tcBorders>
              <w:top w:val="single" w:sz="4" w:space="0" w:color="000000"/>
              <w:left w:val="single" w:sz="4" w:space="0" w:color="000000"/>
              <w:bottom w:val="single" w:sz="4" w:space="0" w:color="000000"/>
              <w:right w:val="single" w:sz="4" w:space="0" w:color="000000"/>
            </w:tcBorders>
            <w:shd w:val="clear" w:color="auto" w:fill="0070C0"/>
            <w:tcMar>
              <w:top w:w="58" w:type="dxa"/>
            </w:tcMar>
          </w:tcPr>
          <w:p w14:paraId="6DE23898" w14:textId="77777777" w:rsidR="00D64A06" w:rsidRDefault="00174D4D">
            <w:pPr>
              <w:rPr>
                <w:rFonts w:ascii="Calibri" w:eastAsia="Calibri" w:hAnsi="Calibri" w:cs="Calibri"/>
                <w:sz w:val="22"/>
                <w:szCs w:val="22"/>
              </w:rPr>
            </w:pPr>
            <w:r>
              <w:rPr>
                <w:rFonts w:ascii="Calibri" w:eastAsia="Calibri" w:hAnsi="Calibri" w:cs="Calibri"/>
                <w:b/>
                <w:color w:val="FFFFFF"/>
              </w:rPr>
              <w:lastRenderedPageBreak/>
              <w:t>Section B2 – Performance Information</w:t>
            </w:r>
          </w:p>
        </w:tc>
      </w:tr>
      <w:tr w:rsidR="00D64A06" w14:paraId="728EA876" w14:textId="77777777">
        <w:trPr>
          <w:trHeight w:val="551"/>
        </w:trPr>
        <w:tc>
          <w:tcPr>
            <w:tcW w:w="10883" w:type="dxa"/>
            <w:tcBorders>
              <w:top w:val="single" w:sz="4" w:space="0" w:color="000000"/>
              <w:left w:val="single" w:sz="4" w:space="0" w:color="000000"/>
              <w:bottom w:val="single" w:sz="4" w:space="0" w:color="000000"/>
              <w:right w:val="single" w:sz="4" w:space="0" w:color="000000"/>
            </w:tcBorders>
            <w:tcMar>
              <w:top w:w="58" w:type="dxa"/>
            </w:tcMar>
          </w:tcPr>
          <w:p w14:paraId="553DEAC7" w14:textId="77777777" w:rsidR="00D64A06" w:rsidRDefault="00174D4D">
            <w:pPr>
              <w:rPr>
                <w:rFonts w:ascii="Calibri" w:eastAsia="Calibri" w:hAnsi="Calibri" w:cs="Calibri"/>
                <w:b/>
                <w:sz w:val="22"/>
                <w:szCs w:val="22"/>
              </w:rPr>
            </w:pPr>
            <w:r>
              <w:rPr>
                <w:rFonts w:ascii="Calibri" w:eastAsia="Calibri" w:hAnsi="Calibri" w:cs="Calibri"/>
                <w:b/>
                <w:sz w:val="22"/>
                <w:szCs w:val="22"/>
              </w:rPr>
              <w:t>Attainment:</w:t>
            </w:r>
          </w:p>
          <w:p w14:paraId="4364BD58" w14:textId="77777777" w:rsidR="00D64A06" w:rsidRDefault="00174D4D">
            <w:pPr>
              <w:ind w:right="449"/>
              <w:jc w:val="both"/>
              <w:rPr>
                <w:rFonts w:ascii="Calibri" w:eastAsia="Calibri" w:hAnsi="Calibri" w:cs="Calibri"/>
                <w:sz w:val="22"/>
                <w:szCs w:val="22"/>
              </w:rPr>
            </w:pPr>
            <w:r>
              <w:rPr>
                <w:rFonts w:ascii="Calibri" w:eastAsia="Calibri" w:hAnsi="Calibri" w:cs="Calibri"/>
                <w:sz w:val="22"/>
                <w:szCs w:val="22"/>
              </w:rPr>
              <w:t xml:space="preserve">In 2022-23, our children’s attainment rose in all areas of Literacy and Numeracy. </w:t>
            </w:r>
          </w:p>
          <w:tbl>
            <w:tblPr>
              <w:tblStyle w:val="a4"/>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2232"/>
              <w:gridCol w:w="2233"/>
              <w:gridCol w:w="2233"/>
              <w:gridCol w:w="2233"/>
            </w:tblGrid>
            <w:tr w:rsidR="00D64A06" w14:paraId="374208FF" w14:textId="77777777">
              <w:trPr>
                <w:trHeight w:val="361"/>
              </w:trPr>
              <w:tc>
                <w:tcPr>
                  <w:tcW w:w="1119" w:type="dxa"/>
                  <w:tcBorders>
                    <w:bottom w:val="single" w:sz="4" w:space="0" w:color="000000"/>
                  </w:tcBorders>
                </w:tcPr>
                <w:p w14:paraId="0AC0A5C6"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232" w:type="dxa"/>
                  <w:tcBorders>
                    <w:bottom w:val="single" w:sz="4" w:space="0" w:color="000000"/>
                  </w:tcBorders>
                </w:tcPr>
                <w:p w14:paraId="1BA45760" w14:textId="77777777" w:rsidR="00D64A06" w:rsidRDefault="00174D4D">
                  <w:pPr>
                    <w:rPr>
                      <w:rFonts w:ascii="Calibri" w:eastAsia="Calibri" w:hAnsi="Calibri" w:cs="Calibri"/>
                      <w:sz w:val="22"/>
                      <w:szCs w:val="22"/>
                    </w:rPr>
                  </w:pPr>
                  <w:r>
                    <w:rPr>
                      <w:rFonts w:ascii="Calibri" w:eastAsia="Calibri" w:hAnsi="Calibri" w:cs="Calibri"/>
                      <w:sz w:val="22"/>
                      <w:szCs w:val="22"/>
                    </w:rPr>
                    <w:t xml:space="preserve">Listening &amp; </w:t>
                  </w:r>
                  <w:proofErr w:type="gramStart"/>
                  <w:r>
                    <w:rPr>
                      <w:rFonts w:ascii="Calibri" w:eastAsia="Calibri" w:hAnsi="Calibri" w:cs="Calibri"/>
                      <w:sz w:val="22"/>
                      <w:szCs w:val="22"/>
                    </w:rPr>
                    <w:t>Talking</w:t>
                  </w:r>
                  <w:proofErr w:type="gramEnd"/>
                  <w:r>
                    <w:rPr>
                      <w:rFonts w:ascii="Calibri" w:eastAsia="Calibri" w:hAnsi="Calibri" w:cs="Calibri"/>
                      <w:sz w:val="22"/>
                      <w:szCs w:val="22"/>
                    </w:rPr>
                    <w:t xml:space="preserve"> %</w:t>
                  </w:r>
                </w:p>
              </w:tc>
              <w:tc>
                <w:tcPr>
                  <w:tcW w:w="2233" w:type="dxa"/>
                  <w:tcBorders>
                    <w:bottom w:val="single" w:sz="4" w:space="0" w:color="000000"/>
                  </w:tcBorders>
                </w:tcPr>
                <w:p w14:paraId="0AB8CB6E" w14:textId="77777777" w:rsidR="00D64A06" w:rsidRDefault="00174D4D">
                  <w:pPr>
                    <w:rPr>
                      <w:rFonts w:ascii="Calibri" w:eastAsia="Calibri" w:hAnsi="Calibri" w:cs="Calibri"/>
                      <w:sz w:val="22"/>
                      <w:szCs w:val="22"/>
                    </w:rPr>
                  </w:pPr>
                  <w:r>
                    <w:rPr>
                      <w:rFonts w:ascii="Calibri" w:eastAsia="Calibri" w:hAnsi="Calibri" w:cs="Calibri"/>
                      <w:sz w:val="22"/>
                      <w:szCs w:val="22"/>
                    </w:rPr>
                    <w:t>Reading %</w:t>
                  </w:r>
                </w:p>
              </w:tc>
              <w:tc>
                <w:tcPr>
                  <w:tcW w:w="2233" w:type="dxa"/>
                  <w:tcBorders>
                    <w:bottom w:val="single" w:sz="4" w:space="0" w:color="000000"/>
                  </w:tcBorders>
                </w:tcPr>
                <w:p w14:paraId="6E60EE5C" w14:textId="77777777" w:rsidR="00D64A06" w:rsidRDefault="00174D4D">
                  <w:pPr>
                    <w:rPr>
                      <w:rFonts w:ascii="Calibri" w:eastAsia="Calibri" w:hAnsi="Calibri" w:cs="Calibri"/>
                      <w:sz w:val="22"/>
                      <w:szCs w:val="22"/>
                    </w:rPr>
                  </w:pPr>
                  <w:r>
                    <w:rPr>
                      <w:rFonts w:ascii="Calibri" w:eastAsia="Calibri" w:hAnsi="Calibri" w:cs="Calibri"/>
                      <w:sz w:val="22"/>
                      <w:szCs w:val="22"/>
                    </w:rPr>
                    <w:t>Writing %</w:t>
                  </w:r>
                </w:p>
              </w:tc>
              <w:tc>
                <w:tcPr>
                  <w:tcW w:w="2233" w:type="dxa"/>
                  <w:tcBorders>
                    <w:bottom w:val="single" w:sz="4" w:space="0" w:color="000000"/>
                  </w:tcBorders>
                </w:tcPr>
                <w:p w14:paraId="17A5307E" w14:textId="77777777" w:rsidR="00D64A06" w:rsidRDefault="00174D4D">
                  <w:pPr>
                    <w:rPr>
                      <w:rFonts w:ascii="Calibri" w:eastAsia="Calibri" w:hAnsi="Calibri" w:cs="Calibri"/>
                      <w:sz w:val="22"/>
                      <w:szCs w:val="22"/>
                    </w:rPr>
                  </w:pPr>
                  <w:r>
                    <w:rPr>
                      <w:rFonts w:ascii="Calibri" w:eastAsia="Calibri" w:hAnsi="Calibri" w:cs="Calibri"/>
                      <w:sz w:val="22"/>
                      <w:szCs w:val="22"/>
                    </w:rPr>
                    <w:t>Numeracy %</w:t>
                  </w:r>
                </w:p>
              </w:tc>
            </w:tr>
            <w:tr w:rsidR="00D64A06" w14:paraId="7D292329"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7B5FF374" w14:textId="77777777" w:rsidR="00D64A06" w:rsidRDefault="00174D4D">
                  <w:pPr>
                    <w:rPr>
                      <w:rFonts w:ascii="Calibri" w:eastAsia="Calibri" w:hAnsi="Calibri" w:cs="Calibri"/>
                      <w:sz w:val="22"/>
                      <w:szCs w:val="22"/>
                    </w:rPr>
                  </w:pPr>
                  <w:r>
                    <w:rPr>
                      <w:rFonts w:ascii="Calibri" w:eastAsia="Calibri" w:hAnsi="Calibri" w:cs="Calibri"/>
                      <w:sz w:val="22"/>
                      <w:szCs w:val="22"/>
                    </w:rPr>
                    <w:t>2021-22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B0B9AA9" w14:textId="77777777" w:rsidR="00D64A06" w:rsidRDefault="00174D4D">
                  <w:pPr>
                    <w:rPr>
                      <w:rFonts w:ascii="Calibri" w:eastAsia="Calibri" w:hAnsi="Calibri" w:cs="Calibri"/>
                      <w:sz w:val="22"/>
                      <w:szCs w:val="22"/>
                    </w:rPr>
                  </w:pPr>
                  <w:r>
                    <w:rPr>
                      <w:rFonts w:ascii="Calibri" w:eastAsia="Calibri" w:hAnsi="Calibri" w:cs="Calibri"/>
                      <w:sz w:val="22"/>
                      <w:szCs w:val="22"/>
                    </w:rPr>
                    <w:t>92</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739000F" w14:textId="77777777" w:rsidR="00D64A06" w:rsidRDefault="00174D4D">
                  <w:pPr>
                    <w:rPr>
                      <w:rFonts w:ascii="Calibri" w:eastAsia="Calibri" w:hAnsi="Calibri" w:cs="Calibri"/>
                      <w:sz w:val="22"/>
                      <w:szCs w:val="22"/>
                    </w:rPr>
                  </w:pPr>
                  <w:r>
                    <w:rPr>
                      <w:rFonts w:ascii="Calibri" w:eastAsia="Calibri" w:hAnsi="Calibri" w:cs="Calibri"/>
                      <w:sz w:val="22"/>
                      <w:szCs w:val="22"/>
                    </w:rPr>
                    <w:t>84</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0C44844" w14:textId="77777777" w:rsidR="00D64A06" w:rsidRDefault="00174D4D">
                  <w:pPr>
                    <w:rPr>
                      <w:rFonts w:ascii="Calibri" w:eastAsia="Calibri" w:hAnsi="Calibri" w:cs="Calibri"/>
                      <w:sz w:val="22"/>
                      <w:szCs w:val="22"/>
                    </w:rPr>
                  </w:pPr>
                  <w:r>
                    <w:rPr>
                      <w:rFonts w:ascii="Calibri" w:eastAsia="Calibri" w:hAnsi="Calibri" w:cs="Calibri"/>
                      <w:sz w:val="22"/>
                      <w:szCs w:val="22"/>
                    </w:rPr>
                    <w:t>69</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5154C9E" w14:textId="77777777" w:rsidR="00D64A06" w:rsidRDefault="00174D4D">
                  <w:pPr>
                    <w:rPr>
                      <w:rFonts w:ascii="Calibri" w:eastAsia="Calibri" w:hAnsi="Calibri" w:cs="Calibri"/>
                      <w:sz w:val="22"/>
                      <w:szCs w:val="22"/>
                    </w:rPr>
                  </w:pPr>
                  <w:r>
                    <w:rPr>
                      <w:rFonts w:ascii="Calibri" w:eastAsia="Calibri" w:hAnsi="Calibri" w:cs="Calibri"/>
                      <w:sz w:val="22"/>
                      <w:szCs w:val="22"/>
                    </w:rPr>
                    <w:t>75</w:t>
                  </w:r>
                </w:p>
              </w:tc>
            </w:tr>
            <w:tr w:rsidR="00D64A06" w14:paraId="47B6206B"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E36CCF6"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61D6F5" w14:textId="77777777" w:rsidR="00D64A06" w:rsidRDefault="00174D4D">
                  <w:pPr>
                    <w:rPr>
                      <w:rFonts w:ascii="Calibri" w:eastAsia="Calibri" w:hAnsi="Calibri" w:cs="Calibri"/>
                      <w:sz w:val="22"/>
                      <w:szCs w:val="22"/>
                    </w:rPr>
                  </w:pPr>
                  <w:r>
                    <w:rPr>
                      <w:rFonts w:ascii="Calibri" w:eastAsia="Calibri" w:hAnsi="Calibri" w:cs="Calibri"/>
                      <w:sz w:val="22"/>
                      <w:szCs w:val="22"/>
                    </w:rPr>
                    <w:t>88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F802375" w14:textId="77777777" w:rsidR="00D64A06" w:rsidRDefault="00174D4D">
                  <w:pPr>
                    <w:rPr>
                      <w:rFonts w:ascii="Calibri" w:eastAsia="Calibri" w:hAnsi="Calibri" w:cs="Calibri"/>
                      <w:sz w:val="22"/>
                      <w:szCs w:val="22"/>
                    </w:rPr>
                  </w:pPr>
                  <w:r>
                    <w:rPr>
                      <w:rFonts w:ascii="Calibri" w:eastAsia="Calibri" w:hAnsi="Calibri" w:cs="Calibri"/>
                      <w:sz w:val="22"/>
                      <w:szCs w:val="22"/>
                    </w:rPr>
                    <w:t>88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1DD3106" w14:textId="77777777" w:rsidR="00D64A06" w:rsidRDefault="00174D4D">
                  <w:pPr>
                    <w:rPr>
                      <w:rFonts w:ascii="Calibri" w:eastAsia="Calibri" w:hAnsi="Calibri" w:cs="Calibri"/>
                      <w:sz w:val="22"/>
                      <w:szCs w:val="22"/>
                    </w:rPr>
                  </w:pPr>
                  <w:r>
                    <w:rPr>
                      <w:rFonts w:ascii="Calibri" w:eastAsia="Calibri" w:hAnsi="Calibri" w:cs="Calibri"/>
                      <w:sz w:val="22"/>
                      <w:szCs w:val="22"/>
                    </w:rPr>
                    <w:t>71</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DAE6DC7" w14:textId="77777777" w:rsidR="00D64A06" w:rsidRDefault="00174D4D">
                  <w:pPr>
                    <w:rPr>
                      <w:rFonts w:ascii="Calibri" w:eastAsia="Calibri" w:hAnsi="Calibri" w:cs="Calibri"/>
                      <w:sz w:val="22"/>
                      <w:szCs w:val="22"/>
                    </w:rPr>
                  </w:pPr>
                  <w:r>
                    <w:rPr>
                      <w:rFonts w:ascii="Calibri" w:eastAsia="Calibri" w:hAnsi="Calibri" w:cs="Calibri"/>
                      <w:sz w:val="22"/>
                      <w:szCs w:val="22"/>
                    </w:rPr>
                    <w:t>81</w:t>
                  </w:r>
                </w:p>
              </w:tc>
            </w:tr>
            <w:tr w:rsidR="00D64A06" w14:paraId="045FD92A"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1069166"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404B870" w14:textId="77777777" w:rsidR="00D64A06" w:rsidRDefault="00174D4D">
                  <w:pPr>
                    <w:rPr>
                      <w:rFonts w:ascii="Calibri" w:eastAsia="Calibri" w:hAnsi="Calibri" w:cs="Calibri"/>
                      <w:sz w:val="22"/>
                      <w:szCs w:val="22"/>
                    </w:rPr>
                  </w:pPr>
                  <w:r>
                    <w:rPr>
                      <w:rFonts w:ascii="Calibri" w:eastAsia="Calibri" w:hAnsi="Calibri" w:cs="Calibri"/>
                      <w:sz w:val="22"/>
                      <w:szCs w:val="22"/>
                    </w:rPr>
                    <w:t>98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4249E58" w14:textId="77777777" w:rsidR="00D64A06" w:rsidRDefault="00174D4D">
                  <w:pPr>
                    <w:rPr>
                      <w:rFonts w:ascii="Calibri" w:eastAsia="Calibri" w:hAnsi="Calibri" w:cs="Calibri"/>
                      <w:sz w:val="22"/>
                      <w:szCs w:val="22"/>
                    </w:rPr>
                  </w:pPr>
                  <w:r>
                    <w:rPr>
                      <w:rFonts w:ascii="Calibri" w:eastAsia="Calibri" w:hAnsi="Calibri" w:cs="Calibri"/>
                      <w:sz w:val="22"/>
                      <w:szCs w:val="22"/>
                    </w:rPr>
                    <w:t>95</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BDB60E6" w14:textId="77777777" w:rsidR="00D64A06" w:rsidRDefault="00174D4D">
                  <w:pPr>
                    <w:rPr>
                      <w:rFonts w:ascii="Calibri" w:eastAsia="Calibri" w:hAnsi="Calibri" w:cs="Calibri"/>
                      <w:sz w:val="22"/>
                      <w:szCs w:val="22"/>
                    </w:rPr>
                  </w:pPr>
                  <w:r>
                    <w:rPr>
                      <w:rFonts w:ascii="Calibri" w:eastAsia="Calibri" w:hAnsi="Calibri" w:cs="Calibri"/>
                      <w:sz w:val="22"/>
                      <w:szCs w:val="22"/>
                    </w:rPr>
                    <w:t>86</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A21239C" w14:textId="77777777" w:rsidR="00D64A06" w:rsidRDefault="00174D4D">
                  <w:pPr>
                    <w:rPr>
                      <w:rFonts w:ascii="Calibri" w:eastAsia="Calibri" w:hAnsi="Calibri" w:cs="Calibri"/>
                      <w:sz w:val="22"/>
                      <w:szCs w:val="22"/>
                    </w:rPr>
                  </w:pPr>
                  <w:r>
                    <w:rPr>
                      <w:rFonts w:ascii="Calibri" w:eastAsia="Calibri" w:hAnsi="Calibri" w:cs="Calibri"/>
                      <w:sz w:val="22"/>
                      <w:szCs w:val="22"/>
                    </w:rPr>
                    <w:t>86</w:t>
                  </w:r>
                </w:p>
              </w:tc>
            </w:tr>
          </w:tbl>
          <w:p w14:paraId="6C1ACA4A" w14:textId="77777777" w:rsidR="00D64A06" w:rsidRDefault="00174D4D">
            <w:pPr>
              <w:ind w:right="449"/>
              <w:jc w:val="both"/>
              <w:rPr>
                <w:rFonts w:ascii="Calibri" w:eastAsia="Calibri" w:hAnsi="Calibri" w:cs="Calibri"/>
                <w:i/>
                <w:sz w:val="22"/>
                <w:szCs w:val="22"/>
              </w:rPr>
            </w:pPr>
            <w:r>
              <w:rPr>
                <w:rFonts w:ascii="Calibri" w:eastAsia="Calibri" w:hAnsi="Calibri" w:cs="Calibri"/>
                <w:i/>
                <w:sz w:val="22"/>
                <w:szCs w:val="22"/>
              </w:rPr>
              <w:t>We do not break the figures into Early, First and Second Levels as the cohorts are small – this is in line with Scottish Government practice.</w:t>
            </w:r>
          </w:p>
          <w:p w14:paraId="5ACF7543" w14:textId="77777777" w:rsidR="00D64A06" w:rsidRDefault="00D64A06">
            <w:pPr>
              <w:ind w:right="449"/>
              <w:jc w:val="both"/>
              <w:rPr>
                <w:rFonts w:ascii="Calibri" w:eastAsia="Calibri" w:hAnsi="Calibri" w:cs="Calibri"/>
                <w:b/>
                <w:sz w:val="22"/>
                <w:szCs w:val="22"/>
              </w:rPr>
            </w:pPr>
          </w:p>
          <w:p w14:paraId="63D27942" w14:textId="77777777" w:rsidR="00D64A06" w:rsidRDefault="00174D4D">
            <w:pPr>
              <w:ind w:right="449"/>
              <w:jc w:val="both"/>
              <w:rPr>
                <w:rFonts w:ascii="Calibri" w:eastAsia="Calibri" w:hAnsi="Calibri" w:cs="Calibri"/>
                <w:b/>
                <w:sz w:val="22"/>
                <w:szCs w:val="22"/>
              </w:rPr>
            </w:pPr>
            <w:r>
              <w:rPr>
                <w:rFonts w:ascii="Calibri" w:eastAsia="Calibri" w:hAnsi="Calibri" w:cs="Calibri"/>
                <w:b/>
                <w:sz w:val="22"/>
                <w:szCs w:val="22"/>
              </w:rPr>
              <w:t>Tracking the Attainment Gap:</w:t>
            </w:r>
          </w:p>
          <w:p w14:paraId="1C82C4BA" w14:textId="77777777" w:rsidR="00D64A06" w:rsidRDefault="00174D4D">
            <w:pPr>
              <w:ind w:right="449"/>
              <w:jc w:val="both"/>
              <w:rPr>
                <w:rFonts w:ascii="Calibri" w:eastAsia="Calibri" w:hAnsi="Calibri" w:cs="Calibri"/>
                <w:sz w:val="22"/>
                <w:szCs w:val="22"/>
              </w:rPr>
            </w:pPr>
            <w:r>
              <w:rPr>
                <w:rFonts w:ascii="Calibri" w:eastAsia="Calibri" w:hAnsi="Calibri" w:cs="Calibri"/>
                <w:sz w:val="22"/>
                <w:szCs w:val="22"/>
              </w:rPr>
              <w:t xml:space="preserve">Our School Improvement Plan every year prioritises reducing the difference in attainment between our most and least disadvantaged pupils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SIMD 1&amp;2 and SIMD 9&amp;10. This year, I am calculating the Attainment Gap using the national figures for children liv</w:t>
            </w:r>
            <w:r>
              <w:rPr>
                <w:rFonts w:ascii="Calibri" w:eastAsia="Calibri" w:hAnsi="Calibri" w:cs="Calibri"/>
                <w:sz w:val="22"/>
                <w:szCs w:val="22"/>
              </w:rPr>
              <w:t>ing in SIMD 9&amp;10 to ensure consistency in measuring the Attainment Gap as we have a relatively small number of children living in SIMD 9&amp;10 with wide variations between classes.</w:t>
            </w:r>
          </w:p>
          <w:p w14:paraId="5FC1CEB0" w14:textId="77777777" w:rsidR="00D64A06" w:rsidRDefault="00D64A06">
            <w:pPr>
              <w:rPr>
                <w:rFonts w:ascii="Calibri" w:eastAsia="Calibri" w:hAnsi="Calibri" w:cs="Calibri"/>
                <w:b/>
                <w:sz w:val="22"/>
                <w:szCs w:val="22"/>
                <w:u w:val="single"/>
              </w:rPr>
            </w:pPr>
          </w:p>
          <w:tbl>
            <w:tblPr>
              <w:tblStyle w:val="a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2625"/>
              <w:gridCol w:w="3030"/>
              <w:gridCol w:w="3030"/>
            </w:tblGrid>
            <w:tr w:rsidR="00D64A06" w14:paraId="4AFF7C8D" w14:textId="77777777">
              <w:trPr>
                <w:trHeight w:val="391"/>
              </w:trPr>
              <w:tc>
                <w:tcPr>
                  <w:tcW w:w="1380" w:type="dxa"/>
                </w:tcPr>
                <w:p w14:paraId="29231BD7"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625" w:type="dxa"/>
                </w:tcPr>
                <w:p w14:paraId="42EFE225"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1 &amp; 2</w:t>
                  </w:r>
                </w:p>
                <w:p w14:paraId="07C37385" w14:textId="77777777" w:rsidR="00D64A06" w:rsidRDefault="00174D4D">
                  <w:pPr>
                    <w:rPr>
                      <w:rFonts w:ascii="Calibri" w:eastAsia="Calibri" w:hAnsi="Calibri" w:cs="Calibri"/>
                      <w:sz w:val="22"/>
                      <w:szCs w:val="22"/>
                    </w:rPr>
                  </w:pPr>
                  <w:r>
                    <w:rPr>
                      <w:rFonts w:ascii="Calibri" w:eastAsia="Calibri" w:hAnsi="Calibri" w:cs="Calibri"/>
                      <w:sz w:val="22"/>
                      <w:szCs w:val="22"/>
                    </w:rPr>
                    <w:t>Achieving Levels</w:t>
                  </w:r>
                </w:p>
                <w:p w14:paraId="70337321"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Reading</w:t>
                  </w:r>
                </w:p>
              </w:tc>
              <w:tc>
                <w:tcPr>
                  <w:tcW w:w="3030" w:type="dxa"/>
                </w:tcPr>
                <w:p w14:paraId="00D4B393"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9-10</w:t>
                  </w:r>
                </w:p>
                <w:p w14:paraId="7AF9C82B" w14:textId="77777777" w:rsidR="00D64A06" w:rsidRDefault="00174D4D">
                  <w:pPr>
                    <w:rPr>
                      <w:rFonts w:ascii="Calibri" w:eastAsia="Calibri" w:hAnsi="Calibri" w:cs="Calibri"/>
                      <w:sz w:val="22"/>
                      <w:szCs w:val="22"/>
                    </w:rPr>
                  </w:pPr>
                  <w:r>
                    <w:rPr>
                      <w:rFonts w:ascii="Calibri" w:eastAsia="Calibri" w:hAnsi="Calibri" w:cs="Calibri"/>
                      <w:sz w:val="22"/>
                      <w:szCs w:val="22"/>
                    </w:rPr>
                    <w:t>Achieving Levels (nationally)</w:t>
                  </w:r>
                </w:p>
                <w:p w14:paraId="5B811B8C"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Reading</w:t>
                  </w:r>
                </w:p>
              </w:tc>
              <w:tc>
                <w:tcPr>
                  <w:tcW w:w="3030" w:type="dxa"/>
                </w:tcPr>
                <w:p w14:paraId="030AADE5" w14:textId="77777777" w:rsidR="00D64A06" w:rsidRDefault="00174D4D">
                  <w:pPr>
                    <w:rPr>
                      <w:rFonts w:ascii="Calibri" w:eastAsia="Calibri" w:hAnsi="Calibri" w:cs="Calibri"/>
                      <w:sz w:val="22"/>
                      <w:szCs w:val="22"/>
                    </w:rPr>
                  </w:pPr>
                  <w:r>
                    <w:rPr>
                      <w:rFonts w:ascii="Calibri" w:eastAsia="Calibri" w:hAnsi="Calibri" w:cs="Calibri"/>
                      <w:sz w:val="22"/>
                      <w:szCs w:val="22"/>
                    </w:rPr>
                    <w:t>Attainment GAP</w:t>
                  </w:r>
                </w:p>
                <w:p w14:paraId="4BBDCA1C" w14:textId="77777777" w:rsidR="00D64A06" w:rsidRDefault="00174D4D">
                  <w:pPr>
                    <w:rPr>
                      <w:rFonts w:ascii="Calibri" w:eastAsia="Calibri" w:hAnsi="Calibri" w:cs="Calibri"/>
                      <w:b/>
                      <w:sz w:val="22"/>
                      <w:szCs w:val="22"/>
                    </w:rPr>
                  </w:pPr>
                  <w:r>
                    <w:rPr>
                      <w:rFonts w:ascii="Calibri" w:eastAsia="Calibri" w:hAnsi="Calibri" w:cs="Calibri"/>
                      <w:b/>
                      <w:sz w:val="22"/>
                      <w:szCs w:val="22"/>
                    </w:rPr>
                    <w:t>Reading</w:t>
                  </w:r>
                </w:p>
              </w:tc>
            </w:tr>
            <w:tr w:rsidR="00D64A06" w14:paraId="3A09FBEA" w14:textId="77777777">
              <w:trPr>
                <w:trHeight w:val="370"/>
              </w:trPr>
              <w:tc>
                <w:tcPr>
                  <w:tcW w:w="1380" w:type="dxa"/>
                </w:tcPr>
                <w:p w14:paraId="4659F8AD" w14:textId="77777777" w:rsidR="00D64A06" w:rsidRDefault="00174D4D">
                  <w:pPr>
                    <w:rPr>
                      <w:rFonts w:ascii="Calibri" w:eastAsia="Calibri" w:hAnsi="Calibri" w:cs="Calibri"/>
                      <w:sz w:val="22"/>
                      <w:szCs w:val="22"/>
                    </w:rPr>
                  </w:pPr>
                  <w:r>
                    <w:rPr>
                      <w:rFonts w:ascii="Calibri" w:eastAsia="Calibri" w:hAnsi="Calibri" w:cs="Calibri"/>
                      <w:sz w:val="22"/>
                      <w:szCs w:val="22"/>
                    </w:rPr>
                    <w:t>2021-22</w:t>
                  </w:r>
                </w:p>
              </w:tc>
              <w:tc>
                <w:tcPr>
                  <w:tcW w:w="2625" w:type="dxa"/>
                  <w:shd w:val="clear" w:color="auto" w:fill="auto"/>
                </w:tcPr>
                <w:p w14:paraId="04A5DB52" w14:textId="77777777" w:rsidR="00D64A06" w:rsidRDefault="00174D4D">
                  <w:pPr>
                    <w:rPr>
                      <w:rFonts w:ascii="Calibri" w:eastAsia="Calibri" w:hAnsi="Calibri" w:cs="Calibri"/>
                      <w:sz w:val="22"/>
                      <w:szCs w:val="22"/>
                    </w:rPr>
                  </w:pPr>
                  <w:r>
                    <w:rPr>
                      <w:rFonts w:ascii="Calibri" w:eastAsia="Calibri" w:hAnsi="Calibri" w:cs="Calibri"/>
                      <w:sz w:val="22"/>
                      <w:szCs w:val="22"/>
                    </w:rPr>
                    <w:t>78%</w:t>
                  </w:r>
                </w:p>
              </w:tc>
              <w:tc>
                <w:tcPr>
                  <w:tcW w:w="3030" w:type="dxa"/>
                  <w:shd w:val="clear" w:color="auto" w:fill="auto"/>
                </w:tcPr>
                <w:p w14:paraId="69DB7D6D" w14:textId="77777777" w:rsidR="00D64A06" w:rsidRDefault="00174D4D">
                  <w:pPr>
                    <w:rPr>
                      <w:rFonts w:ascii="Calibri" w:eastAsia="Calibri" w:hAnsi="Calibri" w:cs="Calibri"/>
                      <w:sz w:val="22"/>
                      <w:szCs w:val="22"/>
                    </w:rPr>
                  </w:pPr>
                  <w:r>
                    <w:rPr>
                      <w:rFonts w:ascii="Calibri" w:eastAsia="Calibri" w:hAnsi="Calibri" w:cs="Calibri"/>
                      <w:sz w:val="22"/>
                      <w:szCs w:val="22"/>
                    </w:rPr>
                    <w:t>87%</w:t>
                  </w:r>
                </w:p>
              </w:tc>
              <w:tc>
                <w:tcPr>
                  <w:tcW w:w="3030" w:type="dxa"/>
                  <w:shd w:val="clear" w:color="auto" w:fill="auto"/>
                </w:tcPr>
                <w:p w14:paraId="2467B7FC"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13%</w:t>
                  </w:r>
                </w:p>
              </w:tc>
            </w:tr>
            <w:tr w:rsidR="00D64A06" w14:paraId="411BEC36" w14:textId="77777777">
              <w:trPr>
                <w:trHeight w:val="370"/>
              </w:trPr>
              <w:tc>
                <w:tcPr>
                  <w:tcW w:w="1380" w:type="dxa"/>
                </w:tcPr>
                <w:p w14:paraId="2C1210C8"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625" w:type="dxa"/>
                  <w:shd w:val="clear" w:color="auto" w:fill="auto"/>
                </w:tcPr>
                <w:p w14:paraId="4C1A9B27" w14:textId="77777777" w:rsidR="00D64A06" w:rsidRDefault="00174D4D">
                  <w:pPr>
                    <w:rPr>
                      <w:rFonts w:ascii="Calibri" w:eastAsia="Calibri" w:hAnsi="Calibri" w:cs="Calibri"/>
                      <w:sz w:val="22"/>
                      <w:szCs w:val="22"/>
                    </w:rPr>
                  </w:pPr>
                  <w:r>
                    <w:rPr>
                      <w:rFonts w:ascii="Calibri" w:eastAsia="Calibri" w:hAnsi="Calibri" w:cs="Calibri"/>
                      <w:sz w:val="22"/>
                      <w:szCs w:val="22"/>
                    </w:rPr>
                    <w:t>83%</w:t>
                  </w:r>
                </w:p>
              </w:tc>
              <w:tc>
                <w:tcPr>
                  <w:tcW w:w="3030" w:type="dxa"/>
                  <w:shd w:val="clear" w:color="auto" w:fill="auto"/>
                </w:tcPr>
                <w:p w14:paraId="33BF007C" w14:textId="77777777" w:rsidR="00D64A06" w:rsidRDefault="00174D4D">
                  <w:pPr>
                    <w:rPr>
                      <w:rFonts w:ascii="Calibri" w:eastAsia="Calibri" w:hAnsi="Calibri" w:cs="Calibri"/>
                      <w:sz w:val="22"/>
                      <w:szCs w:val="22"/>
                    </w:rPr>
                  </w:pPr>
                  <w:r>
                    <w:rPr>
                      <w:rFonts w:ascii="Calibri" w:eastAsia="Calibri" w:hAnsi="Calibri" w:cs="Calibri"/>
                      <w:sz w:val="22"/>
                      <w:szCs w:val="22"/>
                    </w:rPr>
                    <w:t>88%</w:t>
                  </w:r>
                </w:p>
              </w:tc>
              <w:tc>
                <w:tcPr>
                  <w:tcW w:w="3030" w:type="dxa"/>
                  <w:shd w:val="clear" w:color="auto" w:fill="auto"/>
                </w:tcPr>
                <w:p w14:paraId="41825C4E"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5%</w:t>
                  </w:r>
                </w:p>
              </w:tc>
            </w:tr>
            <w:tr w:rsidR="00D64A06" w14:paraId="4F7D261C" w14:textId="77777777">
              <w:trPr>
                <w:trHeight w:val="370"/>
              </w:trPr>
              <w:tc>
                <w:tcPr>
                  <w:tcW w:w="1380" w:type="dxa"/>
                </w:tcPr>
                <w:p w14:paraId="67419F38"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625" w:type="dxa"/>
                  <w:shd w:val="clear" w:color="auto" w:fill="auto"/>
                </w:tcPr>
                <w:p w14:paraId="5B860BBF" w14:textId="77777777" w:rsidR="00D64A06" w:rsidRDefault="00174D4D">
                  <w:pPr>
                    <w:rPr>
                      <w:rFonts w:ascii="Calibri" w:eastAsia="Calibri" w:hAnsi="Calibri" w:cs="Calibri"/>
                      <w:sz w:val="22"/>
                      <w:szCs w:val="22"/>
                    </w:rPr>
                  </w:pPr>
                  <w:r>
                    <w:rPr>
                      <w:rFonts w:ascii="Calibri" w:eastAsia="Calibri" w:hAnsi="Calibri" w:cs="Calibri"/>
                      <w:sz w:val="22"/>
                      <w:szCs w:val="22"/>
                    </w:rPr>
                    <w:t>79%</w:t>
                  </w:r>
                </w:p>
              </w:tc>
              <w:tc>
                <w:tcPr>
                  <w:tcW w:w="3030" w:type="dxa"/>
                  <w:shd w:val="clear" w:color="auto" w:fill="auto"/>
                </w:tcPr>
                <w:p w14:paraId="407D8783" w14:textId="77777777" w:rsidR="00D64A06" w:rsidRDefault="00174D4D">
                  <w:pPr>
                    <w:rPr>
                      <w:rFonts w:ascii="Calibri" w:eastAsia="Calibri" w:hAnsi="Calibri" w:cs="Calibri"/>
                      <w:sz w:val="22"/>
                      <w:szCs w:val="22"/>
                    </w:rPr>
                  </w:pPr>
                  <w:r>
                    <w:rPr>
                      <w:rFonts w:ascii="Calibri" w:eastAsia="Calibri" w:hAnsi="Calibri" w:cs="Calibri"/>
                      <w:sz w:val="22"/>
                      <w:szCs w:val="22"/>
                    </w:rPr>
                    <w:t>89%</w:t>
                  </w:r>
                </w:p>
              </w:tc>
              <w:tc>
                <w:tcPr>
                  <w:tcW w:w="3030" w:type="dxa"/>
                  <w:shd w:val="clear" w:color="auto" w:fill="auto"/>
                </w:tcPr>
                <w:p w14:paraId="2AC4805C"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10%</w:t>
                  </w:r>
                </w:p>
              </w:tc>
            </w:tr>
          </w:tbl>
          <w:p w14:paraId="0F2BCE1A" w14:textId="77777777" w:rsidR="00D64A06" w:rsidRDefault="00D64A06">
            <w:pPr>
              <w:jc w:val="center"/>
              <w:rPr>
                <w:rFonts w:ascii="Calibri" w:eastAsia="Calibri" w:hAnsi="Calibri" w:cs="Calibri"/>
                <w:b/>
                <w:sz w:val="22"/>
                <w:szCs w:val="22"/>
                <w:u w:val="single"/>
              </w:rPr>
            </w:pPr>
          </w:p>
          <w:tbl>
            <w:tblPr>
              <w:tblStyle w:val="a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2610"/>
              <w:gridCol w:w="3030"/>
              <w:gridCol w:w="3030"/>
            </w:tblGrid>
            <w:tr w:rsidR="00D64A06" w14:paraId="61BD90ED" w14:textId="77777777">
              <w:trPr>
                <w:trHeight w:val="352"/>
              </w:trPr>
              <w:tc>
                <w:tcPr>
                  <w:tcW w:w="1395" w:type="dxa"/>
                </w:tcPr>
                <w:p w14:paraId="1E8E6B54"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610" w:type="dxa"/>
                </w:tcPr>
                <w:p w14:paraId="58B82B9D"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1 &amp; 2</w:t>
                  </w:r>
                </w:p>
                <w:p w14:paraId="2C6E056C" w14:textId="77777777" w:rsidR="00D64A06" w:rsidRDefault="00174D4D">
                  <w:pPr>
                    <w:rPr>
                      <w:rFonts w:ascii="Calibri" w:eastAsia="Calibri" w:hAnsi="Calibri" w:cs="Calibri"/>
                      <w:sz w:val="22"/>
                      <w:szCs w:val="22"/>
                    </w:rPr>
                  </w:pPr>
                  <w:r>
                    <w:rPr>
                      <w:rFonts w:ascii="Calibri" w:eastAsia="Calibri" w:hAnsi="Calibri" w:cs="Calibri"/>
                      <w:sz w:val="22"/>
                      <w:szCs w:val="22"/>
                    </w:rPr>
                    <w:t>Achieving Levels</w:t>
                  </w:r>
                </w:p>
                <w:p w14:paraId="13D2BC7B"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Writing</w:t>
                  </w:r>
                </w:p>
              </w:tc>
              <w:tc>
                <w:tcPr>
                  <w:tcW w:w="3030" w:type="dxa"/>
                </w:tcPr>
                <w:p w14:paraId="16956FA9"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9-10</w:t>
                  </w:r>
                </w:p>
                <w:p w14:paraId="7DE969FA"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Achieving Level (nationally)</w:t>
                  </w:r>
                </w:p>
                <w:p w14:paraId="7E9395E0"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Writing</w:t>
                  </w:r>
                </w:p>
              </w:tc>
              <w:tc>
                <w:tcPr>
                  <w:tcW w:w="3030" w:type="dxa"/>
                </w:tcPr>
                <w:p w14:paraId="7EE9AE87" w14:textId="77777777" w:rsidR="00D64A06" w:rsidRDefault="00174D4D">
                  <w:pPr>
                    <w:rPr>
                      <w:rFonts w:ascii="Calibri" w:eastAsia="Calibri" w:hAnsi="Calibri" w:cs="Calibri"/>
                      <w:sz w:val="22"/>
                      <w:szCs w:val="22"/>
                    </w:rPr>
                  </w:pPr>
                  <w:r>
                    <w:rPr>
                      <w:rFonts w:ascii="Calibri" w:eastAsia="Calibri" w:hAnsi="Calibri" w:cs="Calibri"/>
                      <w:sz w:val="22"/>
                      <w:szCs w:val="22"/>
                    </w:rPr>
                    <w:t>Attainment GAP</w:t>
                  </w:r>
                </w:p>
                <w:p w14:paraId="65D9707E"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Writing</w:t>
                  </w:r>
                </w:p>
              </w:tc>
            </w:tr>
            <w:tr w:rsidR="00D64A06" w14:paraId="4D6408C2" w14:textId="77777777">
              <w:trPr>
                <w:trHeight w:val="333"/>
              </w:trPr>
              <w:tc>
                <w:tcPr>
                  <w:tcW w:w="1395" w:type="dxa"/>
                </w:tcPr>
                <w:p w14:paraId="406DB74E" w14:textId="77777777" w:rsidR="00D64A06" w:rsidRDefault="00174D4D">
                  <w:pPr>
                    <w:rPr>
                      <w:rFonts w:ascii="Calibri" w:eastAsia="Calibri" w:hAnsi="Calibri" w:cs="Calibri"/>
                      <w:sz w:val="22"/>
                      <w:szCs w:val="22"/>
                    </w:rPr>
                  </w:pPr>
                  <w:r>
                    <w:rPr>
                      <w:rFonts w:ascii="Calibri" w:eastAsia="Calibri" w:hAnsi="Calibri" w:cs="Calibri"/>
                      <w:sz w:val="22"/>
                      <w:szCs w:val="22"/>
                    </w:rPr>
                    <w:t>2021-22</w:t>
                  </w:r>
                </w:p>
              </w:tc>
              <w:tc>
                <w:tcPr>
                  <w:tcW w:w="2610" w:type="dxa"/>
                  <w:shd w:val="clear" w:color="auto" w:fill="auto"/>
                </w:tcPr>
                <w:p w14:paraId="4C1DF1B1" w14:textId="77777777" w:rsidR="00D64A06" w:rsidRDefault="00174D4D">
                  <w:pPr>
                    <w:rPr>
                      <w:rFonts w:ascii="Calibri" w:eastAsia="Calibri" w:hAnsi="Calibri" w:cs="Calibri"/>
                      <w:sz w:val="22"/>
                      <w:szCs w:val="22"/>
                    </w:rPr>
                  </w:pPr>
                  <w:r>
                    <w:rPr>
                      <w:rFonts w:ascii="Calibri" w:eastAsia="Calibri" w:hAnsi="Calibri" w:cs="Calibri"/>
                      <w:sz w:val="22"/>
                      <w:szCs w:val="22"/>
                    </w:rPr>
                    <w:t>67%</w:t>
                  </w:r>
                </w:p>
              </w:tc>
              <w:tc>
                <w:tcPr>
                  <w:tcW w:w="3030" w:type="dxa"/>
                  <w:shd w:val="clear" w:color="auto" w:fill="auto"/>
                </w:tcPr>
                <w:p w14:paraId="33CE02A5" w14:textId="77777777" w:rsidR="00D64A06" w:rsidRDefault="00174D4D">
                  <w:pPr>
                    <w:rPr>
                      <w:rFonts w:ascii="Calibri" w:eastAsia="Calibri" w:hAnsi="Calibri" w:cs="Calibri"/>
                      <w:sz w:val="22"/>
                      <w:szCs w:val="22"/>
                    </w:rPr>
                  </w:pPr>
                  <w:r>
                    <w:rPr>
                      <w:rFonts w:ascii="Calibri" w:eastAsia="Calibri" w:hAnsi="Calibri" w:cs="Calibri"/>
                      <w:sz w:val="22"/>
                      <w:szCs w:val="22"/>
                    </w:rPr>
                    <w:t>83%</w:t>
                  </w:r>
                </w:p>
              </w:tc>
              <w:tc>
                <w:tcPr>
                  <w:tcW w:w="3030" w:type="dxa"/>
                  <w:shd w:val="clear" w:color="auto" w:fill="auto"/>
                </w:tcPr>
                <w:p w14:paraId="01484AA3"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16%</w:t>
                  </w:r>
                </w:p>
              </w:tc>
            </w:tr>
            <w:tr w:rsidR="00D64A06" w14:paraId="1B318951" w14:textId="77777777">
              <w:trPr>
                <w:trHeight w:val="333"/>
              </w:trPr>
              <w:tc>
                <w:tcPr>
                  <w:tcW w:w="1395" w:type="dxa"/>
                </w:tcPr>
                <w:p w14:paraId="11B0E780"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610" w:type="dxa"/>
                  <w:shd w:val="clear" w:color="auto" w:fill="auto"/>
                </w:tcPr>
                <w:p w14:paraId="4AADE374" w14:textId="77777777" w:rsidR="00D64A06" w:rsidRDefault="00174D4D">
                  <w:pPr>
                    <w:rPr>
                      <w:rFonts w:ascii="Calibri" w:eastAsia="Calibri" w:hAnsi="Calibri" w:cs="Calibri"/>
                      <w:sz w:val="22"/>
                      <w:szCs w:val="22"/>
                    </w:rPr>
                  </w:pPr>
                  <w:r>
                    <w:rPr>
                      <w:rFonts w:ascii="Calibri" w:eastAsia="Calibri" w:hAnsi="Calibri" w:cs="Calibri"/>
                      <w:sz w:val="22"/>
                      <w:szCs w:val="22"/>
                    </w:rPr>
                    <w:t>67%</w:t>
                  </w:r>
                </w:p>
              </w:tc>
              <w:tc>
                <w:tcPr>
                  <w:tcW w:w="3030" w:type="dxa"/>
                  <w:shd w:val="clear" w:color="auto" w:fill="auto"/>
                </w:tcPr>
                <w:p w14:paraId="0BFBBDB3" w14:textId="77777777" w:rsidR="00D64A06" w:rsidRDefault="00174D4D">
                  <w:pPr>
                    <w:rPr>
                      <w:rFonts w:ascii="Calibri" w:eastAsia="Calibri" w:hAnsi="Calibri" w:cs="Calibri"/>
                      <w:sz w:val="22"/>
                      <w:szCs w:val="22"/>
                    </w:rPr>
                  </w:pPr>
                  <w:r>
                    <w:rPr>
                      <w:rFonts w:ascii="Calibri" w:eastAsia="Calibri" w:hAnsi="Calibri" w:cs="Calibri"/>
                      <w:sz w:val="22"/>
                      <w:szCs w:val="22"/>
                    </w:rPr>
                    <w:t>84%</w:t>
                  </w:r>
                </w:p>
              </w:tc>
              <w:tc>
                <w:tcPr>
                  <w:tcW w:w="3030" w:type="dxa"/>
                  <w:shd w:val="clear" w:color="auto" w:fill="auto"/>
                </w:tcPr>
                <w:p w14:paraId="53A9265C"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17%</w:t>
                  </w:r>
                </w:p>
              </w:tc>
            </w:tr>
            <w:tr w:rsidR="00D64A06" w14:paraId="2012E900" w14:textId="77777777">
              <w:trPr>
                <w:trHeight w:val="333"/>
              </w:trPr>
              <w:tc>
                <w:tcPr>
                  <w:tcW w:w="1395" w:type="dxa"/>
                </w:tcPr>
                <w:p w14:paraId="566D9F7F"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610" w:type="dxa"/>
                  <w:shd w:val="clear" w:color="auto" w:fill="auto"/>
                </w:tcPr>
                <w:p w14:paraId="468CB862" w14:textId="77777777" w:rsidR="00D64A06" w:rsidRDefault="00174D4D">
                  <w:pPr>
                    <w:rPr>
                      <w:rFonts w:ascii="Calibri" w:eastAsia="Calibri" w:hAnsi="Calibri" w:cs="Calibri"/>
                      <w:sz w:val="22"/>
                      <w:szCs w:val="22"/>
                    </w:rPr>
                  </w:pPr>
                  <w:r>
                    <w:rPr>
                      <w:rFonts w:ascii="Calibri" w:eastAsia="Calibri" w:hAnsi="Calibri" w:cs="Calibri"/>
                      <w:sz w:val="22"/>
                      <w:szCs w:val="22"/>
                    </w:rPr>
                    <w:t>68%</w:t>
                  </w:r>
                </w:p>
              </w:tc>
              <w:tc>
                <w:tcPr>
                  <w:tcW w:w="3030" w:type="dxa"/>
                  <w:shd w:val="clear" w:color="auto" w:fill="auto"/>
                </w:tcPr>
                <w:p w14:paraId="1F8A5B00" w14:textId="77777777" w:rsidR="00D64A06" w:rsidRDefault="00174D4D">
                  <w:pPr>
                    <w:rPr>
                      <w:rFonts w:ascii="Calibri" w:eastAsia="Calibri" w:hAnsi="Calibri" w:cs="Calibri"/>
                      <w:sz w:val="22"/>
                      <w:szCs w:val="22"/>
                    </w:rPr>
                  </w:pPr>
                  <w:r>
                    <w:rPr>
                      <w:rFonts w:ascii="Calibri" w:eastAsia="Calibri" w:hAnsi="Calibri" w:cs="Calibri"/>
                      <w:sz w:val="22"/>
                      <w:szCs w:val="22"/>
                    </w:rPr>
                    <w:t>86%</w:t>
                  </w:r>
                </w:p>
              </w:tc>
              <w:tc>
                <w:tcPr>
                  <w:tcW w:w="3030" w:type="dxa"/>
                  <w:shd w:val="clear" w:color="auto" w:fill="auto"/>
                </w:tcPr>
                <w:p w14:paraId="19D1C8D9"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18%</w:t>
                  </w:r>
                </w:p>
              </w:tc>
            </w:tr>
          </w:tbl>
          <w:p w14:paraId="1081795F" w14:textId="77777777" w:rsidR="00D64A06" w:rsidRDefault="00D64A06">
            <w:pPr>
              <w:jc w:val="center"/>
              <w:rPr>
                <w:rFonts w:ascii="Calibri" w:eastAsia="Calibri" w:hAnsi="Calibri" w:cs="Calibri"/>
                <w:b/>
                <w:sz w:val="22"/>
                <w:szCs w:val="22"/>
                <w:u w:val="single"/>
              </w:rPr>
            </w:pPr>
          </w:p>
          <w:tbl>
            <w:tblPr>
              <w:tblStyle w:val="a7"/>
              <w:tblW w:w="10020" w:type="dxa"/>
              <w:tblLayout w:type="fixed"/>
              <w:tblLook w:val="0400" w:firstRow="0" w:lastRow="0" w:firstColumn="0" w:lastColumn="0" w:noHBand="0" w:noVBand="1"/>
            </w:tblPr>
            <w:tblGrid>
              <w:gridCol w:w="1380"/>
              <w:gridCol w:w="2610"/>
              <w:gridCol w:w="3015"/>
              <w:gridCol w:w="3015"/>
            </w:tblGrid>
            <w:tr w:rsidR="00D64A06" w14:paraId="530C4ADB" w14:textId="77777777">
              <w:trPr>
                <w:trHeight w:val="320"/>
              </w:trPr>
              <w:tc>
                <w:tcPr>
                  <w:tcW w:w="138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5219F938"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Year</w:t>
                  </w:r>
                </w:p>
              </w:tc>
              <w:tc>
                <w:tcPr>
                  <w:tcW w:w="261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497AACAA"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Children in SIMD 1 &amp; 2</w:t>
                  </w:r>
                </w:p>
                <w:p w14:paraId="023ECF00"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Achieving Levels</w:t>
                  </w:r>
                </w:p>
                <w:p w14:paraId="3E97F34A" w14:textId="77777777" w:rsidR="00D64A06" w:rsidRDefault="00174D4D">
                  <w:pPr>
                    <w:pBdr>
                      <w:top w:val="nil"/>
                      <w:left w:val="nil"/>
                      <w:bottom w:val="nil"/>
                      <w:right w:val="nil"/>
                      <w:between w:val="nil"/>
                    </w:pBdr>
                    <w:rPr>
                      <w:color w:val="000000"/>
                    </w:rPr>
                  </w:pPr>
                  <w:r>
                    <w:rPr>
                      <w:rFonts w:ascii="Calibri" w:eastAsia="Calibri" w:hAnsi="Calibri" w:cs="Calibri"/>
                      <w:b/>
                      <w:color w:val="000000"/>
                      <w:sz w:val="22"/>
                      <w:szCs w:val="22"/>
                    </w:rPr>
                    <w:t xml:space="preserve">Listening &amp; </w:t>
                  </w:r>
                  <w:proofErr w:type="gramStart"/>
                  <w:r>
                    <w:rPr>
                      <w:rFonts w:ascii="Calibri" w:eastAsia="Calibri" w:hAnsi="Calibri" w:cs="Calibri"/>
                      <w:b/>
                      <w:color w:val="000000"/>
                      <w:sz w:val="22"/>
                      <w:szCs w:val="22"/>
                    </w:rPr>
                    <w:t>Talking</w:t>
                  </w:r>
                  <w:proofErr w:type="gramEnd"/>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665D31E1"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Children in SIMD 9-10</w:t>
                  </w:r>
                </w:p>
                <w:p w14:paraId="204F66F9"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Achieving Level (nationally)</w:t>
                  </w:r>
                </w:p>
                <w:p w14:paraId="212E16F5" w14:textId="77777777" w:rsidR="00D64A06" w:rsidRDefault="00174D4D">
                  <w:pPr>
                    <w:pBdr>
                      <w:top w:val="nil"/>
                      <w:left w:val="nil"/>
                      <w:bottom w:val="nil"/>
                      <w:right w:val="nil"/>
                      <w:between w:val="nil"/>
                    </w:pBdr>
                    <w:rPr>
                      <w:color w:val="000000"/>
                    </w:rPr>
                  </w:pPr>
                  <w:r>
                    <w:rPr>
                      <w:rFonts w:ascii="Calibri" w:eastAsia="Calibri" w:hAnsi="Calibri" w:cs="Calibri"/>
                      <w:b/>
                      <w:color w:val="000000"/>
                      <w:sz w:val="22"/>
                      <w:szCs w:val="22"/>
                    </w:rPr>
                    <w:t xml:space="preserve">Listening &amp; </w:t>
                  </w:r>
                  <w:proofErr w:type="gramStart"/>
                  <w:r>
                    <w:rPr>
                      <w:rFonts w:ascii="Calibri" w:eastAsia="Calibri" w:hAnsi="Calibri" w:cs="Calibri"/>
                      <w:b/>
                      <w:color w:val="000000"/>
                      <w:sz w:val="22"/>
                      <w:szCs w:val="22"/>
                    </w:rPr>
                    <w:t>Talking</w:t>
                  </w:r>
                  <w:proofErr w:type="gramEnd"/>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003366D6"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Attainment GAP</w:t>
                  </w:r>
                </w:p>
                <w:p w14:paraId="4EFCCB33" w14:textId="77777777" w:rsidR="00D64A06" w:rsidRDefault="00174D4D">
                  <w:pPr>
                    <w:pBdr>
                      <w:top w:val="nil"/>
                      <w:left w:val="nil"/>
                      <w:bottom w:val="nil"/>
                      <w:right w:val="nil"/>
                      <w:between w:val="nil"/>
                    </w:pBdr>
                    <w:rPr>
                      <w:color w:val="000000"/>
                    </w:rPr>
                  </w:pPr>
                  <w:r>
                    <w:rPr>
                      <w:rFonts w:ascii="Calibri" w:eastAsia="Calibri" w:hAnsi="Calibri" w:cs="Calibri"/>
                      <w:b/>
                      <w:color w:val="000000"/>
                      <w:sz w:val="22"/>
                      <w:szCs w:val="22"/>
                    </w:rPr>
                    <w:t xml:space="preserve">Listening and </w:t>
                  </w:r>
                  <w:proofErr w:type="gramStart"/>
                  <w:r>
                    <w:rPr>
                      <w:rFonts w:ascii="Calibri" w:eastAsia="Calibri" w:hAnsi="Calibri" w:cs="Calibri"/>
                      <w:b/>
                      <w:color w:val="000000"/>
                      <w:sz w:val="22"/>
                      <w:szCs w:val="22"/>
                    </w:rPr>
                    <w:t>Talking</w:t>
                  </w:r>
                  <w:proofErr w:type="gramEnd"/>
                </w:p>
              </w:tc>
            </w:tr>
            <w:tr w:rsidR="00D64A06" w14:paraId="312E5F09" w14:textId="77777777">
              <w:trPr>
                <w:trHeight w:val="304"/>
              </w:trPr>
              <w:tc>
                <w:tcPr>
                  <w:tcW w:w="138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19A087EE"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2021-22</w:t>
                  </w:r>
                </w:p>
              </w:tc>
              <w:tc>
                <w:tcPr>
                  <w:tcW w:w="261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3E8B7D2B"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94%</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084DADF2"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91%</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2716CFCB" w14:textId="77777777" w:rsidR="00D64A06" w:rsidRDefault="00174D4D">
                  <w:pPr>
                    <w:pBdr>
                      <w:top w:val="nil"/>
                      <w:left w:val="nil"/>
                      <w:bottom w:val="nil"/>
                      <w:right w:val="nil"/>
                      <w:between w:val="nil"/>
                    </w:pBdr>
                    <w:rPr>
                      <w:color w:val="000000"/>
                    </w:rPr>
                  </w:pPr>
                  <w:r>
                    <w:rPr>
                      <w:rFonts w:ascii="Calibri" w:eastAsia="Calibri" w:hAnsi="Calibri" w:cs="Calibri"/>
                      <w:b/>
                      <w:color w:val="FF0000"/>
                      <w:sz w:val="22"/>
                      <w:szCs w:val="22"/>
                    </w:rPr>
                    <w:t>-3%</w:t>
                  </w:r>
                </w:p>
              </w:tc>
            </w:tr>
            <w:tr w:rsidR="00D64A06" w14:paraId="21ACA0C7" w14:textId="77777777">
              <w:trPr>
                <w:trHeight w:val="304"/>
              </w:trPr>
              <w:tc>
                <w:tcPr>
                  <w:tcW w:w="138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5B00B043"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2022-23</w:t>
                  </w:r>
                </w:p>
              </w:tc>
              <w:tc>
                <w:tcPr>
                  <w:tcW w:w="261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4476EBEE"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72%</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2145F164"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93%</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134A3A56" w14:textId="77777777" w:rsidR="00D64A06" w:rsidRDefault="00174D4D">
                  <w:pPr>
                    <w:pBdr>
                      <w:top w:val="nil"/>
                      <w:left w:val="nil"/>
                      <w:bottom w:val="nil"/>
                      <w:right w:val="nil"/>
                      <w:between w:val="nil"/>
                    </w:pBdr>
                    <w:rPr>
                      <w:color w:val="000000"/>
                    </w:rPr>
                  </w:pPr>
                  <w:r>
                    <w:rPr>
                      <w:rFonts w:ascii="Calibri" w:eastAsia="Calibri" w:hAnsi="Calibri" w:cs="Calibri"/>
                      <w:b/>
                      <w:color w:val="FF0000"/>
                      <w:sz w:val="22"/>
                      <w:szCs w:val="22"/>
                    </w:rPr>
                    <w:t>21%</w:t>
                  </w:r>
                </w:p>
              </w:tc>
            </w:tr>
            <w:tr w:rsidR="00D64A06" w14:paraId="2F19FD28" w14:textId="77777777">
              <w:trPr>
                <w:trHeight w:val="304"/>
              </w:trPr>
              <w:tc>
                <w:tcPr>
                  <w:tcW w:w="138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76A0BA39"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2023-24</w:t>
                  </w:r>
                </w:p>
              </w:tc>
              <w:tc>
                <w:tcPr>
                  <w:tcW w:w="2610"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0F1504F0" w14:textId="77777777" w:rsidR="00D64A06" w:rsidRDefault="00174D4D">
                  <w:pPr>
                    <w:rPr>
                      <w:rFonts w:ascii="Calibri" w:eastAsia="Calibri" w:hAnsi="Calibri" w:cs="Calibri"/>
                    </w:rPr>
                  </w:pPr>
                  <w:r>
                    <w:rPr>
                      <w:rFonts w:ascii="Calibri" w:eastAsia="Calibri" w:hAnsi="Calibri" w:cs="Calibri"/>
                      <w:sz w:val="22"/>
                      <w:szCs w:val="22"/>
                    </w:rPr>
                    <w:t>83%</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346B11C7" w14:textId="77777777" w:rsidR="00D64A06" w:rsidRDefault="00174D4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93%</w:t>
                  </w:r>
                </w:p>
              </w:tc>
              <w:tc>
                <w:tcPr>
                  <w:tcW w:w="3015" w:type="dxa"/>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tcPr>
                <w:p w14:paraId="0A95C7AD" w14:textId="77777777" w:rsidR="00D64A06" w:rsidRDefault="00174D4D">
                  <w:pPr>
                    <w:rPr>
                      <w:rFonts w:ascii="Calibri" w:eastAsia="Calibri" w:hAnsi="Calibri" w:cs="Calibri"/>
                      <w:b/>
                      <w:sz w:val="22"/>
                      <w:szCs w:val="22"/>
                    </w:rPr>
                  </w:pPr>
                  <w:r>
                    <w:rPr>
                      <w:rFonts w:ascii="Calibri" w:eastAsia="Calibri" w:hAnsi="Calibri" w:cs="Calibri"/>
                      <w:b/>
                      <w:color w:val="FF0000"/>
                      <w:sz w:val="22"/>
                      <w:szCs w:val="22"/>
                    </w:rPr>
                    <w:t>10%</w:t>
                  </w:r>
                </w:p>
              </w:tc>
            </w:tr>
          </w:tbl>
          <w:p w14:paraId="1311C20C" w14:textId="77777777" w:rsidR="00D64A06" w:rsidRDefault="00D64A06">
            <w:pPr>
              <w:rPr>
                <w:rFonts w:ascii="Calibri" w:eastAsia="Calibri" w:hAnsi="Calibri" w:cs="Calibri"/>
                <w:b/>
                <w:sz w:val="22"/>
                <w:szCs w:val="22"/>
                <w:u w:val="single"/>
              </w:rPr>
            </w:pPr>
          </w:p>
          <w:tbl>
            <w:tblPr>
              <w:tblStyle w:val="a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2610"/>
              <w:gridCol w:w="3030"/>
              <w:gridCol w:w="3030"/>
            </w:tblGrid>
            <w:tr w:rsidR="00D64A06" w14:paraId="1EC688E2" w14:textId="77777777">
              <w:trPr>
                <w:trHeight w:val="358"/>
              </w:trPr>
              <w:tc>
                <w:tcPr>
                  <w:tcW w:w="1395" w:type="dxa"/>
                </w:tcPr>
                <w:p w14:paraId="2B4E0A05"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610" w:type="dxa"/>
                </w:tcPr>
                <w:p w14:paraId="6BE33C7A"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1 &amp; 2</w:t>
                  </w:r>
                </w:p>
                <w:p w14:paraId="07940C49" w14:textId="77777777" w:rsidR="00D64A06" w:rsidRDefault="00174D4D">
                  <w:pPr>
                    <w:rPr>
                      <w:rFonts w:ascii="Calibri" w:eastAsia="Calibri" w:hAnsi="Calibri" w:cs="Calibri"/>
                      <w:sz w:val="22"/>
                      <w:szCs w:val="22"/>
                    </w:rPr>
                  </w:pPr>
                  <w:r>
                    <w:rPr>
                      <w:rFonts w:ascii="Calibri" w:eastAsia="Calibri" w:hAnsi="Calibri" w:cs="Calibri"/>
                      <w:sz w:val="22"/>
                      <w:szCs w:val="22"/>
                    </w:rPr>
                    <w:t>Achieving Levels</w:t>
                  </w:r>
                </w:p>
                <w:p w14:paraId="55A7F8A7"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Literacy</w:t>
                  </w:r>
                </w:p>
              </w:tc>
              <w:tc>
                <w:tcPr>
                  <w:tcW w:w="3030" w:type="dxa"/>
                </w:tcPr>
                <w:p w14:paraId="27FAF7FC"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9-10</w:t>
                  </w:r>
                </w:p>
                <w:p w14:paraId="620845CD"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t>Achieving Level (nationally)</w:t>
                  </w:r>
                </w:p>
                <w:p w14:paraId="726ABFB5" w14:textId="77777777" w:rsidR="00D64A06" w:rsidRDefault="00174D4D">
                  <w:pPr>
                    <w:rPr>
                      <w:rFonts w:ascii="Calibri" w:eastAsia="Calibri" w:hAnsi="Calibri" w:cs="Calibri"/>
                      <w:b/>
                      <w:sz w:val="22"/>
                      <w:szCs w:val="22"/>
                    </w:rPr>
                  </w:pPr>
                  <w:r>
                    <w:rPr>
                      <w:rFonts w:ascii="Calibri" w:eastAsia="Calibri" w:hAnsi="Calibri" w:cs="Calibri"/>
                      <w:b/>
                      <w:sz w:val="22"/>
                      <w:szCs w:val="22"/>
                    </w:rPr>
                    <w:t>Literacy</w:t>
                  </w:r>
                </w:p>
              </w:tc>
              <w:tc>
                <w:tcPr>
                  <w:tcW w:w="3030" w:type="dxa"/>
                </w:tcPr>
                <w:p w14:paraId="044974B9" w14:textId="77777777" w:rsidR="00D64A06" w:rsidRDefault="00174D4D">
                  <w:pPr>
                    <w:rPr>
                      <w:rFonts w:ascii="Calibri" w:eastAsia="Calibri" w:hAnsi="Calibri" w:cs="Calibri"/>
                      <w:sz w:val="22"/>
                      <w:szCs w:val="22"/>
                    </w:rPr>
                  </w:pPr>
                  <w:r>
                    <w:rPr>
                      <w:rFonts w:ascii="Calibri" w:eastAsia="Calibri" w:hAnsi="Calibri" w:cs="Calibri"/>
                      <w:sz w:val="22"/>
                      <w:szCs w:val="22"/>
                    </w:rPr>
                    <w:t>Attainment GAP</w:t>
                  </w:r>
                </w:p>
                <w:p w14:paraId="110F9B53" w14:textId="77777777" w:rsidR="00D64A06" w:rsidRDefault="00174D4D">
                  <w:pPr>
                    <w:rPr>
                      <w:rFonts w:ascii="Calibri" w:eastAsia="Calibri" w:hAnsi="Calibri" w:cs="Calibri"/>
                      <w:sz w:val="22"/>
                      <w:szCs w:val="22"/>
                    </w:rPr>
                  </w:pPr>
                  <w:r>
                    <w:rPr>
                      <w:rFonts w:ascii="Calibri" w:eastAsia="Calibri" w:hAnsi="Calibri" w:cs="Calibri"/>
                      <w:b/>
                      <w:sz w:val="22"/>
                      <w:szCs w:val="22"/>
                    </w:rPr>
                    <w:t>Literacy</w:t>
                  </w:r>
                </w:p>
              </w:tc>
            </w:tr>
            <w:tr w:rsidR="00D64A06" w14:paraId="6053EF44" w14:textId="77777777">
              <w:trPr>
                <w:trHeight w:val="339"/>
              </w:trPr>
              <w:tc>
                <w:tcPr>
                  <w:tcW w:w="1395" w:type="dxa"/>
                </w:tcPr>
                <w:p w14:paraId="417E15C0" w14:textId="77777777" w:rsidR="00D64A06" w:rsidRDefault="00174D4D">
                  <w:pPr>
                    <w:rPr>
                      <w:rFonts w:ascii="Calibri" w:eastAsia="Calibri" w:hAnsi="Calibri" w:cs="Calibri"/>
                      <w:sz w:val="22"/>
                      <w:szCs w:val="22"/>
                    </w:rPr>
                  </w:pPr>
                  <w:r>
                    <w:rPr>
                      <w:rFonts w:ascii="Calibri" w:eastAsia="Calibri" w:hAnsi="Calibri" w:cs="Calibri"/>
                      <w:sz w:val="22"/>
                      <w:szCs w:val="22"/>
                    </w:rPr>
                    <w:t>2021-22</w:t>
                  </w:r>
                </w:p>
              </w:tc>
              <w:tc>
                <w:tcPr>
                  <w:tcW w:w="2610" w:type="dxa"/>
                  <w:shd w:val="clear" w:color="auto" w:fill="auto"/>
                </w:tcPr>
                <w:p w14:paraId="1D1543D0" w14:textId="77777777" w:rsidR="00D64A06" w:rsidRDefault="00174D4D">
                  <w:pPr>
                    <w:rPr>
                      <w:rFonts w:ascii="Calibri" w:eastAsia="Calibri" w:hAnsi="Calibri" w:cs="Calibri"/>
                      <w:sz w:val="22"/>
                      <w:szCs w:val="22"/>
                    </w:rPr>
                  </w:pPr>
                  <w:r>
                    <w:rPr>
                      <w:rFonts w:ascii="Calibri" w:eastAsia="Calibri" w:hAnsi="Calibri" w:cs="Calibri"/>
                      <w:sz w:val="22"/>
                      <w:szCs w:val="22"/>
                    </w:rPr>
                    <w:t>56%</w:t>
                  </w:r>
                </w:p>
              </w:tc>
              <w:tc>
                <w:tcPr>
                  <w:tcW w:w="3030" w:type="dxa"/>
                  <w:shd w:val="clear" w:color="auto" w:fill="auto"/>
                </w:tcPr>
                <w:p w14:paraId="53D74CF7" w14:textId="77777777" w:rsidR="00D64A06" w:rsidRDefault="00174D4D">
                  <w:pPr>
                    <w:rPr>
                      <w:rFonts w:ascii="Calibri" w:eastAsia="Calibri" w:hAnsi="Calibri" w:cs="Calibri"/>
                      <w:sz w:val="22"/>
                      <w:szCs w:val="22"/>
                    </w:rPr>
                  </w:pPr>
                  <w:r>
                    <w:rPr>
                      <w:rFonts w:ascii="Calibri" w:eastAsia="Calibri" w:hAnsi="Calibri" w:cs="Calibri"/>
                      <w:sz w:val="22"/>
                      <w:szCs w:val="22"/>
                    </w:rPr>
                    <w:t>81%</w:t>
                  </w:r>
                </w:p>
              </w:tc>
              <w:tc>
                <w:tcPr>
                  <w:tcW w:w="3030" w:type="dxa"/>
                  <w:shd w:val="clear" w:color="auto" w:fill="auto"/>
                </w:tcPr>
                <w:p w14:paraId="05B087BC"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25%</w:t>
                  </w:r>
                </w:p>
              </w:tc>
            </w:tr>
            <w:tr w:rsidR="00D64A06" w14:paraId="7C0164B1" w14:textId="77777777">
              <w:trPr>
                <w:trHeight w:val="339"/>
              </w:trPr>
              <w:tc>
                <w:tcPr>
                  <w:tcW w:w="1395" w:type="dxa"/>
                </w:tcPr>
                <w:p w14:paraId="0F0EF7D8"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610" w:type="dxa"/>
                  <w:shd w:val="clear" w:color="auto" w:fill="auto"/>
                </w:tcPr>
                <w:p w14:paraId="4C46E1C6" w14:textId="77777777" w:rsidR="00D64A06" w:rsidRDefault="00174D4D">
                  <w:pPr>
                    <w:rPr>
                      <w:rFonts w:ascii="Calibri" w:eastAsia="Calibri" w:hAnsi="Calibri" w:cs="Calibri"/>
                      <w:sz w:val="22"/>
                      <w:szCs w:val="22"/>
                    </w:rPr>
                  </w:pPr>
                  <w:r>
                    <w:rPr>
                      <w:rFonts w:ascii="Calibri" w:eastAsia="Calibri" w:hAnsi="Calibri" w:cs="Calibri"/>
                      <w:sz w:val="22"/>
                      <w:szCs w:val="22"/>
                    </w:rPr>
                    <w:t>78%</w:t>
                  </w:r>
                </w:p>
              </w:tc>
              <w:tc>
                <w:tcPr>
                  <w:tcW w:w="3030" w:type="dxa"/>
                  <w:shd w:val="clear" w:color="auto" w:fill="auto"/>
                </w:tcPr>
                <w:p w14:paraId="56504DA2" w14:textId="77777777" w:rsidR="00D64A06" w:rsidRDefault="00174D4D">
                  <w:pPr>
                    <w:rPr>
                      <w:rFonts w:ascii="Calibri" w:eastAsia="Calibri" w:hAnsi="Calibri" w:cs="Calibri"/>
                      <w:sz w:val="22"/>
                      <w:szCs w:val="22"/>
                    </w:rPr>
                  </w:pPr>
                  <w:r>
                    <w:rPr>
                      <w:rFonts w:ascii="Calibri" w:eastAsia="Calibri" w:hAnsi="Calibri" w:cs="Calibri"/>
                      <w:sz w:val="22"/>
                      <w:szCs w:val="22"/>
                    </w:rPr>
                    <w:t>82%</w:t>
                  </w:r>
                </w:p>
              </w:tc>
              <w:tc>
                <w:tcPr>
                  <w:tcW w:w="3030" w:type="dxa"/>
                  <w:shd w:val="clear" w:color="auto" w:fill="auto"/>
                </w:tcPr>
                <w:p w14:paraId="61BF1E7C"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4%</w:t>
                  </w:r>
                </w:p>
              </w:tc>
            </w:tr>
            <w:tr w:rsidR="00D64A06" w14:paraId="29CDB49F" w14:textId="77777777">
              <w:trPr>
                <w:trHeight w:val="339"/>
              </w:trPr>
              <w:tc>
                <w:tcPr>
                  <w:tcW w:w="1395" w:type="dxa"/>
                </w:tcPr>
                <w:p w14:paraId="5C80DED9"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610" w:type="dxa"/>
                  <w:shd w:val="clear" w:color="auto" w:fill="auto"/>
                </w:tcPr>
                <w:p w14:paraId="56F2111C" w14:textId="77777777" w:rsidR="00D64A06" w:rsidRDefault="00174D4D">
                  <w:pPr>
                    <w:rPr>
                      <w:rFonts w:ascii="Calibri" w:eastAsia="Calibri" w:hAnsi="Calibri" w:cs="Calibri"/>
                      <w:sz w:val="22"/>
                      <w:szCs w:val="22"/>
                    </w:rPr>
                  </w:pPr>
                  <w:r>
                    <w:rPr>
                      <w:rFonts w:ascii="Calibri" w:eastAsia="Calibri" w:hAnsi="Calibri" w:cs="Calibri"/>
                      <w:sz w:val="22"/>
                      <w:szCs w:val="22"/>
                    </w:rPr>
                    <w:t>68%</w:t>
                  </w:r>
                </w:p>
              </w:tc>
              <w:tc>
                <w:tcPr>
                  <w:tcW w:w="3030" w:type="dxa"/>
                  <w:shd w:val="clear" w:color="auto" w:fill="auto"/>
                </w:tcPr>
                <w:p w14:paraId="1F8736B1" w14:textId="77777777" w:rsidR="00D64A06" w:rsidRDefault="00174D4D">
                  <w:pPr>
                    <w:rPr>
                      <w:rFonts w:ascii="Calibri" w:eastAsia="Calibri" w:hAnsi="Calibri" w:cs="Calibri"/>
                      <w:sz w:val="22"/>
                      <w:szCs w:val="22"/>
                    </w:rPr>
                  </w:pPr>
                  <w:r>
                    <w:rPr>
                      <w:rFonts w:ascii="Calibri" w:eastAsia="Calibri" w:hAnsi="Calibri" w:cs="Calibri"/>
                      <w:sz w:val="22"/>
                      <w:szCs w:val="22"/>
                    </w:rPr>
                    <w:t>84%</w:t>
                  </w:r>
                </w:p>
              </w:tc>
              <w:tc>
                <w:tcPr>
                  <w:tcW w:w="3030" w:type="dxa"/>
                  <w:shd w:val="clear" w:color="auto" w:fill="auto"/>
                </w:tcPr>
                <w:p w14:paraId="2149DDC6"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16%</w:t>
                  </w:r>
                </w:p>
              </w:tc>
            </w:tr>
          </w:tbl>
          <w:p w14:paraId="5396FA5F" w14:textId="77777777" w:rsidR="00D64A06" w:rsidRDefault="00D64A06">
            <w:pPr>
              <w:rPr>
                <w:rFonts w:ascii="Calibri" w:eastAsia="Calibri" w:hAnsi="Calibri" w:cs="Calibri"/>
                <w:b/>
                <w:sz w:val="22"/>
                <w:szCs w:val="22"/>
                <w:u w:val="single"/>
              </w:rPr>
            </w:pPr>
          </w:p>
          <w:p w14:paraId="620FFAB5" w14:textId="77777777" w:rsidR="00D64A06" w:rsidRDefault="00D64A06">
            <w:pPr>
              <w:rPr>
                <w:rFonts w:ascii="Calibri" w:eastAsia="Calibri" w:hAnsi="Calibri" w:cs="Calibri"/>
                <w:b/>
                <w:sz w:val="22"/>
                <w:szCs w:val="22"/>
                <w:u w:val="single"/>
              </w:rPr>
            </w:pPr>
          </w:p>
          <w:tbl>
            <w:tblPr>
              <w:tblStyle w:val="a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2595"/>
              <w:gridCol w:w="3030"/>
              <w:gridCol w:w="3030"/>
            </w:tblGrid>
            <w:tr w:rsidR="00D64A06" w14:paraId="7E4B3440" w14:textId="77777777">
              <w:trPr>
                <w:trHeight w:val="358"/>
              </w:trPr>
              <w:tc>
                <w:tcPr>
                  <w:tcW w:w="1410" w:type="dxa"/>
                </w:tcPr>
                <w:p w14:paraId="1A11D6AF"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595" w:type="dxa"/>
                </w:tcPr>
                <w:p w14:paraId="3965C4C0" w14:textId="77777777" w:rsidR="00D64A06" w:rsidRDefault="00174D4D">
                  <w:pPr>
                    <w:rPr>
                      <w:rFonts w:ascii="Calibri" w:eastAsia="Calibri" w:hAnsi="Calibri" w:cs="Calibri"/>
                      <w:sz w:val="22"/>
                      <w:szCs w:val="22"/>
                    </w:rPr>
                  </w:pPr>
                  <w:r>
                    <w:rPr>
                      <w:rFonts w:ascii="Calibri" w:eastAsia="Calibri" w:hAnsi="Calibri" w:cs="Calibri"/>
                      <w:sz w:val="22"/>
                      <w:szCs w:val="22"/>
                    </w:rPr>
                    <w:t>Children in SIMD 1 &amp; 2</w:t>
                  </w:r>
                </w:p>
                <w:p w14:paraId="1039D70A"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Achieving Levels</w:t>
                  </w:r>
                </w:p>
                <w:p w14:paraId="15FB5395"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t>Numeracy</w:t>
                  </w:r>
                </w:p>
              </w:tc>
              <w:tc>
                <w:tcPr>
                  <w:tcW w:w="3030" w:type="dxa"/>
                </w:tcPr>
                <w:p w14:paraId="65C23067"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Children in SIMD 9-10</w:t>
                  </w:r>
                </w:p>
                <w:p w14:paraId="65C7BEE0" w14:textId="77777777" w:rsidR="00D64A06" w:rsidRDefault="00174D4D">
                  <w:pPr>
                    <w:pBdr>
                      <w:top w:val="nil"/>
                      <w:left w:val="nil"/>
                      <w:bottom w:val="nil"/>
                      <w:right w:val="nil"/>
                      <w:between w:val="nil"/>
                    </w:pBdr>
                    <w:rPr>
                      <w:color w:val="000000"/>
                    </w:rPr>
                  </w:pPr>
                  <w:r>
                    <w:rPr>
                      <w:rFonts w:ascii="Calibri" w:eastAsia="Calibri" w:hAnsi="Calibri" w:cs="Calibri"/>
                      <w:color w:val="000000"/>
                      <w:sz w:val="22"/>
                      <w:szCs w:val="22"/>
                    </w:rPr>
                    <w:lastRenderedPageBreak/>
                    <w:t>Achieving Level (nationally)</w:t>
                  </w:r>
                </w:p>
                <w:p w14:paraId="3AF280F3" w14:textId="77777777" w:rsidR="00D64A06" w:rsidRDefault="00174D4D">
                  <w:pPr>
                    <w:rPr>
                      <w:rFonts w:ascii="Calibri" w:eastAsia="Calibri" w:hAnsi="Calibri" w:cs="Calibri"/>
                      <w:b/>
                      <w:sz w:val="22"/>
                      <w:szCs w:val="22"/>
                    </w:rPr>
                  </w:pPr>
                  <w:r>
                    <w:rPr>
                      <w:rFonts w:ascii="Calibri" w:eastAsia="Calibri" w:hAnsi="Calibri" w:cs="Calibri"/>
                      <w:b/>
                      <w:sz w:val="22"/>
                      <w:szCs w:val="22"/>
                    </w:rPr>
                    <w:t>Numeracy</w:t>
                  </w:r>
                </w:p>
              </w:tc>
              <w:tc>
                <w:tcPr>
                  <w:tcW w:w="3030" w:type="dxa"/>
                </w:tcPr>
                <w:p w14:paraId="0449C17F"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Attainment GAP</w:t>
                  </w:r>
                </w:p>
                <w:p w14:paraId="1C90E919" w14:textId="77777777" w:rsidR="00D64A06" w:rsidRDefault="00174D4D">
                  <w:pPr>
                    <w:spacing w:line="259" w:lineRule="auto"/>
                    <w:rPr>
                      <w:rFonts w:ascii="Calibri" w:eastAsia="Calibri" w:hAnsi="Calibri" w:cs="Calibri"/>
                      <w:b/>
                      <w:sz w:val="22"/>
                      <w:szCs w:val="22"/>
                    </w:rPr>
                  </w:pPr>
                  <w:r>
                    <w:rPr>
                      <w:rFonts w:ascii="Calibri" w:eastAsia="Calibri" w:hAnsi="Calibri" w:cs="Calibri"/>
                      <w:b/>
                      <w:sz w:val="22"/>
                      <w:szCs w:val="22"/>
                    </w:rPr>
                    <w:lastRenderedPageBreak/>
                    <w:t>Numeracy</w:t>
                  </w:r>
                </w:p>
              </w:tc>
            </w:tr>
            <w:tr w:rsidR="00D64A06" w14:paraId="14AA31C4" w14:textId="77777777">
              <w:trPr>
                <w:trHeight w:val="339"/>
              </w:trPr>
              <w:tc>
                <w:tcPr>
                  <w:tcW w:w="1410" w:type="dxa"/>
                </w:tcPr>
                <w:p w14:paraId="26208917"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2021-22</w:t>
                  </w:r>
                </w:p>
              </w:tc>
              <w:tc>
                <w:tcPr>
                  <w:tcW w:w="2595" w:type="dxa"/>
                  <w:shd w:val="clear" w:color="auto" w:fill="auto"/>
                </w:tcPr>
                <w:p w14:paraId="49380B5A" w14:textId="77777777" w:rsidR="00D64A06" w:rsidRDefault="00174D4D">
                  <w:pPr>
                    <w:rPr>
                      <w:rFonts w:ascii="Calibri" w:eastAsia="Calibri" w:hAnsi="Calibri" w:cs="Calibri"/>
                      <w:sz w:val="22"/>
                      <w:szCs w:val="22"/>
                    </w:rPr>
                  </w:pPr>
                  <w:r>
                    <w:rPr>
                      <w:rFonts w:ascii="Calibri" w:eastAsia="Calibri" w:hAnsi="Calibri" w:cs="Calibri"/>
                      <w:sz w:val="22"/>
                      <w:szCs w:val="22"/>
                    </w:rPr>
                    <w:t>56%</w:t>
                  </w:r>
                </w:p>
              </w:tc>
              <w:tc>
                <w:tcPr>
                  <w:tcW w:w="3030" w:type="dxa"/>
                  <w:shd w:val="clear" w:color="auto" w:fill="auto"/>
                </w:tcPr>
                <w:p w14:paraId="061846ED" w14:textId="77777777" w:rsidR="00D64A06" w:rsidRDefault="00174D4D">
                  <w:pPr>
                    <w:rPr>
                      <w:rFonts w:ascii="Calibri" w:eastAsia="Calibri" w:hAnsi="Calibri" w:cs="Calibri"/>
                      <w:sz w:val="22"/>
                      <w:szCs w:val="22"/>
                    </w:rPr>
                  </w:pPr>
                  <w:r>
                    <w:rPr>
                      <w:rFonts w:ascii="Calibri" w:eastAsia="Calibri" w:hAnsi="Calibri" w:cs="Calibri"/>
                      <w:sz w:val="22"/>
                      <w:szCs w:val="22"/>
                    </w:rPr>
                    <w:t>86%</w:t>
                  </w:r>
                </w:p>
              </w:tc>
              <w:tc>
                <w:tcPr>
                  <w:tcW w:w="3030" w:type="dxa"/>
                  <w:shd w:val="clear" w:color="auto" w:fill="auto"/>
                </w:tcPr>
                <w:p w14:paraId="6C65B3A8"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30%</w:t>
                  </w:r>
                </w:p>
              </w:tc>
            </w:tr>
            <w:tr w:rsidR="00D64A06" w14:paraId="72256F60" w14:textId="77777777">
              <w:trPr>
                <w:trHeight w:val="339"/>
              </w:trPr>
              <w:tc>
                <w:tcPr>
                  <w:tcW w:w="1410" w:type="dxa"/>
                </w:tcPr>
                <w:p w14:paraId="6043D7E2"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595" w:type="dxa"/>
                  <w:shd w:val="clear" w:color="auto" w:fill="auto"/>
                </w:tcPr>
                <w:p w14:paraId="25BDF556" w14:textId="77777777" w:rsidR="00D64A06" w:rsidRDefault="00174D4D">
                  <w:pPr>
                    <w:rPr>
                      <w:rFonts w:ascii="Calibri" w:eastAsia="Calibri" w:hAnsi="Calibri" w:cs="Calibri"/>
                      <w:sz w:val="22"/>
                      <w:szCs w:val="22"/>
                    </w:rPr>
                  </w:pPr>
                  <w:r>
                    <w:rPr>
                      <w:rFonts w:ascii="Calibri" w:eastAsia="Calibri" w:hAnsi="Calibri" w:cs="Calibri"/>
                      <w:sz w:val="22"/>
                      <w:szCs w:val="22"/>
                    </w:rPr>
                    <w:t>78%</w:t>
                  </w:r>
                </w:p>
              </w:tc>
              <w:tc>
                <w:tcPr>
                  <w:tcW w:w="3030" w:type="dxa"/>
                  <w:shd w:val="clear" w:color="auto" w:fill="auto"/>
                </w:tcPr>
                <w:p w14:paraId="03799DDE" w14:textId="77777777" w:rsidR="00D64A06" w:rsidRDefault="00174D4D">
                  <w:pPr>
                    <w:rPr>
                      <w:rFonts w:ascii="Calibri" w:eastAsia="Calibri" w:hAnsi="Calibri" w:cs="Calibri"/>
                      <w:sz w:val="22"/>
                      <w:szCs w:val="22"/>
                    </w:rPr>
                  </w:pPr>
                  <w:r>
                    <w:rPr>
                      <w:rFonts w:ascii="Calibri" w:eastAsia="Calibri" w:hAnsi="Calibri" w:cs="Calibri"/>
                      <w:sz w:val="22"/>
                      <w:szCs w:val="22"/>
                    </w:rPr>
                    <w:t>88%</w:t>
                  </w:r>
                </w:p>
              </w:tc>
              <w:tc>
                <w:tcPr>
                  <w:tcW w:w="3030" w:type="dxa"/>
                  <w:shd w:val="clear" w:color="auto" w:fill="auto"/>
                </w:tcPr>
                <w:p w14:paraId="6BA9F4E9"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10%</w:t>
                  </w:r>
                </w:p>
              </w:tc>
            </w:tr>
            <w:tr w:rsidR="00D64A06" w14:paraId="11ADF2C5" w14:textId="77777777">
              <w:trPr>
                <w:trHeight w:val="339"/>
              </w:trPr>
              <w:tc>
                <w:tcPr>
                  <w:tcW w:w="1410" w:type="dxa"/>
                </w:tcPr>
                <w:p w14:paraId="212EA2E6"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595" w:type="dxa"/>
                  <w:shd w:val="clear" w:color="auto" w:fill="auto"/>
                </w:tcPr>
                <w:p w14:paraId="152C101F" w14:textId="77777777" w:rsidR="00D64A06" w:rsidRDefault="00174D4D">
                  <w:pPr>
                    <w:rPr>
                      <w:rFonts w:ascii="Calibri" w:eastAsia="Calibri" w:hAnsi="Calibri" w:cs="Calibri"/>
                      <w:sz w:val="22"/>
                      <w:szCs w:val="22"/>
                    </w:rPr>
                  </w:pPr>
                  <w:r>
                    <w:rPr>
                      <w:rFonts w:ascii="Calibri" w:eastAsia="Calibri" w:hAnsi="Calibri" w:cs="Calibri"/>
                      <w:sz w:val="22"/>
                      <w:szCs w:val="22"/>
                    </w:rPr>
                    <w:t>83%</w:t>
                  </w:r>
                </w:p>
              </w:tc>
              <w:tc>
                <w:tcPr>
                  <w:tcW w:w="3030" w:type="dxa"/>
                  <w:shd w:val="clear" w:color="auto" w:fill="auto"/>
                </w:tcPr>
                <w:p w14:paraId="56734270" w14:textId="77777777" w:rsidR="00D64A06" w:rsidRDefault="00174D4D">
                  <w:pPr>
                    <w:rPr>
                      <w:rFonts w:ascii="Calibri" w:eastAsia="Calibri" w:hAnsi="Calibri" w:cs="Calibri"/>
                      <w:sz w:val="22"/>
                      <w:szCs w:val="22"/>
                    </w:rPr>
                  </w:pPr>
                  <w:r>
                    <w:rPr>
                      <w:rFonts w:ascii="Calibri" w:eastAsia="Calibri" w:hAnsi="Calibri" w:cs="Calibri"/>
                      <w:sz w:val="22"/>
                      <w:szCs w:val="22"/>
                    </w:rPr>
                    <w:t>89%</w:t>
                  </w:r>
                </w:p>
              </w:tc>
              <w:tc>
                <w:tcPr>
                  <w:tcW w:w="3030" w:type="dxa"/>
                  <w:shd w:val="clear" w:color="auto" w:fill="auto"/>
                </w:tcPr>
                <w:p w14:paraId="1EC89FFA" w14:textId="77777777" w:rsidR="00D64A06" w:rsidRDefault="00174D4D">
                  <w:pPr>
                    <w:rPr>
                      <w:rFonts w:ascii="Calibri" w:eastAsia="Calibri" w:hAnsi="Calibri" w:cs="Calibri"/>
                      <w:b/>
                      <w:color w:val="FF0000"/>
                      <w:sz w:val="22"/>
                      <w:szCs w:val="22"/>
                    </w:rPr>
                  </w:pPr>
                  <w:r>
                    <w:rPr>
                      <w:rFonts w:ascii="Calibri" w:eastAsia="Calibri" w:hAnsi="Calibri" w:cs="Calibri"/>
                      <w:b/>
                      <w:color w:val="FF0000"/>
                      <w:sz w:val="22"/>
                      <w:szCs w:val="22"/>
                    </w:rPr>
                    <w:t>6%</w:t>
                  </w:r>
                </w:p>
              </w:tc>
            </w:tr>
          </w:tbl>
          <w:p w14:paraId="594724D7" w14:textId="77777777" w:rsidR="00D64A06" w:rsidRDefault="00D64A06">
            <w:pPr>
              <w:rPr>
                <w:rFonts w:ascii="Calibri" w:eastAsia="Calibri" w:hAnsi="Calibri" w:cs="Calibri"/>
                <w:b/>
                <w:sz w:val="22"/>
                <w:szCs w:val="22"/>
              </w:rPr>
            </w:pPr>
          </w:p>
          <w:p w14:paraId="195D2B91" w14:textId="77777777" w:rsidR="00D64A06" w:rsidRDefault="00D64A06">
            <w:pPr>
              <w:rPr>
                <w:rFonts w:ascii="Calibri" w:eastAsia="Calibri" w:hAnsi="Calibri" w:cs="Calibri"/>
                <w:b/>
                <w:sz w:val="22"/>
                <w:szCs w:val="22"/>
              </w:rPr>
            </w:pPr>
          </w:p>
          <w:p w14:paraId="265D1CE3" w14:textId="77777777" w:rsidR="00D64A06" w:rsidRDefault="00174D4D">
            <w:pPr>
              <w:ind w:right="168"/>
              <w:rPr>
                <w:rFonts w:ascii="Calibri" w:eastAsia="Calibri" w:hAnsi="Calibri" w:cs="Calibri"/>
                <w:b/>
                <w:sz w:val="22"/>
                <w:szCs w:val="22"/>
              </w:rPr>
            </w:pPr>
            <w:r>
              <w:rPr>
                <w:rFonts w:ascii="Calibri" w:eastAsia="Calibri" w:hAnsi="Calibri" w:cs="Calibri"/>
                <w:b/>
                <w:sz w:val="22"/>
                <w:szCs w:val="22"/>
              </w:rPr>
              <w:t>Attendance</w:t>
            </w:r>
          </w:p>
          <w:p w14:paraId="5D2A07AE" w14:textId="77777777" w:rsidR="00D64A06" w:rsidRDefault="00174D4D">
            <w:pPr>
              <w:ind w:right="168"/>
              <w:rPr>
                <w:rFonts w:ascii="Calibri" w:eastAsia="Calibri" w:hAnsi="Calibri" w:cs="Calibri"/>
                <w:sz w:val="22"/>
                <w:szCs w:val="22"/>
              </w:rPr>
            </w:pPr>
            <w:r>
              <w:rPr>
                <w:rFonts w:ascii="Calibri" w:eastAsia="Calibri" w:hAnsi="Calibri" w:cs="Calibri"/>
                <w:sz w:val="22"/>
                <w:szCs w:val="22"/>
              </w:rPr>
              <w:t xml:space="preserve">Our overall attendance rose by 2.6%, from 92.9% to 95.5%. </w:t>
            </w:r>
            <w:r>
              <w:rPr>
                <w:rFonts w:ascii="Calibri" w:eastAsia="Calibri" w:hAnsi="Calibri" w:cs="Calibri"/>
                <w:color w:val="000000"/>
                <w:sz w:val="22"/>
                <w:szCs w:val="22"/>
              </w:rPr>
              <w:t>The percentage of our children who attended school on 90% or more of school days, rose from 74% to 77%.</w:t>
            </w:r>
          </w:p>
          <w:p w14:paraId="32E76807" w14:textId="77777777" w:rsidR="00D64A06" w:rsidRDefault="00D64A06" w:rsidP="00174D4D">
            <w:pPr>
              <w:rPr>
                <w:rFonts w:ascii="Calibri" w:eastAsia="Calibri" w:hAnsi="Calibri" w:cs="Calibri"/>
                <w:sz w:val="22"/>
                <w:szCs w:val="22"/>
              </w:rPr>
            </w:pPr>
          </w:p>
        </w:tc>
      </w:tr>
    </w:tbl>
    <w:p w14:paraId="65E1A17D" w14:textId="77777777" w:rsidR="00D64A06" w:rsidRDefault="00D64A06">
      <w:pPr>
        <w:ind w:right="15970"/>
        <w:rPr>
          <w:rFonts w:ascii="Calibri" w:eastAsia="Calibri" w:hAnsi="Calibri" w:cs="Calibri"/>
          <w:sz w:val="22"/>
          <w:szCs w:val="22"/>
        </w:rPr>
      </w:pPr>
    </w:p>
    <w:tbl>
      <w:tblPr>
        <w:tblStyle w:val="aa"/>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6378"/>
      </w:tblGrid>
      <w:tr w:rsidR="00D64A06" w14:paraId="596F535D" w14:textId="77777777">
        <w:trPr>
          <w:trHeight w:val="383"/>
        </w:trPr>
        <w:tc>
          <w:tcPr>
            <w:tcW w:w="10883" w:type="dxa"/>
            <w:gridSpan w:val="2"/>
            <w:tcBorders>
              <w:top w:val="single" w:sz="4" w:space="0" w:color="000000"/>
              <w:left w:val="single" w:sz="4" w:space="0" w:color="000000"/>
              <w:bottom w:val="single" w:sz="4" w:space="0" w:color="000000"/>
              <w:right w:val="single" w:sz="4" w:space="0" w:color="000000"/>
            </w:tcBorders>
            <w:shd w:val="clear" w:color="auto" w:fill="0070C0"/>
          </w:tcPr>
          <w:p w14:paraId="1BFD2489" w14:textId="77777777" w:rsidR="00D64A06" w:rsidRDefault="00174D4D">
            <w:pPr>
              <w:rPr>
                <w:rFonts w:ascii="Calibri" w:eastAsia="Calibri" w:hAnsi="Calibri" w:cs="Calibri"/>
                <w:b/>
                <w:sz w:val="22"/>
                <w:szCs w:val="22"/>
              </w:rPr>
            </w:pPr>
            <w:r>
              <w:rPr>
                <w:rFonts w:ascii="Calibri" w:eastAsia="Calibri" w:hAnsi="Calibri" w:cs="Calibri"/>
                <w:b/>
                <w:color w:val="FFFFFF"/>
                <w:sz w:val="22"/>
                <w:szCs w:val="22"/>
              </w:rPr>
              <w:t>Section B2 - Review of Progress to May 2023</w:t>
            </w:r>
          </w:p>
        </w:tc>
      </w:tr>
      <w:tr w:rsidR="00D64A06" w14:paraId="05953AFD" w14:textId="77777777">
        <w:trPr>
          <w:trHeight w:val="383"/>
        </w:trPr>
        <w:tc>
          <w:tcPr>
            <w:tcW w:w="10883" w:type="dxa"/>
            <w:gridSpan w:val="2"/>
            <w:tcBorders>
              <w:top w:val="single" w:sz="4" w:space="0" w:color="000000"/>
              <w:left w:val="single" w:sz="4" w:space="0" w:color="000000"/>
              <w:bottom w:val="single" w:sz="4" w:space="0" w:color="000000"/>
              <w:right w:val="single" w:sz="4" w:space="0" w:color="000000"/>
            </w:tcBorders>
          </w:tcPr>
          <w:p w14:paraId="1EDE0E73" w14:textId="77777777" w:rsidR="00D64A06" w:rsidRDefault="00174D4D">
            <w:pPr>
              <w:tabs>
                <w:tab w:val="left" w:pos="10197"/>
              </w:tabs>
              <w:ind w:right="308"/>
              <w:rPr>
                <w:rFonts w:ascii="Calibri" w:eastAsia="Calibri" w:hAnsi="Calibri" w:cs="Calibri"/>
                <w:b/>
                <w:sz w:val="22"/>
                <w:szCs w:val="22"/>
              </w:rPr>
            </w:pPr>
            <w:r>
              <w:rPr>
                <w:rFonts w:ascii="Calibri" w:eastAsia="Calibri" w:hAnsi="Calibri" w:cs="Calibri"/>
                <w:b/>
                <w:sz w:val="22"/>
                <w:szCs w:val="22"/>
              </w:rPr>
              <w:t xml:space="preserve">School Priority One: </w:t>
            </w:r>
          </w:p>
          <w:p w14:paraId="47DD0853" w14:textId="77777777" w:rsidR="00D64A06" w:rsidRDefault="00174D4D">
            <w:pPr>
              <w:numPr>
                <w:ilvl w:val="0"/>
                <w:numId w:val="5"/>
              </w:numPr>
              <w:pBdr>
                <w:top w:val="nil"/>
                <w:left w:val="nil"/>
                <w:bottom w:val="nil"/>
                <w:right w:val="nil"/>
                <w:between w:val="nil"/>
              </w:pBdr>
              <w:tabs>
                <w:tab w:val="left" w:pos="10197"/>
              </w:tabs>
              <w:ind w:right="308"/>
              <w:rPr>
                <w:rFonts w:ascii="Calibri" w:eastAsia="Calibri" w:hAnsi="Calibri" w:cs="Calibri"/>
                <w:sz w:val="22"/>
                <w:szCs w:val="22"/>
              </w:rPr>
            </w:pPr>
            <w:r>
              <w:rPr>
                <w:rFonts w:ascii="Calibri" w:eastAsia="Calibri" w:hAnsi="Calibri" w:cs="Calibri"/>
                <w:b/>
                <w:color w:val="000000"/>
                <w:sz w:val="22"/>
                <w:szCs w:val="22"/>
              </w:rPr>
              <w:t xml:space="preserve">Belonging: </w:t>
            </w:r>
            <w:r>
              <w:rPr>
                <w:rFonts w:ascii="Calibri" w:eastAsia="Calibri" w:hAnsi="Calibri" w:cs="Calibri"/>
                <w:color w:val="000000"/>
                <w:sz w:val="22"/>
                <w:szCs w:val="22"/>
              </w:rPr>
              <w:t xml:space="preserve">Attendance rose from 92.9% to 95.5%. The percentage of our children who attended school on 90% or more of school days, rose from 74% to 77%. </w:t>
            </w:r>
          </w:p>
        </w:tc>
      </w:tr>
      <w:tr w:rsidR="00D64A06" w14:paraId="60644558" w14:textId="77777777">
        <w:trPr>
          <w:trHeight w:val="1194"/>
        </w:trPr>
        <w:tc>
          <w:tcPr>
            <w:tcW w:w="10883" w:type="dxa"/>
            <w:gridSpan w:val="2"/>
            <w:tcBorders>
              <w:top w:val="single" w:sz="4" w:space="0" w:color="000000"/>
              <w:left w:val="single" w:sz="4" w:space="0" w:color="000000"/>
              <w:bottom w:val="single" w:sz="4" w:space="0" w:color="000000"/>
              <w:right w:val="single" w:sz="4" w:space="0" w:color="000000"/>
            </w:tcBorders>
          </w:tcPr>
          <w:p w14:paraId="49049F6D" w14:textId="77777777" w:rsidR="00D64A06" w:rsidRDefault="00174D4D">
            <w:pPr>
              <w:tabs>
                <w:tab w:val="left" w:pos="10197"/>
              </w:tabs>
              <w:ind w:right="308"/>
              <w:rPr>
                <w:rFonts w:ascii="Calibri" w:eastAsia="Calibri" w:hAnsi="Calibri" w:cs="Calibri"/>
                <w:b/>
                <w:sz w:val="22"/>
                <w:szCs w:val="22"/>
              </w:rPr>
            </w:pPr>
            <w:r>
              <w:rPr>
                <w:rFonts w:ascii="Calibri" w:eastAsia="Calibri" w:hAnsi="Calibri" w:cs="Calibri"/>
                <w:b/>
                <w:sz w:val="22"/>
                <w:szCs w:val="22"/>
              </w:rPr>
              <w:t>NIF Priority:</w:t>
            </w:r>
          </w:p>
          <w:p w14:paraId="5164F62F" w14:textId="77777777" w:rsidR="00D64A06" w:rsidRDefault="00174D4D">
            <w:pPr>
              <w:numPr>
                <w:ilvl w:val="0"/>
                <w:numId w:val="6"/>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Improvement in children and young people's health and wellbeing</w:t>
            </w:r>
          </w:p>
          <w:p w14:paraId="29453DE5" w14:textId="77777777" w:rsidR="00D64A06" w:rsidRDefault="00174D4D">
            <w:pPr>
              <w:numPr>
                <w:ilvl w:val="0"/>
                <w:numId w:val="6"/>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Improvement in employability skills and sustained, positive school-leaver destinations for all young people</w:t>
            </w:r>
          </w:p>
        </w:tc>
      </w:tr>
      <w:tr w:rsidR="00D64A06" w14:paraId="6E0C2835" w14:textId="77777777">
        <w:trPr>
          <w:trHeight w:val="825"/>
        </w:trPr>
        <w:tc>
          <w:tcPr>
            <w:tcW w:w="4505" w:type="dxa"/>
            <w:tcBorders>
              <w:top w:val="single" w:sz="4" w:space="0" w:color="000000"/>
              <w:left w:val="single" w:sz="4" w:space="0" w:color="000000"/>
              <w:bottom w:val="single" w:sz="4" w:space="0" w:color="000000"/>
              <w:right w:val="single" w:sz="4" w:space="0" w:color="000000"/>
            </w:tcBorders>
          </w:tcPr>
          <w:p w14:paraId="01C521EE" w14:textId="77777777" w:rsidR="00D64A06" w:rsidRDefault="00174D4D">
            <w:pPr>
              <w:tabs>
                <w:tab w:val="left" w:pos="10197"/>
              </w:tabs>
              <w:ind w:right="308"/>
              <w:rPr>
                <w:rFonts w:ascii="Calibri" w:eastAsia="Calibri" w:hAnsi="Calibri" w:cs="Calibri"/>
                <w:b/>
                <w:sz w:val="22"/>
                <w:szCs w:val="22"/>
              </w:rPr>
            </w:pPr>
            <w:r>
              <w:rPr>
                <w:rFonts w:ascii="Calibri" w:eastAsia="Calibri" w:hAnsi="Calibri" w:cs="Calibri"/>
                <w:b/>
                <w:sz w:val="22"/>
                <w:szCs w:val="22"/>
              </w:rPr>
              <w:t>NIF Driver:</w:t>
            </w:r>
          </w:p>
          <w:p w14:paraId="02B35C97" w14:textId="77777777" w:rsidR="00D64A06" w:rsidRDefault="00174D4D">
            <w:pPr>
              <w:numPr>
                <w:ilvl w:val="0"/>
                <w:numId w:val="2"/>
              </w:numPr>
              <w:pBdr>
                <w:top w:val="nil"/>
                <w:left w:val="nil"/>
                <w:bottom w:val="nil"/>
                <w:right w:val="nil"/>
                <w:between w:val="nil"/>
              </w:pBdr>
              <w:tabs>
                <w:tab w:val="left" w:pos="10197"/>
              </w:tabs>
              <w:ind w:left="360" w:right="308"/>
              <w:rPr>
                <w:rFonts w:ascii="Calibri" w:eastAsia="Calibri" w:hAnsi="Calibri" w:cs="Calibri"/>
                <w:color w:val="000000"/>
                <w:sz w:val="22"/>
                <w:szCs w:val="22"/>
              </w:rPr>
            </w:pPr>
            <w:r>
              <w:rPr>
                <w:rFonts w:ascii="Calibri" w:eastAsia="Calibri" w:hAnsi="Calibri" w:cs="Calibri"/>
                <w:color w:val="000000"/>
                <w:sz w:val="22"/>
                <w:szCs w:val="22"/>
              </w:rPr>
              <w:t>School Leadership</w:t>
            </w:r>
          </w:p>
          <w:p w14:paraId="35F3B804" w14:textId="77777777" w:rsidR="00D64A06" w:rsidRDefault="00174D4D">
            <w:pPr>
              <w:numPr>
                <w:ilvl w:val="0"/>
                <w:numId w:val="2"/>
              </w:numPr>
              <w:pBdr>
                <w:top w:val="nil"/>
                <w:left w:val="nil"/>
                <w:bottom w:val="nil"/>
                <w:right w:val="nil"/>
                <w:between w:val="nil"/>
              </w:pBdr>
              <w:tabs>
                <w:tab w:val="left" w:pos="10197"/>
              </w:tabs>
              <w:ind w:left="360" w:right="308"/>
              <w:rPr>
                <w:rFonts w:ascii="Calibri" w:eastAsia="Calibri" w:hAnsi="Calibri" w:cs="Calibri"/>
                <w:color w:val="000000"/>
                <w:sz w:val="22"/>
                <w:szCs w:val="22"/>
              </w:rPr>
            </w:pPr>
            <w:r>
              <w:rPr>
                <w:rFonts w:ascii="Calibri" w:eastAsia="Calibri" w:hAnsi="Calibri" w:cs="Calibri"/>
                <w:color w:val="000000"/>
                <w:sz w:val="22"/>
                <w:szCs w:val="22"/>
              </w:rPr>
              <w:t>Teacher Professionalism</w:t>
            </w:r>
          </w:p>
          <w:p w14:paraId="61E753E7" w14:textId="77777777" w:rsidR="00D64A06" w:rsidRDefault="00174D4D">
            <w:pPr>
              <w:numPr>
                <w:ilvl w:val="0"/>
                <w:numId w:val="2"/>
              </w:numPr>
              <w:pBdr>
                <w:top w:val="nil"/>
                <w:left w:val="nil"/>
                <w:bottom w:val="nil"/>
                <w:right w:val="nil"/>
                <w:between w:val="nil"/>
              </w:pBdr>
              <w:tabs>
                <w:tab w:val="left" w:pos="10197"/>
              </w:tabs>
              <w:ind w:left="360" w:right="308"/>
              <w:rPr>
                <w:rFonts w:ascii="Calibri" w:eastAsia="Calibri" w:hAnsi="Calibri" w:cs="Calibri"/>
                <w:color w:val="000000"/>
                <w:sz w:val="22"/>
                <w:szCs w:val="22"/>
              </w:rPr>
            </w:pPr>
            <w:r>
              <w:rPr>
                <w:rFonts w:ascii="Calibri" w:eastAsia="Calibri" w:hAnsi="Calibri" w:cs="Calibri"/>
                <w:color w:val="000000"/>
                <w:sz w:val="22"/>
                <w:szCs w:val="22"/>
              </w:rPr>
              <w:t>Parental Engagement</w:t>
            </w:r>
          </w:p>
          <w:p w14:paraId="028AB10B" w14:textId="77777777" w:rsidR="00D64A06" w:rsidRDefault="00174D4D">
            <w:pPr>
              <w:numPr>
                <w:ilvl w:val="0"/>
                <w:numId w:val="2"/>
              </w:numPr>
              <w:pBdr>
                <w:top w:val="nil"/>
                <w:left w:val="nil"/>
                <w:bottom w:val="nil"/>
                <w:right w:val="nil"/>
                <w:between w:val="nil"/>
              </w:pBdr>
              <w:tabs>
                <w:tab w:val="left" w:pos="10197"/>
              </w:tabs>
              <w:ind w:left="360" w:right="308"/>
              <w:rPr>
                <w:rFonts w:ascii="Calibri" w:eastAsia="Calibri" w:hAnsi="Calibri" w:cs="Calibri"/>
                <w:color w:val="000000"/>
                <w:sz w:val="22"/>
                <w:szCs w:val="22"/>
              </w:rPr>
            </w:pPr>
            <w:r>
              <w:rPr>
                <w:rFonts w:ascii="Calibri" w:eastAsia="Calibri" w:hAnsi="Calibri" w:cs="Calibri"/>
                <w:color w:val="000000"/>
                <w:sz w:val="22"/>
                <w:szCs w:val="22"/>
              </w:rPr>
              <w:t>School Improvement</w:t>
            </w:r>
          </w:p>
        </w:tc>
        <w:tc>
          <w:tcPr>
            <w:tcW w:w="6378" w:type="dxa"/>
            <w:tcBorders>
              <w:top w:val="single" w:sz="4" w:space="0" w:color="000000"/>
              <w:left w:val="single" w:sz="4" w:space="0" w:color="000000"/>
              <w:bottom w:val="single" w:sz="4" w:space="0" w:color="000000"/>
              <w:right w:val="single" w:sz="4" w:space="0" w:color="000000"/>
            </w:tcBorders>
          </w:tcPr>
          <w:p w14:paraId="1DB6AA98" w14:textId="77777777" w:rsidR="00D64A06" w:rsidRDefault="00174D4D">
            <w:pPr>
              <w:tabs>
                <w:tab w:val="left" w:pos="10197"/>
              </w:tabs>
              <w:ind w:right="308"/>
              <w:rPr>
                <w:rFonts w:ascii="Calibri" w:eastAsia="Calibri" w:hAnsi="Calibri" w:cs="Calibri"/>
                <w:sz w:val="22"/>
                <w:szCs w:val="22"/>
              </w:rPr>
            </w:pPr>
            <w:r>
              <w:rPr>
                <w:rFonts w:ascii="Calibri" w:eastAsia="Calibri" w:hAnsi="Calibri" w:cs="Calibri"/>
                <w:b/>
                <w:sz w:val="22"/>
                <w:szCs w:val="22"/>
              </w:rPr>
              <w:t>HGIOS4 QIs:</w:t>
            </w:r>
          </w:p>
          <w:p w14:paraId="03BB5A86" w14:textId="77777777" w:rsidR="00D64A06" w:rsidRDefault="00174D4D">
            <w:pPr>
              <w:numPr>
                <w:ilvl w:val="0"/>
                <w:numId w:val="7"/>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1.3 Leadership of change</w:t>
            </w:r>
          </w:p>
          <w:p w14:paraId="458C6DDE" w14:textId="77777777" w:rsidR="00D64A06" w:rsidRDefault="00174D4D">
            <w:pPr>
              <w:numPr>
                <w:ilvl w:val="0"/>
                <w:numId w:val="7"/>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3.1 Ensuring wellbeing, equity and inclusion</w:t>
            </w:r>
          </w:p>
          <w:p w14:paraId="375FB76A" w14:textId="77777777" w:rsidR="00D64A06" w:rsidRDefault="00D64A06">
            <w:pPr>
              <w:pBdr>
                <w:top w:val="nil"/>
                <w:left w:val="nil"/>
                <w:bottom w:val="nil"/>
                <w:right w:val="nil"/>
                <w:between w:val="nil"/>
              </w:pBdr>
              <w:tabs>
                <w:tab w:val="left" w:pos="10197"/>
              </w:tabs>
              <w:ind w:left="360" w:right="308"/>
              <w:rPr>
                <w:rFonts w:ascii="Calibri" w:eastAsia="Calibri" w:hAnsi="Calibri" w:cs="Calibri"/>
                <w:color w:val="000000"/>
                <w:sz w:val="22"/>
                <w:szCs w:val="22"/>
              </w:rPr>
            </w:pPr>
          </w:p>
        </w:tc>
      </w:tr>
      <w:tr w:rsidR="00D64A06" w14:paraId="1DCE6A52" w14:textId="77777777">
        <w:trPr>
          <w:trHeight w:val="825"/>
        </w:trPr>
        <w:tc>
          <w:tcPr>
            <w:tcW w:w="10883" w:type="dxa"/>
            <w:gridSpan w:val="2"/>
            <w:tcBorders>
              <w:top w:val="single" w:sz="4" w:space="0" w:color="000000"/>
              <w:left w:val="single" w:sz="4" w:space="0" w:color="000000"/>
              <w:bottom w:val="single" w:sz="4" w:space="0" w:color="000000"/>
              <w:right w:val="single" w:sz="4" w:space="0" w:color="000000"/>
            </w:tcBorders>
          </w:tcPr>
          <w:p w14:paraId="636F7D20" w14:textId="77777777" w:rsidR="00D64A06" w:rsidRDefault="00174D4D">
            <w:pPr>
              <w:tabs>
                <w:tab w:val="left" w:pos="10197"/>
              </w:tabs>
              <w:ind w:right="308"/>
              <w:rPr>
                <w:rFonts w:ascii="Calibri" w:eastAsia="Calibri" w:hAnsi="Calibri" w:cs="Calibri"/>
                <w:b/>
                <w:sz w:val="22"/>
                <w:szCs w:val="22"/>
              </w:rPr>
            </w:pPr>
            <w:r>
              <w:rPr>
                <w:rFonts w:ascii="Calibri" w:eastAsia="Calibri" w:hAnsi="Calibri" w:cs="Calibri"/>
                <w:b/>
                <w:sz w:val="22"/>
                <w:szCs w:val="22"/>
              </w:rPr>
              <w:t>Actions:</w:t>
            </w:r>
          </w:p>
          <w:p w14:paraId="472028D7" w14:textId="77777777" w:rsidR="00D64A06" w:rsidRDefault="00174D4D">
            <w:pPr>
              <w:numPr>
                <w:ilvl w:val="0"/>
                <w:numId w:val="3"/>
              </w:numPr>
              <w:pBdr>
                <w:top w:val="nil"/>
                <w:left w:val="nil"/>
                <w:bottom w:val="nil"/>
                <w:right w:val="nil"/>
                <w:between w:val="nil"/>
              </w:pBdr>
              <w:tabs>
                <w:tab w:val="left" w:pos="10197"/>
              </w:tabs>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Attendance data was discussed in all meetings about children’s progress: tracking meetings; pupil progress parent meetings and staged intervention meetings.</w:t>
            </w:r>
          </w:p>
          <w:p w14:paraId="37CB8F61" w14:textId="77777777" w:rsidR="00D64A06" w:rsidRDefault="00174D4D">
            <w:pPr>
              <w:numPr>
                <w:ilvl w:val="0"/>
                <w:numId w:val="3"/>
              </w:numPr>
              <w:pBdr>
                <w:top w:val="nil"/>
                <w:left w:val="nil"/>
                <w:bottom w:val="nil"/>
                <w:right w:val="nil"/>
                <w:between w:val="nil"/>
              </w:pBdr>
              <w:tabs>
                <w:tab w:val="left" w:pos="10197"/>
              </w:tabs>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Attendance data was shared with all parents throughout the year, alongside information on the impact of persistence absence.</w:t>
            </w:r>
          </w:p>
          <w:p w14:paraId="17485CD3" w14:textId="77777777" w:rsidR="00D64A06" w:rsidRDefault="00174D4D">
            <w:pPr>
              <w:numPr>
                <w:ilvl w:val="0"/>
                <w:numId w:val="3"/>
              </w:numPr>
              <w:pBdr>
                <w:top w:val="nil"/>
                <w:left w:val="nil"/>
                <w:bottom w:val="nil"/>
                <w:right w:val="nil"/>
                <w:between w:val="nil"/>
              </w:pBdr>
              <w:tabs>
                <w:tab w:val="left" w:pos="10197"/>
              </w:tabs>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The curriculum was further developed to be more engaging for children, through teachers working with the Wee Schools’ Group.</w:t>
            </w:r>
          </w:p>
          <w:p w14:paraId="4E1DC34C" w14:textId="77777777" w:rsidR="00D64A06" w:rsidRDefault="00174D4D">
            <w:pPr>
              <w:numPr>
                <w:ilvl w:val="0"/>
                <w:numId w:val="3"/>
              </w:numPr>
              <w:pBdr>
                <w:top w:val="nil"/>
                <w:left w:val="nil"/>
                <w:bottom w:val="nil"/>
                <w:right w:val="nil"/>
                <w:between w:val="nil"/>
              </w:pBdr>
              <w:tabs>
                <w:tab w:val="left" w:pos="10197"/>
              </w:tabs>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New ap</w:t>
            </w:r>
            <w:r>
              <w:rPr>
                <w:rFonts w:ascii="Calibri" w:eastAsia="Calibri" w:hAnsi="Calibri" w:cs="Calibri"/>
                <w:color w:val="000000"/>
                <w:sz w:val="22"/>
                <w:szCs w:val="22"/>
              </w:rPr>
              <w:t>proaches to writing were embedded.</w:t>
            </w:r>
          </w:p>
          <w:p w14:paraId="66DA20BC"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The emotions tracker was embedded in all classes.</w:t>
            </w:r>
          </w:p>
          <w:p w14:paraId="5926BC3D" w14:textId="77777777" w:rsidR="00D64A06" w:rsidRDefault="00D64A06">
            <w:pPr>
              <w:pBdr>
                <w:top w:val="nil"/>
                <w:left w:val="nil"/>
                <w:bottom w:val="nil"/>
                <w:right w:val="nil"/>
                <w:between w:val="nil"/>
              </w:pBdr>
              <w:tabs>
                <w:tab w:val="left" w:pos="10197"/>
              </w:tabs>
              <w:ind w:left="720" w:right="308"/>
              <w:rPr>
                <w:rFonts w:ascii="Calibri" w:eastAsia="Calibri" w:hAnsi="Calibri" w:cs="Calibri"/>
                <w:sz w:val="22"/>
                <w:szCs w:val="22"/>
              </w:rPr>
            </w:pPr>
          </w:p>
          <w:p w14:paraId="3E10583C" w14:textId="77777777" w:rsidR="00D64A06" w:rsidRDefault="00174D4D">
            <w:pPr>
              <w:tabs>
                <w:tab w:val="left" w:pos="10197"/>
              </w:tabs>
              <w:ind w:right="308"/>
              <w:jc w:val="both"/>
              <w:rPr>
                <w:rFonts w:ascii="Calibri" w:eastAsia="Calibri" w:hAnsi="Calibri" w:cs="Calibri"/>
                <w:b/>
                <w:sz w:val="22"/>
                <w:szCs w:val="22"/>
              </w:rPr>
            </w:pPr>
            <w:r>
              <w:rPr>
                <w:rFonts w:ascii="Calibri" w:eastAsia="Calibri" w:hAnsi="Calibri" w:cs="Calibri"/>
                <w:b/>
                <w:sz w:val="22"/>
                <w:szCs w:val="22"/>
              </w:rPr>
              <w:t>Impact:</w:t>
            </w:r>
          </w:p>
          <w:p w14:paraId="1415DB1A" w14:textId="77777777" w:rsidR="00D64A06" w:rsidRDefault="00174D4D">
            <w:pPr>
              <w:numPr>
                <w:ilvl w:val="0"/>
                <w:numId w:val="3"/>
              </w:numPr>
              <w:pBdr>
                <w:top w:val="nil"/>
                <w:left w:val="nil"/>
                <w:bottom w:val="nil"/>
                <w:right w:val="nil"/>
                <w:between w:val="nil"/>
              </w:pBdr>
              <w:tabs>
                <w:tab w:val="left" w:pos="10197"/>
              </w:tabs>
              <w:spacing w:line="276" w:lineRule="auto"/>
              <w:ind w:right="308"/>
              <w:jc w:val="both"/>
              <w:rPr>
                <w:rFonts w:ascii="Calibri" w:eastAsia="Calibri" w:hAnsi="Calibri" w:cs="Calibri"/>
                <w:b/>
                <w:color w:val="000000"/>
                <w:sz w:val="22"/>
                <w:szCs w:val="22"/>
              </w:rPr>
            </w:pPr>
            <w:r>
              <w:rPr>
                <w:rFonts w:ascii="Calibri" w:eastAsia="Calibri" w:hAnsi="Calibri" w:cs="Calibri"/>
                <w:color w:val="000000"/>
                <w:sz w:val="22"/>
                <w:szCs w:val="22"/>
              </w:rPr>
              <w:t xml:space="preserve">Overall attendance rose from 92.9% to 95.5%. </w:t>
            </w:r>
          </w:p>
          <w:p w14:paraId="25833E1A"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Our families continue to feel that they and their children are valued members of our school community.</w:t>
            </w:r>
          </w:p>
          <w:p w14:paraId="36F23420"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Our children continue to report a strong sense of belonging to our school community.</w:t>
            </w:r>
          </w:p>
          <w:p w14:paraId="04C690D0"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Welcoming rather than questioning approaches to late or returning ch</w:t>
            </w:r>
            <w:r>
              <w:rPr>
                <w:rFonts w:ascii="Calibri" w:eastAsia="Calibri" w:hAnsi="Calibri" w:cs="Calibri"/>
                <w:color w:val="000000"/>
                <w:sz w:val="22"/>
                <w:szCs w:val="22"/>
              </w:rPr>
              <w:t>ildren were embedded.</w:t>
            </w:r>
          </w:p>
          <w:p w14:paraId="50AE1F3A"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There was awareness raising around neurodiversity in assemblies and house groups.</w:t>
            </w:r>
          </w:p>
          <w:p w14:paraId="42F0DF98" w14:textId="77777777" w:rsidR="00D64A06" w:rsidRDefault="00174D4D">
            <w:pPr>
              <w:numPr>
                <w:ilvl w:val="0"/>
                <w:numId w:val="3"/>
              </w:numPr>
              <w:pBdr>
                <w:top w:val="nil"/>
                <w:left w:val="nil"/>
                <w:bottom w:val="nil"/>
                <w:right w:val="nil"/>
                <w:between w:val="nil"/>
              </w:pBdr>
              <w:tabs>
                <w:tab w:val="left" w:pos="10197"/>
              </w:tabs>
              <w:ind w:right="308"/>
              <w:rPr>
                <w:rFonts w:ascii="Calibri" w:eastAsia="Calibri" w:hAnsi="Calibri" w:cs="Calibri"/>
                <w:color w:val="000000"/>
                <w:sz w:val="22"/>
                <w:szCs w:val="22"/>
              </w:rPr>
            </w:pPr>
            <w:r>
              <w:rPr>
                <w:rFonts w:ascii="Calibri" w:eastAsia="Calibri" w:hAnsi="Calibri" w:cs="Calibri"/>
                <w:color w:val="000000"/>
                <w:sz w:val="22"/>
                <w:szCs w:val="22"/>
              </w:rPr>
              <w:t>An online mental health tool to support wellbeing was introduced.</w:t>
            </w:r>
          </w:p>
          <w:p w14:paraId="2DBE96CC" w14:textId="77777777" w:rsidR="00D64A06" w:rsidRDefault="00D64A06">
            <w:pPr>
              <w:tabs>
                <w:tab w:val="left" w:pos="10197"/>
              </w:tabs>
              <w:ind w:right="308"/>
              <w:jc w:val="both"/>
              <w:rPr>
                <w:rFonts w:ascii="Calibri" w:eastAsia="Calibri" w:hAnsi="Calibri" w:cs="Calibri"/>
                <w:b/>
                <w:sz w:val="22"/>
                <w:szCs w:val="22"/>
              </w:rPr>
            </w:pPr>
          </w:p>
          <w:p w14:paraId="03ABDC04" w14:textId="77777777" w:rsidR="00D64A06" w:rsidRDefault="00174D4D">
            <w:pPr>
              <w:tabs>
                <w:tab w:val="left" w:pos="10197"/>
              </w:tabs>
              <w:ind w:right="308"/>
              <w:jc w:val="both"/>
              <w:rPr>
                <w:rFonts w:ascii="Calibri" w:eastAsia="Calibri" w:hAnsi="Calibri" w:cs="Calibri"/>
                <w:b/>
                <w:sz w:val="22"/>
                <w:szCs w:val="22"/>
              </w:rPr>
            </w:pPr>
            <w:r>
              <w:rPr>
                <w:rFonts w:ascii="Calibri" w:eastAsia="Calibri" w:hAnsi="Calibri" w:cs="Calibri"/>
                <w:b/>
                <w:sz w:val="22"/>
                <w:szCs w:val="22"/>
              </w:rPr>
              <w:t>Evidence:</w:t>
            </w:r>
          </w:p>
          <w:p w14:paraId="73243900" w14:textId="77777777" w:rsidR="00D64A06" w:rsidRDefault="00174D4D">
            <w:pPr>
              <w:tabs>
                <w:tab w:val="left" w:pos="10197"/>
              </w:tabs>
              <w:ind w:right="308"/>
              <w:jc w:val="both"/>
              <w:rPr>
                <w:rFonts w:ascii="Calibri" w:eastAsia="Calibri" w:hAnsi="Calibri" w:cs="Calibri"/>
                <w:sz w:val="22"/>
                <w:szCs w:val="22"/>
                <w:u w:val="single"/>
              </w:rPr>
            </w:pPr>
            <w:r>
              <w:rPr>
                <w:rFonts w:ascii="Calibri" w:eastAsia="Calibri" w:hAnsi="Calibri" w:cs="Calibri"/>
                <w:sz w:val="22"/>
                <w:szCs w:val="22"/>
                <w:u w:val="single"/>
              </w:rPr>
              <w:t>Children</w:t>
            </w:r>
          </w:p>
          <w:p w14:paraId="4FABB401" w14:textId="77777777" w:rsidR="00D64A06" w:rsidRDefault="00174D4D">
            <w:pPr>
              <w:tabs>
                <w:tab w:val="left" w:pos="10197"/>
              </w:tabs>
              <w:ind w:right="308"/>
              <w:jc w:val="both"/>
              <w:rPr>
                <w:rFonts w:ascii="Calibri" w:eastAsia="Calibri" w:hAnsi="Calibri" w:cs="Calibri"/>
                <w:sz w:val="22"/>
                <w:szCs w:val="22"/>
              </w:rPr>
            </w:pPr>
            <w:r>
              <w:rPr>
                <w:rFonts w:ascii="Calibri" w:eastAsia="Calibri" w:hAnsi="Calibri" w:cs="Calibri"/>
                <w:sz w:val="22"/>
                <w:szCs w:val="22"/>
              </w:rPr>
              <w:t>Our children are asked to select 1-4 emotions on a computerised tr</w:t>
            </w:r>
            <w:r>
              <w:rPr>
                <w:rFonts w:ascii="Calibri" w:eastAsia="Calibri" w:hAnsi="Calibri" w:cs="Calibri"/>
                <w:sz w:val="22"/>
                <w:szCs w:val="22"/>
              </w:rPr>
              <w:t>acking tool that the school devised. Children are asked to choose between 1 and 4 emotions from a selection of 13 positive and 13 difficult emotions. This promotes emotional literacy and provides opportunities for teachers to engage children in conversatio</w:t>
            </w:r>
            <w:r>
              <w:rPr>
                <w:rFonts w:ascii="Calibri" w:eastAsia="Calibri" w:hAnsi="Calibri" w:cs="Calibri"/>
                <w:sz w:val="22"/>
                <w:szCs w:val="22"/>
              </w:rPr>
              <w:t xml:space="preserve">ns about how they are feeling and how they can be supported. The results from February to </w:t>
            </w:r>
            <w:proofErr w:type="spellStart"/>
            <w:r>
              <w:rPr>
                <w:rFonts w:ascii="Calibri" w:eastAsia="Calibri" w:hAnsi="Calibri" w:cs="Calibri"/>
                <w:sz w:val="22"/>
                <w:szCs w:val="22"/>
              </w:rPr>
              <w:t>mid June</w:t>
            </w:r>
            <w:proofErr w:type="spellEnd"/>
            <w:r>
              <w:rPr>
                <w:rFonts w:ascii="Calibri" w:eastAsia="Calibri" w:hAnsi="Calibri" w:cs="Calibri"/>
                <w:sz w:val="22"/>
                <w:szCs w:val="22"/>
              </w:rPr>
              <w:t xml:space="preserve"> are overwhelmingly positive as shown below.</w:t>
            </w:r>
          </w:p>
          <w:p w14:paraId="09255FB6" w14:textId="77777777" w:rsidR="00D64A06" w:rsidRDefault="00D64A06">
            <w:pPr>
              <w:tabs>
                <w:tab w:val="left" w:pos="10197"/>
              </w:tabs>
              <w:ind w:right="308"/>
              <w:jc w:val="both"/>
              <w:rPr>
                <w:rFonts w:ascii="Calibri" w:eastAsia="Calibri" w:hAnsi="Calibri" w:cs="Calibri"/>
                <w:b/>
                <w:sz w:val="22"/>
                <w:szCs w:val="22"/>
              </w:rPr>
            </w:pPr>
          </w:p>
          <w:p w14:paraId="79D57852" w14:textId="77777777" w:rsidR="00D64A06" w:rsidRDefault="00174D4D">
            <w:pPr>
              <w:spacing w:line="276" w:lineRule="auto"/>
              <w:ind w:left="720" w:right="-117"/>
              <w:rPr>
                <w:rFonts w:ascii="Calibri" w:eastAsia="Calibri" w:hAnsi="Calibri" w:cs="Calibri"/>
                <w:b/>
                <w:sz w:val="22"/>
                <w:szCs w:val="22"/>
              </w:rPr>
            </w:pPr>
            <w:r>
              <w:rPr>
                <w:rFonts w:ascii="Calibri" w:eastAsia="Calibri" w:hAnsi="Calibri" w:cs="Calibri"/>
                <w:sz w:val="22"/>
                <w:szCs w:val="22"/>
                <w:u w:val="single"/>
              </w:rPr>
              <w:lastRenderedPageBreak/>
              <w:t>Emotions Tracker February – mid June 2024</w:t>
            </w:r>
          </w:p>
          <w:p w14:paraId="0D75CC44" w14:textId="77777777" w:rsidR="00D64A06" w:rsidRDefault="00174D4D">
            <w:pPr>
              <w:spacing w:line="276" w:lineRule="auto"/>
              <w:ind w:left="720" w:right="-117"/>
              <w:rPr>
                <w:rFonts w:ascii="Calibri" w:eastAsia="Calibri" w:hAnsi="Calibri" w:cs="Calibri"/>
                <w:b/>
                <w:sz w:val="22"/>
                <w:szCs w:val="22"/>
              </w:rPr>
            </w:pPr>
            <w:r>
              <w:rPr>
                <w:rFonts w:ascii="Calibri" w:eastAsia="Calibri" w:hAnsi="Calibri" w:cs="Calibri"/>
                <w:b/>
                <w:noProof/>
              </w:rPr>
              <w:drawing>
                <wp:inline distT="0" distB="0" distL="0" distR="0" wp14:anchorId="50B4A3EE" wp14:editId="3D01CEB5">
                  <wp:extent cx="5757863" cy="4405044"/>
                  <wp:effectExtent l="0" t="0" r="0" b="0"/>
                  <wp:docPr id="9" name="image1.png" descr="A green and red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and red graph&#10;&#10;Description automatically generated"/>
                          <pic:cNvPicPr preferRelativeResize="0"/>
                        </pic:nvPicPr>
                        <pic:blipFill>
                          <a:blip r:embed="rId9"/>
                          <a:srcRect l="2472" r="4438"/>
                          <a:stretch>
                            <a:fillRect/>
                          </a:stretch>
                        </pic:blipFill>
                        <pic:spPr>
                          <a:xfrm>
                            <a:off x="0" y="0"/>
                            <a:ext cx="5757863" cy="4405044"/>
                          </a:xfrm>
                          <a:prstGeom prst="rect">
                            <a:avLst/>
                          </a:prstGeom>
                          <a:ln/>
                        </pic:spPr>
                      </pic:pic>
                    </a:graphicData>
                  </a:graphic>
                </wp:inline>
              </w:drawing>
            </w:r>
          </w:p>
          <w:p w14:paraId="7B2A0485" w14:textId="77777777" w:rsidR="00D64A06" w:rsidRDefault="00174D4D">
            <w:pPr>
              <w:tabs>
                <w:tab w:val="left" w:pos="10197"/>
              </w:tabs>
              <w:ind w:right="308"/>
              <w:jc w:val="both"/>
              <w:rPr>
                <w:rFonts w:ascii="Calibri" w:eastAsia="Calibri" w:hAnsi="Calibri" w:cs="Calibri"/>
                <w:sz w:val="22"/>
                <w:szCs w:val="22"/>
                <w:u w:val="single"/>
              </w:rPr>
            </w:pPr>
            <w:r>
              <w:rPr>
                <w:rFonts w:ascii="Calibri" w:eastAsia="Calibri" w:hAnsi="Calibri" w:cs="Calibri"/>
                <w:sz w:val="22"/>
                <w:szCs w:val="22"/>
                <w:u w:val="single"/>
              </w:rPr>
              <w:t>Families’ survey Oct 2023</w:t>
            </w:r>
          </w:p>
          <w:p w14:paraId="15FC6EE3" w14:textId="77777777" w:rsidR="00D64A06" w:rsidRDefault="00174D4D">
            <w:pPr>
              <w:tabs>
                <w:tab w:val="left" w:pos="10197"/>
              </w:tabs>
              <w:ind w:right="308"/>
              <w:jc w:val="both"/>
              <w:rPr>
                <w:rFonts w:ascii="Calibri" w:eastAsia="Calibri" w:hAnsi="Calibri" w:cs="Calibri"/>
                <w:sz w:val="22"/>
                <w:szCs w:val="22"/>
              </w:rPr>
            </w:pPr>
            <w:r>
              <w:rPr>
                <w:rFonts w:ascii="Calibri" w:eastAsia="Calibri" w:hAnsi="Calibri" w:cs="Calibri"/>
                <w:sz w:val="22"/>
                <w:szCs w:val="22"/>
              </w:rPr>
              <w:t>Half of our families responded to our survey. Of those families:</w:t>
            </w:r>
          </w:p>
          <w:p w14:paraId="1036A4A7" w14:textId="77777777" w:rsidR="00D64A06" w:rsidRDefault="00174D4D">
            <w:pPr>
              <w:numPr>
                <w:ilvl w:val="0"/>
                <w:numId w:val="3"/>
              </w:numPr>
              <w:pBdr>
                <w:top w:val="nil"/>
                <w:left w:val="nil"/>
                <w:bottom w:val="nil"/>
                <w:right w:val="nil"/>
                <w:between w:val="nil"/>
              </w:pBdr>
              <w:tabs>
                <w:tab w:val="left" w:pos="10197"/>
              </w:tabs>
              <w:ind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100% agreed with the statements: </w:t>
            </w:r>
          </w:p>
          <w:p w14:paraId="1B575843"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Our school looks after my child/ren well. </w:t>
            </w:r>
          </w:p>
          <w:p w14:paraId="00E1C1A9"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202124"/>
                <w:sz w:val="22"/>
                <w:szCs w:val="22"/>
              </w:rPr>
            </w:pPr>
            <w:r>
              <w:rPr>
                <w:rFonts w:ascii="Calibri" w:eastAsia="Calibri" w:hAnsi="Calibri" w:cs="Calibri"/>
                <w:color w:val="202124"/>
                <w:sz w:val="22"/>
                <w:szCs w:val="22"/>
              </w:rPr>
              <w:t>Our school teaches my child/ren well.</w:t>
            </w:r>
          </w:p>
          <w:p w14:paraId="6FCF1029"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Our school cares about my child/ren.</w:t>
            </w:r>
          </w:p>
          <w:p w14:paraId="75ABF5B2"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202124"/>
                <w:sz w:val="22"/>
                <w:szCs w:val="22"/>
              </w:rPr>
              <w:t>Our school cares about my family.</w:t>
            </w:r>
          </w:p>
          <w:p w14:paraId="60FD9C55"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Our school communicates well with me about school information.</w:t>
            </w:r>
          </w:p>
          <w:p w14:paraId="7C634DA7"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202124"/>
                <w:sz w:val="22"/>
                <w:szCs w:val="22"/>
              </w:rPr>
              <w:t>I can approach school staff if I have a concern, question or suggestion.</w:t>
            </w:r>
          </w:p>
          <w:p w14:paraId="08A70BA3"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202124"/>
                <w:sz w:val="22"/>
                <w:szCs w:val="22"/>
              </w:rPr>
              <w:t>I feel that I will be listened to.</w:t>
            </w:r>
          </w:p>
          <w:p w14:paraId="0B762B62" w14:textId="77777777" w:rsidR="00D64A06" w:rsidRDefault="00D64A06">
            <w:pPr>
              <w:pBdr>
                <w:top w:val="nil"/>
                <w:left w:val="nil"/>
                <w:bottom w:val="nil"/>
                <w:right w:val="nil"/>
                <w:between w:val="nil"/>
              </w:pBdr>
              <w:tabs>
                <w:tab w:val="left" w:pos="10197"/>
              </w:tabs>
              <w:spacing w:line="276" w:lineRule="auto"/>
              <w:ind w:right="308"/>
              <w:jc w:val="both"/>
              <w:rPr>
                <w:rFonts w:ascii="Calibri" w:eastAsia="Calibri" w:hAnsi="Calibri" w:cs="Calibri"/>
                <w:color w:val="202124"/>
                <w:sz w:val="22"/>
                <w:szCs w:val="22"/>
              </w:rPr>
            </w:pPr>
          </w:p>
          <w:p w14:paraId="4F6B06CC" w14:textId="77777777" w:rsidR="00D64A06" w:rsidRDefault="00174D4D">
            <w:pPr>
              <w:ind w:right="308"/>
              <w:rPr>
                <w:rFonts w:ascii="Calibri" w:eastAsia="Calibri" w:hAnsi="Calibri" w:cs="Calibri"/>
                <w:sz w:val="22"/>
                <w:szCs w:val="22"/>
                <w:u w:val="single"/>
              </w:rPr>
            </w:pPr>
            <w:r>
              <w:rPr>
                <w:rFonts w:ascii="Calibri" w:eastAsia="Calibri" w:hAnsi="Calibri" w:cs="Calibri"/>
                <w:sz w:val="22"/>
                <w:szCs w:val="22"/>
                <w:u w:val="single"/>
              </w:rPr>
              <w:t>Families’ comments March ‘24</w:t>
            </w:r>
          </w:p>
          <w:p w14:paraId="57F0A2CA" w14:textId="77777777" w:rsidR="00D64A06" w:rsidRDefault="00174D4D">
            <w:pPr>
              <w:numPr>
                <w:ilvl w:val="0"/>
                <w:numId w:val="3"/>
              </w:numPr>
              <w:pBdr>
                <w:top w:val="nil"/>
                <w:left w:val="nil"/>
                <w:bottom w:val="nil"/>
                <w:right w:val="nil"/>
                <w:between w:val="nil"/>
              </w:pBdr>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“Teachers take the time to really get to know and understand the children.”</w:t>
            </w:r>
          </w:p>
          <w:p w14:paraId="45A201B0" w14:textId="77777777" w:rsidR="00D64A06" w:rsidRDefault="00174D4D">
            <w:pPr>
              <w:numPr>
                <w:ilvl w:val="0"/>
                <w:numId w:val="3"/>
              </w:numPr>
              <w:pBdr>
                <w:top w:val="nil"/>
                <w:left w:val="nil"/>
                <w:bottom w:val="nil"/>
                <w:right w:val="nil"/>
                <w:between w:val="nil"/>
              </w:pBdr>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“Focus on wellbeing, emotional support.”</w:t>
            </w:r>
          </w:p>
          <w:p w14:paraId="7327A2C3" w14:textId="77777777" w:rsidR="00D64A06" w:rsidRDefault="00174D4D">
            <w:pPr>
              <w:numPr>
                <w:ilvl w:val="0"/>
                <w:numId w:val="3"/>
              </w:numPr>
              <w:pBdr>
                <w:top w:val="nil"/>
                <w:left w:val="nil"/>
                <w:bottom w:val="nil"/>
                <w:right w:val="nil"/>
                <w:between w:val="nil"/>
              </w:pBdr>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“Small family feeling of inclusiveness.”</w:t>
            </w:r>
          </w:p>
          <w:p w14:paraId="529C0D46" w14:textId="77777777" w:rsidR="00D64A06" w:rsidRDefault="00174D4D">
            <w:pPr>
              <w:numPr>
                <w:ilvl w:val="0"/>
                <w:numId w:val="3"/>
              </w:numPr>
              <w:pBdr>
                <w:top w:val="nil"/>
                <w:left w:val="nil"/>
                <w:bottom w:val="nil"/>
                <w:right w:val="nil"/>
                <w:between w:val="nil"/>
              </w:pBdr>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“Family orientated.”</w:t>
            </w:r>
          </w:p>
          <w:p w14:paraId="47B608C7" w14:textId="77777777" w:rsidR="00D64A06" w:rsidRDefault="00174D4D">
            <w:pPr>
              <w:numPr>
                <w:ilvl w:val="0"/>
                <w:numId w:val="3"/>
              </w:numPr>
              <w:pBdr>
                <w:top w:val="nil"/>
                <w:left w:val="nil"/>
                <w:bottom w:val="nil"/>
                <w:right w:val="nil"/>
                <w:between w:val="nil"/>
              </w:pBdr>
              <w:spacing w:after="200"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“Tight knit community.”</w:t>
            </w:r>
          </w:p>
          <w:p w14:paraId="2D7B85AC" w14:textId="77777777" w:rsidR="00D64A06" w:rsidRDefault="00174D4D">
            <w:pPr>
              <w:tabs>
                <w:tab w:val="left" w:pos="10197"/>
              </w:tabs>
              <w:ind w:right="308"/>
              <w:jc w:val="both"/>
              <w:rPr>
                <w:rFonts w:ascii="Calibri" w:eastAsia="Calibri" w:hAnsi="Calibri" w:cs="Calibri"/>
                <w:sz w:val="22"/>
                <w:szCs w:val="22"/>
                <w:u w:val="single"/>
              </w:rPr>
            </w:pPr>
            <w:r>
              <w:rPr>
                <w:rFonts w:ascii="Calibri" w:eastAsia="Calibri" w:hAnsi="Calibri" w:cs="Calibri"/>
                <w:sz w:val="22"/>
                <w:szCs w:val="22"/>
                <w:u w:val="single"/>
              </w:rPr>
              <w:t>Teacher’s survey May ‘24</w:t>
            </w:r>
          </w:p>
          <w:p w14:paraId="76C3E6FB" w14:textId="77777777" w:rsidR="00D64A06" w:rsidRDefault="00174D4D">
            <w:pPr>
              <w:numPr>
                <w:ilvl w:val="0"/>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All teachers agreed that:</w:t>
            </w:r>
          </w:p>
          <w:p w14:paraId="548120AC"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attendance has a higher profile in the school; </w:t>
            </w:r>
          </w:p>
          <w:p w14:paraId="78CF3921"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teachers have more information about their children’s attendance;  </w:t>
            </w:r>
          </w:p>
          <w:p w14:paraId="40CF8E3D"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children are more aware of the importance of good attendance;</w:t>
            </w:r>
          </w:p>
          <w:p w14:paraId="75909FAF"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the emotions tracker provides insights that help sta</w:t>
            </w:r>
            <w:r>
              <w:rPr>
                <w:rFonts w:ascii="Calibri" w:eastAsia="Calibri" w:hAnsi="Calibri" w:cs="Calibri"/>
                <w:color w:val="000000"/>
                <w:sz w:val="22"/>
                <w:szCs w:val="22"/>
              </w:rPr>
              <w:t>ff to better support children;</w:t>
            </w:r>
          </w:p>
          <w:p w14:paraId="484B017F" w14:textId="77777777" w:rsidR="00D64A06" w:rsidRDefault="00174D4D">
            <w:pPr>
              <w:numPr>
                <w:ilvl w:val="1"/>
                <w:numId w:val="3"/>
              </w:numPr>
              <w:pBdr>
                <w:top w:val="nil"/>
                <w:left w:val="nil"/>
                <w:bottom w:val="nil"/>
                <w:right w:val="nil"/>
                <w:between w:val="nil"/>
              </w:pBdr>
              <w:tabs>
                <w:tab w:val="left" w:pos="10197"/>
              </w:tabs>
              <w:spacing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the discussions arising from use of the online mental health tool were beneficial. </w:t>
            </w:r>
          </w:p>
          <w:p w14:paraId="008547F9" w14:textId="77777777" w:rsidR="00D64A06" w:rsidRDefault="00D64A06">
            <w:pPr>
              <w:pBdr>
                <w:top w:val="nil"/>
                <w:left w:val="nil"/>
                <w:bottom w:val="nil"/>
                <w:right w:val="nil"/>
                <w:between w:val="nil"/>
              </w:pBdr>
              <w:tabs>
                <w:tab w:val="left" w:pos="10197"/>
              </w:tabs>
              <w:spacing w:line="276" w:lineRule="auto"/>
              <w:ind w:left="1080" w:right="308"/>
              <w:jc w:val="both"/>
              <w:rPr>
                <w:rFonts w:ascii="Calibri" w:eastAsia="Calibri" w:hAnsi="Calibri" w:cs="Calibri"/>
                <w:color w:val="000000"/>
                <w:sz w:val="22"/>
                <w:szCs w:val="22"/>
              </w:rPr>
            </w:pPr>
          </w:p>
          <w:p w14:paraId="1426BEFA" w14:textId="77777777" w:rsidR="00D64A06" w:rsidRDefault="00174D4D">
            <w:pPr>
              <w:tabs>
                <w:tab w:val="left" w:pos="10197"/>
              </w:tabs>
              <w:ind w:right="308"/>
              <w:jc w:val="both"/>
              <w:rPr>
                <w:rFonts w:ascii="Calibri" w:eastAsia="Calibri" w:hAnsi="Calibri" w:cs="Calibri"/>
                <w:b/>
                <w:sz w:val="22"/>
                <w:szCs w:val="22"/>
              </w:rPr>
            </w:pPr>
            <w:r>
              <w:rPr>
                <w:rFonts w:ascii="Calibri" w:eastAsia="Calibri" w:hAnsi="Calibri" w:cs="Calibri"/>
                <w:b/>
                <w:sz w:val="22"/>
                <w:szCs w:val="22"/>
              </w:rPr>
              <w:t>Next Steps:</w:t>
            </w:r>
          </w:p>
          <w:p w14:paraId="2D79340C" w14:textId="77777777" w:rsidR="00D64A06" w:rsidRDefault="00174D4D">
            <w:pPr>
              <w:numPr>
                <w:ilvl w:val="0"/>
                <w:numId w:val="3"/>
              </w:numPr>
              <w:pBdr>
                <w:top w:val="nil"/>
                <w:left w:val="nil"/>
                <w:bottom w:val="nil"/>
                <w:right w:val="nil"/>
                <w:between w:val="nil"/>
              </w:pBdr>
              <w:tabs>
                <w:tab w:val="left" w:pos="10197"/>
              </w:tabs>
              <w:spacing w:after="200" w:line="276" w:lineRule="auto"/>
              <w:ind w:right="308"/>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This was the third year of our 2021-2024 improvement plan. Moving forward, we will continue to build on our success in raising attendance but it will not be part of our School Improvement Plan.</w:t>
            </w:r>
          </w:p>
        </w:tc>
      </w:tr>
    </w:tbl>
    <w:p w14:paraId="12D17F3B" w14:textId="77777777" w:rsidR="00D64A06" w:rsidRDefault="00D64A06">
      <w:pPr>
        <w:rPr>
          <w:rFonts w:ascii="Calibri" w:eastAsia="Calibri" w:hAnsi="Calibri" w:cs="Calibri"/>
          <w:sz w:val="22"/>
          <w:szCs w:val="22"/>
        </w:rPr>
      </w:pPr>
    </w:p>
    <w:p w14:paraId="0A0AB571" w14:textId="77777777" w:rsidR="00D64A06" w:rsidRDefault="00D64A06">
      <w:pPr>
        <w:rPr>
          <w:rFonts w:ascii="Calibri" w:eastAsia="Calibri" w:hAnsi="Calibri" w:cs="Calibri"/>
          <w:sz w:val="22"/>
          <w:szCs w:val="22"/>
        </w:rPr>
      </w:pPr>
    </w:p>
    <w:tbl>
      <w:tblPr>
        <w:tblStyle w:val="ab"/>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6378"/>
      </w:tblGrid>
      <w:tr w:rsidR="00D64A06" w14:paraId="2EC1257E" w14:textId="77777777">
        <w:trPr>
          <w:trHeight w:val="475"/>
        </w:trPr>
        <w:tc>
          <w:tcPr>
            <w:tcW w:w="10883" w:type="dxa"/>
            <w:gridSpan w:val="2"/>
            <w:tcBorders>
              <w:top w:val="single" w:sz="4" w:space="0" w:color="000000"/>
              <w:left w:val="single" w:sz="4" w:space="0" w:color="000000"/>
              <w:bottom w:val="single" w:sz="4" w:space="0" w:color="000000"/>
              <w:right w:val="single" w:sz="4" w:space="0" w:color="000000"/>
            </w:tcBorders>
          </w:tcPr>
          <w:p w14:paraId="57DF7851" w14:textId="77777777" w:rsidR="00D64A06" w:rsidRDefault="00174D4D">
            <w:pPr>
              <w:rPr>
                <w:rFonts w:ascii="Calibri" w:eastAsia="Calibri" w:hAnsi="Calibri" w:cs="Calibri"/>
                <w:b/>
                <w:sz w:val="22"/>
                <w:szCs w:val="22"/>
              </w:rPr>
            </w:pPr>
            <w:r>
              <w:rPr>
                <w:rFonts w:ascii="Calibri" w:eastAsia="Calibri" w:hAnsi="Calibri" w:cs="Calibri"/>
                <w:b/>
                <w:sz w:val="22"/>
                <w:szCs w:val="22"/>
              </w:rPr>
              <w:t xml:space="preserve">School Priority Two: </w:t>
            </w:r>
          </w:p>
          <w:p w14:paraId="3317AFD4" w14:textId="77777777" w:rsidR="00D64A06" w:rsidRDefault="00174D4D">
            <w:pPr>
              <w:rPr>
                <w:rFonts w:ascii="Calibri" w:eastAsia="Calibri" w:hAnsi="Calibri" w:cs="Calibri"/>
                <w:b/>
                <w:sz w:val="22"/>
                <w:szCs w:val="22"/>
              </w:rPr>
            </w:pPr>
            <w:r>
              <w:rPr>
                <w:rFonts w:ascii="Calibri" w:eastAsia="Calibri" w:hAnsi="Calibri" w:cs="Calibri"/>
                <w:b/>
                <w:color w:val="000000"/>
              </w:rPr>
              <w:t xml:space="preserve">Believing: </w:t>
            </w:r>
          </w:p>
        </w:tc>
      </w:tr>
      <w:tr w:rsidR="00D64A06" w14:paraId="4B99FD39" w14:textId="77777777">
        <w:trPr>
          <w:trHeight w:val="377"/>
        </w:trPr>
        <w:tc>
          <w:tcPr>
            <w:tcW w:w="10883" w:type="dxa"/>
            <w:gridSpan w:val="2"/>
            <w:tcBorders>
              <w:top w:val="single" w:sz="4" w:space="0" w:color="000000"/>
              <w:left w:val="single" w:sz="4" w:space="0" w:color="000000"/>
              <w:bottom w:val="single" w:sz="4" w:space="0" w:color="000000"/>
              <w:right w:val="single" w:sz="4" w:space="0" w:color="000000"/>
            </w:tcBorders>
          </w:tcPr>
          <w:p w14:paraId="42C82592" w14:textId="77777777" w:rsidR="00D64A06" w:rsidRDefault="00174D4D">
            <w:pPr>
              <w:rPr>
                <w:rFonts w:ascii="Calibri" w:eastAsia="Calibri" w:hAnsi="Calibri" w:cs="Calibri"/>
                <w:b/>
                <w:sz w:val="22"/>
                <w:szCs w:val="22"/>
              </w:rPr>
            </w:pPr>
            <w:r>
              <w:rPr>
                <w:rFonts w:ascii="Calibri" w:eastAsia="Calibri" w:hAnsi="Calibri" w:cs="Calibri"/>
                <w:b/>
                <w:sz w:val="22"/>
                <w:szCs w:val="22"/>
              </w:rPr>
              <w:t xml:space="preserve">NIF Priority: </w:t>
            </w:r>
          </w:p>
          <w:p w14:paraId="135620DE" w14:textId="77777777" w:rsidR="00D64A06" w:rsidRDefault="00174D4D">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Improvement in children and young people's health and wellbeing</w:t>
            </w:r>
          </w:p>
          <w:p w14:paraId="6A379B6B" w14:textId="77777777" w:rsidR="00D64A06" w:rsidRDefault="00174D4D">
            <w:pPr>
              <w:numPr>
                <w:ilvl w:val="0"/>
                <w:numId w:val="17"/>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Closing the attainment gap between the most and least disadvantaged children</w:t>
            </w:r>
          </w:p>
          <w:p w14:paraId="72524F9B" w14:textId="77777777" w:rsidR="00D64A06" w:rsidRDefault="00174D4D">
            <w:pPr>
              <w:numPr>
                <w:ilvl w:val="0"/>
                <w:numId w:val="17"/>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Improvement in attainment, particularly in literacy and numeracy</w:t>
            </w:r>
          </w:p>
          <w:p w14:paraId="5AC4D130" w14:textId="77777777" w:rsidR="00D64A06" w:rsidRDefault="00174D4D">
            <w:pPr>
              <w:rPr>
                <w:rFonts w:ascii="Calibri" w:eastAsia="Calibri" w:hAnsi="Calibri" w:cs="Calibri"/>
                <w:sz w:val="22"/>
                <w:szCs w:val="22"/>
              </w:rPr>
            </w:pPr>
            <w:r>
              <w:rPr>
                <w:rFonts w:ascii="Calibri" w:eastAsia="Calibri" w:hAnsi="Calibri" w:cs="Calibri"/>
                <w:sz w:val="22"/>
                <w:szCs w:val="22"/>
              </w:rPr>
              <w:t>Improvement in employability skills and sustained, positive school-leaver destinations for all young people</w:t>
            </w:r>
          </w:p>
        </w:tc>
      </w:tr>
      <w:tr w:rsidR="00D64A06" w14:paraId="1201C450" w14:textId="77777777">
        <w:trPr>
          <w:trHeight w:val="17"/>
        </w:trPr>
        <w:tc>
          <w:tcPr>
            <w:tcW w:w="4505" w:type="dxa"/>
            <w:tcBorders>
              <w:top w:val="single" w:sz="4" w:space="0" w:color="000000"/>
              <w:left w:val="single" w:sz="4" w:space="0" w:color="000000"/>
              <w:bottom w:val="single" w:sz="4" w:space="0" w:color="000000"/>
              <w:right w:val="single" w:sz="4" w:space="0" w:color="000000"/>
            </w:tcBorders>
          </w:tcPr>
          <w:p w14:paraId="6D9444ED" w14:textId="77777777" w:rsidR="00D64A06" w:rsidRDefault="00174D4D">
            <w:pPr>
              <w:rPr>
                <w:rFonts w:ascii="Calibri" w:eastAsia="Calibri" w:hAnsi="Calibri" w:cs="Calibri"/>
                <w:b/>
                <w:sz w:val="22"/>
                <w:szCs w:val="22"/>
              </w:rPr>
            </w:pPr>
            <w:r>
              <w:rPr>
                <w:rFonts w:ascii="Calibri" w:eastAsia="Calibri" w:hAnsi="Calibri" w:cs="Calibri"/>
                <w:b/>
                <w:sz w:val="22"/>
                <w:szCs w:val="22"/>
              </w:rPr>
              <w:t>NIF Driver:</w:t>
            </w:r>
          </w:p>
          <w:p w14:paraId="6C253467" w14:textId="77777777" w:rsidR="00D64A06" w:rsidRDefault="00174D4D">
            <w:pPr>
              <w:numPr>
                <w:ilvl w:val="0"/>
                <w:numId w:val="18"/>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School Leadership</w:t>
            </w:r>
          </w:p>
          <w:p w14:paraId="6A583A71" w14:textId="77777777" w:rsidR="00D64A06" w:rsidRDefault="00174D4D">
            <w:pPr>
              <w:numPr>
                <w:ilvl w:val="0"/>
                <w:numId w:val="18"/>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Teacher Professionalism</w:t>
            </w:r>
          </w:p>
          <w:p w14:paraId="55C6F7F6" w14:textId="77777777" w:rsidR="00D64A06" w:rsidRDefault="00174D4D">
            <w:pPr>
              <w:numPr>
                <w:ilvl w:val="0"/>
                <w:numId w:val="18"/>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School Improvement</w:t>
            </w:r>
          </w:p>
        </w:tc>
        <w:tc>
          <w:tcPr>
            <w:tcW w:w="6378" w:type="dxa"/>
            <w:tcBorders>
              <w:top w:val="single" w:sz="4" w:space="0" w:color="000000"/>
              <w:left w:val="single" w:sz="4" w:space="0" w:color="000000"/>
              <w:bottom w:val="single" w:sz="4" w:space="0" w:color="000000"/>
              <w:right w:val="single" w:sz="4" w:space="0" w:color="000000"/>
            </w:tcBorders>
          </w:tcPr>
          <w:p w14:paraId="4D237C52" w14:textId="77777777" w:rsidR="00D64A06" w:rsidRDefault="00174D4D">
            <w:pPr>
              <w:rPr>
                <w:rFonts w:ascii="Calibri" w:eastAsia="Calibri" w:hAnsi="Calibri" w:cs="Calibri"/>
                <w:sz w:val="22"/>
                <w:szCs w:val="22"/>
              </w:rPr>
            </w:pPr>
            <w:r>
              <w:rPr>
                <w:rFonts w:ascii="Calibri" w:eastAsia="Calibri" w:hAnsi="Calibri" w:cs="Calibri"/>
                <w:b/>
                <w:sz w:val="22"/>
                <w:szCs w:val="22"/>
              </w:rPr>
              <w:t>HGIOS4 QIs:</w:t>
            </w:r>
          </w:p>
          <w:p w14:paraId="65653B77" w14:textId="77777777" w:rsidR="00D64A06" w:rsidRDefault="00174D4D">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1.3 Leadership of change</w:t>
            </w:r>
          </w:p>
          <w:p w14:paraId="77A730B9" w14:textId="77777777" w:rsidR="00D64A06" w:rsidRDefault="00174D4D">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2.3 Learning, teaching and assessment</w:t>
            </w:r>
          </w:p>
          <w:p w14:paraId="64052A02" w14:textId="77777777" w:rsidR="00D64A06" w:rsidRDefault="00174D4D">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3.1 Ensuring wellbeing, equity and inclusion</w:t>
            </w:r>
          </w:p>
          <w:p w14:paraId="352971DC" w14:textId="77777777" w:rsidR="00D64A06" w:rsidRDefault="00174D4D">
            <w:pPr>
              <w:numPr>
                <w:ilvl w:val="0"/>
                <w:numId w:val="19"/>
              </w:num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3.2 Raising attainment and achievement / securing children’s progress</w:t>
            </w:r>
          </w:p>
        </w:tc>
      </w:tr>
      <w:tr w:rsidR="00D64A06" w14:paraId="05D54144" w14:textId="77777777">
        <w:trPr>
          <w:trHeight w:val="617"/>
        </w:trPr>
        <w:tc>
          <w:tcPr>
            <w:tcW w:w="10883" w:type="dxa"/>
            <w:gridSpan w:val="2"/>
            <w:tcBorders>
              <w:top w:val="single" w:sz="4" w:space="0" w:color="000000"/>
              <w:left w:val="single" w:sz="4" w:space="0" w:color="000000"/>
              <w:bottom w:val="single" w:sz="4" w:space="0" w:color="000000"/>
              <w:right w:val="single" w:sz="4" w:space="0" w:color="000000"/>
            </w:tcBorders>
          </w:tcPr>
          <w:p w14:paraId="68D4FE29" w14:textId="77777777" w:rsidR="00D64A06" w:rsidRDefault="00174D4D">
            <w:pPr>
              <w:ind w:right="2894"/>
              <w:rPr>
                <w:rFonts w:ascii="Calibri" w:eastAsia="Calibri" w:hAnsi="Calibri" w:cs="Calibri"/>
                <w:color w:val="000000"/>
                <w:sz w:val="22"/>
                <w:szCs w:val="22"/>
              </w:rPr>
            </w:pPr>
            <w:r>
              <w:rPr>
                <w:rFonts w:ascii="Calibri" w:eastAsia="Calibri" w:hAnsi="Calibri" w:cs="Calibri"/>
                <w:b/>
                <w:sz w:val="22"/>
                <w:szCs w:val="22"/>
              </w:rPr>
              <w:t>Actions:</w:t>
            </w:r>
          </w:p>
          <w:p w14:paraId="4E276793" w14:textId="77777777" w:rsidR="00D64A06" w:rsidRDefault="00174D4D">
            <w:pPr>
              <w:numPr>
                <w:ilvl w:val="0"/>
                <w:numId w:val="16"/>
              </w:numPr>
              <w:pBdr>
                <w:top w:val="nil"/>
                <w:left w:val="nil"/>
                <w:bottom w:val="nil"/>
                <w:right w:val="nil"/>
                <w:between w:val="nil"/>
              </w:pBdr>
              <w:ind w:right="449"/>
              <w:jc w:val="both"/>
              <w:rPr>
                <w:rFonts w:ascii="Calibri" w:eastAsia="Calibri" w:hAnsi="Calibri" w:cs="Calibri"/>
                <w:color w:val="000000"/>
                <w:sz w:val="22"/>
                <w:szCs w:val="22"/>
              </w:rPr>
            </w:pPr>
            <w:r>
              <w:rPr>
                <w:rFonts w:ascii="Calibri" w:eastAsia="Calibri" w:hAnsi="Calibri" w:cs="Calibri"/>
                <w:color w:val="000000"/>
                <w:sz w:val="22"/>
                <w:szCs w:val="22"/>
              </w:rPr>
              <w:t>Teachers planned collegiately within the school to deliver interesting and engaging Literacy lessons.</w:t>
            </w:r>
          </w:p>
          <w:p w14:paraId="58BD55D5" w14:textId="77777777" w:rsidR="00D64A06" w:rsidRDefault="00174D4D">
            <w:pPr>
              <w:numPr>
                <w:ilvl w:val="0"/>
                <w:numId w:val="16"/>
              </w:numPr>
              <w:pBdr>
                <w:top w:val="nil"/>
                <w:left w:val="nil"/>
                <w:bottom w:val="nil"/>
                <w:right w:val="nil"/>
                <w:between w:val="nil"/>
              </w:pBdr>
              <w:ind w:right="449"/>
              <w:jc w:val="both"/>
              <w:rPr>
                <w:rFonts w:ascii="Calibri" w:eastAsia="Calibri" w:hAnsi="Calibri" w:cs="Calibri"/>
                <w:color w:val="000000"/>
                <w:sz w:val="22"/>
                <w:szCs w:val="22"/>
              </w:rPr>
            </w:pPr>
            <w:r>
              <w:rPr>
                <w:rFonts w:ascii="Calibri" w:eastAsia="Calibri" w:hAnsi="Calibri" w:cs="Calibri"/>
                <w:color w:val="000000"/>
                <w:sz w:val="22"/>
                <w:szCs w:val="22"/>
              </w:rPr>
              <w:t>Teachers planned collegiately, beyond the school in The Wee Schools Group,</w:t>
            </w:r>
            <w:r>
              <w:rPr>
                <w:rFonts w:ascii="Calibri" w:eastAsia="Calibri" w:hAnsi="Calibri" w:cs="Calibri"/>
                <w:color w:val="000000"/>
                <w:sz w:val="22"/>
                <w:szCs w:val="22"/>
              </w:rPr>
              <w:t xml:space="preserve"> to develop exciting and engaging interdisciplinary learning experiences.</w:t>
            </w:r>
          </w:p>
          <w:p w14:paraId="7292A7A4" w14:textId="77777777" w:rsidR="00D64A06" w:rsidRDefault="00174D4D">
            <w:pPr>
              <w:numPr>
                <w:ilvl w:val="0"/>
                <w:numId w:val="16"/>
              </w:numPr>
              <w:pBdr>
                <w:top w:val="nil"/>
                <w:left w:val="nil"/>
                <w:bottom w:val="nil"/>
                <w:right w:val="nil"/>
                <w:between w:val="nil"/>
              </w:pBdr>
              <w:ind w:right="449"/>
              <w:jc w:val="both"/>
              <w:rPr>
                <w:rFonts w:ascii="Calibri" w:eastAsia="Calibri" w:hAnsi="Calibri" w:cs="Calibri"/>
                <w:color w:val="000000"/>
                <w:sz w:val="22"/>
                <w:szCs w:val="22"/>
              </w:rPr>
            </w:pPr>
            <w:r>
              <w:rPr>
                <w:rFonts w:ascii="Calibri" w:eastAsia="Calibri" w:hAnsi="Calibri" w:cs="Calibri"/>
                <w:color w:val="000000"/>
                <w:sz w:val="22"/>
                <w:szCs w:val="22"/>
              </w:rPr>
              <w:t>Teachers implemented our emotions tracker so that they can support children who are experiencing difficult emotions.</w:t>
            </w:r>
          </w:p>
          <w:p w14:paraId="7F36218E" w14:textId="77777777" w:rsidR="00D64A06" w:rsidRDefault="00174D4D">
            <w:pPr>
              <w:numPr>
                <w:ilvl w:val="0"/>
                <w:numId w:val="16"/>
              </w:numPr>
              <w:pBdr>
                <w:top w:val="nil"/>
                <w:left w:val="nil"/>
                <w:bottom w:val="nil"/>
                <w:right w:val="nil"/>
                <w:between w:val="nil"/>
              </w:pBdr>
              <w:ind w:right="449"/>
              <w:jc w:val="both"/>
              <w:rPr>
                <w:rFonts w:ascii="Calibri" w:eastAsia="Calibri" w:hAnsi="Calibri" w:cs="Calibri"/>
                <w:color w:val="000000"/>
                <w:sz w:val="22"/>
                <w:szCs w:val="22"/>
              </w:rPr>
            </w:pPr>
            <w:r>
              <w:rPr>
                <w:rFonts w:ascii="Calibri" w:eastAsia="Calibri" w:hAnsi="Calibri" w:cs="Calibri"/>
                <w:color w:val="000000"/>
                <w:sz w:val="22"/>
                <w:szCs w:val="22"/>
              </w:rPr>
              <w:t xml:space="preserve">P6 and P5 have participated in the Mind Moose </w:t>
            </w:r>
            <w:r>
              <w:rPr>
                <w:rFonts w:ascii="Calibri" w:eastAsia="Calibri" w:hAnsi="Calibri" w:cs="Calibri"/>
                <w:sz w:val="22"/>
                <w:szCs w:val="22"/>
              </w:rPr>
              <w:t>online mental health programme.</w:t>
            </w:r>
          </w:p>
          <w:p w14:paraId="5AB242D7" w14:textId="77777777" w:rsidR="00D64A06" w:rsidRDefault="00174D4D">
            <w:pPr>
              <w:numPr>
                <w:ilvl w:val="0"/>
                <w:numId w:val="16"/>
              </w:numPr>
              <w:ind w:right="449"/>
              <w:jc w:val="both"/>
              <w:rPr>
                <w:rFonts w:ascii="Calibri" w:eastAsia="Calibri" w:hAnsi="Calibri" w:cs="Calibri"/>
                <w:sz w:val="22"/>
                <w:szCs w:val="22"/>
              </w:rPr>
            </w:pPr>
            <w:r>
              <w:rPr>
                <w:rFonts w:ascii="Calibri" w:eastAsia="Calibri" w:hAnsi="Calibri" w:cs="Calibri"/>
                <w:sz w:val="22"/>
                <w:szCs w:val="22"/>
              </w:rPr>
              <w:t>Our children have participated in more sporting events – they</w:t>
            </w:r>
            <w:r>
              <w:rPr>
                <w:rFonts w:ascii="Calibri" w:eastAsia="Calibri" w:hAnsi="Calibri" w:cs="Calibri"/>
                <w:sz w:val="22"/>
                <w:szCs w:val="22"/>
              </w:rPr>
              <w:t xml:space="preserve"> won the Small Schools’ Athletics Shield and the </w:t>
            </w:r>
            <w:proofErr w:type="spellStart"/>
            <w:r>
              <w:rPr>
                <w:rFonts w:ascii="Calibri" w:eastAsia="Calibri" w:hAnsi="Calibri" w:cs="Calibri"/>
                <w:sz w:val="22"/>
                <w:szCs w:val="22"/>
              </w:rPr>
              <w:t>Scobbie</w:t>
            </w:r>
            <w:proofErr w:type="spellEnd"/>
            <w:r>
              <w:rPr>
                <w:rFonts w:ascii="Calibri" w:eastAsia="Calibri" w:hAnsi="Calibri" w:cs="Calibri"/>
                <w:sz w:val="22"/>
                <w:szCs w:val="22"/>
              </w:rPr>
              <w:t xml:space="preserve"> Cup!</w:t>
            </w:r>
          </w:p>
          <w:p w14:paraId="03BB0E7F" w14:textId="77777777" w:rsidR="00D64A06" w:rsidRDefault="00D64A06">
            <w:pPr>
              <w:ind w:right="2894"/>
              <w:rPr>
                <w:rFonts w:ascii="Calibri" w:eastAsia="Calibri" w:hAnsi="Calibri" w:cs="Calibri"/>
                <w:b/>
                <w:sz w:val="22"/>
                <w:szCs w:val="22"/>
              </w:rPr>
            </w:pPr>
          </w:p>
          <w:p w14:paraId="3A27D031" w14:textId="77777777" w:rsidR="00D64A06" w:rsidRDefault="00174D4D">
            <w:pPr>
              <w:ind w:right="2894"/>
              <w:rPr>
                <w:rFonts w:ascii="Calibri" w:eastAsia="Calibri" w:hAnsi="Calibri" w:cs="Calibri"/>
                <w:b/>
                <w:sz w:val="22"/>
                <w:szCs w:val="22"/>
              </w:rPr>
            </w:pPr>
            <w:r>
              <w:rPr>
                <w:rFonts w:ascii="Calibri" w:eastAsia="Calibri" w:hAnsi="Calibri" w:cs="Calibri"/>
                <w:b/>
                <w:sz w:val="22"/>
                <w:szCs w:val="22"/>
              </w:rPr>
              <w:t>Impact:</w:t>
            </w:r>
          </w:p>
          <w:p w14:paraId="246AA82B" w14:textId="77777777" w:rsidR="00D64A06" w:rsidRDefault="00174D4D">
            <w:pPr>
              <w:numPr>
                <w:ilvl w:val="0"/>
                <w:numId w:val="16"/>
              </w:numPr>
              <w:pBdr>
                <w:top w:val="nil"/>
                <w:left w:val="nil"/>
                <w:bottom w:val="nil"/>
                <w:right w:val="nil"/>
                <w:between w:val="nil"/>
              </w:pBdr>
              <w:spacing w:line="276" w:lineRule="auto"/>
              <w:ind w:right="20"/>
              <w:rPr>
                <w:rFonts w:ascii="Calibri" w:eastAsia="Calibri" w:hAnsi="Calibri" w:cs="Calibri"/>
                <w:color w:val="000000"/>
                <w:sz w:val="22"/>
                <w:szCs w:val="22"/>
              </w:rPr>
            </w:pPr>
            <w:r>
              <w:rPr>
                <w:rFonts w:ascii="Calibri" w:eastAsia="Calibri" w:hAnsi="Calibri" w:cs="Calibri"/>
                <w:color w:val="000000"/>
                <w:sz w:val="22"/>
                <w:szCs w:val="22"/>
              </w:rPr>
              <w:t xml:space="preserve">The emotion tracker shows that the children are overwhelmingly </w:t>
            </w:r>
            <w:r>
              <w:rPr>
                <w:rFonts w:ascii="Calibri" w:eastAsia="Calibri" w:hAnsi="Calibri" w:cs="Calibri"/>
                <w:sz w:val="22"/>
                <w:szCs w:val="22"/>
              </w:rPr>
              <w:t>experiencing positive emotions at school and the month-on-</w:t>
            </w:r>
            <w:proofErr w:type="spellStart"/>
            <w:r>
              <w:rPr>
                <w:rFonts w:ascii="Calibri" w:eastAsia="Calibri" w:hAnsi="Calibri" w:cs="Calibri"/>
                <w:sz w:val="22"/>
                <w:szCs w:val="22"/>
              </w:rPr>
              <w:t>moth</w:t>
            </w:r>
            <w:proofErr w:type="spellEnd"/>
            <w:r>
              <w:rPr>
                <w:rFonts w:ascii="Calibri" w:eastAsia="Calibri" w:hAnsi="Calibri" w:cs="Calibri"/>
                <w:sz w:val="22"/>
                <w:szCs w:val="22"/>
              </w:rPr>
              <w:t xml:space="preserve"> results show that the ratio of </w:t>
            </w:r>
            <w:proofErr w:type="spellStart"/>
            <w:r>
              <w:rPr>
                <w:rFonts w:ascii="Calibri" w:eastAsia="Calibri" w:hAnsi="Calibri" w:cs="Calibri"/>
                <w:sz w:val="22"/>
                <w:szCs w:val="22"/>
              </w:rPr>
              <w:t>positive:difficult</w:t>
            </w:r>
            <w:proofErr w:type="spellEnd"/>
            <w:r>
              <w:rPr>
                <w:rFonts w:ascii="Calibri" w:eastAsia="Calibri" w:hAnsi="Calibri" w:cs="Calibri"/>
                <w:sz w:val="22"/>
                <w:szCs w:val="22"/>
              </w:rPr>
              <w:t xml:space="preserve"> feelings </w:t>
            </w:r>
            <w:r>
              <w:rPr>
                <w:rFonts w:ascii="Calibri" w:eastAsia="Calibri" w:hAnsi="Calibri" w:cs="Calibri"/>
                <w:sz w:val="22"/>
                <w:szCs w:val="22"/>
              </w:rPr>
              <w:t>is increasing.</w:t>
            </w:r>
          </w:p>
          <w:p w14:paraId="2AC22E39" w14:textId="77777777" w:rsidR="00D64A06" w:rsidRDefault="00D64A06">
            <w:pPr>
              <w:ind w:right="2894"/>
              <w:rPr>
                <w:rFonts w:ascii="Calibri" w:eastAsia="Calibri" w:hAnsi="Calibri" w:cs="Calibri"/>
                <w:b/>
                <w:sz w:val="22"/>
                <w:szCs w:val="22"/>
              </w:rPr>
            </w:pPr>
          </w:p>
          <w:p w14:paraId="767407D0" w14:textId="77777777" w:rsidR="00D64A06" w:rsidRDefault="00174D4D">
            <w:pPr>
              <w:ind w:right="2894"/>
              <w:rPr>
                <w:rFonts w:ascii="Calibri" w:eastAsia="Calibri" w:hAnsi="Calibri" w:cs="Calibri"/>
                <w:b/>
                <w:sz w:val="22"/>
                <w:szCs w:val="22"/>
              </w:rPr>
            </w:pPr>
            <w:r>
              <w:rPr>
                <w:rFonts w:ascii="Calibri" w:eastAsia="Calibri" w:hAnsi="Calibri" w:cs="Calibri"/>
                <w:b/>
                <w:sz w:val="22"/>
                <w:szCs w:val="22"/>
              </w:rPr>
              <w:t>Evidence:</w:t>
            </w:r>
          </w:p>
          <w:p w14:paraId="5C5C9EDC" w14:textId="77777777" w:rsidR="00D64A06" w:rsidRDefault="00174D4D">
            <w:pPr>
              <w:numPr>
                <w:ilvl w:val="0"/>
                <w:numId w:val="10"/>
              </w:numPr>
              <w:pBdr>
                <w:top w:val="nil"/>
                <w:left w:val="nil"/>
                <w:bottom w:val="nil"/>
                <w:right w:val="nil"/>
                <w:between w:val="nil"/>
              </w:pBdr>
              <w:spacing w:line="276" w:lineRule="auto"/>
              <w:ind w:right="-117"/>
              <w:rPr>
                <w:rFonts w:ascii="Calibri" w:eastAsia="Calibri" w:hAnsi="Calibri" w:cs="Calibri"/>
                <w:color w:val="000000"/>
                <w:sz w:val="22"/>
                <w:szCs w:val="22"/>
              </w:rPr>
            </w:pPr>
            <w:r>
              <w:rPr>
                <w:rFonts w:ascii="Calibri" w:eastAsia="Calibri" w:hAnsi="Calibri" w:cs="Calibri"/>
                <w:color w:val="000000"/>
                <w:sz w:val="22"/>
                <w:szCs w:val="22"/>
              </w:rPr>
              <w:t>The month-on-month emotion tracker results</w:t>
            </w:r>
            <w:r>
              <w:rPr>
                <w:rFonts w:ascii="Calibri" w:eastAsia="Calibri" w:hAnsi="Calibri" w:cs="Calibri"/>
                <w:sz w:val="22"/>
                <w:szCs w:val="22"/>
              </w:rPr>
              <w:t xml:space="preserve">, below, </w:t>
            </w:r>
            <w:r>
              <w:rPr>
                <w:rFonts w:ascii="Calibri" w:eastAsia="Calibri" w:hAnsi="Calibri" w:cs="Calibri"/>
                <w:color w:val="000000"/>
                <w:sz w:val="22"/>
                <w:szCs w:val="22"/>
              </w:rPr>
              <w:t>show that our children are increasingly positive from the beginning of March to the middle of June.</w:t>
            </w:r>
          </w:p>
          <w:p w14:paraId="68475821" w14:textId="77777777" w:rsidR="00D64A06" w:rsidRDefault="00D64A06">
            <w:pPr>
              <w:pBdr>
                <w:top w:val="nil"/>
                <w:left w:val="nil"/>
                <w:bottom w:val="nil"/>
                <w:right w:val="nil"/>
                <w:between w:val="nil"/>
              </w:pBdr>
              <w:spacing w:after="200" w:line="276" w:lineRule="auto"/>
              <w:ind w:left="720" w:right="-117"/>
              <w:rPr>
                <w:rFonts w:ascii="Calibri" w:eastAsia="Calibri" w:hAnsi="Calibri" w:cs="Calibri"/>
                <w:color w:val="000000"/>
                <w:sz w:val="22"/>
                <w:szCs w:val="22"/>
                <w:u w:val="single"/>
              </w:rPr>
            </w:pPr>
          </w:p>
          <w:tbl>
            <w:tblPr>
              <w:tblStyle w:val="ac"/>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4269"/>
            </w:tblGrid>
            <w:tr w:rsidR="00D64A06" w14:paraId="47692D04" w14:textId="77777777">
              <w:trPr>
                <w:trHeight w:val="4275"/>
              </w:trPr>
              <w:tc>
                <w:tcPr>
                  <w:tcW w:w="6374" w:type="dxa"/>
                </w:tcPr>
                <w:p w14:paraId="140CCDA5" w14:textId="77777777" w:rsidR="00D64A06" w:rsidRDefault="00174D4D">
                  <w:pPr>
                    <w:ind w:right="2894"/>
                    <w:rPr>
                      <w:rFonts w:ascii="Calibri" w:eastAsia="Calibri" w:hAnsi="Calibri" w:cs="Calibri"/>
                      <w:sz w:val="22"/>
                      <w:szCs w:val="22"/>
                    </w:rPr>
                  </w:pPr>
                  <w:r>
                    <w:rPr>
                      <w:rFonts w:ascii="Calibri" w:eastAsia="Calibri" w:hAnsi="Calibri" w:cs="Calibri"/>
                      <w:noProof/>
                      <w:sz w:val="22"/>
                      <w:szCs w:val="22"/>
                    </w:rPr>
                    <w:drawing>
                      <wp:inline distT="0" distB="0" distL="0" distR="0" wp14:anchorId="0963C927" wp14:editId="54289703">
                        <wp:extent cx="3609975" cy="2647950"/>
                        <wp:effectExtent l="0" t="0" r="0" b="0"/>
                        <wp:docPr id="7" name="image6.png" descr="A green and red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green and red graph&#10;&#10;Description automatically generated"/>
                                <pic:cNvPicPr preferRelativeResize="0"/>
                              </pic:nvPicPr>
                              <pic:blipFill>
                                <a:blip r:embed="rId10"/>
                                <a:srcRect t="5610" b="2640"/>
                                <a:stretch>
                                  <a:fillRect/>
                                </a:stretch>
                              </pic:blipFill>
                              <pic:spPr>
                                <a:xfrm>
                                  <a:off x="0" y="0"/>
                                  <a:ext cx="3609975" cy="2647950"/>
                                </a:xfrm>
                                <a:prstGeom prst="rect">
                                  <a:avLst/>
                                </a:prstGeom>
                                <a:ln/>
                              </pic:spPr>
                            </pic:pic>
                          </a:graphicData>
                        </a:graphic>
                      </wp:inline>
                    </w:drawing>
                  </w:r>
                </w:p>
              </w:tc>
              <w:tc>
                <w:tcPr>
                  <w:tcW w:w="4269" w:type="dxa"/>
                </w:tcPr>
                <w:p w14:paraId="4A39FCBF" w14:textId="77777777" w:rsidR="00D64A06" w:rsidRDefault="00174D4D">
                  <w:pPr>
                    <w:ind w:right="-88"/>
                    <w:rPr>
                      <w:rFonts w:ascii="Calibri" w:eastAsia="Calibri" w:hAnsi="Calibri" w:cs="Calibri"/>
                      <w:b/>
                      <w:sz w:val="22"/>
                      <w:szCs w:val="22"/>
                      <w:u w:val="single"/>
                    </w:rPr>
                  </w:pPr>
                  <w:r>
                    <w:rPr>
                      <w:rFonts w:ascii="Calibri" w:eastAsia="Calibri" w:hAnsi="Calibri" w:cs="Calibri"/>
                      <w:b/>
                      <w:sz w:val="22"/>
                      <w:szCs w:val="22"/>
                      <w:u w:val="single"/>
                    </w:rPr>
                    <w:t>March 2024</w:t>
                  </w:r>
                </w:p>
                <w:p w14:paraId="2DA20201"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positive emotions selected </w:t>
                  </w:r>
                  <w:r>
                    <w:rPr>
                      <w:rFonts w:ascii="Calibri" w:eastAsia="Calibri" w:hAnsi="Calibri" w:cs="Calibri"/>
                      <w:b/>
                      <w:sz w:val="22"/>
                      <w:szCs w:val="22"/>
                    </w:rPr>
                    <w:t>642</w:t>
                  </w:r>
                  <w:r>
                    <w:rPr>
                      <w:rFonts w:ascii="Calibri" w:eastAsia="Calibri" w:hAnsi="Calibri" w:cs="Calibri"/>
                      <w:sz w:val="22"/>
                      <w:szCs w:val="22"/>
                    </w:rPr>
                    <w:t xml:space="preserve"> times.</w:t>
                  </w:r>
                </w:p>
                <w:p w14:paraId="3B33B94E"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difficult emotions selected </w:t>
                  </w:r>
                  <w:r>
                    <w:rPr>
                      <w:rFonts w:ascii="Calibri" w:eastAsia="Calibri" w:hAnsi="Calibri" w:cs="Calibri"/>
                      <w:b/>
                      <w:sz w:val="22"/>
                      <w:szCs w:val="22"/>
                    </w:rPr>
                    <w:t>166</w:t>
                  </w:r>
                  <w:r>
                    <w:rPr>
                      <w:rFonts w:ascii="Calibri" w:eastAsia="Calibri" w:hAnsi="Calibri" w:cs="Calibri"/>
                      <w:sz w:val="22"/>
                      <w:szCs w:val="22"/>
                    </w:rPr>
                    <w:t xml:space="preserve"> times.</w:t>
                  </w:r>
                </w:p>
                <w:p w14:paraId="4A58B01D"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The top three positive were selected </w:t>
                  </w:r>
                  <w:r>
                    <w:rPr>
                      <w:rFonts w:ascii="Calibri" w:eastAsia="Calibri" w:hAnsi="Calibri" w:cs="Calibri"/>
                      <w:b/>
                      <w:sz w:val="22"/>
                      <w:szCs w:val="22"/>
                    </w:rPr>
                    <w:t>3.9</w:t>
                  </w:r>
                  <w:r>
                    <w:rPr>
                      <w:rFonts w:ascii="Calibri" w:eastAsia="Calibri" w:hAnsi="Calibri" w:cs="Calibri"/>
                      <w:sz w:val="22"/>
                      <w:szCs w:val="22"/>
                    </w:rPr>
                    <w:t xml:space="preserve"> times as oft</w:t>
                  </w:r>
                  <w:r>
                    <w:rPr>
                      <w:rFonts w:ascii="Calibri" w:eastAsia="Calibri" w:hAnsi="Calibri" w:cs="Calibri"/>
                      <w:sz w:val="22"/>
                      <w:szCs w:val="22"/>
                    </w:rPr>
                    <w:t>en as the top three difficult feelings.</w:t>
                  </w:r>
                </w:p>
              </w:tc>
            </w:tr>
            <w:tr w:rsidR="00D64A06" w14:paraId="59DD8A5C" w14:textId="77777777">
              <w:trPr>
                <w:trHeight w:val="4125"/>
              </w:trPr>
              <w:tc>
                <w:tcPr>
                  <w:tcW w:w="6374" w:type="dxa"/>
                </w:tcPr>
                <w:p w14:paraId="28F0BC2F" w14:textId="77777777" w:rsidR="00D64A06" w:rsidRDefault="00174D4D">
                  <w:pPr>
                    <w:ind w:right="2894"/>
                    <w:rPr>
                      <w:rFonts w:ascii="Calibri" w:eastAsia="Calibri" w:hAnsi="Calibri" w:cs="Calibri"/>
                      <w:sz w:val="22"/>
                      <w:szCs w:val="22"/>
                    </w:rPr>
                  </w:pPr>
                  <w:r>
                    <w:rPr>
                      <w:rFonts w:ascii="Calibri" w:eastAsia="Calibri" w:hAnsi="Calibri" w:cs="Calibri"/>
                      <w:noProof/>
                      <w:sz w:val="22"/>
                      <w:szCs w:val="22"/>
                    </w:rPr>
                    <w:lastRenderedPageBreak/>
                    <w:drawing>
                      <wp:inline distT="0" distB="0" distL="0" distR="0" wp14:anchorId="3436309F" wp14:editId="1DF41822">
                        <wp:extent cx="3533775" cy="2571750"/>
                        <wp:effectExtent l="0" t="0" r="0" b="0"/>
                        <wp:docPr id="6" name="image2.png" descr="A graph of negative emotion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aph of negative emotions&#10;&#10;Description automatically generated"/>
                                <pic:cNvPicPr preferRelativeResize="0"/>
                              </pic:nvPicPr>
                              <pic:blipFill>
                                <a:blip r:embed="rId11"/>
                                <a:srcRect t="2749" b="4467"/>
                                <a:stretch>
                                  <a:fillRect/>
                                </a:stretch>
                              </pic:blipFill>
                              <pic:spPr>
                                <a:xfrm>
                                  <a:off x="0" y="0"/>
                                  <a:ext cx="3533775" cy="2571750"/>
                                </a:xfrm>
                                <a:prstGeom prst="rect">
                                  <a:avLst/>
                                </a:prstGeom>
                                <a:ln/>
                              </pic:spPr>
                            </pic:pic>
                          </a:graphicData>
                        </a:graphic>
                      </wp:inline>
                    </w:drawing>
                  </w:r>
                </w:p>
              </w:tc>
              <w:tc>
                <w:tcPr>
                  <w:tcW w:w="4269" w:type="dxa"/>
                </w:tcPr>
                <w:p w14:paraId="367026B9" w14:textId="77777777" w:rsidR="00D64A06" w:rsidRDefault="00174D4D">
                  <w:pPr>
                    <w:ind w:right="-88"/>
                    <w:rPr>
                      <w:rFonts w:ascii="Calibri" w:eastAsia="Calibri" w:hAnsi="Calibri" w:cs="Calibri"/>
                      <w:b/>
                      <w:sz w:val="22"/>
                      <w:szCs w:val="22"/>
                      <w:u w:val="single"/>
                    </w:rPr>
                  </w:pPr>
                  <w:bookmarkStart w:id="0" w:name="30j0zll" w:colFirst="0" w:colLast="0"/>
                  <w:bookmarkStart w:id="1" w:name="gjdgxs" w:colFirst="0" w:colLast="0"/>
                  <w:bookmarkEnd w:id="0"/>
                  <w:bookmarkEnd w:id="1"/>
                  <w:proofErr w:type="spellStart"/>
                  <w:r>
                    <w:rPr>
                      <w:rFonts w:ascii="Calibri" w:eastAsia="Calibri" w:hAnsi="Calibri" w:cs="Calibri"/>
                      <w:b/>
                      <w:sz w:val="22"/>
                      <w:szCs w:val="22"/>
                      <w:u w:val="single"/>
                    </w:rPr>
                    <w:t>Mid April</w:t>
                  </w:r>
                  <w:proofErr w:type="spellEnd"/>
                  <w:r>
                    <w:rPr>
                      <w:rFonts w:ascii="Calibri" w:eastAsia="Calibri" w:hAnsi="Calibri" w:cs="Calibri"/>
                      <w:b/>
                      <w:sz w:val="22"/>
                      <w:szCs w:val="22"/>
                      <w:u w:val="single"/>
                    </w:rPr>
                    <w:t xml:space="preserve"> – mid May 2024</w:t>
                  </w:r>
                </w:p>
                <w:p w14:paraId="078A6446"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positive emotions selected </w:t>
                  </w:r>
                  <w:r>
                    <w:rPr>
                      <w:rFonts w:ascii="Calibri" w:eastAsia="Calibri" w:hAnsi="Calibri" w:cs="Calibri"/>
                      <w:b/>
                      <w:sz w:val="22"/>
                      <w:szCs w:val="22"/>
                    </w:rPr>
                    <w:t>878</w:t>
                  </w:r>
                  <w:r>
                    <w:rPr>
                      <w:rFonts w:ascii="Calibri" w:eastAsia="Calibri" w:hAnsi="Calibri" w:cs="Calibri"/>
                      <w:sz w:val="22"/>
                      <w:szCs w:val="22"/>
                    </w:rPr>
                    <w:t xml:space="preserve"> times.</w:t>
                  </w:r>
                </w:p>
                <w:p w14:paraId="63357578"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difficult emotions selected </w:t>
                  </w:r>
                  <w:r>
                    <w:rPr>
                      <w:rFonts w:ascii="Calibri" w:eastAsia="Calibri" w:hAnsi="Calibri" w:cs="Calibri"/>
                      <w:b/>
                      <w:sz w:val="22"/>
                      <w:szCs w:val="22"/>
                    </w:rPr>
                    <w:t>214</w:t>
                  </w:r>
                  <w:r>
                    <w:rPr>
                      <w:rFonts w:ascii="Calibri" w:eastAsia="Calibri" w:hAnsi="Calibri" w:cs="Calibri"/>
                      <w:sz w:val="22"/>
                      <w:szCs w:val="22"/>
                    </w:rPr>
                    <w:t xml:space="preserve"> times.</w:t>
                  </w:r>
                </w:p>
                <w:p w14:paraId="14E86499"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The top three positive were selected </w:t>
                  </w:r>
                  <w:r>
                    <w:rPr>
                      <w:rFonts w:ascii="Calibri" w:eastAsia="Calibri" w:hAnsi="Calibri" w:cs="Calibri"/>
                      <w:b/>
                      <w:sz w:val="22"/>
                      <w:szCs w:val="22"/>
                    </w:rPr>
                    <w:t>4.1</w:t>
                  </w:r>
                  <w:r>
                    <w:rPr>
                      <w:rFonts w:ascii="Calibri" w:eastAsia="Calibri" w:hAnsi="Calibri" w:cs="Calibri"/>
                      <w:sz w:val="22"/>
                      <w:szCs w:val="22"/>
                    </w:rPr>
                    <w:t>times as often as the top three difficult feelings.</w:t>
                  </w:r>
                </w:p>
                <w:p w14:paraId="3267F98E" w14:textId="77777777" w:rsidR="00D64A06" w:rsidRDefault="00D64A06">
                  <w:pPr>
                    <w:ind w:right="-88"/>
                    <w:rPr>
                      <w:rFonts w:ascii="Calibri" w:eastAsia="Calibri" w:hAnsi="Calibri" w:cs="Calibri"/>
                      <w:sz w:val="22"/>
                      <w:szCs w:val="22"/>
                    </w:rPr>
                  </w:pPr>
                </w:p>
              </w:tc>
            </w:tr>
            <w:tr w:rsidR="00D64A06" w14:paraId="1479B6EF" w14:textId="77777777">
              <w:tc>
                <w:tcPr>
                  <w:tcW w:w="6374" w:type="dxa"/>
                </w:tcPr>
                <w:p w14:paraId="2311DA18" w14:textId="77777777" w:rsidR="00D64A06" w:rsidRDefault="00174D4D">
                  <w:pPr>
                    <w:ind w:right="2894"/>
                    <w:rPr>
                      <w:rFonts w:ascii="Calibri" w:eastAsia="Calibri" w:hAnsi="Calibri" w:cs="Calibri"/>
                      <w:sz w:val="22"/>
                      <w:szCs w:val="22"/>
                    </w:rPr>
                  </w:pPr>
                  <w:r>
                    <w:rPr>
                      <w:rFonts w:ascii="Calibri" w:eastAsia="Calibri" w:hAnsi="Calibri" w:cs="Calibri"/>
                      <w:noProof/>
                      <w:sz w:val="22"/>
                      <w:szCs w:val="22"/>
                    </w:rPr>
                    <w:drawing>
                      <wp:inline distT="0" distB="0" distL="0" distR="0" wp14:anchorId="384E980F" wp14:editId="3A2C4AC5">
                        <wp:extent cx="3857625" cy="2841625"/>
                        <wp:effectExtent l="0" t="0" r="0" b="0"/>
                        <wp:docPr id="8" name="image3.png" descr="A green and red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green and red graph&#10;&#10;Description automatically generated"/>
                                <pic:cNvPicPr preferRelativeResize="0"/>
                              </pic:nvPicPr>
                              <pic:blipFill>
                                <a:blip r:embed="rId12"/>
                                <a:srcRect t="2845" b="6284"/>
                                <a:stretch>
                                  <a:fillRect/>
                                </a:stretch>
                              </pic:blipFill>
                              <pic:spPr>
                                <a:xfrm>
                                  <a:off x="0" y="0"/>
                                  <a:ext cx="3857625" cy="2841625"/>
                                </a:xfrm>
                                <a:prstGeom prst="rect">
                                  <a:avLst/>
                                </a:prstGeom>
                                <a:ln/>
                              </pic:spPr>
                            </pic:pic>
                          </a:graphicData>
                        </a:graphic>
                      </wp:inline>
                    </w:drawing>
                  </w:r>
                </w:p>
              </w:tc>
              <w:tc>
                <w:tcPr>
                  <w:tcW w:w="4269" w:type="dxa"/>
                </w:tcPr>
                <w:p w14:paraId="7EE8890E" w14:textId="77777777" w:rsidR="00D64A06" w:rsidRDefault="00174D4D">
                  <w:pPr>
                    <w:ind w:right="-88"/>
                    <w:rPr>
                      <w:rFonts w:ascii="Calibri" w:eastAsia="Calibri" w:hAnsi="Calibri" w:cs="Calibri"/>
                      <w:b/>
                      <w:sz w:val="22"/>
                      <w:szCs w:val="22"/>
                      <w:u w:val="single"/>
                    </w:rPr>
                  </w:pPr>
                  <w:r>
                    <w:rPr>
                      <w:rFonts w:ascii="Calibri" w:eastAsia="Calibri" w:hAnsi="Calibri" w:cs="Calibri"/>
                      <w:b/>
                      <w:sz w:val="22"/>
                      <w:szCs w:val="22"/>
                      <w:u w:val="single"/>
                    </w:rPr>
                    <w:t>Mid May– mid June 2024</w:t>
                  </w:r>
                </w:p>
                <w:p w14:paraId="39DEE316"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positive emotions selected </w:t>
                  </w:r>
                  <w:r>
                    <w:rPr>
                      <w:rFonts w:ascii="Calibri" w:eastAsia="Calibri" w:hAnsi="Calibri" w:cs="Calibri"/>
                      <w:b/>
                      <w:sz w:val="22"/>
                      <w:szCs w:val="22"/>
                    </w:rPr>
                    <w:t>987</w:t>
                  </w:r>
                  <w:r>
                    <w:rPr>
                      <w:rFonts w:ascii="Calibri" w:eastAsia="Calibri" w:hAnsi="Calibri" w:cs="Calibri"/>
                      <w:sz w:val="22"/>
                      <w:szCs w:val="22"/>
                    </w:rPr>
                    <w:t xml:space="preserve"> times.</w:t>
                  </w:r>
                </w:p>
                <w:p w14:paraId="36BA865B"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Top 3 difficult emotions selected </w:t>
                  </w:r>
                  <w:r>
                    <w:rPr>
                      <w:rFonts w:ascii="Calibri" w:eastAsia="Calibri" w:hAnsi="Calibri" w:cs="Calibri"/>
                      <w:b/>
                      <w:sz w:val="22"/>
                      <w:szCs w:val="22"/>
                    </w:rPr>
                    <w:t>198</w:t>
                  </w:r>
                  <w:r>
                    <w:rPr>
                      <w:rFonts w:ascii="Calibri" w:eastAsia="Calibri" w:hAnsi="Calibri" w:cs="Calibri"/>
                      <w:sz w:val="22"/>
                      <w:szCs w:val="22"/>
                    </w:rPr>
                    <w:t xml:space="preserve"> times.</w:t>
                  </w:r>
                </w:p>
                <w:p w14:paraId="2CC10FDA" w14:textId="77777777" w:rsidR="00D64A06" w:rsidRDefault="00174D4D">
                  <w:pPr>
                    <w:ind w:right="-88"/>
                    <w:rPr>
                      <w:rFonts w:ascii="Calibri" w:eastAsia="Calibri" w:hAnsi="Calibri" w:cs="Calibri"/>
                      <w:sz w:val="22"/>
                      <w:szCs w:val="22"/>
                    </w:rPr>
                  </w:pPr>
                  <w:r>
                    <w:rPr>
                      <w:rFonts w:ascii="Calibri" w:eastAsia="Calibri" w:hAnsi="Calibri" w:cs="Calibri"/>
                      <w:sz w:val="22"/>
                      <w:szCs w:val="22"/>
                    </w:rPr>
                    <w:t xml:space="preserve">The top three positive were selected </w:t>
                  </w:r>
                  <w:r>
                    <w:rPr>
                      <w:rFonts w:ascii="Calibri" w:eastAsia="Calibri" w:hAnsi="Calibri" w:cs="Calibri"/>
                      <w:b/>
                      <w:sz w:val="22"/>
                      <w:szCs w:val="22"/>
                    </w:rPr>
                    <w:t xml:space="preserve">5 </w:t>
                  </w:r>
                  <w:r>
                    <w:rPr>
                      <w:rFonts w:ascii="Calibri" w:eastAsia="Calibri" w:hAnsi="Calibri" w:cs="Calibri"/>
                      <w:sz w:val="22"/>
                      <w:szCs w:val="22"/>
                    </w:rPr>
                    <w:t>times as often as the top three difficult feelings.</w:t>
                  </w:r>
                </w:p>
                <w:p w14:paraId="0589D9EB" w14:textId="77777777" w:rsidR="00D64A06" w:rsidRDefault="00D64A06">
                  <w:pPr>
                    <w:ind w:right="-117"/>
                    <w:rPr>
                      <w:rFonts w:ascii="Calibri" w:eastAsia="Calibri" w:hAnsi="Calibri" w:cs="Calibri"/>
                      <w:sz w:val="22"/>
                      <w:szCs w:val="22"/>
                    </w:rPr>
                  </w:pPr>
                </w:p>
              </w:tc>
            </w:tr>
          </w:tbl>
          <w:p w14:paraId="1C6BA8E5" w14:textId="77777777" w:rsidR="00D64A06" w:rsidRDefault="00D64A06">
            <w:pPr>
              <w:ind w:right="-117"/>
              <w:rPr>
                <w:rFonts w:ascii="Calibri" w:eastAsia="Calibri" w:hAnsi="Calibri" w:cs="Calibri"/>
                <w:sz w:val="22"/>
                <w:szCs w:val="22"/>
              </w:rPr>
            </w:pPr>
          </w:p>
          <w:p w14:paraId="693B2A43" w14:textId="77777777" w:rsidR="00D64A06" w:rsidRDefault="00174D4D">
            <w:pPr>
              <w:ind w:right="308"/>
              <w:rPr>
                <w:rFonts w:ascii="Calibri" w:eastAsia="Calibri" w:hAnsi="Calibri" w:cs="Calibri"/>
                <w:sz w:val="22"/>
                <w:szCs w:val="22"/>
                <w:u w:val="single"/>
              </w:rPr>
            </w:pPr>
            <w:r>
              <w:rPr>
                <w:rFonts w:ascii="Calibri" w:eastAsia="Calibri" w:hAnsi="Calibri" w:cs="Calibri"/>
                <w:sz w:val="22"/>
                <w:szCs w:val="22"/>
                <w:u w:val="single"/>
              </w:rPr>
              <w:t>Teachers’ survey May ‘24</w:t>
            </w:r>
          </w:p>
          <w:p w14:paraId="1DD13AB6" w14:textId="77777777" w:rsidR="00D64A06" w:rsidRDefault="00174D4D">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Teachers reported feeling more confident that interdisciplinary learning experiences were engaging.</w:t>
            </w:r>
          </w:p>
          <w:p w14:paraId="7EC620F2" w14:textId="77777777" w:rsidR="00D64A06" w:rsidRDefault="00174D4D">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Teachers reported that children were responding enthusiastically to the new writing approaches.</w:t>
            </w:r>
          </w:p>
          <w:p w14:paraId="11EAD309" w14:textId="77777777" w:rsidR="00D64A06" w:rsidRDefault="00174D4D">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Teachers reported that collegiate planning of Literacy and Numeracy was developing their skills and confidence in planning engaging learning experiences.</w:t>
            </w:r>
          </w:p>
          <w:p w14:paraId="78AEC221" w14:textId="77777777" w:rsidR="00D64A06" w:rsidRDefault="00174D4D">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Teache</w:t>
            </w:r>
            <w:r>
              <w:rPr>
                <w:rFonts w:ascii="Calibri" w:eastAsia="Calibri" w:hAnsi="Calibri" w:cs="Calibri"/>
                <w:sz w:val="22"/>
                <w:szCs w:val="22"/>
              </w:rPr>
              <w:t>rs reported that the Emotions Tracker was prompting valuable, nurturing conversations with children.</w:t>
            </w:r>
          </w:p>
          <w:p w14:paraId="635A5F3A" w14:textId="77777777" w:rsidR="00D64A06" w:rsidRDefault="00D64A06">
            <w:pPr>
              <w:ind w:right="308"/>
              <w:rPr>
                <w:rFonts w:ascii="Calibri" w:eastAsia="Calibri" w:hAnsi="Calibri" w:cs="Calibri"/>
                <w:sz w:val="22"/>
                <w:szCs w:val="22"/>
                <w:u w:val="single"/>
              </w:rPr>
            </w:pPr>
          </w:p>
          <w:p w14:paraId="1D041C00" w14:textId="77777777" w:rsidR="00D64A06" w:rsidRDefault="00174D4D">
            <w:pPr>
              <w:ind w:right="308"/>
              <w:rPr>
                <w:rFonts w:ascii="Calibri" w:eastAsia="Calibri" w:hAnsi="Calibri" w:cs="Calibri"/>
                <w:b/>
                <w:sz w:val="22"/>
                <w:szCs w:val="22"/>
              </w:rPr>
            </w:pPr>
            <w:r>
              <w:rPr>
                <w:rFonts w:ascii="Calibri" w:eastAsia="Calibri" w:hAnsi="Calibri" w:cs="Calibri"/>
                <w:b/>
                <w:sz w:val="22"/>
                <w:szCs w:val="22"/>
              </w:rPr>
              <w:t>Next steps:</w:t>
            </w:r>
          </w:p>
          <w:p w14:paraId="41B2DD01" w14:textId="77777777" w:rsidR="00D64A06" w:rsidRDefault="00174D4D">
            <w:pPr>
              <w:numPr>
                <w:ilvl w:val="0"/>
                <w:numId w:val="16"/>
              </w:numPr>
              <w:pBdr>
                <w:top w:val="nil"/>
                <w:left w:val="nil"/>
                <w:bottom w:val="nil"/>
                <w:right w:val="nil"/>
                <w:between w:val="nil"/>
              </w:pBdr>
              <w:spacing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 xml:space="preserve">This was the third year of our 2021-2024 improvement plan. Moving forward, we will </w:t>
            </w:r>
            <w:r>
              <w:rPr>
                <w:rFonts w:ascii="Calibri" w:eastAsia="Calibri" w:hAnsi="Calibri" w:cs="Calibri"/>
                <w:sz w:val="22"/>
                <w:szCs w:val="22"/>
              </w:rPr>
              <w:t>be working on neurodiversity and inclusion.</w:t>
            </w:r>
          </w:p>
        </w:tc>
      </w:tr>
    </w:tbl>
    <w:p w14:paraId="61356F45" w14:textId="77777777" w:rsidR="00D64A06" w:rsidRDefault="00D64A06">
      <w:pPr>
        <w:ind w:right="15970"/>
        <w:rPr>
          <w:rFonts w:ascii="Calibri" w:eastAsia="Calibri" w:hAnsi="Calibri" w:cs="Calibri"/>
          <w:sz w:val="22"/>
          <w:szCs w:val="22"/>
        </w:rPr>
      </w:pPr>
    </w:p>
    <w:tbl>
      <w:tblPr>
        <w:tblStyle w:val="ad"/>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6237"/>
      </w:tblGrid>
      <w:tr w:rsidR="00D64A06" w14:paraId="15CFD10A" w14:textId="77777777">
        <w:trPr>
          <w:trHeight w:val="382"/>
        </w:trPr>
        <w:tc>
          <w:tcPr>
            <w:tcW w:w="108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FA924A" w14:textId="77777777" w:rsidR="00D64A06" w:rsidRDefault="00174D4D">
            <w:pPr>
              <w:rPr>
                <w:rFonts w:ascii="Calibri" w:eastAsia="Calibri" w:hAnsi="Calibri" w:cs="Calibri"/>
                <w:b/>
                <w:sz w:val="22"/>
                <w:szCs w:val="22"/>
              </w:rPr>
            </w:pPr>
            <w:r>
              <w:rPr>
                <w:rFonts w:ascii="Calibri" w:eastAsia="Calibri" w:hAnsi="Calibri" w:cs="Calibri"/>
                <w:b/>
                <w:sz w:val="22"/>
                <w:szCs w:val="22"/>
              </w:rPr>
              <w:t xml:space="preserve">School Priority Three: </w:t>
            </w:r>
          </w:p>
          <w:p w14:paraId="7CCB141E" w14:textId="77777777" w:rsidR="00D64A06" w:rsidRDefault="00174D4D">
            <w:pPr>
              <w:rPr>
                <w:rFonts w:ascii="Calibri" w:eastAsia="Calibri" w:hAnsi="Calibri" w:cs="Calibri"/>
                <w:b/>
                <w:sz w:val="22"/>
                <w:szCs w:val="22"/>
              </w:rPr>
            </w:pPr>
            <w:r>
              <w:rPr>
                <w:rFonts w:ascii="Calibri" w:eastAsia="Calibri" w:hAnsi="Calibri" w:cs="Calibri"/>
                <w:b/>
                <w:sz w:val="22"/>
                <w:szCs w:val="22"/>
              </w:rPr>
              <w:t>Building Blocks:</w:t>
            </w:r>
            <w:r>
              <w:rPr>
                <w:rFonts w:ascii="Calibri" w:eastAsia="Calibri" w:hAnsi="Calibri" w:cs="Calibri"/>
                <w:sz w:val="22"/>
                <w:szCs w:val="22"/>
              </w:rPr>
              <w:t xml:space="preserve"> </w:t>
            </w:r>
            <w:r>
              <w:rPr>
                <w:rFonts w:ascii="Calibri" w:eastAsia="Calibri" w:hAnsi="Calibri" w:cs="Calibri"/>
                <w:color w:val="000000"/>
                <w:sz w:val="22"/>
                <w:szCs w:val="22"/>
              </w:rPr>
              <w:t>Children’s attainment in Writing increased from 71% to 86%.</w:t>
            </w:r>
          </w:p>
        </w:tc>
      </w:tr>
      <w:tr w:rsidR="00D64A06" w14:paraId="78942030" w14:textId="77777777">
        <w:trPr>
          <w:trHeight w:val="596"/>
        </w:trPr>
        <w:tc>
          <w:tcPr>
            <w:tcW w:w="10883" w:type="dxa"/>
            <w:gridSpan w:val="2"/>
            <w:tcBorders>
              <w:top w:val="single" w:sz="4" w:space="0" w:color="000000"/>
              <w:left w:val="single" w:sz="4" w:space="0" w:color="000000"/>
              <w:bottom w:val="single" w:sz="4" w:space="0" w:color="000000"/>
              <w:right w:val="single" w:sz="4" w:space="0" w:color="000000"/>
            </w:tcBorders>
          </w:tcPr>
          <w:p w14:paraId="60933623" w14:textId="77777777" w:rsidR="00D64A06" w:rsidRDefault="00174D4D">
            <w:pPr>
              <w:rPr>
                <w:rFonts w:ascii="Calibri" w:eastAsia="Calibri" w:hAnsi="Calibri" w:cs="Calibri"/>
                <w:sz w:val="22"/>
                <w:szCs w:val="22"/>
              </w:rPr>
            </w:pPr>
            <w:r>
              <w:rPr>
                <w:rFonts w:ascii="Calibri" w:eastAsia="Calibri" w:hAnsi="Calibri" w:cs="Calibri"/>
                <w:b/>
                <w:sz w:val="22"/>
                <w:szCs w:val="22"/>
              </w:rPr>
              <w:t>NIF Priority:</w:t>
            </w:r>
          </w:p>
          <w:p w14:paraId="0A90BDD3" w14:textId="77777777" w:rsidR="00D64A06" w:rsidRDefault="00174D4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Closing the attainment gap between the most and least disadvantaged children</w:t>
            </w:r>
          </w:p>
          <w:p w14:paraId="6DCF0AB6" w14:textId="77777777" w:rsidR="00D64A06" w:rsidRDefault="00174D4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Improvement in attainment, particularly in literacy and numeracy</w:t>
            </w:r>
          </w:p>
          <w:p w14:paraId="3ADAD7C3" w14:textId="77777777" w:rsidR="00D64A06" w:rsidRDefault="00174D4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Improvement in employability skills and sustained, positive school-leaver destinations for all young</w:t>
            </w:r>
            <w:r>
              <w:rPr>
                <w:rFonts w:ascii="Calibri" w:eastAsia="Calibri" w:hAnsi="Calibri" w:cs="Calibri"/>
                <w:color w:val="000000"/>
                <w:sz w:val="22"/>
                <w:szCs w:val="22"/>
              </w:rPr>
              <w:t xml:space="preserve"> people</w:t>
            </w:r>
          </w:p>
        </w:tc>
      </w:tr>
      <w:tr w:rsidR="00D64A06" w14:paraId="06695147" w14:textId="77777777">
        <w:trPr>
          <w:trHeight w:val="1357"/>
        </w:trPr>
        <w:tc>
          <w:tcPr>
            <w:tcW w:w="4646" w:type="dxa"/>
            <w:tcBorders>
              <w:top w:val="single" w:sz="4" w:space="0" w:color="000000"/>
              <w:left w:val="single" w:sz="4" w:space="0" w:color="000000"/>
              <w:bottom w:val="single" w:sz="4" w:space="0" w:color="000000"/>
              <w:right w:val="single" w:sz="4" w:space="0" w:color="000000"/>
            </w:tcBorders>
          </w:tcPr>
          <w:p w14:paraId="65A3D529" w14:textId="77777777" w:rsidR="00D64A06" w:rsidRDefault="00174D4D">
            <w:pPr>
              <w:rPr>
                <w:rFonts w:ascii="Calibri" w:eastAsia="Calibri" w:hAnsi="Calibri" w:cs="Calibri"/>
                <w:b/>
                <w:sz w:val="22"/>
                <w:szCs w:val="22"/>
              </w:rPr>
            </w:pPr>
            <w:r>
              <w:rPr>
                <w:rFonts w:ascii="Calibri" w:eastAsia="Calibri" w:hAnsi="Calibri" w:cs="Calibri"/>
                <w:b/>
                <w:sz w:val="22"/>
                <w:szCs w:val="22"/>
              </w:rPr>
              <w:t>NIF Driver:</w:t>
            </w:r>
          </w:p>
          <w:p w14:paraId="59356C52" w14:textId="77777777" w:rsidR="00D64A06" w:rsidRDefault="00174D4D">
            <w:pPr>
              <w:rPr>
                <w:rFonts w:ascii="Calibri" w:eastAsia="Calibri" w:hAnsi="Calibri" w:cs="Calibri"/>
                <w:sz w:val="22"/>
                <w:szCs w:val="22"/>
              </w:rPr>
            </w:pPr>
            <w:r>
              <w:rPr>
                <w:rFonts w:ascii="Calibri" w:eastAsia="Calibri" w:hAnsi="Calibri" w:cs="Calibri"/>
                <w:sz w:val="22"/>
                <w:szCs w:val="22"/>
              </w:rPr>
              <w:t>School Leadership</w:t>
            </w:r>
          </w:p>
          <w:p w14:paraId="71896B3D" w14:textId="77777777" w:rsidR="00D64A06" w:rsidRDefault="00174D4D">
            <w:pPr>
              <w:rPr>
                <w:rFonts w:ascii="Calibri" w:eastAsia="Calibri" w:hAnsi="Calibri" w:cs="Calibri"/>
                <w:sz w:val="22"/>
                <w:szCs w:val="22"/>
              </w:rPr>
            </w:pPr>
            <w:r>
              <w:rPr>
                <w:rFonts w:ascii="Calibri" w:eastAsia="Calibri" w:hAnsi="Calibri" w:cs="Calibri"/>
                <w:sz w:val="22"/>
                <w:szCs w:val="22"/>
              </w:rPr>
              <w:t>Teacher Professionalism</w:t>
            </w:r>
          </w:p>
          <w:p w14:paraId="3FE4011D" w14:textId="77777777" w:rsidR="00D64A06" w:rsidRDefault="00174D4D">
            <w:pPr>
              <w:rPr>
                <w:rFonts w:ascii="Calibri" w:eastAsia="Calibri" w:hAnsi="Calibri" w:cs="Calibri"/>
                <w:sz w:val="22"/>
                <w:szCs w:val="22"/>
              </w:rPr>
            </w:pPr>
            <w:r>
              <w:rPr>
                <w:rFonts w:ascii="Calibri" w:eastAsia="Calibri" w:hAnsi="Calibri" w:cs="Calibri"/>
                <w:sz w:val="22"/>
                <w:szCs w:val="22"/>
              </w:rPr>
              <w:t>Parental Engagement</w:t>
            </w:r>
          </w:p>
          <w:p w14:paraId="290B9C6A" w14:textId="77777777" w:rsidR="00D64A06" w:rsidRDefault="00174D4D">
            <w:pPr>
              <w:rPr>
                <w:rFonts w:ascii="Calibri" w:eastAsia="Calibri" w:hAnsi="Calibri" w:cs="Calibri"/>
                <w:sz w:val="22"/>
                <w:szCs w:val="22"/>
              </w:rPr>
            </w:pPr>
            <w:r>
              <w:rPr>
                <w:rFonts w:ascii="Calibri" w:eastAsia="Calibri" w:hAnsi="Calibri" w:cs="Calibri"/>
                <w:sz w:val="22"/>
                <w:szCs w:val="22"/>
              </w:rPr>
              <w:t>Assessment of Children’s Progress</w:t>
            </w:r>
          </w:p>
          <w:p w14:paraId="3D7C510B"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School Improvement</w:t>
            </w:r>
          </w:p>
          <w:p w14:paraId="653DF839" w14:textId="77777777" w:rsidR="00D64A06" w:rsidRDefault="00174D4D">
            <w:pPr>
              <w:rPr>
                <w:rFonts w:ascii="Calibri" w:eastAsia="Calibri" w:hAnsi="Calibri" w:cs="Calibri"/>
                <w:sz w:val="22"/>
                <w:szCs w:val="22"/>
              </w:rPr>
            </w:pPr>
            <w:r>
              <w:rPr>
                <w:rFonts w:ascii="Calibri" w:eastAsia="Calibri" w:hAnsi="Calibri" w:cs="Calibri"/>
                <w:sz w:val="22"/>
                <w:szCs w:val="22"/>
              </w:rPr>
              <w:t>Performance Information</w:t>
            </w:r>
          </w:p>
          <w:p w14:paraId="15688BC2" w14:textId="77777777" w:rsidR="00D64A06" w:rsidRDefault="00D64A06">
            <w:pPr>
              <w:rPr>
                <w:rFonts w:ascii="Calibri" w:eastAsia="Calibri" w:hAnsi="Calibri" w:cs="Calibri"/>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66C65E47" w14:textId="77777777" w:rsidR="00D64A06" w:rsidRDefault="00174D4D">
            <w:pPr>
              <w:rPr>
                <w:rFonts w:ascii="Calibri" w:eastAsia="Calibri" w:hAnsi="Calibri" w:cs="Calibri"/>
                <w:sz w:val="22"/>
                <w:szCs w:val="22"/>
              </w:rPr>
            </w:pPr>
            <w:r>
              <w:rPr>
                <w:rFonts w:ascii="Calibri" w:eastAsia="Calibri" w:hAnsi="Calibri" w:cs="Calibri"/>
                <w:b/>
                <w:sz w:val="22"/>
                <w:szCs w:val="22"/>
              </w:rPr>
              <w:lastRenderedPageBreak/>
              <w:t>HGIOS4 QI:</w:t>
            </w:r>
          </w:p>
          <w:p w14:paraId="631BAA99" w14:textId="77777777" w:rsidR="00D64A06" w:rsidRDefault="00174D4D">
            <w:pPr>
              <w:rPr>
                <w:rFonts w:ascii="Calibri" w:eastAsia="Calibri" w:hAnsi="Calibri" w:cs="Calibri"/>
                <w:sz w:val="22"/>
                <w:szCs w:val="22"/>
              </w:rPr>
            </w:pPr>
            <w:r>
              <w:rPr>
                <w:rFonts w:ascii="Calibri" w:eastAsia="Calibri" w:hAnsi="Calibri" w:cs="Calibri"/>
                <w:sz w:val="22"/>
                <w:szCs w:val="22"/>
              </w:rPr>
              <w:t>1.3 Leadership of change</w:t>
            </w:r>
          </w:p>
          <w:p w14:paraId="376CA37F" w14:textId="77777777" w:rsidR="00D64A06" w:rsidRDefault="00174D4D">
            <w:pPr>
              <w:rPr>
                <w:rFonts w:ascii="Calibri" w:eastAsia="Calibri" w:hAnsi="Calibri" w:cs="Calibri"/>
                <w:sz w:val="22"/>
                <w:szCs w:val="22"/>
              </w:rPr>
            </w:pPr>
            <w:r>
              <w:rPr>
                <w:rFonts w:ascii="Calibri" w:eastAsia="Calibri" w:hAnsi="Calibri" w:cs="Calibri"/>
                <w:sz w:val="22"/>
                <w:szCs w:val="22"/>
              </w:rPr>
              <w:t>2.3 Learning, teaching and assessment</w:t>
            </w:r>
          </w:p>
          <w:p w14:paraId="5DC918E6" w14:textId="77777777" w:rsidR="00D64A06" w:rsidRDefault="00174D4D">
            <w:pPr>
              <w:rPr>
                <w:rFonts w:ascii="Calibri" w:eastAsia="Calibri" w:hAnsi="Calibri" w:cs="Calibri"/>
                <w:sz w:val="22"/>
                <w:szCs w:val="22"/>
              </w:rPr>
            </w:pPr>
            <w:r>
              <w:rPr>
                <w:rFonts w:ascii="Calibri" w:eastAsia="Calibri" w:hAnsi="Calibri" w:cs="Calibri"/>
                <w:sz w:val="22"/>
                <w:szCs w:val="22"/>
              </w:rPr>
              <w:t>3.1 Ensuring wellbeing, equity and inclusion</w:t>
            </w:r>
          </w:p>
          <w:p w14:paraId="06CD20A0" w14:textId="77777777" w:rsidR="00D64A06" w:rsidRDefault="00174D4D">
            <w:pPr>
              <w:rPr>
                <w:rFonts w:ascii="Calibri" w:eastAsia="Calibri" w:hAnsi="Calibri" w:cs="Calibri"/>
                <w:sz w:val="22"/>
                <w:szCs w:val="22"/>
              </w:rPr>
            </w:pPr>
            <w:r>
              <w:rPr>
                <w:rFonts w:ascii="Calibri" w:eastAsia="Calibri" w:hAnsi="Calibri" w:cs="Calibri"/>
                <w:sz w:val="22"/>
                <w:szCs w:val="22"/>
              </w:rPr>
              <w:lastRenderedPageBreak/>
              <w:t>3.2 Raising attainment and achievement / securing children’s progress</w:t>
            </w:r>
          </w:p>
        </w:tc>
      </w:tr>
      <w:tr w:rsidR="00D64A06" w14:paraId="6FCB2E26" w14:textId="77777777">
        <w:trPr>
          <w:trHeight w:val="500"/>
        </w:trPr>
        <w:tc>
          <w:tcPr>
            <w:tcW w:w="10883" w:type="dxa"/>
            <w:gridSpan w:val="2"/>
            <w:tcBorders>
              <w:top w:val="single" w:sz="4" w:space="0" w:color="000000"/>
              <w:left w:val="single" w:sz="4" w:space="0" w:color="000000"/>
              <w:bottom w:val="single" w:sz="4" w:space="0" w:color="000000"/>
              <w:right w:val="single" w:sz="4" w:space="0" w:color="000000"/>
            </w:tcBorders>
          </w:tcPr>
          <w:p w14:paraId="115FB849" w14:textId="77777777" w:rsidR="00D64A06" w:rsidRDefault="00174D4D">
            <w:pPr>
              <w:ind w:right="449"/>
              <w:jc w:val="both"/>
              <w:rPr>
                <w:rFonts w:ascii="Calibri" w:eastAsia="Calibri" w:hAnsi="Calibri" w:cs="Calibri"/>
                <w:b/>
                <w:sz w:val="22"/>
                <w:szCs w:val="22"/>
              </w:rPr>
            </w:pPr>
            <w:r>
              <w:rPr>
                <w:rFonts w:ascii="Calibri" w:eastAsia="Calibri" w:hAnsi="Calibri" w:cs="Calibri"/>
                <w:b/>
                <w:sz w:val="22"/>
                <w:szCs w:val="22"/>
              </w:rPr>
              <w:lastRenderedPageBreak/>
              <w:t>Actions:</w:t>
            </w:r>
          </w:p>
          <w:p w14:paraId="202D716F" w14:textId="77777777" w:rsidR="00D64A06" w:rsidRDefault="00174D4D">
            <w:pPr>
              <w:numPr>
                <w:ilvl w:val="0"/>
                <w:numId w:val="9"/>
              </w:numPr>
              <w:pBdr>
                <w:top w:val="nil"/>
                <w:left w:val="nil"/>
                <w:bottom w:val="nil"/>
                <w:right w:val="nil"/>
                <w:between w:val="nil"/>
              </w:pBdr>
              <w:spacing w:line="276" w:lineRule="auto"/>
              <w:ind w:right="449"/>
              <w:jc w:val="both"/>
              <w:rPr>
                <w:rFonts w:ascii="Calibri" w:eastAsia="Calibri" w:hAnsi="Calibri" w:cs="Calibri"/>
                <w:color w:val="000000"/>
                <w:sz w:val="22"/>
                <w:szCs w:val="22"/>
              </w:rPr>
            </w:pPr>
            <w:r>
              <w:rPr>
                <w:rFonts w:ascii="Calibri" w:eastAsia="Calibri" w:hAnsi="Calibri" w:cs="Calibri"/>
                <w:color w:val="000000"/>
                <w:sz w:val="22"/>
                <w:szCs w:val="22"/>
              </w:rPr>
              <w:t>A new writing resource was introduced across the school.</w:t>
            </w:r>
          </w:p>
          <w:p w14:paraId="0A65698C" w14:textId="77777777" w:rsidR="00D64A06" w:rsidRDefault="00174D4D">
            <w:pPr>
              <w:numPr>
                <w:ilvl w:val="0"/>
                <w:numId w:val="9"/>
              </w:numPr>
              <w:pBdr>
                <w:top w:val="nil"/>
                <w:left w:val="nil"/>
                <w:bottom w:val="nil"/>
                <w:right w:val="nil"/>
                <w:between w:val="nil"/>
              </w:pBdr>
              <w:spacing w:line="276" w:lineRule="auto"/>
              <w:ind w:right="449"/>
              <w:jc w:val="both"/>
              <w:rPr>
                <w:rFonts w:ascii="Calibri" w:eastAsia="Calibri" w:hAnsi="Calibri" w:cs="Calibri"/>
                <w:color w:val="000000"/>
                <w:sz w:val="22"/>
                <w:szCs w:val="22"/>
              </w:rPr>
            </w:pPr>
            <w:r>
              <w:rPr>
                <w:rFonts w:ascii="Calibri" w:eastAsia="Calibri" w:hAnsi="Calibri" w:cs="Calibri"/>
                <w:color w:val="000000"/>
                <w:sz w:val="22"/>
                <w:szCs w:val="22"/>
              </w:rPr>
              <w:t>Teachers and support assistants were trained in the new resource.</w:t>
            </w:r>
          </w:p>
          <w:p w14:paraId="6F8ED881" w14:textId="77777777" w:rsidR="00D64A06" w:rsidRDefault="00174D4D">
            <w:pPr>
              <w:numPr>
                <w:ilvl w:val="0"/>
                <w:numId w:val="9"/>
              </w:numPr>
              <w:pBdr>
                <w:top w:val="nil"/>
                <w:left w:val="nil"/>
                <w:bottom w:val="nil"/>
                <w:right w:val="nil"/>
                <w:between w:val="nil"/>
              </w:pBdr>
              <w:spacing w:line="276" w:lineRule="auto"/>
              <w:ind w:right="449"/>
              <w:jc w:val="both"/>
              <w:rPr>
                <w:rFonts w:ascii="Calibri" w:eastAsia="Calibri" w:hAnsi="Calibri" w:cs="Calibri"/>
                <w:color w:val="000000"/>
                <w:sz w:val="22"/>
                <w:szCs w:val="22"/>
              </w:rPr>
            </w:pPr>
            <w:r>
              <w:rPr>
                <w:rFonts w:ascii="Calibri" w:eastAsia="Calibri" w:hAnsi="Calibri" w:cs="Calibri"/>
                <w:color w:val="000000"/>
                <w:sz w:val="22"/>
                <w:szCs w:val="22"/>
              </w:rPr>
              <w:t>The school participated in the National Writing Programme.</w:t>
            </w:r>
          </w:p>
          <w:p w14:paraId="5614B2FD" w14:textId="77777777" w:rsidR="00D64A06" w:rsidRDefault="00174D4D">
            <w:pPr>
              <w:numPr>
                <w:ilvl w:val="0"/>
                <w:numId w:val="9"/>
              </w:numPr>
              <w:pBdr>
                <w:top w:val="nil"/>
                <w:left w:val="nil"/>
                <w:bottom w:val="nil"/>
                <w:right w:val="nil"/>
                <w:between w:val="nil"/>
              </w:pBdr>
              <w:spacing w:line="276" w:lineRule="auto"/>
              <w:ind w:right="449"/>
              <w:jc w:val="both"/>
              <w:rPr>
                <w:rFonts w:ascii="Calibri" w:eastAsia="Calibri" w:hAnsi="Calibri" w:cs="Calibri"/>
                <w:color w:val="000000"/>
                <w:sz w:val="22"/>
                <w:szCs w:val="22"/>
              </w:rPr>
            </w:pPr>
            <w:r>
              <w:rPr>
                <w:rFonts w:ascii="Calibri" w:eastAsia="Calibri" w:hAnsi="Calibri" w:cs="Calibri"/>
                <w:color w:val="000000"/>
                <w:sz w:val="22"/>
                <w:szCs w:val="22"/>
              </w:rPr>
              <w:t xml:space="preserve">Children were surveyed on their attitudes to writing and the results were </w:t>
            </w:r>
            <w:r>
              <w:rPr>
                <w:rFonts w:ascii="Calibri" w:eastAsia="Calibri" w:hAnsi="Calibri" w:cs="Calibri"/>
                <w:color w:val="000000"/>
                <w:sz w:val="22"/>
                <w:szCs w:val="22"/>
              </w:rPr>
              <w:t>shared to inform teachers’ planning.</w:t>
            </w:r>
          </w:p>
          <w:p w14:paraId="732383ED" w14:textId="77777777" w:rsidR="00D64A06" w:rsidRDefault="00174D4D">
            <w:pPr>
              <w:numPr>
                <w:ilvl w:val="0"/>
                <w:numId w:val="9"/>
              </w:numPr>
              <w:pBdr>
                <w:top w:val="nil"/>
                <w:left w:val="nil"/>
                <w:bottom w:val="nil"/>
                <w:right w:val="nil"/>
                <w:between w:val="nil"/>
              </w:pBdr>
              <w:spacing w:after="200" w:line="276" w:lineRule="auto"/>
              <w:ind w:right="449"/>
              <w:jc w:val="both"/>
              <w:rPr>
                <w:rFonts w:ascii="Calibri" w:eastAsia="Calibri" w:hAnsi="Calibri" w:cs="Calibri"/>
                <w:color w:val="000000"/>
                <w:sz w:val="22"/>
                <w:szCs w:val="22"/>
              </w:rPr>
            </w:pPr>
            <w:r>
              <w:rPr>
                <w:rFonts w:ascii="Calibri" w:eastAsia="Calibri" w:hAnsi="Calibri" w:cs="Calibri"/>
                <w:color w:val="000000"/>
                <w:sz w:val="22"/>
                <w:szCs w:val="22"/>
              </w:rPr>
              <w:t xml:space="preserve">The use of speech to text technology was expanded for learners with additional support needs. </w:t>
            </w:r>
          </w:p>
          <w:p w14:paraId="34890A24" w14:textId="77777777" w:rsidR="00D64A06" w:rsidRDefault="00174D4D">
            <w:pPr>
              <w:ind w:right="449"/>
              <w:jc w:val="both"/>
              <w:rPr>
                <w:rFonts w:ascii="Calibri" w:eastAsia="Calibri" w:hAnsi="Calibri" w:cs="Calibri"/>
                <w:b/>
                <w:sz w:val="22"/>
                <w:szCs w:val="22"/>
              </w:rPr>
            </w:pPr>
            <w:r>
              <w:rPr>
                <w:rFonts w:ascii="Calibri" w:eastAsia="Calibri" w:hAnsi="Calibri" w:cs="Calibri"/>
                <w:b/>
                <w:sz w:val="22"/>
                <w:szCs w:val="22"/>
              </w:rPr>
              <w:t>Impact:</w:t>
            </w:r>
          </w:p>
          <w:p w14:paraId="0856E86A" w14:textId="77777777" w:rsidR="00D64A06" w:rsidRDefault="00174D4D">
            <w:pPr>
              <w:numPr>
                <w:ilvl w:val="0"/>
                <w:numId w:val="11"/>
              </w:numPr>
              <w:pBdr>
                <w:top w:val="nil"/>
                <w:left w:val="nil"/>
                <w:bottom w:val="nil"/>
                <w:right w:val="nil"/>
                <w:between w:val="nil"/>
              </w:pBdr>
              <w:spacing w:line="276" w:lineRule="auto"/>
              <w:ind w:right="449"/>
              <w:jc w:val="both"/>
              <w:rPr>
                <w:rFonts w:ascii="Calibri" w:eastAsia="Calibri" w:hAnsi="Calibri" w:cs="Calibri"/>
                <w:sz w:val="22"/>
                <w:szCs w:val="22"/>
              </w:rPr>
            </w:pPr>
            <w:r>
              <w:rPr>
                <w:rFonts w:ascii="Calibri" w:eastAsia="Calibri" w:hAnsi="Calibri" w:cs="Calibri"/>
                <w:color w:val="000000"/>
                <w:sz w:val="22"/>
                <w:szCs w:val="22"/>
              </w:rPr>
              <w:t>Children’s attainment in Writing increased from 71% to 86%.</w:t>
            </w:r>
          </w:p>
          <w:p w14:paraId="091EDC1D" w14:textId="77777777" w:rsidR="00D64A06" w:rsidRDefault="00174D4D">
            <w:pPr>
              <w:numPr>
                <w:ilvl w:val="0"/>
                <w:numId w:val="11"/>
              </w:numPr>
              <w:pBdr>
                <w:top w:val="nil"/>
                <w:left w:val="nil"/>
                <w:bottom w:val="nil"/>
                <w:right w:val="nil"/>
                <w:between w:val="nil"/>
              </w:pBdr>
              <w:spacing w:line="276" w:lineRule="auto"/>
              <w:ind w:right="449"/>
              <w:jc w:val="both"/>
              <w:rPr>
                <w:rFonts w:ascii="Calibri" w:eastAsia="Calibri" w:hAnsi="Calibri" w:cs="Calibri"/>
                <w:sz w:val="22"/>
                <w:szCs w:val="22"/>
              </w:rPr>
            </w:pPr>
            <w:r>
              <w:rPr>
                <w:rFonts w:ascii="Calibri" w:eastAsia="Calibri" w:hAnsi="Calibri" w:cs="Calibri"/>
                <w:sz w:val="22"/>
                <w:szCs w:val="22"/>
              </w:rPr>
              <w:t xml:space="preserve">The poverty related attainment gap is the difference in the average attainment of children living in SIMD1-2 and the average attainment of children living in SIMD 9-10. </w:t>
            </w:r>
          </w:p>
          <w:p w14:paraId="7FEF0173" w14:textId="77777777" w:rsidR="00D64A06" w:rsidRDefault="00174D4D">
            <w:pPr>
              <w:ind w:right="449"/>
              <w:jc w:val="both"/>
              <w:rPr>
                <w:rFonts w:ascii="Calibri" w:eastAsia="Calibri" w:hAnsi="Calibri" w:cs="Calibri"/>
                <w:b/>
                <w:sz w:val="22"/>
                <w:szCs w:val="22"/>
              </w:rPr>
            </w:pPr>
            <w:r>
              <w:rPr>
                <w:rFonts w:ascii="Calibri" w:eastAsia="Calibri" w:hAnsi="Calibri" w:cs="Calibri"/>
                <w:b/>
                <w:sz w:val="22"/>
                <w:szCs w:val="22"/>
              </w:rPr>
              <w:t>Evidence:</w:t>
            </w:r>
          </w:p>
          <w:p w14:paraId="0F178C78" w14:textId="77777777" w:rsidR="00D64A06" w:rsidRDefault="00174D4D">
            <w:pPr>
              <w:ind w:right="449"/>
              <w:jc w:val="both"/>
              <w:rPr>
                <w:rFonts w:ascii="Calibri" w:eastAsia="Calibri" w:hAnsi="Calibri" w:cs="Calibri"/>
                <w:sz w:val="22"/>
                <w:szCs w:val="22"/>
              </w:rPr>
            </w:pPr>
            <w:r>
              <w:rPr>
                <w:rFonts w:ascii="Calibri" w:eastAsia="Calibri" w:hAnsi="Calibri" w:cs="Calibri"/>
                <w:sz w:val="22"/>
                <w:szCs w:val="22"/>
              </w:rPr>
              <w:t>The Attainment r</w:t>
            </w:r>
            <w:r>
              <w:rPr>
                <w:rFonts w:ascii="Calibri" w:eastAsia="Calibri" w:hAnsi="Calibri" w:cs="Calibri"/>
                <w:sz w:val="22"/>
                <w:szCs w:val="22"/>
              </w:rPr>
              <w:t>esults for P1, P4 and P7 children are shown below:</w:t>
            </w:r>
          </w:p>
          <w:tbl>
            <w:tblPr>
              <w:tblStyle w:val="ae"/>
              <w:tblW w:w="3352" w:type="dxa"/>
              <w:tblInd w:w="3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2233"/>
            </w:tblGrid>
            <w:tr w:rsidR="00D64A06" w14:paraId="453FFEA4" w14:textId="77777777">
              <w:trPr>
                <w:trHeight w:val="361"/>
              </w:trPr>
              <w:tc>
                <w:tcPr>
                  <w:tcW w:w="1119" w:type="dxa"/>
                  <w:tcBorders>
                    <w:bottom w:val="single" w:sz="4" w:space="0" w:color="000000"/>
                  </w:tcBorders>
                </w:tcPr>
                <w:p w14:paraId="15749C75" w14:textId="77777777" w:rsidR="00D64A06" w:rsidRDefault="00174D4D">
                  <w:pPr>
                    <w:rPr>
                      <w:rFonts w:ascii="Calibri" w:eastAsia="Calibri" w:hAnsi="Calibri" w:cs="Calibri"/>
                      <w:sz w:val="22"/>
                      <w:szCs w:val="22"/>
                    </w:rPr>
                  </w:pPr>
                  <w:r>
                    <w:rPr>
                      <w:rFonts w:ascii="Calibri" w:eastAsia="Calibri" w:hAnsi="Calibri" w:cs="Calibri"/>
                      <w:sz w:val="22"/>
                      <w:szCs w:val="22"/>
                    </w:rPr>
                    <w:t>Year</w:t>
                  </w:r>
                </w:p>
              </w:tc>
              <w:tc>
                <w:tcPr>
                  <w:tcW w:w="2233" w:type="dxa"/>
                  <w:tcBorders>
                    <w:bottom w:val="single" w:sz="4" w:space="0" w:color="000000"/>
                  </w:tcBorders>
                </w:tcPr>
                <w:p w14:paraId="35A2E535" w14:textId="77777777" w:rsidR="00D64A06" w:rsidRDefault="00174D4D">
                  <w:pPr>
                    <w:rPr>
                      <w:rFonts w:ascii="Calibri" w:eastAsia="Calibri" w:hAnsi="Calibri" w:cs="Calibri"/>
                      <w:sz w:val="22"/>
                      <w:szCs w:val="22"/>
                    </w:rPr>
                  </w:pPr>
                  <w:r>
                    <w:rPr>
                      <w:rFonts w:ascii="Calibri" w:eastAsia="Calibri" w:hAnsi="Calibri" w:cs="Calibri"/>
                      <w:sz w:val="22"/>
                      <w:szCs w:val="22"/>
                    </w:rPr>
                    <w:t>Writing %</w:t>
                  </w:r>
                </w:p>
              </w:tc>
            </w:tr>
            <w:tr w:rsidR="00D64A06" w14:paraId="054A8EF8"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318B1FE" w14:textId="77777777" w:rsidR="00D64A06" w:rsidRDefault="00174D4D">
                  <w:pPr>
                    <w:rPr>
                      <w:rFonts w:ascii="Calibri" w:eastAsia="Calibri" w:hAnsi="Calibri" w:cs="Calibri"/>
                      <w:sz w:val="22"/>
                      <w:szCs w:val="22"/>
                    </w:rPr>
                  </w:pPr>
                  <w:r>
                    <w:rPr>
                      <w:rFonts w:ascii="Calibri" w:eastAsia="Calibri" w:hAnsi="Calibri" w:cs="Calibri"/>
                      <w:sz w:val="22"/>
                      <w:szCs w:val="22"/>
                    </w:rPr>
                    <w:t>2021-22</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5714401" w14:textId="77777777" w:rsidR="00D64A06" w:rsidRDefault="00174D4D">
                  <w:pPr>
                    <w:rPr>
                      <w:rFonts w:ascii="Calibri" w:eastAsia="Calibri" w:hAnsi="Calibri" w:cs="Calibri"/>
                      <w:sz w:val="22"/>
                      <w:szCs w:val="22"/>
                    </w:rPr>
                  </w:pPr>
                  <w:r>
                    <w:rPr>
                      <w:rFonts w:ascii="Calibri" w:eastAsia="Calibri" w:hAnsi="Calibri" w:cs="Calibri"/>
                      <w:sz w:val="22"/>
                      <w:szCs w:val="22"/>
                    </w:rPr>
                    <w:t>69</w:t>
                  </w:r>
                </w:p>
              </w:tc>
            </w:tr>
            <w:tr w:rsidR="00D64A06" w14:paraId="5D1FABD7"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85B60D7" w14:textId="77777777" w:rsidR="00D64A06" w:rsidRDefault="00174D4D">
                  <w:pPr>
                    <w:rPr>
                      <w:rFonts w:ascii="Calibri" w:eastAsia="Calibri" w:hAnsi="Calibri" w:cs="Calibri"/>
                      <w:sz w:val="22"/>
                      <w:szCs w:val="22"/>
                    </w:rPr>
                  </w:pPr>
                  <w:r>
                    <w:rPr>
                      <w:rFonts w:ascii="Calibri" w:eastAsia="Calibri" w:hAnsi="Calibri" w:cs="Calibri"/>
                      <w:sz w:val="22"/>
                      <w:szCs w:val="22"/>
                    </w:rPr>
                    <w:t>2022-23</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49EDA0C" w14:textId="77777777" w:rsidR="00D64A06" w:rsidRDefault="00174D4D">
                  <w:pPr>
                    <w:rPr>
                      <w:rFonts w:ascii="Calibri" w:eastAsia="Calibri" w:hAnsi="Calibri" w:cs="Calibri"/>
                      <w:sz w:val="22"/>
                      <w:szCs w:val="22"/>
                    </w:rPr>
                  </w:pPr>
                  <w:r>
                    <w:rPr>
                      <w:rFonts w:ascii="Calibri" w:eastAsia="Calibri" w:hAnsi="Calibri" w:cs="Calibri"/>
                      <w:sz w:val="22"/>
                      <w:szCs w:val="22"/>
                    </w:rPr>
                    <w:t>71</w:t>
                  </w:r>
                </w:p>
              </w:tc>
            </w:tr>
            <w:tr w:rsidR="00D64A06" w14:paraId="7E43D48E" w14:textId="77777777">
              <w:trPr>
                <w:trHeight w:val="342"/>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3103AC3" w14:textId="77777777" w:rsidR="00D64A06" w:rsidRDefault="00174D4D">
                  <w:pPr>
                    <w:rPr>
                      <w:rFonts w:ascii="Calibri" w:eastAsia="Calibri" w:hAnsi="Calibri" w:cs="Calibri"/>
                      <w:sz w:val="22"/>
                      <w:szCs w:val="22"/>
                    </w:rPr>
                  </w:pPr>
                  <w:r>
                    <w:rPr>
                      <w:rFonts w:ascii="Calibri" w:eastAsia="Calibri" w:hAnsi="Calibri" w:cs="Calibri"/>
                      <w:sz w:val="22"/>
                      <w:szCs w:val="22"/>
                    </w:rPr>
                    <w:t>2023-24</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0AB14A5" w14:textId="77777777" w:rsidR="00D64A06" w:rsidRDefault="00174D4D">
                  <w:pPr>
                    <w:rPr>
                      <w:rFonts w:ascii="Calibri" w:eastAsia="Calibri" w:hAnsi="Calibri" w:cs="Calibri"/>
                      <w:sz w:val="22"/>
                      <w:szCs w:val="22"/>
                    </w:rPr>
                  </w:pPr>
                  <w:r>
                    <w:rPr>
                      <w:rFonts w:ascii="Calibri" w:eastAsia="Calibri" w:hAnsi="Calibri" w:cs="Calibri"/>
                      <w:sz w:val="22"/>
                      <w:szCs w:val="22"/>
                    </w:rPr>
                    <w:t>86</w:t>
                  </w:r>
                </w:p>
              </w:tc>
            </w:tr>
          </w:tbl>
          <w:p w14:paraId="0B3E4AE5" w14:textId="77777777" w:rsidR="00D64A06" w:rsidRDefault="00D64A06">
            <w:pPr>
              <w:ind w:right="449"/>
              <w:jc w:val="both"/>
              <w:rPr>
                <w:rFonts w:ascii="Calibri" w:eastAsia="Calibri" w:hAnsi="Calibri" w:cs="Calibri"/>
                <w:sz w:val="22"/>
                <w:szCs w:val="22"/>
              </w:rPr>
            </w:pPr>
          </w:p>
          <w:p w14:paraId="6FCBD7AE" w14:textId="77777777" w:rsidR="00D64A06" w:rsidRDefault="00174D4D">
            <w:pPr>
              <w:ind w:right="308"/>
              <w:rPr>
                <w:rFonts w:ascii="Calibri" w:eastAsia="Calibri" w:hAnsi="Calibri" w:cs="Calibri"/>
                <w:b/>
                <w:sz w:val="22"/>
                <w:szCs w:val="22"/>
              </w:rPr>
            </w:pPr>
            <w:r>
              <w:rPr>
                <w:rFonts w:ascii="Calibri" w:eastAsia="Calibri" w:hAnsi="Calibri" w:cs="Calibri"/>
                <w:b/>
                <w:sz w:val="22"/>
                <w:szCs w:val="22"/>
              </w:rPr>
              <w:t>Next steps:</w:t>
            </w:r>
          </w:p>
          <w:p w14:paraId="7A1E19A8" w14:textId="77777777" w:rsidR="00D64A06" w:rsidRDefault="00174D4D">
            <w:pPr>
              <w:numPr>
                <w:ilvl w:val="0"/>
                <w:numId w:val="13"/>
              </w:numPr>
              <w:pBdr>
                <w:top w:val="nil"/>
                <w:left w:val="nil"/>
                <w:bottom w:val="nil"/>
                <w:right w:val="nil"/>
                <w:between w:val="nil"/>
              </w:pBdr>
              <w:spacing w:after="200" w:line="276" w:lineRule="auto"/>
              <w:ind w:right="308"/>
              <w:rPr>
                <w:rFonts w:ascii="Calibri" w:eastAsia="Calibri" w:hAnsi="Calibri" w:cs="Calibri"/>
                <w:color w:val="000000"/>
                <w:sz w:val="22"/>
                <w:szCs w:val="22"/>
              </w:rPr>
            </w:pPr>
            <w:r>
              <w:rPr>
                <w:rFonts w:ascii="Calibri" w:eastAsia="Calibri" w:hAnsi="Calibri" w:cs="Calibri"/>
                <w:color w:val="000000"/>
                <w:sz w:val="22"/>
                <w:szCs w:val="22"/>
              </w:rPr>
              <w:t>The National Writing Programme will be extended to this year’s P5/4 and P4/3. P7/6 will be part of the Clackmannanshire Writing Programme.</w:t>
            </w:r>
          </w:p>
        </w:tc>
      </w:tr>
    </w:tbl>
    <w:p w14:paraId="60B66C34" w14:textId="77777777" w:rsidR="00D64A06" w:rsidRDefault="00D64A06">
      <w:pPr>
        <w:ind w:right="15970"/>
        <w:rPr>
          <w:rFonts w:ascii="Calibri" w:eastAsia="Calibri" w:hAnsi="Calibri" w:cs="Calibri"/>
          <w:sz w:val="22"/>
          <w:szCs w:val="22"/>
        </w:rPr>
      </w:pPr>
    </w:p>
    <w:p w14:paraId="5161DF3B" w14:textId="77777777" w:rsidR="00D64A06" w:rsidRDefault="00D64A06">
      <w:pPr>
        <w:ind w:right="15970"/>
        <w:rPr>
          <w:rFonts w:ascii="Calibri" w:eastAsia="Calibri" w:hAnsi="Calibri" w:cs="Calibri"/>
          <w:sz w:val="22"/>
          <w:szCs w:val="22"/>
        </w:rPr>
      </w:pPr>
    </w:p>
    <w:p w14:paraId="32BDBA31" w14:textId="77777777" w:rsidR="00D64A06" w:rsidRDefault="00D64A06">
      <w:pPr>
        <w:ind w:right="15970"/>
        <w:rPr>
          <w:rFonts w:ascii="Calibri" w:eastAsia="Calibri" w:hAnsi="Calibri" w:cs="Calibri"/>
          <w:sz w:val="22"/>
          <w:szCs w:val="22"/>
        </w:rPr>
      </w:pPr>
    </w:p>
    <w:p w14:paraId="339CC8E3" w14:textId="77777777" w:rsidR="00D64A06" w:rsidRDefault="00D64A06">
      <w:pPr>
        <w:ind w:left="-567" w:right="15970"/>
        <w:rPr>
          <w:rFonts w:ascii="Calibri" w:eastAsia="Calibri" w:hAnsi="Calibri" w:cs="Calibri"/>
          <w:sz w:val="22"/>
          <w:szCs w:val="22"/>
        </w:rPr>
      </w:pPr>
    </w:p>
    <w:tbl>
      <w:tblPr>
        <w:tblStyle w:val="af"/>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3"/>
        <w:gridCol w:w="1559"/>
        <w:gridCol w:w="4961"/>
      </w:tblGrid>
      <w:tr w:rsidR="00D64A06" w14:paraId="6AF730FC" w14:textId="77777777">
        <w:trPr>
          <w:trHeight w:val="454"/>
        </w:trPr>
        <w:tc>
          <w:tcPr>
            <w:tcW w:w="10883" w:type="dxa"/>
            <w:gridSpan w:val="3"/>
            <w:tcBorders>
              <w:top w:val="single" w:sz="4" w:space="0" w:color="000000"/>
              <w:left w:val="single" w:sz="4" w:space="0" w:color="000000"/>
              <w:bottom w:val="single" w:sz="4" w:space="0" w:color="000000"/>
              <w:right w:val="single" w:sz="4" w:space="0" w:color="000000"/>
            </w:tcBorders>
            <w:shd w:val="clear" w:color="auto" w:fill="0070C0"/>
          </w:tcPr>
          <w:p w14:paraId="20D37333" w14:textId="77777777" w:rsidR="00D64A06" w:rsidRDefault="00174D4D">
            <w:pPr>
              <w:rPr>
                <w:rFonts w:ascii="Calibri" w:eastAsia="Calibri" w:hAnsi="Calibri" w:cs="Calibri"/>
                <w:sz w:val="22"/>
                <w:szCs w:val="22"/>
              </w:rPr>
            </w:pPr>
            <w:r>
              <w:rPr>
                <w:rFonts w:ascii="Calibri" w:eastAsia="Calibri" w:hAnsi="Calibri" w:cs="Calibri"/>
                <w:b/>
                <w:color w:val="FFFFFF"/>
                <w:sz w:val="22"/>
                <w:szCs w:val="22"/>
              </w:rPr>
              <w:t>Section B3 - Evaluation of Quality Indicators</w:t>
            </w:r>
          </w:p>
        </w:tc>
      </w:tr>
      <w:tr w:rsidR="00D64A06" w14:paraId="6D84C1DA" w14:textId="77777777">
        <w:trPr>
          <w:trHeight w:val="534"/>
        </w:trPr>
        <w:tc>
          <w:tcPr>
            <w:tcW w:w="4363" w:type="dxa"/>
            <w:tcBorders>
              <w:top w:val="single" w:sz="4" w:space="0" w:color="000000"/>
              <w:left w:val="single" w:sz="4" w:space="0" w:color="000000"/>
              <w:bottom w:val="single" w:sz="4" w:space="0" w:color="000000"/>
              <w:right w:val="single" w:sz="4" w:space="0" w:color="000000"/>
            </w:tcBorders>
          </w:tcPr>
          <w:p w14:paraId="281F1C00" w14:textId="77777777" w:rsidR="00D64A06" w:rsidRDefault="00174D4D">
            <w:pPr>
              <w:rPr>
                <w:rFonts w:ascii="Calibri" w:eastAsia="Calibri" w:hAnsi="Calibri" w:cs="Calibri"/>
                <w:sz w:val="22"/>
                <w:szCs w:val="22"/>
              </w:rPr>
            </w:pPr>
            <w:r>
              <w:rPr>
                <w:rFonts w:ascii="Calibri" w:eastAsia="Calibri" w:hAnsi="Calibri" w:cs="Calibri"/>
                <w:b/>
                <w:sz w:val="22"/>
                <w:szCs w:val="22"/>
              </w:rPr>
              <w:t>Quality Indicator</w:t>
            </w:r>
          </w:p>
        </w:tc>
        <w:tc>
          <w:tcPr>
            <w:tcW w:w="1559" w:type="dxa"/>
            <w:tcBorders>
              <w:top w:val="single" w:sz="4" w:space="0" w:color="000000"/>
              <w:left w:val="single" w:sz="4" w:space="0" w:color="000000"/>
              <w:bottom w:val="single" w:sz="4" w:space="0" w:color="000000"/>
              <w:right w:val="single" w:sz="4" w:space="0" w:color="000000"/>
            </w:tcBorders>
          </w:tcPr>
          <w:p w14:paraId="4C81E791" w14:textId="77777777" w:rsidR="00D64A06" w:rsidRDefault="00174D4D">
            <w:pPr>
              <w:rPr>
                <w:rFonts w:ascii="Calibri" w:eastAsia="Calibri" w:hAnsi="Calibri" w:cs="Calibri"/>
                <w:sz w:val="22"/>
                <w:szCs w:val="22"/>
              </w:rPr>
            </w:pPr>
            <w:r>
              <w:rPr>
                <w:rFonts w:ascii="Calibri" w:eastAsia="Calibri" w:hAnsi="Calibri" w:cs="Calibri"/>
                <w:b/>
                <w:sz w:val="22"/>
                <w:szCs w:val="22"/>
              </w:rPr>
              <w:t>School Self-</w:t>
            </w:r>
          </w:p>
        </w:tc>
        <w:tc>
          <w:tcPr>
            <w:tcW w:w="4961" w:type="dxa"/>
            <w:tcBorders>
              <w:top w:val="single" w:sz="4" w:space="0" w:color="000000"/>
              <w:left w:val="single" w:sz="4" w:space="0" w:color="000000"/>
              <w:bottom w:val="single" w:sz="4" w:space="0" w:color="000000"/>
              <w:right w:val="single" w:sz="4" w:space="0" w:color="000000"/>
            </w:tcBorders>
          </w:tcPr>
          <w:p w14:paraId="2E9D8F07" w14:textId="77777777" w:rsidR="00D64A06" w:rsidRDefault="00174D4D">
            <w:pPr>
              <w:rPr>
                <w:rFonts w:ascii="Calibri" w:eastAsia="Calibri" w:hAnsi="Calibri" w:cs="Calibri"/>
                <w:sz w:val="22"/>
                <w:szCs w:val="22"/>
              </w:rPr>
            </w:pPr>
            <w:r>
              <w:rPr>
                <w:rFonts w:ascii="Calibri" w:eastAsia="Calibri" w:hAnsi="Calibri" w:cs="Calibri"/>
                <w:b/>
                <w:sz w:val="22"/>
                <w:szCs w:val="22"/>
              </w:rPr>
              <w:t>Inspection Evaluation</w:t>
            </w:r>
          </w:p>
        </w:tc>
      </w:tr>
      <w:tr w:rsidR="00D64A06" w14:paraId="69380BD7" w14:textId="77777777">
        <w:trPr>
          <w:trHeight w:val="298"/>
        </w:trPr>
        <w:tc>
          <w:tcPr>
            <w:tcW w:w="4363" w:type="dxa"/>
            <w:tcBorders>
              <w:top w:val="single" w:sz="4" w:space="0" w:color="000000"/>
              <w:left w:val="single" w:sz="4" w:space="0" w:color="000000"/>
              <w:bottom w:val="single" w:sz="4" w:space="0" w:color="000000"/>
              <w:right w:val="single" w:sz="4" w:space="0" w:color="000000"/>
            </w:tcBorders>
          </w:tcPr>
          <w:p w14:paraId="190DBEE2" w14:textId="77777777" w:rsidR="00D64A06" w:rsidRDefault="00D64A06">
            <w:pPr>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F60B327" w14:textId="77777777" w:rsidR="00D64A06" w:rsidRDefault="00174D4D">
            <w:pPr>
              <w:rPr>
                <w:rFonts w:ascii="Calibri" w:eastAsia="Calibri" w:hAnsi="Calibri" w:cs="Calibri"/>
                <w:sz w:val="22"/>
                <w:szCs w:val="22"/>
              </w:rPr>
            </w:pPr>
            <w:r>
              <w:rPr>
                <w:rFonts w:ascii="Calibri" w:eastAsia="Calibri" w:hAnsi="Calibri" w:cs="Calibri"/>
                <w:b/>
                <w:sz w:val="22"/>
                <w:szCs w:val="22"/>
              </w:rPr>
              <w:t>Evaluation (1-6)</w:t>
            </w:r>
          </w:p>
        </w:tc>
        <w:tc>
          <w:tcPr>
            <w:tcW w:w="4961" w:type="dxa"/>
            <w:tcBorders>
              <w:top w:val="single" w:sz="4" w:space="0" w:color="000000"/>
              <w:left w:val="single" w:sz="4" w:space="0" w:color="000000"/>
              <w:bottom w:val="single" w:sz="4" w:space="0" w:color="000000"/>
              <w:right w:val="single" w:sz="4" w:space="0" w:color="000000"/>
            </w:tcBorders>
          </w:tcPr>
          <w:p w14:paraId="7BC5AAD8" w14:textId="77777777" w:rsidR="00D64A06" w:rsidRDefault="00174D4D">
            <w:pPr>
              <w:rPr>
                <w:rFonts w:ascii="Calibri" w:eastAsia="Calibri" w:hAnsi="Calibri" w:cs="Calibri"/>
                <w:sz w:val="22"/>
                <w:szCs w:val="22"/>
              </w:rPr>
            </w:pPr>
            <w:r>
              <w:rPr>
                <w:rFonts w:ascii="Calibri" w:eastAsia="Calibri" w:hAnsi="Calibri" w:cs="Calibri"/>
                <w:b/>
                <w:sz w:val="22"/>
                <w:szCs w:val="22"/>
              </w:rPr>
              <w:t>Date: No inspection yet</w:t>
            </w:r>
          </w:p>
        </w:tc>
      </w:tr>
      <w:tr w:rsidR="00D64A06" w14:paraId="786E9EBD" w14:textId="77777777">
        <w:trPr>
          <w:trHeight w:val="346"/>
        </w:trPr>
        <w:tc>
          <w:tcPr>
            <w:tcW w:w="4363" w:type="dxa"/>
            <w:tcBorders>
              <w:top w:val="single" w:sz="4" w:space="0" w:color="000000"/>
              <w:left w:val="single" w:sz="4" w:space="0" w:color="000000"/>
              <w:bottom w:val="single" w:sz="4" w:space="0" w:color="000000"/>
              <w:right w:val="single" w:sz="4" w:space="0" w:color="000000"/>
            </w:tcBorders>
            <w:vAlign w:val="center"/>
          </w:tcPr>
          <w:p w14:paraId="262B1C30" w14:textId="77777777" w:rsidR="00D64A06" w:rsidRDefault="00174D4D">
            <w:pPr>
              <w:rPr>
                <w:rFonts w:ascii="Calibri" w:eastAsia="Calibri" w:hAnsi="Calibri" w:cs="Calibri"/>
                <w:sz w:val="22"/>
                <w:szCs w:val="22"/>
              </w:rPr>
            </w:pPr>
            <w:r>
              <w:rPr>
                <w:rFonts w:ascii="Calibri" w:eastAsia="Calibri" w:hAnsi="Calibri" w:cs="Calibri"/>
                <w:sz w:val="22"/>
                <w:szCs w:val="22"/>
              </w:rPr>
              <w:t>1.3 Leadership of change</w:t>
            </w:r>
          </w:p>
        </w:tc>
        <w:tc>
          <w:tcPr>
            <w:tcW w:w="1559" w:type="dxa"/>
            <w:tcBorders>
              <w:top w:val="single" w:sz="4" w:space="0" w:color="000000"/>
              <w:left w:val="single" w:sz="4" w:space="0" w:color="000000"/>
              <w:bottom w:val="single" w:sz="4" w:space="0" w:color="000000"/>
              <w:right w:val="single" w:sz="4" w:space="0" w:color="000000"/>
            </w:tcBorders>
          </w:tcPr>
          <w:p w14:paraId="5EE5122F" w14:textId="77777777" w:rsidR="00D64A06" w:rsidRDefault="00174D4D">
            <w:pPr>
              <w:rPr>
                <w:rFonts w:ascii="Calibri" w:eastAsia="Calibri" w:hAnsi="Calibri" w:cs="Calibri"/>
                <w:sz w:val="22"/>
                <w:szCs w:val="22"/>
              </w:rPr>
            </w:pPr>
            <w:r>
              <w:rPr>
                <w:rFonts w:ascii="Calibri" w:eastAsia="Calibri" w:hAnsi="Calibri" w:cs="Calibri"/>
                <w:sz w:val="22"/>
                <w:szCs w:val="22"/>
              </w:rPr>
              <w:t>4</w:t>
            </w:r>
          </w:p>
        </w:tc>
        <w:tc>
          <w:tcPr>
            <w:tcW w:w="4961" w:type="dxa"/>
            <w:tcBorders>
              <w:top w:val="single" w:sz="4" w:space="0" w:color="000000"/>
              <w:left w:val="single" w:sz="4" w:space="0" w:color="000000"/>
              <w:bottom w:val="single" w:sz="4" w:space="0" w:color="000000"/>
              <w:right w:val="single" w:sz="4" w:space="0" w:color="000000"/>
            </w:tcBorders>
          </w:tcPr>
          <w:p w14:paraId="14F7907C" w14:textId="77777777" w:rsidR="00D64A06" w:rsidRDefault="00D64A06">
            <w:pPr>
              <w:rPr>
                <w:rFonts w:ascii="Calibri" w:eastAsia="Calibri" w:hAnsi="Calibri" w:cs="Calibri"/>
                <w:sz w:val="22"/>
                <w:szCs w:val="22"/>
              </w:rPr>
            </w:pPr>
          </w:p>
        </w:tc>
      </w:tr>
      <w:tr w:rsidR="00D64A06" w14:paraId="6A28FB9C" w14:textId="77777777">
        <w:trPr>
          <w:trHeight w:val="334"/>
        </w:trPr>
        <w:tc>
          <w:tcPr>
            <w:tcW w:w="4363" w:type="dxa"/>
            <w:tcBorders>
              <w:top w:val="single" w:sz="4" w:space="0" w:color="000000"/>
              <w:left w:val="single" w:sz="4" w:space="0" w:color="000000"/>
              <w:bottom w:val="single" w:sz="4" w:space="0" w:color="000000"/>
              <w:right w:val="single" w:sz="4" w:space="0" w:color="000000"/>
            </w:tcBorders>
            <w:vAlign w:val="center"/>
          </w:tcPr>
          <w:p w14:paraId="46CCB39E" w14:textId="77777777" w:rsidR="00D64A06" w:rsidRDefault="00174D4D">
            <w:pPr>
              <w:rPr>
                <w:rFonts w:ascii="Calibri" w:eastAsia="Calibri" w:hAnsi="Calibri" w:cs="Calibri"/>
                <w:sz w:val="22"/>
                <w:szCs w:val="22"/>
              </w:rPr>
            </w:pPr>
            <w:r>
              <w:rPr>
                <w:rFonts w:ascii="Calibri" w:eastAsia="Calibri" w:hAnsi="Calibri" w:cs="Calibri"/>
                <w:sz w:val="22"/>
                <w:szCs w:val="22"/>
              </w:rPr>
              <w:t>2.3 Learning, teaching and assessment</w:t>
            </w:r>
          </w:p>
        </w:tc>
        <w:tc>
          <w:tcPr>
            <w:tcW w:w="1559" w:type="dxa"/>
            <w:tcBorders>
              <w:top w:val="single" w:sz="4" w:space="0" w:color="000000"/>
              <w:left w:val="single" w:sz="4" w:space="0" w:color="000000"/>
              <w:bottom w:val="single" w:sz="4" w:space="0" w:color="000000"/>
              <w:right w:val="single" w:sz="4" w:space="0" w:color="000000"/>
            </w:tcBorders>
          </w:tcPr>
          <w:p w14:paraId="36139116" w14:textId="77777777" w:rsidR="00D64A06" w:rsidRDefault="00174D4D">
            <w:pPr>
              <w:rPr>
                <w:rFonts w:ascii="Calibri" w:eastAsia="Calibri" w:hAnsi="Calibri" w:cs="Calibri"/>
                <w:sz w:val="22"/>
                <w:szCs w:val="22"/>
              </w:rPr>
            </w:pPr>
            <w:r>
              <w:rPr>
                <w:rFonts w:ascii="Calibri" w:eastAsia="Calibri" w:hAnsi="Calibri" w:cs="Calibri"/>
                <w:sz w:val="22"/>
                <w:szCs w:val="22"/>
              </w:rPr>
              <w:t>4</w:t>
            </w:r>
          </w:p>
        </w:tc>
        <w:tc>
          <w:tcPr>
            <w:tcW w:w="4961" w:type="dxa"/>
            <w:tcBorders>
              <w:top w:val="single" w:sz="4" w:space="0" w:color="000000"/>
              <w:left w:val="single" w:sz="4" w:space="0" w:color="000000"/>
              <w:bottom w:val="single" w:sz="4" w:space="0" w:color="000000"/>
              <w:right w:val="single" w:sz="4" w:space="0" w:color="000000"/>
            </w:tcBorders>
          </w:tcPr>
          <w:p w14:paraId="27B1C6EB" w14:textId="77777777" w:rsidR="00D64A06" w:rsidRDefault="00D64A06">
            <w:pPr>
              <w:rPr>
                <w:rFonts w:ascii="Calibri" w:eastAsia="Calibri" w:hAnsi="Calibri" w:cs="Calibri"/>
                <w:sz w:val="22"/>
                <w:szCs w:val="22"/>
              </w:rPr>
            </w:pPr>
          </w:p>
        </w:tc>
      </w:tr>
      <w:tr w:rsidR="00D64A06" w14:paraId="1E130213" w14:textId="77777777">
        <w:trPr>
          <w:trHeight w:val="334"/>
        </w:trPr>
        <w:tc>
          <w:tcPr>
            <w:tcW w:w="4363" w:type="dxa"/>
            <w:tcBorders>
              <w:top w:val="single" w:sz="4" w:space="0" w:color="000000"/>
              <w:left w:val="single" w:sz="4" w:space="0" w:color="000000"/>
              <w:bottom w:val="single" w:sz="4" w:space="0" w:color="000000"/>
              <w:right w:val="single" w:sz="4" w:space="0" w:color="000000"/>
            </w:tcBorders>
            <w:vAlign w:val="center"/>
          </w:tcPr>
          <w:p w14:paraId="4149927F" w14:textId="77777777" w:rsidR="00D64A06" w:rsidRDefault="00174D4D">
            <w:pPr>
              <w:rPr>
                <w:rFonts w:ascii="Calibri" w:eastAsia="Calibri" w:hAnsi="Calibri" w:cs="Calibri"/>
                <w:sz w:val="22"/>
                <w:szCs w:val="22"/>
              </w:rPr>
            </w:pPr>
            <w:r>
              <w:rPr>
                <w:rFonts w:ascii="Calibri" w:eastAsia="Calibri" w:hAnsi="Calibri" w:cs="Calibri"/>
                <w:sz w:val="22"/>
                <w:szCs w:val="22"/>
              </w:rPr>
              <w:t>3.1 Ensuring wellbeing, equity and inclusion</w:t>
            </w:r>
          </w:p>
        </w:tc>
        <w:tc>
          <w:tcPr>
            <w:tcW w:w="1559" w:type="dxa"/>
            <w:tcBorders>
              <w:top w:val="single" w:sz="4" w:space="0" w:color="000000"/>
              <w:left w:val="single" w:sz="4" w:space="0" w:color="000000"/>
              <w:bottom w:val="single" w:sz="4" w:space="0" w:color="000000"/>
              <w:right w:val="single" w:sz="4" w:space="0" w:color="000000"/>
            </w:tcBorders>
          </w:tcPr>
          <w:p w14:paraId="3E85F185" w14:textId="77777777" w:rsidR="00D64A06" w:rsidRDefault="00174D4D">
            <w:pPr>
              <w:rPr>
                <w:rFonts w:ascii="Calibri" w:eastAsia="Calibri" w:hAnsi="Calibri" w:cs="Calibri"/>
                <w:sz w:val="22"/>
                <w:szCs w:val="22"/>
              </w:rPr>
            </w:pPr>
            <w:r>
              <w:rPr>
                <w:rFonts w:ascii="Calibri" w:eastAsia="Calibri" w:hAnsi="Calibri" w:cs="Calibri"/>
                <w:sz w:val="22"/>
                <w:szCs w:val="22"/>
              </w:rPr>
              <w:t>4</w:t>
            </w:r>
          </w:p>
        </w:tc>
        <w:tc>
          <w:tcPr>
            <w:tcW w:w="4961" w:type="dxa"/>
            <w:tcBorders>
              <w:top w:val="single" w:sz="4" w:space="0" w:color="000000"/>
              <w:left w:val="single" w:sz="4" w:space="0" w:color="000000"/>
              <w:bottom w:val="single" w:sz="4" w:space="0" w:color="000000"/>
              <w:right w:val="single" w:sz="4" w:space="0" w:color="000000"/>
            </w:tcBorders>
          </w:tcPr>
          <w:p w14:paraId="338F5DEC" w14:textId="77777777" w:rsidR="00D64A06" w:rsidRDefault="00D64A06">
            <w:pPr>
              <w:rPr>
                <w:rFonts w:ascii="Calibri" w:eastAsia="Calibri" w:hAnsi="Calibri" w:cs="Calibri"/>
                <w:sz w:val="22"/>
                <w:szCs w:val="22"/>
              </w:rPr>
            </w:pPr>
          </w:p>
        </w:tc>
      </w:tr>
      <w:tr w:rsidR="00D64A06" w14:paraId="7B83BF16" w14:textId="77777777">
        <w:trPr>
          <w:trHeight w:val="226"/>
        </w:trPr>
        <w:tc>
          <w:tcPr>
            <w:tcW w:w="4363" w:type="dxa"/>
            <w:tcBorders>
              <w:top w:val="single" w:sz="4" w:space="0" w:color="000000"/>
              <w:left w:val="single" w:sz="4" w:space="0" w:color="000000"/>
              <w:bottom w:val="single" w:sz="4" w:space="0" w:color="000000"/>
              <w:right w:val="single" w:sz="4" w:space="0" w:color="000000"/>
            </w:tcBorders>
            <w:vAlign w:val="center"/>
          </w:tcPr>
          <w:p w14:paraId="5A43567D" w14:textId="77777777" w:rsidR="00D64A06" w:rsidRDefault="00174D4D">
            <w:pPr>
              <w:rPr>
                <w:rFonts w:ascii="Calibri" w:eastAsia="Calibri" w:hAnsi="Calibri" w:cs="Calibri"/>
                <w:sz w:val="22"/>
                <w:szCs w:val="22"/>
              </w:rPr>
            </w:pPr>
            <w:r>
              <w:rPr>
                <w:rFonts w:ascii="Calibri" w:eastAsia="Calibri" w:hAnsi="Calibri" w:cs="Calibri"/>
                <w:sz w:val="22"/>
                <w:szCs w:val="22"/>
              </w:rPr>
              <w:t>3.2 Raising attainment and achievement</w:t>
            </w:r>
          </w:p>
        </w:tc>
        <w:tc>
          <w:tcPr>
            <w:tcW w:w="1559" w:type="dxa"/>
            <w:tcBorders>
              <w:top w:val="single" w:sz="4" w:space="0" w:color="000000"/>
              <w:left w:val="single" w:sz="4" w:space="0" w:color="000000"/>
              <w:bottom w:val="single" w:sz="4" w:space="0" w:color="000000"/>
              <w:right w:val="single" w:sz="4" w:space="0" w:color="000000"/>
            </w:tcBorders>
          </w:tcPr>
          <w:p w14:paraId="6459CD1A" w14:textId="77777777" w:rsidR="00D64A06" w:rsidRDefault="00174D4D">
            <w:pPr>
              <w:rPr>
                <w:rFonts w:ascii="Calibri" w:eastAsia="Calibri" w:hAnsi="Calibri" w:cs="Calibri"/>
                <w:sz w:val="22"/>
                <w:szCs w:val="22"/>
              </w:rPr>
            </w:pPr>
            <w:r>
              <w:rPr>
                <w:rFonts w:ascii="Calibri" w:eastAsia="Calibri" w:hAnsi="Calibri" w:cs="Calibri"/>
                <w:sz w:val="22"/>
                <w:szCs w:val="22"/>
              </w:rPr>
              <w:t>5</w:t>
            </w:r>
          </w:p>
        </w:tc>
        <w:tc>
          <w:tcPr>
            <w:tcW w:w="4961" w:type="dxa"/>
            <w:tcBorders>
              <w:top w:val="single" w:sz="4" w:space="0" w:color="000000"/>
              <w:left w:val="single" w:sz="4" w:space="0" w:color="000000"/>
              <w:bottom w:val="single" w:sz="4" w:space="0" w:color="000000"/>
              <w:right w:val="single" w:sz="4" w:space="0" w:color="000000"/>
            </w:tcBorders>
          </w:tcPr>
          <w:p w14:paraId="641E5A86" w14:textId="77777777" w:rsidR="00D64A06" w:rsidRDefault="00D64A06">
            <w:pPr>
              <w:rPr>
                <w:rFonts w:ascii="Calibri" w:eastAsia="Calibri" w:hAnsi="Calibri" w:cs="Calibri"/>
                <w:sz w:val="22"/>
                <w:szCs w:val="22"/>
              </w:rPr>
            </w:pPr>
          </w:p>
        </w:tc>
      </w:tr>
    </w:tbl>
    <w:p w14:paraId="0846AB3A" w14:textId="77777777" w:rsidR="00D64A06" w:rsidRDefault="00D64A06">
      <w:pPr>
        <w:spacing w:after="108" w:line="250" w:lineRule="auto"/>
        <w:ind w:right="960"/>
        <w:rPr>
          <w:rFonts w:ascii="Calibri" w:eastAsia="Calibri" w:hAnsi="Calibri" w:cs="Calibri"/>
          <w:color w:val="FFFFFF"/>
          <w:sz w:val="22"/>
          <w:szCs w:val="22"/>
        </w:rPr>
      </w:pPr>
    </w:p>
    <w:tbl>
      <w:tblPr>
        <w:tblStyle w:val="af0"/>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1701"/>
        <w:gridCol w:w="4677"/>
      </w:tblGrid>
      <w:tr w:rsidR="00D64A06" w14:paraId="29127E5E" w14:textId="77777777">
        <w:trPr>
          <w:trHeight w:val="454"/>
        </w:trPr>
        <w:tc>
          <w:tcPr>
            <w:tcW w:w="4505" w:type="dxa"/>
            <w:tcBorders>
              <w:top w:val="single" w:sz="4" w:space="0" w:color="000000"/>
              <w:left w:val="single" w:sz="4" w:space="0" w:color="000000"/>
              <w:bottom w:val="single" w:sz="4" w:space="0" w:color="000000"/>
              <w:right w:val="nil"/>
            </w:tcBorders>
            <w:shd w:val="clear" w:color="auto" w:fill="0070C0"/>
          </w:tcPr>
          <w:p w14:paraId="1A2389D8" w14:textId="77777777" w:rsidR="00D64A06" w:rsidRDefault="00174D4D">
            <w:pPr>
              <w:rPr>
                <w:rFonts w:ascii="Calibri" w:eastAsia="Calibri" w:hAnsi="Calibri" w:cs="Calibri"/>
                <w:sz w:val="22"/>
                <w:szCs w:val="22"/>
              </w:rPr>
            </w:pPr>
            <w:r>
              <w:rPr>
                <w:rFonts w:ascii="Calibri" w:eastAsia="Calibri" w:hAnsi="Calibri" w:cs="Calibri"/>
                <w:b/>
                <w:color w:val="FFFFFF"/>
                <w:sz w:val="22"/>
                <w:szCs w:val="22"/>
              </w:rPr>
              <w:t>Section C – PEF expenditure</w:t>
            </w:r>
          </w:p>
        </w:tc>
        <w:tc>
          <w:tcPr>
            <w:tcW w:w="1701" w:type="dxa"/>
            <w:tcBorders>
              <w:top w:val="single" w:sz="4" w:space="0" w:color="000000"/>
              <w:left w:val="nil"/>
              <w:bottom w:val="single" w:sz="4" w:space="0" w:color="000000"/>
              <w:right w:val="nil"/>
            </w:tcBorders>
            <w:shd w:val="clear" w:color="auto" w:fill="0070C0"/>
          </w:tcPr>
          <w:p w14:paraId="606BD8AB" w14:textId="77777777" w:rsidR="00D64A06" w:rsidRDefault="00D64A06">
            <w:pPr>
              <w:rPr>
                <w:rFonts w:ascii="Calibri" w:eastAsia="Calibri" w:hAnsi="Calibri" w:cs="Calibri"/>
                <w:sz w:val="22"/>
                <w:szCs w:val="22"/>
              </w:rPr>
            </w:pPr>
          </w:p>
        </w:tc>
        <w:tc>
          <w:tcPr>
            <w:tcW w:w="4677" w:type="dxa"/>
            <w:tcBorders>
              <w:top w:val="single" w:sz="4" w:space="0" w:color="000000"/>
              <w:left w:val="nil"/>
              <w:bottom w:val="single" w:sz="4" w:space="0" w:color="000000"/>
              <w:right w:val="single" w:sz="4" w:space="0" w:color="000000"/>
            </w:tcBorders>
            <w:shd w:val="clear" w:color="auto" w:fill="0070C0"/>
          </w:tcPr>
          <w:p w14:paraId="2463F09D" w14:textId="77777777" w:rsidR="00D64A06" w:rsidRDefault="00D64A06">
            <w:pPr>
              <w:rPr>
                <w:rFonts w:ascii="Calibri" w:eastAsia="Calibri" w:hAnsi="Calibri" w:cs="Calibri"/>
                <w:sz w:val="22"/>
                <w:szCs w:val="22"/>
              </w:rPr>
            </w:pPr>
          </w:p>
        </w:tc>
      </w:tr>
      <w:tr w:rsidR="00D64A06" w14:paraId="299D715E" w14:textId="77777777">
        <w:trPr>
          <w:trHeight w:val="454"/>
        </w:trPr>
        <w:tc>
          <w:tcPr>
            <w:tcW w:w="1088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586B2FE" w14:textId="77777777" w:rsidR="00D64A06" w:rsidRDefault="00174D4D">
            <w:pPr>
              <w:rPr>
                <w:rFonts w:ascii="Calibri" w:eastAsia="Calibri" w:hAnsi="Calibri" w:cs="Calibri"/>
                <w:color w:val="000000"/>
                <w:sz w:val="22"/>
                <w:szCs w:val="22"/>
              </w:rPr>
            </w:pPr>
            <w:r>
              <w:rPr>
                <w:rFonts w:ascii="Calibri" w:eastAsia="Calibri" w:hAnsi="Calibri" w:cs="Calibri"/>
                <w:color w:val="000000"/>
                <w:sz w:val="22"/>
                <w:szCs w:val="22"/>
                <w:highlight w:val="white"/>
              </w:rPr>
              <w:t>Pupil Equity Funding is additional funding allocated directly to schools and targeted at closing the poverty-related attainment gap. </w:t>
            </w:r>
            <w:r>
              <w:rPr>
                <w:rFonts w:ascii="Calibri" w:eastAsia="Calibri" w:hAnsi="Calibri" w:cs="Calibri"/>
                <w:color w:val="000000"/>
                <w:sz w:val="22"/>
                <w:szCs w:val="22"/>
              </w:rPr>
              <w:t>Funding must provide targeted support for children and young people (and their families if appropriate) affected by poverty</w:t>
            </w:r>
            <w:r>
              <w:rPr>
                <w:rFonts w:ascii="Calibri" w:eastAsia="Calibri" w:hAnsi="Calibri" w:cs="Calibri"/>
                <w:color w:val="000000"/>
                <w:sz w:val="22"/>
                <w:szCs w:val="22"/>
              </w:rPr>
              <w:t xml:space="preserve"> to achieve their full potential. </w:t>
            </w:r>
            <w:r>
              <w:rPr>
                <w:rFonts w:ascii="Calibri" w:eastAsia="Calibri" w:hAnsi="Calibri" w:cs="Calibri"/>
                <w:color w:val="000000"/>
                <w:sz w:val="22"/>
                <w:szCs w:val="22"/>
                <w:highlight w:val="white"/>
              </w:rPr>
              <w:t xml:space="preserve">Pupil Equity Funding is allocated to schools on the basis of the estimated number of children and young people in P1-P7 registered for free school meals based on family </w:t>
            </w:r>
            <w:r>
              <w:rPr>
                <w:rFonts w:ascii="Calibri" w:eastAsia="Calibri" w:hAnsi="Calibri" w:cs="Calibri"/>
                <w:color w:val="000000"/>
                <w:sz w:val="22"/>
                <w:szCs w:val="22"/>
                <w:highlight w:val="white"/>
              </w:rPr>
              <w:lastRenderedPageBreak/>
              <w:t xml:space="preserve">income. For each child whose family has successfully </w:t>
            </w:r>
            <w:r>
              <w:rPr>
                <w:rFonts w:ascii="Calibri" w:eastAsia="Calibri" w:hAnsi="Calibri" w:cs="Calibri"/>
                <w:color w:val="000000"/>
                <w:sz w:val="22"/>
                <w:szCs w:val="22"/>
                <w:highlight w:val="white"/>
              </w:rPr>
              <w:t>applied for free school meals on the grounds of family income, a school receives £1200.</w:t>
            </w:r>
          </w:p>
          <w:p w14:paraId="5B8D81C1" w14:textId="77777777" w:rsidR="00D64A06" w:rsidRDefault="00D64A06">
            <w:pPr>
              <w:jc w:val="both"/>
              <w:rPr>
                <w:rFonts w:ascii="Calibri" w:eastAsia="Calibri" w:hAnsi="Calibri" w:cs="Calibri"/>
                <w:sz w:val="22"/>
                <w:szCs w:val="22"/>
              </w:rPr>
            </w:pPr>
          </w:p>
          <w:p w14:paraId="5EB7ADE4" w14:textId="77777777" w:rsidR="00D64A06" w:rsidRDefault="00174D4D">
            <w:pPr>
              <w:jc w:val="both"/>
              <w:rPr>
                <w:rFonts w:ascii="Calibri" w:eastAsia="Calibri" w:hAnsi="Calibri" w:cs="Calibri"/>
                <w:sz w:val="22"/>
                <w:szCs w:val="22"/>
              </w:rPr>
            </w:pPr>
            <w:r>
              <w:rPr>
                <w:rFonts w:ascii="Calibri" w:eastAsia="Calibri" w:hAnsi="Calibri" w:cs="Calibri"/>
                <w:sz w:val="22"/>
                <w:szCs w:val="22"/>
              </w:rPr>
              <w:t>In 2022-23, St Bernadette’s received £18,360 in Pupil Equity Funding. That was spent in the following way:</w:t>
            </w:r>
          </w:p>
          <w:p w14:paraId="4796E96E" w14:textId="77777777" w:rsidR="00D64A06" w:rsidRDefault="00174D4D">
            <w:pPr>
              <w:numPr>
                <w:ilvl w:val="0"/>
                <w:numId w:val="15"/>
              </w:numPr>
              <w:jc w:val="both"/>
              <w:rPr>
                <w:rFonts w:ascii="Calibri" w:eastAsia="Calibri" w:hAnsi="Calibri" w:cs="Calibri"/>
                <w:sz w:val="22"/>
                <w:szCs w:val="22"/>
              </w:rPr>
            </w:pPr>
            <w:r>
              <w:rPr>
                <w:rFonts w:ascii="Calibri" w:eastAsia="Calibri" w:hAnsi="Calibri" w:cs="Calibri"/>
                <w:sz w:val="22"/>
                <w:szCs w:val="22"/>
              </w:rPr>
              <w:t xml:space="preserve">     £1942.00       Contribution to HR &amp; Finance costs </w:t>
            </w:r>
          </w:p>
          <w:p w14:paraId="0386067E" w14:textId="77777777" w:rsidR="00D64A06" w:rsidRDefault="00174D4D">
            <w:pPr>
              <w:numPr>
                <w:ilvl w:val="0"/>
                <w:numId w:val="15"/>
              </w:numPr>
              <w:jc w:val="both"/>
              <w:rPr>
                <w:rFonts w:ascii="Calibri" w:eastAsia="Calibri" w:hAnsi="Calibri" w:cs="Calibri"/>
                <w:sz w:val="22"/>
                <w:szCs w:val="22"/>
              </w:rPr>
            </w:pPr>
            <w:r>
              <w:rPr>
                <w:rFonts w:ascii="Calibri" w:eastAsia="Calibri" w:hAnsi="Calibri" w:cs="Calibri"/>
                <w:sz w:val="22"/>
                <w:szCs w:val="22"/>
              </w:rPr>
              <w:t xml:space="preserve">    £2,751.00       Resources for PEF Priority One: Raising attainment in writing of children living in SIMD 1 &amp; 2</w:t>
            </w:r>
          </w:p>
          <w:p w14:paraId="47B3C7F8" w14:textId="77777777" w:rsidR="00D64A06" w:rsidRDefault="00174D4D">
            <w:pPr>
              <w:numPr>
                <w:ilvl w:val="0"/>
                <w:numId w:val="15"/>
              </w:numPr>
              <w:jc w:val="both"/>
              <w:rPr>
                <w:rFonts w:ascii="Calibri" w:eastAsia="Calibri" w:hAnsi="Calibri" w:cs="Calibri"/>
                <w:sz w:val="22"/>
                <w:szCs w:val="22"/>
              </w:rPr>
            </w:pPr>
            <w:r>
              <w:rPr>
                <w:rFonts w:ascii="Calibri" w:eastAsia="Calibri" w:hAnsi="Calibri" w:cs="Calibri"/>
                <w:sz w:val="22"/>
                <w:szCs w:val="22"/>
              </w:rPr>
              <w:t xml:space="preserve">     £1964.22       Staffing for PEF Priority Three: Raising attendance of children l</w:t>
            </w:r>
            <w:r>
              <w:rPr>
                <w:rFonts w:ascii="Calibri" w:eastAsia="Calibri" w:hAnsi="Calibri" w:cs="Calibri"/>
                <w:sz w:val="22"/>
                <w:szCs w:val="22"/>
              </w:rPr>
              <w:t>iving in SIMD 1 &amp; 2</w:t>
            </w:r>
          </w:p>
          <w:p w14:paraId="570B57C6" w14:textId="77777777" w:rsidR="00D64A06" w:rsidRDefault="00174D4D">
            <w:pPr>
              <w:numPr>
                <w:ilvl w:val="0"/>
                <w:numId w:val="15"/>
              </w:numPr>
              <w:jc w:val="both"/>
              <w:rPr>
                <w:rFonts w:ascii="Calibri" w:eastAsia="Calibri" w:hAnsi="Calibri" w:cs="Calibri"/>
                <w:sz w:val="22"/>
                <w:szCs w:val="22"/>
              </w:rPr>
            </w:pPr>
            <w:r>
              <w:rPr>
                <w:rFonts w:ascii="Calibri" w:eastAsia="Calibri" w:hAnsi="Calibri" w:cs="Calibri"/>
                <w:sz w:val="22"/>
                <w:szCs w:val="22"/>
              </w:rPr>
              <w:t xml:space="preserve">   £11702.78       Resources for PEF Priority Two: Raising attainment in numeracy of children living in SIMD 1 &amp; 2</w:t>
            </w:r>
          </w:p>
          <w:p w14:paraId="6933293C" w14:textId="77777777" w:rsidR="00D64A06" w:rsidRDefault="00D64A06">
            <w:pPr>
              <w:jc w:val="both"/>
              <w:rPr>
                <w:rFonts w:ascii="Calibri" w:eastAsia="Calibri" w:hAnsi="Calibri" w:cs="Calibri"/>
                <w:sz w:val="22"/>
                <w:szCs w:val="22"/>
              </w:rPr>
            </w:pPr>
          </w:p>
          <w:p w14:paraId="6AC1C89F" w14:textId="77777777" w:rsidR="00D64A06" w:rsidRDefault="00174D4D">
            <w:pPr>
              <w:jc w:val="both"/>
              <w:rPr>
                <w:rFonts w:ascii="Calibri" w:eastAsia="Calibri" w:hAnsi="Calibri" w:cs="Calibri"/>
                <w:sz w:val="22"/>
                <w:szCs w:val="22"/>
              </w:rPr>
            </w:pPr>
            <w:r>
              <w:rPr>
                <w:rFonts w:ascii="Calibri" w:eastAsia="Calibri" w:hAnsi="Calibri" w:cs="Calibri"/>
                <w:sz w:val="22"/>
                <w:szCs w:val="22"/>
              </w:rPr>
              <w:t>Attendance was stabilised at 90% for children living in SIMD 1 &amp; 2.</w:t>
            </w:r>
          </w:p>
          <w:p w14:paraId="273A7632" w14:textId="77777777" w:rsidR="00D64A06" w:rsidRDefault="00174D4D">
            <w:pPr>
              <w:jc w:val="both"/>
              <w:rPr>
                <w:rFonts w:ascii="Calibri" w:eastAsia="Calibri" w:hAnsi="Calibri" w:cs="Calibri"/>
                <w:sz w:val="22"/>
                <w:szCs w:val="22"/>
              </w:rPr>
            </w:pPr>
            <w:r>
              <w:rPr>
                <w:rFonts w:ascii="Calibri" w:eastAsia="Calibri" w:hAnsi="Calibri" w:cs="Calibri"/>
                <w:sz w:val="22"/>
                <w:szCs w:val="22"/>
              </w:rPr>
              <w:t>Writing attainment rose to 68% for children living i</w:t>
            </w:r>
            <w:r>
              <w:rPr>
                <w:rFonts w:ascii="Calibri" w:eastAsia="Calibri" w:hAnsi="Calibri" w:cs="Calibri"/>
                <w:sz w:val="22"/>
                <w:szCs w:val="22"/>
              </w:rPr>
              <w:t>n SIMD 1 &amp; 2.</w:t>
            </w:r>
          </w:p>
          <w:p w14:paraId="08D52E5D" w14:textId="77777777" w:rsidR="00D64A06" w:rsidRDefault="00174D4D">
            <w:pPr>
              <w:jc w:val="both"/>
              <w:rPr>
                <w:rFonts w:ascii="Calibri" w:eastAsia="Calibri" w:hAnsi="Calibri" w:cs="Calibri"/>
                <w:sz w:val="22"/>
                <w:szCs w:val="22"/>
              </w:rPr>
            </w:pPr>
            <w:r>
              <w:rPr>
                <w:rFonts w:ascii="Calibri" w:eastAsia="Calibri" w:hAnsi="Calibri" w:cs="Calibri"/>
                <w:sz w:val="22"/>
                <w:szCs w:val="22"/>
              </w:rPr>
              <w:t>Numeracy attainment rose to 83% for children living in SIMD 1 &amp; 2.</w:t>
            </w:r>
          </w:p>
          <w:p w14:paraId="75606339" w14:textId="77777777" w:rsidR="00D64A06" w:rsidRDefault="00D64A06">
            <w:pPr>
              <w:jc w:val="both"/>
              <w:rPr>
                <w:rFonts w:ascii="Calibri" w:eastAsia="Calibri" w:hAnsi="Calibri" w:cs="Calibri"/>
                <w:sz w:val="22"/>
                <w:szCs w:val="22"/>
              </w:rPr>
            </w:pPr>
          </w:p>
          <w:p w14:paraId="0DCB7FD1" w14:textId="77777777" w:rsidR="00D64A06" w:rsidRDefault="00174D4D">
            <w:pPr>
              <w:jc w:val="both"/>
              <w:rPr>
                <w:rFonts w:ascii="Calibri" w:eastAsia="Calibri" w:hAnsi="Calibri" w:cs="Calibri"/>
                <w:b/>
                <w:sz w:val="22"/>
                <w:szCs w:val="22"/>
              </w:rPr>
            </w:pPr>
            <w:r>
              <w:rPr>
                <w:rFonts w:ascii="Calibri" w:eastAsia="Calibri" w:hAnsi="Calibri" w:cs="Calibri"/>
                <w:b/>
                <w:sz w:val="22"/>
                <w:szCs w:val="22"/>
              </w:rPr>
              <w:t>Next steps:</w:t>
            </w:r>
          </w:p>
          <w:p w14:paraId="52F31D03" w14:textId="77777777" w:rsidR="00D64A06" w:rsidRDefault="00174D4D">
            <w:pPr>
              <w:pBdr>
                <w:top w:val="nil"/>
                <w:left w:val="nil"/>
                <w:bottom w:val="nil"/>
                <w:right w:val="nil"/>
                <w:between w:val="nil"/>
              </w:pBdr>
              <w:ind w:right="449"/>
              <w:jc w:val="both"/>
              <w:rPr>
                <w:rFonts w:ascii="Calibri" w:eastAsia="Calibri" w:hAnsi="Calibri" w:cs="Calibri"/>
                <w:sz w:val="22"/>
                <w:szCs w:val="22"/>
              </w:rPr>
            </w:pPr>
            <w:r>
              <w:rPr>
                <w:rFonts w:ascii="Calibri" w:eastAsia="Calibri" w:hAnsi="Calibri" w:cs="Calibri"/>
                <w:sz w:val="22"/>
                <w:szCs w:val="22"/>
              </w:rPr>
              <w:t>We will spend the majority of our PEF funding on staffing to raise attainment in writing.</w:t>
            </w:r>
          </w:p>
          <w:p w14:paraId="53ACDCBF" w14:textId="77777777" w:rsidR="00D64A06" w:rsidRDefault="00D64A06">
            <w:pPr>
              <w:pBdr>
                <w:top w:val="nil"/>
                <w:left w:val="nil"/>
                <w:bottom w:val="nil"/>
                <w:right w:val="nil"/>
                <w:between w:val="nil"/>
              </w:pBdr>
              <w:ind w:right="449"/>
              <w:jc w:val="both"/>
              <w:rPr>
                <w:rFonts w:ascii="Calibri" w:eastAsia="Calibri" w:hAnsi="Calibri" w:cs="Calibri"/>
                <w:sz w:val="22"/>
                <w:szCs w:val="22"/>
              </w:rPr>
            </w:pPr>
          </w:p>
        </w:tc>
      </w:tr>
    </w:tbl>
    <w:p w14:paraId="1812DECB" w14:textId="77777777" w:rsidR="00D64A06" w:rsidRDefault="00D64A06">
      <w:pPr>
        <w:spacing w:after="108" w:line="250" w:lineRule="auto"/>
        <w:ind w:right="960"/>
        <w:rPr>
          <w:rFonts w:ascii="Calibri" w:eastAsia="Calibri" w:hAnsi="Calibri" w:cs="Calibri"/>
          <w:color w:val="FFFFFF"/>
        </w:rPr>
      </w:pPr>
    </w:p>
    <w:sectPr w:rsidR="00D64A06">
      <w:footerReference w:type="even" r:id="rId13"/>
      <w:footerReference w:type="default" r:id="rId14"/>
      <w:footerReference w:type="first" r:id="rId15"/>
      <w:pgSz w:w="11900" w:h="16820"/>
      <w:pgMar w:top="720" w:right="720" w:bottom="720" w:left="720" w:header="720" w:footer="4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D1A7" w14:textId="77777777" w:rsidR="00000000" w:rsidRDefault="00174D4D">
      <w:r>
        <w:separator/>
      </w:r>
    </w:p>
  </w:endnote>
  <w:endnote w:type="continuationSeparator" w:id="0">
    <w:p w14:paraId="4957CA09" w14:textId="77777777" w:rsidR="00000000" w:rsidRDefault="0017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C8A7" w14:textId="77777777" w:rsidR="00D64A06" w:rsidRDefault="00174D4D">
    <w:pPr>
      <w:ind w:right="674"/>
      <w:jc w:val="center"/>
    </w:pPr>
    <w:r>
      <w:fldChar w:fldCharType="begin"/>
    </w:r>
    <w:r>
      <w:instrText>PAGE</w:instrText>
    </w:r>
    <w:r>
      <w:fldChar w:fldCharType="separate"/>
    </w:r>
    <w:r>
      <w:rPr>
        <w:noProof/>
      </w:rPr>
      <w:t>2</w:t>
    </w:r>
    <w:r>
      <w:fldChar w:fldCharType="end"/>
    </w:r>
    <w:r>
      <w:rPr>
        <w:noProof/>
      </w:rPr>
      <mc:AlternateContent>
        <mc:Choice Requires="wpg">
          <w:drawing>
            <wp:anchor distT="0" distB="0" distL="114300" distR="114300" simplePos="0" relativeHeight="251660288" behindDoc="0" locked="0" layoutInCell="1" hidden="0" allowOverlap="1" wp14:anchorId="72BDDAF5" wp14:editId="7885E2FC">
              <wp:simplePos x="0" y="0"/>
              <wp:positionH relativeFrom="column">
                <wp:posOffset>-431799</wp:posOffset>
              </wp:positionH>
              <wp:positionV relativeFrom="paragraph">
                <wp:posOffset>10375900</wp:posOffset>
              </wp:positionV>
              <wp:extent cx="7556500" cy="57150"/>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7556500" cy="57150"/>
                        <a:chOff x="1567750" y="3747325"/>
                        <a:chExt cx="7556500" cy="61250"/>
                      </a:xfrm>
                    </wpg:grpSpPr>
                    <wpg:grpSp>
                      <wpg:cNvPr id="24" name="Group 24"/>
                      <wpg:cNvGrpSpPr/>
                      <wpg:grpSpPr>
                        <a:xfrm>
                          <a:off x="1567750" y="3751425"/>
                          <a:ext cx="7556500" cy="57150"/>
                          <a:chOff x="1567750" y="3741900"/>
                          <a:chExt cx="7556500" cy="66675"/>
                        </a:xfrm>
                      </wpg:grpSpPr>
                      <wps:wsp>
                        <wps:cNvPr id="25" name="Rectangle 25"/>
                        <wps:cNvSpPr/>
                        <wps:spPr>
                          <a:xfrm>
                            <a:off x="1567750" y="3741900"/>
                            <a:ext cx="7556500" cy="66675"/>
                          </a:xfrm>
                          <a:prstGeom prst="rect">
                            <a:avLst/>
                          </a:prstGeom>
                          <a:noFill/>
                          <a:ln>
                            <a:noFill/>
                          </a:ln>
                        </wps:spPr>
                        <wps:txbx>
                          <w:txbxContent>
                            <w:p w14:paraId="372312E0" w14:textId="77777777" w:rsidR="00D64A06" w:rsidRDefault="00D64A06">
                              <w:pPr>
                                <w:textDirection w:val="btLr"/>
                              </w:pPr>
                            </w:p>
                          </w:txbxContent>
                        </wps:txbx>
                        <wps:bodyPr spcFirstLastPara="1" wrap="square" lIns="91425" tIns="91425" rIns="91425" bIns="91425" anchor="ctr" anchorCtr="0">
                          <a:noAutofit/>
                        </wps:bodyPr>
                      </wps:wsp>
                      <wpg:grpSp>
                        <wpg:cNvPr id="26" name="Group 26"/>
                        <wpg:cNvGrpSpPr/>
                        <wpg:grpSpPr>
                          <a:xfrm>
                            <a:off x="1567750" y="3751425"/>
                            <a:ext cx="7556500" cy="57150"/>
                            <a:chOff x="1567750" y="3722850"/>
                            <a:chExt cx="7556500" cy="85725"/>
                          </a:xfrm>
                        </wpg:grpSpPr>
                        <wps:wsp>
                          <wps:cNvPr id="27" name="Rectangle 27"/>
                          <wps:cNvSpPr/>
                          <wps:spPr>
                            <a:xfrm>
                              <a:off x="1567750" y="3722850"/>
                              <a:ext cx="7556500" cy="85725"/>
                            </a:xfrm>
                            <a:prstGeom prst="rect">
                              <a:avLst/>
                            </a:prstGeom>
                            <a:noFill/>
                            <a:ln>
                              <a:noFill/>
                            </a:ln>
                          </wps:spPr>
                          <wps:txbx>
                            <w:txbxContent>
                              <w:p w14:paraId="7A56D6C8" w14:textId="77777777" w:rsidR="00D64A06" w:rsidRDefault="00D64A06">
                                <w:pPr>
                                  <w:textDirection w:val="btLr"/>
                                </w:pPr>
                              </w:p>
                            </w:txbxContent>
                          </wps:txbx>
                          <wps:bodyPr spcFirstLastPara="1" wrap="square" lIns="91425" tIns="91425" rIns="91425" bIns="91425" anchor="ctr" anchorCtr="0">
                            <a:noAutofit/>
                          </wps:bodyPr>
                        </wps:wsp>
                        <wpg:grpSp>
                          <wpg:cNvPr id="28" name="Group 28"/>
                          <wpg:cNvGrpSpPr/>
                          <wpg:grpSpPr>
                            <a:xfrm>
                              <a:off x="1567750" y="3751425"/>
                              <a:ext cx="7556500" cy="57150"/>
                              <a:chOff x="0" y="0"/>
                              <a:chExt cx="7556500" cy="57150"/>
                            </a:xfrm>
                          </wpg:grpSpPr>
                          <wps:wsp>
                            <wps:cNvPr id="29" name="Rectangle 29"/>
                            <wps:cNvSpPr/>
                            <wps:spPr>
                              <a:xfrm>
                                <a:off x="0" y="0"/>
                                <a:ext cx="7556500" cy="57150"/>
                              </a:xfrm>
                              <a:prstGeom prst="rect">
                                <a:avLst/>
                              </a:prstGeom>
                              <a:noFill/>
                              <a:ln>
                                <a:noFill/>
                              </a:ln>
                            </wps:spPr>
                            <wps:txbx>
                              <w:txbxContent>
                                <w:p w14:paraId="309D5276" w14:textId="77777777" w:rsidR="00D64A06" w:rsidRDefault="00D64A06">
                                  <w:pPr>
                                    <w:textDirection w:val="btLr"/>
                                  </w:pPr>
                                </w:p>
                              </w:txbxContent>
                            </wps:txbx>
                            <wps:bodyPr spcFirstLastPara="1" wrap="square" lIns="91425" tIns="91425" rIns="91425" bIns="91425" anchor="ctr" anchorCtr="0">
                              <a:noAutofit/>
                            </wps:bodyPr>
                          </wps:wsp>
                          <wps:wsp>
                            <wps:cNvPr id="30" name="Free-form: Shape 30"/>
                            <wps:cNvSpPr/>
                            <wps:spPr>
                              <a:xfrm>
                                <a:off x="0" y="0"/>
                                <a:ext cx="7556500" cy="0"/>
                              </a:xfrm>
                              <a:custGeom>
                                <a:avLst/>
                                <a:gdLst/>
                                <a:ahLst/>
                                <a:cxnLst/>
                                <a:rect l="l" t="t" r="r" b="b"/>
                                <a:pathLst>
                                  <a:path w="7556500" h="120000" extrusionOk="0">
                                    <a:moveTo>
                                      <a:pt x="7556500" y="0"/>
                                    </a:moveTo>
                                    <a:lnTo>
                                      <a:pt x="0" y="0"/>
                                    </a:lnTo>
                                  </a:path>
                                </a:pathLst>
                              </a:custGeom>
                              <a:noFill/>
                              <a:ln w="57150" cap="flat" cmpd="sng">
                                <a:solidFill>
                                  <a:srgbClr val="56061F"/>
                                </a:solidFill>
                                <a:prstDash val="solid"/>
                                <a:miter lim="1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10375900</wp:posOffset>
              </wp:positionV>
              <wp:extent cx="7556500" cy="57150"/>
              <wp:effectExtent b="0" l="0" r="0" t="0"/>
              <wp:wrapSquare wrapText="bothSides" distB="0" distT="0" distL="114300" distR="114300"/>
              <wp:docPr id="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556500" cy="571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515A" w14:textId="77777777" w:rsidR="00D64A06" w:rsidRDefault="00174D4D">
    <w:pPr>
      <w:ind w:right="674"/>
      <w:jc w:val="center"/>
    </w:pPr>
    <w:r>
      <w:fldChar w:fldCharType="begin"/>
    </w:r>
    <w:r>
      <w:instrText>PAGE</w:instrText>
    </w:r>
    <w:r>
      <w:fldChar w:fldCharType="separate"/>
    </w:r>
    <w:r>
      <w:rPr>
        <w:noProof/>
      </w:rPr>
      <w:t>1</w:t>
    </w:r>
    <w:r>
      <w:fldChar w:fldCharType="end"/>
    </w:r>
    <w:r>
      <w:rPr>
        <w:noProof/>
      </w:rPr>
      <mc:AlternateContent>
        <mc:Choice Requires="wpg">
          <w:drawing>
            <wp:anchor distT="0" distB="0" distL="114300" distR="114300" simplePos="0" relativeHeight="251658240" behindDoc="0" locked="0" layoutInCell="1" hidden="0" allowOverlap="1" wp14:anchorId="4361D2A9" wp14:editId="1ADB73A4">
              <wp:simplePos x="0" y="0"/>
              <wp:positionH relativeFrom="column">
                <wp:posOffset>-431799</wp:posOffset>
              </wp:positionH>
              <wp:positionV relativeFrom="paragraph">
                <wp:posOffset>10375900</wp:posOffset>
              </wp:positionV>
              <wp:extent cx="7556500" cy="57150"/>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7556500" cy="57150"/>
                        <a:chOff x="1567750" y="3747325"/>
                        <a:chExt cx="7556500" cy="61250"/>
                      </a:xfrm>
                    </wpg:grpSpPr>
                    <wpg:grpSp>
                      <wpg:cNvPr id="1" name="Group 1"/>
                      <wpg:cNvGrpSpPr/>
                      <wpg:grpSpPr>
                        <a:xfrm>
                          <a:off x="1567750" y="3751425"/>
                          <a:ext cx="7556500" cy="57150"/>
                          <a:chOff x="1567750" y="3741900"/>
                          <a:chExt cx="7556500" cy="66675"/>
                        </a:xfrm>
                      </wpg:grpSpPr>
                      <wps:wsp>
                        <wps:cNvPr id="3" name="Rectangle 3"/>
                        <wps:cNvSpPr/>
                        <wps:spPr>
                          <a:xfrm>
                            <a:off x="1567750" y="3741900"/>
                            <a:ext cx="7556500" cy="66675"/>
                          </a:xfrm>
                          <a:prstGeom prst="rect">
                            <a:avLst/>
                          </a:prstGeom>
                          <a:noFill/>
                          <a:ln>
                            <a:noFill/>
                          </a:ln>
                        </wps:spPr>
                        <wps:txbx>
                          <w:txbxContent>
                            <w:p w14:paraId="49C2661D" w14:textId="77777777" w:rsidR="00D64A06" w:rsidRDefault="00D64A06">
                              <w:pPr>
                                <w:textDirection w:val="btLr"/>
                              </w:pPr>
                            </w:p>
                          </w:txbxContent>
                        </wps:txbx>
                        <wps:bodyPr spcFirstLastPara="1" wrap="square" lIns="91425" tIns="91425" rIns="91425" bIns="91425" anchor="ctr" anchorCtr="0">
                          <a:noAutofit/>
                        </wps:bodyPr>
                      </wps:wsp>
                      <wpg:grpSp>
                        <wpg:cNvPr id="10" name="Group 10"/>
                        <wpg:cNvGrpSpPr/>
                        <wpg:grpSpPr>
                          <a:xfrm>
                            <a:off x="1567750" y="3751425"/>
                            <a:ext cx="7556500" cy="57150"/>
                            <a:chOff x="1567750" y="3722850"/>
                            <a:chExt cx="7556500" cy="85725"/>
                          </a:xfrm>
                        </wpg:grpSpPr>
                        <wps:wsp>
                          <wps:cNvPr id="11" name="Rectangle 11"/>
                          <wps:cNvSpPr/>
                          <wps:spPr>
                            <a:xfrm>
                              <a:off x="1567750" y="3722850"/>
                              <a:ext cx="7556500" cy="85725"/>
                            </a:xfrm>
                            <a:prstGeom prst="rect">
                              <a:avLst/>
                            </a:prstGeom>
                            <a:noFill/>
                            <a:ln>
                              <a:noFill/>
                            </a:ln>
                          </wps:spPr>
                          <wps:txbx>
                            <w:txbxContent>
                              <w:p w14:paraId="07FB45F0" w14:textId="77777777" w:rsidR="00D64A06" w:rsidRDefault="00D64A06">
                                <w:pPr>
                                  <w:textDirection w:val="btLr"/>
                                </w:pPr>
                              </w:p>
                            </w:txbxContent>
                          </wps:txbx>
                          <wps:bodyPr spcFirstLastPara="1" wrap="square" lIns="91425" tIns="91425" rIns="91425" bIns="91425" anchor="ctr" anchorCtr="0">
                            <a:noAutofit/>
                          </wps:bodyPr>
                        </wps:wsp>
                        <wpg:grpSp>
                          <wpg:cNvPr id="12" name="Group 12"/>
                          <wpg:cNvGrpSpPr/>
                          <wpg:grpSpPr>
                            <a:xfrm>
                              <a:off x="1567750" y="3751425"/>
                              <a:ext cx="7556500" cy="57150"/>
                              <a:chOff x="0" y="0"/>
                              <a:chExt cx="7556500" cy="57150"/>
                            </a:xfrm>
                          </wpg:grpSpPr>
                          <wps:wsp>
                            <wps:cNvPr id="13" name="Rectangle 13"/>
                            <wps:cNvSpPr/>
                            <wps:spPr>
                              <a:xfrm>
                                <a:off x="0" y="0"/>
                                <a:ext cx="7556500" cy="57150"/>
                              </a:xfrm>
                              <a:prstGeom prst="rect">
                                <a:avLst/>
                              </a:prstGeom>
                              <a:noFill/>
                              <a:ln>
                                <a:noFill/>
                              </a:ln>
                            </wps:spPr>
                            <wps:txbx>
                              <w:txbxContent>
                                <w:p w14:paraId="756CE463" w14:textId="77777777" w:rsidR="00D64A06" w:rsidRDefault="00D64A06">
                                  <w:pPr>
                                    <w:textDirection w:val="btLr"/>
                                  </w:pPr>
                                </w:p>
                              </w:txbxContent>
                            </wps:txbx>
                            <wps:bodyPr spcFirstLastPara="1" wrap="square" lIns="91425" tIns="91425" rIns="91425" bIns="91425" anchor="ctr" anchorCtr="0">
                              <a:noAutofit/>
                            </wps:bodyPr>
                          </wps:wsp>
                          <wps:wsp>
                            <wps:cNvPr id="14" name="Free-form: Shape 14"/>
                            <wps:cNvSpPr/>
                            <wps:spPr>
                              <a:xfrm>
                                <a:off x="0" y="0"/>
                                <a:ext cx="7556500" cy="0"/>
                              </a:xfrm>
                              <a:custGeom>
                                <a:avLst/>
                                <a:gdLst/>
                                <a:ahLst/>
                                <a:cxnLst/>
                                <a:rect l="l" t="t" r="r" b="b"/>
                                <a:pathLst>
                                  <a:path w="7556500" h="120000" extrusionOk="0">
                                    <a:moveTo>
                                      <a:pt x="7556500" y="0"/>
                                    </a:moveTo>
                                    <a:lnTo>
                                      <a:pt x="0" y="0"/>
                                    </a:lnTo>
                                  </a:path>
                                </a:pathLst>
                              </a:custGeom>
                              <a:noFill/>
                              <a:ln w="57150" cap="flat" cmpd="sng">
                                <a:solidFill>
                                  <a:srgbClr val="56061F"/>
                                </a:solidFill>
                                <a:prstDash val="solid"/>
                                <a:miter lim="1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10375900</wp:posOffset>
              </wp:positionV>
              <wp:extent cx="7556500" cy="57150"/>
              <wp:effectExtent b="0" l="0" r="0" t="0"/>
              <wp:wrapSquare wrapText="bothSides" distB="0" distT="0" distL="114300" distR="114300"/>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556500" cy="571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8988" w14:textId="77777777" w:rsidR="00D64A06" w:rsidRDefault="00174D4D">
    <w:pPr>
      <w:ind w:right="674"/>
      <w:jc w:val="center"/>
    </w:pPr>
    <w:r>
      <w:fldChar w:fldCharType="begin"/>
    </w:r>
    <w:r>
      <w:instrText>PAGE</w:instrText>
    </w:r>
    <w:r>
      <w:fldChar w:fldCharType="separate"/>
    </w:r>
    <w:r>
      <w:fldChar w:fldCharType="end"/>
    </w:r>
    <w:r>
      <w:rPr>
        <w:noProof/>
      </w:rPr>
      <mc:AlternateContent>
        <mc:Choice Requires="wpg">
          <w:drawing>
            <wp:anchor distT="0" distB="0" distL="114300" distR="114300" simplePos="0" relativeHeight="251659264" behindDoc="0" locked="0" layoutInCell="1" hidden="0" allowOverlap="1" wp14:anchorId="6FF010AC" wp14:editId="67BC9C3B">
              <wp:simplePos x="0" y="0"/>
              <wp:positionH relativeFrom="column">
                <wp:posOffset>-431799</wp:posOffset>
              </wp:positionH>
              <wp:positionV relativeFrom="paragraph">
                <wp:posOffset>10375900</wp:posOffset>
              </wp:positionV>
              <wp:extent cx="7556500" cy="57150"/>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7556500" cy="57150"/>
                        <a:chOff x="1567750" y="3747325"/>
                        <a:chExt cx="7556500" cy="61250"/>
                      </a:xfrm>
                    </wpg:grpSpPr>
                    <wpg:grpSp>
                      <wpg:cNvPr id="16" name="Group 16"/>
                      <wpg:cNvGrpSpPr/>
                      <wpg:grpSpPr>
                        <a:xfrm>
                          <a:off x="1567750" y="3751425"/>
                          <a:ext cx="7556500" cy="57150"/>
                          <a:chOff x="1567750" y="3741900"/>
                          <a:chExt cx="7556500" cy="66675"/>
                        </a:xfrm>
                      </wpg:grpSpPr>
                      <wps:wsp>
                        <wps:cNvPr id="17" name="Rectangle 17"/>
                        <wps:cNvSpPr/>
                        <wps:spPr>
                          <a:xfrm>
                            <a:off x="1567750" y="3741900"/>
                            <a:ext cx="7556500" cy="66675"/>
                          </a:xfrm>
                          <a:prstGeom prst="rect">
                            <a:avLst/>
                          </a:prstGeom>
                          <a:noFill/>
                          <a:ln>
                            <a:noFill/>
                          </a:ln>
                        </wps:spPr>
                        <wps:txbx>
                          <w:txbxContent>
                            <w:p w14:paraId="4485964F" w14:textId="77777777" w:rsidR="00D64A06" w:rsidRDefault="00D64A06">
                              <w:pPr>
                                <w:textDirection w:val="btLr"/>
                              </w:pPr>
                            </w:p>
                          </w:txbxContent>
                        </wps:txbx>
                        <wps:bodyPr spcFirstLastPara="1" wrap="square" lIns="91425" tIns="91425" rIns="91425" bIns="91425" anchor="ctr" anchorCtr="0">
                          <a:noAutofit/>
                        </wps:bodyPr>
                      </wps:wsp>
                      <wpg:grpSp>
                        <wpg:cNvPr id="18" name="Group 18"/>
                        <wpg:cNvGrpSpPr/>
                        <wpg:grpSpPr>
                          <a:xfrm>
                            <a:off x="1567750" y="3751425"/>
                            <a:ext cx="7556500" cy="57150"/>
                            <a:chOff x="1567750" y="3722850"/>
                            <a:chExt cx="7556500" cy="85725"/>
                          </a:xfrm>
                        </wpg:grpSpPr>
                        <wps:wsp>
                          <wps:cNvPr id="19" name="Rectangle 19"/>
                          <wps:cNvSpPr/>
                          <wps:spPr>
                            <a:xfrm>
                              <a:off x="1567750" y="3722850"/>
                              <a:ext cx="7556500" cy="85725"/>
                            </a:xfrm>
                            <a:prstGeom prst="rect">
                              <a:avLst/>
                            </a:prstGeom>
                            <a:noFill/>
                            <a:ln>
                              <a:noFill/>
                            </a:ln>
                          </wps:spPr>
                          <wps:txbx>
                            <w:txbxContent>
                              <w:p w14:paraId="72254976" w14:textId="77777777" w:rsidR="00D64A06" w:rsidRDefault="00D64A06">
                                <w:pPr>
                                  <w:textDirection w:val="btLr"/>
                                </w:pPr>
                              </w:p>
                            </w:txbxContent>
                          </wps:txbx>
                          <wps:bodyPr spcFirstLastPara="1" wrap="square" lIns="91425" tIns="91425" rIns="91425" bIns="91425" anchor="ctr" anchorCtr="0">
                            <a:noAutofit/>
                          </wps:bodyPr>
                        </wps:wsp>
                        <wpg:grpSp>
                          <wpg:cNvPr id="20" name="Group 20"/>
                          <wpg:cNvGrpSpPr/>
                          <wpg:grpSpPr>
                            <a:xfrm>
                              <a:off x="1567750" y="3751425"/>
                              <a:ext cx="7556500" cy="57150"/>
                              <a:chOff x="0" y="0"/>
                              <a:chExt cx="7556500" cy="57150"/>
                            </a:xfrm>
                          </wpg:grpSpPr>
                          <wps:wsp>
                            <wps:cNvPr id="21" name="Rectangle 21"/>
                            <wps:cNvSpPr/>
                            <wps:spPr>
                              <a:xfrm>
                                <a:off x="0" y="0"/>
                                <a:ext cx="7556500" cy="57150"/>
                              </a:xfrm>
                              <a:prstGeom prst="rect">
                                <a:avLst/>
                              </a:prstGeom>
                              <a:noFill/>
                              <a:ln>
                                <a:noFill/>
                              </a:ln>
                            </wps:spPr>
                            <wps:txbx>
                              <w:txbxContent>
                                <w:p w14:paraId="1C6C558D" w14:textId="77777777" w:rsidR="00D64A06" w:rsidRDefault="00D64A06">
                                  <w:pPr>
                                    <w:textDirection w:val="btLr"/>
                                  </w:pPr>
                                </w:p>
                              </w:txbxContent>
                            </wps:txbx>
                            <wps:bodyPr spcFirstLastPara="1" wrap="square" lIns="91425" tIns="91425" rIns="91425" bIns="91425" anchor="ctr" anchorCtr="0">
                              <a:noAutofit/>
                            </wps:bodyPr>
                          </wps:wsp>
                          <wps:wsp>
                            <wps:cNvPr id="22" name="Free-form: Shape 22"/>
                            <wps:cNvSpPr/>
                            <wps:spPr>
                              <a:xfrm>
                                <a:off x="0" y="0"/>
                                <a:ext cx="7556500" cy="0"/>
                              </a:xfrm>
                              <a:custGeom>
                                <a:avLst/>
                                <a:gdLst/>
                                <a:ahLst/>
                                <a:cxnLst/>
                                <a:rect l="l" t="t" r="r" b="b"/>
                                <a:pathLst>
                                  <a:path w="7556500" h="120000" extrusionOk="0">
                                    <a:moveTo>
                                      <a:pt x="7556500" y="0"/>
                                    </a:moveTo>
                                    <a:lnTo>
                                      <a:pt x="0" y="0"/>
                                    </a:lnTo>
                                  </a:path>
                                </a:pathLst>
                              </a:custGeom>
                              <a:noFill/>
                              <a:ln w="57150" cap="flat" cmpd="sng">
                                <a:solidFill>
                                  <a:srgbClr val="56061F"/>
                                </a:solidFill>
                                <a:prstDash val="solid"/>
                                <a:miter lim="1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10375900</wp:posOffset>
              </wp:positionV>
              <wp:extent cx="7556500" cy="57150"/>
              <wp:effectExtent b="0" l="0" r="0" t="0"/>
              <wp:wrapSquare wrapText="bothSides" distB="0" distT="0" distL="114300" distR="114300"/>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56500" cy="571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40CE" w14:textId="77777777" w:rsidR="00000000" w:rsidRDefault="00174D4D">
      <w:r>
        <w:separator/>
      </w:r>
    </w:p>
  </w:footnote>
  <w:footnote w:type="continuationSeparator" w:id="0">
    <w:p w14:paraId="719B6067" w14:textId="77777777" w:rsidR="00000000" w:rsidRDefault="0017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772"/>
    <w:multiLevelType w:val="multilevel"/>
    <w:tmpl w:val="A0707A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A5327E"/>
    <w:multiLevelType w:val="multilevel"/>
    <w:tmpl w:val="91025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956796"/>
    <w:multiLevelType w:val="multilevel"/>
    <w:tmpl w:val="86B07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9C0773"/>
    <w:multiLevelType w:val="multilevel"/>
    <w:tmpl w:val="0518BC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ABC467F"/>
    <w:multiLevelType w:val="multilevel"/>
    <w:tmpl w:val="8DBCC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52624B"/>
    <w:multiLevelType w:val="multilevel"/>
    <w:tmpl w:val="5F10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8E029A"/>
    <w:multiLevelType w:val="multilevel"/>
    <w:tmpl w:val="F26CB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CB5FED"/>
    <w:multiLevelType w:val="multilevel"/>
    <w:tmpl w:val="C02E1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0E5E60"/>
    <w:multiLevelType w:val="multilevel"/>
    <w:tmpl w:val="AD6C8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D13CAA"/>
    <w:multiLevelType w:val="multilevel"/>
    <w:tmpl w:val="14C64B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EC1282C"/>
    <w:multiLevelType w:val="multilevel"/>
    <w:tmpl w:val="8EFCF1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65F5EBE"/>
    <w:multiLevelType w:val="multilevel"/>
    <w:tmpl w:val="DB0863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04A6C0B"/>
    <w:multiLevelType w:val="multilevel"/>
    <w:tmpl w:val="618C9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573AB8"/>
    <w:multiLevelType w:val="multilevel"/>
    <w:tmpl w:val="E8CC5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BA3096"/>
    <w:multiLevelType w:val="multilevel"/>
    <w:tmpl w:val="61DA6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F45D3D"/>
    <w:multiLevelType w:val="multilevel"/>
    <w:tmpl w:val="5606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9C0FFE"/>
    <w:multiLevelType w:val="multilevel"/>
    <w:tmpl w:val="7FE62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E404A0"/>
    <w:multiLevelType w:val="multilevel"/>
    <w:tmpl w:val="46C8B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FC2FA9"/>
    <w:multiLevelType w:val="multilevel"/>
    <w:tmpl w:val="5E78B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12"/>
  </w:num>
  <w:num w:numId="4">
    <w:abstractNumId w:val="9"/>
  </w:num>
  <w:num w:numId="5">
    <w:abstractNumId w:val="15"/>
  </w:num>
  <w:num w:numId="6">
    <w:abstractNumId w:val="17"/>
  </w:num>
  <w:num w:numId="7">
    <w:abstractNumId w:val="1"/>
  </w:num>
  <w:num w:numId="8">
    <w:abstractNumId w:val="14"/>
  </w:num>
  <w:num w:numId="9">
    <w:abstractNumId w:val="6"/>
  </w:num>
  <w:num w:numId="10">
    <w:abstractNumId w:val="5"/>
  </w:num>
  <w:num w:numId="11">
    <w:abstractNumId w:val="7"/>
  </w:num>
  <w:num w:numId="12">
    <w:abstractNumId w:val="3"/>
  </w:num>
  <w:num w:numId="13">
    <w:abstractNumId w:val="8"/>
  </w:num>
  <w:num w:numId="14">
    <w:abstractNumId w:val="0"/>
  </w:num>
  <w:num w:numId="15">
    <w:abstractNumId w:val="16"/>
  </w:num>
  <w:num w:numId="16">
    <w:abstractNumId w:val="13"/>
  </w:num>
  <w:num w:numId="17">
    <w:abstractNumId w:val="4"/>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06"/>
    <w:rsid w:val="00174D4D"/>
    <w:rsid w:val="00D6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D2FB"/>
  <w15:docId w15:val="{276DC8D1-8F1A-4EE3-83CC-AC1E19A8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448" w:line="265" w:lineRule="auto"/>
      <w:ind w:left="10" w:hanging="10"/>
      <w:outlineLvl w:val="0"/>
    </w:pPr>
    <w:rPr>
      <w:rFonts w:ascii="Calibri" w:eastAsia="Calibri" w:hAnsi="Calibri" w:cs="Calibri"/>
      <w:b/>
      <w:color w:val="FFFFFF"/>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50" w:lineRule="auto"/>
      <w:ind w:left="6440" w:right="4851" w:hanging="1287"/>
      <w:outlineLvl w:val="1"/>
    </w:pPr>
    <w:rPr>
      <w:rFonts w:ascii="Calibri" w:eastAsia="Calibri" w:hAnsi="Calibri" w:cs="Calibri"/>
      <w:b/>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185"/>
      <w:ind w:left="10" w:right="386" w:hanging="10"/>
      <w:outlineLvl w:val="2"/>
    </w:pPr>
    <w:rPr>
      <w:rFonts w:ascii="Calibri" w:eastAsia="Calibri" w:hAnsi="Calibri" w:cs="Calibri"/>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3" w:type="dxa"/>
        <w:left w:w="115" w:type="dxa"/>
        <w:right w:w="115" w:type="dxa"/>
      </w:tblCellMar>
    </w:tblPr>
  </w:style>
  <w:style w:type="table" w:customStyle="1" w:styleId="a0">
    <w:basedOn w:val="TableNormal"/>
    <w:tblPr>
      <w:tblStyleRowBandSize w:val="1"/>
      <w:tblStyleColBandSize w:val="1"/>
      <w:tblCellMar>
        <w:top w:w="53" w:type="dxa"/>
        <w:left w:w="115" w:type="dxa"/>
        <w:right w:w="115" w:type="dxa"/>
      </w:tblCellMar>
    </w:tblPr>
  </w:style>
  <w:style w:type="table" w:customStyle="1" w:styleId="a1">
    <w:basedOn w:val="TableNormal"/>
    <w:tblPr>
      <w:tblStyleRowBandSize w:val="1"/>
      <w:tblStyleColBandSize w:val="1"/>
      <w:tblCellMar>
        <w:top w:w="53" w:type="dxa"/>
        <w:left w:w="115" w:type="dxa"/>
        <w:right w:w="115" w:type="dxa"/>
      </w:tblCellMar>
    </w:tblPr>
  </w:style>
  <w:style w:type="table" w:customStyle="1" w:styleId="a2">
    <w:basedOn w:val="TableNormal"/>
    <w:tblPr>
      <w:tblStyleRowBandSize w:val="1"/>
      <w:tblStyleColBandSize w:val="1"/>
      <w:tblCellMar>
        <w:top w:w="53" w:type="dxa"/>
        <w:left w:w="115" w:type="dxa"/>
        <w:right w:w="115" w:type="dxa"/>
      </w:tblCellMar>
    </w:tblPr>
  </w:style>
  <w:style w:type="table" w:customStyle="1" w:styleId="a3">
    <w:basedOn w:val="TableNormal"/>
    <w:tblPr>
      <w:tblStyleRowBandSize w:val="1"/>
      <w:tblStyleColBandSize w:val="1"/>
      <w:tblCellMar>
        <w:top w:w="53" w:type="dxa"/>
        <w:left w:w="115" w:type="dxa"/>
        <w:right w:w="115" w:type="dxa"/>
      </w:tblCellMar>
    </w:tblPr>
  </w:style>
  <w:style w:type="table" w:customStyle="1" w:styleId="a4">
    <w:basedOn w:val="TableNormal"/>
    <w:tblPr>
      <w:tblStyleRowBandSize w:val="1"/>
      <w:tblStyleColBandSize w:val="1"/>
      <w:tblCellMar>
        <w:top w:w="53" w:type="dxa"/>
        <w:left w:w="115" w:type="dxa"/>
        <w:right w:w="115" w:type="dxa"/>
      </w:tblCellMar>
    </w:tblPr>
  </w:style>
  <w:style w:type="table" w:customStyle="1" w:styleId="a5">
    <w:basedOn w:val="TableNormal"/>
    <w:tblPr>
      <w:tblStyleRowBandSize w:val="1"/>
      <w:tblStyleColBandSize w:val="1"/>
      <w:tblCellMar>
        <w:top w:w="53" w:type="dxa"/>
        <w:left w:w="115" w:type="dxa"/>
        <w:right w:w="115" w:type="dxa"/>
      </w:tblCellMar>
    </w:tblPr>
  </w:style>
  <w:style w:type="table" w:customStyle="1" w:styleId="a6">
    <w:basedOn w:val="TableNormal"/>
    <w:tblPr>
      <w:tblStyleRowBandSize w:val="1"/>
      <w:tblStyleColBandSize w:val="1"/>
      <w:tblCellMar>
        <w:top w:w="53" w:type="dxa"/>
        <w:left w:w="115"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53" w:type="dxa"/>
        <w:left w:w="115" w:type="dxa"/>
        <w:right w:w="115" w:type="dxa"/>
      </w:tblCellMar>
    </w:tblPr>
  </w:style>
  <w:style w:type="table" w:customStyle="1" w:styleId="a9">
    <w:basedOn w:val="TableNormal"/>
    <w:tblPr>
      <w:tblStyleRowBandSize w:val="1"/>
      <w:tblStyleColBandSize w:val="1"/>
      <w:tblCellMar>
        <w:top w:w="53" w:type="dxa"/>
        <w:left w:w="115" w:type="dxa"/>
        <w:right w:w="115" w:type="dxa"/>
      </w:tblCellMar>
    </w:tblPr>
  </w:style>
  <w:style w:type="table" w:customStyle="1" w:styleId="aa">
    <w:basedOn w:val="TableNormal"/>
    <w:tblPr>
      <w:tblStyleRowBandSize w:val="1"/>
      <w:tblStyleColBandSize w:val="1"/>
      <w:tblCellMar>
        <w:top w:w="53" w:type="dxa"/>
        <w:left w:w="115" w:type="dxa"/>
        <w:right w:w="115" w:type="dxa"/>
      </w:tblCellMar>
    </w:tblPr>
  </w:style>
  <w:style w:type="table" w:customStyle="1" w:styleId="ab">
    <w:basedOn w:val="TableNormal"/>
    <w:tblPr>
      <w:tblStyleRowBandSize w:val="1"/>
      <w:tblStyleColBandSize w:val="1"/>
      <w:tblCellMar>
        <w:top w:w="53" w:type="dxa"/>
        <w:left w:w="115" w:type="dxa"/>
        <w:right w:w="115" w:type="dxa"/>
      </w:tblCellMar>
    </w:tblPr>
  </w:style>
  <w:style w:type="table" w:customStyle="1" w:styleId="ac">
    <w:basedOn w:val="TableNormal"/>
    <w:tblPr>
      <w:tblStyleRowBandSize w:val="1"/>
      <w:tblStyleColBandSize w:val="1"/>
      <w:tblCellMar>
        <w:top w:w="53" w:type="dxa"/>
        <w:left w:w="115" w:type="dxa"/>
        <w:right w:w="115" w:type="dxa"/>
      </w:tblCellMar>
    </w:tblPr>
  </w:style>
  <w:style w:type="table" w:customStyle="1" w:styleId="ad">
    <w:basedOn w:val="TableNormal"/>
    <w:tblPr>
      <w:tblStyleRowBandSize w:val="1"/>
      <w:tblStyleColBandSize w:val="1"/>
      <w:tblCellMar>
        <w:top w:w="53" w:type="dxa"/>
        <w:left w:w="115" w:type="dxa"/>
        <w:right w:w="115" w:type="dxa"/>
      </w:tblCellMar>
    </w:tblPr>
  </w:style>
  <w:style w:type="table" w:customStyle="1" w:styleId="ae">
    <w:basedOn w:val="TableNormal"/>
    <w:tblPr>
      <w:tblStyleRowBandSize w:val="1"/>
      <w:tblStyleColBandSize w:val="1"/>
      <w:tblCellMar>
        <w:top w:w="53" w:type="dxa"/>
        <w:left w:w="115" w:type="dxa"/>
        <w:right w:w="115" w:type="dxa"/>
      </w:tblCellMar>
    </w:tblPr>
  </w:style>
  <w:style w:type="table" w:customStyle="1" w:styleId="af">
    <w:basedOn w:val="TableNormal"/>
    <w:tblPr>
      <w:tblStyleRowBandSize w:val="1"/>
      <w:tblStyleColBandSize w:val="1"/>
      <w:tblCellMar>
        <w:top w:w="53" w:type="dxa"/>
        <w:left w:w="115" w:type="dxa"/>
        <w:right w:w="115" w:type="dxa"/>
      </w:tblCellMar>
    </w:tblPr>
  </w:style>
  <w:style w:type="table" w:customStyle="1" w:styleId="af0">
    <w:basedOn w:val="TableNormal"/>
    <w:tblPr>
      <w:tblStyleRowBandSize w:val="1"/>
      <w:tblStyleColBandSize w:val="1"/>
      <w:tblCellMar>
        <w:top w:w="53"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McElroy</dc:creator>
  <cp:lastModifiedBy>Mrs McElroy</cp:lastModifiedBy>
  <cp:revision>2</cp:revision>
  <dcterms:created xsi:type="dcterms:W3CDTF">2024-06-19T10:59:00Z</dcterms:created>
  <dcterms:modified xsi:type="dcterms:W3CDTF">2024-06-19T10:59:00Z</dcterms:modified>
</cp:coreProperties>
</file>