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5B6C" w14:textId="77777777" w:rsidR="002B74BE" w:rsidRPr="002601AE" w:rsidRDefault="002B74BE" w:rsidP="00CD6A2C">
      <w:pPr>
        <w:jc w:val="center"/>
      </w:pPr>
      <w:r w:rsidRPr="002601AE">
        <w:rPr>
          <w:noProof/>
          <w:lang w:eastAsia="en-GB"/>
        </w:rPr>
        <w:drawing>
          <wp:inline distT="0" distB="0" distL="0" distR="0" wp14:anchorId="4C1A2E3D" wp14:editId="236CBC65">
            <wp:extent cx="1581150" cy="1905000"/>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p w14:paraId="5DD1269C" w14:textId="77777777" w:rsidR="002B74BE" w:rsidRPr="002601AE" w:rsidRDefault="002B74BE" w:rsidP="002B74BE"/>
    <w:p w14:paraId="3BC3098F" w14:textId="77777777" w:rsidR="002B74BE" w:rsidRPr="002601AE" w:rsidRDefault="002B74BE" w:rsidP="002B74BE"/>
    <w:p w14:paraId="44529974" w14:textId="77777777" w:rsidR="002B74BE" w:rsidRPr="002601AE" w:rsidRDefault="002B74BE" w:rsidP="002B74BE"/>
    <w:p w14:paraId="2FD5BD33" w14:textId="77777777" w:rsidR="002B74BE" w:rsidRPr="002601AE" w:rsidRDefault="002B74BE" w:rsidP="002B74BE"/>
    <w:p w14:paraId="35C82100" w14:textId="77777777" w:rsidR="002B74BE" w:rsidRPr="002601AE" w:rsidRDefault="002B74BE" w:rsidP="002B74BE"/>
    <w:p w14:paraId="59A6BDD0" w14:textId="77777777" w:rsidR="002B74BE" w:rsidRPr="002601AE" w:rsidRDefault="002B74BE" w:rsidP="002B74BE"/>
    <w:p w14:paraId="6CCCB2F8" w14:textId="77777777" w:rsidR="002B74BE" w:rsidRPr="002601AE" w:rsidRDefault="002B74BE" w:rsidP="002B74BE">
      <w:pPr>
        <w:pStyle w:val="BodyText"/>
        <w:jc w:val="center"/>
        <w:rPr>
          <w:rFonts w:ascii="Arial" w:hAnsi="Arial" w:cs="Arial"/>
          <w:b w:val="0"/>
          <w:sz w:val="52"/>
        </w:rPr>
      </w:pPr>
      <w:r w:rsidRPr="002601AE">
        <w:rPr>
          <w:rFonts w:ascii="Arial" w:hAnsi="Arial" w:cs="Arial"/>
          <w:b w:val="0"/>
          <w:sz w:val="52"/>
        </w:rPr>
        <w:t>St Bernadette’s RC Primary School</w:t>
      </w:r>
    </w:p>
    <w:p w14:paraId="03FACF34" w14:textId="77777777" w:rsidR="002B74BE" w:rsidRPr="002601AE" w:rsidRDefault="002B74BE" w:rsidP="002B74BE">
      <w:pPr>
        <w:rPr>
          <w:sz w:val="52"/>
        </w:rPr>
      </w:pPr>
    </w:p>
    <w:p w14:paraId="47EBC226" w14:textId="77777777" w:rsidR="002B74BE" w:rsidRPr="002601AE" w:rsidRDefault="002B74BE" w:rsidP="002B74BE">
      <w:pPr>
        <w:rPr>
          <w:rFonts w:cs="Arial"/>
          <w:b/>
          <w:sz w:val="72"/>
        </w:rPr>
      </w:pPr>
      <w:r w:rsidRPr="002601AE">
        <w:rPr>
          <w:sz w:val="52"/>
        </w:rPr>
        <w:t xml:space="preserve">         </w:t>
      </w:r>
      <w:r w:rsidRPr="002601AE">
        <w:rPr>
          <w:rFonts w:cs="Arial"/>
          <w:b/>
          <w:sz w:val="72"/>
        </w:rPr>
        <w:t xml:space="preserve">School </w:t>
      </w:r>
      <w:r w:rsidR="00100FBE" w:rsidRPr="002601AE">
        <w:rPr>
          <w:rFonts w:cs="Arial"/>
          <w:b/>
          <w:sz w:val="72"/>
        </w:rPr>
        <w:t xml:space="preserve"> </w:t>
      </w:r>
      <w:r w:rsidRPr="002601AE">
        <w:rPr>
          <w:rFonts w:cs="Arial"/>
          <w:b/>
          <w:sz w:val="72"/>
        </w:rPr>
        <w:t>Handbook</w:t>
      </w:r>
    </w:p>
    <w:p w14:paraId="32B1413B" w14:textId="061E6161" w:rsidR="007719B0" w:rsidRPr="002601AE" w:rsidRDefault="00A95394" w:rsidP="007719B0">
      <w:pPr>
        <w:jc w:val="center"/>
        <w:rPr>
          <w:rFonts w:cs="Arial"/>
          <w:b/>
          <w:sz w:val="72"/>
        </w:rPr>
      </w:pPr>
      <w:r w:rsidRPr="002601AE">
        <w:rPr>
          <w:sz w:val="72"/>
        </w:rPr>
        <w:t>202</w:t>
      </w:r>
      <w:r w:rsidR="00061A7F" w:rsidRPr="002601AE">
        <w:rPr>
          <w:sz w:val="72"/>
        </w:rPr>
        <w:t>1/22</w:t>
      </w:r>
    </w:p>
    <w:p w14:paraId="3A8417DA" w14:textId="77777777" w:rsidR="002B74BE" w:rsidRPr="002601AE" w:rsidRDefault="002B74BE" w:rsidP="002B74BE">
      <w:pPr>
        <w:rPr>
          <w:rFonts w:ascii="Arial Rounded MT Bold" w:hAnsi="Arial Rounded MT Bold"/>
          <w:sz w:val="72"/>
        </w:rPr>
      </w:pPr>
      <w:r w:rsidRPr="002601AE">
        <w:rPr>
          <w:rFonts w:ascii="Arial Rounded MT Bold" w:hAnsi="Arial Rounded MT Bold"/>
          <w:sz w:val="72"/>
        </w:rPr>
        <w:t xml:space="preserve">               </w:t>
      </w:r>
    </w:p>
    <w:p w14:paraId="7893DD2F" w14:textId="77777777" w:rsidR="002B74BE" w:rsidRPr="002601AE" w:rsidRDefault="002B74BE" w:rsidP="002B74BE">
      <w:pPr>
        <w:rPr>
          <w:sz w:val="72"/>
        </w:rPr>
      </w:pPr>
    </w:p>
    <w:p w14:paraId="5B994FDB"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3"/>
          <w:szCs w:val="23"/>
        </w:rPr>
      </w:pPr>
    </w:p>
    <w:p w14:paraId="23996119"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4E2EBC12"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71F1DD05"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14:paraId="1628798A" w14:textId="77777777" w:rsidR="007719B0" w:rsidRPr="002601AE" w:rsidRDefault="007719B0" w:rsidP="002B74BE">
      <w:pPr>
        <w:jc w:val="center"/>
        <w:rPr>
          <w:sz w:val="32"/>
        </w:rPr>
      </w:pPr>
    </w:p>
    <w:p w14:paraId="29CB605A" w14:textId="77777777" w:rsidR="007719B0" w:rsidRPr="002601AE" w:rsidRDefault="007719B0" w:rsidP="002B74BE">
      <w:pPr>
        <w:jc w:val="center"/>
        <w:rPr>
          <w:sz w:val="72"/>
        </w:rPr>
      </w:pPr>
    </w:p>
    <w:p w14:paraId="30DAB702" w14:textId="6C7BD4A2" w:rsidR="002B74BE" w:rsidRPr="002601AE" w:rsidRDefault="007719B0" w:rsidP="007719B0">
      <w:pPr>
        <w:rPr>
          <w:sz w:val="72"/>
        </w:rPr>
      </w:pPr>
      <w:r w:rsidRPr="002601AE">
        <w:rPr>
          <w:sz w:val="72"/>
        </w:rPr>
        <w:t xml:space="preserve">        </w:t>
      </w:r>
      <w:r w:rsidRPr="002601AE">
        <w:rPr>
          <w:noProof/>
          <w:lang w:eastAsia="en-GB"/>
        </w:rPr>
        <w:drawing>
          <wp:inline distT="0" distB="0" distL="0" distR="0" wp14:anchorId="63F184A8" wp14:editId="4A06AF2B">
            <wp:extent cx="4543822" cy="1019175"/>
            <wp:effectExtent l="0" t="0" r="9525" b="0"/>
            <wp:docPr id="6" name="Picture 6"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51AB834B" w14:textId="77777777" w:rsidR="002B74BE" w:rsidRPr="002601AE" w:rsidRDefault="002B74BE" w:rsidP="002B74BE">
      <w:pPr>
        <w:pStyle w:val="bullet2"/>
        <w:numPr>
          <w:ilvl w:val="0"/>
          <w:numId w:val="0"/>
        </w:numPr>
        <w:rPr>
          <w:b/>
          <w:sz w:val="23"/>
          <w:szCs w:val="23"/>
          <w:u w:val="single"/>
        </w:rPr>
      </w:pPr>
    </w:p>
    <w:p w14:paraId="3BD8BD99" w14:textId="77777777" w:rsidR="002B74BE" w:rsidRPr="002601AE" w:rsidRDefault="002B74BE" w:rsidP="002B74BE">
      <w:pPr>
        <w:pStyle w:val="bullet2"/>
        <w:numPr>
          <w:ilvl w:val="0"/>
          <w:numId w:val="0"/>
        </w:numPr>
        <w:rPr>
          <w:b/>
          <w:sz w:val="23"/>
          <w:szCs w:val="23"/>
          <w:u w:val="single"/>
        </w:rPr>
      </w:pPr>
    </w:p>
    <w:p w14:paraId="04EE58E6" w14:textId="77777777" w:rsidR="002B74BE" w:rsidRPr="002601AE" w:rsidRDefault="002B74BE" w:rsidP="002B74BE">
      <w:pPr>
        <w:pStyle w:val="bullet2"/>
        <w:numPr>
          <w:ilvl w:val="0"/>
          <w:numId w:val="0"/>
        </w:numPr>
        <w:rPr>
          <w:b/>
          <w:sz w:val="23"/>
          <w:szCs w:val="23"/>
          <w:u w:val="single"/>
        </w:rPr>
      </w:pPr>
    </w:p>
    <w:p w14:paraId="46D51984" w14:textId="77777777" w:rsidR="00A53F42" w:rsidRPr="002601AE" w:rsidRDefault="00A53F42" w:rsidP="002B74BE">
      <w:pPr>
        <w:rPr>
          <w:rFonts w:cs="Arial"/>
          <w:b/>
        </w:rPr>
      </w:pPr>
    </w:p>
    <w:p w14:paraId="7840AC00" w14:textId="77777777" w:rsidR="00A53F42" w:rsidRPr="002601AE" w:rsidRDefault="00A53F42" w:rsidP="002B74BE">
      <w:pPr>
        <w:rPr>
          <w:rFonts w:cs="Arial"/>
          <w:b/>
        </w:rPr>
      </w:pPr>
    </w:p>
    <w:p w14:paraId="64136E0A" w14:textId="77777777" w:rsidR="001209E6" w:rsidRPr="002601AE" w:rsidRDefault="001209E6" w:rsidP="002B74BE">
      <w:pPr>
        <w:rPr>
          <w:rFonts w:cs="Arial"/>
          <w:b/>
        </w:rPr>
      </w:pPr>
    </w:p>
    <w:p w14:paraId="58716127" w14:textId="77777777" w:rsidR="001209E6" w:rsidRPr="002601AE" w:rsidRDefault="001209E6" w:rsidP="002B74BE">
      <w:pPr>
        <w:rPr>
          <w:rFonts w:cs="Arial"/>
          <w:b/>
        </w:rPr>
      </w:pPr>
    </w:p>
    <w:p w14:paraId="08E76260" w14:textId="77777777" w:rsidR="00061A7F" w:rsidRPr="002601AE" w:rsidRDefault="00061A7F" w:rsidP="00061A7F">
      <w:pPr>
        <w:autoSpaceDE w:val="0"/>
        <w:autoSpaceDN w:val="0"/>
        <w:adjustRightInd w:val="0"/>
        <w:rPr>
          <w:rFonts w:cs="Arial"/>
          <w:b/>
          <w:bCs/>
          <w:color w:val="4F82BE"/>
        </w:rPr>
      </w:pPr>
      <w:r w:rsidRPr="002601AE">
        <w:rPr>
          <w:rFonts w:cs="Arial"/>
          <w:b/>
          <w:bCs/>
          <w:color w:val="4F82BE"/>
        </w:rPr>
        <w:lastRenderedPageBreak/>
        <w:t>Chief Education Officer’s Foreword</w:t>
      </w:r>
    </w:p>
    <w:p w14:paraId="2FB5B034" w14:textId="77777777" w:rsidR="00061A7F" w:rsidRPr="002601AE" w:rsidRDefault="00061A7F" w:rsidP="00061A7F">
      <w:pPr>
        <w:autoSpaceDE w:val="0"/>
        <w:autoSpaceDN w:val="0"/>
        <w:adjustRightInd w:val="0"/>
        <w:rPr>
          <w:rFonts w:cs="Arial"/>
          <w:b/>
          <w:bCs/>
          <w:color w:val="4F82BE"/>
        </w:rPr>
      </w:pPr>
    </w:p>
    <w:p w14:paraId="68357EA0" w14:textId="77777777" w:rsidR="00061A7F" w:rsidRPr="002601AE" w:rsidRDefault="00061A7F" w:rsidP="00061A7F">
      <w:pPr>
        <w:autoSpaceDE w:val="0"/>
        <w:autoSpaceDN w:val="0"/>
        <w:adjustRightInd w:val="0"/>
        <w:rPr>
          <w:rFonts w:cs="Arial"/>
          <w:b/>
          <w:bCs/>
          <w:color w:val="000000"/>
        </w:rPr>
      </w:pPr>
      <w:r w:rsidRPr="002601AE">
        <w:rPr>
          <w:rFonts w:cs="Arial"/>
          <w:b/>
          <w:bCs/>
          <w:color w:val="000000"/>
        </w:rPr>
        <w:t>Clackmannanshire Council Education Service</w:t>
      </w:r>
    </w:p>
    <w:p w14:paraId="6747A1C1" w14:textId="77777777" w:rsidR="00061A7F" w:rsidRPr="002601AE" w:rsidRDefault="00061A7F" w:rsidP="00061A7F">
      <w:pPr>
        <w:autoSpaceDE w:val="0"/>
        <w:autoSpaceDN w:val="0"/>
        <w:adjustRightInd w:val="0"/>
        <w:rPr>
          <w:rFonts w:cs="Arial"/>
          <w:color w:val="000000"/>
        </w:rPr>
      </w:pPr>
    </w:p>
    <w:p w14:paraId="42155CF4" w14:textId="77777777" w:rsidR="00061A7F" w:rsidRPr="002601AE" w:rsidRDefault="00061A7F" w:rsidP="00061A7F">
      <w:pPr>
        <w:autoSpaceDE w:val="0"/>
        <w:autoSpaceDN w:val="0"/>
        <w:adjustRightInd w:val="0"/>
        <w:rPr>
          <w:rFonts w:cs="Arial"/>
          <w:color w:val="000000"/>
        </w:rPr>
      </w:pPr>
      <w:r w:rsidRPr="002601AE">
        <w:rPr>
          <w:rFonts w:cs="Arial"/>
          <w:color w:val="000000"/>
        </w:rPr>
        <w:t xml:space="preserve">The Education Service </w:t>
      </w:r>
      <w:r w:rsidRPr="002601AE">
        <w:rPr>
          <w:rFonts w:cs="Arial"/>
          <w:color w:val="000000"/>
          <w:kern w:val="28"/>
          <w:lang w:eastAsia="en-GB"/>
          <w14:cntxtAlts/>
        </w:rPr>
        <w:t xml:space="preserve">provides a wide range of services for children, young people, families and communities and </w:t>
      </w:r>
      <w:r w:rsidRPr="002601AE">
        <w:rPr>
          <w:rFonts w:cs="Arial"/>
          <w:color w:val="000000"/>
        </w:rPr>
        <w:t xml:space="preserve">is committed to lifelong learning, giving children the best possible start in life as they progress from nursery to school and beyond. </w:t>
      </w:r>
    </w:p>
    <w:p w14:paraId="489BCF70" w14:textId="77777777" w:rsidR="00061A7F" w:rsidRPr="002601AE" w:rsidRDefault="00061A7F" w:rsidP="00061A7F">
      <w:pPr>
        <w:autoSpaceDE w:val="0"/>
        <w:autoSpaceDN w:val="0"/>
        <w:adjustRightInd w:val="0"/>
        <w:rPr>
          <w:rFonts w:cs="Arial"/>
          <w:color w:val="000000"/>
        </w:rPr>
      </w:pPr>
    </w:p>
    <w:p w14:paraId="1C71CA84" w14:textId="77777777" w:rsidR="00061A7F" w:rsidRPr="002601AE" w:rsidRDefault="00061A7F" w:rsidP="00061A7F">
      <w:pPr>
        <w:rPr>
          <w:rFonts w:cs="Arial"/>
          <w:color w:val="000000"/>
          <w:kern w:val="28"/>
          <w:lang w:eastAsia="en-GB"/>
          <w14:cntxtAlts/>
        </w:rPr>
      </w:pPr>
      <w:r w:rsidRPr="002601AE">
        <w:rPr>
          <w:rFonts w:cs="Arial"/>
          <w:color w:val="000000"/>
          <w:kern w:val="28"/>
          <w:lang w:eastAsia="en-GB"/>
          <w14:cntxtAlts/>
        </w:rPr>
        <w:t>Despite the difficult circumstances we now find ourselves in, living through a pandemic which caused our schools to be closed for three months during session 2019/20, our mission continues to educate, protect, support and promote the achievements, health and wellbeing of every child</w:t>
      </w:r>
      <w:r w:rsidRPr="002601AE">
        <w:rPr>
          <w:rFonts w:cs="Arial"/>
          <w:color w:val="000000"/>
        </w:rPr>
        <w:t xml:space="preserve"> and young person. </w:t>
      </w:r>
      <w:r w:rsidRPr="002601AE">
        <w:rPr>
          <w:rFonts w:cs="Arial"/>
          <w:color w:val="000000"/>
          <w:kern w:val="28"/>
          <w:lang w:eastAsia="en-GB"/>
          <w14:cntxtAlts/>
        </w:rPr>
        <w:t xml:space="preserve">Much of our work is undertaken in partnership with other services, agencies, communities, children, young people and their families. Improvement and recovery will be supported by collaboration across educational establishments, services and with other regional and national partners. </w:t>
      </w:r>
    </w:p>
    <w:p w14:paraId="5472E0BA" w14:textId="77777777" w:rsidR="00061A7F" w:rsidRPr="002601AE" w:rsidRDefault="00061A7F" w:rsidP="00061A7F">
      <w:pPr>
        <w:widowControl w:val="0"/>
        <w:rPr>
          <w:rFonts w:cs="Arial"/>
          <w:color w:val="000000"/>
          <w:kern w:val="28"/>
          <w:lang w:eastAsia="en-GB"/>
          <w14:cntxtAlts/>
        </w:rPr>
      </w:pPr>
    </w:p>
    <w:p w14:paraId="562410F1" w14:textId="77777777" w:rsidR="00061A7F" w:rsidRPr="002601AE" w:rsidRDefault="00061A7F" w:rsidP="00061A7F">
      <w:pPr>
        <w:autoSpaceDE w:val="0"/>
        <w:autoSpaceDN w:val="0"/>
        <w:adjustRightInd w:val="0"/>
        <w:rPr>
          <w:rFonts w:eastAsiaTheme="minorHAnsi" w:cs="Arial"/>
          <w:color w:val="000000"/>
        </w:rPr>
      </w:pPr>
      <w:r w:rsidRPr="002601AE">
        <w:rPr>
          <w:rFonts w:cs="Arial"/>
          <w:color w:val="000000"/>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14:paraId="40AAD16E" w14:textId="77777777" w:rsidR="00061A7F" w:rsidRPr="002601AE" w:rsidRDefault="00061A7F" w:rsidP="00061A7F">
      <w:pPr>
        <w:autoSpaceDE w:val="0"/>
        <w:autoSpaceDN w:val="0"/>
        <w:adjustRightInd w:val="0"/>
        <w:rPr>
          <w:rFonts w:cs="Arial"/>
          <w:color w:val="000000"/>
        </w:rPr>
      </w:pPr>
    </w:p>
    <w:p w14:paraId="743147AB" w14:textId="77777777" w:rsidR="00061A7F" w:rsidRPr="002601AE" w:rsidRDefault="00061A7F" w:rsidP="00061A7F">
      <w:pPr>
        <w:autoSpaceDE w:val="0"/>
        <w:autoSpaceDN w:val="0"/>
        <w:adjustRightInd w:val="0"/>
        <w:rPr>
          <w:rFonts w:cs="Arial"/>
          <w:color w:val="000000"/>
        </w:rPr>
      </w:pPr>
      <w:r w:rsidRPr="002601AE">
        <w:rPr>
          <w:rFonts w:cs="Arial"/>
          <w:color w:val="000000"/>
          <w:kern w:val="28"/>
          <w:lang w:eastAsia="en-GB"/>
          <w14:cntxtAlts/>
        </w:rPr>
        <w:t>We are committed to ensuring that the views of our children, families, communities and partners are taken into account when planning and delivering our services.</w:t>
      </w:r>
      <w:r w:rsidRPr="002601AE">
        <w:rPr>
          <w:rFonts w:cs="Arial"/>
          <w:color w:val="000000"/>
        </w:rPr>
        <w:t xml:space="preserve"> Shared ownership and awareness of the education “big goals” is key. </w:t>
      </w:r>
    </w:p>
    <w:p w14:paraId="21975BBE" w14:textId="0FD3534D" w:rsidR="00061A7F" w:rsidRPr="002601AE" w:rsidRDefault="00061A7F" w:rsidP="00061A7F">
      <w:pPr>
        <w:autoSpaceDE w:val="0"/>
        <w:autoSpaceDN w:val="0"/>
        <w:adjustRightInd w:val="0"/>
        <w:jc w:val="center"/>
        <w:rPr>
          <w:rFonts w:cs="Arial"/>
          <w:color w:val="000000"/>
        </w:rPr>
      </w:pPr>
      <w:r w:rsidRPr="002601AE">
        <w:rPr>
          <w:rFonts w:cs="Arial"/>
          <w:noProof/>
          <w:color w:val="000000"/>
          <w:lang w:eastAsia="en-GB"/>
        </w:rPr>
        <w:drawing>
          <wp:inline distT="0" distB="0" distL="0" distR="0" wp14:anchorId="70E7D51B" wp14:editId="39410E6E">
            <wp:extent cx="3381375" cy="2390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390775"/>
                    </a:xfrm>
                    <a:prstGeom prst="rect">
                      <a:avLst/>
                    </a:prstGeom>
                    <a:noFill/>
                    <a:ln>
                      <a:noFill/>
                    </a:ln>
                  </pic:spPr>
                </pic:pic>
              </a:graphicData>
            </a:graphic>
          </wp:inline>
        </w:drawing>
      </w:r>
    </w:p>
    <w:p w14:paraId="46A73BCC" w14:textId="77777777" w:rsidR="00061A7F" w:rsidRPr="002601AE" w:rsidRDefault="00061A7F" w:rsidP="00061A7F">
      <w:pPr>
        <w:autoSpaceDE w:val="0"/>
        <w:autoSpaceDN w:val="0"/>
        <w:adjustRightInd w:val="0"/>
        <w:rPr>
          <w:rFonts w:cs="Arial"/>
          <w:color w:val="000000"/>
        </w:rPr>
      </w:pPr>
      <w:r w:rsidRPr="002601AE">
        <w:rPr>
          <w:rFonts w:cs="Arial"/>
          <w:color w:val="000000"/>
        </w:rPr>
        <w:t>Parents and carers, who have always been the most important, principle educators of their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14:paraId="18ADEEA8" w14:textId="77777777" w:rsidR="00061A7F" w:rsidRPr="002601AE" w:rsidRDefault="00061A7F" w:rsidP="00061A7F">
      <w:pPr>
        <w:autoSpaceDE w:val="0"/>
        <w:autoSpaceDN w:val="0"/>
        <w:adjustRightInd w:val="0"/>
        <w:rPr>
          <w:rFonts w:cs="Arial"/>
          <w:color w:val="000000"/>
        </w:rPr>
      </w:pPr>
    </w:p>
    <w:p w14:paraId="63A96BEF" w14:textId="77777777" w:rsidR="00061A7F" w:rsidRPr="002601AE" w:rsidRDefault="00061A7F" w:rsidP="00061A7F">
      <w:pPr>
        <w:autoSpaceDE w:val="0"/>
        <w:autoSpaceDN w:val="0"/>
        <w:adjustRightInd w:val="0"/>
        <w:rPr>
          <w:rFonts w:cs="Arial"/>
          <w:color w:val="000000"/>
        </w:rPr>
      </w:pPr>
      <w:r w:rsidRPr="002601AE">
        <w:rPr>
          <w:rFonts w:cs="Arial"/>
          <w:color w:val="000000"/>
        </w:rPr>
        <w:t>I encourage you to get involved in whatever way you can, be that via Twitter, Class Dojo and taking an interest in your child’s learning. Read with your child every day! Ask them what they have learned that day and get them to show you! Look out for opportunities to learn together as a family!</w:t>
      </w:r>
    </w:p>
    <w:p w14:paraId="759EA5E9" w14:textId="77777777" w:rsidR="00061A7F" w:rsidRPr="002601AE" w:rsidRDefault="00061A7F" w:rsidP="00061A7F">
      <w:pPr>
        <w:autoSpaceDE w:val="0"/>
        <w:autoSpaceDN w:val="0"/>
        <w:adjustRightInd w:val="0"/>
        <w:rPr>
          <w:rFonts w:cs="Arial"/>
          <w:color w:val="000000"/>
        </w:rPr>
      </w:pPr>
    </w:p>
    <w:p w14:paraId="624FBFAC" w14:textId="77777777" w:rsidR="00061A7F" w:rsidRPr="002601AE" w:rsidRDefault="00061A7F" w:rsidP="00061A7F">
      <w:pPr>
        <w:autoSpaceDE w:val="0"/>
        <w:autoSpaceDN w:val="0"/>
        <w:adjustRightInd w:val="0"/>
        <w:rPr>
          <w:rFonts w:cs="Arial"/>
          <w:color w:val="000000"/>
        </w:rPr>
      </w:pPr>
      <w:r w:rsidRPr="002601AE">
        <w:rPr>
          <w:rFonts w:cs="Arial"/>
          <w:color w:val="000000"/>
        </w:rPr>
        <w:t>We are all ambitious for our children and young people and together we can ensure the best possible future for all in Clackmannanshire.</w:t>
      </w:r>
    </w:p>
    <w:p w14:paraId="28791635" w14:textId="77777777" w:rsidR="00061A7F" w:rsidRPr="002601AE" w:rsidRDefault="00061A7F" w:rsidP="00061A7F">
      <w:pPr>
        <w:autoSpaceDE w:val="0"/>
        <w:autoSpaceDN w:val="0"/>
        <w:adjustRightInd w:val="0"/>
        <w:rPr>
          <w:rFonts w:cs="Arial"/>
          <w:color w:val="000000"/>
        </w:rPr>
      </w:pPr>
    </w:p>
    <w:p w14:paraId="4855B83C" w14:textId="77777777" w:rsidR="00061A7F" w:rsidRPr="002601AE" w:rsidRDefault="00061A7F" w:rsidP="00061A7F">
      <w:pPr>
        <w:autoSpaceDE w:val="0"/>
        <w:autoSpaceDN w:val="0"/>
        <w:adjustRightInd w:val="0"/>
        <w:rPr>
          <w:rFonts w:cs="Arial"/>
          <w:b/>
          <w:bCs/>
          <w:color w:val="000000"/>
        </w:rPr>
      </w:pPr>
      <w:r w:rsidRPr="002601AE">
        <w:rPr>
          <w:rFonts w:cs="Arial"/>
          <w:b/>
          <w:bCs/>
          <w:color w:val="000000"/>
        </w:rPr>
        <w:t>Lorraine Sanda</w:t>
      </w:r>
    </w:p>
    <w:p w14:paraId="1B89AC7E" w14:textId="77777777" w:rsidR="00061A7F" w:rsidRPr="002601AE" w:rsidRDefault="00061A7F" w:rsidP="00061A7F">
      <w:pPr>
        <w:autoSpaceDE w:val="0"/>
        <w:autoSpaceDN w:val="0"/>
        <w:adjustRightInd w:val="0"/>
        <w:rPr>
          <w:rFonts w:cs="Arial"/>
          <w:b/>
          <w:bCs/>
          <w:color w:val="000000"/>
        </w:rPr>
      </w:pPr>
    </w:p>
    <w:p w14:paraId="0BAB1752" w14:textId="77777777" w:rsidR="00061A7F" w:rsidRPr="002601AE" w:rsidRDefault="00061A7F" w:rsidP="00061A7F">
      <w:pPr>
        <w:rPr>
          <w:rFonts w:ascii="Helv" w:hAnsi="Helv" w:cs="Helv"/>
          <w:b/>
          <w:color w:val="000000"/>
        </w:rPr>
      </w:pPr>
      <w:r w:rsidRPr="002601AE">
        <w:rPr>
          <w:rFonts w:ascii="Helv" w:hAnsi="Helv" w:cs="Helv"/>
          <w:b/>
          <w:color w:val="000000"/>
        </w:rPr>
        <w:t>Strategic Director (People) and Chief Education Officer</w:t>
      </w:r>
    </w:p>
    <w:p w14:paraId="3DAA6B72" w14:textId="77777777" w:rsidR="00061A7F" w:rsidRPr="002601AE" w:rsidRDefault="00061A7F" w:rsidP="00061A7F">
      <w:pPr>
        <w:rPr>
          <w:rFonts w:cs="Arial"/>
        </w:rPr>
      </w:pPr>
      <w:r w:rsidRPr="002601AE">
        <w:rPr>
          <w:rFonts w:cs="Arial"/>
          <w:b/>
          <w:bCs/>
          <w:color w:val="000000"/>
        </w:rPr>
        <w:t>Clackmannanshire Council</w:t>
      </w:r>
    </w:p>
    <w:p w14:paraId="7DA523D2" w14:textId="77777777" w:rsidR="0008516B" w:rsidRPr="002601AE"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8D47ED1" w14:textId="77777777" w:rsidR="00061A7F" w:rsidRPr="002601AE" w:rsidRDefault="00061A7F" w:rsidP="00061A7F">
      <w:pPr>
        <w:rPr>
          <w:rFonts w:cs="Arial"/>
          <w:b/>
        </w:rPr>
      </w:pPr>
    </w:p>
    <w:p w14:paraId="4B11DCC9" w14:textId="77777777" w:rsidR="00061A7F" w:rsidRPr="002601AE" w:rsidRDefault="00061A7F" w:rsidP="00061A7F">
      <w:pPr>
        <w:rPr>
          <w:rFonts w:cs="Arial"/>
          <w:b/>
        </w:rPr>
      </w:pPr>
    </w:p>
    <w:p w14:paraId="2B7C5BA8" w14:textId="48B0D86F" w:rsidR="00061A7F" w:rsidRPr="002601AE" w:rsidRDefault="00061A7F" w:rsidP="00061A7F">
      <w:pPr>
        <w:jc w:val="center"/>
        <w:rPr>
          <w:rFonts w:cs="Arial"/>
          <w:b/>
        </w:rPr>
      </w:pPr>
      <w:r w:rsidRPr="002601AE">
        <w:rPr>
          <w:rFonts w:cs="Arial"/>
          <w:b/>
          <w:noProof/>
          <w:lang w:eastAsia="en-GB"/>
        </w:rPr>
        <w:drawing>
          <wp:anchor distT="0" distB="0" distL="114300" distR="114300" simplePos="0" relativeHeight="251673600" behindDoc="0" locked="0" layoutInCell="1" allowOverlap="1" wp14:anchorId="089D896A" wp14:editId="1EAD6FD1">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1"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5CD4FC65" w14:textId="5C4B004B" w:rsidR="00061A7F" w:rsidRPr="002601AE" w:rsidRDefault="00586B21"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r w:rsidRPr="002601AE">
        <w:rPr>
          <w:rFonts w:cs="Arial"/>
          <w:noProof/>
          <w:color w:val="000000"/>
          <w:sz w:val="24"/>
          <w:szCs w:val="24"/>
          <w:lang w:eastAsia="en-GB"/>
        </w:rPr>
        <w:drawing>
          <wp:inline distT="0" distB="0" distL="0" distR="0" wp14:anchorId="44571716" wp14:editId="05860FDD">
            <wp:extent cx="1289685" cy="1558578"/>
            <wp:effectExtent l="0" t="0" r="5715" b="381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2"/>
                    <a:stretch>
                      <a:fillRect/>
                    </a:stretch>
                  </pic:blipFill>
                  <pic:spPr>
                    <a:xfrm>
                      <a:off x="0" y="0"/>
                      <a:ext cx="1309700" cy="1582765"/>
                    </a:xfrm>
                    <a:prstGeom prst="rect">
                      <a:avLst/>
                    </a:prstGeom>
                  </pic:spPr>
                </pic:pic>
              </a:graphicData>
            </a:graphic>
          </wp:inline>
        </w:drawing>
      </w:r>
    </w:p>
    <w:p w14:paraId="71E389A7"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p>
    <w:p w14:paraId="4124B923"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DF5C17" w14:textId="77777777" w:rsidR="00061A7F" w:rsidRPr="002601AE" w:rsidRDefault="00061A7F" w:rsidP="0006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CB92B" w14:textId="77777777" w:rsidR="00061A7F" w:rsidRPr="002601AE" w:rsidRDefault="00061A7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2601AE">
        <w:rPr>
          <w:rFonts w:cs="Arial"/>
          <w:snapToGrid w:val="0"/>
          <w:color w:val="000000"/>
          <w:sz w:val="24"/>
          <w:szCs w:val="24"/>
        </w:rPr>
        <w:t>Dear Parents and Carers,</w:t>
      </w:r>
    </w:p>
    <w:p w14:paraId="0DB88628" w14:textId="77777777" w:rsidR="00061A7F" w:rsidRPr="002601AE" w:rsidRDefault="00061A7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7AFF76C8"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In St Bernadette’s we aim to create a warm, caring atmosphere in which children are encouraged and enabled to reach their potential.</w:t>
      </w:r>
    </w:p>
    <w:p w14:paraId="357CD716"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54275C"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staff are dedicated to the wellbeing of our children. They work co-operatively with others to provide the best possible education for our children. We create a happy and purposeful atmosphere in school where everybody is respected and valued. Our staff build excellent relationships with pupils and parents. </w:t>
      </w:r>
    </w:p>
    <w:p w14:paraId="6476A905"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3F124A" w14:textId="6AB72C34"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pupils exhibit a very high standard of personal behaviour in school largely due to the individual care and guidance we offer and the support we receive from our </w:t>
      </w:r>
      <w:r w:rsidR="009F2C9C" w:rsidRPr="002601AE">
        <w:rPr>
          <w:rFonts w:cs="Arial"/>
          <w:snapToGrid w:val="0"/>
          <w:color w:val="000000"/>
          <w:sz w:val="24"/>
          <w:szCs w:val="24"/>
        </w:rPr>
        <w:t>familie</w:t>
      </w:r>
      <w:r w:rsidRPr="002601AE">
        <w:rPr>
          <w:rFonts w:cs="Arial"/>
          <w:snapToGrid w:val="0"/>
          <w:color w:val="000000"/>
          <w:sz w:val="24"/>
          <w:szCs w:val="24"/>
        </w:rPr>
        <w:t>s.</w:t>
      </w:r>
    </w:p>
    <w:p w14:paraId="09AD62D3"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BB4E62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This school brochure is intended to provide information about the school and covers areas that may be of interest. It will not answer all the questions you may have so please telephone and I will be happy to discuss any other matters with you. </w:t>
      </w:r>
    </w:p>
    <w:p w14:paraId="45ED8A0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D43888"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In August 2019, we moved to our new home in the Tullibody South Campus. While enjoying the new facilities shared with Abercromby Primary and Tulach Nursery, we maintain our distinct ethos and Catholic Identity. This is not a school merger, we remain separate schools.</w:t>
      </w:r>
    </w:p>
    <w:p w14:paraId="1C899007"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4670F1E"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We are proud of our school and our achievements and would be delighted to show them to you.</w:t>
      </w:r>
    </w:p>
    <w:p w14:paraId="60BBE30A"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301DB1D"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Yours sincerely</w:t>
      </w:r>
    </w:p>
    <w:p w14:paraId="193FB144"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B804D5A"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2452C2" w14:textId="77777777" w:rsidR="00061A7F" w:rsidRPr="002601AE" w:rsidRDefault="00061A7F"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noProof/>
          <w:color w:val="000000"/>
          <w:sz w:val="24"/>
          <w:szCs w:val="24"/>
          <w:lang w:eastAsia="en-GB"/>
        </w:rPr>
        <w:drawing>
          <wp:inline distT="0" distB="0" distL="0" distR="0" wp14:anchorId="4137FAF7" wp14:editId="1BA3BAF6">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3" cstate="print"/>
                    <a:stretch>
                      <a:fillRect/>
                    </a:stretch>
                  </pic:blipFill>
                  <pic:spPr>
                    <a:xfrm>
                      <a:off x="0" y="0"/>
                      <a:ext cx="1913568" cy="758649"/>
                    </a:xfrm>
                    <a:prstGeom prst="rect">
                      <a:avLst/>
                    </a:prstGeom>
                  </pic:spPr>
                </pic:pic>
              </a:graphicData>
            </a:graphic>
          </wp:inline>
        </w:drawing>
      </w:r>
    </w:p>
    <w:p w14:paraId="4087A6E1"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F19EDBD"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Nuala McElroy </w:t>
      </w:r>
    </w:p>
    <w:p w14:paraId="10C24A00" w14:textId="77777777" w:rsidR="00061A7F" w:rsidRPr="002601AE" w:rsidRDefault="00061A7F" w:rsidP="00061A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Headteacher  </w:t>
      </w:r>
    </w:p>
    <w:p w14:paraId="59D8A6EC" w14:textId="77777777" w:rsidR="00586B21"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EDACE6D" w14:textId="77777777" w:rsidR="00702BA3" w:rsidRPr="002601AE" w:rsidRDefault="00702B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CB8EE77" w14:textId="77777777" w:rsidR="00702BA3" w:rsidRPr="00702BA3" w:rsidRDefault="00702BA3" w:rsidP="00702BA3">
      <w:pPr>
        <w:spacing w:after="180"/>
        <w:jc w:val="both"/>
        <w:rPr>
          <w:b/>
          <w:sz w:val="24"/>
        </w:rPr>
      </w:pPr>
      <w:r w:rsidRPr="00702BA3">
        <w:rPr>
          <w:b/>
          <w:sz w:val="24"/>
        </w:rPr>
        <w:lastRenderedPageBreak/>
        <w:t>Parent Council Welcome</w:t>
      </w:r>
    </w:p>
    <w:p w14:paraId="16D62865" w14:textId="0DA1352F" w:rsidR="00702BA3" w:rsidRPr="00702BA3" w:rsidRDefault="00702BA3" w:rsidP="00702BA3">
      <w:pPr>
        <w:spacing w:after="180"/>
        <w:jc w:val="both"/>
        <w:rPr>
          <w:sz w:val="24"/>
        </w:rPr>
      </w:pPr>
      <w:r w:rsidRPr="00702BA3">
        <w:rPr>
          <w:sz w:val="24"/>
        </w:rPr>
        <w:t>Welcome St. Bernadette's RC Primary families to a new year and for some parents and children a new school.</w:t>
      </w:r>
    </w:p>
    <w:p w14:paraId="30D87B3E" w14:textId="77777777" w:rsidR="00702BA3" w:rsidRPr="00702BA3" w:rsidRDefault="00702BA3" w:rsidP="00702BA3">
      <w:pPr>
        <w:spacing w:after="180"/>
        <w:jc w:val="both"/>
        <w:rPr>
          <w:sz w:val="24"/>
        </w:rPr>
      </w:pPr>
      <w:r w:rsidRPr="00702BA3">
        <w:rPr>
          <w:sz w:val="24"/>
        </w:rPr>
        <w:t>As new co-chairs of your St. Bernadette's RC Primary Parent Council, we wanted to reach out to you all and let you know a little about us.</w:t>
      </w:r>
    </w:p>
    <w:p w14:paraId="7BFCB71C" w14:textId="77777777" w:rsidR="00702BA3" w:rsidRPr="00702BA3" w:rsidRDefault="00702BA3" w:rsidP="00702BA3">
      <w:pPr>
        <w:spacing w:after="180"/>
        <w:jc w:val="both"/>
        <w:rPr>
          <w:sz w:val="24"/>
        </w:rPr>
      </w:pPr>
      <w:r w:rsidRPr="00702BA3">
        <w:rPr>
          <w:sz w:val="24"/>
        </w:rPr>
        <w:t>We are Lawrence Duke and Danielle Tully. We both have 2 children each in the school. Danielle has been the Chair of the Parent Council for several years. Lawrence has been part of council for the past 18 months.</w:t>
      </w:r>
    </w:p>
    <w:p w14:paraId="2909B937" w14:textId="77777777" w:rsidR="00702BA3" w:rsidRPr="00702BA3" w:rsidRDefault="00702BA3" w:rsidP="00702BA3">
      <w:pPr>
        <w:jc w:val="both"/>
        <w:rPr>
          <w:b/>
          <w:bCs/>
          <w:sz w:val="24"/>
        </w:rPr>
      </w:pPr>
      <w:r w:rsidRPr="00702BA3">
        <w:rPr>
          <w:b/>
          <w:bCs/>
          <w:i/>
          <w:iCs/>
          <w:sz w:val="24"/>
        </w:rPr>
        <w:t>Mr Lawrence Duke and Mrs Danielle Tully (Chairs) </w:t>
      </w:r>
    </w:p>
    <w:p w14:paraId="7513392F" w14:textId="77777777" w:rsidR="00702BA3" w:rsidRPr="00702BA3" w:rsidRDefault="00702BA3" w:rsidP="00702BA3">
      <w:pPr>
        <w:jc w:val="both"/>
        <w:rPr>
          <w:sz w:val="24"/>
        </w:rPr>
      </w:pPr>
      <w:r w:rsidRPr="00702BA3">
        <w:rPr>
          <w:b/>
          <w:bCs/>
          <w:i/>
          <w:iCs/>
          <w:sz w:val="24"/>
        </w:rPr>
        <w:t>Mrs Leanne Reynolds (Vice Chair) </w:t>
      </w:r>
    </w:p>
    <w:p w14:paraId="7D85C7D7" w14:textId="77777777" w:rsidR="00702BA3" w:rsidRPr="00702BA3" w:rsidRDefault="00702BA3" w:rsidP="00702BA3">
      <w:pPr>
        <w:jc w:val="both"/>
        <w:rPr>
          <w:sz w:val="24"/>
        </w:rPr>
      </w:pPr>
      <w:r w:rsidRPr="00702BA3">
        <w:rPr>
          <w:b/>
          <w:bCs/>
          <w:i/>
          <w:iCs/>
          <w:sz w:val="24"/>
        </w:rPr>
        <w:t>Mrs Jo Hagerty (Secretary) </w:t>
      </w:r>
    </w:p>
    <w:p w14:paraId="10508868" w14:textId="77777777" w:rsidR="00702BA3" w:rsidRDefault="00702BA3" w:rsidP="00702BA3">
      <w:pPr>
        <w:jc w:val="both"/>
        <w:rPr>
          <w:i/>
          <w:iCs/>
          <w:sz w:val="24"/>
        </w:rPr>
      </w:pPr>
      <w:r w:rsidRPr="00702BA3">
        <w:rPr>
          <w:b/>
          <w:bCs/>
          <w:i/>
          <w:iCs/>
          <w:sz w:val="24"/>
        </w:rPr>
        <w:t>Mrs Carrie Stevenson (Treasurer)</w:t>
      </w:r>
      <w:r w:rsidRPr="00702BA3">
        <w:rPr>
          <w:i/>
          <w:iCs/>
          <w:sz w:val="24"/>
        </w:rPr>
        <w:t> </w:t>
      </w:r>
    </w:p>
    <w:p w14:paraId="7C81F98D" w14:textId="77777777" w:rsidR="00702BA3" w:rsidRPr="00702BA3" w:rsidRDefault="00702BA3" w:rsidP="00702BA3">
      <w:pPr>
        <w:jc w:val="both"/>
        <w:rPr>
          <w:sz w:val="16"/>
        </w:rPr>
      </w:pPr>
    </w:p>
    <w:p w14:paraId="214FA03E" w14:textId="06C3347B" w:rsidR="00702BA3" w:rsidRDefault="00702BA3" w:rsidP="00702BA3">
      <w:pPr>
        <w:jc w:val="both"/>
        <w:rPr>
          <w:sz w:val="24"/>
        </w:rPr>
      </w:pPr>
      <w:r w:rsidRPr="00702BA3">
        <w:rPr>
          <w:sz w:val="24"/>
        </w:rPr>
        <w:t>There is also a separate Parent Fundraising group which get</w:t>
      </w:r>
      <w:r>
        <w:rPr>
          <w:sz w:val="24"/>
        </w:rPr>
        <w:t>s</w:t>
      </w:r>
      <w:r w:rsidRPr="00702BA3">
        <w:rPr>
          <w:sz w:val="24"/>
        </w:rPr>
        <w:t xml:space="preserve"> together to raise funds and organise events for the school.</w:t>
      </w:r>
    </w:p>
    <w:p w14:paraId="09C110E1" w14:textId="77777777" w:rsidR="00702BA3" w:rsidRPr="00702BA3" w:rsidRDefault="00702BA3" w:rsidP="00702BA3">
      <w:pPr>
        <w:jc w:val="both"/>
        <w:rPr>
          <w:sz w:val="24"/>
        </w:rPr>
      </w:pPr>
    </w:p>
    <w:p w14:paraId="63A4F956" w14:textId="77777777" w:rsidR="00702BA3" w:rsidRPr="00702BA3" w:rsidRDefault="00702BA3" w:rsidP="00702BA3">
      <w:pPr>
        <w:jc w:val="both"/>
        <w:rPr>
          <w:sz w:val="24"/>
        </w:rPr>
      </w:pPr>
      <w:r w:rsidRPr="00702BA3">
        <w:rPr>
          <w:b/>
          <w:bCs/>
          <w:sz w:val="24"/>
        </w:rPr>
        <w:t>What is the Parent Council?</w:t>
      </w:r>
    </w:p>
    <w:p w14:paraId="4AFE3BF9" w14:textId="77777777" w:rsidR="00702BA3" w:rsidRPr="00702BA3" w:rsidRDefault="00702BA3" w:rsidP="00702BA3">
      <w:pPr>
        <w:spacing w:after="180"/>
        <w:jc w:val="both"/>
        <w:rPr>
          <w:sz w:val="24"/>
        </w:rPr>
      </w:pPr>
      <w:r w:rsidRPr="00702BA3">
        <w:rPr>
          <w:sz w:val="24"/>
        </w:rPr>
        <w:t>We are a team of parents working alongside the Headteacher and representatives of the school to:</w:t>
      </w:r>
    </w:p>
    <w:p w14:paraId="164F903C" w14:textId="77777777" w:rsidR="00702BA3" w:rsidRPr="00702BA3" w:rsidRDefault="00702BA3" w:rsidP="00702BA3">
      <w:pPr>
        <w:pStyle w:val="ListParagraph"/>
        <w:numPr>
          <w:ilvl w:val="0"/>
          <w:numId w:val="46"/>
        </w:numPr>
        <w:spacing w:after="180" w:line="259" w:lineRule="auto"/>
        <w:jc w:val="both"/>
        <w:rPr>
          <w:sz w:val="24"/>
        </w:rPr>
      </w:pPr>
      <w:r w:rsidRPr="00702BA3">
        <w:rPr>
          <w:sz w:val="24"/>
        </w:rPr>
        <w:t>Provide the relationship between the school, pupils, and parents.</w:t>
      </w:r>
    </w:p>
    <w:p w14:paraId="055CF9EF" w14:textId="77777777" w:rsidR="00702BA3" w:rsidRPr="00702BA3" w:rsidRDefault="00702BA3" w:rsidP="00702BA3">
      <w:pPr>
        <w:pStyle w:val="ListParagraph"/>
        <w:numPr>
          <w:ilvl w:val="0"/>
          <w:numId w:val="46"/>
        </w:numPr>
        <w:spacing w:after="180" w:line="259" w:lineRule="auto"/>
        <w:jc w:val="both"/>
        <w:rPr>
          <w:sz w:val="24"/>
        </w:rPr>
      </w:pPr>
      <w:r w:rsidRPr="00702BA3">
        <w:rPr>
          <w:sz w:val="24"/>
        </w:rPr>
        <w:t>Organise events and raise funds to support the achievements of the pupils and the performance of the school.</w:t>
      </w:r>
    </w:p>
    <w:p w14:paraId="5AECF8C6" w14:textId="77777777" w:rsidR="00702BA3" w:rsidRPr="00702BA3" w:rsidRDefault="00702BA3" w:rsidP="00702BA3">
      <w:pPr>
        <w:pStyle w:val="ListParagraph"/>
        <w:numPr>
          <w:ilvl w:val="0"/>
          <w:numId w:val="46"/>
        </w:numPr>
        <w:spacing w:after="180" w:line="259" w:lineRule="auto"/>
        <w:jc w:val="both"/>
        <w:rPr>
          <w:sz w:val="24"/>
        </w:rPr>
      </w:pPr>
      <w:r w:rsidRPr="00702BA3">
        <w:rPr>
          <w:sz w:val="24"/>
        </w:rPr>
        <w:t>To represent the views of parents on matters affecting the education and welfare of the pupils.</w:t>
      </w:r>
    </w:p>
    <w:p w14:paraId="5010B18D" w14:textId="3932CB95" w:rsidR="00702BA3" w:rsidRPr="00702BA3" w:rsidRDefault="00702BA3" w:rsidP="00702BA3">
      <w:pPr>
        <w:spacing w:after="180"/>
        <w:jc w:val="both"/>
        <w:rPr>
          <w:sz w:val="24"/>
        </w:rPr>
      </w:pPr>
      <w:r w:rsidRPr="00702BA3">
        <w:rPr>
          <w:sz w:val="24"/>
        </w:rPr>
        <w:t>We invit</w:t>
      </w:r>
      <w:r>
        <w:rPr>
          <w:sz w:val="24"/>
        </w:rPr>
        <w:t>e you all to come to our</w:t>
      </w:r>
      <w:r w:rsidRPr="00702BA3">
        <w:rPr>
          <w:sz w:val="24"/>
        </w:rPr>
        <w:t xml:space="preserve"> meetings (currently Zoom) and become involved in any decisions or events that happen within our school.</w:t>
      </w:r>
    </w:p>
    <w:p w14:paraId="2B783E19" w14:textId="77777777" w:rsidR="00702BA3" w:rsidRPr="00702BA3" w:rsidRDefault="00702BA3" w:rsidP="00702BA3">
      <w:pPr>
        <w:spacing w:after="180"/>
        <w:jc w:val="both"/>
        <w:rPr>
          <w:sz w:val="24"/>
        </w:rPr>
      </w:pPr>
      <w:r w:rsidRPr="00702BA3">
        <w:rPr>
          <w:sz w:val="24"/>
        </w:rPr>
        <w:t>Parent involvement is strongly encouraged in any form of support, whether it be an hour a month, running an event, volunteering when possible, we welcome any help you can give us. We feel the parent’s involvement only enhances the wonderful work and support that all the teachers and staff at St Bernadette’s RC Primary do for our kids.</w:t>
      </w:r>
    </w:p>
    <w:p w14:paraId="3EF310AF" w14:textId="77777777" w:rsidR="00702BA3" w:rsidRPr="00702BA3" w:rsidRDefault="00702BA3" w:rsidP="00702BA3">
      <w:pPr>
        <w:spacing w:after="180"/>
        <w:jc w:val="both"/>
        <w:rPr>
          <w:sz w:val="24"/>
        </w:rPr>
      </w:pPr>
      <w:r w:rsidRPr="00702BA3">
        <w:rPr>
          <w:sz w:val="24"/>
        </w:rPr>
        <w:t>We have a wonderful group of parents that are strongly involved, so please come and make our team bigger and stronger.</w:t>
      </w:r>
    </w:p>
    <w:p w14:paraId="0DD3EDFB" w14:textId="77777777" w:rsidR="00702BA3" w:rsidRPr="00702BA3" w:rsidRDefault="00702BA3" w:rsidP="00702BA3">
      <w:pPr>
        <w:spacing w:after="180"/>
        <w:jc w:val="both"/>
        <w:rPr>
          <w:sz w:val="24"/>
        </w:rPr>
      </w:pPr>
      <w:r w:rsidRPr="00702BA3">
        <w:rPr>
          <w:b/>
          <w:bCs/>
          <w:sz w:val="24"/>
        </w:rPr>
        <w:t>Contact Methods</w:t>
      </w:r>
    </w:p>
    <w:p w14:paraId="165D78F3" w14:textId="77777777" w:rsidR="00702BA3" w:rsidRPr="00702BA3" w:rsidRDefault="00702BA3" w:rsidP="00702BA3">
      <w:pPr>
        <w:spacing w:after="180"/>
        <w:jc w:val="both"/>
        <w:rPr>
          <w:sz w:val="24"/>
        </w:rPr>
      </w:pPr>
      <w:r w:rsidRPr="00702BA3">
        <w:rPr>
          <w:sz w:val="24"/>
        </w:rPr>
        <w:t xml:space="preserve">The Parent Council can be contacted through the school. The Parent Council has a Facebook page, which you can find at </w:t>
      </w:r>
      <w:hyperlink r:id="rId14" w:tgtFrame="_blank" w:history="1">
        <w:r w:rsidRPr="00702BA3">
          <w:rPr>
            <w:rStyle w:val="Hyperlink"/>
            <w:sz w:val="24"/>
          </w:rPr>
          <w:t>www.Facebook.com/StBernadettesParentCouncil</w:t>
        </w:r>
      </w:hyperlink>
      <w:r w:rsidRPr="00702BA3">
        <w:rPr>
          <w:sz w:val="24"/>
        </w:rPr>
        <w:t xml:space="preserve">. Our Twitter feed is @StBpc. </w:t>
      </w:r>
    </w:p>
    <w:p w14:paraId="1AF5AFB0" w14:textId="77777777" w:rsidR="00702BA3" w:rsidRPr="00702BA3" w:rsidRDefault="00702BA3" w:rsidP="00702BA3">
      <w:pPr>
        <w:spacing w:after="180"/>
        <w:jc w:val="both"/>
        <w:rPr>
          <w:sz w:val="24"/>
        </w:rPr>
      </w:pPr>
      <w:r w:rsidRPr="00702BA3">
        <w:rPr>
          <w:sz w:val="24"/>
        </w:rPr>
        <w:t xml:space="preserve">If you feel like you would like to get involved or have any suggestions/concerns please send us an email. You can also email the Parent Council, our address is </w:t>
      </w:r>
      <w:r w:rsidRPr="00702BA3">
        <w:rPr>
          <w:b/>
          <w:bCs/>
          <w:sz w:val="24"/>
          <w:u w:val="single"/>
        </w:rPr>
        <w:t>stbernadettespc@gmail.com</w:t>
      </w:r>
    </w:p>
    <w:p w14:paraId="5E61A942" w14:textId="77777777" w:rsidR="00702BA3" w:rsidRPr="00702BA3" w:rsidRDefault="00702BA3" w:rsidP="00702BA3">
      <w:pPr>
        <w:spacing w:after="180"/>
        <w:jc w:val="both"/>
        <w:rPr>
          <w:sz w:val="24"/>
        </w:rPr>
      </w:pPr>
      <w:r w:rsidRPr="00702BA3">
        <w:rPr>
          <w:sz w:val="24"/>
        </w:rPr>
        <w:t>We look forward to meeting you all over the coming year.</w:t>
      </w:r>
    </w:p>
    <w:p w14:paraId="63A73D43" w14:textId="77777777" w:rsidR="00702BA3" w:rsidRPr="00702BA3" w:rsidRDefault="00702BA3" w:rsidP="00702BA3">
      <w:pPr>
        <w:spacing w:after="180"/>
        <w:jc w:val="both"/>
        <w:rPr>
          <w:sz w:val="24"/>
        </w:rPr>
      </w:pPr>
      <w:r w:rsidRPr="00702BA3">
        <w:rPr>
          <w:sz w:val="24"/>
        </w:rPr>
        <w:t>Regards,</w:t>
      </w:r>
    </w:p>
    <w:p w14:paraId="21E62FF3" w14:textId="77777777" w:rsidR="00702BA3" w:rsidRPr="00702BA3" w:rsidRDefault="00702BA3" w:rsidP="00702BA3">
      <w:pPr>
        <w:spacing w:after="180"/>
        <w:jc w:val="both"/>
        <w:rPr>
          <w:sz w:val="24"/>
        </w:rPr>
      </w:pPr>
      <w:r w:rsidRPr="00702BA3">
        <w:rPr>
          <w:sz w:val="24"/>
        </w:rPr>
        <w:t>Lawrence Duke and Danielle Tully.</w:t>
      </w:r>
    </w:p>
    <w:tbl>
      <w:tblPr>
        <w:tblW w:w="0" w:type="auto"/>
        <w:tblLook w:val="01E0" w:firstRow="1" w:lastRow="1" w:firstColumn="1" w:lastColumn="1" w:noHBand="0" w:noVBand="0"/>
      </w:tblPr>
      <w:tblGrid>
        <w:gridCol w:w="7756"/>
        <w:gridCol w:w="790"/>
      </w:tblGrid>
      <w:tr w:rsidR="00586B21" w:rsidRPr="002601AE" w14:paraId="23F2CE3A" w14:textId="77777777" w:rsidTr="003C3344">
        <w:tc>
          <w:tcPr>
            <w:tcW w:w="7756" w:type="dxa"/>
          </w:tcPr>
          <w:p w14:paraId="63F6D43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u w:val="single"/>
              </w:rPr>
            </w:pPr>
            <w:r w:rsidRPr="002601AE">
              <w:rPr>
                <w:rFonts w:cs="Arial"/>
                <w:b/>
                <w:snapToGrid w:val="0"/>
                <w:color w:val="000000"/>
                <w:sz w:val="24"/>
                <w:szCs w:val="24"/>
                <w:u w:val="single"/>
              </w:rPr>
              <w:lastRenderedPageBreak/>
              <w:t>Contents</w:t>
            </w:r>
          </w:p>
        </w:tc>
        <w:tc>
          <w:tcPr>
            <w:tcW w:w="790" w:type="dxa"/>
          </w:tcPr>
          <w:p w14:paraId="0F394AA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r w:rsidRPr="002601AE">
              <w:rPr>
                <w:rFonts w:cs="Arial"/>
                <w:b/>
                <w:snapToGrid w:val="0"/>
                <w:color w:val="000000"/>
                <w:sz w:val="24"/>
                <w:szCs w:val="24"/>
                <w:u w:val="single"/>
              </w:rPr>
              <w:t>Page</w:t>
            </w:r>
          </w:p>
        </w:tc>
      </w:tr>
      <w:tr w:rsidR="00586B21" w:rsidRPr="002601AE" w14:paraId="5B1CFC9F" w14:textId="77777777" w:rsidTr="003C3344">
        <w:tc>
          <w:tcPr>
            <w:tcW w:w="7756" w:type="dxa"/>
          </w:tcPr>
          <w:p w14:paraId="34DE58D1"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c>
          <w:tcPr>
            <w:tcW w:w="790" w:type="dxa"/>
          </w:tcPr>
          <w:p w14:paraId="51022A48"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r>
      <w:tr w:rsidR="00586B21" w:rsidRPr="002601AE" w14:paraId="1AA08ED2" w14:textId="77777777" w:rsidTr="003C3344">
        <w:tc>
          <w:tcPr>
            <w:tcW w:w="7756" w:type="dxa"/>
          </w:tcPr>
          <w:p w14:paraId="02145242"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Director’s Foreword</w:t>
            </w:r>
          </w:p>
        </w:tc>
        <w:tc>
          <w:tcPr>
            <w:tcW w:w="790" w:type="dxa"/>
          </w:tcPr>
          <w:p w14:paraId="60A45011" w14:textId="7777777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p>
        </w:tc>
      </w:tr>
      <w:tr w:rsidR="00586B21" w:rsidRPr="002601AE" w14:paraId="2EEB593B" w14:textId="77777777" w:rsidTr="003C3344">
        <w:tc>
          <w:tcPr>
            <w:tcW w:w="7756" w:type="dxa"/>
          </w:tcPr>
          <w:p w14:paraId="1C93D553" w14:textId="6562D9C0" w:rsidR="00E7413F" w:rsidRPr="002601AE" w:rsidRDefault="00586B21"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Headteacher’s welcome </w:t>
            </w:r>
          </w:p>
        </w:tc>
        <w:tc>
          <w:tcPr>
            <w:tcW w:w="790" w:type="dxa"/>
          </w:tcPr>
          <w:p w14:paraId="6E6B8C1E" w14:textId="7777777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p>
        </w:tc>
      </w:tr>
      <w:tr w:rsidR="00DB11DE" w:rsidRPr="002601AE" w14:paraId="6E00397C" w14:textId="77777777" w:rsidTr="003C3344">
        <w:tc>
          <w:tcPr>
            <w:tcW w:w="7756" w:type="dxa"/>
          </w:tcPr>
          <w:p w14:paraId="65CF4333" w14:textId="1FCCE8E6" w:rsidR="00DB11DE" w:rsidRPr="002601AE" w:rsidRDefault="00DB11DE"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Parent Council Statement</w:t>
            </w:r>
          </w:p>
        </w:tc>
        <w:tc>
          <w:tcPr>
            <w:tcW w:w="790" w:type="dxa"/>
          </w:tcPr>
          <w:p w14:paraId="5B51D90A" w14:textId="2CA79A58" w:rsidR="00DB11DE"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4</w:t>
            </w:r>
          </w:p>
        </w:tc>
      </w:tr>
      <w:tr w:rsidR="00E7413F" w:rsidRPr="002601AE" w14:paraId="63250663" w14:textId="77777777" w:rsidTr="003C3344">
        <w:tc>
          <w:tcPr>
            <w:tcW w:w="7756" w:type="dxa"/>
          </w:tcPr>
          <w:p w14:paraId="23A26C04" w14:textId="0F3FAD66" w:rsidR="00E7413F" w:rsidRPr="002601AE" w:rsidRDefault="00DB11DE" w:rsidP="00E7413F">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Contents</w:t>
            </w:r>
          </w:p>
        </w:tc>
        <w:tc>
          <w:tcPr>
            <w:tcW w:w="790" w:type="dxa"/>
          </w:tcPr>
          <w:p w14:paraId="29169A2A" w14:textId="34D8ECE6" w:rsidR="00E7413F"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5</w:t>
            </w:r>
          </w:p>
        </w:tc>
      </w:tr>
      <w:tr w:rsidR="00586B21" w:rsidRPr="002601AE" w14:paraId="787951D1" w14:textId="77777777" w:rsidTr="003C3344">
        <w:tc>
          <w:tcPr>
            <w:tcW w:w="7756" w:type="dxa"/>
          </w:tcPr>
          <w:p w14:paraId="15CAE981" w14:textId="18EBE472" w:rsidR="00586B21" w:rsidRPr="002601AE" w:rsidRDefault="00DB11DE"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Covid 19      </w:t>
            </w:r>
          </w:p>
        </w:tc>
        <w:tc>
          <w:tcPr>
            <w:tcW w:w="790" w:type="dxa"/>
          </w:tcPr>
          <w:p w14:paraId="246CAEC4" w14:textId="37CEC529"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6</w:t>
            </w:r>
          </w:p>
        </w:tc>
      </w:tr>
      <w:tr w:rsidR="00586B21" w:rsidRPr="002601AE" w14:paraId="131BCFBD" w14:textId="77777777" w:rsidTr="003C3344">
        <w:tc>
          <w:tcPr>
            <w:tcW w:w="7756" w:type="dxa"/>
          </w:tcPr>
          <w:p w14:paraId="6144BD1A"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School Information</w:t>
            </w:r>
          </w:p>
        </w:tc>
        <w:tc>
          <w:tcPr>
            <w:tcW w:w="790" w:type="dxa"/>
          </w:tcPr>
          <w:p w14:paraId="25178A27" w14:textId="3522CCBB"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7</w:t>
            </w:r>
          </w:p>
        </w:tc>
      </w:tr>
      <w:tr w:rsidR="00586B21" w:rsidRPr="002601AE" w14:paraId="0D021416" w14:textId="77777777" w:rsidTr="003C3344">
        <w:tc>
          <w:tcPr>
            <w:tcW w:w="7756" w:type="dxa"/>
          </w:tcPr>
          <w:p w14:paraId="2CFD49C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Staffing</w:t>
            </w:r>
          </w:p>
        </w:tc>
        <w:tc>
          <w:tcPr>
            <w:tcW w:w="790" w:type="dxa"/>
          </w:tcPr>
          <w:p w14:paraId="0C03E8AE" w14:textId="231AB9FF"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8</w:t>
            </w:r>
          </w:p>
        </w:tc>
      </w:tr>
      <w:tr w:rsidR="00586B21" w:rsidRPr="002601AE" w14:paraId="7B3793A2" w14:textId="77777777" w:rsidTr="003C3344">
        <w:tc>
          <w:tcPr>
            <w:tcW w:w="7756" w:type="dxa"/>
          </w:tcPr>
          <w:p w14:paraId="23C93E4D"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Term Dates 2020-21</w:t>
            </w:r>
          </w:p>
        </w:tc>
        <w:tc>
          <w:tcPr>
            <w:tcW w:w="790" w:type="dxa"/>
          </w:tcPr>
          <w:p w14:paraId="7A67CD30" w14:textId="60D8DF4B"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9</w:t>
            </w:r>
          </w:p>
        </w:tc>
      </w:tr>
      <w:tr w:rsidR="00586B21" w:rsidRPr="002601AE" w14:paraId="1C3E626D" w14:textId="77777777" w:rsidTr="003C3344">
        <w:tc>
          <w:tcPr>
            <w:tcW w:w="7756" w:type="dxa"/>
          </w:tcPr>
          <w:p w14:paraId="1E27AEF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Background Information</w:t>
            </w:r>
          </w:p>
        </w:tc>
        <w:tc>
          <w:tcPr>
            <w:tcW w:w="790" w:type="dxa"/>
          </w:tcPr>
          <w:p w14:paraId="736F9F47" w14:textId="68BE8D83"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10</w:t>
            </w:r>
          </w:p>
        </w:tc>
      </w:tr>
      <w:tr w:rsidR="00586B21" w:rsidRPr="002601AE" w14:paraId="0F672DFF" w14:textId="77777777" w:rsidTr="003C3344">
        <w:tc>
          <w:tcPr>
            <w:tcW w:w="7756" w:type="dxa"/>
          </w:tcPr>
          <w:p w14:paraId="2052BE5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Charter for Catholic Schools in Scotland</w:t>
            </w:r>
          </w:p>
        </w:tc>
        <w:tc>
          <w:tcPr>
            <w:tcW w:w="790" w:type="dxa"/>
          </w:tcPr>
          <w:p w14:paraId="215D3280" w14:textId="68ECDA18" w:rsidR="00586B21" w:rsidRPr="002601AE" w:rsidRDefault="00DB11D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11</w:t>
            </w:r>
          </w:p>
        </w:tc>
      </w:tr>
      <w:tr w:rsidR="00586B21" w:rsidRPr="002601AE" w14:paraId="14F0038B" w14:textId="77777777" w:rsidTr="003C3344">
        <w:tc>
          <w:tcPr>
            <w:tcW w:w="7756" w:type="dxa"/>
          </w:tcPr>
          <w:p w14:paraId="045C4CC8"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Curriculum, Learning and Teaching</w:t>
            </w:r>
          </w:p>
        </w:tc>
        <w:tc>
          <w:tcPr>
            <w:tcW w:w="790" w:type="dxa"/>
          </w:tcPr>
          <w:p w14:paraId="63FA5086" w14:textId="4874B6A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2</w:t>
            </w:r>
          </w:p>
        </w:tc>
      </w:tr>
      <w:tr w:rsidR="00586B21" w:rsidRPr="002601AE" w14:paraId="1E4D19C9" w14:textId="77777777" w:rsidTr="003C3344">
        <w:tc>
          <w:tcPr>
            <w:tcW w:w="7756" w:type="dxa"/>
          </w:tcPr>
          <w:p w14:paraId="56C49D53"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Personal and Social Development</w:t>
            </w:r>
          </w:p>
        </w:tc>
        <w:tc>
          <w:tcPr>
            <w:tcW w:w="790" w:type="dxa"/>
          </w:tcPr>
          <w:p w14:paraId="4FD44AF9" w14:textId="67242C24"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6</w:t>
            </w:r>
          </w:p>
        </w:tc>
      </w:tr>
      <w:tr w:rsidR="00586B21" w:rsidRPr="002601AE" w14:paraId="23963D96" w14:textId="77777777" w:rsidTr="003C3344">
        <w:tc>
          <w:tcPr>
            <w:tcW w:w="7756" w:type="dxa"/>
          </w:tcPr>
          <w:p w14:paraId="0EE2FA02"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Working in Partnership with Families</w:t>
            </w:r>
          </w:p>
        </w:tc>
        <w:tc>
          <w:tcPr>
            <w:tcW w:w="790" w:type="dxa"/>
          </w:tcPr>
          <w:p w14:paraId="349DC4DE" w14:textId="2BF5CC88"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1</w:t>
            </w:r>
            <w:r w:rsidR="00DB11DE" w:rsidRPr="002601AE">
              <w:rPr>
                <w:rFonts w:cs="Arial"/>
                <w:b/>
                <w:snapToGrid w:val="0"/>
                <w:color w:val="000000"/>
                <w:sz w:val="24"/>
                <w:szCs w:val="24"/>
              </w:rPr>
              <w:t>8</w:t>
            </w:r>
          </w:p>
        </w:tc>
      </w:tr>
      <w:tr w:rsidR="00586B21" w:rsidRPr="002601AE" w14:paraId="396A1778" w14:textId="77777777" w:rsidTr="003C3344">
        <w:tc>
          <w:tcPr>
            <w:tcW w:w="7756" w:type="dxa"/>
          </w:tcPr>
          <w:p w14:paraId="55C55B2A"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Transitions</w:t>
            </w:r>
          </w:p>
        </w:tc>
        <w:tc>
          <w:tcPr>
            <w:tcW w:w="790" w:type="dxa"/>
          </w:tcPr>
          <w:p w14:paraId="0F473287" w14:textId="36748494" w:rsidR="00586B21" w:rsidRPr="002601AE" w:rsidRDefault="00914E5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20</w:t>
            </w:r>
          </w:p>
        </w:tc>
      </w:tr>
      <w:tr w:rsidR="00586B21" w:rsidRPr="002601AE" w14:paraId="1BDA3B5D" w14:textId="77777777" w:rsidTr="003C3344">
        <w:tc>
          <w:tcPr>
            <w:tcW w:w="7756" w:type="dxa"/>
          </w:tcPr>
          <w:p w14:paraId="361339CD"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Uniform </w:t>
            </w:r>
          </w:p>
        </w:tc>
        <w:tc>
          <w:tcPr>
            <w:tcW w:w="790" w:type="dxa"/>
          </w:tcPr>
          <w:p w14:paraId="1A9D33D5" w14:textId="1914CE92" w:rsidR="00586B21" w:rsidRPr="002601AE" w:rsidRDefault="00914E5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21</w:t>
            </w:r>
          </w:p>
        </w:tc>
      </w:tr>
      <w:tr w:rsidR="00586B21" w:rsidRPr="002601AE" w14:paraId="7911FB11" w14:textId="77777777" w:rsidTr="003C3344">
        <w:tc>
          <w:tcPr>
            <w:tcW w:w="7756" w:type="dxa"/>
          </w:tcPr>
          <w:p w14:paraId="1E240F1E"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Clackmannanshire Council – Further Information for Parents </w:t>
            </w:r>
          </w:p>
        </w:tc>
        <w:tc>
          <w:tcPr>
            <w:tcW w:w="790" w:type="dxa"/>
          </w:tcPr>
          <w:p w14:paraId="6864AB71" w14:textId="4D28F4DC"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2</w:t>
            </w:r>
          </w:p>
        </w:tc>
      </w:tr>
      <w:tr w:rsidR="00586B21" w:rsidRPr="002601AE" w14:paraId="4DF2D6B4" w14:textId="77777777" w:rsidTr="003C3344">
        <w:tc>
          <w:tcPr>
            <w:tcW w:w="7756" w:type="dxa"/>
          </w:tcPr>
          <w:p w14:paraId="41D9C665"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Policy on Additional Support Needs</w:t>
            </w:r>
          </w:p>
        </w:tc>
        <w:tc>
          <w:tcPr>
            <w:tcW w:w="790" w:type="dxa"/>
          </w:tcPr>
          <w:p w14:paraId="5A9CD70C" w14:textId="26627D0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2</w:t>
            </w:r>
          </w:p>
        </w:tc>
      </w:tr>
      <w:tr w:rsidR="00586B21" w:rsidRPr="002601AE" w14:paraId="5671C3CA" w14:textId="77777777" w:rsidTr="003C3344">
        <w:tc>
          <w:tcPr>
            <w:tcW w:w="7756" w:type="dxa"/>
          </w:tcPr>
          <w:p w14:paraId="78238E14"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Child Protection</w:t>
            </w:r>
          </w:p>
        </w:tc>
        <w:tc>
          <w:tcPr>
            <w:tcW w:w="790" w:type="dxa"/>
          </w:tcPr>
          <w:p w14:paraId="070E9B8A" w14:textId="1BA9F71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3</w:t>
            </w:r>
          </w:p>
        </w:tc>
      </w:tr>
      <w:tr w:rsidR="00586B21" w:rsidRPr="002601AE" w14:paraId="0543C28F" w14:textId="77777777" w:rsidTr="003C3344">
        <w:tc>
          <w:tcPr>
            <w:tcW w:w="7756" w:type="dxa"/>
          </w:tcPr>
          <w:p w14:paraId="6571013C"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Other support Services</w:t>
            </w:r>
          </w:p>
        </w:tc>
        <w:tc>
          <w:tcPr>
            <w:tcW w:w="790" w:type="dxa"/>
          </w:tcPr>
          <w:p w14:paraId="3B49475E" w14:textId="0259740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4</w:t>
            </w:r>
          </w:p>
        </w:tc>
      </w:tr>
      <w:tr w:rsidR="00586B21" w:rsidRPr="002601AE" w14:paraId="22382F06" w14:textId="77777777" w:rsidTr="003C3344">
        <w:tc>
          <w:tcPr>
            <w:tcW w:w="7756" w:type="dxa"/>
          </w:tcPr>
          <w:p w14:paraId="138BA086"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School Health Service</w:t>
            </w:r>
          </w:p>
        </w:tc>
        <w:tc>
          <w:tcPr>
            <w:tcW w:w="790" w:type="dxa"/>
          </w:tcPr>
          <w:p w14:paraId="6E99ED79" w14:textId="146AAACB"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633E89" w:rsidRPr="002601AE">
              <w:rPr>
                <w:rFonts w:cs="Arial"/>
                <w:b/>
                <w:snapToGrid w:val="0"/>
                <w:color w:val="000000"/>
                <w:sz w:val="24"/>
                <w:szCs w:val="24"/>
              </w:rPr>
              <w:t>4</w:t>
            </w:r>
          </w:p>
        </w:tc>
      </w:tr>
      <w:tr w:rsidR="00586B21" w:rsidRPr="002601AE" w14:paraId="76451471" w14:textId="77777777" w:rsidTr="003C3344">
        <w:tc>
          <w:tcPr>
            <w:tcW w:w="7756" w:type="dxa"/>
          </w:tcPr>
          <w:p w14:paraId="6070BA97"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Free School Meals/ School Clothing Grant</w:t>
            </w:r>
          </w:p>
        </w:tc>
        <w:tc>
          <w:tcPr>
            <w:tcW w:w="790" w:type="dxa"/>
          </w:tcPr>
          <w:p w14:paraId="5FB322A6" w14:textId="7914E351"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2601AE" w:rsidRPr="002601AE">
              <w:rPr>
                <w:rFonts w:cs="Arial"/>
                <w:b/>
                <w:snapToGrid w:val="0"/>
                <w:color w:val="000000"/>
                <w:sz w:val="24"/>
                <w:szCs w:val="24"/>
              </w:rPr>
              <w:t>6</w:t>
            </w:r>
          </w:p>
        </w:tc>
      </w:tr>
      <w:tr w:rsidR="00586B21" w:rsidRPr="002601AE" w14:paraId="00F988E1" w14:textId="77777777" w:rsidTr="003C3344">
        <w:tc>
          <w:tcPr>
            <w:tcW w:w="7756" w:type="dxa"/>
          </w:tcPr>
          <w:p w14:paraId="532E2098"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Food in Schools </w:t>
            </w:r>
          </w:p>
        </w:tc>
        <w:tc>
          <w:tcPr>
            <w:tcW w:w="790" w:type="dxa"/>
          </w:tcPr>
          <w:p w14:paraId="2BA556A4" w14:textId="07F1AA30"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w:t>
            </w:r>
            <w:r w:rsidR="002601AE" w:rsidRPr="002601AE">
              <w:rPr>
                <w:rFonts w:cs="Arial"/>
                <w:b/>
                <w:snapToGrid w:val="0"/>
                <w:color w:val="000000"/>
                <w:sz w:val="24"/>
                <w:szCs w:val="24"/>
              </w:rPr>
              <w:t>7</w:t>
            </w:r>
          </w:p>
        </w:tc>
      </w:tr>
      <w:tr w:rsidR="00586B21" w:rsidRPr="002601AE" w14:paraId="45BDCAB7" w14:textId="77777777" w:rsidTr="003C3344">
        <w:tc>
          <w:tcPr>
            <w:tcW w:w="7756" w:type="dxa"/>
          </w:tcPr>
          <w:p w14:paraId="0004D52B"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School Transport</w:t>
            </w:r>
          </w:p>
        </w:tc>
        <w:tc>
          <w:tcPr>
            <w:tcW w:w="790" w:type="dxa"/>
          </w:tcPr>
          <w:p w14:paraId="5472734A" w14:textId="6326094E" w:rsidR="00586B21" w:rsidRPr="002601AE" w:rsidRDefault="002601A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29</w:t>
            </w:r>
          </w:p>
        </w:tc>
      </w:tr>
      <w:tr w:rsidR="00586B21" w:rsidRPr="002601AE" w14:paraId="5B2FD0BC" w14:textId="77777777" w:rsidTr="003C3344">
        <w:tc>
          <w:tcPr>
            <w:tcW w:w="7756" w:type="dxa"/>
          </w:tcPr>
          <w:p w14:paraId="1D16A074"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Attendance</w:t>
            </w:r>
          </w:p>
        </w:tc>
        <w:tc>
          <w:tcPr>
            <w:tcW w:w="790" w:type="dxa"/>
          </w:tcPr>
          <w:p w14:paraId="0816510B" w14:textId="40F529BA" w:rsidR="00586B21" w:rsidRPr="002601AE" w:rsidRDefault="002601AE"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30</w:t>
            </w:r>
          </w:p>
        </w:tc>
      </w:tr>
      <w:tr w:rsidR="00586B21" w:rsidRPr="002601AE" w14:paraId="76BC8FBD" w14:textId="77777777" w:rsidTr="003C3344">
        <w:tc>
          <w:tcPr>
            <w:tcW w:w="7756" w:type="dxa"/>
          </w:tcPr>
          <w:p w14:paraId="5467AFE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Insurance Cover</w:t>
            </w:r>
          </w:p>
        </w:tc>
        <w:tc>
          <w:tcPr>
            <w:tcW w:w="790" w:type="dxa"/>
          </w:tcPr>
          <w:p w14:paraId="28D461E6" w14:textId="1CB98851" w:rsidR="00586B21" w:rsidRPr="002601AE" w:rsidRDefault="00AA4C82"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31</w:t>
            </w:r>
          </w:p>
        </w:tc>
      </w:tr>
      <w:tr w:rsidR="00586B21" w:rsidRPr="002601AE" w14:paraId="4BB78F39" w14:textId="77777777" w:rsidTr="003C3344">
        <w:tc>
          <w:tcPr>
            <w:tcW w:w="7756" w:type="dxa"/>
          </w:tcPr>
          <w:p w14:paraId="3AE34809"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2601AE">
              <w:rPr>
                <w:rFonts w:cs="Arial"/>
                <w:b/>
                <w:snapToGrid w:val="0"/>
                <w:color w:val="000000"/>
                <w:sz w:val="24"/>
                <w:szCs w:val="24"/>
              </w:rPr>
              <w:t xml:space="preserve"> Complaints</w:t>
            </w:r>
          </w:p>
        </w:tc>
        <w:tc>
          <w:tcPr>
            <w:tcW w:w="790" w:type="dxa"/>
          </w:tcPr>
          <w:p w14:paraId="3C4F5D35" w14:textId="1D6D394F"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r w:rsidR="002601AE" w:rsidRPr="002601AE">
              <w:rPr>
                <w:rFonts w:cs="Arial"/>
                <w:b/>
                <w:snapToGrid w:val="0"/>
                <w:color w:val="000000"/>
                <w:sz w:val="24"/>
                <w:szCs w:val="24"/>
              </w:rPr>
              <w:t>2</w:t>
            </w:r>
          </w:p>
        </w:tc>
      </w:tr>
      <w:tr w:rsidR="00586B21" w:rsidRPr="002601AE" w14:paraId="15DD82E4" w14:textId="77777777" w:rsidTr="003C3344">
        <w:tc>
          <w:tcPr>
            <w:tcW w:w="7756" w:type="dxa"/>
          </w:tcPr>
          <w:p w14:paraId="5BFE56CC" w14:textId="77777777" w:rsidR="00586B21" w:rsidRPr="002601AE" w:rsidRDefault="00586B21" w:rsidP="003C3344">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sz w:val="24"/>
                <w:szCs w:val="24"/>
              </w:rPr>
            </w:pPr>
            <w:r w:rsidRPr="002601AE">
              <w:rPr>
                <w:rFonts w:cs="Arial"/>
                <w:b/>
                <w:snapToGrid w:val="0"/>
                <w:sz w:val="24"/>
                <w:szCs w:val="24"/>
              </w:rPr>
              <w:t xml:space="preserve"> School Security</w:t>
            </w:r>
          </w:p>
        </w:tc>
        <w:tc>
          <w:tcPr>
            <w:tcW w:w="790" w:type="dxa"/>
          </w:tcPr>
          <w:p w14:paraId="4754A8D3" w14:textId="5C1F9537" w:rsidR="00586B21" w:rsidRPr="002601AE" w:rsidRDefault="00586B21" w:rsidP="003C33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3</w:t>
            </w:r>
            <w:r w:rsidR="002601AE" w:rsidRPr="002601AE">
              <w:rPr>
                <w:rFonts w:cs="Arial"/>
                <w:b/>
                <w:snapToGrid w:val="0"/>
                <w:color w:val="000000"/>
                <w:sz w:val="24"/>
                <w:szCs w:val="24"/>
              </w:rPr>
              <w:t>4</w:t>
            </w:r>
          </w:p>
        </w:tc>
      </w:tr>
      <w:tr w:rsidR="00586B21" w:rsidRPr="002601AE" w14:paraId="5493E01A" w14:textId="77777777" w:rsidTr="003C3344">
        <w:tc>
          <w:tcPr>
            <w:tcW w:w="7756" w:type="dxa"/>
          </w:tcPr>
          <w:p w14:paraId="6DF32F4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2601AE">
              <w:rPr>
                <w:rFonts w:cs="Arial"/>
                <w:b/>
                <w:snapToGrid w:val="0"/>
                <w:sz w:val="24"/>
                <w:szCs w:val="24"/>
              </w:rPr>
              <w:t xml:space="preserve">            </w:t>
            </w:r>
          </w:p>
          <w:p w14:paraId="256AB24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094734A1"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0BBAB33F"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147B388E"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563549B2"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2601AE">
              <w:rPr>
                <w:rFonts w:cs="Arial"/>
                <w:b/>
                <w:snapToGrid w:val="0"/>
                <w:sz w:val="24"/>
                <w:szCs w:val="24"/>
              </w:rPr>
              <w:t xml:space="preserve"> </w:t>
            </w:r>
          </w:p>
        </w:tc>
        <w:tc>
          <w:tcPr>
            <w:tcW w:w="790" w:type="dxa"/>
          </w:tcPr>
          <w:p w14:paraId="55590EA6" w14:textId="77777777" w:rsidR="00586B21" w:rsidRPr="002601AE" w:rsidRDefault="00586B21" w:rsidP="003C33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tc>
      </w:tr>
    </w:tbl>
    <w:p w14:paraId="383F2C00"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F29BBF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CDB169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CA80411"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420A9A8"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9E54E62"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46EA7F36"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EB0C389"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F9B93A7"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4FD67DD"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7C92675"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283B0EB"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512107E"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86C85BF"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8D5157B" w14:textId="77777777"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4EB13212" w14:textId="77777777" w:rsidR="00702BA3" w:rsidRDefault="00702BA3" w:rsidP="007C7DC7">
      <w:pPr>
        <w:spacing w:before="100" w:beforeAutospacing="1" w:after="100" w:afterAutospacing="1"/>
        <w:jc w:val="both"/>
        <w:rPr>
          <w:rFonts w:cs="Arial"/>
          <w:b/>
          <w:snapToGrid w:val="0"/>
          <w:color w:val="000000"/>
          <w:sz w:val="24"/>
          <w:szCs w:val="24"/>
        </w:rPr>
      </w:pPr>
    </w:p>
    <w:p w14:paraId="0D4796EE" w14:textId="77777777" w:rsidR="007C7DC7" w:rsidRPr="002601AE" w:rsidRDefault="007C7DC7" w:rsidP="007C7DC7">
      <w:pPr>
        <w:spacing w:before="100" w:beforeAutospacing="1" w:after="100" w:afterAutospacing="1"/>
        <w:jc w:val="both"/>
        <w:rPr>
          <w:rFonts w:cs="Arial"/>
          <w:b/>
          <w:color w:val="000000"/>
          <w:sz w:val="24"/>
          <w:szCs w:val="24"/>
          <w:lang w:eastAsia="en-GB"/>
        </w:rPr>
      </w:pPr>
      <w:r w:rsidRPr="002601AE">
        <w:rPr>
          <w:rFonts w:cs="Arial"/>
          <w:b/>
          <w:color w:val="000000"/>
          <w:sz w:val="24"/>
          <w:szCs w:val="24"/>
          <w:lang w:eastAsia="en-GB"/>
        </w:rPr>
        <w:lastRenderedPageBreak/>
        <w:t>Covid-19 Pandemic</w:t>
      </w:r>
    </w:p>
    <w:p w14:paraId="0E75E23C" w14:textId="24EB3E12" w:rsidR="007C7DC7" w:rsidRPr="002601AE" w:rsidRDefault="007C7DC7" w:rsidP="007C7DC7">
      <w:pPr>
        <w:spacing w:before="100" w:beforeAutospacing="1" w:after="100" w:afterAutospacing="1"/>
        <w:jc w:val="both"/>
        <w:rPr>
          <w:rFonts w:cs="Arial"/>
          <w:color w:val="000000"/>
          <w:sz w:val="24"/>
          <w:szCs w:val="24"/>
          <w:lang w:eastAsia="en-GB"/>
        </w:rPr>
      </w:pPr>
      <w:r w:rsidRPr="002601AE">
        <w:rPr>
          <w:rFonts w:cs="Arial"/>
          <w:color w:val="000000"/>
          <w:sz w:val="24"/>
          <w:szCs w:val="24"/>
          <w:lang w:eastAsia="en-GB"/>
        </w:rPr>
        <w:t>This school handbook is intended to provide information for the pupils starting school in August 2021. At the time of publication (December 2020), there are still restrictions in place during the ongoing Covid-19 pandemic - these may be changed or relaxed by the start of term in August 2021. Your child’s school will be able to give you the latest information and advice.</w:t>
      </w:r>
    </w:p>
    <w:p w14:paraId="5B74CCFF" w14:textId="77777777" w:rsidR="007C7DC7" w:rsidRPr="002601AE" w:rsidRDefault="007C7DC7" w:rsidP="007C7DC7">
      <w:pPr>
        <w:spacing w:before="100" w:beforeAutospacing="1" w:after="100" w:afterAutospacing="1"/>
        <w:jc w:val="both"/>
        <w:rPr>
          <w:rFonts w:cs="Arial"/>
          <w:color w:val="000000"/>
          <w:sz w:val="24"/>
          <w:szCs w:val="24"/>
          <w:lang w:eastAsia="en-GB"/>
        </w:rPr>
      </w:pPr>
      <w:r w:rsidRPr="002601AE">
        <w:rPr>
          <w:rFonts w:cs="Arial"/>
          <w:color w:val="000000"/>
          <w:sz w:val="24"/>
          <w:szCs w:val="24"/>
          <w:lang w:eastAsia="en-GB"/>
        </w:rPr>
        <w:t>Our priorities in Education Services are to provide the best possible education for the children and young people in Clackmannanshire, and do everything possible to ensure their health, safety and wellbeing. Every precaution has been taken to ensure any risks due to coronavirus are mitigated as much as possible. Every school has been risk assessed and guidance issued by the Scottish Government on physical distancing and other health and safety matters will be followed by all schools.</w:t>
      </w:r>
    </w:p>
    <w:p w14:paraId="2AE92B21" w14:textId="77777777" w:rsidR="007C7DC7" w:rsidRPr="002601AE" w:rsidRDefault="007C7DC7" w:rsidP="007C7DC7">
      <w:pPr>
        <w:spacing w:before="100" w:beforeAutospacing="1" w:after="100" w:afterAutospacing="1"/>
        <w:jc w:val="both"/>
        <w:rPr>
          <w:rFonts w:cs="Arial"/>
          <w:color w:val="000000"/>
          <w:sz w:val="24"/>
          <w:szCs w:val="24"/>
          <w:lang w:eastAsia="en-GB"/>
        </w:rPr>
      </w:pPr>
      <w:r w:rsidRPr="002601AE">
        <w:rPr>
          <w:rFonts w:cs="Arial"/>
          <w:color w:val="000000"/>
          <w:sz w:val="24"/>
          <w:szCs w:val="24"/>
          <w:lang w:eastAsia="en-GB"/>
        </w:rPr>
        <w:t>Some standard information contained in this handbook may be subject to change - for example, school trips and after school clubs may be paused, use of equipment and materials may be limited or require enhanced cleaning, large gatherings such as assemblies and work experience may still be suspended, for example. There may be more focus on digital learning and learning outdoors and changes in the way some learning is assessed.</w:t>
      </w:r>
    </w:p>
    <w:p w14:paraId="27A0DE73" w14:textId="71A54CA6" w:rsidR="007C7DC7" w:rsidRPr="002601AE" w:rsidRDefault="007C7DC7" w:rsidP="007C7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Cs w:val="22"/>
        </w:rPr>
      </w:pPr>
      <w:r w:rsidRPr="002601AE">
        <w:rPr>
          <w:rFonts w:cs="Arial"/>
          <w:color w:val="000000"/>
          <w:sz w:val="24"/>
          <w:szCs w:val="24"/>
        </w:rPr>
        <w:t>If you have any question or concerns, please direct those to the school who can give you the most up to date information on specific topics.</w:t>
      </w:r>
    </w:p>
    <w:p w14:paraId="6D08C93A"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6EE8B2E"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2F335D1"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425730C1"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2B71558"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A70BF57"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B309B8D"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45301C4"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6573D1C"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1E413D8"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9328AED"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9461EAC"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C832FF9"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80D4EA6"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95CA241"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2248518"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4F5A7E2"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062788E"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111C82C"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03F4C42"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B5F83D6"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7C66CF7"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3D5E8130"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F4F1382"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3EB3C78"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6E8D92BB" w14:textId="77777777" w:rsidR="007C7DC7" w:rsidRPr="002601AE" w:rsidRDefault="007C7DC7"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3ED8417" w14:textId="1B80E81B" w:rsidR="00586B21" w:rsidRPr="002601AE" w:rsidRDefault="00586B2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sidRPr="002601AE">
        <w:rPr>
          <w:rFonts w:cs="Arial"/>
          <w:b/>
          <w:noProof/>
          <w:color w:val="000000"/>
          <w:sz w:val="24"/>
          <w:szCs w:val="24"/>
          <w:lang w:eastAsia="en-GB"/>
        </w:rPr>
        <w:lastRenderedPageBreak/>
        <w:drawing>
          <wp:inline distT="0" distB="0" distL="0" distR="0" wp14:anchorId="2BBB82DA" wp14:editId="05AA2875">
            <wp:extent cx="882713" cy="1066753"/>
            <wp:effectExtent l="0" t="0" r="0"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911270" cy="1101264"/>
                    </a:xfrm>
                    <a:prstGeom prst="rect">
                      <a:avLst/>
                    </a:prstGeom>
                  </pic:spPr>
                </pic:pic>
              </a:graphicData>
            </a:graphic>
          </wp:inline>
        </w:drawing>
      </w:r>
    </w:p>
    <w:p w14:paraId="3E8CB741" w14:textId="77777777" w:rsidR="00586B21" w:rsidRPr="002601AE" w:rsidRDefault="00586B21" w:rsidP="00586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10592B60" w14:textId="4F27A25D" w:rsidR="002B74BE" w:rsidRPr="002601AE" w:rsidRDefault="007A19E0"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sidRPr="002601AE">
        <w:rPr>
          <w:rFonts w:cs="Arial"/>
          <w:b/>
          <w:noProof/>
          <w:color w:val="000000"/>
          <w:sz w:val="24"/>
          <w:szCs w:val="24"/>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9AA41F3" w14:textId="1958B25C" w:rsidR="00633E89" w:rsidRDefault="00633E89" w:rsidP="002B7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OAIAADs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" stroked="f">
                <v:textbox>
                  <w:txbxContent>
                    <w:p w14:paraId="69AA41F3" w14:textId="1958B25C" w:rsidR="00633E89" w:rsidRDefault="00633E89" w:rsidP="002B74BE"/>
                  </w:txbxContent>
                </v:textbox>
              </v:shape>
            </w:pict>
          </mc:Fallback>
        </mc:AlternateContent>
      </w:r>
      <w:r w:rsidR="002B74BE" w:rsidRPr="002601AE">
        <w:rPr>
          <w:rFonts w:cs="Arial"/>
          <w:b/>
          <w:snapToGrid w:val="0"/>
          <w:color w:val="000000"/>
          <w:sz w:val="24"/>
          <w:szCs w:val="24"/>
        </w:rPr>
        <w:t>School Information</w:t>
      </w:r>
    </w:p>
    <w:p w14:paraId="47E1B2B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9273E5"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0B10ACFE" w14:textId="77777777" w:rsidR="004F42E3" w:rsidRPr="002601AE" w:rsidRDefault="00310238"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School a</w:t>
      </w:r>
      <w:r w:rsidR="002B74BE" w:rsidRPr="002601AE">
        <w:rPr>
          <w:rFonts w:cs="Arial"/>
          <w:b/>
          <w:snapToGrid w:val="0"/>
          <w:color w:val="000000"/>
          <w:sz w:val="24"/>
          <w:szCs w:val="24"/>
        </w:rPr>
        <w:t>ddress</w:t>
      </w:r>
      <w:r w:rsidR="002B74BE" w:rsidRPr="002601AE">
        <w:rPr>
          <w:rFonts w:cs="Arial"/>
          <w:snapToGrid w:val="0"/>
          <w:color w:val="000000"/>
          <w:sz w:val="24"/>
          <w:szCs w:val="24"/>
        </w:rPr>
        <w:t>:</w:t>
      </w:r>
      <w:r w:rsidR="002B74BE" w:rsidRPr="002601AE">
        <w:rPr>
          <w:rFonts w:cs="Arial"/>
          <w:snapToGrid w:val="0"/>
          <w:color w:val="000000"/>
          <w:sz w:val="24"/>
          <w:szCs w:val="24"/>
        </w:rPr>
        <w:tab/>
      </w:r>
      <w:r w:rsidR="004F42E3" w:rsidRPr="002601AE">
        <w:rPr>
          <w:rFonts w:cs="Arial"/>
          <w:b/>
          <w:snapToGrid w:val="0"/>
          <w:color w:val="000000"/>
          <w:sz w:val="24"/>
          <w:szCs w:val="24"/>
        </w:rPr>
        <w:t>Tullibody South Campus</w:t>
      </w:r>
    </w:p>
    <w:p w14:paraId="6574E85D" w14:textId="632487F5" w:rsidR="002B74BE" w:rsidRPr="002601AE" w:rsidRDefault="004F42E3"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r>
      <w:r w:rsidR="002B74BE" w:rsidRPr="002601AE">
        <w:rPr>
          <w:rFonts w:cs="Arial"/>
          <w:b/>
          <w:snapToGrid w:val="0"/>
          <w:color w:val="000000"/>
          <w:sz w:val="24"/>
          <w:szCs w:val="24"/>
        </w:rPr>
        <w:t>The Orchard</w:t>
      </w:r>
    </w:p>
    <w:p w14:paraId="51031F43"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t>Tullibody</w:t>
      </w:r>
    </w:p>
    <w:p w14:paraId="7FD3214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t>FK10 2SD</w:t>
      </w:r>
    </w:p>
    <w:p w14:paraId="61AFCB99"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02298B4"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A490F5A"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1589FA8" w14:textId="6BDEC840" w:rsidR="00310238" w:rsidRPr="002601AE" w:rsidRDefault="00310238" w:rsidP="00310238">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Telephone n</w:t>
      </w:r>
      <w:r w:rsidR="002B74BE" w:rsidRPr="002601AE">
        <w:rPr>
          <w:rFonts w:cs="Arial"/>
          <w:b/>
          <w:snapToGrid w:val="0"/>
          <w:color w:val="000000"/>
          <w:sz w:val="24"/>
          <w:szCs w:val="24"/>
        </w:rPr>
        <w:t>umber:</w:t>
      </w:r>
      <w:r w:rsidR="002B74BE" w:rsidRPr="002601AE">
        <w:rPr>
          <w:rFonts w:cs="Arial"/>
          <w:b/>
          <w:snapToGrid w:val="0"/>
          <w:color w:val="000000"/>
          <w:sz w:val="24"/>
          <w:szCs w:val="24"/>
        </w:rPr>
        <w:tab/>
      </w:r>
      <w:r w:rsidR="00586B21" w:rsidRPr="002601AE">
        <w:rPr>
          <w:rFonts w:cs="Arial"/>
          <w:b/>
          <w:snapToGrid w:val="0"/>
          <w:color w:val="000000"/>
          <w:sz w:val="24"/>
          <w:szCs w:val="24"/>
        </w:rPr>
        <w:t xml:space="preserve"> </w:t>
      </w:r>
      <w:r w:rsidR="002B74BE" w:rsidRPr="002601AE">
        <w:rPr>
          <w:rFonts w:cs="Arial"/>
          <w:b/>
          <w:snapToGrid w:val="0"/>
          <w:color w:val="000000"/>
          <w:sz w:val="24"/>
          <w:szCs w:val="24"/>
        </w:rPr>
        <w:t>01259 723973</w:t>
      </w:r>
    </w:p>
    <w:p w14:paraId="224D0E7B" w14:textId="5CB51E7C" w:rsidR="002B74BE" w:rsidRPr="002601AE" w:rsidRDefault="00310238" w:rsidP="002B74BE">
      <w:pPr>
        <w:pStyle w:val="Heading1"/>
        <w:rPr>
          <w:rFonts w:ascii="Arial" w:hAnsi="Arial" w:cs="Arial"/>
          <w:szCs w:val="24"/>
        </w:rPr>
      </w:pPr>
      <w:r w:rsidRPr="002601AE">
        <w:rPr>
          <w:rFonts w:ascii="Arial" w:hAnsi="Arial" w:cs="Arial"/>
          <w:szCs w:val="24"/>
        </w:rPr>
        <w:t>Fax n</w:t>
      </w:r>
      <w:r w:rsidR="002B74BE" w:rsidRPr="002601AE">
        <w:rPr>
          <w:rFonts w:ascii="Arial" w:hAnsi="Arial" w:cs="Arial"/>
          <w:szCs w:val="24"/>
        </w:rPr>
        <w:t>umber:</w:t>
      </w:r>
      <w:r w:rsidR="002B74BE" w:rsidRPr="002601AE">
        <w:rPr>
          <w:rFonts w:ascii="Arial" w:hAnsi="Arial" w:cs="Arial"/>
          <w:szCs w:val="24"/>
        </w:rPr>
        <w:tab/>
        <w:t xml:space="preserve">                    </w:t>
      </w:r>
      <w:r w:rsidR="00586B21" w:rsidRPr="002601AE">
        <w:rPr>
          <w:rFonts w:ascii="Arial" w:hAnsi="Arial" w:cs="Arial"/>
          <w:szCs w:val="24"/>
        </w:rPr>
        <w:t xml:space="preserve"> </w:t>
      </w:r>
      <w:r w:rsidR="002B74BE" w:rsidRPr="002601AE">
        <w:rPr>
          <w:rFonts w:ascii="Arial" w:hAnsi="Arial" w:cs="Arial"/>
          <w:szCs w:val="24"/>
        </w:rPr>
        <w:t xml:space="preserve">  01259 210874</w:t>
      </w:r>
    </w:p>
    <w:p w14:paraId="0131598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5D437504"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7FECFB68" w14:textId="77777777" w:rsidR="002B74BE" w:rsidRPr="002601AE" w:rsidRDefault="002B74BE" w:rsidP="002B74BE">
      <w:pPr>
        <w:widowControl w:val="0"/>
        <w:tabs>
          <w:tab w:val="left" w:pos="720"/>
          <w:tab w:val="left" w:pos="3600"/>
        </w:tabs>
        <w:rPr>
          <w:rFonts w:cs="Arial"/>
          <w:snapToGrid w:val="0"/>
          <w:color w:val="000000"/>
          <w:sz w:val="24"/>
          <w:szCs w:val="24"/>
        </w:rPr>
      </w:pPr>
    </w:p>
    <w:p w14:paraId="4175D219" w14:textId="3D7A9A2C"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Email a</w:t>
      </w:r>
      <w:r w:rsidR="002B74BE" w:rsidRPr="002601AE">
        <w:rPr>
          <w:rFonts w:cs="Arial"/>
          <w:b/>
          <w:snapToGrid w:val="0"/>
          <w:color w:val="000000"/>
          <w:sz w:val="24"/>
          <w:szCs w:val="24"/>
        </w:rPr>
        <w:t>ddress:</w:t>
      </w:r>
      <w:r w:rsidR="002B74BE" w:rsidRPr="002601AE">
        <w:rPr>
          <w:rFonts w:cs="Arial"/>
          <w:b/>
          <w:snapToGrid w:val="0"/>
          <w:color w:val="000000"/>
          <w:sz w:val="24"/>
          <w:szCs w:val="24"/>
        </w:rPr>
        <w:tab/>
      </w:r>
      <w:hyperlink r:id="rId15" w:history="1">
        <w:r w:rsidR="002B74BE" w:rsidRPr="002601AE">
          <w:rPr>
            <w:rStyle w:val="Hyperlink"/>
            <w:rFonts w:cs="Arial"/>
            <w:b/>
            <w:snapToGrid w:val="0"/>
            <w:sz w:val="24"/>
            <w:szCs w:val="24"/>
          </w:rPr>
          <w:t>stbernadette@edu.clacks.gov.uk</w:t>
        </w:r>
      </w:hyperlink>
    </w:p>
    <w:p w14:paraId="6009D2BC" w14:textId="0D54556E"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Website:</w:t>
      </w:r>
      <w:r w:rsidRPr="002601AE">
        <w:rPr>
          <w:rFonts w:cs="Arial"/>
          <w:b/>
          <w:snapToGrid w:val="0"/>
          <w:color w:val="000000"/>
          <w:sz w:val="24"/>
          <w:szCs w:val="24"/>
        </w:rPr>
        <w:tab/>
      </w:r>
      <w:hyperlink r:id="rId16" w:history="1">
        <w:r w:rsidRPr="002601AE">
          <w:rPr>
            <w:rStyle w:val="Hyperlink"/>
            <w:rFonts w:cs="Arial"/>
            <w:b/>
            <w:snapToGrid w:val="0"/>
            <w:sz w:val="24"/>
            <w:szCs w:val="24"/>
          </w:rPr>
          <w:t>http://www.st-bernadettes.clacks.sch.uk/</w:t>
        </w:r>
      </w:hyperlink>
    </w:p>
    <w:p w14:paraId="73E66556" w14:textId="18292BB2" w:rsidR="002B74BE" w:rsidRPr="002601AE" w:rsidRDefault="00310238"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Twitter account:</w:t>
      </w:r>
      <w:r w:rsidRPr="002601AE">
        <w:rPr>
          <w:rFonts w:cs="Arial"/>
          <w:b/>
          <w:snapToGrid w:val="0"/>
          <w:color w:val="000000"/>
          <w:sz w:val="24"/>
          <w:szCs w:val="24"/>
        </w:rPr>
        <w:tab/>
        <w:t>stb_rcps</w:t>
      </w:r>
    </w:p>
    <w:p w14:paraId="68CA9BC9" w14:textId="77777777" w:rsidR="002B74BE" w:rsidRPr="002601AE" w:rsidRDefault="002B74BE" w:rsidP="002B74BE">
      <w:pPr>
        <w:widowControl w:val="0"/>
        <w:tabs>
          <w:tab w:val="left" w:pos="720"/>
          <w:tab w:val="left" w:pos="3600"/>
        </w:tabs>
        <w:ind w:left="720" w:hanging="720"/>
        <w:rPr>
          <w:rFonts w:cs="Arial"/>
          <w:b/>
          <w:snapToGrid w:val="0"/>
          <w:color w:val="000000"/>
          <w:sz w:val="24"/>
          <w:szCs w:val="24"/>
        </w:rPr>
      </w:pPr>
    </w:p>
    <w:p w14:paraId="6A1CB65D" w14:textId="77777777" w:rsidR="00310238" w:rsidRPr="002601AE" w:rsidRDefault="00310238" w:rsidP="002B74BE">
      <w:pPr>
        <w:widowControl w:val="0"/>
        <w:tabs>
          <w:tab w:val="left" w:pos="720"/>
          <w:tab w:val="left" w:pos="3600"/>
        </w:tabs>
        <w:ind w:left="720" w:hanging="720"/>
        <w:rPr>
          <w:rFonts w:cs="Arial"/>
          <w:b/>
          <w:snapToGrid w:val="0"/>
          <w:color w:val="000000"/>
          <w:sz w:val="24"/>
          <w:szCs w:val="24"/>
        </w:rPr>
      </w:pPr>
    </w:p>
    <w:p w14:paraId="16DFA494" w14:textId="77777777" w:rsidR="00310238" w:rsidRPr="002601AE" w:rsidRDefault="00310238" w:rsidP="002B74BE">
      <w:pPr>
        <w:widowControl w:val="0"/>
        <w:tabs>
          <w:tab w:val="left" w:pos="720"/>
          <w:tab w:val="left" w:pos="3600"/>
        </w:tabs>
        <w:ind w:left="720" w:hanging="720"/>
        <w:rPr>
          <w:rFonts w:cs="Arial"/>
          <w:b/>
          <w:snapToGrid w:val="0"/>
          <w:color w:val="000000"/>
          <w:sz w:val="24"/>
          <w:szCs w:val="24"/>
        </w:rPr>
      </w:pPr>
    </w:p>
    <w:p w14:paraId="5E80AD89" w14:textId="1CB97D7C" w:rsidR="002B74BE" w:rsidRPr="002601AE" w:rsidRDefault="002B74BE" w:rsidP="00310238">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 xml:space="preserve">Headteacher </w:t>
      </w:r>
      <w:r w:rsidRPr="002601AE">
        <w:rPr>
          <w:rFonts w:cs="Arial"/>
          <w:b/>
          <w:snapToGrid w:val="0"/>
          <w:color w:val="000000"/>
          <w:sz w:val="24"/>
          <w:szCs w:val="24"/>
        </w:rPr>
        <w:tab/>
      </w:r>
      <w:r w:rsidR="00F16FD8" w:rsidRPr="002601AE">
        <w:rPr>
          <w:rFonts w:cs="Arial"/>
          <w:b/>
          <w:snapToGrid w:val="0"/>
          <w:color w:val="000000"/>
          <w:sz w:val="24"/>
          <w:szCs w:val="24"/>
        </w:rPr>
        <w:t>Mrs Nuala McElroy</w:t>
      </w:r>
    </w:p>
    <w:p w14:paraId="098E4F98" w14:textId="31DD6E5D" w:rsidR="002B74BE" w:rsidRPr="002601AE" w:rsidRDefault="008D5387" w:rsidP="002B74BE">
      <w:pPr>
        <w:widowControl w:val="0"/>
        <w:tabs>
          <w:tab w:val="left" w:pos="720"/>
          <w:tab w:val="left" w:pos="3600"/>
        </w:tabs>
        <w:ind w:left="720" w:hanging="720"/>
        <w:rPr>
          <w:rFonts w:cs="Arial"/>
          <w:b/>
          <w:snapToGrid w:val="0"/>
          <w:color w:val="000000"/>
          <w:sz w:val="24"/>
          <w:szCs w:val="24"/>
        </w:rPr>
      </w:pPr>
      <w:r w:rsidRPr="002601AE">
        <w:rPr>
          <w:rFonts w:cs="Arial"/>
          <w:b/>
          <w:snapToGrid w:val="0"/>
          <w:color w:val="000000"/>
          <w:sz w:val="24"/>
          <w:szCs w:val="24"/>
        </w:rPr>
        <w:t>Headt</w:t>
      </w:r>
      <w:r w:rsidR="002B74BE" w:rsidRPr="002601AE">
        <w:rPr>
          <w:rFonts w:cs="Arial"/>
          <w:b/>
          <w:snapToGrid w:val="0"/>
          <w:color w:val="000000"/>
          <w:sz w:val="24"/>
          <w:szCs w:val="24"/>
        </w:rPr>
        <w:t>eacher email:</w:t>
      </w:r>
      <w:r w:rsidR="002B74BE" w:rsidRPr="002601AE">
        <w:rPr>
          <w:rFonts w:cs="Arial"/>
          <w:b/>
          <w:snapToGrid w:val="0"/>
          <w:color w:val="000000"/>
          <w:sz w:val="24"/>
          <w:szCs w:val="24"/>
        </w:rPr>
        <w:tab/>
      </w:r>
      <w:r w:rsidR="00310238" w:rsidRPr="002601AE">
        <w:rPr>
          <w:rFonts w:cs="Arial"/>
          <w:b/>
          <w:snapToGrid w:val="0"/>
          <w:color w:val="000000"/>
          <w:sz w:val="24"/>
          <w:szCs w:val="24"/>
        </w:rPr>
        <w:t>clnmcelroy@glow.sch.uk</w:t>
      </w:r>
    </w:p>
    <w:p w14:paraId="33902022"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130FCEF9" w14:textId="77777777" w:rsidR="00310238" w:rsidRPr="002601AE" w:rsidRDefault="00310238" w:rsidP="002B74BE">
      <w:pPr>
        <w:widowControl w:val="0"/>
        <w:tabs>
          <w:tab w:val="left" w:pos="720"/>
          <w:tab w:val="left" w:pos="3600"/>
        </w:tabs>
        <w:ind w:left="720" w:hanging="720"/>
        <w:rPr>
          <w:rFonts w:cs="Arial"/>
          <w:snapToGrid w:val="0"/>
          <w:color w:val="000000"/>
          <w:sz w:val="24"/>
          <w:szCs w:val="24"/>
        </w:rPr>
      </w:pPr>
    </w:p>
    <w:p w14:paraId="6083E086" w14:textId="77777777" w:rsidR="00310238" w:rsidRPr="002601AE" w:rsidRDefault="00310238" w:rsidP="002B74BE">
      <w:pPr>
        <w:widowControl w:val="0"/>
        <w:tabs>
          <w:tab w:val="left" w:pos="720"/>
          <w:tab w:val="left" w:pos="3600"/>
        </w:tabs>
        <w:ind w:left="720" w:hanging="720"/>
        <w:rPr>
          <w:rFonts w:cs="Arial"/>
          <w:snapToGrid w:val="0"/>
          <w:color w:val="000000"/>
          <w:sz w:val="24"/>
          <w:szCs w:val="24"/>
        </w:rPr>
      </w:pPr>
    </w:p>
    <w:p w14:paraId="3B2D8EBF" w14:textId="0284E2EF"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Roll of the School:</w:t>
      </w:r>
      <w:r w:rsidRPr="002601AE">
        <w:rPr>
          <w:rFonts w:cs="Arial"/>
          <w:b/>
          <w:snapToGrid w:val="0"/>
          <w:color w:val="000000"/>
          <w:sz w:val="24"/>
          <w:szCs w:val="24"/>
        </w:rPr>
        <w:tab/>
      </w:r>
      <w:r w:rsidR="00971914" w:rsidRPr="002601AE">
        <w:rPr>
          <w:rFonts w:cs="Arial"/>
          <w:b/>
          <w:snapToGrid w:val="0"/>
          <w:sz w:val="24"/>
          <w:szCs w:val="24"/>
        </w:rPr>
        <w:t>1</w:t>
      </w:r>
      <w:r w:rsidR="004F42E3" w:rsidRPr="002601AE">
        <w:rPr>
          <w:rFonts w:cs="Arial"/>
          <w:b/>
          <w:snapToGrid w:val="0"/>
          <w:sz w:val="24"/>
          <w:szCs w:val="24"/>
        </w:rPr>
        <w:t>2</w:t>
      </w:r>
      <w:r w:rsidR="00586B21" w:rsidRPr="002601AE">
        <w:rPr>
          <w:rFonts w:cs="Arial"/>
          <w:b/>
          <w:snapToGrid w:val="0"/>
          <w:sz w:val="24"/>
          <w:szCs w:val="24"/>
        </w:rPr>
        <w:t>7</w:t>
      </w:r>
    </w:p>
    <w:p w14:paraId="5DC9F96C"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28727B61"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4AF3F53B"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0C13ACBB" w14:textId="77777777" w:rsidR="002B74BE" w:rsidRPr="002601AE" w:rsidRDefault="00971914"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 xml:space="preserve">Number of </w:t>
      </w:r>
      <w:r w:rsidR="00345FEC" w:rsidRPr="002601AE">
        <w:rPr>
          <w:rFonts w:cs="Arial"/>
          <w:b/>
          <w:snapToGrid w:val="0"/>
          <w:color w:val="000000"/>
          <w:sz w:val="24"/>
          <w:szCs w:val="24"/>
        </w:rPr>
        <w:t>Classes</w:t>
      </w:r>
      <w:r w:rsidRPr="002601AE">
        <w:rPr>
          <w:rFonts w:cs="Arial"/>
          <w:b/>
          <w:snapToGrid w:val="0"/>
          <w:color w:val="000000"/>
          <w:sz w:val="24"/>
          <w:szCs w:val="24"/>
        </w:rPr>
        <w:t>:</w:t>
      </w:r>
      <w:r w:rsidRPr="002601AE">
        <w:rPr>
          <w:rFonts w:cs="Arial"/>
          <w:b/>
          <w:snapToGrid w:val="0"/>
          <w:color w:val="000000"/>
          <w:sz w:val="24"/>
          <w:szCs w:val="24"/>
        </w:rPr>
        <w:tab/>
        <w:t>6</w:t>
      </w:r>
    </w:p>
    <w:p w14:paraId="69D642AB"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5BC897ED"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397937F7"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7A64C28A"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Denominational Status:</w:t>
      </w:r>
      <w:r w:rsidRPr="002601AE">
        <w:rPr>
          <w:rFonts w:cs="Arial"/>
          <w:b/>
          <w:snapToGrid w:val="0"/>
          <w:color w:val="000000"/>
          <w:sz w:val="24"/>
          <w:szCs w:val="24"/>
        </w:rPr>
        <w:tab/>
        <w:t>Roman Catholic</w:t>
      </w:r>
    </w:p>
    <w:p w14:paraId="068810BD"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12096AD7"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p>
    <w:p w14:paraId="0E548569" w14:textId="77777777" w:rsidR="002B74BE" w:rsidRPr="002601AE" w:rsidRDefault="002B74BE" w:rsidP="002B74BE">
      <w:pPr>
        <w:widowControl w:val="0"/>
        <w:tabs>
          <w:tab w:val="left" w:pos="720"/>
          <w:tab w:val="left" w:pos="3600"/>
        </w:tabs>
        <w:ind w:left="720" w:hanging="720"/>
        <w:rPr>
          <w:rFonts w:cs="Arial"/>
          <w:snapToGrid w:val="0"/>
          <w:color w:val="000000"/>
          <w:sz w:val="24"/>
          <w:szCs w:val="24"/>
        </w:rPr>
      </w:pPr>
      <w:r w:rsidRPr="002601AE">
        <w:rPr>
          <w:rFonts w:cs="Arial"/>
          <w:b/>
          <w:snapToGrid w:val="0"/>
          <w:color w:val="000000"/>
          <w:sz w:val="24"/>
          <w:szCs w:val="24"/>
        </w:rPr>
        <w:t>Stages of School</w:t>
      </w:r>
      <w:r w:rsidRPr="002601AE">
        <w:rPr>
          <w:rFonts w:cs="Arial"/>
          <w:snapToGrid w:val="0"/>
          <w:color w:val="000000"/>
          <w:sz w:val="24"/>
          <w:szCs w:val="24"/>
        </w:rPr>
        <w:t>:</w:t>
      </w:r>
      <w:r w:rsidRPr="002601AE">
        <w:rPr>
          <w:rFonts w:cs="Arial"/>
          <w:snapToGrid w:val="0"/>
          <w:color w:val="000000"/>
          <w:sz w:val="24"/>
          <w:szCs w:val="24"/>
        </w:rPr>
        <w:tab/>
      </w:r>
      <w:r w:rsidRPr="002601AE">
        <w:rPr>
          <w:rFonts w:cs="Arial"/>
          <w:b/>
          <w:snapToGrid w:val="0"/>
          <w:color w:val="000000"/>
          <w:sz w:val="24"/>
          <w:szCs w:val="24"/>
        </w:rPr>
        <w:t>Primary 1 to Primary 7</w:t>
      </w:r>
    </w:p>
    <w:p w14:paraId="5B8ED5AC"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1A82119"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D13204" w14:textId="4F788B89"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Any parent or carer wishing to enrol their child in St Bernadette’s should contact Mrs McElroy.  Our Nursery – P1 transition programme involves our future P1 pupils visiting the school, meeting their class teacher and spending time with future classmates.</w:t>
      </w:r>
    </w:p>
    <w:p w14:paraId="5D929D7B" w14:textId="77777777" w:rsidR="009F2C9C" w:rsidRPr="002601AE" w:rsidRDefault="009F2C9C"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74DDC035" w14:textId="77777777" w:rsidR="009F2C9C" w:rsidRPr="002601AE" w:rsidRDefault="009F2C9C"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3D46EEEA" w14:textId="5CB05C9C"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b/>
          <w:snapToGrid w:val="0"/>
          <w:color w:val="000000"/>
          <w:sz w:val="24"/>
          <w:szCs w:val="24"/>
        </w:rPr>
        <w:lastRenderedPageBreak/>
        <w:t>Staffing</w:t>
      </w:r>
    </w:p>
    <w:p w14:paraId="65485681"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32B885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At present our staff are deployed as shown below.</w:t>
      </w:r>
    </w:p>
    <w:p w14:paraId="581AB757"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A19E099" w14:textId="3777AF49"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Miss </w:t>
      </w:r>
      <w:r w:rsidR="00AA7A27" w:rsidRPr="002601AE">
        <w:rPr>
          <w:rFonts w:cs="Arial"/>
          <w:snapToGrid w:val="0"/>
          <w:color w:val="000000"/>
          <w:sz w:val="24"/>
          <w:szCs w:val="24"/>
        </w:rPr>
        <w:t>R Crawford</w:t>
      </w:r>
      <w:r w:rsidR="006F35E8" w:rsidRPr="002601AE">
        <w:rPr>
          <w:rFonts w:cs="Arial"/>
          <w:snapToGrid w:val="0"/>
          <w:color w:val="000000"/>
          <w:sz w:val="24"/>
          <w:szCs w:val="24"/>
        </w:rPr>
        <w:tab/>
      </w:r>
      <w:r w:rsidR="006F35E8" w:rsidRPr="002601AE">
        <w:rPr>
          <w:rFonts w:cs="Arial"/>
          <w:snapToGrid w:val="0"/>
          <w:color w:val="000000"/>
          <w:sz w:val="24"/>
          <w:szCs w:val="24"/>
        </w:rPr>
        <w:tab/>
        <w:t>Primary 7</w:t>
      </w:r>
    </w:p>
    <w:p w14:paraId="0DCA28D9" w14:textId="34867B3C"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w:t>
      </w:r>
      <w:r w:rsidR="004F42E3" w:rsidRPr="002601AE">
        <w:rPr>
          <w:rFonts w:cs="Arial"/>
          <w:snapToGrid w:val="0"/>
          <w:color w:val="000000"/>
          <w:sz w:val="24"/>
          <w:szCs w:val="24"/>
        </w:rPr>
        <w:t>s D Morgan</w:t>
      </w:r>
      <w:r w:rsidR="004F42E3" w:rsidRPr="002601AE">
        <w:rPr>
          <w:rFonts w:cs="Arial"/>
          <w:snapToGrid w:val="0"/>
          <w:color w:val="000000"/>
          <w:sz w:val="24"/>
          <w:szCs w:val="24"/>
        </w:rPr>
        <w:tab/>
      </w:r>
      <w:r w:rsidR="004F42E3" w:rsidRPr="002601AE">
        <w:rPr>
          <w:rFonts w:cs="Arial"/>
          <w:snapToGrid w:val="0"/>
          <w:color w:val="000000"/>
          <w:sz w:val="24"/>
          <w:szCs w:val="24"/>
        </w:rPr>
        <w:tab/>
        <w:t>Primary 6</w:t>
      </w:r>
    </w:p>
    <w:p w14:paraId="1F8DC974" w14:textId="49308575"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Miss R Crawford</w:t>
      </w:r>
      <w:r w:rsidRPr="002601AE">
        <w:rPr>
          <w:rFonts w:cs="Arial"/>
          <w:snapToGrid w:val="0"/>
          <w:color w:val="000000"/>
          <w:sz w:val="24"/>
          <w:szCs w:val="24"/>
        </w:rPr>
        <w:tab/>
      </w:r>
      <w:r w:rsidRPr="002601AE">
        <w:rPr>
          <w:rFonts w:cs="Arial"/>
          <w:snapToGrid w:val="0"/>
          <w:color w:val="000000"/>
          <w:sz w:val="24"/>
          <w:szCs w:val="24"/>
        </w:rPr>
        <w:tab/>
        <w:t>Primary 5</w:t>
      </w:r>
      <w:r w:rsidR="006F35E8" w:rsidRPr="002601AE">
        <w:rPr>
          <w:rFonts w:cs="Arial"/>
          <w:snapToGrid w:val="0"/>
          <w:color w:val="000000"/>
          <w:sz w:val="24"/>
          <w:szCs w:val="24"/>
        </w:rPr>
        <w:tab/>
      </w:r>
    </w:p>
    <w:p w14:paraId="1D761899" w14:textId="630BB8D9"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D MacLeod</w:t>
      </w:r>
      <w:r w:rsidR="006F35E8" w:rsidRPr="002601AE">
        <w:rPr>
          <w:rFonts w:cs="Arial"/>
          <w:snapToGrid w:val="0"/>
          <w:color w:val="000000"/>
          <w:sz w:val="24"/>
          <w:szCs w:val="24"/>
        </w:rPr>
        <w:tab/>
        <w:t xml:space="preserve"> </w:t>
      </w:r>
      <w:r w:rsidR="006F35E8" w:rsidRPr="002601AE">
        <w:rPr>
          <w:rFonts w:cs="Arial"/>
          <w:snapToGrid w:val="0"/>
          <w:color w:val="000000"/>
          <w:sz w:val="24"/>
          <w:szCs w:val="24"/>
        </w:rPr>
        <w:tab/>
        <w:t xml:space="preserve">Primary 4 </w:t>
      </w:r>
    </w:p>
    <w:p w14:paraId="569A5490" w14:textId="15D329A8"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 J Buck</w:t>
      </w:r>
      <w:r w:rsidR="006F35E8" w:rsidRPr="002601AE">
        <w:rPr>
          <w:rFonts w:cs="Arial"/>
          <w:snapToGrid w:val="0"/>
          <w:color w:val="000000"/>
          <w:sz w:val="24"/>
          <w:szCs w:val="24"/>
        </w:rPr>
        <w:tab/>
      </w:r>
      <w:r w:rsidR="006F35E8" w:rsidRPr="002601AE">
        <w:rPr>
          <w:rFonts w:cs="Arial"/>
          <w:snapToGrid w:val="0"/>
          <w:color w:val="000000"/>
          <w:sz w:val="24"/>
          <w:szCs w:val="24"/>
        </w:rPr>
        <w:tab/>
      </w:r>
      <w:r w:rsidRPr="002601AE">
        <w:rPr>
          <w:rFonts w:cs="Arial"/>
          <w:snapToGrid w:val="0"/>
          <w:color w:val="000000"/>
          <w:sz w:val="24"/>
          <w:szCs w:val="24"/>
        </w:rPr>
        <w:tab/>
      </w:r>
      <w:r w:rsidR="006F35E8" w:rsidRPr="002601AE">
        <w:rPr>
          <w:rFonts w:cs="Arial"/>
          <w:snapToGrid w:val="0"/>
          <w:color w:val="000000"/>
          <w:sz w:val="24"/>
          <w:szCs w:val="24"/>
        </w:rPr>
        <w:t xml:space="preserve">Primary </w:t>
      </w:r>
      <w:r w:rsidRPr="002601AE">
        <w:rPr>
          <w:rFonts w:cs="Arial"/>
          <w:snapToGrid w:val="0"/>
          <w:color w:val="000000"/>
          <w:sz w:val="24"/>
          <w:szCs w:val="24"/>
        </w:rPr>
        <w:t>3</w:t>
      </w:r>
      <w:r w:rsidR="009F2C9C" w:rsidRPr="002601AE">
        <w:rPr>
          <w:rFonts w:cs="Arial"/>
          <w:snapToGrid w:val="0"/>
          <w:color w:val="000000"/>
          <w:sz w:val="24"/>
          <w:szCs w:val="24"/>
        </w:rPr>
        <w:t>/2</w:t>
      </w:r>
      <w:r w:rsidR="006F35E8" w:rsidRPr="002601AE">
        <w:rPr>
          <w:rFonts w:cs="Arial"/>
          <w:snapToGrid w:val="0"/>
          <w:color w:val="000000"/>
          <w:sz w:val="24"/>
          <w:szCs w:val="24"/>
        </w:rPr>
        <w:tab/>
        <w:t xml:space="preserve">    </w:t>
      </w:r>
    </w:p>
    <w:p w14:paraId="79AAEDE1" w14:textId="76A6F71F"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Miss </w:t>
      </w:r>
      <w:r w:rsidR="004F42E3" w:rsidRPr="002601AE">
        <w:rPr>
          <w:rFonts w:cs="Arial"/>
          <w:snapToGrid w:val="0"/>
          <w:color w:val="000000"/>
          <w:sz w:val="24"/>
          <w:szCs w:val="24"/>
        </w:rPr>
        <w:t>A Renwick</w:t>
      </w:r>
      <w:r w:rsidRPr="002601AE">
        <w:rPr>
          <w:rFonts w:cs="Arial"/>
          <w:snapToGrid w:val="0"/>
          <w:color w:val="000000"/>
          <w:sz w:val="24"/>
          <w:szCs w:val="24"/>
        </w:rPr>
        <w:tab/>
      </w:r>
      <w:r w:rsidRPr="002601AE">
        <w:rPr>
          <w:rFonts w:cs="Arial"/>
          <w:snapToGrid w:val="0"/>
          <w:color w:val="000000"/>
          <w:sz w:val="24"/>
          <w:szCs w:val="24"/>
        </w:rPr>
        <w:tab/>
        <w:t>Primary 2/1</w:t>
      </w:r>
      <w:r w:rsidRPr="002601AE">
        <w:rPr>
          <w:rFonts w:cs="Arial"/>
          <w:snapToGrid w:val="0"/>
          <w:color w:val="000000"/>
          <w:sz w:val="24"/>
          <w:szCs w:val="24"/>
        </w:rPr>
        <w:tab/>
      </w:r>
    </w:p>
    <w:p w14:paraId="2D74BB36"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3EE4CD"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1DC72AC"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Ms K McDonald</w:t>
      </w:r>
      <w:r w:rsidRPr="002601AE">
        <w:rPr>
          <w:rFonts w:cs="Arial"/>
          <w:snapToGrid w:val="0"/>
          <w:color w:val="000000"/>
          <w:sz w:val="24"/>
          <w:szCs w:val="24"/>
        </w:rPr>
        <w:tab/>
      </w:r>
      <w:r w:rsidRPr="002601AE">
        <w:rPr>
          <w:rFonts w:cs="Arial"/>
          <w:snapToGrid w:val="0"/>
          <w:color w:val="000000"/>
          <w:sz w:val="24"/>
          <w:szCs w:val="24"/>
        </w:rPr>
        <w:tab/>
        <w:t>Principal Teacher</w:t>
      </w:r>
    </w:p>
    <w:p w14:paraId="31282766"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C7C31B8"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38C4C7D" w14:textId="47010B46"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w:t>
      </w:r>
      <w:r w:rsidR="00AA7A27" w:rsidRPr="002601AE">
        <w:rPr>
          <w:rFonts w:cs="Arial"/>
          <w:snapToGrid w:val="0"/>
          <w:color w:val="000000"/>
          <w:sz w:val="24"/>
          <w:szCs w:val="24"/>
        </w:rPr>
        <w:t xml:space="preserve"> L White       </w:t>
      </w:r>
      <w:r w:rsidRPr="002601AE">
        <w:rPr>
          <w:rFonts w:cs="Arial"/>
          <w:snapToGrid w:val="0"/>
          <w:color w:val="000000"/>
          <w:sz w:val="24"/>
          <w:szCs w:val="24"/>
        </w:rPr>
        <w:tab/>
      </w:r>
      <w:r w:rsidRPr="002601AE">
        <w:rPr>
          <w:rFonts w:cs="Arial"/>
          <w:snapToGrid w:val="0"/>
          <w:color w:val="000000"/>
          <w:sz w:val="24"/>
          <w:szCs w:val="24"/>
        </w:rPr>
        <w:tab/>
        <w:t>Support for Learning Teacher</w:t>
      </w:r>
    </w:p>
    <w:p w14:paraId="685F3FEF"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249CA7"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C9A6A90" w14:textId="7CE58399"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Miss </w:t>
      </w:r>
      <w:r w:rsidR="004F42E3" w:rsidRPr="002601AE">
        <w:rPr>
          <w:rFonts w:cs="Arial"/>
          <w:snapToGrid w:val="0"/>
          <w:color w:val="000000"/>
          <w:sz w:val="24"/>
          <w:szCs w:val="24"/>
        </w:rPr>
        <w:t>L Conlon</w:t>
      </w:r>
      <w:r w:rsidRPr="002601AE">
        <w:rPr>
          <w:rFonts w:cs="Arial"/>
          <w:snapToGrid w:val="0"/>
          <w:color w:val="000000"/>
          <w:sz w:val="24"/>
          <w:szCs w:val="24"/>
        </w:rPr>
        <w:tab/>
      </w:r>
      <w:r w:rsidRPr="002601AE">
        <w:rPr>
          <w:rFonts w:cs="Arial"/>
          <w:snapToGrid w:val="0"/>
          <w:color w:val="000000"/>
          <w:sz w:val="24"/>
          <w:szCs w:val="24"/>
        </w:rPr>
        <w:tab/>
        <w:t xml:space="preserve">PE Teacher </w:t>
      </w:r>
    </w:p>
    <w:p w14:paraId="4AF7037C"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4D788E"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4167E29"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E Watson </w:t>
      </w:r>
      <w:r w:rsidRPr="002601AE">
        <w:rPr>
          <w:rFonts w:cs="Arial"/>
          <w:snapToGrid w:val="0"/>
          <w:color w:val="000000"/>
          <w:sz w:val="24"/>
          <w:szCs w:val="24"/>
        </w:rPr>
        <w:tab/>
      </w:r>
      <w:r w:rsidRPr="002601AE">
        <w:rPr>
          <w:rFonts w:cs="Arial"/>
          <w:snapToGrid w:val="0"/>
          <w:color w:val="000000"/>
          <w:sz w:val="24"/>
          <w:szCs w:val="24"/>
        </w:rPr>
        <w:tab/>
        <w:t>Classroom Assistant</w:t>
      </w:r>
    </w:p>
    <w:p w14:paraId="0FF79095" w14:textId="3A0D85F0" w:rsidR="00AA7A27"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E Caproni</w:t>
      </w:r>
      <w:r w:rsidR="00AA7A27" w:rsidRPr="002601AE">
        <w:rPr>
          <w:rFonts w:cs="Arial"/>
          <w:snapToGrid w:val="0"/>
          <w:color w:val="000000"/>
          <w:sz w:val="24"/>
          <w:szCs w:val="24"/>
        </w:rPr>
        <w:t xml:space="preserve">                    School Assistant</w:t>
      </w:r>
    </w:p>
    <w:p w14:paraId="3DF2A291" w14:textId="452F36B4" w:rsidR="006F35E8"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N Deacon</w:t>
      </w:r>
      <w:r w:rsidR="006F35E8" w:rsidRPr="002601AE">
        <w:rPr>
          <w:rFonts w:cs="Arial"/>
          <w:snapToGrid w:val="0"/>
          <w:color w:val="000000"/>
          <w:sz w:val="24"/>
          <w:szCs w:val="24"/>
        </w:rPr>
        <w:tab/>
      </w:r>
      <w:r w:rsidR="006F35E8" w:rsidRPr="002601AE">
        <w:rPr>
          <w:rFonts w:cs="Arial"/>
          <w:snapToGrid w:val="0"/>
          <w:color w:val="000000"/>
          <w:sz w:val="24"/>
          <w:szCs w:val="24"/>
        </w:rPr>
        <w:tab/>
        <w:t xml:space="preserve">School Assistant </w:t>
      </w:r>
    </w:p>
    <w:p w14:paraId="287B2DB1" w14:textId="6B3E1986" w:rsidR="00AA7A27"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M</w:t>
      </w:r>
      <w:r w:rsidR="00AA7A27" w:rsidRPr="002601AE">
        <w:rPr>
          <w:rFonts w:cs="Arial"/>
          <w:snapToGrid w:val="0"/>
          <w:color w:val="000000"/>
          <w:sz w:val="24"/>
          <w:szCs w:val="24"/>
        </w:rPr>
        <w:t>r</w:t>
      </w:r>
      <w:r w:rsidRPr="002601AE">
        <w:rPr>
          <w:rFonts w:cs="Arial"/>
          <w:snapToGrid w:val="0"/>
          <w:color w:val="000000"/>
          <w:sz w:val="24"/>
          <w:szCs w:val="24"/>
        </w:rPr>
        <w:t xml:space="preserve">s </w:t>
      </w:r>
      <w:r w:rsidR="00AA7A27" w:rsidRPr="002601AE">
        <w:rPr>
          <w:rFonts w:cs="Arial"/>
          <w:snapToGrid w:val="0"/>
          <w:color w:val="000000"/>
          <w:sz w:val="24"/>
          <w:szCs w:val="24"/>
        </w:rPr>
        <w:t>L Johnston                   Learning Assistant</w:t>
      </w:r>
    </w:p>
    <w:p w14:paraId="20537872" w14:textId="11358DA3" w:rsidR="006F35E8"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Mrs B Roy</w:t>
      </w:r>
      <w:r w:rsidR="006F35E8" w:rsidRPr="002601AE">
        <w:rPr>
          <w:rFonts w:cs="Arial"/>
          <w:snapToGrid w:val="0"/>
          <w:color w:val="000000"/>
          <w:sz w:val="24"/>
          <w:szCs w:val="24"/>
        </w:rPr>
        <w:tab/>
      </w:r>
      <w:r w:rsidR="006F35E8" w:rsidRPr="002601AE">
        <w:rPr>
          <w:rFonts w:cs="Arial"/>
          <w:snapToGrid w:val="0"/>
          <w:color w:val="000000"/>
          <w:sz w:val="24"/>
          <w:szCs w:val="24"/>
        </w:rPr>
        <w:tab/>
      </w:r>
      <w:r w:rsidRPr="002601AE">
        <w:rPr>
          <w:rFonts w:cs="Arial"/>
          <w:snapToGrid w:val="0"/>
          <w:color w:val="000000"/>
          <w:sz w:val="24"/>
          <w:szCs w:val="24"/>
        </w:rPr>
        <w:t xml:space="preserve">           </w:t>
      </w:r>
      <w:r w:rsidR="006F35E8" w:rsidRPr="002601AE">
        <w:rPr>
          <w:rFonts w:cs="Arial"/>
          <w:snapToGrid w:val="0"/>
          <w:color w:val="000000"/>
          <w:sz w:val="24"/>
          <w:szCs w:val="24"/>
        </w:rPr>
        <w:t>Learning Assistant</w:t>
      </w:r>
    </w:p>
    <w:p w14:paraId="4E875CFD" w14:textId="65035ED3" w:rsidR="00AA7A27" w:rsidRPr="002601AE" w:rsidRDefault="00AA7A27"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Mrs C Smith</w:t>
      </w:r>
      <w:r w:rsidRPr="002601AE">
        <w:rPr>
          <w:rFonts w:cs="Arial"/>
          <w:snapToGrid w:val="0"/>
          <w:color w:val="000000"/>
          <w:sz w:val="24"/>
          <w:szCs w:val="24"/>
        </w:rPr>
        <w:tab/>
      </w:r>
      <w:r w:rsidRPr="002601AE">
        <w:rPr>
          <w:rFonts w:cs="Arial"/>
          <w:snapToGrid w:val="0"/>
          <w:color w:val="000000"/>
          <w:sz w:val="24"/>
          <w:szCs w:val="24"/>
        </w:rPr>
        <w:tab/>
        <w:t xml:space="preserve">           Learning Assistant</w:t>
      </w:r>
    </w:p>
    <w:p w14:paraId="502509DB" w14:textId="75EBBB46" w:rsidR="00114AC3" w:rsidRPr="002601AE" w:rsidRDefault="00114AC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2601AE">
        <w:rPr>
          <w:rFonts w:cs="Arial"/>
          <w:snapToGrid w:val="0"/>
          <w:color w:val="000000"/>
          <w:sz w:val="24"/>
          <w:szCs w:val="24"/>
        </w:rPr>
        <w:t xml:space="preserve">Mrs </w:t>
      </w:r>
      <w:r w:rsidR="00AA7A27" w:rsidRPr="002601AE">
        <w:rPr>
          <w:rFonts w:cs="Arial"/>
          <w:snapToGrid w:val="0"/>
          <w:color w:val="000000"/>
          <w:sz w:val="24"/>
          <w:szCs w:val="24"/>
        </w:rPr>
        <w:t>L King</w:t>
      </w:r>
      <w:r w:rsidRPr="002601AE">
        <w:rPr>
          <w:rFonts w:cs="Arial"/>
          <w:snapToGrid w:val="0"/>
          <w:color w:val="000000"/>
          <w:sz w:val="24"/>
          <w:szCs w:val="24"/>
        </w:rPr>
        <w:tab/>
      </w:r>
      <w:r w:rsidRPr="002601AE">
        <w:rPr>
          <w:rFonts w:cs="Arial"/>
          <w:snapToGrid w:val="0"/>
          <w:color w:val="000000"/>
          <w:sz w:val="24"/>
          <w:szCs w:val="24"/>
        </w:rPr>
        <w:tab/>
      </w:r>
      <w:r w:rsidR="00AA7A27" w:rsidRPr="002601AE">
        <w:rPr>
          <w:rFonts w:cs="Arial"/>
          <w:snapToGrid w:val="0"/>
          <w:color w:val="000000"/>
          <w:sz w:val="24"/>
          <w:szCs w:val="24"/>
        </w:rPr>
        <w:t xml:space="preserve">           </w:t>
      </w:r>
      <w:r w:rsidRPr="002601AE">
        <w:rPr>
          <w:rFonts w:cs="Arial"/>
          <w:snapToGrid w:val="0"/>
          <w:color w:val="000000"/>
          <w:sz w:val="24"/>
          <w:szCs w:val="24"/>
        </w:rPr>
        <w:t>Early Intervention Team</w:t>
      </w:r>
    </w:p>
    <w:p w14:paraId="3D406E74"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A2517"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Mrs N Pitcairn</w:t>
      </w:r>
      <w:r w:rsidRPr="002601AE">
        <w:rPr>
          <w:rFonts w:cs="Arial"/>
          <w:snapToGrid w:val="0"/>
          <w:color w:val="000000"/>
          <w:sz w:val="24"/>
          <w:szCs w:val="24"/>
        </w:rPr>
        <w:tab/>
      </w:r>
      <w:r w:rsidRPr="002601AE">
        <w:rPr>
          <w:rFonts w:cs="Arial"/>
          <w:snapToGrid w:val="0"/>
          <w:color w:val="000000"/>
          <w:sz w:val="24"/>
          <w:szCs w:val="24"/>
        </w:rPr>
        <w:tab/>
        <w:t>Administrator</w:t>
      </w:r>
    </w:p>
    <w:p w14:paraId="2ACDD21A"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9257756" w14:textId="77777777" w:rsidR="004F42E3"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w:t>
      </w:r>
      <w:r w:rsidR="004F42E3" w:rsidRPr="002601AE">
        <w:rPr>
          <w:rFonts w:cs="Arial"/>
          <w:snapToGrid w:val="0"/>
          <w:color w:val="000000"/>
          <w:sz w:val="24"/>
          <w:szCs w:val="24"/>
        </w:rPr>
        <w:t>S Dornan</w:t>
      </w:r>
    </w:p>
    <w:p w14:paraId="3501F4E8" w14:textId="49A595C5" w:rsidR="006F35E8" w:rsidRPr="002601A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Mr S McLelland</w:t>
      </w:r>
      <w:r w:rsidR="006F35E8" w:rsidRPr="002601AE">
        <w:rPr>
          <w:rFonts w:cs="Arial"/>
          <w:snapToGrid w:val="0"/>
          <w:color w:val="000000"/>
          <w:sz w:val="24"/>
          <w:szCs w:val="24"/>
        </w:rPr>
        <w:t xml:space="preserve">    </w:t>
      </w:r>
      <w:r w:rsidR="006F35E8" w:rsidRPr="002601AE">
        <w:rPr>
          <w:rFonts w:cs="Arial"/>
          <w:snapToGrid w:val="0"/>
          <w:color w:val="000000"/>
          <w:sz w:val="24"/>
          <w:szCs w:val="24"/>
        </w:rPr>
        <w:tab/>
      </w:r>
      <w:r w:rsidR="006F35E8" w:rsidRPr="002601AE">
        <w:rPr>
          <w:rFonts w:cs="Arial"/>
          <w:snapToGrid w:val="0"/>
          <w:color w:val="000000"/>
          <w:sz w:val="24"/>
          <w:szCs w:val="24"/>
        </w:rPr>
        <w:tab/>
        <w:t>Janitor</w:t>
      </w:r>
      <w:r w:rsidRPr="002601AE">
        <w:rPr>
          <w:rFonts w:cs="Arial"/>
          <w:snapToGrid w:val="0"/>
          <w:color w:val="000000"/>
          <w:sz w:val="24"/>
          <w:szCs w:val="24"/>
        </w:rPr>
        <w:t>s</w:t>
      </w:r>
    </w:p>
    <w:p w14:paraId="271D2A5F"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AD50A54" w14:textId="77777777" w:rsidR="006F35E8" w:rsidRPr="002601A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snapToGrid w:val="0"/>
          <w:color w:val="000000"/>
          <w:sz w:val="24"/>
          <w:szCs w:val="24"/>
        </w:rPr>
        <w:t xml:space="preserve">Mrs N McElroy </w:t>
      </w:r>
      <w:r w:rsidRPr="002601AE">
        <w:rPr>
          <w:rFonts w:cs="Arial"/>
          <w:snapToGrid w:val="0"/>
          <w:color w:val="000000"/>
          <w:sz w:val="24"/>
          <w:szCs w:val="24"/>
        </w:rPr>
        <w:tab/>
      </w:r>
      <w:r w:rsidRPr="002601AE">
        <w:rPr>
          <w:rFonts w:cs="Arial"/>
          <w:snapToGrid w:val="0"/>
          <w:color w:val="000000"/>
          <w:sz w:val="24"/>
          <w:szCs w:val="24"/>
        </w:rPr>
        <w:tab/>
        <w:t xml:space="preserve">Headteacher </w:t>
      </w:r>
    </w:p>
    <w:p w14:paraId="4D281EBA"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2FA5EE"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2601AE">
        <w:rPr>
          <w:rFonts w:cs="Arial"/>
          <w:b/>
          <w:snapToGrid w:val="0"/>
          <w:color w:val="000000"/>
          <w:sz w:val="24"/>
          <w:szCs w:val="24"/>
        </w:rPr>
        <w:t>The School Day</w:t>
      </w:r>
    </w:p>
    <w:p w14:paraId="19FD6591" w14:textId="77777777" w:rsidR="002B74BE" w:rsidRPr="002601AE" w:rsidRDefault="002B74BE" w:rsidP="002B74BE">
      <w:pPr>
        <w:widowControl w:val="0"/>
        <w:tabs>
          <w:tab w:val="left" w:pos="720"/>
          <w:tab w:val="left" w:pos="2880"/>
        </w:tabs>
        <w:ind w:left="720" w:hanging="720"/>
        <w:rPr>
          <w:rFonts w:cs="Arial"/>
          <w:snapToGrid w:val="0"/>
          <w:color w:val="000000"/>
          <w:sz w:val="24"/>
          <w:szCs w:val="24"/>
        </w:rPr>
      </w:pPr>
    </w:p>
    <w:p w14:paraId="292E37CE" w14:textId="77777777" w:rsidR="002B74BE" w:rsidRPr="002601AE" w:rsidRDefault="002B74BE" w:rsidP="002B74BE">
      <w:pPr>
        <w:widowControl w:val="0"/>
        <w:tabs>
          <w:tab w:val="left" w:pos="720"/>
          <w:tab w:val="left" w:pos="2880"/>
        </w:tabs>
        <w:ind w:left="720" w:hanging="720"/>
        <w:rPr>
          <w:rFonts w:cs="Arial"/>
          <w:snapToGrid w:val="0"/>
          <w:color w:val="000000"/>
          <w:sz w:val="24"/>
          <w:szCs w:val="24"/>
        </w:rPr>
      </w:pPr>
      <w:r w:rsidRPr="002601AE">
        <w:rPr>
          <w:rFonts w:cs="Arial"/>
          <w:snapToGrid w:val="0"/>
          <w:color w:val="000000"/>
          <w:sz w:val="24"/>
          <w:szCs w:val="24"/>
        </w:rPr>
        <w:t>Morning Session</w:t>
      </w:r>
      <w:r w:rsidRPr="002601AE">
        <w:rPr>
          <w:rFonts w:cs="Arial"/>
          <w:snapToGrid w:val="0"/>
          <w:color w:val="000000"/>
          <w:sz w:val="24"/>
          <w:szCs w:val="24"/>
        </w:rPr>
        <w:tab/>
        <w:t xml:space="preserve">9.00am - 12.15pm </w:t>
      </w:r>
    </w:p>
    <w:p w14:paraId="6D1FA24A" w14:textId="77777777" w:rsidR="002B74BE" w:rsidRPr="002601AE" w:rsidRDefault="002B74BE" w:rsidP="002B74BE">
      <w:pPr>
        <w:widowControl w:val="0"/>
        <w:tabs>
          <w:tab w:val="left" w:pos="720"/>
          <w:tab w:val="left" w:pos="2880"/>
        </w:tabs>
        <w:ind w:left="720" w:hanging="720"/>
        <w:rPr>
          <w:rFonts w:cs="Arial"/>
          <w:snapToGrid w:val="0"/>
          <w:color w:val="000000"/>
          <w:sz w:val="24"/>
          <w:szCs w:val="24"/>
        </w:rPr>
      </w:pPr>
      <w:r w:rsidRPr="002601AE">
        <w:rPr>
          <w:rFonts w:cs="Arial"/>
          <w:snapToGrid w:val="0"/>
          <w:color w:val="000000"/>
          <w:sz w:val="24"/>
          <w:szCs w:val="24"/>
        </w:rPr>
        <w:t>Lunch Hour</w:t>
      </w:r>
      <w:r w:rsidRPr="002601AE">
        <w:rPr>
          <w:rFonts w:cs="Arial"/>
          <w:snapToGrid w:val="0"/>
          <w:color w:val="000000"/>
          <w:sz w:val="24"/>
          <w:szCs w:val="24"/>
        </w:rPr>
        <w:tab/>
        <w:t>12.15pm – 1.00pm</w:t>
      </w:r>
      <w:r w:rsidRPr="002601AE">
        <w:rPr>
          <w:rFonts w:cs="Arial"/>
          <w:snapToGrid w:val="0"/>
          <w:color w:val="000000"/>
          <w:sz w:val="24"/>
          <w:szCs w:val="24"/>
        </w:rPr>
        <w:tab/>
      </w:r>
    </w:p>
    <w:p w14:paraId="71A1E385" w14:textId="77777777" w:rsidR="002B74BE" w:rsidRPr="002601AE" w:rsidRDefault="002B74BE" w:rsidP="002B74BE">
      <w:pPr>
        <w:widowControl w:val="0"/>
        <w:tabs>
          <w:tab w:val="left" w:pos="720"/>
          <w:tab w:val="left" w:pos="2880"/>
        </w:tabs>
        <w:ind w:left="720" w:hanging="720"/>
        <w:rPr>
          <w:rFonts w:cs="Arial"/>
          <w:snapToGrid w:val="0"/>
          <w:color w:val="000000"/>
          <w:sz w:val="24"/>
          <w:szCs w:val="24"/>
        </w:rPr>
      </w:pPr>
      <w:r w:rsidRPr="002601AE">
        <w:rPr>
          <w:rFonts w:cs="Arial"/>
          <w:snapToGrid w:val="0"/>
          <w:color w:val="000000"/>
          <w:sz w:val="24"/>
          <w:szCs w:val="24"/>
        </w:rPr>
        <w:t>Afternoon Session</w:t>
      </w:r>
      <w:r w:rsidRPr="002601AE">
        <w:rPr>
          <w:rFonts w:cs="Arial"/>
          <w:snapToGrid w:val="0"/>
          <w:color w:val="000000"/>
          <w:sz w:val="24"/>
          <w:szCs w:val="24"/>
        </w:rPr>
        <w:tab/>
        <w:t>1.00pm - 3.00pm</w:t>
      </w:r>
    </w:p>
    <w:p w14:paraId="6AA26238"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9EF6C0"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76D1FFB"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 xml:space="preserve">All information on this page and throughout the handbook is accurate as of </w:t>
      </w:r>
    </w:p>
    <w:p w14:paraId="1070C052" w14:textId="281CB81C"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u w:val="single"/>
        </w:rPr>
      </w:pPr>
      <w:r w:rsidRPr="002601AE">
        <w:rPr>
          <w:rFonts w:cs="Arial"/>
          <w:b/>
          <w:snapToGrid w:val="0"/>
          <w:color w:val="000000"/>
          <w:sz w:val="24"/>
          <w:szCs w:val="24"/>
        </w:rPr>
        <w:t xml:space="preserve">December </w:t>
      </w:r>
      <w:r w:rsidR="00B81C7D" w:rsidRPr="002601AE">
        <w:rPr>
          <w:rFonts w:cs="Arial"/>
          <w:b/>
          <w:snapToGrid w:val="0"/>
          <w:color w:val="000000"/>
          <w:sz w:val="24"/>
          <w:szCs w:val="24"/>
        </w:rPr>
        <w:t>20</w:t>
      </w:r>
      <w:r w:rsidR="00AA7A27" w:rsidRPr="002601AE">
        <w:rPr>
          <w:rFonts w:cs="Arial"/>
          <w:b/>
          <w:snapToGrid w:val="0"/>
          <w:color w:val="000000"/>
          <w:sz w:val="24"/>
          <w:szCs w:val="24"/>
        </w:rPr>
        <w:t>20</w:t>
      </w:r>
      <w:r w:rsidRPr="002601AE">
        <w:rPr>
          <w:rFonts w:cs="Arial"/>
          <w:b/>
          <w:snapToGrid w:val="0"/>
          <w:color w:val="000000"/>
          <w:sz w:val="24"/>
          <w:szCs w:val="24"/>
        </w:rPr>
        <w:t>.  Changing circumstances may affect some of the information.</w:t>
      </w:r>
    </w:p>
    <w:p w14:paraId="508EBEFD" w14:textId="77777777" w:rsidR="002B74BE" w:rsidRPr="002601AE" w:rsidRDefault="002B74BE" w:rsidP="002B74BE">
      <w:pPr>
        <w:rPr>
          <w:rFonts w:cs="Arial"/>
          <w:sz w:val="24"/>
          <w:szCs w:val="24"/>
        </w:rPr>
      </w:pPr>
    </w:p>
    <w:p w14:paraId="0F41C867" w14:textId="77777777" w:rsidR="002B74BE" w:rsidRPr="002601AE" w:rsidRDefault="002B74BE" w:rsidP="002B74BE">
      <w:pPr>
        <w:rPr>
          <w:rFonts w:cs="Arial"/>
          <w:sz w:val="24"/>
          <w:szCs w:val="24"/>
        </w:rPr>
      </w:pPr>
    </w:p>
    <w:p w14:paraId="245E1AD6" w14:textId="77777777" w:rsidR="007E1F9C" w:rsidRPr="002601AE" w:rsidRDefault="007E1F9C" w:rsidP="002B74BE">
      <w:pPr>
        <w:rPr>
          <w:rFonts w:cs="Arial"/>
          <w:sz w:val="24"/>
          <w:szCs w:val="24"/>
        </w:rPr>
      </w:pPr>
    </w:p>
    <w:p w14:paraId="791F251B" w14:textId="77777777" w:rsidR="00DB46C7" w:rsidRPr="002601AE" w:rsidRDefault="00DB46C7" w:rsidP="002B74BE">
      <w:pPr>
        <w:rPr>
          <w:rFonts w:cs="Arial"/>
          <w:sz w:val="24"/>
          <w:szCs w:val="24"/>
        </w:rPr>
      </w:pPr>
    </w:p>
    <w:p w14:paraId="3ADF79B7" w14:textId="77777777" w:rsidR="00DB46C7" w:rsidRPr="002601AE" w:rsidRDefault="00DB46C7" w:rsidP="002B74BE">
      <w:pPr>
        <w:rPr>
          <w:rFonts w:cs="Arial"/>
          <w:sz w:val="24"/>
          <w:szCs w:val="24"/>
        </w:rPr>
      </w:pPr>
    </w:p>
    <w:p w14:paraId="69B1DEBF" w14:textId="77777777" w:rsidR="002B74BE" w:rsidRPr="002601AE" w:rsidRDefault="002B74BE" w:rsidP="002B74BE">
      <w:pPr>
        <w:rPr>
          <w:rFonts w:cs="Arial"/>
          <w:sz w:val="24"/>
          <w:szCs w:val="24"/>
        </w:rPr>
      </w:pPr>
    </w:p>
    <w:p w14:paraId="30C75530" w14:textId="77777777" w:rsidR="004F42E3" w:rsidRPr="002601AE" w:rsidRDefault="004F42E3" w:rsidP="002B74BE">
      <w:pPr>
        <w:rPr>
          <w:rFonts w:cs="Arial"/>
          <w:sz w:val="24"/>
          <w:szCs w:val="24"/>
        </w:rPr>
      </w:pPr>
    </w:p>
    <w:p w14:paraId="6A1BDDD1" w14:textId="77777777" w:rsidR="004F42E3" w:rsidRPr="002601AE" w:rsidRDefault="004F42E3" w:rsidP="002B74BE">
      <w:pPr>
        <w:rPr>
          <w:rFonts w:cs="Arial"/>
          <w:sz w:val="24"/>
          <w:szCs w:val="24"/>
        </w:rPr>
      </w:pPr>
    </w:p>
    <w:p w14:paraId="5F8D9E35" w14:textId="77777777" w:rsidR="00586B21" w:rsidRPr="002601AE" w:rsidRDefault="00586B21" w:rsidP="00586B21">
      <w:pPr>
        <w:shd w:val="clear" w:color="auto" w:fill="FFFFFF"/>
        <w:spacing w:before="75" w:after="300"/>
        <w:jc w:val="center"/>
        <w:outlineLvl w:val="1"/>
        <w:rPr>
          <w:rFonts w:ascii="Verdana" w:hAnsi="Verdana"/>
          <w:b/>
          <w:bCs/>
          <w:color w:val="336699"/>
          <w:sz w:val="44"/>
          <w:szCs w:val="44"/>
          <w:lang w:eastAsia="en-GB"/>
        </w:rPr>
      </w:pPr>
      <w:r w:rsidRPr="002601AE">
        <w:rPr>
          <w:rFonts w:ascii="Verdana" w:hAnsi="Verdana"/>
          <w:b/>
          <w:bCs/>
          <w:color w:val="336699"/>
          <w:sz w:val="44"/>
          <w:szCs w:val="44"/>
          <w:lang w:eastAsia="en-GB"/>
        </w:rPr>
        <w:lastRenderedPageBreak/>
        <w:t>School Term Dates 2021/22</w:t>
      </w:r>
    </w:p>
    <w:tbl>
      <w:tblPr>
        <w:tblW w:w="10065" w:type="dxa"/>
        <w:tblInd w:w="-575"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4678"/>
        <w:gridCol w:w="5387"/>
      </w:tblGrid>
      <w:tr w:rsidR="00586B21" w:rsidRPr="002601AE" w14:paraId="4475A75B" w14:textId="77777777" w:rsidTr="007C7DC7">
        <w:trPr>
          <w:tblHeader/>
        </w:trPr>
        <w:tc>
          <w:tcPr>
            <w:tcW w:w="4678" w:type="dxa"/>
            <w:tcBorders>
              <w:top w:val="single" w:sz="6" w:space="0" w:color="DDDDDD"/>
              <w:left w:val="single" w:sz="6" w:space="0" w:color="DDDDDD"/>
              <w:bottom w:val="single" w:sz="6" w:space="0" w:color="DDDDDD"/>
              <w:right w:val="single" w:sz="6" w:space="0" w:color="DDDDDD"/>
            </w:tcBorders>
            <w:shd w:val="clear" w:color="auto" w:fill="F9F9F9"/>
            <w:tcMar>
              <w:top w:w="15" w:type="dxa"/>
              <w:left w:w="15" w:type="dxa"/>
              <w:bottom w:w="15" w:type="dxa"/>
              <w:right w:w="15" w:type="dxa"/>
            </w:tcMar>
            <w:vAlign w:val="center"/>
            <w:hideMark/>
          </w:tcPr>
          <w:p w14:paraId="7DF05361" w14:textId="77777777" w:rsidR="00586B21" w:rsidRPr="002601AE" w:rsidRDefault="00586B21" w:rsidP="007C7DC7">
            <w:pPr>
              <w:spacing w:before="120" w:after="120"/>
              <w:jc w:val="center"/>
              <w:rPr>
                <w:rFonts w:cs="Arial"/>
                <w:b/>
                <w:bCs/>
                <w:color w:val="333333"/>
                <w:sz w:val="24"/>
                <w:szCs w:val="24"/>
                <w:lang w:eastAsia="en-GB"/>
              </w:rPr>
            </w:pPr>
            <w:r w:rsidRPr="002601AE">
              <w:rPr>
                <w:rFonts w:cs="Arial"/>
                <w:b/>
                <w:bCs/>
                <w:color w:val="333333"/>
                <w:sz w:val="24"/>
                <w:szCs w:val="24"/>
                <w:lang w:eastAsia="en-GB"/>
              </w:rPr>
              <w:t>Event</w:t>
            </w:r>
          </w:p>
        </w:tc>
        <w:tc>
          <w:tcPr>
            <w:tcW w:w="5387" w:type="dxa"/>
            <w:tcBorders>
              <w:top w:val="single" w:sz="6" w:space="0" w:color="DDDDDD"/>
              <w:left w:val="single" w:sz="6" w:space="0" w:color="DDDDDD"/>
              <w:bottom w:val="single" w:sz="6" w:space="0" w:color="DDDDDD"/>
              <w:right w:val="single" w:sz="6" w:space="0" w:color="DDDDDD"/>
            </w:tcBorders>
            <w:shd w:val="clear" w:color="auto" w:fill="F9F9F9"/>
            <w:tcMar>
              <w:top w:w="15" w:type="dxa"/>
              <w:left w:w="15" w:type="dxa"/>
              <w:bottom w:w="15" w:type="dxa"/>
              <w:right w:w="15" w:type="dxa"/>
            </w:tcMar>
            <w:vAlign w:val="center"/>
            <w:hideMark/>
          </w:tcPr>
          <w:p w14:paraId="07BBA355" w14:textId="77777777" w:rsidR="00586B21" w:rsidRPr="002601AE" w:rsidRDefault="00586B21" w:rsidP="007C7DC7">
            <w:pPr>
              <w:spacing w:before="120" w:after="120"/>
              <w:jc w:val="center"/>
              <w:rPr>
                <w:rFonts w:cs="Arial"/>
                <w:b/>
                <w:bCs/>
                <w:color w:val="333333"/>
                <w:sz w:val="24"/>
                <w:szCs w:val="24"/>
                <w:lang w:eastAsia="en-GB"/>
              </w:rPr>
            </w:pPr>
            <w:r w:rsidRPr="002601AE">
              <w:rPr>
                <w:rFonts w:cs="Arial"/>
                <w:b/>
                <w:bCs/>
                <w:color w:val="333333"/>
                <w:sz w:val="24"/>
                <w:szCs w:val="24"/>
                <w:lang w:eastAsia="en-GB"/>
              </w:rPr>
              <w:t>Date</w:t>
            </w:r>
          </w:p>
        </w:tc>
      </w:tr>
      <w:tr w:rsidR="00586B21" w:rsidRPr="002601AE" w14:paraId="4B399874"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5B6E5E5" w14:textId="77777777" w:rsidR="00AA7A27"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 xml:space="preserve">Autumn term begins </w:t>
            </w:r>
          </w:p>
          <w:p w14:paraId="70A21FBA" w14:textId="4710AC83"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t>
            </w:r>
            <w:r w:rsidRPr="002601AE">
              <w:rPr>
                <w:rFonts w:cs="Arial"/>
                <w:b/>
                <w:bCs/>
                <w:color w:val="333333"/>
                <w:sz w:val="24"/>
                <w:szCs w:val="24"/>
                <w:lang w:eastAsia="en-GB"/>
              </w:rPr>
              <w:t>Staff only</w:t>
            </w:r>
            <w:r w:rsidRPr="002601AE">
              <w:rPr>
                <w:rFonts w:cs="Arial"/>
                <w:color w:val="333333"/>
                <w:sz w:val="24"/>
                <w:szCs w:val="24"/>
                <w:lang w:eastAsia="en-GB"/>
              </w:rPr>
              <w:t> - staff development days):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6A82253"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&amp; Tuesday 16th &amp; 17th August 2021</w:t>
            </w:r>
          </w:p>
        </w:tc>
      </w:tr>
      <w:tr w:rsidR="00586B21" w:rsidRPr="002601AE" w14:paraId="6CDDA068"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B9A6CDC"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Autumn term begins (</w:t>
            </w:r>
            <w:r w:rsidRPr="002601AE">
              <w:rPr>
                <w:rFonts w:cs="Arial"/>
                <w:b/>
                <w:bCs/>
                <w:color w:val="333333"/>
                <w:sz w:val="24"/>
                <w:szCs w:val="24"/>
                <w:lang w:eastAsia="en-GB"/>
              </w:rPr>
              <w:t>Pupils</w:t>
            </w:r>
            <w:r w:rsidRPr="002601AE">
              <w:rPr>
                <w:rFonts w:cs="Arial"/>
                <w:color w:val="333333"/>
                <w:sz w:val="24"/>
                <w:szCs w:val="24"/>
                <w:lang w:eastAsia="en-GB"/>
              </w:rPr>
              <w:t>):</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E4F2224"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Wednesday 18th August 2021</w:t>
            </w:r>
          </w:p>
        </w:tc>
      </w:tr>
      <w:tr w:rsidR="00586B21" w:rsidRPr="002601AE" w14:paraId="5BC26E3A"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0D5FB430"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Autumn term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2B905966"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8th October 2021</w:t>
            </w:r>
          </w:p>
        </w:tc>
      </w:tr>
      <w:tr w:rsidR="00586B21" w:rsidRPr="002601AE" w14:paraId="72EF10EA"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D0B8E8C"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October holiday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F6864C7"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11th October 2021</w:t>
            </w:r>
          </w:p>
        </w:tc>
      </w:tr>
      <w:tr w:rsidR="00586B21" w:rsidRPr="002601AE" w14:paraId="63C4B96C"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5868CD0E"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October holiday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78F693A"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15th October 2021</w:t>
            </w:r>
          </w:p>
        </w:tc>
      </w:tr>
      <w:tr w:rsidR="00586B21" w:rsidRPr="002601AE" w14:paraId="7E597CE6"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0D0A5EE5" w14:textId="77777777" w:rsidR="00586B21" w:rsidRPr="002601AE" w:rsidRDefault="00586B21" w:rsidP="007C7DC7">
            <w:pPr>
              <w:spacing w:before="120" w:after="120"/>
              <w:rPr>
                <w:rFonts w:cs="Arial"/>
                <w:color w:val="333333"/>
                <w:sz w:val="24"/>
                <w:szCs w:val="24"/>
                <w:lang w:eastAsia="en-GB"/>
              </w:rPr>
            </w:pP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1E737ED" w14:textId="77777777" w:rsidR="00586B21" w:rsidRPr="002601AE" w:rsidRDefault="00586B21" w:rsidP="007C7DC7">
            <w:pPr>
              <w:spacing w:before="120" w:after="120"/>
              <w:rPr>
                <w:rFonts w:cs="Arial"/>
                <w:sz w:val="24"/>
                <w:szCs w:val="24"/>
                <w:lang w:eastAsia="en-GB"/>
              </w:rPr>
            </w:pPr>
          </w:p>
        </w:tc>
      </w:tr>
      <w:tr w:rsidR="00586B21" w:rsidRPr="002601AE" w14:paraId="5853995B"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A1982C8"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Winter term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FBB1CFB"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18th October 2021</w:t>
            </w:r>
          </w:p>
        </w:tc>
      </w:tr>
      <w:tr w:rsidR="00586B21" w:rsidRPr="002601AE" w14:paraId="63A9B08F"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A2F1F8A" w14:textId="4D19F8B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 xml:space="preserve">Staff development day </w:t>
            </w:r>
            <w:r w:rsidRPr="002601AE">
              <w:rPr>
                <w:rFonts w:cs="Arial"/>
                <w:b/>
                <w:bCs/>
                <w:color w:val="333333"/>
                <w:sz w:val="24"/>
                <w:szCs w:val="24"/>
                <w:lang w:eastAsia="en-GB"/>
              </w:rPr>
              <w:t>(</w:t>
            </w:r>
            <w:r w:rsidR="007C7DC7" w:rsidRPr="002601AE">
              <w:rPr>
                <w:rFonts w:cs="Arial"/>
                <w:b/>
                <w:bCs/>
                <w:color w:val="333333"/>
                <w:sz w:val="24"/>
                <w:szCs w:val="24"/>
                <w:lang w:eastAsia="en-GB"/>
              </w:rPr>
              <w:t>P</w:t>
            </w:r>
            <w:r w:rsidRPr="002601AE">
              <w:rPr>
                <w:rFonts w:cs="Arial"/>
                <w:b/>
                <w:bCs/>
                <w:color w:val="333333"/>
                <w:sz w:val="24"/>
                <w:szCs w:val="24"/>
                <w:lang w:eastAsia="en-GB"/>
              </w:rPr>
              <w:t>upils off)</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CD99EB1"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26 November 2021</w:t>
            </w:r>
          </w:p>
        </w:tc>
      </w:tr>
      <w:tr w:rsidR="00586B21" w:rsidRPr="002601AE" w14:paraId="351BFFFC"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FE749FE"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Christmas holiday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70E92A0"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Wednesday 22nd December 2021</w:t>
            </w:r>
          </w:p>
        </w:tc>
      </w:tr>
      <w:tr w:rsidR="00586B21" w:rsidRPr="002601AE" w14:paraId="050CC57C"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0E3823B1"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Christmas holiday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ABDF92C"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Tuesday 4 January 2022</w:t>
            </w:r>
          </w:p>
        </w:tc>
      </w:tr>
      <w:tr w:rsidR="00586B21" w:rsidRPr="002601AE" w14:paraId="6C042B7D"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5600D7E0"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Spring term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9667E32"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Wednesday, 5th January 2022</w:t>
            </w:r>
          </w:p>
        </w:tc>
      </w:tr>
      <w:tr w:rsidR="00586B21" w:rsidRPr="002601AE" w14:paraId="6B103CE5"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70546D4" w14:textId="3201914C"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 xml:space="preserve">Staff development days </w:t>
            </w:r>
            <w:r w:rsidRPr="002601AE">
              <w:rPr>
                <w:rFonts w:cs="Arial"/>
                <w:b/>
                <w:bCs/>
                <w:color w:val="333333"/>
                <w:sz w:val="24"/>
                <w:szCs w:val="24"/>
                <w:lang w:eastAsia="en-GB"/>
              </w:rPr>
              <w:t>(</w:t>
            </w:r>
            <w:r w:rsidR="007C7DC7" w:rsidRPr="002601AE">
              <w:rPr>
                <w:rFonts w:cs="Arial"/>
                <w:b/>
                <w:bCs/>
                <w:color w:val="333333"/>
                <w:sz w:val="24"/>
                <w:szCs w:val="24"/>
                <w:lang w:eastAsia="en-GB"/>
              </w:rPr>
              <w:t>P</w:t>
            </w:r>
            <w:r w:rsidRPr="002601AE">
              <w:rPr>
                <w:rFonts w:cs="Arial"/>
                <w:b/>
                <w:bCs/>
                <w:color w:val="333333"/>
                <w:sz w:val="24"/>
                <w:szCs w:val="24"/>
                <w:lang w:eastAsia="en-GB"/>
              </w:rPr>
              <w:t>upils off)</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307747F5" w14:textId="76FC9580"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&amp; Tuesday 14th &amp; 15</w:t>
            </w:r>
            <w:r w:rsidRPr="002601AE">
              <w:rPr>
                <w:rFonts w:cs="Arial"/>
                <w:color w:val="333333"/>
                <w:sz w:val="24"/>
                <w:szCs w:val="24"/>
                <w:vertAlign w:val="superscript"/>
                <w:lang w:eastAsia="en-GB"/>
              </w:rPr>
              <w:t>th</w:t>
            </w:r>
            <w:r w:rsidR="007C7DC7" w:rsidRPr="002601AE">
              <w:rPr>
                <w:rFonts w:cs="Arial"/>
                <w:color w:val="333333"/>
                <w:sz w:val="24"/>
                <w:szCs w:val="24"/>
                <w:vertAlign w:val="superscript"/>
                <w:lang w:eastAsia="en-GB"/>
              </w:rPr>
              <w:t xml:space="preserve">  </w:t>
            </w:r>
            <w:r w:rsidRPr="002601AE">
              <w:rPr>
                <w:rFonts w:cs="Arial"/>
                <w:color w:val="333333"/>
                <w:sz w:val="24"/>
                <w:szCs w:val="24"/>
                <w:lang w:eastAsia="en-GB"/>
              </w:rPr>
              <w:t>February 2022</w:t>
            </w:r>
          </w:p>
        </w:tc>
      </w:tr>
      <w:tr w:rsidR="00586B21" w:rsidRPr="002601AE" w14:paraId="362D42F3"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8FD148D"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Spring half-term holiday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500A4CB3"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Wednesday 16th February 2022</w:t>
            </w:r>
          </w:p>
        </w:tc>
      </w:tr>
      <w:tr w:rsidR="00586B21" w:rsidRPr="002601AE" w14:paraId="386A57EB"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016E288B"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Spring half-term holiday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A15FBD0"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18th February 2022</w:t>
            </w:r>
          </w:p>
        </w:tc>
      </w:tr>
      <w:tr w:rsidR="00586B21" w:rsidRPr="002601AE" w14:paraId="4E0456C7"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2BBB367"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Spring term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55DE58DF"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1st April 2022</w:t>
            </w:r>
          </w:p>
        </w:tc>
      </w:tr>
      <w:tr w:rsidR="00586B21" w:rsidRPr="002601AE" w14:paraId="009F2205"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781DC20"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Easter holidays begin:</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BE66434"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4th April 2022</w:t>
            </w:r>
          </w:p>
        </w:tc>
      </w:tr>
      <w:tr w:rsidR="00586B21" w:rsidRPr="002601AE" w14:paraId="4788AE4C"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3E8C87E"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Easter holidays end:</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4609032"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18th April 2022 (Easter Monday)</w:t>
            </w:r>
          </w:p>
        </w:tc>
      </w:tr>
      <w:tr w:rsidR="00586B21" w:rsidRPr="002601AE" w14:paraId="18F69CA8"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6193752C"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Summer term begins: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7102F179"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Tuesday 19th April 2022</w:t>
            </w:r>
          </w:p>
        </w:tc>
      </w:tr>
      <w:tr w:rsidR="00586B21" w:rsidRPr="002601AE" w14:paraId="28004D52"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47E48982"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May public holiday:</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257C2E13"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2nd May 2022</w:t>
            </w:r>
          </w:p>
        </w:tc>
      </w:tr>
      <w:tr w:rsidR="00586B21" w:rsidRPr="002601AE" w14:paraId="75830D18"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2EA30208"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Summer term ends:</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3E91AC12"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Friday 24th June 2022</w:t>
            </w:r>
          </w:p>
        </w:tc>
      </w:tr>
      <w:tr w:rsidR="00586B21" w:rsidRPr="002601AE" w14:paraId="4405CA24" w14:textId="77777777" w:rsidTr="007C7DC7">
        <w:tc>
          <w:tcPr>
            <w:tcW w:w="467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3F9A5AC3"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 xml:space="preserve">Autumn term begins (provisionally)   </w:t>
            </w:r>
          </w:p>
        </w:tc>
        <w:tc>
          <w:tcPr>
            <w:tcW w:w="5387"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hideMark/>
          </w:tcPr>
          <w:p w14:paraId="1F98CD39" w14:textId="77777777" w:rsidR="00586B21" w:rsidRPr="002601AE" w:rsidRDefault="00586B21" w:rsidP="007C7DC7">
            <w:pPr>
              <w:spacing w:before="120" w:after="120"/>
              <w:rPr>
                <w:rFonts w:cs="Arial"/>
                <w:color w:val="333333"/>
                <w:sz w:val="24"/>
                <w:szCs w:val="24"/>
                <w:lang w:eastAsia="en-GB"/>
              </w:rPr>
            </w:pPr>
            <w:r w:rsidRPr="002601AE">
              <w:rPr>
                <w:rFonts w:cs="Arial"/>
                <w:color w:val="333333"/>
                <w:sz w:val="24"/>
                <w:szCs w:val="24"/>
                <w:lang w:eastAsia="en-GB"/>
              </w:rPr>
              <w:t>Monday 15  August 2022</w:t>
            </w:r>
          </w:p>
        </w:tc>
      </w:tr>
    </w:tbl>
    <w:p w14:paraId="2D289707" w14:textId="77777777" w:rsidR="00586B21" w:rsidRPr="002601AE" w:rsidRDefault="00586B21" w:rsidP="00586B21">
      <w:pPr>
        <w:rPr>
          <w:rFonts w:asciiTheme="minorHAnsi" w:eastAsiaTheme="minorHAnsi" w:hAnsiTheme="minorHAnsi" w:cstheme="minorBidi"/>
          <w:szCs w:val="22"/>
        </w:rPr>
      </w:pPr>
    </w:p>
    <w:p w14:paraId="2306A29E" w14:textId="77777777" w:rsidR="006D1EF2" w:rsidRPr="002601AE" w:rsidRDefault="006D1EF2" w:rsidP="00EA69B3">
      <w:pPr>
        <w:spacing w:before="100" w:beforeAutospacing="1" w:after="100" w:afterAutospacing="1"/>
        <w:outlineLvl w:val="2"/>
        <w:rPr>
          <w:rFonts w:cs="Arial"/>
          <w:b/>
          <w:bCs/>
          <w:sz w:val="24"/>
          <w:szCs w:val="24"/>
          <w:lang w:eastAsia="en-GB"/>
        </w:rPr>
      </w:pPr>
    </w:p>
    <w:p w14:paraId="22A24778" w14:textId="77777777" w:rsidR="00EA69B3" w:rsidRPr="002601AE" w:rsidRDefault="00EA69B3" w:rsidP="00EA69B3">
      <w:pPr>
        <w:rPr>
          <w:rFonts w:cs="Arial"/>
          <w:color w:val="FF0000"/>
          <w:sz w:val="24"/>
          <w:szCs w:val="24"/>
          <w:lang w:eastAsia="en-GB"/>
        </w:rPr>
      </w:pPr>
    </w:p>
    <w:p w14:paraId="60A481BF" w14:textId="77777777" w:rsidR="00BB5D1B" w:rsidRPr="002601AE" w:rsidRDefault="00BB5D1B" w:rsidP="00EA69B3">
      <w:pPr>
        <w:rPr>
          <w:rFonts w:cs="Arial"/>
          <w:color w:val="FF0000"/>
          <w:sz w:val="24"/>
          <w:szCs w:val="24"/>
          <w:lang w:eastAsia="en-GB"/>
        </w:rPr>
      </w:pPr>
    </w:p>
    <w:p w14:paraId="349C9F94" w14:textId="77777777" w:rsidR="00BB5D1B" w:rsidRPr="002601AE" w:rsidRDefault="00BB5D1B" w:rsidP="00EA69B3">
      <w:pPr>
        <w:rPr>
          <w:rFonts w:cs="Arial"/>
          <w:vanish/>
          <w:color w:val="FF0000"/>
          <w:sz w:val="24"/>
          <w:szCs w:val="24"/>
          <w:lang w:eastAsia="en-GB"/>
        </w:rPr>
      </w:pPr>
    </w:p>
    <w:p w14:paraId="469C9545" w14:textId="77777777" w:rsidR="006D1EF2" w:rsidRPr="002601AE" w:rsidRDefault="006D1EF2" w:rsidP="002B74BE">
      <w:pPr>
        <w:pStyle w:val="NormalWeb"/>
        <w:rPr>
          <w:rFonts w:eastAsia="Times New Roman"/>
          <w:b/>
          <w:snapToGrid w:val="0"/>
          <w:sz w:val="24"/>
          <w:szCs w:val="24"/>
        </w:rPr>
      </w:pPr>
    </w:p>
    <w:p w14:paraId="00174745" w14:textId="61440D77" w:rsidR="002B74BE" w:rsidRPr="002601AE" w:rsidRDefault="00662312" w:rsidP="00662312">
      <w:pPr>
        <w:pStyle w:val="NormalWeb"/>
        <w:rPr>
          <w:b/>
          <w:sz w:val="28"/>
          <w:szCs w:val="24"/>
        </w:rPr>
      </w:pPr>
      <w:r w:rsidRPr="002601AE">
        <w:rPr>
          <w:b/>
          <w:sz w:val="28"/>
          <w:szCs w:val="24"/>
        </w:rPr>
        <w:t xml:space="preserve">                                               </w:t>
      </w:r>
      <w:r w:rsidR="002B74BE" w:rsidRPr="002601AE">
        <w:rPr>
          <w:b/>
          <w:sz w:val="28"/>
          <w:szCs w:val="24"/>
        </w:rPr>
        <w:t>Our School</w:t>
      </w:r>
    </w:p>
    <w:p w14:paraId="1815D552" w14:textId="77777777" w:rsidR="002B74BE" w:rsidRPr="002601AE" w:rsidRDefault="002B74BE" w:rsidP="002B74BE">
      <w:pPr>
        <w:pStyle w:val="NormalWeb"/>
        <w:jc w:val="center"/>
        <w:rPr>
          <w:sz w:val="24"/>
          <w:szCs w:val="24"/>
        </w:rPr>
      </w:pPr>
      <w:r w:rsidRPr="002601AE">
        <w:rPr>
          <w:noProof/>
          <w:sz w:val="24"/>
          <w:szCs w:val="24"/>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7"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7A2CB6D" w14:textId="77777777" w:rsidR="00BB5D1B" w:rsidRPr="002601AE" w:rsidRDefault="00BB5D1B" w:rsidP="006F35E8">
      <w:pPr>
        <w:pStyle w:val="NormalWeb"/>
        <w:rPr>
          <w:sz w:val="24"/>
          <w:szCs w:val="24"/>
        </w:rPr>
      </w:pPr>
    </w:p>
    <w:p w14:paraId="70D6CD9D" w14:textId="6E09B53F" w:rsidR="006F35E8" w:rsidRPr="002601AE" w:rsidRDefault="006F35E8" w:rsidP="006F35E8">
      <w:pPr>
        <w:pStyle w:val="NormalWeb"/>
        <w:rPr>
          <w:sz w:val="24"/>
          <w:szCs w:val="24"/>
        </w:rPr>
      </w:pPr>
      <w:r w:rsidRPr="002601AE">
        <w:rPr>
          <w:sz w:val="24"/>
          <w:szCs w:val="24"/>
        </w:rPr>
        <w:t xml:space="preserve">St Bernadette's first opened its doors in 1978. In August, 2019, we </w:t>
      </w:r>
      <w:r w:rsidR="00BB5D1B" w:rsidRPr="002601AE">
        <w:rPr>
          <w:sz w:val="24"/>
          <w:szCs w:val="24"/>
        </w:rPr>
        <w:t>moved</w:t>
      </w:r>
      <w:r w:rsidRPr="002601AE">
        <w:rPr>
          <w:sz w:val="24"/>
          <w:szCs w:val="24"/>
        </w:rPr>
        <w:t xml:space="preserve"> to our new home in the Tullibody South Campus. We are centrally located in the county to serve families from the Hillfoot villages</w:t>
      </w:r>
      <w:r w:rsidR="0008516B" w:rsidRPr="002601AE">
        <w:rPr>
          <w:sz w:val="24"/>
          <w:szCs w:val="24"/>
        </w:rPr>
        <w:t xml:space="preserve"> Tullibody, Alva and Menstrie.</w:t>
      </w:r>
    </w:p>
    <w:p w14:paraId="7B9AE842" w14:textId="77777777" w:rsidR="006F35E8" w:rsidRPr="002601AE" w:rsidRDefault="006F35E8" w:rsidP="006F35E8">
      <w:pPr>
        <w:pStyle w:val="NormalWeb"/>
        <w:rPr>
          <w:sz w:val="24"/>
          <w:szCs w:val="24"/>
        </w:rPr>
      </w:pPr>
      <w:r w:rsidRPr="002601AE">
        <w:rPr>
          <w:sz w:val="24"/>
          <w:szCs w:val="24"/>
        </w:rPr>
        <w:t xml:space="preserve">All our new classrooms are on the ground level and have doors out to our grounds. The classrooms have glass walls ensuring that the children will be working in light-filled spaces. </w:t>
      </w:r>
    </w:p>
    <w:p w14:paraId="00CD1F4C" w14:textId="096B9A64" w:rsidR="006F35E8" w:rsidRPr="002601AE" w:rsidRDefault="0008516B" w:rsidP="006F35E8">
      <w:pPr>
        <w:pStyle w:val="NormalWeb"/>
        <w:rPr>
          <w:sz w:val="24"/>
          <w:szCs w:val="24"/>
        </w:rPr>
      </w:pPr>
      <w:r w:rsidRPr="002601AE">
        <w:rPr>
          <w:sz w:val="24"/>
          <w:szCs w:val="24"/>
        </w:rPr>
        <w:t>We share</w:t>
      </w:r>
      <w:r w:rsidR="006F35E8" w:rsidRPr="002601AE">
        <w:rPr>
          <w:sz w:val="24"/>
          <w:szCs w:val="24"/>
        </w:rPr>
        <w:t xml:space="preserve"> facilities with Abercromby Primary School and </w:t>
      </w:r>
      <w:r w:rsidR="00BB5D1B" w:rsidRPr="002601AE">
        <w:rPr>
          <w:sz w:val="24"/>
          <w:szCs w:val="24"/>
        </w:rPr>
        <w:t>Tulach Nursery however we</w:t>
      </w:r>
      <w:r w:rsidR="006F35E8" w:rsidRPr="002601AE">
        <w:rPr>
          <w:sz w:val="24"/>
          <w:szCs w:val="24"/>
        </w:rPr>
        <w:t xml:space="preserve"> remain a separate school with our own traditions and identity. We are a Cat</w:t>
      </w:r>
      <w:r w:rsidR="00633E89" w:rsidRPr="002601AE">
        <w:rPr>
          <w:sz w:val="24"/>
          <w:szCs w:val="24"/>
        </w:rPr>
        <w:t>holic school with an ethos root</w:t>
      </w:r>
      <w:r w:rsidR="006F35E8" w:rsidRPr="002601AE">
        <w:rPr>
          <w:sz w:val="24"/>
          <w:szCs w:val="24"/>
        </w:rPr>
        <w:t>ed in our Gospel Values and our sense of family. This will continue as we grow and develop in our new home.</w:t>
      </w:r>
    </w:p>
    <w:p w14:paraId="583648B3" w14:textId="704470A2" w:rsidR="006F35E8" w:rsidRPr="002601AE" w:rsidRDefault="00282160" w:rsidP="006F35E8">
      <w:pPr>
        <w:pStyle w:val="NormalWeb"/>
        <w:rPr>
          <w:sz w:val="24"/>
          <w:szCs w:val="24"/>
        </w:rPr>
      </w:pPr>
      <w:r w:rsidRPr="002601AE">
        <w:rPr>
          <w:sz w:val="24"/>
          <w:szCs w:val="24"/>
        </w:rPr>
        <w:t xml:space="preserve">Almost all </w:t>
      </w:r>
      <w:r w:rsidR="006F35E8" w:rsidRPr="002601AE">
        <w:rPr>
          <w:sz w:val="24"/>
          <w:szCs w:val="24"/>
        </w:rPr>
        <w:t xml:space="preserve">of our Primary 7 pupils go on to St Modan's High school in Stirling. St Modan's has a close working relationship with our staff and provides an excellent transition programme for our Primary 6 &amp; 7 pupils. </w:t>
      </w:r>
    </w:p>
    <w:p w14:paraId="4DB40E29" w14:textId="77777777"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are constantly striving to improve as a school. Working together as staff, children and families, we believe that we can continue to grow and develop as we move into the future in our new school. </w:t>
      </w:r>
    </w:p>
    <w:p w14:paraId="0F9013C3" w14:textId="77777777"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552E3A7" w14:textId="450F7F5C" w:rsidR="00282160" w:rsidRPr="002601AE"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To see the school’s Standard</w:t>
      </w:r>
      <w:r w:rsidR="008031DC" w:rsidRPr="002601AE">
        <w:rPr>
          <w:rFonts w:cs="Arial"/>
          <w:snapToGrid w:val="0"/>
          <w:color w:val="000000"/>
          <w:sz w:val="24"/>
          <w:szCs w:val="24"/>
        </w:rPr>
        <w:t>s and Quality report for 201</w:t>
      </w:r>
      <w:r w:rsidR="007C7DC7" w:rsidRPr="002601AE">
        <w:rPr>
          <w:rFonts w:cs="Arial"/>
          <w:snapToGrid w:val="0"/>
          <w:color w:val="000000"/>
          <w:sz w:val="24"/>
          <w:szCs w:val="24"/>
        </w:rPr>
        <w:t>9-20</w:t>
      </w:r>
      <w:r w:rsidRPr="002601AE">
        <w:rPr>
          <w:rFonts w:cs="Arial"/>
          <w:snapToGrid w:val="0"/>
          <w:color w:val="000000"/>
          <w:sz w:val="24"/>
          <w:szCs w:val="24"/>
        </w:rPr>
        <w:t xml:space="preserve"> or the Sch</w:t>
      </w:r>
      <w:r w:rsidR="008031DC" w:rsidRPr="002601AE">
        <w:rPr>
          <w:rFonts w:cs="Arial"/>
          <w:snapToGrid w:val="0"/>
          <w:color w:val="000000"/>
          <w:sz w:val="24"/>
          <w:szCs w:val="24"/>
        </w:rPr>
        <w:t>ool Improvement Plan for 20</w:t>
      </w:r>
      <w:r w:rsidR="007C7DC7" w:rsidRPr="002601AE">
        <w:rPr>
          <w:rFonts w:cs="Arial"/>
          <w:snapToGrid w:val="0"/>
          <w:color w:val="000000"/>
          <w:sz w:val="24"/>
          <w:szCs w:val="24"/>
        </w:rPr>
        <w:t>20-21</w:t>
      </w:r>
      <w:r w:rsidRPr="002601AE">
        <w:rPr>
          <w:rFonts w:cs="Arial"/>
          <w:snapToGrid w:val="0"/>
          <w:color w:val="000000"/>
          <w:sz w:val="24"/>
          <w:szCs w:val="24"/>
        </w:rPr>
        <w:t xml:space="preserve">, please follow the link below: </w:t>
      </w:r>
      <w:hyperlink r:id="rId18" w:history="1">
        <w:r w:rsidRPr="002601AE">
          <w:rPr>
            <w:rStyle w:val="Hyperlink"/>
            <w:rFonts w:cs="Arial"/>
            <w:snapToGrid w:val="0"/>
            <w:sz w:val="24"/>
            <w:szCs w:val="24"/>
          </w:rPr>
          <w:t>https://blogs.glowscotland.org.uk/cl/sbps/our-school/</w:t>
        </w:r>
      </w:hyperlink>
      <w:r w:rsidRPr="002601AE">
        <w:rPr>
          <w:rFonts w:cs="Arial"/>
          <w:snapToGrid w:val="0"/>
          <w:color w:val="000000"/>
          <w:sz w:val="24"/>
          <w:szCs w:val="24"/>
        </w:rPr>
        <w:t xml:space="preserve"> </w:t>
      </w:r>
    </w:p>
    <w:p w14:paraId="7A127F4C" w14:textId="77777777" w:rsidR="00560618" w:rsidRPr="002601AE"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A0550BF" w14:textId="4744D2C8" w:rsidR="007719B0" w:rsidRPr="002601AE"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For information about the school including attainment, attendance, pupil numbers etc, please follow the link to the Scottish Government’s Primary Dashboard</w:t>
      </w:r>
      <w:r w:rsidR="004739C6" w:rsidRPr="002601AE">
        <w:rPr>
          <w:rFonts w:cs="Arial"/>
          <w:snapToGrid w:val="0"/>
          <w:color w:val="000000"/>
          <w:sz w:val="24"/>
          <w:szCs w:val="24"/>
        </w:rPr>
        <w:t>:</w:t>
      </w:r>
      <w:r w:rsidRPr="002601AE">
        <w:rPr>
          <w:rFonts w:cs="Arial"/>
          <w:snapToGrid w:val="0"/>
          <w:color w:val="000000"/>
          <w:sz w:val="24"/>
          <w:szCs w:val="24"/>
        </w:rPr>
        <w:t xml:space="preserve"> </w:t>
      </w:r>
      <w:hyperlink r:id="rId19" w:anchor="!/vizhome/SchoolInformationDashboard-Primary/Introduction" w:history="1">
        <w:r w:rsidR="004739C6" w:rsidRPr="002601AE">
          <w:rPr>
            <w:rStyle w:val="Hyperlink"/>
            <w:rFonts w:cs="Arial"/>
            <w:snapToGrid w:val="0"/>
            <w:sz w:val="24"/>
            <w:szCs w:val="24"/>
          </w:rPr>
          <w:t>https://public.tableau.com/profile/sg.eas.learninganalysis#!/vizhome/SchoolInformationDashboard-Primary/Introduction</w:t>
        </w:r>
      </w:hyperlink>
      <w:r w:rsidR="004739C6" w:rsidRPr="002601AE">
        <w:rPr>
          <w:rFonts w:cs="Arial"/>
          <w:snapToGrid w:val="0"/>
          <w:color w:val="000000"/>
          <w:sz w:val="24"/>
          <w:szCs w:val="24"/>
        </w:rPr>
        <w:t xml:space="preserve"> </w:t>
      </w:r>
    </w:p>
    <w:p w14:paraId="13FC3619" w14:textId="77777777" w:rsidR="00282160" w:rsidRPr="002601AE" w:rsidRDefault="00282160" w:rsidP="006F35E8">
      <w:pPr>
        <w:pStyle w:val="NormalWeb"/>
        <w:rPr>
          <w:sz w:val="24"/>
          <w:szCs w:val="24"/>
        </w:rPr>
      </w:pPr>
    </w:p>
    <w:p w14:paraId="7FB0EE9F"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1BF52F5" w14:textId="77777777" w:rsidR="002B74BE" w:rsidRPr="002601AE" w:rsidRDefault="002B74BE" w:rsidP="002B74BE">
      <w:pPr>
        <w:ind w:left="3600" w:hanging="3600"/>
        <w:jc w:val="both"/>
        <w:rPr>
          <w:rFonts w:cs="Arial"/>
          <w:b/>
          <w:sz w:val="24"/>
          <w:szCs w:val="24"/>
        </w:rPr>
      </w:pPr>
    </w:p>
    <w:p w14:paraId="63DE4AF5" w14:textId="77777777" w:rsidR="002B74BE" w:rsidRPr="002601AE" w:rsidRDefault="002B74BE" w:rsidP="002B74BE">
      <w:pPr>
        <w:ind w:left="3600" w:hanging="3600"/>
        <w:jc w:val="both"/>
        <w:rPr>
          <w:rFonts w:cs="Arial"/>
          <w:b/>
          <w:sz w:val="24"/>
          <w:szCs w:val="24"/>
        </w:rPr>
      </w:pPr>
    </w:p>
    <w:p w14:paraId="61EE7D8E" w14:textId="77777777" w:rsidR="002B74BE" w:rsidRPr="002601AE" w:rsidRDefault="002B74BE" w:rsidP="002B74BE">
      <w:pPr>
        <w:ind w:left="3600" w:hanging="3600"/>
        <w:jc w:val="both"/>
        <w:rPr>
          <w:rFonts w:cs="Arial"/>
          <w:b/>
          <w:sz w:val="24"/>
          <w:szCs w:val="24"/>
        </w:rPr>
      </w:pPr>
    </w:p>
    <w:p w14:paraId="6889BC07" w14:textId="00EBDF28" w:rsidR="00827BBB" w:rsidRPr="002601AE" w:rsidRDefault="00827BBB" w:rsidP="00633E89">
      <w:pPr>
        <w:ind w:left="3600" w:hanging="3600"/>
        <w:rPr>
          <w:rFonts w:cs="Arial"/>
          <w:b/>
          <w:sz w:val="24"/>
          <w:szCs w:val="24"/>
          <w:u w:val="single"/>
        </w:rPr>
      </w:pPr>
      <w:r w:rsidRPr="002601AE">
        <w:rPr>
          <w:b/>
          <w:u w:val="single"/>
        </w:rPr>
        <w:lastRenderedPageBreak/>
        <w:t xml:space="preserve">A </w:t>
      </w:r>
      <w:r w:rsidR="00DA63B9" w:rsidRPr="002601AE">
        <w:rPr>
          <w:rFonts w:cs="Arial"/>
          <w:b/>
          <w:sz w:val="24"/>
          <w:szCs w:val="24"/>
          <w:u w:val="single"/>
        </w:rPr>
        <w:t>Charter for Catholic Schools in Scotland</w:t>
      </w:r>
    </w:p>
    <w:p w14:paraId="73DCB24F" w14:textId="77777777" w:rsidR="00DA63B9" w:rsidRPr="002601AE" w:rsidRDefault="00DA63B9" w:rsidP="00DA63B9">
      <w:pPr>
        <w:ind w:left="3600" w:hanging="3600"/>
        <w:jc w:val="center"/>
        <w:rPr>
          <w:rFonts w:cs="Arial"/>
          <w:b/>
          <w:sz w:val="24"/>
          <w:szCs w:val="24"/>
          <w:u w:val="single"/>
        </w:rPr>
      </w:pPr>
    </w:p>
    <w:p w14:paraId="7EB50D13" w14:textId="77777777" w:rsidR="00DA63B9" w:rsidRPr="002601AE" w:rsidRDefault="00827BBB" w:rsidP="00DA63B9">
      <w:pPr>
        <w:jc w:val="both"/>
        <w:outlineLvl w:val="0"/>
        <w:rPr>
          <w:rFonts w:cs="Arial"/>
          <w:sz w:val="24"/>
          <w:szCs w:val="24"/>
        </w:rPr>
      </w:pPr>
      <w:r w:rsidRPr="002601AE">
        <w:rPr>
          <w:rFonts w:cs="Arial"/>
          <w:sz w:val="24"/>
          <w:szCs w:val="24"/>
        </w:rPr>
        <w:t xml:space="preserve">The mission of the Catholic school is to develop as a community of faith and learning, providing the highest quality of education, and offering formation through the promotion of Gospel values, through celebration and worship, and through service to the common good. </w:t>
      </w:r>
    </w:p>
    <w:p w14:paraId="239529E3" w14:textId="77777777" w:rsidR="00DA63B9" w:rsidRPr="002601AE" w:rsidRDefault="00DA63B9" w:rsidP="00DA63B9">
      <w:pPr>
        <w:jc w:val="both"/>
        <w:outlineLvl w:val="0"/>
        <w:rPr>
          <w:rFonts w:cs="Arial"/>
          <w:sz w:val="24"/>
          <w:szCs w:val="24"/>
        </w:rPr>
      </w:pPr>
    </w:p>
    <w:p w14:paraId="2C74A0EA" w14:textId="77777777" w:rsidR="00DA63B9" w:rsidRPr="002601AE" w:rsidRDefault="00827BBB" w:rsidP="00DA63B9">
      <w:pPr>
        <w:spacing w:line="360" w:lineRule="auto"/>
        <w:jc w:val="both"/>
        <w:outlineLvl w:val="0"/>
        <w:rPr>
          <w:rFonts w:cs="Arial"/>
          <w:sz w:val="24"/>
          <w:szCs w:val="24"/>
        </w:rPr>
      </w:pPr>
      <w:r w:rsidRPr="002601AE">
        <w:rPr>
          <w:rFonts w:cs="Arial"/>
          <w:sz w:val="24"/>
          <w:szCs w:val="24"/>
        </w:rPr>
        <w:t xml:space="preserve">All Catholic schools in Scotland, in honouring Jesus Christ as the Way, the Truth and the Life, will feature the following characteristics: </w:t>
      </w:r>
    </w:p>
    <w:p w14:paraId="7A171798"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the integrated education and formation of the whole person, in close partnership with parents as the first educators of their children; </w:t>
      </w:r>
    </w:p>
    <w:p w14:paraId="591E2B42"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an inclusive ethos which aims to honour the life, dignity and voice of each person, made in the image of God; </w:t>
      </w:r>
    </w:p>
    <w:p w14:paraId="25DD303F"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the search for wisdom in life and to the pursuit of excellence, through the development of each person’s unique God-given talents; </w:t>
      </w:r>
    </w:p>
    <w:p w14:paraId="15A0A28B"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the spiritual formation of the school community, through the shared experience of prayer and liturgy, and in partnership with local parishes; </w:t>
      </w:r>
    </w:p>
    <w:p w14:paraId="610C6029"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the provision of religious education programmes which will enable young people to develop their understanding of Gospel values and of how to apply them to life; </w:t>
      </w:r>
    </w:p>
    <w:p w14:paraId="3D3A2BD7"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uphold the moral teaching, faith tradition and sacramental life of the Catholic Church; </w:t>
      </w:r>
    </w:p>
    <w:p w14:paraId="469D6D46"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communicate Catholic social teaching and thereby to promote social justice and opportunity for all; </w:t>
      </w:r>
    </w:p>
    <w:p w14:paraId="66646630"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ecumenical action and the unity of Christians; </w:t>
      </w:r>
    </w:p>
    <w:p w14:paraId="0A0F3FDD"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the promotion of respect for different beliefs and cultures and for inter-faith dialogue; </w:t>
      </w:r>
    </w:p>
    <w:p w14:paraId="7158E29C" w14:textId="77777777" w:rsidR="00DA63B9" w:rsidRPr="002601AE" w:rsidRDefault="00827BBB" w:rsidP="00DA63B9">
      <w:pPr>
        <w:spacing w:line="360" w:lineRule="auto"/>
        <w:jc w:val="both"/>
        <w:outlineLvl w:val="0"/>
        <w:rPr>
          <w:rFonts w:cs="Arial"/>
          <w:sz w:val="24"/>
          <w:szCs w:val="24"/>
        </w:rPr>
      </w:pPr>
      <w:r w:rsidRPr="002601AE">
        <w:rPr>
          <w:rFonts w:ascii="Segoe UI Symbol" w:hAnsi="Segoe UI Symbol" w:cs="Segoe UI Symbol"/>
          <w:sz w:val="24"/>
          <w:szCs w:val="24"/>
        </w:rPr>
        <w:t>✴</w:t>
      </w:r>
      <w:r w:rsidRPr="002601AE">
        <w:rPr>
          <w:rFonts w:cs="Arial"/>
          <w:sz w:val="24"/>
          <w:szCs w:val="24"/>
        </w:rPr>
        <w:t xml:space="preserve"> a commitment to support the continuing professional and spiritual development of staff. </w:t>
      </w:r>
    </w:p>
    <w:p w14:paraId="19E3EE24" w14:textId="1BC3FC6B" w:rsidR="00DA63B9" w:rsidRPr="002601AE" w:rsidRDefault="00DA63B9" w:rsidP="00DA63B9">
      <w:pPr>
        <w:jc w:val="both"/>
        <w:outlineLvl w:val="0"/>
        <w:rPr>
          <w:rFonts w:cs="Arial"/>
          <w:sz w:val="24"/>
          <w:szCs w:val="24"/>
        </w:rPr>
      </w:pPr>
    </w:p>
    <w:p w14:paraId="6DA0542A" w14:textId="79FA7EEB" w:rsidR="00827BBB" w:rsidRPr="002601AE" w:rsidRDefault="00827BBB" w:rsidP="00DA63B9">
      <w:pPr>
        <w:jc w:val="both"/>
        <w:outlineLvl w:val="0"/>
        <w:rPr>
          <w:rFonts w:cs="Arial"/>
          <w:sz w:val="24"/>
          <w:szCs w:val="24"/>
        </w:rPr>
      </w:pPr>
      <w:r w:rsidRPr="002601AE">
        <w:rPr>
          <w:rFonts w:cs="Arial"/>
          <w:sz w:val="24"/>
          <w:szCs w:val="24"/>
        </w:rPr>
        <w:t>All staff appointed to a Catholic school are expected to support and promote the aims, mission, values and ethos of the school, as illustrated in this Charter.</w:t>
      </w:r>
    </w:p>
    <w:p w14:paraId="48B76019" w14:textId="00DCDE56" w:rsidR="00DA63B9" w:rsidRPr="002601AE" w:rsidRDefault="00DA63B9" w:rsidP="00DA63B9">
      <w:pPr>
        <w:jc w:val="center"/>
        <w:outlineLvl w:val="0"/>
        <w:rPr>
          <w:rFonts w:cs="Arial"/>
          <w:b/>
          <w:sz w:val="24"/>
          <w:szCs w:val="24"/>
        </w:rPr>
      </w:pPr>
      <w:r w:rsidRPr="002601AE">
        <w:rPr>
          <w:rFonts w:cs="Arial"/>
          <w:b/>
          <w:noProof/>
          <w:sz w:val="24"/>
          <w:szCs w:val="24"/>
          <w:lang w:eastAsia="en-GB"/>
        </w:rPr>
        <w:drawing>
          <wp:inline distT="0" distB="0" distL="0" distR="0" wp14:anchorId="344A3BBF" wp14:editId="44A474A8">
            <wp:extent cx="2500242" cy="1609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0.20 d.jpeg"/>
                    <pic:cNvPicPr/>
                  </pic:nvPicPr>
                  <pic:blipFill rotWithShape="1">
                    <a:blip r:embed="rId20">
                      <a:extLst>
                        <a:ext uri="{28A0092B-C50C-407E-A947-70E740481C1C}">
                          <a14:useLocalDpi xmlns:a14="http://schemas.microsoft.com/office/drawing/2010/main" val="0"/>
                        </a:ext>
                      </a:extLst>
                    </a:blip>
                    <a:srcRect t="14160"/>
                    <a:stretch/>
                  </pic:blipFill>
                  <pic:spPr bwMode="auto">
                    <a:xfrm>
                      <a:off x="0" y="0"/>
                      <a:ext cx="2536431" cy="1633024"/>
                    </a:xfrm>
                    <a:prstGeom prst="rect">
                      <a:avLst/>
                    </a:prstGeom>
                    <a:ln>
                      <a:noFill/>
                    </a:ln>
                    <a:extLst>
                      <a:ext uri="{53640926-AAD7-44D8-BBD7-CCE9431645EC}">
                        <a14:shadowObscured xmlns:a14="http://schemas.microsoft.com/office/drawing/2010/main"/>
                      </a:ext>
                    </a:extLst>
                  </pic:spPr>
                </pic:pic>
              </a:graphicData>
            </a:graphic>
          </wp:inline>
        </w:drawing>
      </w:r>
    </w:p>
    <w:p w14:paraId="22C7FF78" w14:textId="77777777" w:rsidR="00827BBB" w:rsidRPr="002601AE" w:rsidRDefault="00827BBB" w:rsidP="00394B7D">
      <w:pPr>
        <w:jc w:val="both"/>
        <w:rPr>
          <w:rFonts w:cs="Arial"/>
          <w:b/>
          <w:sz w:val="28"/>
          <w:szCs w:val="24"/>
          <w:u w:val="single"/>
        </w:rPr>
      </w:pPr>
    </w:p>
    <w:p w14:paraId="3686E1BD" w14:textId="77777777" w:rsidR="002B74BE" w:rsidRPr="002601AE" w:rsidRDefault="002B74BE" w:rsidP="00394B7D">
      <w:pPr>
        <w:jc w:val="both"/>
        <w:rPr>
          <w:rFonts w:cs="Arial"/>
          <w:b/>
          <w:sz w:val="28"/>
          <w:szCs w:val="24"/>
          <w:u w:val="single"/>
        </w:rPr>
      </w:pPr>
      <w:r w:rsidRPr="002601AE">
        <w:rPr>
          <w:rFonts w:cs="Arial"/>
          <w:b/>
          <w:sz w:val="28"/>
          <w:szCs w:val="24"/>
          <w:u w:val="single"/>
        </w:rPr>
        <w:lastRenderedPageBreak/>
        <w:t>Curriculum, Learning and Teaching</w:t>
      </w:r>
    </w:p>
    <w:p w14:paraId="5EF8F3A9" w14:textId="77777777" w:rsidR="0008516B" w:rsidRPr="002601AE" w:rsidRDefault="0008516B" w:rsidP="00394B7D">
      <w:pPr>
        <w:jc w:val="both"/>
        <w:rPr>
          <w:rFonts w:cs="Arial"/>
          <w:b/>
          <w:sz w:val="28"/>
          <w:szCs w:val="24"/>
          <w:u w:val="single"/>
        </w:rPr>
      </w:pPr>
    </w:p>
    <w:p w14:paraId="54F4AF76" w14:textId="069F6932" w:rsidR="002B74BE" w:rsidRPr="002601AE" w:rsidRDefault="002B74BE" w:rsidP="00310238">
      <w:pPr>
        <w:pStyle w:val="BodyTextIndent3"/>
        <w:ind w:left="0"/>
        <w:jc w:val="both"/>
        <w:rPr>
          <w:rFonts w:cs="Arial"/>
          <w:szCs w:val="24"/>
        </w:rPr>
      </w:pPr>
      <w:r w:rsidRPr="002601AE">
        <w:rPr>
          <w:rFonts w:cs="Arial"/>
          <w:szCs w:val="24"/>
        </w:rPr>
        <w:t xml:space="preserve">The Curriculum is the “totality of what we provide in school” and Scotland’s Curriculum for Excellence </w:t>
      </w:r>
      <w:r w:rsidR="000D3958" w:rsidRPr="002601AE">
        <w:rPr>
          <w:rFonts w:cs="Arial"/>
          <w:szCs w:val="24"/>
        </w:rPr>
        <w:t>is</w:t>
      </w:r>
      <w:r w:rsidRPr="002601AE">
        <w:rPr>
          <w:rFonts w:cs="Arial"/>
          <w:szCs w:val="24"/>
        </w:rPr>
        <w:t xml:space="preserve"> a framework for learning that will prepare </w:t>
      </w:r>
      <w:r w:rsidR="000D3958" w:rsidRPr="002601AE">
        <w:rPr>
          <w:rFonts w:cs="Arial"/>
          <w:szCs w:val="24"/>
        </w:rPr>
        <w:t xml:space="preserve">pupils for future life and work, identifying </w:t>
      </w:r>
      <w:r w:rsidRPr="002601AE">
        <w:rPr>
          <w:rFonts w:cs="Arial"/>
          <w:szCs w:val="24"/>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2601AE" w:rsidRDefault="002B74BE" w:rsidP="00310238">
      <w:pPr>
        <w:pStyle w:val="BodyTextIndent3"/>
        <w:jc w:val="both"/>
        <w:rPr>
          <w:rFonts w:cs="Arial"/>
          <w:szCs w:val="24"/>
        </w:rPr>
      </w:pPr>
    </w:p>
    <w:p w14:paraId="686C38AA" w14:textId="44C09315" w:rsidR="002B74BE" w:rsidRPr="002601AE" w:rsidRDefault="002B74BE" w:rsidP="00310238">
      <w:pPr>
        <w:numPr>
          <w:ilvl w:val="0"/>
          <w:numId w:val="13"/>
        </w:numPr>
        <w:jc w:val="both"/>
        <w:rPr>
          <w:rFonts w:cs="Arial"/>
          <w:sz w:val="24"/>
          <w:szCs w:val="24"/>
        </w:rPr>
      </w:pPr>
      <w:r w:rsidRPr="002601AE">
        <w:rPr>
          <w:rFonts w:cs="Arial"/>
          <w:b/>
          <w:sz w:val="24"/>
          <w:szCs w:val="24"/>
        </w:rPr>
        <w:t>Languages</w:t>
      </w:r>
      <w:r w:rsidRPr="002601AE">
        <w:rPr>
          <w:rFonts w:cs="Arial"/>
          <w:sz w:val="24"/>
          <w:szCs w:val="24"/>
        </w:rPr>
        <w:t>: Reading, Writing, Talking and Listening. Competence and confidence in literacy, including competence in grammar, spelling and the spoken word, are essential for progress in all areas of the curriculum.</w:t>
      </w:r>
      <w:r w:rsidR="008D5387" w:rsidRPr="002601AE">
        <w:rPr>
          <w:rFonts w:cs="Arial"/>
          <w:sz w:val="24"/>
          <w:szCs w:val="24"/>
        </w:rPr>
        <w:t xml:space="preserve"> </w:t>
      </w:r>
      <w:r w:rsidRPr="002601AE">
        <w:rPr>
          <w:rFonts w:cs="Arial"/>
          <w:sz w:val="24"/>
          <w:szCs w:val="24"/>
        </w:rPr>
        <w:t>Teachers find opportunities in all curricu</w:t>
      </w:r>
      <w:r w:rsidR="00394B7D" w:rsidRPr="002601AE">
        <w:rPr>
          <w:rFonts w:cs="Arial"/>
          <w:sz w:val="24"/>
          <w:szCs w:val="24"/>
        </w:rPr>
        <w:t xml:space="preserve">lar areas </w:t>
      </w:r>
      <w:r w:rsidRPr="002601AE">
        <w:rPr>
          <w:rFonts w:cs="Arial"/>
          <w:sz w:val="24"/>
          <w:szCs w:val="24"/>
        </w:rPr>
        <w:t>to encourage young people to explain their thinking, debate their ideas and read and write at a level which will help them to develop their language skills further.</w:t>
      </w:r>
    </w:p>
    <w:p w14:paraId="1AC6C06E" w14:textId="77777777" w:rsidR="002B74BE" w:rsidRPr="002601AE" w:rsidRDefault="002B74BE" w:rsidP="00310238">
      <w:pPr>
        <w:numPr>
          <w:ilvl w:val="0"/>
          <w:numId w:val="13"/>
        </w:numPr>
        <w:jc w:val="both"/>
        <w:rPr>
          <w:rFonts w:cs="Arial"/>
          <w:sz w:val="24"/>
          <w:szCs w:val="24"/>
        </w:rPr>
      </w:pPr>
      <w:r w:rsidRPr="002601AE">
        <w:rPr>
          <w:rFonts w:cs="Arial"/>
          <w:b/>
          <w:sz w:val="24"/>
          <w:szCs w:val="24"/>
        </w:rPr>
        <w:t xml:space="preserve">Mathematics: </w:t>
      </w:r>
      <w:r w:rsidRPr="002601AE">
        <w:rPr>
          <w:rFonts w:cs="Arial"/>
          <w:bCs/>
          <w:sz w:val="24"/>
          <w:szCs w:val="24"/>
        </w:rPr>
        <w:t>including</w:t>
      </w:r>
      <w:r w:rsidRPr="002601AE">
        <w:rPr>
          <w:rFonts w:cs="Arial"/>
          <w:b/>
          <w:sz w:val="24"/>
          <w:szCs w:val="24"/>
        </w:rPr>
        <w:t xml:space="preserve"> </w:t>
      </w:r>
      <w:r w:rsidRPr="002601AE">
        <w:rPr>
          <w:rFonts w:cs="Arial"/>
          <w:color w:val="414141"/>
          <w:sz w:val="24"/>
          <w:szCs w:val="24"/>
        </w:rPr>
        <w:t>specific aspects of numeracy, which will be developed both in mathematics, and through activities in other areas of the curriculum.</w:t>
      </w:r>
    </w:p>
    <w:p w14:paraId="55D0FA4D" w14:textId="2AA94C2D" w:rsidR="002B74BE" w:rsidRPr="002601AE" w:rsidRDefault="002B74BE" w:rsidP="00310238">
      <w:pPr>
        <w:numPr>
          <w:ilvl w:val="0"/>
          <w:numId w:val="12"/>
        </w:numPr>
        <w:autoSpaceDE w:val="0"/>
        <w:autoSpaceDN w:val="0"/>
        <w:adjustRightInd w:val="0"/>
        <w:jc w:val="both"/>
        <w:rPr>
          <w:rFonts w:cs="Arial"/>
          <w:sz w:val="24"/>
          <w:szCs w:val="24"/>
        </w:rPr>
      </w:pPr>
      <w:r w:rsidRPr="002601AE">
        <w:rPr>
          <w:rFonts w:cs="Arial"/>
          <w:b/>
          <w:sz w:val="24"/>
          <w:szCs w:val="24"/>
        </w:rPr>
        <w:t xml:space="preserve">Health and Wellbeing: </w:t>
      </w:r>
      <w:r w:rsidRPr="002601AE">
        <w:rPr>
          <w:rFonts w:cs="Arial"/>
          <w:sz w:val="24"/>
          <w:szCs w:val="24"/>
        </w:rPr>
        <w:t>Developing the understanding of health, physical education and activity and nutrition.</w:t>
      </w:r>
      <w:r w:rsidRPr="002601AE">
        <w:rPr>
          <w:rFonts w:cs="Arial"/>
          <w:sz w:val="24"/>
          <w:szCs w:val="24"/>
          <w:lang w:val="en-US"/>
        </w:rPr>
        <w:t xml:space="preserve"> The health and wellbeing experiences and outcomes include guidance that develops these skills across the curriculum</w:t>
      </w:r>
    </w:p>
    <w:p w14:paraId="4D1F3A9B" w14:textId="77777777" w:rsidR="002B74BE" w:rsidRPr="002601AE" w:rsidRDefault="002B74BE" w:rsidP="00310238">
      <w:pPr>
        <w:numPr>
          <w:ilvl w:val="0"/>
          <w:numId w:val="12"/>
        </w:numPr>
        <w:jc w:val="both"/>
        <w:rPr>
          <w:rFonts w:cs="Arial"/>
          <w:sz w:val="24"/>
          <w:szCs w:val="24"/>
        </w:rPr>
      </w:pPr>
      <w:r w:rsidRPr="002601AE">
        <w:rPr>
          <w:rFonts w:cs="Arial"/>
          <w:b/>
          <w:sz w:val="24"/>
          <w:szCs w:val="24"/>
        </w:rPr>
        <w:t>Sciences:</w:t>
      </w:r>
      <w:r w:rsidRPr="002601AE">
        <w:rPr>
          <w:rFonts w:cs="Arial"/>
          <w:sz w:val="24"/>
          <w:szCs w:val="24"/>
        </w:rPr>
        <w:t xml:space="preserve"> Experiences, investigations, knowledge an</w:t>
      </w:r>
      <w:r w:rsidR="008D5387" w:rsidRPr="002601AE">
        <w:rPr>
          <w:rFonts w:cs="Arial"/>
          <w:sz w:val="24"/>
          <w:szCs w:val="24"/>
        </w:rPr>
        <w:t>d</w:t>
      </w:r>
      <w:r w:rsidRPr="002601AE">
        <w:rPr>
          <w:rFonts w:cs="Arial"/>
          <w:sz w:val="24"/>
          <w:szCs w:val="24"/>
        </w:rPr>
        <w:t xml:space="preserve"> understanding within the three sciences</w:t>
      </w:r>
    </w:p>
    <w:p w14:paraId="421835F5" w14:textId="77777777" w:rsidR="002B74BE" w:rsidRPr="002601AE" w:rsidRDefault="002B74BE" w:rsidP="00310238">
      <w:pPr>
        <w:numPr>
          <w:ilvl w:val="0"/>
          <w:numId w:val="12"/>
        </w:numPr>
        <w:jc w:val="both"/>
        <w:rPr>
          <w:rFonts w:cs="Arial"/>
          <w:sz w:val="24"/>
          <w:szCs w:val="24"/>
        </w:rPr>
      </w:pPr>
      <w:r w:rsidRPr="002601AE">
        <w:rPr>
          <w:rFonts w:cs="Arial"/>
          <w:b/>
          <w:sz w:val="24"/>
          <w:szCs w:val="24"/>
        </w:rPr>
        <w:t>Social Studies:</w:t>
      </w:r>
      <w:r w:rsidRPr="002601AE">
        <w:rPr>
          <w:rFonts w:cs="Arial"/>
          <w:sz w:val="24"/>
          <w:szCs w:val="24"/>
        </w:rPr>
        <w:t xml:space="preserve"> Developing an understanding about people and their values in different times, places and circumstances</w:t>
      </w:r>
    </w:p>
    <w:p w14:paraId="35DAD631"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Religious Education: </w:t>
      </w:r>
      <w:r w:rsidRPr="002601AE">
        <w:rPr>
          <w:rFonts w:cs="Arial"/>
          <w:sz w:val="24"/>
          <w:szCs w:val="24"/>
        </w:rPr>
        <w:t>Learning about our faith</w:t>
      </w:r>
      <w:r w:rsidRPr="002601AE">
        <w:rPr>
          <w:rFonts w:cs="Arial"/>
          <w:b/>
          <w:sz w:val="24"/>
          <w:szCs w:val="24"/>
        </w:rPr>
        <w:t xml:space="preserve"> </w:t>
      </w:r>
      <w:r w:rsidRPr="002601AE">
        <w:rPr>
          <w:rFonts w:cs="Arial"/>
          <w:sz w:val="24"/>
          <w:szCs w:val="24"/>
        </w:rPr>
        <w:t xml:space="preserve">and other major religions, the development of beliefs and values </w:t>
      </w:r>
    </w:p>
    <w:p w14:paraId="2757D5A4"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Expressive Arts: </w:t>
      </w:r>
      <w:r w:rsidRPr="002601AE">
        <w:rPr>
          <w:rFonts w:cs="Arial"/>
          <w:sz w:val="24"/>
          <w:szCs w:val="24"/>
        </w:rPr>
        <w:t>Experience and outcomes in art and design, drama, dance and music</w:t>
      </w:r>
    </w:p>
    <w:p w14:paraId="6FABC520" w14:textId="77777777" w:rsidR="002B74BE" w:rsidRPr="002601AE" w:rsidRDefault="002B74BE" w:rsidP="00310238">
      <w:pPr>
        <w:numPr>
          <w:ilvl w:val="0"/>
          <w:numId w:val="12"/>
        </w:numPr>
        <w:jc w:val="both"/>
        <w:rPr>
          <w:rFonts w:cs="Arial"/>
          <w:sz w:val="24"/>
          <w:szCs w:val="24"/>
        </w:rPr>
      </w:pPr>
      <w:r w:rsidRPr="002601AE">
        <w:rPr>
          <w:rFonts w:cs="Arial"/>
          <w:b/>
          <w:sz w:val="24"/>
          <w:szCs w:val="24"/>
        </w:rPr>
        <w:t xml:space="preserve">Technologies: </w:t>
      </w:r>
      <w:r w:rsidRPr="002601AE">
        <w:rPr>
          <w:rFonts w:cs="Arial"/>
          <w:sz w:val="24"/>
          <w:szCs w:val="24"/>
        </w:rPr>
        <w:t xml:space="preserve"> Practical work in craft, design, engineering, graphics, food, textiles and ICT developing creativity and enterprising attitudes</w:t>
      </w:r>
    </w:p>
    <w:p w14:paraId="2BB64095" w14:textId="77777777" w:rsidR="002B74BE" w:rsidRPr="002601AE" w:rsidRDefault="002B74BE" w:rsidP="00310238">
      <w:pPr>
        <w:jc w:val="both"/>
        <w:rPr>
          <w:rFonts w:cs="Arial"/>
          <w:color w:val="414141"/>
          <w:sz w:val="24"/>
          <w:szCs w:val="24"/>
        </w:rPr>
      </w:pPr>
    </w:p>
    <w:p w14:paraId="09D85399" w14:textId="3F48D879" w:rsidR="002B74BE" w:rsidRPr="002601AE" w:rsidRDefault="002B74BE" w:rsidP="00310238">
      <w:pPr>
        <w:jc w:val="both"/>
        <w:rPr>
          <w:rFonts w:cs="Arial"/>
          <w:sz w:val="24"/>
          <w:szCs w:val="24"/>
        </w:rPr>
      </w:pPr>
      <w:r w:rsidRPr="002601AE">
        <w:rPr>
          <w:rFonts w:cs="Arial"/>
          <w:sz w:val="24"/>
          <w:szCs w:val="24"/>
        </w:rPr>
        <w:t xml:space="preserve">The curriculum will include space for learning beyond subject boundaries, so pupils can </w:t>
      </w:r>
      <w:r w:rsidR="00A95394" w:rsidRPr="002601AE">
        <w:rPr>
          <w:rFonts w:cs="Arial"/>
          <w:sz w:val="24"/>
          <w:szCs w:val="24"/>
        </w:rPr>
        <w:t>make connections between</w:t>
      </w:r>
      <w:r w:rsidRPr="002601AE">
        <w:rPr>
          <w:rFonts w:cs="Arial"/>
          <w:sz w:val="24"/>
          <w:szCs w:val="24"/>
        </w:rPr>
        <w:t xml:space="preserve"> different areas of learning. Through cross-curricular activities, learners can develop their organisational skills, creativity, teamwork and the ability to apply their learning in new and challenging contexts</w:t>
      </w:r>
      <w:r w:rsidRPr="002601AE">
        <w:rPr>
          <w:rFonts w:cs="Arial"/>
          <w:color w:val="414141"/>
          <w:sz w:val="24"/>
          <w:szCs w:val="24"/>
        </w:rPr>
        <w:t>.</w:t>
      </w:r>
      <w:r w:rsidR="00310238" w:rsidRPr="002601AE">
        <w:rPr>
          <w:rFonts w:cs="Arial"/>
          <w:color w:val="414141"/>
          <w:sz w:val="24"/>
          <w:szCs w:val="24"/>
        </w:rPr>
        <w:t xml:space="preserve"> Further information about Curriculum for Excellence can be found at </w:t>
      </w:r>
      <w:hyperlink r:id="rId21" w:history="1">
        <w:r w:rsidR="00310238" w:rsidRPr="002601AE">
          <w:rPr>
            <w:rStyle w:val="Hyperlink"/>
            <w:rFonts w:cs="Arial"/>
            <w:sz w:val="24"/>
            <w:szCs w:val="24"/>
          </w:rPr>
          <w:t>https://education.gov.scot</w:t>
        </w:r>
      </w:hyperlink>
      <w:r w:rsidR="00310238" w:rsidRPr="002601AE">
        <w:rPr>
          <w:rFonts w:cs="Arial"/>
          <w:color w:val="414141"/>
          <w:sz w:val="24"/>
          <w:szCs w:val="24"/>
        </w:rPr>
        <w:t>.</w:t>
      </w:r>
    </w:p>
    <w:p w14:paraId="43DC93CB" w14:textId="77777777" w:rsidR="0004265E" w:rsidRPr="002601AE" w:rsidRDefault="0004265E" w:rsidP="00310238">
      <w:pPr>
        <w:jc w:val="both"/>
        <w:rPr>
          <w:rFonts w:cs="Arial"/>
          <w:sz w:val="24"/>
          <w:szCs w:val="24"/>
        </w:rPr>
      </w:pPr>
    </w:p>
    <w:p w14:paraId="1C1CBC48" w14:textId="77777777" w:rsidR="002B74BE" w:rsidRPr="002601AE" w:rsidRDefault="002B74BE" w:rsidP="00310238">
      <w:pPr>
        <w:jc w:val="both"/>
        <w:rPr>
          <w:rFonts w:cs="Arial"/>
          <w:sz w:val="24"/>
          <w:szCs w:val="24"/>
        </w:rPr>
      </w:pPr>
      <w:r w:rsidRPr="002601AE">
        <w:rPr>
          <w:rFonts w:cs="Arial"/>
          <w:sz w:val="24"/>
          <w:szCs w:val="24"/>
        </w:rPr>
        <w:t>The implementation of Curriculum for Excellence will be evident in a number of ways in the classroom:</w:t>
      </w:r>
    </w:p>
    <w:p w14:paraId="156FE489" w14:textId="77777777" w:rsidR="002B74BE" w:rsidRPr="002601AE" w:rsidRDefault="002B74BE" w:rsidP="00310238">
      <w:pPr>
        <w:pStyle w:val="BodyTextIndent3"/>
        <w:jc w:val="both"/>
        <w:rPr>
          <w:rFonts w:cs="Arial"/>
          <w:szCs w:val="24"/>
        </w:rPr>
      </w:pPr>
    </w:p>
    <w:p w14:paraId="009F0F1A" w14:textId="77777777" w:rsidR="002B74BE" w:rsidRPr="002601AE" w:rsidRDefault="002B74B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Active Learning</w:t>
      </w:r>
    </w:p>
    <w:p w14:paraId="7F6D348E" w14:textId="4C23A441" w:rsidR="002B74BE" w:rsidRPr="002601AE" w:rsidRDefault="002B74BE" w:rsidP="00310238">
      <w:pPr>
        <w:autoSpaceDE w:val="0"/>
        <w:autoSpaceDN w:val="0"/>
        <w:adjustRightInd w:val="0"/>
        <w:jc w:val="both"/>
        <w:rPr>
          <w:rFonts w:cs="Arial"/>
          <w:sz w:val="24"/>
          <w:szCs w:val="24"/>
          <w:lang w:val="en-US"/>
        </w:rPr>
      </w:pPr>
      <w:r w:rsidRPr="002601AE">
        <w:rPr>
          <w:rFonts w:cs="Arial"/>
          <w:sz w:val="24"/>
          <w:szCs w:val="24"/>
          <w:lang w:val="en-US"/>
        </w:rPr>
        <w:t xml:space="preserve">Starting in the early stages, pupils will engage in a more active approach to learning. The emphasis is on delivering </w:t>
      </w:r>
      <w:r w:rsidR="0066082A" w:rsidRPr="002601AE">
        <w:rPr>
          <w:rFonts w:cs="Arial"/>
          <w:sz w:val="24"/>
          <w:szCs w:val="24"/>
          <w:lang w:val="en-US"/>
        </w:rPr>
        <w:t>learning activities through purposeful play, exploration, investigation and problem-solving</w:t>
      </w:r>
      <w:r w:rsidRPr="002601AE">
        <w:rPr>
          <w:rFonts w:cs="Arial"/>
          <w:sz w:val="24"/>
          <w:szCs w:val="24"/>
          <w:lang w:val="en-US"/>
        </w:rPr>
        <w:t xml:space="preserve">. Learning </w:t>
      </w:r>
      <w:r w:rsidR="0066082A" w:rsidRPr="002601AE">
        <w:rPr>
          <w:rFonts w:cs="Arial"/>
          <w:sz w:val="24"/>
          <w:szCs w:val="24"/>
          <w:lang w:val="en-US"/>
        </w:rPr>
        <w:t xml:space="preserve">experiences and activities </w:t>
      </w:r>
      <w:r w:rsidRPr="002601AE">
        <w:rPr>
          <w:rFonts w:cs="Arial"/>
          <w:sz w:val="24"/>
          <w:szCs w:val="24"/>
          <w:lang w:val="en-US"/>
        </w:rPr>
        <w:t xml:space="preserve">encourage children to make links across different areas of the curriculum and use their skills in new </w:t>
      </w:r>
      <w:r w:rsidR="0066082A" w:rsidRPr="002601AE">
        <w:rPr>
          <w:rFonts w:cs="Arial"/>
          <w:sz w:val="24"/>
          <w:szCs w:val="24"/>
          <w:lang w:val="en-US"/>
        </w:rPr>
        <w:t xml:space="preserve">situations. This </w:t>
      </w:r>
      <w:r w:rsidRPr="002601AE">
        <w:rPr>
          <w:rFonts w:cs="Arial"/>
          <w:sz w:val="24"/>
          <w:szCs w:val="24"/>
          <w:lang w:val="en-US"/>
        </w:rPr>
        <w:t>help</w:t>
      </w:r>
      <w:r w:rsidR="0066082A" w:rsidRPr="002601AE">
        <w:rPr>
          <w:rFonts w:cs="Arial"/>
          <w:sz w:val="24"/>
          <w:szCs w:val="24"/>
          <w:lang w:val="en-US"/>
        </w:rPr>
        <w:t>s</w:t>
      </w:r>
      <w:r w:rsidRPr="002601AE">
        <w:rPr>
          <w:rFonts w:cs="Arial"/>
          <w:sz w:val="24"/>
          <w:szCs w:val="24"/>
          <w:lang w:val="en-US"/>
        </w:rPr>
        <w:t xml:space="preserve"> to foster self-confidence and independence.</w:t>
      </w:r>
    </w:p>
    <w:p w14:paraId="1F8859D7" w14:textId="77777777" w:rsidR="00B315FB" w:rsidRPr="002601AE" w:rsidRDefault="00B315FB" w:rsidP="00310238">
      <w:pPr>
        <w:autoSpaceDE w:val="0"/>
        <w:autoSpaceDN w:val="0"/>
        <w:adjustRightInd w:val="0"/>
        <w:jc w:val="both"/>
        <w:rPr>
          <w:rFonts w:cs="Arial"/>
          <w:sz w:val="24"/>
          <w:szCs w:val="24"/>
          <w:lang w:val="en-US"/>
        </w:rPr>
      </w:pPr>
    </w:p>
    <w:p w14:paraId="0B67F1A4" w14:textId="77777777" w:rsidR="00B315FB" w:rsidRPr="002601AE" w:rsidRDefault="0004265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Collabora</w:t>
      </w:r>
      <w:r w:rsidR="002B74BE" w:rsidRPr="002601AE">
        <w:rPr>
          <w:rFonts w:cs="Arial"/>
          <w:b/>
          <w:bCs/>
          <w:sz w:val="24"/>
          <w:szCs w:val="24"/>
          <w:lang w:val="en-US"/>
        </w:rPr>
        <w:t xml:space="preserve">tive Learning </w:t>
      </w:r>
    </w:p>
    <w:p w14:paraId="0ECB2E69" w14:textId="2DADE7FC" w:rsidR="002B74BE" w:rsidRPr="002601AE" w:rsidRDefault="00B315FB" w:rsidP="00B315FB">
      <w:pPr>
        <w:autoSpaceDE w:val="0"/>
        <w:autoSpaceDN w:val="0"/>
        <w:adjustRightInd w:val="0"/>
        <w:jc w:val="both"/>
        <w:rPr>
          <w:rFonts w:cs="Arial"/>
          <w:b/>
          <w:bCs/>
          <w:sz w:val="24"/>
          <w:szCs w:val="24"/>
          <w:lang w:val="en-US"/>
        </w:rPr>
      </w:pPr>
      <w:r w:rsidRPr="002601AE">
        <w:rPr>
          <w:rFonts w:cs="Arial"/>
          <w:sz w:val="24"/>
          <w:szCs w:val="24"/>
          <w:lang w:val="en-US"/>
        </w:rPr>
        <w:t>P</w:t>
      </w:r>
      <w:r w:rsidR="002B74BE" w:rsidRPr="002601AE">
        <w:rPr>
          <w:rFonts w:cs="Arial"/>
          <w:sz w:val="24"/>
          <w:szCs w:val="24"/>
          <w:lang w:val="en-US"/>
        </w:rPr>
        <w:t>u</w:t>
      </w:r>
      <w:r w:rsidR="0066082A" w:rsidRPr="002601AE">
        <w:rPr>
          <w:rFonts w:cs="Arial"/>
          <w:sz w:val="24"/>
          <w:szCs w:val="24"/>
          <w:lang w:val="en-US"/>
        </w:rPr>
        <w:t xml:space="preserve">pils throughout the school have </w:t>
      </w:r>
      <w:r w:rsidR="002B74BE" w:rsidRPr="002601AE">
        <w:rPr>
          <w:rFonts w:cs="Arial"/>
          <w:sz w:val="24"/>
          <w:szCs w:val="24"/>
          <w:lang w:val="en-US"/>
        </w:rPr>
        <w:t>opportunities to engage in activities which</w:t>
      </w:r>
      <w:r w:rsidR="00B65664" w:rsidRPr="002601AE">
        <w:rPr>
          <w:rFonts w:cs="Arial"/>
          <w:sz w:val="24"/>
          <w:szCs w:val="24"/>
          <w:lang w:val="en-US"/>
        </w:rPr>
        <w:t xml:space="preserve"> </w:t>
      </w:r>
      <w:r w:rsidR="002B74BE" w:rsidRPr="002601AE">
        <w:rPr>
          <w:rFonts w:cs="Arial"/>
          <w:sz w:val="24"/>
          <w:szCs w:val="24"/>
          <w:lang w:val="en-US"/>
        </w:rPr>
        <w:t>promote group work, with every member of the group having a designated role to play.</w:t>
      </w:r>
      <w:r w:rsidR="00B65664" w:rsidRPr="002601AE">
        <w:rPr>
          <w:rFonts w:cs="Arial"/>
          <w:sz w:val="24"/>
          <w:szCs w:val="24"/>
          <w:lang w:val="en-US"/>
        </w:rPr>
        <w:t xml:space="preserve"> </w:t>
      </w:r>
      <w:r w:rsidR="002B74BE" w:rsidRPr="002601AE">
        <w:rPr>
          <w:rFonts w:cs="Arial"/>
          <w:sz w:val="24"/>
          <w:szCs w:val="24"/>
          <w:lang w:val="en-US"/>
        </w:rPr>
        <w:lastRenderedPageBreak/>
        <w:t>Collaborative learning develops and highlights group members’ individual abilities and</w:t>
      </w:r>
      <w:r w:rsidR="00B65664" w:rsidRPr="002601AE">
        <w:rPr>
          <w:rFonts w:cs="Arial"/>
          <w:sz w:val="24"/>
          <w:szCs w:val="24"/>
          <w:lang w:val="en-US"/>
        </w:rPr>
        <w:t xml:space="preserve"> </w:t>
      </w:r>
      <w:r w:rsidR="002B74BE" w:rsidRPr="002601AE">
        <w:rPr>
          <w:rFonts w:cs="Arial"/>
          <w:sz w:val="24"/>
          <w:szCs w:val="24"/>
          <w:lang w:val="en-US"/>
        </w:rPr>
        <w:t>contributions.</w:t>
      </w:r>
    </w:p>
    <w:p w14:paraId="23C03B20" w14:textId="77777777" w:rsidR="00B65664" w:rsidRPr="002601AE" w:rsidRDefault="00B65664" w:rsidP="00310238">
      <w:pPr>
        <w:autoSpaceDE w:val="0"/>
        <w:autoSpaceDN w:val="0"/>
        <w:adjustRightInd w:val="0"/>
        <w:jc w:val="both"/>
        <w:rPr>
          <w:rFonts w:cs="Arial"/>
          <w:sz w:val="24"/>
          <w:szCs w:val="24"/>
          <w:lang w:val="en-US"/>
        </w:rPr>
      </w:pPr>
    </w:p>
    <w:p w14:paraId="110A3056" w14:textId="14EDC6B4" w:rsidR="002B74BE" w:rsidRPr="002601AE" w:rsidRDefault="002B74BE" w:rsidP="00310238">
      <w:pPr>
        <w:numPr>
          <w:ilvl w:val="0"/>
          <w:numId w:val="15"/>
        </w:numPr>
        <w:autoSpaceDE w:val="0"/>
        <w:autoSpaceDN w:val="0"/>
        <w:adjustRightInd w:val="0"/>
        <w:jc w:val="both"/>
        <w:rPr>
          <w:rFonts w:cs="Arial"/>
          <w:b/>
          <w:bCs/>
          <w:sz w:val="24"/>
          <w:szCs w:val="24"/>
          <w:lang w:val="en-US"/>
        </w:rPr>
      </w:pPr>
      <w:r w:rsidRPr="002601AE">
        <w:rPr>
          <w:rFonts w:cs="Arial"/>
          <w:b/>
          <w:bCs/>
          <w:sz w:val="24"/>
          <w:szCs w:val="24"/>
          <w:lang w:val="en-US"/>
        </w:rPr>
        <w:t>Formative Assessment</w:t>
      </w:r>
    </w:p>
    <w:p w14:paraId="4EED19E6" w14:textId="341EF8B2" w:rsidR="002B74BE" w:rsidRPr="002601AE" w:rsidRDefault="002B74BE" w:rsidP="00310238">
      <w:pPr>
        <w:autoSpaceDE w:val="0"/>
        <w:autoSpaceDN w:val="0"/>
        <w:adjustRightInd w:val="0"/>
        <w:jc w:val="both"/>
        <w:rPr>
          <w:rFonts w:cs="Arial"/>
          <w:sz w:val="24"/>
          <w:szCs w:val="24"/>
          <w:lang w:val="en-US"/>
        </w:rPr>
      </w:pPr>
      <w:r w:rsidRPr="002601AE">
        <w:rPr>
          <w:rFonts w:cs="Arial"/>
          <w:sz w:val="24"/>
          <w:szCs w:val="24"/>
          <w:lang w:val="en-US"/>
        </w:rPr>
        <w:t>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w:t>
      </w:r>
    </w:p>
    <w:p w14:paraId="0C543ED3" w14:textId="77777777" w:rsidR="002B74BE" w:rsidRPr="002601AE" w:rsidRDefault="002B74BE" w:rsidP="00310238">
      <w:pPr>
        <w:jc w:val="both"/>
        <w:rPr>
          <w:rFonts w:cs="Arial"/>
          <w:b/>
          <w:bCs/>
          <w:sz w:val="24"/>
          <w:szCs w:val="24"/>
        </w:rPr>
      </w:pPr>
    </w:p>
    <w:p w14:paraId="16FAEB76" w14:textId="77777777" w:rsidR="00B65664" w:rsidRPr="002601AE" w:rsidRDefault="00B65664" w:rsidP="00310238">
      <w:pPr>
        <w:jc w:val="both"/>
        <w:rPr>
          <w:rFonts w:cs="Arial"/>
          <w:b/>
          <w:bCs/>
          <w:sz w:val="24"/>
          <w:szCs w:val="24"/>
        </w:rPr>
      </w:pPr>
    </w:p>
    <w:p w14:paraId="3327DA4C" w14:textId="77777777" w:rsidR="002B74BE" w:rsidRPr="002601AE" w:rsidRDefault="002B74BE" w:rsidP="00282160">
      <w:pPr>
        <w:pStyle w:val="ListParagraph"/>
        <w:numPr>
          <w:ilvl w:val="0"/>
          <w:numId w:val="42"/>
        </w:numPr>
        <w:jc w:val="both"/>
        <w:rPr>
          <w:rFonts w:cs="Arial"/>
          <w:b/>
          <w:bCs/>
          <w:sz w:val="24"/>
          <w:szCs w:val="24"/>
        </w:rPr>
      </w:pPr>
      <w:r w:rsidRPr="002601AE">
        <w:rPr>
          <w:rFonts w:cs="Arial"/>
          <w:b/>
          <w:bCs/>
          <w:sz w:val="24"/>
          <w:szCs w:val="24"/>
        </w:rPr>
        <w:t>Information Technology</w:t>
      </w:r>
    </w:p>
    <w:p w14:paraId="4409108F" w14:textId="3963A5F9" w:rsidR="00B65664" w:rsidRPr="002601AE" w:rsidRDefault="00B315FB" w:rsidP="00310238">
      <w:pPr>
        <w:jc w:val="both"/>
        <w:rPr>
          <w:rFonts w:cs="Arial"/>
          <w:sz w:val="24"/>
          <w:szCs w:val="24"/>
        </w:rPr>
      </w:pPr>
      <w:r w:rsidRPr="002601AE">
        <w:rPr>
          <w:rFonts w:cs="Arial"/>
          <w:sz w:val="24"/>
          <w:szCs w:val="24"/>
        </w:rPr>
        <w:t>We have</w:t>
      </w:r>
      <w:r w:rsidR="00282E45" w:rsidRPr="002601AE">
        <w:rPr>
          <w:rFonts w:cs="Arial"/>
          <w:sz w:val="24"/>
          <w:szCs w:val="24"/>
        </w:rPr>
        <w:t xml:space="preserve"> </w:t>
      </w:r>
      <w:r w:rsidR="0059363E" w:rsidRPr="002601AE">
        <w:rPr>
          <w:rFonts w:cs="Arial"/>
          <w:sz w:val="24"/>
          <w:szCs w:val="24"/>
        </w:rPr>
        <w:t>netbooks that allow children to connect to the internet and to develop their research and IT skills.</w:t>
      </w:r>
      <w:r w:rsidR="001C01EC" w:rsidRPr="002601AE">
        <w:rPr>
          <w:rFonts w:cs="Arial"/>
          <w:sz w:val="24"/>
          <w:szCs w:val="24"/>
        </w:rPr>
        <w:t xml:space="preserve"> </w:t>
      </w:r>
      <w:r w:rsidR="002B74BE" w:rsidRPr="002601AE">
        <w:rPr>
          <w:rFonts w:cs="Arial"/>
          <w:sz w:val="24"/>
          <w:szCs w:val="24"/>
        </w:rPr>
        <w:t>Class computers are also linked to this network-allowi</w:t>
      </w:r>
      <w:r w:rsidR="001C01EC" w:rsidRPr="002601AE">
        <w:rPr>
          <w:rFonts w:cs="Arial"/>
          <w:sz w:val="24"/>
          <w:szCs w:val="24"/>
        </w:rPr>
        <w:t xml:space="preserve">ng file sharing between classes. </w:t>
      </w:r>
      <w:r w:rsidR="002B74BE" w:rsidRPr="002601AE">
        <w:rPr>
          <w:rFonts w:cs="Arial"/>
          <w:sz w:val="24"/>
          <w:szCs w:val="24"/>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sidRPr="002601AE">
        <w:rPr>
          <w:rFonts w:cs="Arial"/>
          <w:sz w:val="24"/>
          <w:szCs w:val="24"/>
        </w:rPr>
        <w:t xml:space="preserve"> importance of Internet safety.</w:t>
      </w:r>
    </w:p>
    <w:p w14:paraId="5AA89DC9" w14:textId="77777777" w:rsidR="00282160" w:rsidRPr="002601AE" w:rsidRDefault="00282160" w:rsidP="00310238">
      <w:pPr>
        <w:jc w:val="both"/>
        <w:rPr>
          <w:rFonts w:cs="Arial"/>
          <w:sz w:val="24"/>
          <w:szCs w:val="24"/>
        </w:rPr>
      </w:pPr>
    </w:p>
    <w:p w14:paraId="2FC010BC" w14:textId="77777777" w:rsidR="00282160" w:rsidRPr="002601AE" w:rsidRDefault="00282160" w:rsidP="00310238">
      <w:pPr>
        <w:jc w:val="both"/>
        <w:rPr>
          <w:rFonts w:cs="Arial"/>
          <w:sz w:val="24"/>
          <w:szCs w:val="24"/>
        </w:rPr>
      </w:pPr>
    </w:p>
    <w:p w14:paraId="674A44BB" w14:textId="5CB97846"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Assessment</w:t>
      </w:r>
      <w:r w:rsidR="004C648A" w:rsidRPr="002601AE">
        <w:rPr>
          <w:rFonts w:cs="Arial"/>
          <w:b/>
          <w:snapToGrid w:val="0"/>
          <w:color w:val="000000"/>
          <w:sz w:val="24"/>
          <w:szCs w:val="24"/>
        </w:rPr>
        <w:t xml:space="preserve"> and Reporting</w:t>
      </w:r>
    </w:p>
    <w:p w14:paraId="273B96EC"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E56A8DC" w14:textId="77777777" w:rsidR="004C648A"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Children's progress and attitude to work are continually monitored throughout the year and recorded on an individual basis to monitor progress and development.  Interviews will be arranged for each pupil in the late Autumn and late Spring to discuss the progress with a report document in June</w:t>
      </w:r>
      <w:r w:rsidR="00BB5D1B" w:rsidRPr="002601AE">
        <w:rPr>
          <w:rFonts w:cs="Arial"/>
          <w:snapToGrid w:val="0"/>
          <w:color w:val="000000"/>
          <w:sz w:val="24"/>
          <w:szCs w:val="24"/>
        </w:rPr>
        <w:t xml:space="preserve"> that describes the child’s attainment and attitudes to learning and others</w:t>
      </w:r>
      <w:r w:rsidRPr="002601AE">
        <w:rPr>
          <w:rFonts w:cs="Arial"/>
          <w:snapToGrid w:val="0"/>
          <w:color w:val="000000"/>
          <w:sz w:val="24"/>
          <w:szCs w:val="24"/>
        </w:rPr>
        <w:t xml:space="preserve">.  </w:t>
      </w:r>
    </w:p>
    <w:p w14:paraId="77E78D8C" w14:textId="77777777" w:rsidR="004C648A" w:rsidRPr="002601AE" w:rsidRDefault="004C648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4199F2C" w14:textId="4D98BF16"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If, at any stage of the year, parents have any concerns about their children, they are encouraged to telephone the School and discuss their concerns with the Headteacher.</w:t>
      </w:r>
    </w:p>
    <w:p w14:paraId="17898BF8" w14:textId="058C5798" w:rsidR="00E7413F" w:rsidRPr="002601AE" w:rsidRDefault="00E7413F" w:rsidP="00E7413F">
      <w:pPr>
        <w:rPr>
          <w:szCs w:val="22"/>
          <w:lang w:eastAsia="en-GB"/>
        </w:rPr>
      </w:pPr>
    </w:p>
    <w:p w14:paraId="74090E0D" w14:textId="77777777" w:rsidR="009F2C9C" w:rsidRPr="002601AE" w:rsidRDefault="009F2C9C" w:rsidP="00E7413F">
      <w:pPr>
        <w:rPr>
          <w:szCs w:val="22"/>
          <w:lang w:eastAsia="en-GB"/>
        </w:rPr>
      </w:pPr>
    </w:p>
    <w:p w14:paraId="12CB7573" w14:textId="21E92CD4" w:rsidR="00E7413F" w:rsidRPr="002601AE" w:rsidRDefault="00E7413F" w:rsidP="00702BA3">
      <w:pPr>
        <w:autoSpaceDE w:val="0"/>
        <w:autoSpaceDN w:val="0"/>
        <w:adjustRightInd w:val="0"/>
        <w:jc w:val="both"/>
        <w:rPr>
          <w:rFonts w:eastAsiaTheme="minorHAnsi"/>
          <w:b/>
          <w:bCs/>
          <w:color w:val="000000"/>
          <w:sz w:val="24"/>
          <w:szCs w:val="24"/>
        </w:rPr>
      </w:pPr>
      <w:r w:rsidRPr="002601AE">
        <w:rPr>
          <w:rFonts w:eastAsiaTheme="minorHAnsi"/>
          <w:b/>
          <w:bCs/>
          <w:color w:val="000000"/>
          <w:sz w:val="24"/>
          <w:szCs w:val="24"/>
        </w:rPr>
        <w:t>Read, Write, Count</w:t>
      </w:r>
    </w:p>
    <w:p w14:paraId="226573C7" w14:textId="77777777" w:rsidR="00E7413F" w:rsidRPr="002601AE" w:rsidRDefault="00E7413F" w:rsidP="00702BA3">
      <w:pPr>
        <w:autoSpaceDE w:val="0"/>
        <w:autoSpaceDN w:val="0"/>
        <w:adjustRightInd w:val="0"/>
        <w:jc w:val="both"/>
        <w:rPr>
          <w:rFonts w:eastAsiaTheme="minorHAnsi"/>
          <w:b/>
          <w:bCs/>
          <w:color w:val="000000"/>
          <w:szCs w:val="22"/>
        </w:rPr>
      </w:pPr>
      <w:r w:rsidRPr="002601AE">
        <w:rPr>
          <w:rFonts w:eastAsiaTheme="minorHAnsi"/>
          <w:b/>
          <w:bCs/>
          <w:color w:val="000000"/>
          <w:szCs w:val="22"/>
        </w:rPr>
        <w:t xml:space="preserve"> </w:t>
      </w:r>
    </w:p>
    <w:p w14:paraId="29175935"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The Read, Write, Count programme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14:paraId="7FC61DC4"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 </w:t>
      </w:r>
    </w:p>
    <w:p w14:paraId="6E70EE66"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Studies show a direct link between a strong family learning environment and progress in reading, writing and counting. In addition to the parent guide included in the gift bags, the Parent Club website (</w:t>
      </w:r>
      <w:hyperlink r:id="rId22" w:history="1">
        <w:r w:rsidRPr="002601AE">
          <w:rPr>
            <w:rStyle w:val="Hyperlink"/>
            <w:rFonts w:eastAsiaTheme="minorHAnsi"/>
            <w:szCs w:val="22"/>
          </w:rPr>
          <w:t>https://www.parentclub.scot/</w:t>
        </w:r>
      </w:hyperlink>
      <w:r w:rsidRPr="002601AE">
        <w:rPr>
          <w:rFonts w:eastAsiaTheme="minorHAnsi"/>
          <w:color w:val="0082BF"/>
          <w:szCs w:val="22"/>
          <w:u w:val="single"/>
        </w:rPr>
        <w:t>)</w:t>
      </w:r>
      <w:r w:rsidRPr="002601AE">
        <w:rPr>
          <w:rFonts w:eastAsiaTheme="minorHAnsi"/>
          <w:color w:val="000000"/>
          <w:szCs w:val="22"/>
        </w:rPr>
        <w:t xml:space="preserve"> offers a range of hints, tips and advice to help parents engage in their child’s learning.</w:t>
      </w:r>
    </w:p>
    <w:p w14:paraId="7D76A52E"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 </w:t>
      </w:r>
    </w:p>
    <w:p w14:paraId="4BABC5BA"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 </w:t>
      </w:r>
    </w:p>
    <w:p w14:paraId="17CD5FB1" w14:textId="234BE396" w:rsidR="00E7413F" w:rsidRPr="002601AE" w:rsidRDefault="00E7413F" w:rsidP="00702BA3">
      <w:pPr>
        <w:autoSpaceDE w:val="0"/>
        <w:autoSpaceDN w:val="0"/>
        <w:adjustRightInd w:val="0"/>
        <w:jc w:val="both"/>
        <w:rPr>
          <w:rFonts w:eastAsiaTheme="minorHAnsi"/>
          <w:b/>
          <w:bCs/>
          <w:color w:val="000000"/>
          <w:sz w:val="24"/>
          <w:szCs w:val="24"/>
        </w:rPr>
      </w:pPr>
      <w:r w:rsidRPr="002601AE">
        <w:rPr>
          <w:rFonts w:eastAsiaTheme="minorHAnsi"/>
          <w:b/>
          <w:bCs/>
          <w:color w:val="000000"/>
          <w:sz w:val="24"/>
          <w:szCs w:val="24"/>
        </w:rPr>
        <w:t>First Minister’s Reading Challenge</w:t>
      </w:r>
    </w:p>
    <w:p w14:paraId="3CDCCB17"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 </w:t>
      </w:r>
    </w:p>
    <w:p w14:paraId="7D67F743"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The First Minister’s Reading Challenge is an inclusive, exciting programme for all children – fostering a love of reading for pleasure. Research shows that reading for pleasure is crucially important for children’s development.</w:t>
      </w:r>
    </w:p>
    <w:p w14:paraId="1885B13D"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 </w:t>
      </w:r>
    </w:p>
    <w:p w14:paraId="5BED3A37" w14:textId="77777777" w:rsidR="00E7413F" w:rsidRPr="002601AE" w:rsidRDefault="00E7413F" w:rsidP="00702BA3">
      <w:pPr>
        <w:autoSpaceDE w:val="0"/>
        <w:autoSpaceDN w:val="0"/>
        <w:adjustRightInd w:val="0"/>
        <w:jc w:val="both"/>
        <w:rPr>
          <w:rFonts w:eastAsiaTheme="minorHAnsi"/>
          <w:color w:val="000000"/>
          <w:szCs w:val="22"/>
        </w:rPr>
      </w:pPr>
      <w:r w:rsidRPr="002601AE">
        <w:rPr>
          <w:rFonts w:eastAsiaTheme="minorHAnsi"/>
          <w:color w:val="000000"/>
          <w:szCs w:val="22"/>
        </w:rPr>
        <w:t xml:space="preserve">The Challenge is open to all local authority and independent primary and secondary schools across Scotland, as well as, libraries and community groups. You can find out more information on the Challenge and also how schools can register to take part here: </w:t>
      </w:r>
      <w:hyperlink r:id="rId23" w:history="1">
        <w:r w:rsidRPr="002601AE">
          <w:rPr>
            <w:rStyle w:val="Hyperlink"/>
            <w:rFonts w:eastAsiaTheme="minorHAnsi"/>
            <w:szCs w:val="22"/>
          </w:rPr>
          <w:t>https://www.readingchallenge.scot/</w:t>
        </w:r>
      </w:hyperlink>
    </w:p>
    <w:p w14:paraId="21BD7317" w14:textId="6EB657CF" w:rsidR="003C3344" w:rsidRPr="002601AE" w:rsidRDefault="00E7413F" w:rsidP="00DB11DE">
      <w:pPr>
        <w:autoSpaceDE w:val="0"/>
        <w:autoSpaceDN w:val="0"/>
        <w:adjustRightInd w:val="0"/>
        <w:rPr>
          <w:rFonts w:cs="Arial"/>
          <w:b/>
          <w:bCs/>
          <w:color w:val="000000"/>
          <w:sz w:val="24"/>
          <w:szCs w:val="24"/>
          <w:lang w:eastAsia="en-GB"/>
        </w:rPr>
      </w:pPr>
      <w:r w:rsidRPr="002601AE">
        <w:rPr>
          <w:rFonts w:eastAsiaTheme="minorHAnsi"/>
          <w:color w:val="000000"/>
          <w:szCs w:val="22"/>
        </w:rPr>
        <w:lastRenderedPageBreak/>
        <w:t xml:space="preserve"> </w:t>
      </w:r>
      <w:r w:rsidR="003C3344" w:rsidRPr="002601AE">
        <w:rPr>
          <w:rFonts w:cs="Arial"/>
          <w:b/>
          <w:bCs/>
          <w:color w:val="000000"/>
          <w:sz w:val="24"/>
          <w:szCs w:val="24"/>
          <w:lang w:eastAsia="en-GB"/>
        </w:rPr>
        <w:t>Attainment</w:t>
      </w:r>
    </w:p>
    <w:p w14:paraId="51359EBE" w14:textId="1117CD3F" w:rsidR="003C3344" w:rsidRPr="002601AE" w:rsidRDefault="003C3344" w:rsidP="003C3344">
      <w:pPr>
        <w:rPr>
          <w:rFonts w:cs="Arial"/>
          <w:b/>
          <w:bCs/>
          <w:color w:val="000000"/>
          <w:sz w:val="24"/>
          <w:szCs w:val="24"/>
          <w:lang w:eastAsia="en-GB"/>
        </w:rPr>
      </w:pPr>
    </w:p>
    <w:p w14:paraId="2DA35DA8" w14:textId="77777777" w:rsidR="003C3344" w:rsidRPr="002601AE" w:rsidRDefault="003C3344" w:rsidP="00702BA3">
      <w:pPr>
        <w:jc w:val="both"/>
        <w:rPr>
          <w:sz w:val="24"/>
        </w:rPr>
      </w:pPr>
      <w:r w:rsidRPr="002601AE">
        <w:rPr>
          <w:sz w:val="24"/>
        </w:rPr>
        <w:t>The Scottish Government gathers information on our attainment as assessed through Teachers’ Professional Judgement, recording the number attaining Early Level at P1, First Level at P4 and Second Level at P7. As we are a small school, those numbers are considered together.</w:t>
      </w:r>
    </w:p>
    <w:p w14:paraId="6F4CB711" w14:textId="77777777" w:rsidR="003C3344" w:rsidRPr="002601AE" w:rsidRDefault="003C3344" w:rsidP="00702BA3">
      <w:pPr>
        <w:jc w:val="both"/>
        <w:rPr>
          <w:sz w:val="24"/>
        </w:rPr>
      </w:pPr>
      <w:r w:rsidRPr="002601AE">
        <w:rPr>
          <w:sz w:val="24"/>
        </w:rPr>
        <w:t>Comparing our attainment results year-on-year is not a reliable indicator of success because our class sizes are small and because we have so many children joining the school halfway through their school careers.</w:t>
      </w:r>
    </w:p>
    <w:p w14:paraId="5929A4C7" w14:textId="77777777" w:rsidR="003C3344" w:rsidRPr="002601AE" w:rsidRDefault="003C3344" w:rsidP="00702BA3">
      <w:pPr>
        <w:jc w:val="both"/>
        <w:rPr>
          <w:rFonts w:cs="Arial"/>
          <w:sz w:val="28"/>
          <w:szCs w:val="28"/>
          <w:lang w:eastAsia="en-GB"/>
        </w:rPr>
      </w:pPr>
    </w:p>
    <w:p w14:paraId="7BF4EB8E" w14:textId="77777777" w:rsidR="003C3344" w:rsidRPr="002601AE" w:rsidRDefault="003C3344" w:rsidP="00702BA3">
      <w:pPr>
        <w:jc w:val="both"/>
        <w:rPr>
          <w:rFonts w:cs="Arial"/>
          <w:sz w:val="28"/>
          <w:szCs w:val="28"/>
          <w:lang w:eastAsia="en-GB"/>
        </w:rPr>
      </w:pPr>
      <w:r w:rsidRPr="002601AE">
        <w:rPr>
          <w:rFonts w:cs="Arial"/>
          <w:color w:val="000000"/>
          <w:sz w:val="24"/>
          <w:szCs w:val="24"/>
          <w:lang w:eastAsia="en-GB"/>
        </w:rPr>
        <w:t xml:space="preserve">In terms of attainment, we have no definitive figures for 2019-20. The local authority calculated the 2019-20 figures listed in the table below. They calculated these figures on the basis of the Scottish National Standardised Assessment results. The P4 and P7 SNSA assessments were completed in October 2019 and we had put interventions in place that were designed to support those learners who were not ‘on track’ and to raise attainment in general. We do not have evidence as to whether these interventions would have been effective as the Lockdown intervened and Teacher Professional Judgements were not gathered. </w:t>
      </w:r>
    </w:p>
    <w:p w14:paraId="3BF520A8" w14:textId="27B47E0B" w:rsidR="00811D0A" w:rsidRPr="002601AE" w:rsidRDefault="00811D0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18D3A44" w14:textId="77777777" w:rsidR="003C3344" w:rsidRPr="002601AE" w:rsidRDefault="003C3344" w:rsidP="003C3344">
      <w:pPr>
        <w:rPr>
          <w:rFonts w:ascii="Times New Roman" w:hAnsi="Times New Roman"/>
          <w:sz w:val="24"/>
          <w:szCs w:val="24"/>
          <w:lang w:eastAsia="en-GB"/>
        </w:rPr>
      </w:pPr>
    </w:p>
    <w:tbl>
      <w:tblPr>
        <w:tblW w:w="9132" w:type="dxa"/>
        <w:tblCellMar>
          <w:top w:w="15" w:type="dxa"/>
          <w:left w:w="15" w:type="dxa"/>
          <w:bottom w:w="15" w:type="dxa"/>
          <w:right w:w="15" w:type="dxa"/>
        </w:tblCellMar>
        <w:tblLook w:val="04A0" w:firstRow="1" w:lastRow="0" w:firstColumn="1" w:lastColumn="0" w:noHBand="0" w:noVBand="1"/>
      </w:tblPr>
      <w:tblGrid>
        <w:gridCol w:w="1277"/>
        <w:gridCol w:w="2938"/>
        <w:gridCol w:w="1619"/>
        <w:gridCol w:w="1447"/>
        <w:gridCol w:w="1851"/>
      </w:tblGrid>
      <w:tr w:rsidR="003C3344" w:rsidRPr="002601AE" w14:paraId="52E1530B" w14:textId="77777777" w:rsidTr="003C3344">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1150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15F19"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Listening &amp; Talking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A37F3"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Reading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0E09"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Writing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46847"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Numeracy %</w:t>
            </w:r>
          </w:p>
        </w:tc>
      </w:tr>
      <w:tr w:rsidR="003C3344" w:rsidRPr="002601AE" w14:paraId="0F593A9C" w14:textId="77777777" w:rsidTr="003C3344">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BB260"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6DD7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3C0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8ED15"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C0C1B"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86</w:t>
            </w:r>
          </w:p>
        </w:tc>
      </w:tr>
      <w:tr w:rsidR="003C3344" w:rsidRPr="002601AE" w14:paraId="65CD1323" w14:textId="77777777" w:rsidTr="00F4177B">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2A1B21"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2018-19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5FC47E"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01C0D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507C68"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CC17C5F"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86</w:t>
            </w:r>
          </w:p>
        </w:tc>
      </w:tr>
      <w:tr w:rsidR="003C3344" w:rsidRPr="002601AE" w14:paraId="40122F4B" w14:textId="77777777" w:rsidTr="00F4177B">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76422A0"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2019-20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90FFBC"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AF9E33"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C54C844"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93CC52" w14:textId="77777777" w:rsidR="003C3344" w:rsidRPr="002601AE" w:rsidRDefault="003C3344" w:rsidP="003C3344">
            <w:pPr>
              <w:rPr>
                <w:rFonts w:cs="Arial"/>
                <w:sz w:val="24"/>
                <w:szCs w:val="24"/>
                <w:lang w:eastAsia="en-GB"/>
              </w:rPr>
            </w:pPr>
            <w:r w:rsidRPr="002601AE">
              <w:rPr>
                <w:rFonts w:cs="Arial"/>
                <w:color w:val="000000"/>
                <w:sz w:val="24"/>
                <w:szCs w:val="24"/>
                <w:lang w:eastAsia="en-GB"/>
              </w:rPr>
              <w:t>84</w:t>
            </w:r>
          </w:p>
        </w:tc>
      </w:tr>
    </w:tbl>
    <w:p w14:paraId="52543ECB" w14:textId="685637F2" w:rsidR="003C3344" w:rsidRPr="002601AE" w:rsidRDefault="003C3344"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EAD24AB" w14:textId="77777777" w:rsidR="00086525" w:rsidRPr="002601AE" w:rsidRDefault="00086525"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FDC327" w14:textId="14179906" w:rsidR="003C3344" w:rsidRPr="002601AE" w:rsidRDefault="003C3344" w:rsidP="00702BA3">
      <w:pPr>
        <w:jc w:val="both"/>
        <w:rPr>
          <w:rFonts w:cs="Arial"/>
          <w:b/>
          <w:bCs/>
          <w:color w:val="000000"/>
          <w:sz w:val="24"/>
          <w:szCs w:val="24"/>
          <w:lang w:eastAsia="en-GB"/>
        </w:rPr>
      </w:pPr>
      <w:r w:rsidRPr="002601AE">
        <w:rPr>
          <w:rFonts w:cs="Arial"/>
          <w:b/>
          <w:bCs/>
          <w:color w:val="000000"/>
          <w:sz w:val="24"/>
          <w:szCs w:val="24"/>
          <w:lang w:eastAsia="en-GB"/>
        </w:rPr>
        <w:t>Closing the Gap</w:t>
      </w:r>
    </w:p>
    <w:p w14:paraId="10EDF689" w14:textId="77777777" w:rsidR="00086525" w:rsidRPr="002601AE" w:rsidRDefault="00086525" w:rsidP="00702BA3">
      <w:pPr>
        <w:jc w:val="both"/>
        <w:rPr>
          <w:rFonts w:cs="Arial"/>
          <w:sz w:val="28"/>
          <w:szCs w:val="28"/>
          <w:lang w:eastAsia="en-GB"/>
        </w:rPr>
      </w:pPr>
    </w:p>
    <w:p w14:paraId="7034754C" w14:textId="57616F8D" w:rsidR="003C3344" w:rsidRPr="002601AE" w:rsidRDefault="003C3344" w:rsidP="00702BA3">
      <w:pPr>
        <w:jc w:val="both"/>
        <w:rPr>
          <w:rFonts w:cs="Arial"/>
          <w:sz w:val="28"/>
          <w:szCs w:val="28"/>
          <w:lang w:eastAsia="en-GB"/>
        </w:rPr>
      </w:pPr>
      <w:r w:rsidRPr="002601AE">
        <w:rPr>
          <w:rFonts w:cs="Arial"/>
          <w:color w:val="000000"/>
          <w:sz w:val="24"/>
          <w:szCs w:val="24"/>
          <w:lang w:eastAsia="en-GB"/>
        </w:rPr>
        <w:t xml:space="preserve">We do not have Teacher Professional Judgements for each child in June and therefore are unable to report on the progress in closing the gap. Preliminary research findings reported in the media suggest that, internationally, the poverty-related attainment gap has grown during the Covid crisis. </w:t>
      </w:r>
    </w:p>
    <w:p w14:paraId="2784E56A" w14:textId="77777777" w:rsidR="003C3344" w:rsidRPr="002601AE" w:rsidRDefault="003C3344" w:rsidP="00702BA3">
      <w:pPr>
        <w:jc w:val="both"/>
        <w:rPr>
          <w:rFonts w:cs="Arial"/>
          <w:sz w:val="28"/>
          <w:szCs w:val="28"/>
          <w:lang w:eastAsia="en-GB"/>
        </w:rPr>
      </w:pPr>
    </w:p>
    <w:p w14:paraId="3061D047" w14:textId="1AF7AC33" w:rsidR="003C3344" w:rsidRPr="002601AE" w:rsidRDefault="003C3344" w:rsidP="00702BA3">
      <w:pPr>
        <w:jc w:val="both"/>
        <w:rPr>
          <w:rFonts w:cs="Arial"/>
          <w:b/>
          <w:bCs/>
          <w:color w:val="000000"/>
          <w:sz w:val="24"/>
          <w:szCs w:val="24"/>
          <w:lang w:eastAsia="en-GB"/>
        </w:rPr>
      </w:pPr>
      <w:r w:rsidRPr="002601AE">
        <w:rPr>
          <w:rFonts w:cs="Arial"/>
          <w:b/>
          <w:bCs/>
          <w:color w:val="000000"/>
          <w:sz w:val="24"/>
          <w:szCs w:val="24"/>
          <w:lang w:eastAsia="en-GB"/>
        </w:rPr>
        <w:t>Attendance</w:t>
      </w:r>
    </w:p>
    <w:p w14:paraId="2A95CE9C" w14:textId="77777777" w:rsidR="00086525" w:rsidRPr="002601AE" w:rsidRDefault="00086525" w:rsidP="00702BA3">
      <w:pPr>
        <w:jc w:val="both"/>
        <w:rPr>
          <w:rFonts w:cs="Arial"/>
          <w:sz w:val="28"/>
          <w:szCs w:val="28"/>
          <w:lang w:eastAsia="en-GB"/>
        </w:rPr>
      </w:pPr>
    </w:p>
    <w:p w14:paraId="337FF32F" w14:textId="77777777" w:rsidR="003C3344" w:rsidRPr="002601AE" w:rsidRDefault="003C3344" w:rsidP="00702BA3">
      <w:pPr>
        <w:jc w:val="both"/>
        <w:rPr>
          <w:rFonts w:cs="Arial"/>
          <w:sz w:val="28"/>
          <w:szCs w:val="28"/>
          <w:lang w:eastAsia="en-GB"/>
        </w:rPr>
      </w:pPr>
      <w:r w:rsidRPr="002601AE">
        <w:rPr>
          <w:rFonts w:cs="Arial"/>
          <w:color w:val="000000"/>
          <w:sz w:val="24"/>
          <w:szCs w:val="24"/>
          <w:lang w:eastAsia="en-GB"/>
        </w:rPr>
        <w:t>We do have an accurate figure for attendance up until the 21st of March, it was 94.2% which is lower than our annual average of 95-96% but this figure reflects the time of year. At the end of cold and flu season, we expect the attendance figures to dip and then to rise as the better weather arrives and children feel better.</w:t>
      </w:r>
    </w:p>
    <w:p w14:paraId="275A5EBE" w14:textId="0E89EC6B" w:rsidR="00811D0A" w:rsidRPr="002601AE" w:rsidRDefault="00811D0A"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C3F84DC" w14:textId="4AB0B5A1" w:rsidR="00086525" w:rsidRPr="002601AE" w:rsidRDefault="0008652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napToGrid w:val="0"/>
          <w:color w:val="000000"/>
          <w:sz w:val="24"/>
          <w:szCs w:val="24"/>
        </w:rPr>
      </w:pPr>
      <w:r w:rsidRPr="002601AE">
        <w:rPr>
          <w:rFonts w:cs="Arial"/>
          <w:b/>
          <w:bCs/>
          <w:snapToGrid w:val="0"/>
          <w:color w:val="000000"/>
          <w:sz w:val="24"/>
          <w:szCs w:val="24"/>
        </w:rPr>
        <w:t>Next Steps</w:t>
      </w:r>
    </w:p>
    <w:p w14:paraId="7834C1B1" w14:textId="77777777" w:rsidR="00086525" w:rsidRPr="002601AE" w:rsidRDefault="0008652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15E0B72" w14:textId="76BE1495" w:rsidR="00811D0A" w:rsidRPr="002601AE" w:rsidRDefault="00811D0A" w:rsidP="00702BA3">
      <w:pPr>
        <w:jc w:val="both"/>
        <w:rPr>
          <w:sz w:val="24"/>
        </w:rPr>
      </w:pPr>
      <w:r w:rsidRPr="002601AE">
        <w:rPr>
          <w:sz w:val="24"/>
        </w:rPr>
        <w:t>Next steps: Our School Improvement Plan for 20</w:t>
      </w:r>
      <w:r w:rsidR="003C3344" w:rsidRPr="002601AE">
        <w:rPr>
          <w:sz w:val="24"/>
        </w:rPr>
        <w:t>20-21</w:t>
      </w:r>
      <w:r w:rsidRPr="002601AE">
        <w:rPr>
          <w:sz w:val="24"/>
        </w:rPr>
        <w:t xml:space="preserve"> includes work on improving teachers’ skills and confidence in regard to assessment and the use of new teaching approaches that should benefit all learners. Our Pupil Equity Fund is paying for Miss McDonald and </w:t>
      </w:r>
      <w:r w:rsidR="003C3344" w:rsidRPr="002601AE">
        <w:rPr>
          <w:sz w:val="24"/>
        </w:rPr>
        <w:t>Mrs Roy</w:t>
      </w:r>
      <w:r w:rsidRPr="002601AE">
        <w:rPr>
          <w:sz w:val="24"/>
        </w:rPr>
        <w:t xml:space="preserve"> to support targeted children.</w:t>
      </w:r>
    </w:p>
    <w:p w14:paraId="45F2A67F" w14:textId="77777777" w:rsidR="00811D0A" w:rsidRPr="002601AE" w:rsidRDefault="00811D0A"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CCF584" w14:textId="77777777" w:rsidR="00F75773" w:rsidRPr="002601AE" w:rsidRDefault="00F7577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7D9E7D" w14:textId="6453A319" w:rsidR="00F75773" w:rsidRPr="002601AE"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7A4DC82" w14:textId="0AAC4CAF" w:rsidR="00DB11DE" w:rsidRPr="002601AE" w:rsidRDefault="00DB11DE"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F0686F5" w14:textId="77777777" w:rsidR="00DB11DE" w:rsidRPr="002601AE" w:rsidRDefault="00DB11DE"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F1E356B" w14:textId="77777777" w:rsidR="00F75773" w:rsidRPr="002601AE" w:rsidRDefault="00F75773" w:rsidP="00F75773">
      <w:pPr>
        <w:jc w:val="both"/>
        <w:rPr>
          <w:rFonts w:cs="Arial"/>
          <w:sz w:val="24"/>
          <w:szCs w:val="24"/>
        </w:rPr>
      </w:pPr>
      <w:r w:rsidRPr="002601AE">
        <w:rPr>
          <w:rFonts w:cs="Arial"/>
          <w:b/>
          <w:snapToGrid w:val="0"/>
          <w:color w:val="000000"/>
          <w:sz w:val="24"/>
          <w:szCs w:val="24"/>
        </w:rPr>
        <w:lastRenderedPageBreak/>
        <w:t>Religious Education</w:t>
      </w:r>
      <w:r w:rsidRPr="002601AE">
        <w:rPr>
          <w:rFonts w:cs="Arial"/>
          <w:color w:val="000000"/>
          <w:sz w:val="24"/>
          <w:szCs w:val="24"/>
        </w:rPr>
        <w:t xml:space="preserve"> </w:t>
      </w:r>
    </w:p>
    <w:p w14:paraId="74F446A0"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465299"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Children are expected to take part in the religious life of the school. We are very fortunate to be so near to our local parish and the school regularly attends Mass at St Bernadette’s. Pupils are encouraged to participate in the Liturgy.  Fr Mike Freyne is our School Chaplain and is very involved in the life of the school. </w:t>
      </w:r>
    </w:p>
    <w:p w14:paraId="06EF9AFA" w14:textId="77777777" w:rsidR="001E5407" w:rsidRPr="002601AE" w:rsidRDefault="001E5407"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6DB95C4"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Sacramental preparation is a key element of our children’s faith journey:</w:t>
      </w:r>
    </w:p>
    <w:p w14:paraId="410D6668"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P3 – The Sacrament of Reconciliation</w:t>
      </w:r>
    </w:p>
    <w:p w14:paraId="3A1E7454"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P4 – The Sacrament of the Eucharist</w:t>
      </w:r>
    </w:p>
    <w:p w14:paraId="3D619E78"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P7 – The Sacrament of Confirmation.</w:t>
      </w:r>
    </w:p>
    <w:p w14:paraId="65094745"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000E90" w14:textId="732E099E" w:rsidR="00F75773" w:rsidRPr="002601AE" w:rsidRDefault="00F75773" w:rsidP="00034C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We welcome families of all faiths and none in St Bernadette’s.  Parents are advised that our ethos is rooted in Gospel Values</w:t>
      </w:r>
      <w:r w:rsidR="00034CC5" w:rsidRPr="002601AE">
        <w:rPr>
          <w:rFonts w:cs="Arial"/>
          <w:snapToGrid w:val="0"/>
          <w:color w:val="000000"/>
          <w:sz w:val="24"/>
          <w:szCs w:val="24"/>
        </w:rPr>
        <w:t>; love, hope, compassion, justice, forgiveness and gentleness.</w:t>
      </w:r>
    </w:p>
    <w:p w14:paraId="0D3B84C1"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609CCE"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While recognising the right of parents to withdraw their children from religious education and religious observance in schools (as enshrined in the Education Act 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p>
    <w:p w14:paraId="786C699E"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21CC9FB" w14:textId="77777777" w:rsidR="00F75773" w:rsidRPr="002601AE"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w:t>
      </w:r>
      <w:r w:rsidRPr="002601AE">
        <w:rPr>
          <w:sz w:val="24"/>
          <w:szCs w:val="24"/>
        </w:rPr>
        <w:t xml:space="preserve">Relationships, Sexual Health and Parenthood Education is delivered in the context of our faith. Further information on our resources – God’s Loving Plan and This Is Our Faith can be found on the SCES website at </w:t>
      </w:r>
      <w:hyperlink r:id="rId24" w:history="1">
        <w:r w:rsidRPr="002601AE">
          <w:rPr>
            <w:rStyle w:val="Hyperlink"/>
            <w:sz w:val="24"/>
            <w:szCs w:val="24"/>
          </w:rPr>
          <w:t>https://sces.org.uk/catholic_school_parents/</w:t>
        </w:r>
      </w:hyperlink>
      <w:r w:rsidRPr="002601AE">
        <w:rPr>
          <w:sz w:val="24"/>
          <w:szCs w:val="24"/>
        </w:rPr>
        <w:t>. We write to parents to inform them when we will be covering sensitive aspects of learning such as puberty.</w:t>
      </w:r>
    </w:p>
    <w:p w14:paraId="64F39168" w14:textId="77777777" w:rsidR="00F75773" w:rsidRPr="002601AE"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80F6FC"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8FF2D9"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2601AE">
        <w:rPr>
          <w:rFonts w:cs="Arial"/>
          <w:b/>
          <w:sz w:val="24"/>
          <w:szCs w:val="24"/>
        </w:rPr>
        <w:t>Meeting Pupil Needs</w:t>
      </w:r>
    </w:p>
    <w:p w14:paraId="07642562"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7FADD12"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Teachers plan and work closely with other agencies and establishments to ensure continuity and progression for all pupils. We work in partnership with you and partners such as Occupational Therapists or Educational Psychologists to develop individual or extended programmes as required for particular children and groups of children.</w:t>
      </w:r>
    </w:p>
    <w:p w14:paraId="5DFFC56B"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 xml:space="preserve">A visiting Learning Support teacher supports pupils in the school.  </w:t>
      </w:r>
    </w:p>
    <w:p w14:paraId="38457775"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C049852" w14:textId="702814BB" w:rsidR="00282160" w:rsidRPr="002601AE" w:rsidRDefault="00853C11"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Where there is a</w:t>
      </w:r>
      <w:r w:rsidR="00282160" w:rsidRPr="002601AE">
        <w:rPr>
          <w:rFonts w:cs="Arial"/>
          <w:sz w:val="24"/>
          <w:szCs w:val="24"/>
        </w:rPr>
        <w:t xml:space="preserve"> concern about your child’s progress or </w:t>
      </w:r>
      <w:r w:rsidRPr="002601AE">
        <w:rPr>
          <w:rFonts w:cs="Arial"/>
          <w:sz w:val="24"/>
          <w:szCs w:val="24"/>
        </w:rPr>
        <w:t>the possibility</w:t>
      </w:r>
      <w:r w:rsidR="00282160" w:rsidRPr="002601AE">
        <w:rPr>
          <w:rFonts w:cs="Arial"/>
          <w:sz w:val="24"/>
          <w:szCs w:val="24"/>
        </w:rPr>
        <w:t xml:space="preserve"> that they might have an additional support need, </w:t>
      </w:r>
      <w:r w:rsidRPr="002601AE">
        <w:rPr>
          <w:rFonts w:cs="Arial"/>
          <w:sz w:val="24"/>
          <w:szCs w:val="24"/>
        </w:rPr>
        <w:t xml:space="preserve">it is important that the family and school staff communicate with each other to share information and plan together. Tackling a small issue swiftly can prevent it becoming a major issue. So it is important that we talk </w:t>
      </w:r>
      <w:r w:rsidR="00EF18DB" w:rsidRPr="002601AE">
        <w:rPr>
          <w:rFonts w:cs="Arial"/>
          <w:sz w:val="24"/>
          <w:szCs w:val="24"/>
        </w:rPr>
        <w:t>to each other about concerns as soon as possible. Please contact the teacher or headteacher if you have any concerns and please don’t be anxious if we contact you. We believe in early intervention to avoid issues becoming more difficult for our children.</w:t>
      </w:r>
      <w:r w:rsidRPr="002601AE">
        <w:rPr>
          <w:rFonts w:cs="Arial"/>
          <w:sz w:val="24"/>
          <w:szCs w:val="24"/>
        </w:rPr>
        <w:t xml:space="preserve"> </w:t>
      </w:r>
    </w:p>
    <w:p w14:paraId="3754734E" w14:textId="77777777" w:rsidR="00282160" w:rsidRPr="002601A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1662AD9" w14:textId="582AE63E" w:rsidR="00282160" w:rsidRPr="002601AE" w:rsidRDefault="00282160" w:rsidP="00114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601AE">
        <w:rPr>
          <w:rFonts w:cs="Arial"/>
          <w:sz w:val="24"/>
          <w:szCs w:val="24"/>
        </w:rPr>
        <w:t xml:space="preserve"> </w:t>
      </w:r>
      <w:r w:rsidRPr="002601AE">
        <w:rPr>
          <w:color w:val="000000"/>
          <w:sz w:val="24"/>
          <w:szCs w:val="24"/>
        </w:rPr>
        <w:t>As with all local authority schools in Scotland, this school operates under the terms of the Additional Support for Learning Act (2009) and its accompanying Code of Practice. These procedures have been strengthened through the Children and Young People Act (2104).</w:t>
      </w:r>
    </w:p>
    <w:p w14:paraId="2ACD15D7" w14:textId="2C56DEFB" w:rsidR="002B74BE" w:rsidRPr="002601AE" w:rsidRDefault="00DB11DE" w:rsidP="00310238">
      <w:pPr>
        <w:pStyle w:val="Heading6"/>
        <w:jc w:val="both"/>
        <w:rPr>
          <w:rFonts w:ascii="Arial" w:hAnsi="Arial" w:cs="Arial"/>
          <w:sz w:val="28"/>
          <w:szCs w:val="24"/>
          <w:u w:val="single"/>
        </w:rPr>
      </w:pPr>
      <w:r w:rsidRPr="002601AE">
        <w:rPr>
          <w:rFonts w:ascii="Arial" w:hAnsi="Arial" w:cs="Arial"/>
          <w:sz w:val="28"/>
          <w:szCs w:val="24"/>
          <w:u w:val="single"/>
        </w:rPr>
        <w:lastRenderedPageBreak/>
        <w:t>P</w:t>
      </w:r>
      <w:r w:rsidR="002B74BE" w:rsidRPr="002601AE">
        <w:rPr>
          <w:rFonts w:ascii="Arial" w:hAnsi="Arial" w:cs="Arial"/>
          <w:sz w:val="28"/>
          <w:szCs w:val="24"/>
          <w:u w:val="single"/>
        </w:rPr>
        <w:t>ersonal and Social Development</w:t>
      </w:r>
    </w:p>
    <w:p w14:paraId="18CBB56B" w14:textId="77777777" w:rsidR="002B74BE" w:rsidRPr="002601AE" w:rsidRDefault="002B74BE" w:rsidP="00310238">
      <w:pPr>
        <w:jc w:val="both"/>
        <w:rPr>
          <w:rFonts w:cs="Arial"/>
          <w:sz w:val="24"/>
          <w:szCs w:val="24"/>
          <w:lang w:val="en-US"/>
        </w:rPr>
      </w:pPr>
    </w:p>
    <w:p w14:paraId="59FB9B51" w14:textId="74A26B90" w:rsidR="002B74BE" w:rsidRPr="002601AE" w:rsidRDefault="002B74BE" w:rsidP="00310238">
      <w:pPr>
        <w:jc w:val="both"/>
        <w:rPr>
          <w:rFonts w:cs="Arial"/>
          <w:sz w:val="24"/>
          <w:szCs w:val="24"/>
        </w:rPr>
      </w:pPr>
      <w:r w:rsidRPr="002601AE">
        <w:rPr>
          <w:rFonts w:cs="Arial"/>
          <w:sz w:val="24"/>
          <w:szCs w:val="24"/>
        </w:rPr>
        <w:t>At all stages we encourage pupils to develop positive attitudes towards themselves and others.  We belie</w:t>
      </w:r>
      <w:r w:rsidR="00D61BD5" w:rsidRPr="002601AE">
        <w:rPr>
          <w:rFonts w:cs="Arial"/>
          <w:sz w:val="24"/>
          <w:szCs w:val="24"/>
        </w:rPr>
        <w:t>ve it is important for the well</w:t>
      </w:r>
      <w:r w:rsidRPr="002601AE">
        <w:rPr>
          <w:rFonts w:cs="Arial"/>
          <w:sz w:val="24"/>
          <w:szCs w:val="24"/>
        </w:rPr>
        <w:t xml:space="preserve">being of the child to have positive self-esteem and we build-in opportunities to develop this in every pupil.  Our ethos is built on mutual respect, good manners, tolerance and caring. We expect pupils to take responsibility for their behaviour.  </w:t>
      </w:r>
    </w:p>
    <w:p w14:paraId="24825D47" w14:textId="77777777" w:rsidR="002B74BE" w:rsidRPr="002601AE" w:rsidRDefault="002B74BE" w:rsidP="00310238">
      <w:pPr>
        <w:jc w:val="both"/>
        <w:rPr>
          <w:rFonts w:cs="Arial"/>
          <w:sz w:val="24"/>
          <w:szCs w:val="24"/>
        </w:rPr>
      </w:pPr>
    </w:p>
    <w:p w14:paraId="38412105" w14:textId="77777777" w:rsidR="002B74BE" w:rsidRPr="002601AE" w:rsidRDefault="002B74BE" w:rsidP="00310238">
      <w:pPr>
        <w:jc w:val="both"/>
        <w:rPr>
          <w:rFonts w:cs="Arial"/>
          <w:sz w:val="24"/>
          <w:szCs w:val="24"/>
        </w:rPr>
      </w:pPr>
      <w:r w:rsidRPr="002601AE">
        <w:rPr>
          <w:rFonts w:cs="Arial"/>
          <w:sz w:val="24"/>
          <w:szCs w:val="24"/>
        </w:rPr>
        <w:t xml:space="preserve">We encourage pupils to develop sporting and artistic talents and other interests.  Our P7 pupils take part in a residential education excursion focussing on personal development and teambuilding.  Some pupils play musical instruments.  </w:t>
      </w:r>
      <w:r w:rsidRPr="002601AE">
        <w:rPr>
          <w:rFonts w:cs="Arial"/>
          <w:snapToGrid w:val="0"/>
          <w:color w:val="000000"/>
          <w:sz w:val="24"/>
          <w:szCs w:val="24"/>
        </w:rPr>
        <w:t>The school organises a variety of different types of activities to ensure that every child experiences success and enjoyment.</w:t>
      </w:r>
      <w:r w:rsidRPr="002601AE">
        <w:rPr>
          <w:rFonts w:cs="Arial"/>
          <w:sz w:val="24"/>
          <w:szCs w:val="24"/>
        </w:rPr>
        <w:t xml:space="preserve"> The variety means there is something for everyone.</w:t>
      </w:r>
    </w:p>
    <w:p w14:paraId="3B92B137" w14:textId="77777777" w:rsidR="00282160" w:rsidRPr="002601AE" w:rsidRDefault="00282160" w:rsidP="00310238">
      <w:pPr>
        <w:jc w:val="both"/>
        <w:rPr>
          <w:rFonts w:cs="Arial"/>
          <w:sz w:val="24"/>
          <w:szCs w:val="24"/>
        </w:rPr>
      </w:pPr>
    </w:p>
    <w:p w14:paraId="05A5565D" w14:textId="77777777" w:rsidR="00282160" w:rsidRPr="002601AE" w:rsidRDefault="00282160" w:rsidP="00310238">
      <w:pPr>
        <w:jc w:val="both"/>
        <w:rPr>
          <w:rFonts w:cs="Arial"/>
          <w:sz w:val="24"/>
          <w:szCs w:val="24"/>
        </w:rPr>
      </w:pPr>
    </w:p>
    <w:p w14:paraId="32EED6EC" w14:textId="1DB9CC92" w:rsidR="00282160" w:rsidRPr="002601AE" w:rsidRDefault="00282160" w:rsidP="00310238">
      <w:pPr>
        <w:jc w:val="both"/>
        <w:rPr>
          <w:rFonts w:cs="Arial"/>
          <w:b/>
          <w:sz w:val="24"/>
          <w:szCs w:val="24"/>
        </w:rPr>
      </w:pPr>
      <w:r w:rsidRPr="002601AE">
        <w:rPr>
          <w:rFonts w:cs="Arial"/>
          <w:b/>
          <w:sz w:val="24"/>
          <w:szCs w:val="24"/>
        </w:rPr>
        <w:t>Pupil Voice and Leadership</w:t>
      </w:r>
    </w:p>
    <w:p w14:paraId="0959A306" w14:textId="77777777" w:rsidR="00282160" w:rsidRPr="002601AE" w:rsidRDefault="00282160" w:rsidP="00310238">
      <w:pPr>
        <w:jc w:val="both"/>
        <w:rPr>
          <w:rFonts w:cs="Arial"/>
          <w:b/>
          <w:sz w:val="24"/>
          <w:szCs w:val="24"/>
        </w:rPr>
      </w:pPr>
    </w:p>
    <w:p w14:paraId="0FB7EADD" w14:textId="5128127A" w:rsidR="00282160" w:rsidRPr="002601AE" w:rsidRDefault="00282160" w:rsidP="00310238">
      <w:pPr>
        <w:jc w:val="both"/>
        <w:rPr>
          <w:rFonts w:cs="Arial"/>
          <w:sz w:val="24"/>
          <w:szCs w:val="24"/>
        </w:rPr>
      </w:pPr>
      <w:r w:rsidRPr="002601AE">
        <w:rPr>
          <w:rFonts w:cs="Arial"/>
          <w:sz w:val="24"/>
          <w:szCs w:val="24"/>
        </w:rPr>
        <w:t>Children are asked for their views on a regular basis in class and at assemblies. They can take on roles representing their peers on committees and at meetings. P6 and P7 pupils develop leadership skills through the Pope Francis Faith Award. Involving our children and families in decision-making is important o our development as a school and we are keen to find new ways to do this.</w:t>
      </w:r>
    </w:p>
    <w:p w14:paraId="4ECFC258" w14:textId="77777777" w:rsidR="00282160" w:rsidRPr="002601AE" w:rsidRDefault="00282160" w:rsidP="00310238">
      <w:pPr>
        <w:jc w:val="both"/>
        <w:rPr>
          <w:rFonts w:cs="Arial"/>
          <w:sz w:val="24"/>
          <w:szCs w:val="24"/>
        </w:rPr>
      </w:pPr>
    </w:p>
    <w:p w14:paraId="135F8768" w14:textId="1FC7B828" w:rsidR="00282160" w:rsidRPr="002601AE" w:rsidRDefault="00282160" w:rsidP="00310238">
      <w:pPr>
        <w:jc w:val="both"/>
        <w:rPr>
          <w:rFonts w:cs="Arial"/>
          <w:sz w:val="24"/>
          <w:szCs w:val="24"/>
        </w:rPr>
      </w:pPr>
      <w:r w:rsidRPr="002601AE">
        <w:rPr>
          <w:rFonts w:cs="Arial"/>
          <w:sz w:val="24"/>
          <w:szCs w:val="24"/>
        </w:rPr>
        <w:t>Children also represent the school at sporting events and, in P7, receive training and opportunities to act as Sports Young Leaders at afterschool clubs.</w:t>
      </w:r>
    </w:p>
    <w:p w14:paraId="3AB28EB1" w14:textId="77777777" w:rsidR="00114AC3" w:rsidRPr="002601AE" w:rsidRDefault="00114AC3" w:rsidP="00310238">
      <w:pPr>
        <w:jc w:val="both"/>
        <w:rPr>
          <w:rFonts w:cs="Arial"/>
          <w:sz w:val="24"/>
          <w:szCs w:val="24"/>
        </w:rPr>
      </w:pPr>
    </w:p>
    <w:p w14:paraId="433BCD50" w14:textId="77777777" w:rsidR="002B74BE" w:rsidRPr="002601AE" w:rsidRDefault="002B74BE" w:rsidP="00310238">
      <w:pPr>
        <w:jc w:val="both"/>
        <w:rPr>
          <w:rFonts w:cs="Arial"/>
          <w:b/>
          <w:sz w:val="24"/>
          <w:szCs w:val="24"/>
        </w:rPr>
      </w:pPr>
      <w:r w:rsidRPr="002601AE">
        <w:rPr>
          <w:rFonts w:cs="Arial"/>
          <w:b/>
          <w:sz w:val="24"/>
          <w:szCs w:val="24"/>
        </w:rPr>
        <w:t>Promoting Positive Behaviour</w:t>
      </w:r>
    </w:p>
    <w:p w14:paraId="3EE315B7" w14:textId="77777777" w:rsidR="00B315FB" w:rsidRPr="002601AE" w:rsidRDefault="00B315FB" w:rsidP="00310238">
      <w:pPr>
        <w:jc w:val="both"/>
        <w:rPr>
          <w:rFonts w:cs="Arial"/>
          <w:sz w:val="24"/>
          <w:szCs w:val="24"/>
        </w:rPr>
      </w:pPr>
    </w:p>
    <w:p w14:paraId="68404CC1" w14:textId="5FE141C6" w:rsidR="002B74BE" w:rsidRPr="002601AE" w:rsidRDefault="002B74BE" w:rsidP="00310238">
      <w:pPr>
        <w:jc w:val="both"/>
        <w:rPr>
          <w:rFonts w:cs="Arial"/>
          <w:sz w:val="24"/>
          <w:szCs w:val="24"/>
        </w:rPr>
      </w:pPr>
      <w:r w:rsidRPr="002601AE">
        <w:rPr>
          <w:rFonts w:cs="Arial"/>
          <w:sz w:val="24"/>
          <w:szCs w:val="24"/>
        </w:rPr>
        <w:t xml:space="preserve">In St Bernadette’s we encourage all pupils to </w:t>
      </w:r>
      <w:r w:rsidR="0066082A" w:rsidRPr="002601AE">
        <w:rPr>
          <w:rFonts w:cs="Arial"/>
          <w:sz w:val="24"/>
          <w:szCs w:val="24"/>
        </w:rPr>
        <w:t>follow the school rules as detailed. Children are prompted to think of behaviour in terms of making good choices that allow them to be their bes</w:t>
      </w:r>
      <w:r w:rsidR="00282160" w:rsidRPr="002601AE">
        <w:rPr>
          <w:rFonts w:cs="Arial"/>
          <w:sz w:val="24"/>
          <w:szCs w:val="24"/>
        </w:rPr>
        <w:t>t selves. Children understand</w:t>
      </w:r>
      <w:r w:rsidR="0066082A" w:rsidRPr="002601AE">
        <w:rPr>
          <w:rFonts w:cs="Arial"/>
          <w:sz w:val="24"/>
          <w:szCs w:val="24"/>
        </w:rPr>
        <w:t xml:space="preserve"> that when they do not make good choices, there are consequences in terms of damaging relationships, impeding learning or loss of privileges.</w:t>
      </w:r>
    </w:p>
    <w:p w14:paraId="5FA52E75" w14:textId="5EF41D10" w:rsidR="004D28AA" w:rsidRPr="002601AE" w:rsidRDefault="004D28AA" w:rsidP="00310238">
      <w:pPr>
        <w:jc w:val="both"/>
        <w:rPr>
          <w:rFonts w:cs="Arial"/>
          <w:sz w:val="24"/>
          <w:szCs w:val="24"/>
        </w:rPr>
      </w:pPr>
    </w:p>
    <w:p w14:paraId="560BD17E" w14:textId="267BD27F" w:rsidR="004D28AA" w:rsidRPr="002601AE" w:rsidRDefault="004D28AA" w:rsidP="00310238">
      <w:pPr>
        <w:jc w:val="both"/>
        <w:rPr>
          <w:rFonts w:cs="Arial"/>
          <w:sz w:val="24"/>
          <w:szCs w:val="24"/>
        </w:rPr>
      </w:pPr>
      <w:r w:rsidRPr="002601AE">
        <w:rPr>
          <w:rFonts w:cs="Arial"/>
          <w:sz w:val="24"/>
          <w:szCs w:val="24"/>
        </w:rPr>
        <w:t>Positive behaviour and commitment to learning are celebrated at weekly school assemblies at which 2 or 3 Headteacher Awards are given to children from each class.</w:t>
      </w:r>
    </w:p>
    <w:p w14:paraId="05CD6806" w14:textId="77777777" w:rsidR="002B74BE" w:rsidRPr="002601AE" w:rsidRDefault="002B74BE" w:rsidP="00310238">
      <w:pPr>
        <w:jc w:val="both"/>
        <w:rPr>
          <w:rFonts w:cs="Arial"/>
          <w:b/>
          <w:sz w:val="24"/>
          <w:szCs w:val="24"/>
        </w:rPr>
      </w:pPr>
      <w:r w:rsidRPr="002601AE">
        <w:rPr>
          <w:rFonts w:cs="Arial"/>
          <w:b/>
          <w:sz w:val="24"/>
          <w:szCs w:val="24"/>
        </w:rPr>
        <w:t xml:space="preserve">                                   </w:t>
      </w:r>
    </w:p>
    <w:p w14:paraId="5B10A6DB" w14:textId="0C4FD610" w:rsidR="00B315FB" w:rsidRPr="002601AE" w:rsidRDefault="0066082A" w:rsidP="00282160">
      <w:pPr>
        <w:jc w:val="both"/>
        <w:rPr>
          <w:rFonts w:ascii="Comic Sans MS" w:hAnsi="Comic Sans MS" w:cs="Arial"/>
          <w:b/>
          <w:sz w:val="32"/>
          <w:szCs w:val="24"/>
        </w:rPr>
      </w:pPr>
      <w:r w:rsidRPr="002601AE">
        <w:rPr>
          <w:rFonts w:ascii="Comic Sans MS" w:hAnsi="Comic Sans MS" w:cs="Arial"/>
          <w:b/>
          <w:sz w:val="32"/>
          <w:szCs w:val="24"/>
        </w:rPr>
        <w:t xml:space="preserve">       </w:t>
      </w:r>
    </w:p>
    <w:p w14:paraId="42BB1A99" w14:textId="06C92246" w:rsidR="002B74BE" w:rsidRPr="002601AE" w:rsidRDefault="002B74BE" w:rsidP="0066082A">
      <w:pPr>
        <w:ind w:left="1440" w:firstLine="720"/>
        <w:jc w:val="both"/>
        <w:rPr>
          <w:rFonts w:ascii="Comic Sans MS" w:hAnsi="Comic Sans MS" w:cs="Arial"/>
          <w:b/>
          <w:sz w:val="32"/>
          <w:szCs w:val="24"/>
        </w:rPr>
      </w:pPr>
      <w:r w:rsidRPr="002601AE">
        <w:rPr>
          <w:rFonts w:ascii="Comic Sans MS" w:hAnsi="Comic Sans MS" w:cs="Arial"/>
          <w:b/>
          <w:sz w:val="32"/>
          <w:szCs w:val="24"/>
        </w:rPr>
        <w:t>Our School Rules</w:t>
      </w:r>
    </w:p>
    <w:p w14:paraId="1EF825CB" w14:textId="77777777" w:rsidR="002B74BE" w:rsidRPr="002601AE" w:rsidRDefault="009623F0" w:rsidP="00DB11DE">
      <w:pPr>
        <w:spacing w:line="360" w:lineRule="auto"/>
        <w:jc w:val="both"/>
        <w:rPr>
          <w:rFonts w:ascii="Comic Sans MS" w:hAnsi="Comic Sans MS" w:cs="Arial"/>
          <w:sz w:val="28"/>
          <w:szCs w:val="28"/>
        </w:rPr>
      </w:pPr>
      <w:r w:rsidRPr="002601AE">
        <w:rPr>
          <w:rFonts w:ascii="Comic Sans MS" w:hAnsi="Comic Sans MS" w:cs="Arial"/>
          <w:noProof/>
          <w:sz w:val="32"/>
          <w:szCs w:val="24"/>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5"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2601AE">
        <w:rPr>
          <w:rFonts w:ascii="Comic Sans MS" w:hAnsi="Comic Sans MS" w:cs="Arial"/>
          <w:sz w:val="32"/>
          <w:szCs w:val="24"/>
        </w:rPr>
        <w:t xml:space="preserve">          </w:t>
      </w:r>
      <w:r w:rsidR="002B74BE" w:rsidRPr="002601AE">
        <w:rPr>
          <w:rFonts w:ascii="Comic Sans MS" w:hAnsi="Comic Sans MS" w:cs="Arial"/>
          <w:sz w:val="28"/>
          <w:szCs w:val="28"/>
        </w:rPr>
        <w:t xml:space="preserve">    In St Bernadette’s we all:</w:t>
      </w:r>
    </w:p>
    <w:p w14:paraId="61CCA595" w14:textId="05FD8643"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 xml:space="preserve">1. Work hard </w:t>
      </w:r>
      <w:r w:rsidR="00611B50" w:rsidRPr="002601AE">
        <w:rPr>
          <w:rFonts w:ascii="Comic Sans MS" w:hAnsi="Comic Sans MS" w:cs="Arial"/>
          <w:sz w:val="28"/>
          <w:szCs w:val="28"/>
        </w:rPr>
        <w:t>and follow</w:t>
      </w:r>
      <w:r w:rsidRPr="002601AE">
        <w:rPr>
          <w:rFonts w:ascii="Comic Sans MS" w:hAnsi="Comic Sans MS" w:cs="Arial"/>
          <w:sz w:val="28"/>
          <w:szCs w:val="28"/>
        </w:rPr>
        <w:t xml:space="preserve"> instructions  </w:t>
      </w:r>
    </w:p>
    <w:p w14:paraId="7A773662" w14:textId="0327CDA6" w:rsidR="00611B50"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 xml:space="preserve">2. Walk carefully and quietly in the school </w:t>
      </w:r>
    </w:p>
    <w:p w14:paraId="504F878A" w14:textId="14BDAD33"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 xml:space="preserve">3. Show kindness to all  </w:t>
      </w:r>
    </w:p>
    <w:p w14:paraId="120321B1" w14:textId="77777777" w:rsidR="00DB11D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4. Look aft</w:t>
      </w:r>
      <w:r w:rsidR="00611B50" w:rsidRPr="002601AE">
        <w:rPr>
          <w:rFonts w:ascii="Comic Sans MS" w:hAnsi="Comic Sans MS" w:cs="Arial"/>
          <w:sz w:val="28"/>
          <w:szCs w:val="28"/>
        </w:rPr>
        <w:t>er school property and grounds</w:t>
      </w:r>
    </w:p>
    <w:p w14:paraId="45ACEDBE" w14:textId="5E20239D" w:rsidR="002B74BE" w:rsidRPr="002601AE" w:rsidRDefault="002B74BE" w:rsidP="00DB11DE">
      <w:pPr>
        <w:spacing w:line="360" w:lineRule="auto"/>
        <w:ind w:left="720"/>
        <w:jc w:val="both"/>
        <w:rPr>
          <w:rFonts w:ascii="Comic Sans MS" w:hAnsi="Comic Sans MS" w:cs="Arial"/>
          <w:sz w:val="28"/>
          <w:szCs w:val="28"/>
        </w:rPr>
      </w:pPr>
      <w:r w:rsidRPr="002601AE">
        <w:rPr>
          <w:rFonts w:ascii="Comic Sans MS" w:hAnsi="Comic Sans MS" w:cs="Arial"/>
          <w:sz w:val="28"/>
          <w:szCs w:val="28"/>
        </w:rPr>
        <w:t>5.</w:t>
      </w:r>
      <w:r w:rsidR="00B65664" w:rsidRPr="002601AE">
        <w:rPr>
          <w:rFonts w:ascii="Comic Sans MS" w:hAnsi="Comic Sans MS" w:cs="Arial"/>
          <w:sz w:val="28"/>
          <w:szCs w:val="28"/>
        </w:rPr>
        <w:t xml:space="preserve"> </w:t>
      </w:r>
      <w:r w:rsidRPr="002601AE">
        <w:rPr>
          <w:rFonts w:ascii="Comic Sans MS" w:hAnsi="Comic Sans MS" w:cs="Arial"/>
          <w:sz w:val="28"/>
          <w:szCs w:val="28"/>
        </w:rPr>
        <w:t xml:space="preserve">Show respect for everyone </w:t>
      </w:r>
    </w:p>
    <w:p w14:paraId="5FCA3F75" w14:textId="07762DB9" w:rsidR="007B131D" w:rsidRPr="002601AE" w:rsidRDefault="00C56EA5" w:rsidP="00310238">
      <w:pPr>
        <w:jc w:val="both"/>
        <w:rPr>
          <w:rFonts w:cs="Arial"/>
          <w:b/>
          <w:sz w:val="24"/>
          <w:szCs w:val="24"/>
        </w:rPr>
      </w:pPr>
      <w:r w:rsidRPr="002601AE">
        <w:rPr>
          <w:rFonts w:cs="Arial"/>
          <w:b/>
          <w:sz w:val="24"/>
          <w:szCs w:val="24"/>
        </w:rPr>
        <w:lastRenderedPageBreak/>
        <w:t>Relationships</w:t>
      </w:r>
    </w:p>
    <w:p w14:paraId="5BC4CE60" w14:textId="77777777" w:rsidR="00C56EA5" w:rsidRPr="002601AE" w:rsidRDefault="00C56EA5" w:rsidP="00310238">
      <w:pPr>
        <w:jc w:val="both"/>
        <w:rPr>
          <w:rFonts w:cs="Arial"/>
          <w:b/>
          <w:sz w:val="24"/>
          <w:szCs w:val="24"/>
        </w:rPr>
      </w:pPr>
    </w:p>
    <w:p w14:paraId="62DC359A" w14:textId="1B548BF3" w:rsidR="00C56EA5" w:rsidRPr="002601AE" w:rsidRDefault="0094304B" w:rsidP="00310238">
      <w:pPr>
        <w:jc w:val="both"/>
        <w:rPr>
          <w:rFonts w:cs="Arial"/>
          <w:sz w:val="24"/>
          <w:szCs w:val="24"/>
        </w:rPr>
      </w:pPr>
      <w:r w:rsidRPr="002601AE">
        <w:rPr>
          <w:rFonts w:cs="Arial"/>
          <w:sz w:val="24"/>
          <w:szCs w:val="24"/>
        </w:rPr>
        <w:t>Our ethos is based on our faith; our belief that all members of our school family are called to love and support each other. The idea of the school community being an extended family for our children is integral to the work that we do to promote good relationships.</w:t>
      </w:r>
      <w:r w:rsidR="00C56EA5" w:rsidRPr="002601AE">
        <w:rPr>
          <w:rFonts w:cs="Arial"/>
          <w:sz w:val="24"/>
          <w:szCs w:val="24"/>
        </w:rPr>
        <w:t xml:space="preserve"> Our expectation is that we will all – staff, children and our families - work together to achieve the best possible outcomes for all of our learners.</w:t>
      </w:r>
    </w:p>
    <w:p w14:paraId="6416E399" w14:textId="77777777" w:rsidR="00E91E81" w:rsidRPr="002601AE" w:rsidRDefault="00E91E81" w:rsidP="00310238">
      <w:pPr>
        <w:jc w:val="both"/>
        <w:rPr>
          <w:rFonts w:cs="Arial"/>
          <w:b/>
          <w:sz w:val="24"/>
          <w:szCs w:val="24"/>
        </w:rPr>
      </w:pPr>
    </w:p>
    <w:p w14:paraId="60EEE1B4" w14:textId="04FEE643" w:rsidR="00884A06" w:rsidRPr="002601AE" w:rsidRDefault="007B131D" w:rsidP="00310238">
      <w:pPr>
        <w:jc w:val="both"/>
        <w:rPr>
          <w:rFonts w:cs="Arial"/>
          <w:sz w:val="24"/>
          <w:szCs w:val="24"/>
        </w:rPr>
      </w:pPr>
      <w:r w:rsidRPr="002601AE">
        <w:rPr>
          <w:rFonts w:cs="Arial"/>
          <w:sz w:val="24"/>
          <w:szCs w:val="24"/>
        </w:rPr>
        <w:t>We have a zero tolerance of bullying behaviour. Bullying may be defined as a range of pre-meditated, persistent and often deliberate actions, undertaken by a person or a group of people, which cause the victim(s) physical o</w:t>
      </w:r>
      <w:r w:rsidR="00E91E81" w:rsidRPr="002601AE">
        <w:rPr>
          <w:rFonts w:cs="Arial"/>
          <w:sz w:val="24"/>
          <w:szCs w:val="24"/>
        </w:rPr>
        <w:t xml:space="preserve">r emotional distress. It is </w:t>
      </w:r>
      <w:r w:rsidRPr="002601AE">
        <w:rPr>
          <w:rFonts w:cs="Arial"/>
          <w:sz w:val="24"/>
          <w:szCs w:val="24"/>
        </w:rPr>
        <w:t>useful at this point to draw a distinction between acts of bullying and incidents which, although not to be encouraged, are commonplace when groups of children play together. An occasional tussle or quarrel between two children will be treated as a breach of discipline by staff, but it is not bullying. Similarly, reciprocal or casual na</w:t>
      </w:r>
      <w:r w:rsidR="00C56EA5" w:rsidRPr="002601AE">
        <w:rPr>
          <w:rFonts w:cs="Arial"/>
          <w:sz w:val="24"/>
          <w:szCs w:val="24"/>
        </w:rPr>
        <w:t>me-calling will be dealt with</w:t>
      </w:r>
      <w:r w:rsidRPr="002601AE">
        <w:rPr>
          <w:rFonts w:cs="Arial"/>
          <w:sz w:val="24"/>
          <w:szCs w:val="24"/>
        </w:rPr>
        <w:t xml:space="preserve">, but it is not bullying. </w:t>
      </w:r>
    </w:p>
    <w:p w14:paraId="47559F11" w14:textId="77777777" w:rsidR="00884A06" w:rsidRPr="002601AE" w:rsidRDefault="00884A06" w:rsidP="00310238">
      <w:pPr>
        <w:jc w:val="both"/>
        <w:rPr>
          <w:rFonts w:cs="Arial"/>
          <w:sz w:val="24"/>
          <w:szCs w:val="24"/>
        </w:rPr>
      </w:pPr>
    </w:p>
    <w:p w14:paraId="4EA5C8C0" w14:textId="0F13F5E7" w:rsidR="002B74BE" w:rsidRPr="002601AE" w:rsidRDefault="00884A06" w:rsidP="00310238">
      <w:pPr>
        <w:jc w:val="both"/>
        <w:rPr>
          <w:rFonts w:cs="Arial"/>
          <w:sz w:val="24"/>
          <w:szCs w:val="24"/>
        </w:rPr>
      </w:pPr>
      <w:r w:rsidRPr="002601AE">
        <w:rPr>
          <w:rFonts w:cs="Arial"/>
          <w:sz w:val="24"/>
          <w:szCs w:val="24"/>
        </w:rPr>
        <w:t xml:space="preserve">Where there is conflict between children, we seek to repair the relationship where appropriate, ensuring that </w:t>
      </w:r>
      <w:r w:rsidR="0094304B" w:rsidRPr="002601AE">
        <w:rPr>
          <w:rFonts w:cs="Arial"/>
          <w:sz w:val="24"/>
          <w:szCs w:val="24"/>
        </w:rPr>
        <w:t>all parties feel safe. At the same time, the child who intimidates or hurts others must be</w:t>
      </w:r>
      <w:r w:rsidR="007B131D" w:rsidRPr="002601AE">
        <w:rPr>
          <w:rFonts w:cs="Arial"/>
          <w:sz w:val="24"/>
          <w:szCs w:val="24"/>
        </w:rPr>
        <w:t xml:space="preserve"> made aware of the damage, which his/her actions are causing. The school is opposed to all forms of bullying behaviour; be this physical, verbal, threatening and intimidating behaviour or ostracism from groups, games or activities. We will do everything in our power to prevent such behaviour amongst our pupils, and to deal effe</w:t>
      </w:r>
      <w:r w:rsidRPr="002601AE">
        <w:rPr>
          <w:rFonts w:cs="Arial"/>
          <w:sz w:val="24"/>
          <w:szCs w:val="24"/>
        </w:rPr>
        <w:t>ctively with any incidents that</w:t>
      </w:r>
      <w:r w:rsidR="007B131D" w:rsidRPr="002601AE">
        <w:rPr>
          <w:rFonts w:cs="Arial"/>
          <w:sz w:val="24"/>
          <w:szCs w:val="24"/>
        </w:rPr>
        <w:t xml:space="preserve"> might occur. However, please be reassured that in</w:t>
      </w:r>
      <w:r w:rsidR="0094304B" w:rsidRPr="002601AE">
        <w:rPr>
          <w:rFonts w:cs="Arial"/>
          <w:sz w:val="24"/>
          <w:szCs w:val="24"/>
        </w:rPr>
        <w:t>cidents of bullying in St.</w:t>
      </w:r>
      <w:r w:rsidRPr="002601AE">
        <w:rPr>
          <w:rFonts w:cs="Arial"/>
          <w:sz w:val="24"/>
          <w:szCs w:val="24"/>
        </w:rPr>
        <w:t xml:space="preserve"> Bernadette’s </w:t>
      </w:r>
      <w:r w:rsidR="007B131D" w:rsidRPr="002601AE">
        <w:rPr>
          <w:rFonts w:cs="Arial"/>
          <w:sz w:val="24"/>
          <w:szCs w:val="24"/>
        </w:rPr>
        <w:t xml:space="preserve">Primary School are few and far between. We believe that a strong, positive school ethos and constant work on building a caring school community, together with close contact with parents, offer the best way forward. </w:t>
      </w:r>
    </w:p>
    <w:p w14:paraId="0BCD60EF" w14:textId="610C6546" w:rsidR="00E7413F" w:rsidRPr="002601AE" w:rsidRDefault="00E7413F" w:rsidP="00310238">
      <w:pPr>
        <w:jc w:val="both"/>
        <w:rPr>
          <w:rFonts w:cs="Arial"/>
          <w:sz w:val="24"/>
          <w:szCs w:val="24"/>
        </w:rPr>
      </w:pPr>
    </w:p>
    <w:p w14:paraId="1EA286E9" w14:textId="77777777" w:rsidR="00E7413F" w:rsidRPr="002601AE" w:rsidRDefault="00E7413F" w:rsidP="00E7413F">
      <w:pPr>
        <w:rPr>
          <w:b/>
          <w:bCs/>
          <w:color w:val="000000"/>
          <w:sz w:val="24"/>
          <w:szCs w:val="24"/>
          <w:lang w:eastAsia="en-GB"/>
        </w:rPr>
      </w:pPr>
      <w:r w:rsidRPr="002601AE">
        <w:rPr>
          <w:b/>
          <w:bCs/>
          <w:color w:val="000000"/>
          <w:sz w:val="24"/>
          <w:szCs w:val="24"/>
          <w:lang w:eastAsia="en-GB"/>
        </w:rPr>
        <w:t>Counselling in Schools Service</w:t>
      </w:r>
    </w:p>
    <w:p w14:paraId="5C1E6BBD" w14:textId="77777777" w:rsidR="00E7413F" w:rsidRPr="002601AE" w:rsidRDefault="00E7413F" w:rsidP="00E7413F">
      <w:pPr>
        <w:rPr>
          <w:b/>
          <w:bCs/>
          <w:color w:val="000000"/>
          <w:sz w:val="24"/>
          <w:szCs w:val="24"/>
          <w:lang w:eastAsia="en-GB"/>
        </w:rPr>
      </w:pPr>
    </w:p>
    <w:p w14:paraId="16181C5C" w14:textId="77777777" w:rsidR="00E7413F" w:rsidRPr="002601AE" w:rsidRDefault="00E7413F" w:rsidP="00702BA3">
      <w:pPr>
        <w:jc w:val="both"/>
        <w:rPr>
          <w:color w:val="000000"/>
          <w:sz w:val="24"/>
          <w:szCs w:val="24"/>
          <w:lang w:eastAsia="en-GB"/>
        </w:rPr>
      </w:pPr>
      <w:r w:rsidRPr="002601AE">
        <w:rPr>
          <w:color w:val="000000"/>
          <w:sz w:val="24"/>
          <w:szCs w:val="24"/>
          <w:lang w:eastAsia="en-GB"/>
        </w:rPr>
        <w:t>Clackmannanshire Education Service and Wellbeing Scotland are working in partnership to provide support for children and young people who are experiencing mental health and wellbeing issues. </w:t>
      </w:r>
    </w:p>
    <w:p w14:paraId="3604C213" w14:textId="77777777" w:rsidR="00E7413F" w:rsidRPr="002601AE" w:rsidRDefault="00E7413F" w:rsidP="00702BA3">
      <w:pPr>
        <w:jc w:val="both"/>
        <w:rPr>
          <w:sz w:val="24"/>
          <w:szCs w:val="24"/>
          <w:lang w:eastAsia="en-GB"/>
        </w:rPr>
      </w:pPr>
    </w:p>
    <w:p w14:paraId="6F9625C5" w14:textId="77777777" w:rsidR="00E7413F" w:rsidRPr="002601AE" w:rsidRDefault="00E7413F" w:rsidP="00702BA3">
      <w:pPr>
        <w:jc w:val="both"/>
        <w:rPr>
          <w:rFonts w:eastAsia="Arial"/>
          <w:sz w:val="24"/>
          <w:szCs w:val="24"/>
        </w:rPr>
      </w:pPr>
      <w:r w:rsidRPr="002601AE">
        <w:rPr>
          <w:color w:val="000000"/>
          <w:sz w:val="24"/>
          <w:szCs w:val="24"/>
        </w:rPr>
        <w:t>Counselling in Schools is a universal service available to all 10 – 18 year old pupils in Clackmannanshire and each Secondary School has the equivalent of one, full time counsellor on site.  Counsellors are also available to support Primary Schools and ASN Settings.</w:t>
      </w:r>
      <w:r w:rsidRPr="002601AE">
        <w:rPr>
          <w:sz w:val="24"/>
          <w:szCs w:val="24"/>
        </w:rPr>
        <w:t xml:space="preserve">  </w:t>
      </w:r>
    </w:p>
    <w:p w14:paraId="6E33F2B8" w14:textId="77777777" w:rsidR="00E7413F" w:rsidRPr="002601AE" w:rsidRDefault="00E7413F" w:rsidP="00702BA3">
      <w:pPr>
        <w:jc w:val="both"/>
        <w:rPr>
          <w:color w:val="000000"/>
          <w:sz w:val="24"/>
          <w:szCs w:val="24"/>
        </w:rPr>
      </w:pPr>
    </w:p>
    <w:p w14:paraId="59F37C4C" w14:textId="77777777" w:rsidR="00E7413F" w:rsidRPr="002601AE" w:rsidRDefault="00E7413F" w:rsidP="00702BA3">
      <w:pPr>
        <w:jc w:val="both"/>
        <w:rPr>
          <w:sz w:val="24"/>
          <w:szCs w:val="24"/>
        </w:rPr>
      </w:pPr>
      <w:r w:rsidRPr="002601AE">
        <w:rPr>
          <w:color w:val="000000"/>
          <w:sz w:val="24"/>
          <w:szCs w:val="24"/>
        </w:rPr>
        <w:t>Counsellors are professionally qualified and registered offering focused, longer- term support for issues such as trauma, depression, anxiety, bereavement, loss and separation.  They offer a confidential, one-to-one service in school or remotely, with the service being available during the school holidays.  Referrals for counselling are made directly to Wellbeing Scotland by the school.</w:t>
      </w:r>
    </w:p>
    <w:p w14:paraId="33960DF7" w14:textId="77777777" w:rsidR="00E7413F" w:rsidRPr="002601AE" w:rsidRDefault="00E7413F" w:rsidP="00702BA3">
      <w:pPr>
        <w:jc w:val="both"/>
        <w:rPr>
          <w:rFonts w:cs="Arial"/>
          <w:sz w:val="28"/>
          <w:szCs w:val="28"/>
        </w:rPr>
      </w:pPr>
    </w:p>
    <w:p w14:paraId="63CB2524" w14:textId="7890BD89"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63C421E9" w14:textId="7655CC45" w:rsidR="00DB11DE" w:rsidRPr="002601AE" w:rsidRDefault="00DB11D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48A7118" w14:textId="5E2193A3" w:rsidR="00DB11DE" w:rsidRPr="002601AE" w:rsidRDefault="00DB11D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4929BFF6" w14:textId="61B621D9" w:rsidR="00DB11DE" w:rsidRPr="002601AE" w:rsidRDefault="00DB11D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33D67BD" w14:textId="05C17257" w:rsidR="00DB11DE" w:rsidRPr="002601AE" w:rsidRDefault="00DB11D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694C1B51" w14:textId="77777777" w:rsidR="00DB11DE" w:rsidRPr="002601AE" w:rsidRDefault="00DB11D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8DDFD85" w14:textId="77777777" w:rsidR="00B315FB" w:rsidRPr="002601AE" w:rsidRDefault="00B315F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8344667" w14:textId="5272DCE7" w:rsidR="00903CBF"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2601AE">
        <w:rPr>
          <w:rFonts w:cs="Arial"/>
          <w:b/>
          <w:snapToGrid w:val="0"/>
          <w:color w:val="000000"/>
          <w:sz w:val="28"/>
          <w:szCs w:val="24"/>
          <w:u w:val="single"/>
        </w:rPr>
        <w:lastRenderedPageBreak/>
        <w:t>Working in Partnership with Families</w:t>
      </w:r>
    </w:p>
    <w:p w14:paraId="751D0241"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97C790"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recognise that the support of our children’s families is crucial in ensuring that our children have the best possible experience at St Bernadette’s. </w:t>
      </w:r>
    </w:p>
    <w:p w14:paraId="2BA26ED6"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4C57AC1" w14:textId="77777777" w:rsidR="00D71F85" w:rsidRPr="002601AE"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87DB442" w14:textId="632C057D" w:rsidR="00903CBF"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C</w:t>
      </w:r>
      <w:r w:rsidR="00611B50" w:rsidRPr="002601AE">
        <w:rPr>
          <w:rFonts w:cs="Arial"/>
          <w:b/>
          <w:snapToGrid w:val="0"/>
          <w:color w:val="000000"/>
          <w:sz w:val="24"/>
          <w:szCs w:val="24"/>
        </w:rPr>
        <w:t>ommunication methods</w:t>
      </w:r>
    </w:p>
    <w:p w14:paraId="5541BE43"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46D7C8" w14:textId="217B6FBA"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Open Door Policy – the Headteacher and Principal Teacher are available for all parents and carers at any time providing they are not teaching or in another meeting. Please either pop in to the school office or phone for an appointment.</w:t>
      </w:r>
      <w:r w:rsidR="00107136" w:rsidRPr="002601AE">
        <w:rPr>
          <w:rFonts w:cs="Arial"/>
          <w:snapToGrid w:val="0"/>
          <w:color w:val="000000"/>
          <w:sz w:val="24"/>
          <w:szCs w:val="24"/>
        </w:rPr>
        <w:t xml:space="preserve"> Teachers, the Headteacher and Principal Teacher are also available in the playground at 3pm on most days.</w:t>
      </w:r>
    </w:p>
    <w:p w14:paraId="7EDB9961" w14:textId="77777777"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5A8EF9" w14:textId="4E2E4386"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Newsletters – will be </w:t>
      </w:r>
      <w:r w:rsidR="00AE08CD" w:rsidRPr="002601AE">
        <w:rPr>
          <w:rFonts w:cs="Arial"/>
          <w:snapToGrid w:val="0"/>
          <w:color w:val="000000"/>
          <w:sz w:val="24"/>
          <w:szCs w:val="24"/>
        </w:rPr>
        <w:t>emailed</w:t>
      </w:r>
      <w:r w:rsidRPr="002601AE">
        <w:rPr>
          <w:rFonts w:cs="Arial"/>
          <w:snapToGrid w:val="0"/>
          <w:color w:val="000000"/>
          <w:sz w:val="24"/>
          <w:szCs w:val="24"/>
        </w:rPr>
        <w:t xml:space="preserve"> on a regular basis to keep parents informed. </w:t>
      </w:r>
      <w:r w:rsidR="004D28AA" w:rsidRPr="002601AE">
        <w:rPr>
          <w:rFonts w:cs="Arial"/>
          <w:snapToGrid w:val="0"/>
          <w:color w:val="000000"/>
          <w:sz w:val="24"/>
          <w:szCs w:val="24"/>
        </w:rPr>
        <w:t>We have recently moved to Sway online newsletters that contain more photographs. The feedback from families has been very positive.</w:t>
      </w:r>
    </w:p>
    <w:p w14:paraId="09310678"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D2BACE4" w14:textId="30D7E282"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Letters – further information that requires a response may be sent out in letter form.</w:t>
      </w:r>
    </w:p>
    <w:p w14:paraId="1682C43D" w14:textId="77777777" w:rsidR="00AE08CD" w:rsidRPr="002601AE" w:rsidRDefault="00AE08C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24EBFC" w14:textId="77777777" w:rsidR="00AE08CD" w:rsidRPr="002601AE" w:rsidRDefault="00AE08CD" w:rsidP="00AE0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The School App for Parents – by downloading this app and signing up to the school’s page, families access all the latest information about the school, upcoming events and the daily lunch menus. To ensure that photographs remain within the school community, the school’s page is secured by User ID and PIN, these are available at the school office.</w:t>
      </w:r>
    </w:p>
    <w:p w14:paraId="38D1D5BA"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9D82DD" w14:textId="75FA1481"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School website and Twitter – contain information about the school. </w:t>
      </w:r>
    </w:p>
    <w:p w14:paraId="650119E2"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30FC40" w14:textId="3710F5C4" w:rsidR="00903CBF"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Text messaging</w:t>
      </w:r>
      <w:r w:rsidR="00B315FB" w:rsidRPr="002601AE">
        <w:rPr>
          <w:rFonts w:cs="Arial"/>
          <w:snapToGrid w:val="0"/>
          <w:color w:val="000000"/>
          <w:sz w:val="24"/>
          <w:szCs w:val="24"/>
        </w:rPr>
        <w:t xml:space="preserve"> and emails</w:t>
      </w:r>
      <w:r w:rsidRPr="002601AE">
        <w:rPr>
          <w:rFonts w:cs="Arial"/>
          <w:snapToGrid w:val="0"/>
          <w:color w:val="000000"/>
          <w:sz w:val="24"/>
          <w:szCs w:val="24"/>
        </w:rPr>
        <w:t xml:space="preserve"> – </w:t>
      </w:r>
      <w:r w:rsidR="00B315FB" w:rsidRPr="002601AE">
        <w:rPr>
          <w:rFonts w:cs="Arial"/>
          <w:snapToGrid w:val="0"/>
          <w:color w:val="000000"/>
          <w:sz w:val="24"/>
          <w:szCs w:val="24"/>
        </w:rPr>
        <w:t>Please ensure that you update email addresses and phone numbers as email and text are increasingly important in our communication with families.</w:t>
      </w:r>
    </w:p>
    <w:p w14:paraId="540ED7DD" w14:textId="77777777" w:rsidR="005C77F5" w:rsidRPr="002601AE"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7C0B2E" w14:textId="01870530" w:rsidR="005C77F5" w:rsidRPr="002601AE"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Questionnaires – families’ views are essential in our improvement planning and self-evaluation work. We greatly appreciate all responses.</w:t>
      </w:r>
    </w:p>
    <w:p w14:paraId="20B13027" w14:textId="77777777" w:rsidR="00591592" w:rsidRPr="002601AE"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8911ABD" w14:textId="01BBA4F2" w:rsidR="00591592" w:rsidRPr="002601AE"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School events such as Parents Nights, Open Evenings, Sharing our Learning, Pupils and Parents as Partners meetings are all ways to build our school community and to ensure that our partnership working is strong and supportive of our children.</w:t>
      </w:r>
    </w:p>
    <w:p w14:paraId="6043558B" w14:textId="77777777" w:rsidR="00DB51D3" w:rsidRPr="002601AE" w:rsidRDefault="00DB51D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1061B25" w14:textId="77777777" w:rsidR="00BB5D1B" w:rsidRPr="002601AE" w:rsidRDefault="00BB5D1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A61787"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2601AE">
        <w:rPr>
          <w:rFonts w:cs="Arial"/>
          <w:snapToGrid w:val="0"/>
          <w:color w:val="FF0000"/>
          <w:sz w:val="24"/>
          <w:szCs w:val="24"/>
        </w:rPr>
        <w:t>Emergency Contact Information</w:t>
      </w:r>
    </w:p>
    <w:p w14:paraId="48E177C0"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2601AE">
        <w:rPr>
          <w:rFonts w:cs="Arial"/>
          <w:snapToGrid w:val="0"/>
          <w:color w:val="FF0000"/>
          <w:sz w:val="24"/>
          <w:szCs w:val="24"/>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2CA86136"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82D2F9"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868C216" w14:textId="69084220" w:rsidR="00D61BD5" w:rsidRPr="002601AE" w:rsidRDefault="00611B50"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Opportunities to get involved</w:t>
      </w:r>
    </w:p>
    <w:p w14:paraId="35EA7F50" w14:textId="77777777" w:rsidR="00D61BD5" w:rsidRPr="002601AE"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5C5856" w14:textId="77777777" w:rsidR="00E91E81" w:rsidRPr="002601AE"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Meetings - Parents and carers are welcome in the school to discuss any aspect of their child’s development and progress. To avoid disappointment, it is advisable to make an appointment. </w:t>
      </w:r>
    </w:p>
    <w:p w14:paraId="319BE915"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871B8A" w14:textId="736E2273" w:rsidR="00822A53" w:rsidRPr="002601AE" w:rsidRDefault="00822A5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lastRenderedPageBreak/>
        <w:t>Parents and Pupils as P</w:t>
      </w:r>
      <w:r w:rsidR="00E91E81" w:rsidRPr="002601AE">
        <w:rPr>
          <w:rFonts w:cs="Arial"/>
          <w:snapToGrid w:val="0"/>
          <w:color w:val="000000"/>
          <w:sz w:val="24"/>
          <w:szCs w:val="24"/>
        </w:rPr>
        <w:t xml:space="preserve">artners  - </w:t>
      </w:r>
      <w:r w:rsidRPr="002601AE">
        <w:rPr>
          <w:rFonts w:cs="Arial"/>
          <w:snapToGrid w:val="0"/>
          <w:color w:val="000000"/>
          <w:sz w:val="24"/>
          <w:szCs w:val="24"/>
        </w:rPr>
        <w:t>We invite parents to come to school to meet with pupils to discuss the School Improvement Plan priorities and to inform decision-making.</w:t>
      </w:r>
    </w:p>
    <w:p w14:paraId="21F24839" w14:textId="77777777" w:rsidR="00822A53" w:rsidRPr="002601AE" w:rsidRDefault="00822A5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B4E81E8" w14:textId="632C8844" w:rsidR="00D61BD5" w:rsidRPr="002601AE" w:rsidRDefault="00591592"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Sharing our</w:t>
      </w:r>
      <w:r w:rsidR="00822A53" w:rsidRPr="002601AE">
        <w:rPr>
          <w:rFonts w:cs="Arial"/>
          <w:snapToGrid w:val="0"/>
          <w:color w:val="000000"/>
          <w:sz w:val="24"/>
          <w:szCs w:val="24"/>
        </w:rPr>
        <w:t xml:space="preserve"> Learning – Families are invited into their child’s class at different points in the year to share in their child’s learning.</w:t>
      </w:r>
    </w:p>
    <w:p w14:paraId="03E58CAA" w14:textId="77777777" w:rsidR="00D61BD5" w:rsidRPr="002601AE" w:rsidRDefault="00D61BD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AB032E" w14:textId="3E748786" w:rsidR="00D61BD5" w:rsidRPr="002601AE" w:rsidRDefault="00903CB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There are </w:t>
      </w:r>
      <w:r w:rsidR="00D61BD5" w:rsidRPr="002601AE">
        <w:rPr>
          <w:rFonts w:cs="Arial"/>
          <w:snapToGrid w:val="0"/>
          <w:color w:val="000000"/>
          <w:sz w:val="24"/>
          <w:szCs w:val="24"/>
        </w:rPr>
        <w:t xml:space="preserve">one-off </w:t>
      </w:r>
      <w:r w:rsidRPr="002601AE">
        <w:rPr>
          <w:rFonts w:cs="Arial"/>
          <w:snapToGrid w:val="0"/>
          <w:color w:val="000000"/>
          <w:sz w:val="24"/>
          <w:szCs w:val="24"/>
        </w:rPr>
        <w:t xml:space="preserve">opportunities throughout the year when parents can come into the school to </w:t>
      </w:r>
      <w:r w:rsidR="00D61BD5" w:rsidRPr="002601AE">
        <w:rPr>
          <w:rFonts w:cs="Arial"/>
          <w:snapToGrid w:val="0"/>
          <w:color w:val="000000"/>
          <w:sz w:val="24"/>
          <w:szCs w:val="24"/>
        </w:rPr>
        <w:t xml:space="preserve">enhance the work of the school and to gain </w:t>
      </w:r>
      <w:r w:rsidRPr="002601AE">
        <w:rPr>
          <w:rFonts w:cs="Arial"/>
          <w:snapToGrid w:val="0"/>
          <w:color w:val="000000"/>
          <w:sz w:val="24"/>
          <w:szCs w:val="24"/>
        </w:rPr>
        <w:t>further insights into their child’s learning</w:t>
      </w:r>
      <w:r w:rsidR="00D61BD5" w:rsidRPr="002601AE">
        <w:rPr>
          <w:rFonts w:cs="Arial"/>
          <w:snapToGrid w:val="0"/>
          <w:color w:val="000000"/>
          <w:sz w:val="24"/>
          <w:szCs w:val="24"/>
        </w:rPr>
        <w:t xml:space="preserve"> e.g. craft sessions, cookery sessions, reading to children etc.</w:t>
      </w:r>
    </w:p>
    <w:p w14:paraId="7D8D5F76" w14:textId="77777777" w:rsidR="00D61BD5" w:rsidRPr="002601AE" w:rsidRDefault="00D61BD5"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6B33C4D" w14:textId="33DEA4FB" w:rsidR="00903CBF" w:rsidRPr="002601AE" w:rsidRDefault="00903CBF"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We also send home Snapshot jotters that </w:t>
      </w:r>
      <w:r w:rsidR="00E91E81" w:rsidRPr="002601AE">
        <w:rPr>
          <w:rFonts w:cs="Arial"/>
          <w:snapToGrid w:val="0"/>
          <w:color w:val="000000"/>
          <w:sz w:val="24"/>
          <w:szCs w:val="24"/>
        </w:rPr>
        <w:t>showcase a child’s current learning.</w:t>
      </w:r>
    </w:p>
    <w:p w14:paraId="5C210CAA" w14:textId="77777777" w:rsidR="002B74BE" w:rsidRPr="002601AE" w:rsidRDefault="002B74BE"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EFC446" w14:textId="77777777" w:rsidR="002B74BE" w:rsidRPr="002601AE" w:rsidRDefault="002B74BE"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We are keen to encourage parental interest and involvement within the School.  If you have time to help in any way please contact the Headteacher</w:t>
      </w:r>
    </w:p>
    <w:p w14:paraId="5B49AE8F" w14:textId="77777777" w:rsidR="002B74BE" w:rsidRPr="002601AE" w:rsidRDefault="002B74BE" w:rsidP="00702B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7607BC1" w14:textId="77777777" w:rsidR="00F75773" w:rsidRPr="002601AE" w:rsidRDefault="00F75773" w:rsidP="00702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4F0595F" w14:textId="77777777" w:rsidR="00D61BD5"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2601AE">
        <w:rPr>
          <w:rFonts w:cs="Arial"/>
          <w:b/>
          <w:sz w:val="24"/>
          <w:szCs w:val="24"/>
        </w:rPr>
        <w:t>Homework</w:t>
      </w:r>
    </w:p>
    <w:p w14:paraId="13A150E7" w14:textId="77777777" w:rsidR="00D61BD5" w:rsidRPr="002601AE" w:rsidRDefault="00D61BD5" w:rsidP="00D61BD5">
      <w:pPr>
        <w:jc w:val="both"/>
        <w:rPr>
          <w:rFonts w:cs="Arial"/>
          <w:sz w:val="24"/>
          <w:szCs w:val="24"/>
        </w:rPr>
      </w:pPr>
    </w:p>
    <w:p w14:paraId="2EA97B05" w14:textId="0899B017" w:rsidR="00D61BD5" w:rsidRPr="002601AE" w:rsidRDefault="00D61BD5" w:rsidP="00702BA3">
      <w:pPr>
        <w:jc w:val="both"/>
        <w:rPr>
          <w:rFonts w:eastAsiaTheme="minorHAnsi" w:cs="Arial"/>
          <w:color w:val="000000"/>
          <w:sz w:val="24"/>
          <w:szCs w:val="24"/>
        </w:rPr>
      </w:pPr>
      <w:bookmarkStart w:id="0" w:name="_GoBack"/>
      <w:r w:rsidRPr="002601AE">
        <w:rPr>
          <w:rFonts w:eastAsiaTheme="minorHAnsi" w:cs="Arial"/>
          <w:color w:val="000000"/>
          <w:sz w:val="24"/>
          <w:szCs w:val="24"/>
        </w:rPr>
        <w:t xml:space="preserve">As the </w:t>
      </w:r>
      <w:r w:rsidR="00914E51" w:rsidRPr="002601AE">
        <w:rPr>
          <w:rFonts w:eastAsiaTheme="minorHAnsi" w:cs="Arial"/>
          <w:color w:val="000000"/>
          <w:sz w:val="24"/>
          <w:szCs w:val="24"/>
        </w:rPr>
        <w:t>first</w:t>
      </w:r>
      <w:r w:rsidRPr="002601AE">
        <w:rPr>
          <w:rFonts w:eastAsiaTheme="minorHAnsi" w:cs="Arial"/>
          <w:color w:val="000000"/>
          <w:sz w:val="24"/>
          <w:szCs w:val="24"/>
        </w:rPr>
        <w:t xml:space="preserve"> educators of their children, parents and carers are encouraged to support and reinforce the expectations of school so that</w:t>
      </w:r>
      <w:r w:rsidR="00914E51" w:rsidRPr="002601AE">
        <w:rPr>
          <w:rFonts w:eastAsiaTheme="minorHAnsi" w:cs="Arial"/>
          <w:color w:val="000000"/>
          <w:sz w:val="24"/>
          <w:szCs w:val="24"/>
        </w:rPr>
        <w:t>,</w:t>
      </w:r>
      <w:r w:rsidRPr="002601AE">
        <w:rPr>
          <w:rFonts w:eastAsiaTheme="minorHAnsi" w:cs="Arial"/>
          <w:color w:val="000000"/>
          <w:sz w:val="24"/>
          <w:szCs w:val="24"/>
        </w:rPr>
        <w:t xml:space="preserve"> in partnership</w:t>
      </w:r>
      <w:r w:rsidR="00914E51" w:rsidRPr="002601AE">
        <w:rPr>
          <w:rFonts w:eastAsiaTheme="minorHAnsi" w:cs="Arial"/>
          <w:color w:val="000000"/>
          <w:sz w:val="24"/>
          <w:szCs w:val="24"/>
        </w:rPr>
        <w:t>,</w:t>
      </w:r>
      <w:r w:rsidRPr="002601AE">
        <w:rPr>
          <w:rFonts w:eastAsiaTheme="minorHAnsi" w:cs="Arial"/>
          <w:color w:val="000000"/>
          <w:sz w:val="24"/>
          <w:szCs w:val="24"/>
        </w:rPr>
        <w:t xml:space="preserve"> we are able to:</w:t>
      </w:r>
    </w:p>
    <w:p w14:paraId="36E14522" w14:textId="0FB594EA"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h</w:t>
      </w:r>
      <w:r w:rsidRPr="002601AE">
        <w:rPr>
          <w:rFonts w:eastAsiaTheme="minorHAnsi" w:cs="Arial"/>
          <w:color w:val="000000"/>
          <w:sz w:val="24"/>
          <w:szCs w:val="24"/>
        </w:rPr>
        <w:t>elp all children to achieve their potential;</w:t>
      </w:r>
    </w:p>
    <w:p w14:paraId="7B260CC7" w14:textId="6233110B"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i</w:t>
      </w:r>
      <w:r w:rsidRPr="002601AE">
        <w:rPr>
          <w:rFonts w:eastAsiaTheme="minorHAnsi" w:cs="Arial"/>
          <w:color w:val="000000"/>
          <w:sz w:val="24"/>
          <w:szCs w:val="24"/>
        </w:rPr>
        <w:t>nvolve parents/carers in their children’s learning;</w:t>
      </w:r>
    </w:p>
    <w:p w14:paraId="7DC52FEA" w14:textId="183D2260"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r</w:t>
      </w:r>
      <w:r w:rsidRPr="002601AE">
        <w:rPr>
          <w:rFonts w:eastAsiaTheme="minorHAnsi" w:cs="Arial"/>
          <w:color w:val="000000"/>
          <w:sz w:val="24"/>
          <w:szCs w:val="24"/>
        </w:rPr>
        <w:t xml:space="preserve">einforce and consolidate </w:t>
      </w:r>
      <w:r w:rsidR="00331695" w:rsidRPr="002601AE">
        <w:rPr>
          <w:rFonts w:eastAsiaTheme="minorHAnsi" w:cs="Arial"/>
          <w:color w:val="000000"/>
          <w:sz w:val="24"/>
          <w:szCs w:val="24"/>
        </w:rPr>
        <w:t>basic skills and knowledge in L</w:t>
      </w:r>
      <w:r w:rsidRPr="002601AE">
        <w:rPr>
          <w:rFonts w:eastAsiaTheme="minorHAnsi" w:cs="Arial"/>
          <w:color w:val="000000"/>
          <w:sz w:val="24"/>
          <w:szCs w:val="24"/>
        </w:rPr>
        <w:t>iteracy and Numeracy through Core Homework;</w:t>
      </w:r>
    </w:p>
    <w:p w14:paraId="10CC2D81" w14:textId="02F2AB7D"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e</w:t>
      </w:r>
      <w:r w:rsidRPr="002601AE">
        <w:rPr>
          <w:rFonts w:eastAsiaTheme="minorHAnsi" w:cs="Arial"/>
          <w:color w:val="000000"/>
          <w:sz w:val="24"/>
          <w:szCs w:val="24"/>
        </w:rPr>
        <w:t>xtend and reinforce work covered in the classroom through Extension Homework;</w:t>
      </w:r>
    </w:p>
    <w:p w14:paraId="03FA6D55" w14:textId="2F757AF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 xml:space="preserve">· </w:t>
      </w:r>
      <w:r w:rsidR="00DB11DE" w:rsidRPr="002601AE">
        <w:rPr>
          <w:rFonts w:eastAsiaTheme="minorHAnsi" w:cs="Arial"/>
          <w:color w:val="000000"/>
          <w:sz w:val="24"/>
          <w:szCs w:val="24"/>
        </w:rPr>
        <w:t>e</w:t>
      </w:r>
      <w:r w:rsidRPr="002601AE">
        <w:rPr>
          <w:rFonts w:eastAsiaTheme="minorHAnsi" w:cs="Arial"/>
          <w:color w:val="000000"/>
          <w:sz w:val="24"/>
          <w:szCs w:val="24"/>
        </w:rPr>
        <w:t>ncourage children to take responsibility for their learning and become more independent.</w:t>
      </w:r>
    </w:p>
    <w:bookmarkEnd w:id="0"/>
    <w:p w14:paraId="39410396" w14:textId="77777777" w:rsidR="00D61BD5" w:rsidRPr="002601AE" w:rsidRDefault="00D61BD5" w:rsidP="00D61BD5">
      <w:pPr>
        <w:rPr>
          <w:rFonts w:eastAsiaTheme="minorHAnsi" w:cs="Arial"/>
          <w:color w:val="000000"/>
          <w:sz w:val="24"/>
          <w:szCs w:val="24"/>
        </w:rPr>
      </w:pPr>
    </w:p>
    <w:p w14:paraId="0E3363B1"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Core and Extension Homework:</w:t>
      </w:r>
    </w:p>
    <w:p w14:paraId="64843ABD"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Each week, children will be set Core and Extension Homework. Core Homework is essential and should be undertaken by every child. Core Homework Spelling and Numeracy tasks will not normally require written work e.g. writing out words 3 times but will be assessed in weekly spelling and Numeracy assessments.</w:t>
      </w:r>
    </w:p>
    <w:p w14:paraId="3FCE62C4" w14:textId="77777777" w:rsidR="00D61BD5" w:rsidRPr="002601AE" w:rsidRDefault="00D61BD5" w:rsidP="00702BA3">
      <w:pPr>
        <w:jc w:val="both"/>
        <w:rPr>
          <w:rFonts w:eastAsiaTheme="minorHAnsi" w:cs="Arial"/>
          <w:color w:val="000000"/>
          <w:sz w:val="24"/>
          <w:szCs w:val="24"/>
        </w:rPr>
      </w:pPr>
      <w:r w:rsidRPr="002601AE">
        <w:rPr>
          <w:rFonts w:eastAsiaTheme="minorHAnsi" w:cs="Arial"/>
          <w:color w:val="000000"/>
          <w:sz w:val="24"/>
          <w:szCs w:val="24"/>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2601AE" w:rsidRDefault="00D61BD5" w:rsidP="00702BA3">
      <w:pPr>
        <w:jc w:val="both"/>
        <w:rPr>
          <w:rFonts w:cs="Arial"/>
          <w:sz w:val="24"/>
          <w:szCs w:val="24"/>
        </w:rPr>
      </w:pPr>
    </w:p>
    <w:p w14:paraId="51885274" w14:textId="77777777" w:rsidR="00D61BD5" w:rsidRPr="002601AE" w:rsidRDefault="00D61BD5" w:rsidP="00702BA3">
      <w:pPr>
        <w:jc w:val="both"/>
        <w:rPr>
          <w:rFonts w:cs="Arial"/>
          <w:sz w:val="24"/>
          <w:szCs w:val="24"/>
        </w:rPr>
      </w:pPr>
    </w:p>
    <w:p w14:paraId="255D89CD" w14:textId="563A6B2A" w:rsidR="002B74BE" w:rsidRPr="002601AE" w:rsidRDefault="00633E89" w:rsidP="00310238">
      <w:pPr>
        <w:jc w:val="both"/>
        <w:rPr>
          <w:rFonts w:cs="Arial"/>
          <w:b/>
          <w:bCs/>
          <w:sz w:val="24"/>
          <w:szCs w:val="24"/>
        </w:rPr>
      </w:pPr>
      <w:r w:rsidRPr="002601AE">
        <w:rPr>
          <w:rFonts w:cs="Arial"/>
          <w:b/>
          <w:bCs/>
          <w:sz w:val="24"/>
          <w:szCs w:val="24"/>
        </w:rPr>
        <w:t>School Improvement</w:t>
      </w:r>
    </w:p>
    <w:p w14:paraId="1A2E006E" w14:textId="77777777" w:rsidR="00633E89" w:rsidRPr="002601AE" w:rsidRDefault="00633E89" w:rsidP="00310238">
      <w:pPr>
        <w:jc w:val="both"/>
        <w:rPr>
          <w:rFonts w:cs="Arial"/>
          <w:b/>
          <w:bCs/>
          <w:sz w:val="24"/>
          <w:szCs w:val="24"/>
        </w:rPr>
      </w:pPr>
    </w:p>
    <w:p w14:paraId="5B7FCD55" w14:textId="59D83371"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Parents participate in the school improvement planning cycle annually</w:t>
      </w:r>
      <w:r w:rsidR="00633E89" w:rsidRPr="002601AE">
        <w:rPr>
          <w:rFonts w:cs="Arial"/>
          <w:snapToGrid w:val="0"/>
          <w:color w:val="000000"/>
          <w:sz w:val="24"/>
          <w:szCs w:val="24"/>
        </w:rPr>
        <w:t xml:space="preserve"> through questionnaires and Parent Council discussions </w:t>
      </w:r>
      <w:r w:rsidRPr="002601AE">
        <w:rPr>
          <w:rFonts w:cs="Arial"/>
          <w:snapToGrid w:val="0"/>
          <w:color w:val="000000"/>
          <w:sz w:val="24"/>
          <w:szCs w:val="24"/>
        </w:rPr>
        <w:t>and we report to parents on our developments and successes at the Parent</w:t>
      </w:r>
      <w:r w:rsidR="00A95394" w:rsidRPr="002601AE">
        <w:rPr>
          <w:rFonts w:cs="Arial"/>
          <w:snapToGrid w:val="0"/>
          <w:color w:val="000000"/>
          <w:sz w:val="24"/>
          <w:szCs w:val="24"/>
        </w:rPr>
        <w:t xml:space="preserve"> Council Annual General Meeting in September.</w:t>
      </w:r>
    </w:p>
    <w:p w14:paraId="3F867CF2" w14:textId="77777777" w:rsidR="00282E45" w:rsidRPr="002601A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F51988" w14:textId="0BB6CD8B"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Our School Improvement Plan and Standard and Quality Report are shared with all parents. These can be accessed on our website </w:t>
      </w:r>
      <w:r w:rsidR="007719B0" w:rsidRPr="002601AE">
        <w:rPr>
          <w:rFonts w:cs="Arial"/>
          <w:snapToGrid w:val="0"/>
          <w:color w:val="000000"/>
          <w:sz w:val="24"/>
          <w:szCs w:val="24"/>
        </w:rPr>
        <w:t xml:space="preserve">at </w:t>
      </w:r>
      <w:hyperlink r:id="rId26" w:history="1">
        <w:r w:rsidR="007719B0" w:rsidRPr="002601AE">
          <w:rPr>
            <w:rStyle w:val="Hyperlink"/>
            <w:rFonts w:cs="Arial"/>
            <w:snapToGrid w:val="0"/>
            <w:sz w:val="24"/>
            <w:szCs w:val="24"/>
          </w:rPr>
          <w:t>https://blogs.glowscotland.org.uk/cl/sbps/our-school/</w:t>
        </w:r>
      </w:hyperlink>
      <w:r w:rsidR="007719B0" w:rsidRPr="002601AE">
        <w:rPr>
          <w:rFonts w:cs="Arial"/>
          <w:snapToGrid w:val="0"/>
          <w:color w:val="000000"/>
          <w:sz w:val="24"/>
          <w:szCs w:val="24"/>
        </w:rPr>
        <w:t xml:space="preserve"> </w:t>
      </w:r>
      <w:r w:rsidRPr="002601AE">
        <w:rPr>
          <w:rFonts w:cs="Arial"/>
          <w:snapToGrid w:val="0"/>
          <w:color w:val="000000"/>
          <w:sz w:val="24"/>
          <w:szCs w:val="24"/>
        </w:rPr>
        <w:t>or hard copies are available from the school office</w:t>
      </w:r>
      <w:r w:rsidR="008D5387" w:rsidRPr="002601AE">
        <w:rPr>
          <w:rFonts w:cs="Arial"/>
          <w:snapToGrid w:val="0"/>
          <w:color w:val="000000"/>
          <w:sz w:val="24"/>
          <w:szCs w:val="24"/>
        </w:rPr>
        <w:t>.</w:t>
      </w:r>
    </w:p>
    <w:p w14:paraId="574B69FB" w14:textId="77777777"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5C947F2"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DF7CF1" w14:textId="10C90604"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2601AE">
        <w:rPr>
          <w:rFonts w:cs="Arial"/>
          <w:b/>
          <w:snapToGrid w:val="0"/>
          <w:color w:val="000000"/>
          <w:sz w:val="28"/>
          <w:szCs w:val="24"/>
          <w:u w:val="single"/>
        </w:rPr>
        <w:lastRenderedPageBreak/>
        <w:t>Transitions</w:t>
      </w:r>
    </w:p>
    <w:p w14:paraId="0AF8807A" w14:textId="77777777"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70C6402" w14:textId="2A4CA9A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Nursery</w:t>
      </w:r>
    </w:p>
    <w:p w14:paraId="6A02C504"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65848F" w14:textId="06540730"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Children are enrolled for P1 in January of the year in which they will begin school. Prospective pupils and families visit the school to enrol. </w:t>
      </w:r>
      <w:r w:rsidR="008031DC" w:rsidRPr="002601AE">
        <w:rPr>
          <w:rFonts w:cs="Arial"/>
          <w:snapToGrid w:val="0"/>
          <w:color w:val="000000"/>
          <w:sz w:val="24"/>
          <w:szCs w:val="24"/>
        </w:rPr>
        <w:t xml:space="preserve">Children who are not baptised Catholics should enrol at their catchment school and make a </w:t>
      </w:r>
      <w:r w:rsidR="00BB5D1B" w:rsidRPr="002601AE">
        <w:rPr>
          <w:rFonts w:cs="Arial"/>
          <w:snapToGrid w:val="0"/>
          <w:color w:val="000000"/>
          <w:sz w:val="24"/>
          <w:szCs w:val="24"/>
        </w:rPr>
        <w:t>p</w:t>
      </w:r>
      <w:r w:rsidR="008031DC" w:rsidRPr="002601AE">
        <w:rPr>
          <w:rFonts w:cs="Arial"/>
          <w:snapToGrid w:val="0"/>
          <w:color w:val="000000"/>
          <w:sz w:val="24"/>
          <w:szCs w:val="24"/>
        </w:rPr>
        <w:t xml:space="preserve">lacing </w:t>
      </w:r>
      <w:r w:rsidR="00BB5D1B" w:rsidRPr="002601AE">
        <w:rPr>
          <w:rFonts w:cs="Arial"/>
          <w:snapToGrid w:val="0"/>
          <w:color w:val="000000"/>
          <w:sz w:val="24"/>
          <w:szCs w:val="24"/>
        </w:rPr>
        <w:t>r</w:t>
      </w:r>
      <w:r w:rsidR="008031DC" w:rsidRPr="002601AE">
        <w:rPr>
          <w:rFonts w:cs="Arial"/>
          <w:snapToGrid w:val="0"/>
          <w:color w:val="000000"/>
          <w:sz w:val="24"/>
          <w:szCs w:val="24"/>
        </w:rPr>
        <w:t xml:space="preserve">equest at </w:t>
      </w:r>
      <w:hyperlink r:id="rId27" w:history="1">
        <w:r w:rsidR="007C726A" w:rsidRPr="002601AE">
          <w:rPr>
            <w:rStyle w:val="Hyperlink"/>
          </w:rPr>
          <w:t>https://www.clacks.gov.uk/learning/placementrequests/</w:t>
        </w:r>
      </w:hyperlink>
      <w:r w:rsidR="007C726A" w:rsidRPr="002601AE">
        <w:t xml:space="preserve">. </w:t>
      </w:r>
      <w:r w:rsidRPr="002601AE">
        <w:rPr>
          <w:rFonts w:cs="Arial"/>
          <w:snapToGrid w:val="0"/>
          <w:color w:val="000000"/>
          <w:sz w:val="24"/>
          <w:szCs w:val="24"/>
        </w:rPr>
        <w:t>In May, we then have weekly visits for children to join their future classmates in Literacy and Numeracy learning activities as well as games. The children are also invited to have a school lunch along with the current P1s. Pare</w:t>
      </w:r>
      <w:r w:rsidR="00095D4C" w:rsidRPr="002601AE">
        <w:rPr>
          <w:rFonts w:cs="Arial"/>
          <w:snapToGrid w:val="0"/>
          <w:color w:val="000000"/>
          <w:sz w:val="24"/>
          <w:szCs w:val="24"/>
        </w:rPr>
        <w:t xml:space="preserve">nts are invited to an </w:t>
      </w:r>
      <w:r w:rsidRPr="002601AE">
        <w:rPr>
          <w:rFonts w:cs="Arial"/>
          <w:snapToGrid w:val="0"/>
          <w:color w:val="000000"/>
          <w:sz w:val="24"/>
          <w:szCs w:val="24"/>
        </w:rPr>
        <w:t>Information-Sharing Workshop.</w:t>
      </w:r>
    </w:p>
    <w:p w14:paraId="3C6A889C" w14:textId="77777777" w:rsidR="0035772C" w:rsidRPr="002601A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4AEF2E3" w14:textId="77777777" w:rsidR="00A84E62" w:rsidRPr="002601AE" w:rsidRDefault="00A84E6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8090A2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Secondary School</w:t>
      </w:r>
    </w:p>
    <w:p w14:paraId="074D2677"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DD892AE" w14:textId="5A9EFEE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At the end of P7 pupils normally transfer to St Modan’s High School in Stirling. There is close contact between the schools and </w:t>
      </w:r>
      <w:r w:rsidR="00D71F85" w:rsidRPr="002601AE">
        <w:rPr>
          <w:rFonts w:cs="Arial"/>
          <w:snapToGrid w:val="0"/>
          <w:color w:val="000000"/>
          <w:sz w:val="24"/>
          <w:szCs w:val="24"/>
        </w:rPr>
        <w:t>an</w:t>
      </w:r>
      <w:r w:rsidRPr="002601AE">
        <w:rPr>
          <w:rFonts w:cs="Arial"/>
          <w:snapToGrid w:val="0"/>
          <w:color w:val="000000"/>
          <w:sz w:val="24"/>
          <w:szCs w:val="24"/>
        </w:rPr>
        <w:t xml:space="preserve"> e</w:t>
      </w:r>
      <w:r w:rsidR="00D71F85" w:rsidRPr="002601AE">
        <w:rPr>
          <w:rFonts w:cs="Arial"/>
          <w:snapToGrid w:val="0"/>
          <w:color w:val="000000"/>
          <w:sz w:val="24"/>
          <w:szCs w:val="24"/>
        </w:rPr>
        <w:t>ffective transition programme is</w:t>
      </w:r>
      <w:r w:rsidRPr="002601AE">
        <w:rPr>
          <w:rFonts w:cs="Arial"/>
          <w:snapToGrid w:val="0"/>
          <w:color w:val="000000"/>
          <w:sz w:val="24"/>
          <w:szCs w:val="24"/>
        </w:rPr>
        <w:t xml:space="preserve"> in place to make the transfer as smooth as possible for all pupils. </w:t>
      </w:r>
      <w:r w:rsidR="00095D4C" w:rsidRPr="002601AE">
        <w:rPr>
          <w:rFonts w:cs="Arial"/>
          <w:snapToGrid w:val="0"/>
          <w:color w:val="000000"/>
          <w:sz w:val="24"/>
          <w:szCs w:val="24"/>
        </w:rPr>
        <w:t xml:space="preserve">Children who are baptised Catholic </w:t>
      </w:r>
      <w:r w:rsidR="00123B5B" w:rsidRPr="002601AE">
        <w:rPr>
          <w:rFonts w:cs="Arial"/>
          <w:snapToGrid w:val="0"/>
          <w:color w:val="000000"/>
          <w:sz w:val="24"/>
          <w:szCs w:val="24"/>
        </w:rPr>
        <w:t>are automatically entitled to a</w:t>
      </w:r>
      <w:r w:rsidR="00095D4C" w:rsidRPr="002601AE">
        <w:rPr>
          <w:rFonts w:cs="Arial"/>
          <w:snapToGrid w:val="0"/>
          <w:color w:val="000000"/>
          <w:sz w:val="24"/>
          <w:szCs w:val="24"/>
        </w:rPr>
        <w:t xml:space="preserve"> place while all other children must make a Placing Request</w:t>
      </w:r>
      <w:r w:rsidR="00123B5B" w:rsidRPr="002601AE">
        <w:rPr>
          <w:rFonts w:cs="Arial"/>
          <w:snapToGrid w:val="0"/>
          <w:color w:val="000000"/>
          <w:sz w:val="24"/>
          <w:szCs w:val="24"/>
        </w:rPr>
        <w:t xml:space="preserve"> before the end of March</w:t>
      </w:r>
      <w:r w:rsidR="00095D4C" w:rsidRPr="002601AE">
        <w:rPr>
          <w:rFonts w:cs="Arial"/>
          <w:snapToGrid w:val="0"/>
          <w:color w:val="000000"/>
          <w:sz w:val="24"/>
          <w:szCs w:val="24"/>
        </w:rPr>
        <w:t xml:space="preserve">. This is easily done on the Stirling Council website </w:t>
      </w:r>
      <w:hyperlink r:id="rId28" w:history="1">
        <w:r w:rsidR="00095D4C" w:rsidRPr="002601AE">
          <w:rPr>
            <w:rStyle w:val="Hyperlink"/>
            <w:rFonts w:cs="Arial"/>
            <w:snapToGrid w:val="0"/>
            <w:sz w:val="24"/>
            <w:szCs w:val="24"/>
          </w:rPr>
          <w:t>https://www.stirling.gov.uk/learning-education/schools/enrolling-your-child-at-school/placing-requests/</w:t>
        </w:r>
      </w:hyperlink>
      <w:r w:rsidR="00095D4C" w:rsidRPr="002601AE">
        <w:rPr>
          <w:rFonts w:cs="Arial"/>
          <w:snapToGrid w:val="0"/>
          <w:color w:val="000000"/>
          <w:sz w:val="24"/>
          <w:szCs w:val="24"/>
        </w:rPr>
        <w:t>.</w:t>
      </w:r>
    </w:p>
    <w:p w14:paraId="487FDC60" w14:textId="77777777" w:rsidR="00F8731D" w:rsidRPr="002601AE" w:rsidRDefault="00F8731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D435A0" w14:textId="1E0B99AC" w:rsidR="00282E45" w:rsidRPr="002601AE"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The transition programme includes</w:t>
      </w:r>
      <w:r w:rsidR="00095D4C" w:rsidRPr="002601AE">
        <w:rPr>
          <w:rFonts w:cs="Arial"/>
          <w:snapToGrid w:val="0"/>
          <w:color w:val="000000"/>
          <w:sz w:val="24"/>
          <w:szCs w:val="24"/>
        </w:rPr>
        <w:t xml:space="preserve"> </w:t>
      </w:r>
      <w:r w:rsidR="00FF0661" w:rsidRPr="002601AE">
        <w:rPr>
          <w:rFonts w:cs="Arial"/>
          <w:snapToGrid w:val="0"/>
          <w:color w:val="000000"/>
          <w:sz w:val="24"/>
          <w:szCs w:val="24"/>
        </w:rPr>
        <w:t>three visits in both</w:t>
      </w:r>
      <w:r w:rsidR="002B74BE" w:rsidRPr="002601AE">
        <w:rPr>
          <w:rFonts w:cs="Arial"/>
          <w:snapToGrid w:val="0"/>
          <w:color w:val="000000"/>
          <w:sz w:val="24"/>
          <w:szCs w:val="24"/>
        </w:rPr>
        <w:t xml:space="preserve"> in P6 and P7 followed by an activity day at the end of the year. Staff visit pupils in St Bernadette’s and consultation meetings are held to ensure a happy and progressive </w:t>
      </w:r>
      <w:r w:rsidR="00FF0661" w:rsidRPr="002601AE">
        <w:rPr>
          <w:rFonts w:cs="Arial"/>
          <w:snapToGrid w:val="0"/>
          <w:color w:val="000000"/>
          <w:sz w:val="24"/>
          <w:szCs w:val="24"/>
        </w:rPr>
        <w:t>transition</w:t>
      </w:r>
      <w:r w:rsidR="002B74BE" w:rsidRPr="002601AE">
        <w:rPr>
          <w:rFonts w:cs="Arial"/>
          <w:snapToGrid w:val="0"/>
          <w:color w:val="000000"/>
          <w:sz w:val="24"/>
          <w:szCs w:val="24"/>
        </w:rPr>
        <w:t>.</w:t>
      </w:r>
      <w:r w:rsidR="00FF0661" w:rsidRPr="002601AE">
        <w:rPr>
          <w:rFonts w:cs="Arial"/>
          <w:snapToGrid w:val="0"/>
          <w:color w:val="000000"/>
          <w:sz w:val="24"/>
          <w:szCs w:val="24"/>
        </w:rPr>
        <w:t xml:space="preserve"> </w:t>
      </w:r>
      <w:r w:rsidR="00282E45" w:rsidRPr="002601AE">
        <w:rPr>
          <w:rFonts w:cs="Arial"/>
          <w:snapToGrid w:val="0"/>
          <w:color w:val="000000"/>
          <w:sz w:val="24"/>
          <w:szCs w:val="24"/>
        </w:rPr>
        <w:t>P7 pupils enjoy a three day residential with children from the St Modan’s cluster schools, Our Lady’s, Raploch, and St. Mungo’s, Alloa.</w:t>
      </w:r>
    </w:p>
    <w:p w14:paraId="1E211AC3" w14:textId="77777777" w:rsidR="00123B5B" w:rsidRPr="002601AE"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F46AEBE"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St Modan's High School</w:t>
      </w:r>
    </w:p>
    <w:p w14:paraId="35AA9BE5" w14:textId="3C07DD35" w:rsidR="002B74BE" w:rsidRPr="002601AE" w:rsidRDefault="0003677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noProof/>
          <w:sz w:val="24"/>
          <w:szCs w:val="24"/>
          <w:lang w:eastAsia="en-GB"/>
        </w:rPr>
        <w:drawing>
          <wp:anchor distT="0" distB="0" distL="114300" distR="114300" simplePos="0" relativeHeight="251666432" behindDoc="1" locked="0" layoutInCell="1" allowOverlap="1" wp14:anchorId="30B46DA0" wp14:editId="59CB1D43">
            <wp:simplePos x="0" y="0"/>
            <wp:positionH relativeFrom="column">
              <wp:posOffset>3644900</wp:posOffset>
            </wp:positionH>
            <wp:positionV relativeFrom="paragraph">
              <wp:posOffset>150495</wp:posOffset>
            </wp:positionV>
            <wp:extent cx="779145" cy="889000"/>
            <wp:effectExtent l="0" t="0" r="8255" b="0"/>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9" r:link="rId30" cstate="print"/>
                    <a:srcRect/>
                    <a:stretch>
                      <a:fillRect/>
                    </a:stretch>
                  </pic:blipFill>
                  <pic:spPr bwMode="auto">
                    <a:xfrm>
                      <a:off x="0" y="0"/>
                      <a:ext cx="779145" cy="889000"/>
                    </a:xfrm>
                    <a:prstGeom prst="rect">
                      <a:avLst/>
                    </a:prstGeom>
                    <a:noFill/>
                    <a:ln w="9525">
                      <a:noFill/>
                      <a:miter lim="800000"/>
                      <a:headEnd/>
                      <a:tailEnd/>
                    </a:ln>
                  </pic:spPr>
                </pic:pic>
              </a:graphicData>
            </a:graphic>
          </wp:anchor>
        </w:drawing>
      </w:r>
      <w:r w:rsidR="002B74BE" w:rsidRPr="002601AE">
        <w:rPr>
          <w:rFonts w:cs="Arial"/>
          <w:snapToGrid w:val="0"/>
          <w:color w:val="000000"/>
          <w:sz w:val="24"/>
          <w:szCs w:val="24"/>
        </w:rPr>
        <w:t xml:space="preserve">Royal Stewart Way </w:t>
      </w:r>
    </w:p>
    <w:p w14:paraId="6D2B771B" w14:textId="5EC4B95C"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Stirling</w:t>
      </w:r>
    </w:p>
    <w:p w14:paraId="37853B9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FK7 7WS                          </w:t>
      </w:r>
    </w:p>
    <w:p w14:paraId="0D4D237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Scotland</w:t>
      </w:r>
    </w:p>
    <w:p w14:paraId="635785B8" w14:textId="68DC2CD3" w:rsidR="002B74BE" w:rsidRPr="002601AE" w:rsidRDefault="00155E56"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w:t>
      </w:r>
    </w:p>
    <w:p w14:paraId="2FB1C1BB"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Telephone: 01786 470962</w:t>
      </w:r>
    </w:p>
    <w:p w14:paraId="5161ED43"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r w:rsidRPr="002601AE">
        <w:rPr>
          <w:rFonts w:cs="Arial"/>
          <w:snapToGrid w:val="0"/>
          <w:color w:val="000000"/>
          <w:sz w:val="24"/>
          <w:szCs w:val="24"/>
          <w:lang w:val="fr-FR"/>
        </w:rPr>
        <w:t>Fax: 01786 447117</w:t>
      </w:r>
    </w:p>
    <w:p w14:paraId="34D8045F"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
    <w:p w14:paraId="5E2C92F7" w14:textId="3B2E9E1C"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lang w:val="fr-FR"/>
        </w:rPr>
        <w:t>Website:</w:t>
      </w:r>
      <w:r w:rsidR="00123B5B" w:rsidRPr="002601AE">
        <w:rPr>
          <w:rFonts w:cs="Arial"/>
          <w:snapToGrid w:val="0"/>
          <w:color w:val="000000"/>
          <w:sz w:val="24"/>
          <w:szCs w:val="24"/>
        </w:rPr>
        <w:t xml:space="preserve"> </w:t>
      </w:r>
      <w:hyperlink r:id="rId31" w:history="1">
        <w:r w:rsidR="00123B5B" w:rsidRPr="002601AE">
          <w:rPr>
            <w:rStyle w:val="Hyperlink"/>
            <w:rFonts w:cs="Arial"/>
            <w:snapToGrid w:val="0"/>
            <w:sz w:val="24"/>
            <w:szCs w:val="24"/>
          </w:rPr>
          <w:t>http://stmodans.co.uk</w:t>
        </w:r>
      </w:hyperlink>
      <w:r w:rsidR="00123B5B" w:rsidRPr="002601AE">
        <w:rPr>
          <w:rFonts w:cs="Arial"/>
          <w:snapToGrid w:val="0"/>
          <w:color w:val="000000"/>
          <w:sz w:val="24"/>
          <w:szCs w:val="24"/>
        </w:rPr>
        <w:t xml:space="preserve">                             </w:t>
      </w:r>
      <w:r w:rsidRPr="002601AE">
        <w:rPr>
          <w:rFonts w:cs="Arial"/>
          <w:snapToGrid w:val="0"/>
          <w:color w:val="000000"/>
          <w:sz w:val="24"/>
          <w:szCs w:val="24"/>
        </w:rPr>
        <w:t xml:space="preserve">Email: stmodanshs@stirling.gov.uk  </w:t>
      </w:r>
    </w:p>
    <w:p w14:paraId="6F0F017E"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Rector: Mr R O’Neill </w:t>
      </w:r>
    </w:p>
    <w:p w14:paraId="2DB930F7"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0894E10" w14:textId="77777777" w:rsidR="00FF0661" w:rsidRPr="002601AE" w:rsidRDefault="00FF0661" w:rsidP="00FF0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Children transferring into or out of our school with additional support needs will be supported through consultation, information sharing, joint planning and, where appropriate, additional visits.</w:t>
      </w:r>
    </w:p>
    <w:p w14:paraId="2153FAF3" w14:textId="77777777" w:rsidR="002B74BE" w:rsidRPr="002601A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2E847416" w14:textId="77777777" w:rsidR="00FF0661" w:rsidRPr="002601AE" w:rsidRDefault="00FF0661"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04987F0E" w14:textId="77777777" w:rsidR="00D61BD5" w:rsidRPr="002601AE" w:rsidRDefault="00D61BD5" w:rsidP="00D61BD5">
      <w:pPr>
        <w:jc w:val="both"/>
        <w:rPr>
          <w:rFonts w:cs="Arial"/>
          <w:b/>
          <w:bCs/>
          <w:sz w:val="24"/>
          <w:szCs w:val="24"/>
        </w:rPr>
      </w:pPr>
      <w:r w:rsidRPr="002601AE">
        <w:rPr>
          <w:rFonts w:cs="Arial"/>
          <w:b/>
          <w:bCs/>
          <w:sz w:val="24"/>
          <w:szCs w:val="24"/>
        </w:rPr>
        <w:t>Equalities</w:t>
      </w:r>
    </w:p>
    <w:p w14:paraId="694F01C4" w14:textId="77777777" w:rsidR="00D61BD5" w:rsidRPr="002601AE" w:rsidRDefault="00D61BD5" w:rsidP="00D61BD5">
      <w:pPr>
        <w:jc w:val="both"/>
        <w:rPr>
          <w:rFonts w:cs="Arial"/>
          <w:b/>
          <w:bCs/>
          <w:sz w:val="24"/>
          <w:szCs w:val="24"/>
          <w:u w:val="single"/>
        </w:rPr>
      </w:pPr>
    </w:p>
    <w:p w14:paraId="1703B990" w14:textId="77777777" w:rsidR="00D61BD5" w:rsidRPr="002601AE" w:rsidRDefault="00D61BD5" w:rsidP="00D61BD5">
      <w:pPr>
        <w:jc w:val="both"/>
        <w:rPr>
          <w:rFonts w:cs="Arial"/>
          <w:sz w:val="24"/>
          <w:szCs w:val="24"/>
        </w:rPr>
      </w:pPr>
      <w:r w:rsidRPr="002601AE">
        <w:rPr>
          <w:rFonts w:cs="Arial"/>
          <w:sz w:val="24"/>
          <w:szCs w:val="24"/>
        </w:rPr>
        <w:t>Clackmannanshire Council is committed to promoting equality and to the elimination of discrimination on grounds of disability, ethnic background, gender, language, race, religious faith or belief, sexual orientation, social origin or other personal attributes.</w:t>
      </w:r>
    </w:p>
    <w:p w14:paraId="04F2785F" w14:textId="77777777" w:rsidR="00D61BD5" w:rsidRPr="002601AE" w:rsidRDefault="00D61BD5" w:rsidP="00D61BD5">
      <w:pPr>
        <w:jc w:val="both"/>
        <w:rPr>
          <w:rFonts w:cs="Arial"/>
          <w:sz w:val="24"/>
          <w:szCs w:val="24"/>
        </w:rPr>
      </w:pPr>
    </w:p>
    <w:p w14:paraId="65008AAF" w14:textId="77777777" w:rsidR="00D61BD5" w:rsidRPr="002601AE" w:rsidRDefault="00D61BD5" w:rsidP="00D61BD5">
      <w:pPr>
        <w:jc w:val="both"/>
        <w:rPr>
          <w:rFonts w:cs="Arial"/>
          <w:sz w:val="24"/>
          <w:szCs w:val="24"/>
        </w:rPr>
      </w:pPr>
      <w:r w:rsidRPr="002601AE">
        <w:rPr>
          <w:rFonts w:cs="Arial"/>
          <w:sz w:val="24"/>
          <w:szCs w:val="24"/>
        </w:rPr>
        <w:lastRenderedPageBreak/>
        <w:t xml:space="preserve">The education service has current policies on disability, gender and race equality that apply to all schools and which are monitored annually through schools’ Standards and Quality Reports.   These policies are available on the Council website </w:t>
      </w:r>
      <w:hyperlink r:id="rId32" w:history="1">
        <w:r w:rsidRPr="002601AE">
          <w:rPr>
            <w:rStyle w:val="Hyperlink"/>
            <w:rFonts w:cs="Arial"/>
            <w:sz w:val="24"/>
            <w:szCs w:val="24"/>
          </w:rPr>
          <w:t>www.clacksweb.org</w:t>
        </w:r>
      </w:hyperlink>
      <w:r w:rsidRPr="002601AE">
        <w:rPr>
          <w:rFonts w:cs="Arial"/>
          <w:sz w:val="24"/>
          <w:szCs w:val="24"/>
        </w:rPr>
        <w:t xml:space="preserve"> and through schools.</w:t>
      </w:r>
    </w:p>
    <w:p w14:paraId="60D541ED" w14:textId="77777777" w:rsidR="00D61BD5" w:rsidRPr="002601AE" w:rsidRDefault="00D61BD5" w:rsidP="00D61BD5">
      <w:pPr>
        <w:jc w:val="both"/>
        <w:rPr>
          <w:rFonts w:cs="Arial"/>
          <w:sz w:val="24"/>
          <w:szCs w:val="24"/>
        </w:rPr>
      </w:pPr>
    </w:p>
    <w:p w14:paraId="704EFF94" w14:textId="042B7210" w:rsidR="00D61BD5" w:rsidRPr="002601AE" w:rsidRDefault="00D61BD5" w:rsidP="00D61BD5">
      <w:pPr>
        <w:jc w:val="both"/>
        <w:rPr>
          <w:rFonts w:cs="Arial"/>
          <w:sz w:val="24"/>
          <w:szCs w:val="24"/>
        </w:rPr>
      </w:pPr>
      <w:r w:rsidRPr="002601AE">
        <w:rPr>
          <w:rFonts w:cs="Arial"/>
          <w:sz w:val="24"/>
          <w:szCs w:val="24"/>
        </w:rPr>
        <w:t>The Council is a signatory to the Racial Attacks and Harassment Multi-Agency Strategy (RAHMAS) with Central Scotland Police, FV NHS, the Central Scotland Racial Equality Council and Stirling and Falkirk Councils.    Schools and other council services use this strategy to respond to any allegations of racial incidents or abuse.</w:t>
      </w:r>
    </w:p>
    <w:p w14:paraId="21AFD2D8" w14:textId="77777777" w:rsidR="00D61BD5" w:rsidRPr="002601AE" w:rsidRDefault="00D61BD5" w:rsidP="00D61BD5">
      <w:pPr>
        <w:jc w:val="both"/>
        <w:rPr>
          <w:rFonts w:cs="Arial"/>
          <w:sz w:val="24"/>
          <w:szCs w:val="24"/>
        </w:rPr>
      </w:pPr>
    </w:p>
    <w:p w14:paraId="71386888" w14:textId="77777777" w:rsidR="00D61BD5" w:rsidRPr="002601AE" w:rsidRDefault="00D61BD5" w:rsidP="00D61BD5">
      <w:pPr>
        <w:jc w:val="both"/>
        <w:rPr>
          <w:rFonts w:cs="Arial"/>
          <w:sz w:val="24"/>
          <w:szCs w:val="24"/>
        </w:rPr>
      </w:pPr>
      <w:r w:rsidRPr="002601AE">
        <w:rPr>
          <w:rFonts w:cs="Arial"/>
          <w:sz w:val="24"/>
          <w:szCs w:val="24"/>
        </w:rPr>
        <w:t>Allegations of other forms of harassment or discrimination are followed up through the regular complaints procedure.</w:t>
      </w:r>
    </w:p>
    <w:p w14:paraId="1C0F0EDD" w14:textId="77777777" w:rsidR="00D61BD5" w:rsidRPr="002601AE" w:rsidRDefault="00D61BD5" w:rsidP="00D61BD5">
      <w:pPr>
        <w:jc w:val="both"/>
        <w:rPr>
          <w:rFonts w:cs="Arial"/>
          <w:sz w:val="24"/>
          <w:szCs w:val="24"/>
        </w:rPr>
      </w:pPr>
    </w:p>
    <w:p w14:paraId="2DCEF1DA" w14:textId="08B9E5AB" w:rsidR="002B74BE" w:rsidRPr="002601A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2601AE">
        <w:rPr>
          <w:rFonts w:cs="Arial"/>
          <w:sz w:val="24"/>
          <w:szCs w:val="24"/>
        </w:rPr>
        <w:t>We believe we are well placed to actively promote equality through the curriculum and through other aspects of their life and work.   The quality of this work is also monitored through the Standards and Quality procedures.</w:t>
      </w:r>
    </w:p>
    <w:p w14:paraId="39027E8D" w14:textId="77777777" w:rsidR="00A84E62" w:rsidRPr="002601AE"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B53E275" w14:textId="77777777" w:rsidR="000D3958" w:rsidRPr="002601AE"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8A7D6F"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u w:val="single"/>
        </w:rPr>
      </w:pPr>
      <w:r w:rsidRPr="002601AE">
        <w:rPr>
          <w:rFonts w:cs="Arial"/>
          <w:b/>
          <w:snapToGrid w:val="0"/>
          <w:color w:val="000000"/>
          <w:sz w:val="24"/>
          <w:szCs w:val="24"/>
          <w:u w:val="single"/>
        </w:rPr>
        <w:t>School Uniform</w:t>
      </w:r>
    </w:p>
    <w:p w14:paraId="738EE0D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FADD12"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All pupils are expected to wear school uniform and parents are asked to dress their child. We have an exceptionally high standard of pupils looking smart and wearing full school uniform.</w:t>
      </w:r>
    </w:p>
    <w:p w14:paraId="6EFFDBE5"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Royal blue jersey or sweatshirt with School badge </w:t>
      </w:r>
    </w:p>
    <w:p w14:paraId="68A3D0C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Dark grey or black trousers or skirts</w:t>
      </w:r>
      <w:r w:rsidRPr="002601AE">
        <w:rPr>
          <w:rFonts w:cs="Arial"/>
          <w:snapToGrid w:val="0"/>
          <w:color w:val="000000"/>
          <w:sz w:val="24"/>
          <w:szCs w:val="24"/>
        </w:rPr>
        <w:tab/>
      </w:r>
      <w:r w:rsidRPr="002601AE">
        <w:rPr>
          <w:rFonts w:cs="Arial"/>
          <w:snapToGrid w:val="0"/>
          <w:color w:val="000000"/>
          <w:sz w:val="24"/>
          <w:szCs w:val="24"/>
        </w:rPr>
        <w:tab/>
      </w:r>
    </w:p>
    <w:p w14:paraId="6F8E6F56"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w:t>
      </w:r>
      <w:r w:rsidRPr="002601AE">
        <w:rPr>
          <w:rFonts w:cs="Arial"/>
          <w:snapToGrid w:val="0"/>
          <w:color w:val="000000"/>
          <w:sz w:val="24"/>
          <w:szCs w:val="24"/>
        </w:rPr>
        <w:tab/>
      </w:r>
      <w:r w:rsidRPr="002601AE">
        <w:rPr>
          <w:rFonts w:cs="Arial"/>
          <w:snapToGrid w:val="0"/>
          <w:color w:val="000000"/>
          <w:sz w:val="24"/>
          <w:szCs w:val="24"/>
        </w:rPr>
        <w:tab/>
      </w:r>
      <w:r w:rsidRPr="002601AE">
        <w:rPr>
          <w:rFonts w:cs="Arial"/>
          <w:snapToGrid w:val="0"/>
          <w:color w:val="000000"/>
          <w:sz w:val="24"/>
          <w:szCs w:val="24"/>
        </w:rPr>
        <w:tab/>
        <w:t xml:space="preserve">      White shirt and school tie / Gold polo shirt</w:t>
      </w:r>
    </w:p>
    <w:p w14:paraId="465223CA"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 xml:space="preserve">                                       Black school shoes</w:t>
      </w:r>
    </w:p>
    <w:p w14:paraId="5833C570"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2A3759" w14:textId="41056B3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On formal occasions a white shirt or blouse looks very smart although the polo shirt is more practical for everyday wear. Excessive jewellery and accessories are not part of the school uniform.</w:t>
      </w:r>
      <w:r w:rsidR="001E5407" w:rsidRPr="002601AE">
        <w:rPr>
          <w:rFonts w:cs="Arial"/>
          <w:snapToGrid w:val="0"/>
          <w:color w:val="000000"/>
          <w:sz w:val="24"/>
          <w:szCs w:val="24"/>
        </w:rPr>
        <w:t xml:space="preserve"> School Clothing Grants are available from the council. See find more information at </w:t>
      </w:r>
      <w:hyperlink r:id="rId33" w:history="1">
        <w:r w:rsidR="001E5407" w:rsidRPr="002601AE">
          <w:rPr>
            <w:rStyle w:val="Hyperlink"/>
          </w:rPr>
          <w:t>https://www.clacks.gov.uk/learning/schoolclothinggrants/</w:t>
        </w:r>
      </w:hyperlink>
    </w:p>
    <w:p w14:paraId="6C237A3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BAAF9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All items with the school logo and ties are available from the following local supplier:</w:t>
      </w:r>
    </w:p>
    <w:p w14:paraId="50EE98BB"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2601AE">
        <w:rPr>
          <w:rFonts w:cs="Arial"/>
          <w:b/>
          <w:snapToGrid w:val="0"/>
          <w:color w:val="000000"/>
          <w:sz w:val="24"/>
          <w:szCs w:val="24"/>
        </w:rPr>
        <w:t>Scotcrest UK</w:t>
      </w:r>
    </w:p>
    <w:p w14:paraId="251AC80D" w14:textId="236E8CFC" w:rsidR="000D3958" w:rsidRPr="002601AE" w:rsidRDefault="00A95394"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2601AE">
        <w:rPr>
          <w:rFonts w:cs="Arial"/>
          <w:b/>
          <w:snapToGrid w:val="0"/>
          <w:color w:val="000000"/>
          <w:sz w:val="24"/>
          <w:szCs w:val="24"/>
        </w:rPr>
        <w:t xml:space="preserve">153 </w:t>
      </w:r>
      <w:r w:rsidR="000D3958" w:rsidRPr="002601AE">
        <w:rPr>
          <w:rFonts w:cs="Arial"/>
          <w:b/>
          <w:snapToGrid w:val="0"/>
          <w:color w:val="000000"/>
          <w:sz w:val="24"/>
          <w:szCs w:val="24"/>
        </w:rPr>
        <w:t>West Stirling Street</w:t>
      </w:r>
    </w:p>
    <w:p w14:paraId="0F79577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Alva </w:t>
      </w:r>
    </w:p>
    <w:p w14:paraId="3D1E3C2A"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FK12 5EN</w:t>
      </w:r>
    </w:p>
    <w:p w14:paraId="4BF6E45C"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Tel : 01259 761827                   </w:t>
      </w:r>
    </w:p>
    <w:p w14:paraId="59A373BD"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2601AE">
        <w:rPr>
          <w:rFonts w:cs="Arial"/>
          <w:b/>
          <w:snapToGrid w:val="0"/>
          <w:color w:val="000000"/>
          <w:sz w:val="24"/>
          <w:szCs w:val="24"/>
          <w:lang w:val="de-DE"/>
        </w:rPr>
        <w:t xml:space="preserve">Fax 01259 769445             </w:t>
      </w:r>
    </w:p>
    <w:p w14:paraId="6E9BFD16" w14:textId="72778B83"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r w:rsidRPr="002601AE">
        <w:rPr>
          <w:rFonts w:cs="Arial"/>
          <w:b/>
          <w:snapToGrid w:val="0"/>
          <w:color w:val="000000"/>
          <w:sz w:val="24"/>
          <w:szCs w:val="24"/>
          <w:lang w:val="fr-FR"/>
        </w:rPr>
        <w:t xml:space="preserve">email : </w:t>
      </w:r>
      <w:hyperlink r:id="rId34" w:history="1">
        <w:r w:rsidRPr="002601AE">
          <w:rPr>
            <w:rStyle w:val="Hyperlink"/>
            <w:rFonts w:cs="Arial"/>
            <w:b/>
            <w:snapToGrid w:val="0"/>
            <w:sz w:val="24"/>
            <w:szCs w:val="24"/>
            <w:lang w:val="fr-FR"/>
          </w:rPr>
          <w:t>alva@scotcrest.co.uk</w:t>
        </w:r>
      </w:hyperlink>
    </w:p>
    <w:p w14:paraId="28159143"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
    <w:p w14:paraId="7149369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School jackets and fleeces are also available from Scotcrest.</w:t>
      </w:r>
    </w:p>
    <w:p w14:paraId="20C12E88" w14:textId="77777777" w:rsidR="000D3958" w:rsidRPr="002601AE" w:rsidRDefault="000D3958" w:rsidP="000D3958">
      <w:pPr>
        <w:widowControl w:val="0"/>
        <w:tabs>
          <w:tab w:val="left" w:pos="720"/>
          <w:tab w:val="left" w:pos="6387"/>
        </w:tabs>
        <w:jc w:val="both"/>
        <w:rPr>
          <w:rFonts w:cs="Arial"/>
          <w:b/>
          <w:snapToGrid w:val="0"/>
          <w:color w:val="000000"/>
          <w:sz w:val="24"/>
          <w:szCs w:val="24"/>
        </w:rPr>
      </w:pPr>
      <w:r w:rsidRPr="002601AE">
        <w:rPr>
          <w:rFonts w:cs="Arial"/>
          <w:b/>
          <w:snapToGrid w:val="0"/>
          <w:color w:val="000000"/>
          <w:sz w:val="24"/>
          <w:szCs w:val="24"/>
        </w:rPr>
        <w:tab/>
      </w:r>
      <w:r w:rsidRPr="002601AE">
        <w:rPr>
          <w:rFonts w:cs="Arial"/>
          <w:b/>
          <w:snapToGrid w:val="0"/>
          <w:color w:val="000000"/>
          <w:sz w:val="24"/>
          <w:szCs w:val="24"/>
        </w:rPr>
        <w:tab/>
      </w:r>
    </w:p>
    <w:p w14:paraId="2E22D6DF"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2601AE">
        <w:rPr>
          <w:rFonts w:cs="Arial"/>
          <w:b/>
          <w:snapToGrid w:val="0"/>
          <w:color w:val="000000"/>
          <w:sz w:val="24"/>
          <w:szCs w:val="24"/>
        </w:rPr>
        <w:t>PE Clothing</w:t>
      </w:r>
    </w:p>
    <w:p w14:paraId="4A497FFE" w14:textId="77777777"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2601AE">
        <w:rPr>
          <w:rFonts w:cs="Arial"/>
          <w:snapToGrid w:val="0"/>
          <w:color w:val="000000"/>
          <w:sz w:val="24"/>
          <w:szCs w:val="24"/>
        </w:rPr>
        <w:t>Pupils change for gym and remove all jewellery. A plain white t-shirt or gold t-shirt with school logo and dark shorts is required. Pupils must change into gym shoes or  light trainers. Children in P1 should wear polo shirts on PE days in order to make it easier to get the children changed quickly.</w:t>
      </w:r>
    </w:p>
    <w:p w14:paraId="0999FD16" w14:textId="6C386361" w:rsidR="000D3958" w:rsidRPr="002601A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439B967" w14:textId="77777777" w:rsidR="000D3958" w:rsidRPr="002601AE"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BD8F016" w14:textId="26091A59" w:rsidR="00A84E62" w:rsidRPr="002601AE"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6449309" w14:textId="4FC99DC8" w:rsidR="00914E51" w:rsidRPr="002601AE" w:rsidRDefault="00914E51"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DED030B" w14:textId="774A38E9" w:rsidR="0008516B" w:rsidRPr="002601AE" w:rsidRDefault="009F2C9C"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601AE">
        <w:rPr>
          <w:noProof/>
          <w:lang w:eastAsia="en-GB"/>
        </w:rPr>
        <w:lastRenderedPageBreak/>
        <w:drawing>
          <wp:inline distT="0" distB="0" distL="0" distR="0" wp14:anchorId="6E8F41CB" wp14:editId="08DBF6AB">
            <wp:extent cx="4543822" cy="1019175"/>
            <wp:effectExtent l="0" t="0" r="9525" b="0"/>
            <wp:docPr id="2" name="Picture 2"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708B507C" w14:textId="77777777" w:rsidR="007C726A" w:rsidRPr="002601AE" w:rsidRDefault="007C726A" w:rsidP="00914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6ECF91" w14:textId="77777777" w:rsidR="007C726A" w:rsidRPr="002601AE"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6933F0" w14:textId="5702FD48"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u w:val="single"/>
        </w:rPr>
      </w:pPr>
      <w:r w:rsidRPr="002601AE">
        <w:rPr>
          <w:b/>
          <w:bCs/>
          <w:sz w:val="28"/>
          <w:szCs w:val="24"/>
          <w:u w:val="single"/>
        </w:rPr>
        <w:t>Further Information for Parents</w:t>
      </w:r>
    </w:p>
    <w:p w14:paraId="6BFA6BA8" w14:textId="77777777" w:rsidR="002B74BE" w:rsidRPr="002601AE" w:rsidRDefault="002B74BE" w:rsidP="002B74BE">
      <w:pPr>
        <w:pStyle w:val="BodyTextIndent3"/>
        <w:ind w:left="720"/>
        <w:rPr>
          <w:sz w:val="23"/>
          <w:szCs w:val="23"/>
        </w:rPr>
      </w:pPr>
    </w:p>
    <w:p w14:paraId="67B02DAF" w14:textId="6C7C5C5F" w:rsidR="002B74BE" w:rsidRPr="002601AE" w:rsidRDefault="002B74BE" w:rsidP="000D3958">
      <w:pPr>
        <w:pStyle w:val="BodyTextIndent3"/>
        <w:ind w:left="0"/>
        <w:rPr>
          <w:b/>
          <w:sz w:val="23"/>
          <w:szCs w:val="23"/>
        </w:rPr>
      </w:pPr>
      <w:r w:rsidRPr="002601AE">
        <w:rPr>
          <w:b/>
          <w:szCs w:val="24"/>
        </w:rPr>
        <w:t>Inclusion</w:t>
      </w:r>
    </w:p>
    <w:p w14:paraId="6CD574BA" w14:textId="77777777" w:rsidR="002B74BE" w:rsidRPr="002601AE" w:rsidRDefault="002B74BE" w:rsidP="002B74BE">
      <w:pPr>
        <w:pStyle w:val="BodyTextIndent2"/>
        <w:rPr>
          <w:b/>
          <w:szCs w:val="24"/>
        </w:rPr>
      </w:pPr>
    </w:p>
    <w:p w14:paraId="31B4CF6D" w14:textId="77777777" w:rsidR="007C726A" w:rsidRPr="002601AE" w:rsidRDefault="007C726A" w:rsidP="008D5387">
      <w:pPr>
        <w:autoSpaceDE w:val="0"/>
        <w:autoSpaceDN w:val="0"/>
        <w:adjustRightInd w:val="0"/>
        <w:jc w:val="both"/>
        <w:rPr>
          <w:rFonts w:cs="Arial"/>
          <w:sz w:val="24"/>
          <w:szCs w:val="24"/>
        </w:rPr>
      </w:pPr>
      <w:r w:rsidRPr="002601AE">
        <w:rPr>
          <w:rFonts w:cs="Arial"/>
          <w:sz w:val="24"/>
          <w:szCs w:val="24"/>
        </w:rPr>
        <w:t xml:space="preserve">As with all local authority schools in Scotland, this school operates under the terms of the </w:t>
      </w:r>
      <w:r w:rsidR="002B74BE" w:rsidRPr="002601AE">
        <w:rPr>
          <w:rFonts w:cs="Arial"/>
          <w:sz w:val="24"/>
          <w:szCs w:val="24"/>
        </w:rPr>
        <w:t>Additional Support for</w:t>
      </w:r>
      <w:r w:rsidRPr="002601AE">
        <w:rPr>
          <w:rFonts w:cs="Arial"/>
          <w:sz w:val="24"/>
          <w:szCs w:val="24"/>
        </w:rPr>
        <w:t xml:space="preserve"> Learning Act 200</w:t>
      </w:r>
      <w:r w:rsidR="002B74BE" w:rsidRPr="002601AE">
        <w:rPr>
          <w:rFonts w:cs="Arial"/>
          <w:sz w:val="24"/>
          <w:szCs w:val="24"/>
        </w:rPr>
        <w:t xml:space="preserve"> </w:t>
      </w:r>
      <w:r w:rsidRPr="002601AE">
        <w:rPr>
          <w:rFonts w:cs="Arial"/>
          <w:sz w:val="24"/>
          <w:szCs w:val="24"/>
        </w:rPr>
        <w:t>and its accompanying Code of Practice. These procedures have been strengthened through the Children and Young People Act (2014).</w:t>
      </w:r>
    </w:p>
    <w:p w14:paraId="3A5C43D3" w14:textId="77777777" w:rsidR="007C726A" w:rsidRPr="002601AE" w:rsidRDefault="007C726A" w:rsidP="008D5387">
      <w:pPr>
        <w:autoSpaceDE w:val="0"/>
        <w:autoSpaceDN w:val="0"/>
        <w:adjustRightInd w:val="0"/>
        <w:jc w:val="both"/>
        <w:rPr>
          <w:rFonts w:cs="Arial"/>
          <w:sz w:val="24"/>
          <w:szCs w:val="24"/>
        </w:rPr>
      </w:pPr>
    </w:p>
    <w:p w14:paraId="53EC01D3" w14:textId="7D9DB8D5" w:rsidR="002B74BE" w:rsidRPr="002601AE" w:rsidRDefault="002B74BE" w:rsidP="008D5387">
      <w:pPr>
        <w:autoSpaceDE w:val="0"/>
        <w:autoSpaceDN w:val="0"/>
        <w:adjustRightInd w:val="0"/>
        <w:jc w:val="both"/>
        <w:rPr>
          <w:rFonts w:cs="Arial"/>
          <w:sz w:val="24"/>
          <w:szCs w:val="24"/>
        </w:rPr>
      </w:pPr>
      <w:r w:rsidRPr="002601AE">
        <w:rPr>
          <w:rFonts w:cs="Arial"/>
          <w:sz w:val="24"/>
          <w:szCs w:val="24"/>
        </w:rPr>
        <w:t xml:space="preserve"> The 2009 Act strengthens the duties placed o</w:t>
      </w:r>
      <w:r w:rsidR="007C726A" w:rsidRPr="002601AE">
        <w:rPr>
          <w:rFonts w:cs="Arial"/>
          <w:sz w:val="24"/>
          <w:szCs w:val="24"/>
        </w:rPr>
        <w:t xml:space="preserve">n Clackmannanshire </w:t>
      </w:r>
      <w:r w:rsidRPr="002601AE">
        <w:rPr>
          <w:rFonts w:cs="Arial"/>
          <w:sz w:val="24"/>
          <w:szCs w:val="24"/>
        </w:rPr>
        <w:t>Education Service to identify and meet the additional support needs of children and young people. We continue to do this through the Staged Intervention process.</w:t>
      </w:r>
    </w:p>
    <w:p w14:paraId="200ED80B" w14:textId="77777777" w:rsidR="002B74BE" w:rsidRPr="002601AE" w:rsidRDefault="002B74BE" w:rsidP="008D5387">
      <w:pPr>
        <w:autoSpaceDE w:val="0"/>
        <w:autoSpaceDN w:val="0"/>
        <w:adjustRightInd w:val="0"/>
        <w:jc w:val="both"/>
        <w:rPr>
          <w:rFonts w:cs="Arial"/>
          <w:sz w:val="24"/>
          <w:szCs w:val="24"/>
        </w:rPr>
      </w:pPr>
    </w:p>
    <w:p w14:paraId="7482D00C" w14:textId="77777777" w:rsidR="002B74BE" w:rsidRPr="002601AE" w:rsidRDefault="002B74BE" w:rsidP="008D5387">
      <w:pPr>
        <w:autoSpaceDE w:val="0"/>
        <w:autoSpaceDN w:val="0"/>
        <w:adjustRightInd w:val="0"/>
        <w:jc w:val="both"/>
        <w:rPr>
          <w:rFonts w:cs="Arial"/>
          <w:sz w:val="24"/>
          <w:szCs w:val="24"/>
        </w:rPr>
      </w:pPr>
      <w:r w:rsidRPr="002601AE">
        <w:rPr>
          <w:rFonts w:cs="Arial"/>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59744316" w14:textId="77777777" w:rsidR="002B74BE" w:rsidRPr="002601AE" w:rsidRDefault="002B74BE" w:rsidP="008D5387">
      <w:pPr>
        <w:autoSpaceDE w:val="0"/>
        <w:autoSpaceDN w:val="0"/>
        <w:adjustRightInd w:val="0"/>
        <w:jc w:val="both"/>
        <w:rPr>
          <w:rFonts w:cs="Arial"/>
          <w:sz w:val="24"/>
          <w:szCs w:val="24"/>
        </w:rPr>
      </w:pPr>
    </w:p>
    <w:p w14:paraId="5C3E7E07" w14:textId="77777777" w:rsidR="002B74BE" w:rsidRPr="002601AE" w:rsidRDefault="002B74BE" w:rsidP="008D5387">
      <w:pPr>
        <w:autoSpaceDE w:val="0"/>
        <w:autoSpaceDN w:val="0"/>
        <w:adjustRightInd w:val="0"/>
        <w:jc w:val="both"/>
        <w:rPr>
          <w:rFonts w:cs="Arial"/>
          <w:sz w:val="24"/>
          <w:szCs w:val="24"/>
        </w:rPr>
      </w:pPr>
      <w:r w:rsidRPr="002601AE">
        <w:rPr>
          <w:rFonts w:cs="Arial"/>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14:paraId="6475C6FB" w14:textId="77777777" w:rsidR="002B74BE" w:rsidRPr="002601AE" w:rsidRDefault="002B74BE" w:rsidP="008D5387">
      <w:pPr>
        <w:autoSpaceDE w:val="0"/>
        <w:autoSpaceDN w:val="0"/>
        <w:adjustRightInd w:val="0"/>
        <w:jc w:val="both"/>
        <w:rPr>
          <w:rFonts w:cs="Arial"/>
          <w:sz w:val="24"/>
          <w:szCs w:val="24"/>
        </w:rPr>
      </w:pPr>
    </w:p>
    <w:p w14:paraId="155F6F5E" w14:textId="77777777" w:rsidR="002B74BE" w:rsidRPr="002601AE" w:rsidRDefault="002B74BE" w:rsidP="008D5387">
      <w:pPr>
        <w:rPr>
          <w:rFonts w:cs="Arial"/>
          <w:sz w:val="24"/>
          <w:szCs w:val="24"/>
        </w:rPr>
      </w:pPr>
      <w:r w:rsidRPr="002601AE">
        <w:rPr>
          <w:rFonts w:cs="Arial"/>
          <w:sz w:val="24"/>
          <w:szCs w:val="24"/>
        </w:rPr>
        <w:t xml:space="preserve">Information and leaflets for parents, carers and young people can be found on the Council’s website </w:t>
      </w:r>
      <w:hyperlink r:id="rId35" w:history="1">
        <w:r w:rsidRPr="002601AE">
          <w:rPr>
            <w:rStyle w:val="Hyperlink"/>
            <w:rFonts w:cs="Arial"/>
            <w:sz w:val="24"/>
            <w:szCs w:val="24"/>
          </w:rPr>
          <w:t>http://www.clacksweb.org.uk/learning/asl/</w:t>
        </w:r>
      </w:hyperlink>
    </w:p>
    <w:p w14:paraId="09401702" w14:textId="77777777" w:rsidR="002B74BE" w:rsidRPr="002601AE" w:rsidRDefault="002B74BE" w:rsidP="008D5387">
      <w:pPr>
        <w:rPr>
          <w:rFonts w:cs="Arial"/>
          <w:sz w:val="24"/>
          <w:szCs w:val="24"/>
        </w:rPr>
      </w:pPr>
    </w:p>
    <w:p w14:paraId="7ABF617E" w14:textId="77777777" w:rsidR="002B74BE" w:rsidRPr="002601AE" w:rsidRDefault="002B74BE" w:rsidP="008D5387">
      <w:pPr>
        <w:rPr>
          <w:rFonts w:cs="Arial"/>
          <w:sz w:val="24"/>
          <w:szCs w:val="24"/>
        </w:rPr>
      </w:pPr>
      <w:r w:rsidRPr="002601AE">
        <w:rPr>
          <w:rFonts w:cs="Arial"/>
          <w:sz w:val="24"/>
          <w:szCs w:val="24"/>
        </w:rPr>
        <w:t>Leaflets include</w:t>
      </w:r>
    </w:p>
    <w:p w14:paraId="1B0C20B4" w14:textId="77777777" w:rsidR="002B74BE" w:rsidRPr="002601AE" w:rsidRDefault="002B74BE" w:rsidP="008D5387">
      <w:pPr>
        <w:rPr>
          <w:rFonts w:cs="Arial"/>
          <w:sz w:val="24"/>
          <w:szCs w:val="24"/>
        </w:rPr>
      </w:pPr>
    </w:p>
    <w:p w14:paraId="3B4F4BAB" w14:textId="77777777" w:rsidR="002B74BE" w:rsidRPr="002601AE" w:rsidRDefault="002B74BE" w:rsidP="008D5387">
      <w:pPr>
        <w:numPr>
          <w:ilvl w:val="0"/>
          <w:numId w:val="32"/>
        </w:numPr>
        <w:tabs>
          <w:tab w:val="clear" w:pos="720"/>
          <w:tab w:val="num" w:pos="540"/>
        </w:tabs>
        <w:ind w:left="0" w:firstLine="0"/>
        <w:rPr>
          <w:rFonts w:cs="Arial"/>
          <w:sz w:val="24"/>
          <w:szCs w:val="24"/>
        </w:rPr>
      </w:pPr>
      <w:r w:rsidRPr="002601AE">
        <w:rPr>
          <w:rFonts w:cs="Arial"/>
          <w:sz w:val="24"/>
          <w:szCs w:val="24"/>
        </w:rPr>
        <w:t>Additional Support for Learning – a Guide for Parents</w:t>
      </w:r>
    </w:p>
    <w:p w14:paraId="6C16B463" w14:textId="77777777" w:rsidR="002B74BE" w:rsidRPr="002601AE" w:rsidRDefault="002B74BE" w:rsidP="008D5387">
      <w:pPr>
        <w:numPr>
          <w:ilvl w:val="0"/>
          <w:numId w:val="32"/>
        </w:numPr>
        <w:tabs>
          <w:tab w:val="clear" w:pos="720"/>
          <w:tab w:val="num" w:pos="540"/>
        </w:tabs>
        <w:ind w:left="0" w:firstLine="0"/>
        <w:rPr>
          <w:rFonts w:cs="Arial"/>
          <w:sz w:val="24"/>
          <w:szCs w:val="24"/>
        </w:rPr>
      </w:pPr>
      <w:r w:rsidRPr="002601AE">
        <w:rPr>
          <w:rFonts w:cs="Arial"/>
          <w:sz w:val="24"/>
          <w:szCs w:val="24"/>
        </w:rPr>
        <w:t>Additional Support for Learning – Resolving Differences</w:t>
      </w:r>
    </w:p>
    <w:p w14:paraId="3E132EEE" w14:textId="77777777" w:rsidR="002B74BE" w:rsidRPr="002601AE" w:rsidRDefault="002B74BE" w:rsidP="008D5387">
      <w:pPr>
        <w:rPr>
          <w:rFonts w:cs="Arial"/>
          <w:sz w:val="24"/>
          <w:szCs w:val="24"/>
        </w:rPr>
      </w:pPr>
    </w:p>
    <w:p w14:paraId="06FF61EC" w14:textId="2B6D64C8" w:rsidR="002B74BE" w:rsidRPr="002601AE" w:rsidRDefault="002B74BE" w:rsidP="008D5387">
      <w:pPr>
        <w:jc w:val="both"/>
        <w:rPr>
          <w:rFonts w:cs="Arial"/>
          <w:sz w:val="24"/>
          <w:szCs w:val="24"/>
        </w:rPr>
      </w:pPr>
      <w:r w:rsidRPr="002601AE">
        <w:rPr>
          <w:rFonts w:cs="Arial"/>
          <w:sz w:val="24"/>
          <w:szCs w:val="24"/>
        </w:rPr>
        <w:t>More information on The Education (Additional Support for Learning) (Scotland) Act 2009 is provided by Enquire – the Scottish advice service for additional support for learning.</w:t>
      </w:r>
      <w:r w:rsidR="00811D0A" w:rsidRPr="002601AE">
        <w:rPr>
          <w:rFonts w:cs="Arial"/>
          <w:sz w:val="24"/>
          <w:szCs w:val="24"/>
        </w:rPr>
        <w:t xml:space="preserve"> </w:t>
      </w:r>
      <w:r w:rsidRPr="002601AE">
        <w:rPr>
          <w:rFonts w:cs="Arial"/>
          <w:sz w:val="24"/>
          <w:szCs w:val="24"/>
        </w:rPr>
        <w:t>Operated by Children in Scotland, Enquire offers independent, confidential advice and information on additional support for learning through:</w:t>
      </w:r>
    </w:p>
    <w:p w14:paraId="0E5C4320" w14:textId="77777777" w:rsidR="002B74BE" w:rsidRPr="002601AE" w:rsidRDefault="002B74BE" w:rsidP="008D5387">
      <w:pPr>
        <w:rPr>
          <w:rFonts w:cs="Arial"/>
          <w:sz w:val="24"/>
          <w:szCs w:val="24"/>
        </w:rPr>
      </w:pPr>
    </w:p>
    <w:p w14:paraId="0487D26F"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A telephone helpline – 0845 1232303</w:t>
      </w:r>
    </w:p>
    <w:p w14:paraId="69A09B74"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 xml:space="preserve">An email enquiry service – </w:t>
      </w:r>
      <w:hyperlink r:id="rId36" w:history="1">
        <w:r w:rsidRPr="002601AE">
          <w:rPr>
            <w:rStyle w:val="Hyperlink"/>
            <w:rFonts w:cs="Arial"/>
            <w:sz w:val="24"/>
            <w:szCs w:val="24"/>
          </w:rPr>
          <w:t>info@enquire.org.uk</w:t>
        </w:r>
      </w:hyperlink>
    </w:p>
    <w:p w14:paraId="517894A5" w14:textId="77777777" w:rsidR="002B74BE" w:rsidRPr="002601AE" w:rsidRDefault="002B74BE" w:rsidP="008D5387">
      <w:pPr>
        <w:numPr>
          <w:ilvl w:val="0"/>
          <w:numId w:val="30"/>
        </w:numPr>
        <w:tabs>
          <w:tab w:val="clear" w:pos="720"/>
          <w:tab w:val="num" w:pos="540"/>
        </w:tabs>
        <w:ind w:left="540" w:hanging="540"/>
        <w:rPr>
          <w:rFonts w:cs="Arial"/>
          <w:sz w:val="24"/>
          <w:szCs w:val="24"/>
        </w:rPr>
      </w:pPr>
      <w:r w:rsidRPr="002601AE">
        <w:rPr>
          <w:rFonts w:cs="Arial"/>
          <w:sz w:val="24"/>
          <w:szCs w:val="24"/>
        </w:rPr>
        <w:t xml:space="preserve">Two websites - </w:t>
      </w:r>
    </w:p>
    <w:p w14:paraId="19EB602D" w14:textId="77777777" w:rsidR="002B74BE" w:rsidRPr="002601AE" w:rsidRDefault="002B74BE" w:rsidP="008D5387">
      <w:pPr>
        <w:tabs>
          <w:tab w:val="left" w:pos="1980"/>
        </w:tabs>
        <w:rPr>
          <w:rFonts w:cs="Arial"/>
          <w:sz w:val="24"/>
          <w:szCs w:val="24"/>
        </w:rPr>
      </w:pPr>
      <w:r w:rsidRPr="002601AE">
        <w:rPr>
          <w:rFonts w:cs="Arial"/>
          <w:sz w:val="24"/>
          <w:szCs w:val="24"/>
        </w:rPr>
        <w:tab/>
      </w:r>
      <w:hyperlink r:id="rId37" w:history="1">
        <w:r w:rsidRPr="002601AE">
          <w:rPr>
            <w:rStyle w:val="Hyperlink"/>
            <w:rFonts w:cs="Arial"/>
            <w:sz w:val="24"/>
            <w:szCs w:val="24"/>
          </w:rPr>
          <w:t>www.enquire.org.uk</w:t>
        </w:r>
      </w:hyperlink>
      <w:r w:rsidRPr="002601AE">
        <w:rPr>
          <w:rFonts w:cs="Arial"/>
          <w:sz w:val="24"/>
          <w:szCs w:val="24"/>
        </w:rPr>
        <w:t xml:space="preserve"> (for parents/carers and practitioners)</w:t>
      </w:r>
    </w:p>
    <w:p w14:paraId="75D556D7" w14:textId="77777777" w:rsidR="002B74BE" w:rsidRPr="002601AE" w:rsidRDefault="002B74BE" w:rsidP="008D5387">
      <w:pPr>
        <w:tabs>
          <w:tab w:val="left" w:pos="1980"/>
        </w:tabs>
        <w:rPr>
          <w:rFonts w:cs="Arial"/>
          <w:sz w:val="24"/>
          <w:szCs w:val="24"/>
        </w:rPr>
      </w:pPr>
      <w:r w:rsidRPr="002601AE">
        <w:rPr>
          <w:rFonts w:cs="Arial"/>
          <w:sz w:val="24"/>
          <w:szCs w:val="24"/>
        </w:rPr>
        <w:tab/>
      </w:r>
      <w:hyperlink r:id="rId38" w:history="1">
        <w:r w:rsidRPr="002601AE">
          <w:rPr>
            <w:rStyle w:val="Hyperlink"/>
            <w:rFonts w:cs="Arial"/>
            <w:sz w:val="24"/>
            <w:szCs w:val="24"/>
          </w:rPr>
          <w:t>www.enquire.org.uk/yp</w:t>
        </w:r>
      </w:hyperlink>
      <w:r w:rsidRPr="002601AE">
        <w:rPr>
          <w:rFonts w:cs="Arial"/>
          <w:sz w:val="24"/>
          <w:szCs w:val="24"/>
        </w:rPr>
        <w:t xml:space="preserve"> (for children and young people)</w:t>
      </w:r>
    </w:p>
    <w:p w14:paraId="147174AA" w14:textId="77777777" w:rsidR="002B74BE" w:rsidRPr="002601AE" w:rsidRDefault="002B74BE" w:rsidP="008D5387">
      <w:pPr>
        <w:rPr>
          <w:rFonts w:cs="Arial"/>
          <w:sz w:val="24"/>
          <w:szCs w:val="24"/>
        </w:rPr>
      </w:pPr>
    </w:p>
    <w:p w14:paraId="5F95494A" w14:textId="77777777" w:rsidR="002B74BE" w:rsidRPr="002601AE" w:rsidRDefault="002B74BE" w:rsidP="008D5387">
      <w:pPr>
        <w:jc w:val="both"/>
        <w:rPr>
          <w:rFonts w:cs="Arial"/>
          <w:sz w:val="24"/>
          <w:szCs w:val="24"/>
        </w:rPr>
      </w:pPr>
      <w:r w:rsidRPr="002601AE">
        <w:rPr>
          <w:rFonts w:cs="Arial"/>
          <w:sz w:val="24"/>
          <w:szCs w:val="24"/>
        </w:rPr>
        <w:lastRenderedPageBreak/>
        <w:t>Enquire also provide a range of clear and easy to read guides and factsheets explaining everything from ‘additional support in the early years’ to ‘what planning should take place for moving on from school’.</w:t>
      </w:r>
    </w:p>
    <w:p w14:paraId="7D298A2D" w14:textId="77777777" w:rsidR="002B74BE" w:rsidRPr="002601AE" w:rsidRDefault="002B74BE" w:rsidP="008D5387">
      <w:pPr>
        <w:autoSpaceDE w:val="0"/>
        <w:autoSpaceDN w:val="0"/>
        <w:adjustRightInd w:val="0"/>
        <w:jc w:val="both"/>
        <w:rPr>
          <w:rFonts w:cs="Arial"/>
          <w:sz w:val="24"/>
          <w:szCs w:val="24"/>
        </w:rPr>
      </w:pPr>
    </w:p>
    <w:p w14:paraId="3DA6C893" w14:textId="77777777" w:rsidR="002B74BE" w:rsidRPr="002601AE" w:rsidRDefault="002B74BE" w:rsidP="008D5387">
      <w:pPr>
        <w:jc w:val="both"/>
        <w:rPr>
          <w:rFonts w:cs="Arial"/>
          <w:sz w:val="24"/>
          <w:szCs w:val="24"/>
        </w:rPr>
      </w:pPr>
      <w:r w:rsidRPr="002601AE">
        <w:rPr>
          <w:rFonts w:cs="Arial"/>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 </w:t>
      </w:r>
    </w:p>
    <w:p w14:paraId="42697C5B" w14:textId="77777777" w:rsidR="002B74BE" w:rsidRPr="002601AE" w:rsidRDefault="002B74BE" w:rsidP="008D5387">
      <w:pPr>
        <w:jc w:val="both"/>
        <w:rPr>
          <w:rFonts w:cs="Arial"/>
          <w:sz w:val="24"/>
          <w:szCs w:val="24"/>
        </w:rPr>
      </w:pPr>
    </w:p>
    <w:p w14:paraId="63D47770" w14:textId="77777777" w:rsidR="002B74BE" w:rsidRPr="002601AE" w:rsidRDefault="002B74BE" w:rsidP="008D5387">
      <w:pPr>
        <w:pStyle w:val="BodyText"/>
        <w:jc w:val="both"/>
        <w:rPr>
          <w:rFonts w:ascii="Arial" w:hAnsi="Arial" w:cs="Arial"/>
          <w:b w:val="0"/>
          <w:szCs w:val="24"/>
        </w:rPr>
      </w:pPr>
      <w:r w:rsidRPr="002601AE">
        <w:rPr>
          <w:rFonts w:ascii="Arial" w:hAnsi="Arial" w:cs="Arial"/>
          <w:b w:val="0"/>
          <w:szCs w:val="24"/>
        </w:rPr>
        <w:t xml:space="preserve">This service will be provided through a partnership between </w:t>
      </w:r>
      <w:r w:rsidR="00907537" w:rsidRPr="002601AE">
        <w:rPr>
          <w:rFonts w:ascii="Arial" w:hAnsi="Arial" w:cs="Arial"/>
          <w:b w:val="0"/>
          <w:szCs w:val="24"/>
        </w:rPr>
        <w:t>Kindred Advocacy Service</w:t>
      </w:r>
      <w:r w:rsidRPr="002601AE">
        <w:rPr>
          <w:rFonts w:ascii="Arial" w:hAnsi="Arial" w:cs="Arial"/>
          <w:b w:val="0"/>
          <w:szCs w:val="24"/>
        </w:rPr>
        <w:t xml:space="preserve"> an</w:t>
      </w:r>
      <w:r w:rsidR="00907537" w:rsidRPr="002601AE">
        <w:rPr>
          <w:rFonts w:ascii="Arial" w:hAnsi="Arial" w:cs="Arial"/>
          <w:b w:val="0"/>
          <w:szCs w:val="24"/>
        </w:rPr>
        <w:t>d the Scottish Child Law Centre, known as “Let’s Talk”</w:t>
      </w:r>
      <w:r w:rsidRPr="002601AE">
        <w:rPr>
          <w:rFonts w:ascii="Arial" w:hAnsi="Arial" w:cs="Arial"/>
          <w:b w:val="0"/>
          <w:szCs w:val="24"/>
        </w:rPr>
        <w:t xml:space="preserve">  The two organisations will work together to deliver lay and legal advocacy for parents and young people.  The service will focus on non legal representation, but where appropriate in complex cases, legal representation will be available. For further information on this National Advocacy service please contact the Scottish Child Law Centre:</w:t>
      </w:r>
    </w:p>
    <w:p w14:paraId="68F6EF5B" w14:textId="77777777" w:rsidR="002B74BE" w:rsidRPr="002601AE" w:rsidRDefault="002B74BE" w:rsidP="008D5387">
      <w:pPr>
        <w:pStyle w:val="BodyText"/>
        <w:rPr>
          <w:rFonts w:ascii="Arial" w:hAnsi="Arial" w:cs="Arial"/>
          <w:b w:val="0"/>
          <w:szCs w:val="24"/>
        </w:rPr>
      </w:pPr>
      <w:r w:rsidRPr="002601AE">
        <w:rPr>
          <w:rFonts w:ascii="Arial" w:hAnsi="Arial" w:cs="Arial"/>
          <w:b w:val="0"/>
          <w:szCs w:val="24"/>
        </w:rPr>
        <w:t xml:space="preserve"> </w:t>
      </w:r>
    </w:p>
    <w:p w14:paraId="644976EF"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Telephone: 0131 6676333</w:t>
      </w:r>
    </w:p>
    <w:p w14:paraId="716498D8"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 xml:space="preserve">Email: </w:t>
      </w:r>
      <w:hyperlink r:id="rId39" w:history="1">
        <w:r w:rsidRPr="002601AE">
          <w:rPr>
            <w:rStyle w:val="Hyperlink"/>
            <w:rFonts w:ascii="Arial" w:hAnsi="Arial" w:cs="Arial"/>
            <w:b w:val="0"/>
            <w:szCs w:val="24"/>
          </w:rPr>
          <w:t>enquiries@sclc.org.uk</w:t>
        </w:r>
      </w:hyperlink>
    </w:p>
    <w:p w14:paraId="3B48977F" w14:textId="77777777" w:rsidR="002B74BE" w:rsidRPr="002601AE"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2601AE">
        <w:rPr>
          <w:rFonts w:ascii="Arial" w:hAnsi="Arial" w:cs="Arial"/>
          <w:b w:val="0"/>
          <w:szCs w:val="24"/>
        </w:rPr>
        <w:t xml:space="preserve">Web: </w:t>
      </w:r>
      <w:hyperlink r:id="rId40" w:history="1">
        <w:r w:rsidRPr="002601AE">
          <w:rPr>
            <w:rStyle w:val="Hyperlink"/>
            <w:rFonts w:ascii="Arial" w:hAnsi="Arial" w:cs="Arial"/>
            <w:b w:val="0"/>
            <w:szCs w:val="24"/>
          </w:rPr>
          <w:t>www.sclc.org.uk</w:t>
        </w:r>
      </w:hyperlink>
    </w:p>
    <w:p w14:paraId="6AE8B4E2" w14:textId="77777777" w:rsidR="002B74BE" w:rsidRPr="002601AE" w:rsidRDefault="002B74BE" w:rsidP="008D5387">
      <w:pPr>
        <w:autoSpaceDE w:val="0"/>
        <w:autoSpaceDN w:val="0"/>
        <w:adjustRightInd w:val="0"/>
        <w:jc w:val="both"/>
        <w:rPr>
          <w:rFonts w:cs="Arial"/>
          <w:sz w:val="24"/>
          <w:szCs w:val="24"/>
        </w:rPr>
      </w:pPr>
    </w:p>
    <w:p w14:paraId="7C702275" w14:textId="0FCDF642" w:rsidR="002B74BE" w:rsidRPr="002601AE" w:rsidRDefault="002B74BE" w:rsidP="008D5387">
      <w:pPr>
        <w:pStyle w:val="BodyText"/>
        <w:jc w:val="both"/>
        <w:rPr>
          <w:rFonts w:ascii="Arial" w:hAnsi="Arial" w:cs="Arial"/>
          <w:b w:val="0"/>
          <w:szCs w:val="24"/>
        </w:rPr>
      </w:pPr>
      <w:r w:rsidRPr="002601AE">
        <w:rPr>
          <w:rFonts w:ascii="Arial" w:hAnsi="Arial" w:cs="Arial"/>
          <w:b w:val="0"/>
          <w:szCs w:val="24"/>
        </w:rPr>
        <w:t>Clack</w:t>
      </w:r>
      <w:r w:rsidR="007C726A" w:rsidRPr="002601AE">
        <w:rPr>
          <w:rFonts w:ascii="Arial" w:hAnsi="Arial" w:cs="Arial"/>
          <w:b w:val="0"/>
          <w:szCs w:val="24"/>
        </w:rPr>
        <w:t>mannanshire</w:t>
      </w:r>
      <w:r w:rsidRPr="002601AE">
        <w:rPr>
          <w:rFonts w:ascii="Arial" w:hAnsi="Arial" w:cs="Arial"/>
          <w:b w:val="0"/>
          <w:szCs w:val="24"/>
        </w:rPr>
        <w:t xml:space="preserve">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74E6D31E" w14:textId="77777777" w:rsidR="002B74BE" w:rsidRPr="002601AE" w:rsidRDefault="002B74BE" w:rsidP="002B74BE">
      <w:pPr>
        <w:pStyle w:val="BodyText"/>
        <w:ind w:left="1440"/>
        <w:rPr>
          <w:b w:val="0"/>
          <w:szCs w:val="24"/>
        </w:rPr>
      </w:pPr>
    </w:p>
    <w:p w14:paraId="563E2666" w14:textId="77777777" w:rsidR="002B74BE" w:rsidRPr="002601AE" w:rsidRDefault="002B74BE" w:rsidP="002B74BE">
      <w:pPr>
        <w:pStyle w:val="Heading1"/>
        <w:rPr>
          <w:rFonts w:ascii="Arial" w:hAnsi="Arial"/>
          <w:sz w:val="23"/>
          <w:szCs w:val="23"/>
        </w:rPr>
      </w:pPr>
      <w:r w:rsidRPr="002601AE">
        <w:rPr>
          <w:rFonts w:ascii="Arial" w:hAnsi="Arial" w:cs="Arial"/>
          <w:b w:val="0"/>
          <w:szCs w:val="24"/>
        </w:rPr>
        <w:t xml:space="preserve">Further information on how support for learning is organised in Clackmannanshire is available by contacting either the school, or the ASN team at Kilncraigs:  telephone 01259 452441 or e-mail </w:t>
      </w:r>
      <w:hyperlink r:id="rId41" w:history="1">
        <w:r w:rsidRPr="002601AE">
          <w:rPr>
            <w:rStyle w:val="Hyperlink"/>
            <w:rFonts w:ascii="Arial" w:hAnsi="Arial" w:cs="Arial"/>
            <w:b w:val="0"/>
            <w:szCs w:val="24"/>
          </w:rPr>
          <w:t>asn@clacks.gov.uk</w:t>
        </w:r>
      </w:hyperlink>
    </w:p>
    <w:p w14:paraId="295404AD" w14:textId="77777777" w:rsidR="002B74BE" w:rsidRPr="002601AE" w:rsidRDefault="002B74BE" w:rsidP="002B74BE">
      <w:pPr>
        <w:pStyle w:val="Heading1"/>
        <w:rPr>
          <w:rFonts w:ascii="Arial" w:hAnsi="Arial"/>
          <w:sz w:val="23"/>
          <w:szCs w:val="23"/>
        </w:rPr>
      </w:pPr>
    </w:p>
    <w:p w14:paraId="174430B9" w14:textId="77777777" w:rsidR="008D5387" w:rsidRPr="002601AE" w:rsidRDefault="008D5387" w:rsidP="008D5387"/>
    <w:p w14:paraId="4894018F" w14:textId="710CB918" w:rsidR="00914E51" w:rsidRPr="002601AE" w:rsidRDefault="002B74BE" w:rsidP="00914E51">
      <w:pPr>
        <w:pStyle w:val="Heading1"/>
        <w:rPr>
          <w:rFonts w:ascii="Arial" w:hAnsi="Arial"/>
          <w:szCs w:val="23"/>
        </w:rPr>
      </w:pPr>
      <w:r w:rsidRPr="002601AE">
        <w:rPr>
          <w:rFonts w:ascii="Arial" w:hAnsi="Arial"/>
          <w:szCs w:val="23"/>
        </w:rPr>
        <w:t>Child Protection</w:t>
      </w:r>
    </w:p>
    <w:p w14:paraId="1025BF03" w14:textId="77777777" w:rsidR="00914E51" w:rsidRPr="002601AE" w:rsidRDefault="00914E51" w:rsidP="00914E51"/>
    <w:p w14:paraId="00C63613" w14:textId="029C7DD5" w:rsidR="002B74BE" w:rsidRPr="002601AE" w:rsidRDefault="002B74BE" w:rsidP="00914E51">
      <w:pPr>
        <w:pStyle w:val="Heading1"/>
        <w:jc w:val="both"/>
        <w:rPr>
          <w:rFonts w:ascii="Arial" w:hAnsi="Arial"/>
          <w:szCs w:val="23"/>
        </w:rPr>
      </w:pPr>
      <w:r w:rsidRPr="002601AE">
        <w:rPr>
          <w:rFonts w:ascii="Arial" w:hAnsi="Arial"/>
          <w:szCs w:val="23"/>
        </w:rPr>
        <w:t>The safety and welfare of pupils are of paramount concern to schools. All staff and volunteers working in schools are checked through Disclosure Scotland for offences that would make them unsuitable to work in school.</w:t>
      </w:r>
    </w:p>
    <w:p w14:paraId="791EC762" w14:textId="65060F1E" w:rsidR="002B74BE" w:rsidRPr="002601AE" w:rsidRDefault="002B74BE" w:rsidP="00914E51">
      <w:pPr>
        <w:jc w:val="both"/>
        <w:rPr>
          <w:sz w:val="24"/>
        </w:rPr>
      </w:pPr>
      <w:r w:rsidRPr="002601AE">
        <w:rPr>
          <w:sz w:val="24"/>
        </w:rPr>
        <w:t xml:space="preserve">The school also has close working links with a wide range of services and agencies that can help support pupils. Each school has a named coordinator responsible for all issues relating to child protection. In </w:t>
      </w:r>
      <w:r w:rsidR="00E7489D" w:rsidRPr="002601AE">
        <w:rPr>
          <w:sz w:val="24"/>
        </w:rPr>
        <w:t>our school it is Mrs Nuala McElroy</w:t>
      </w:r>
      <w:r w:rsidRPr="002601AE">
        <w:rPr>
          <w:sz w:val="24"/>
        </w:rPr>
        <w:t>. Full details of council guidelines and procedures for child protection can be seen in the school on request.</w:t>
      </w:r>
    </w:p>
    <w:p w14:paraId="2CD3FA5B" w14:textId="77777777" w:rsidR="002B74BE" w:rsidRPr="002601AE" w:rsidRDefault="002B74BE" w:rsidP="00914E51">
      <w:pPr>
        <w:jc w:val="both"/>
        <w:rPr>
          <w:sz w:val="24"/>
        </w:rPr>
      </w:pPr>
      <w:r w:rsidRPr="002601AE">
        <w:rPr>
          <w:sz w:val="24"/>
        </w:rPr>
        <w:t xml:space="preserve">The council requires all staff to inform the coordinator if any allegation or suspicion of abuse arises. Such information cannot be kept confidential. Mrs </w:t>
      </w:r>
      <w:r w:rsidR="00973F65" w:rsidRPr="002601AE">
        <w:rPr>
          <w:sz w:val="24"/>
        </w:rPr>
        <w:t>McElroy</w:t>
      </w:r>
      <w:r w:rsidRPr="002601AE">
        <w:rPr>
          <w:sz w:val="24"/>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Pr="002601AE" w:rsidRDefault="002B74BE" w:rsidP="00914E51">
      <w:pPr>
        <w:jc w:val="both"/>
        <w:rPr>
          <w:sz w:val="24"/>
        </w:rPr>
      </w:pPr>
      <w:r w:rsidRPr="002601AE">
        <w:rPr>
          <w:sz w:val="24"/>
        </w:rPr>
        <w:t xml:space="preserve">The school actively supports our pupils to develop knowledge and skills about personal safety and to be confident in expressing any anxieties about their well-being. </w:t>
      </w:r>
    </w:p>
    <w:p w14:paraId="26C8C7EE" w14:textId="77777777" w:rsidR="007C726A" w:rsidRPr="002601AE" w:rsidRDefault="007C726A" w:rsidP="00914E51">
      <w:pPr>
        <w:jc w:val="both"/>
        <w:rPr>
          <w:sz w:val="24"/>
        </w:rPr>
      </w:pPr>
    </w:p>
    <w:p w14:paraId="2409B3A6" w14:textId="77777777" w:rsidR="002B74BE" w:rsidRPr="002601AE" w:rsidRDefault="002B74BE" w:rsidP="008D5387">
      <w:pPr>
        <w:rPr>
          <w:rFonts w:cs="Arial"/>
          <w:b/>
          <w:sz w:val="24"/>
          <w:szCs w:val="24"/>
        </w:rPr>
      </w:pPr>
      <w:r w:rsidRPr="002601AE">
        <w:rPr>
          <w:rFonts w:cs="Arial"/>
          <w:b/>
          <w:sz w:val="24"/>
          <w:szCs w:val="24"/>
        </w:rPr>
        <w:lastRenderedPageBreak/>
        <w:t xml:space="preserve">Other support services </w:t>
      </w:r>
    </w:p>
    <w:p w14:paraId="233DA86B" w14:textId="77777777" w:rsidR="002B74BE" w:rsidRPr="002601AE" w:rsidRDefault="002B74BE" w:rsidP="008D5387">
      <w:pPr>
        <w:rPr>
          <w:rFonts w:cs="Arial"/>
          <w:sz w:val="24"/>
          <w:szCs w:val="24"/>
        </w:rPr>
      </w:pPr>
    </w:p>
    <w:p w14:paraId="0F72E4CB" w14:textId="77777777" w:rsidR="002B74BE" w:rsidRPr="002601AE" w:rsidRDefault="002B74BE" w:rsidP="008D5387">
      <w:pPr>
        <w:pStyle w:val="BodyText2"/>
        <w:tabs>
          <w:tab w:val="left" w:pos="6120"/>
        </w:tabs>
        <w:ind w:hanging="1440"/>
        <w:rPr>
          <w:i w:val="0"/>
          <w:szCs w:val="24"/>
        </w:rPr>
      </w:pPr>
      <w:r w:rsidRPr="002601AE">
        <w:rPr>
          <w:i w:val="0"/>
          <w:szCs w:val="24"/>
        </w:rPr>
        <w:tab/>
        <w:t>“Several support services are readily available to the school.  Clackmannanshire and Stirling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45C00401" w14:textId="77777777" w:rsidR="002B74BE" w:rsidRPr="002601AE" w:rsidRDefault="002B74BE" w:rsidP="008D5387">
      <w:pPr>
        <w:pStyle w:val="BodyText2"/>
        <w:ind w:left="760" w:hanging="1440"/>
        <w:rPr>
          <w:i w:val="0"/>
          <w:sz w:val="23"/>
          <w:szCs w:val="23"/>
        </w:rPr>
      </w:pPr>
    </w:p>
    <w:p w14:paraId="0CE2A565" w14:textId="77777777" w:rsidR="000D3958" w:rsidRPr="002601AE" w:rsidRDefault="000D3958" w:rsidP="008D5387">
      <w:pPr>
        <w:pStyle w:val="BodyText2"/>
        <w:ind w:left="760" w:hanging="1440"/>
        <w:rPr>
          <w:i w:val="0"/>
          <w:sz w:val="23"/>
          <w:szCs w:val="23"/>
        </w:rPr>
      </w:pPr>
    </w:p>
    <w:p w14:paraId="72668668" w14:textId="77777777" w:rsidR="002B74BE" w:rsidRPr="002601AE" w:rsidRDefault="002B74BE" w:rsidP="008D5387">
      <w:pPr>
        <w:pStyle w:val="BodyText2"/>
        <w:ind w:left="760" w:hanging="1440"/>
        <w:rPr>
          <w:rFonts w:ascii="Times New Roman" w:hAnsi="Times New Roman"/>
          <w:b/>
          <w:bCs/>
          <w:i w:val="0"/>
          <w:iCs/>
          <w:szCs w:val="24"/>
        </w:rPr>
      </w:pPr>
      <w:r w:rsidRPr="002601AE">
        <w:rPr>
          <w:i w:val="0"/>
          <w:sz w:val="23"/>
          <w:szCs w:val="23"/>
        </w:rPr>
        <w:t xml:space="preserve"> </w:t>
      </w:r>
      <w:r w:rsidR="00100FBE" w:rsidRPr="002601AE">
        <w:rPr>
          <w:i w:val="0"/>
          <w:sz w:val="23"/>
          <w:szCs w:val="23"/>
        </w:rPr>
        <w:t xml:space="preserve">          </w:t>
      </w:r>
      <w:r w:rsidRPr="002601AE">
        <w:rPr>
          <w:b/>
          <w:bCs/>
          <w:i w:val="0"/>
          <w:iCs/>
          <w:szCs w:val="24"/>
        </w:rPr>
        <w:t xml:space="preserve">School Health Service </w:t>
      </w:r>
    </w:p>
    <w:p w14:paraId="623F4122" w14:textId="77777777" w:rsidR="002B74BE" w:rsidRPr="002601AE" w:rsidRDefault="002B74BE" w:rsidP="008D5387">
      <w:pPr>
        <w:ind w:left="40"/>
        <w:rPr>
          <w:b/>
          <w:iCs/>
          <w:sz w:val="24"/>
          <w:szCs w:val="24"/>
        </w:rPr>
      </w:pPr>
    </w:p>
    <w:p w14:paraId="2FB2B136" w14:textId="77777777" w:rsidR="002B74BE" w:rsidRPr="002601AE" w:rsidRDefault="002B74BE" w:rsidP="008D5387">
      <w:pPr>
        <w:pStyle w:val="BodyText3"/>
        <w:ind w:left="40" w:hanging="1440"/>
        <w:rPr>
          <w:rFonts w:ascii="Times New Roman" w:hAnsi="Times New Roman"/>
          <w:iCs/>
          <w:szCs w:val="24"/>
        </w:rPr>
      </w:pPr>
      <w:r w:rsidRPr="002601AE">
        <w:rPr>
          <w:iCs/>
          <w:szCs w:val="24"/>
        </w:rPr>
        <w:tab/>
        <w:t>Forth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Forth Valley Primary Care NHS Trust.</w:t>
      </w:r>
    </w:p>
    <w:p w14:paraId="754521C1" w14:textId="77777777" w:rsidR="002B74BE" w:rsidRPr="002601AE" w:rsidRDefault="002B74BE" w:rsidP="008D5387">
      <w:pPr>
        <w:pStyle w:val="BodyText3"/>
        <w:ind w:left="40"/>
        <w:rPr>
          <w:rFonts w:ascii="Times New Roman" w:hAnsi="Times New Roman"/>
          <w:iCs/>
          <w:szCs w:val="24"/>
        </w:rPr>
      </w:pPr>
    </w:p>
    <w:p w14:paraId="782CF1B4" w14:textId="77777777" w:rsidR="002B74BE" w:rsidRPr="002601AE" w:rsidRDefault="002B74BE" w:rsidP="008D5387">
      <w:pPr>
        <w:pStyle w:val="BodyText3"/>
        <w:ind w:left="40" w:hanging="1440"/>
        <w:rPr>
          <w:iCs/>
          <w:color w:val="auto"/>
          <w:szCs w:val="24"/>
        </w:rPr>
      </w:pPr>
      <w:r w:rsidRPr="002601AE">
        <w:rPr>
          <w:iCs/>
          <w:color w:val="auto"/>
          <w:szCs w:val="24"/>
        </w:rPr>
        <w:tab/>
        <w:t xml:space="preserve">During P1 parents will be asked to complete a health questionnaire and will be given the opportunity to ask to meet the named nurse for the school.  </w:t>
      </w:r>
      <w:r w:rsidRPr="002601AE">
        <w:rPr>
          <w:szCs w:val="24"/>
        </w:rPr>
        <w:t xml:space="preserve">Vision Screening is carried out at pre-school by a specialist service.  </w:t>
      </w:r>
      <w:r w:rsidRPr="002601AE">
        <w:rPr>
          <w:iCs/>
          <w:color w:val="auto"/>
          <w:szCs w:val="24"/>
        </w:rPr>
        <w:t>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w:t>
      </w:r>
    </w:p>
    <w:p w14:paraId="6F418BAF" w14:textId="77777777" w:rsidR="002B74BE" w:rsidRPr="002601AE" w:rsidRDefault="002B74BE" w:rsidP="008D5387">
      <w:pPr>
        <w:pStyle w:val="BodyText2"/>
        <w:rPr>
          <w:i w:val="0"/>
          <w:szCs w:val="24"/>
        </w:rPr>
      </w:pPr>
    </w:p>
    <w:p w14:paraId="4098BE2C" w14:textId="77777777" w:rsidR="002B74BE" w:rsidRPr="002601AE" w:rsidRDefault="002B74BE" w:rsidP="008D5387">
      <w:pPr>
        <w:pStyle w:val="BodyText3"/>
        <w:ind w:left="40" w:hanging="1440"/>
        <w:rPr>
          <w:rFonts w:ascii="Times New Roman" w:hAnsi="Times New Roman"/>
          <w:iCs/>
          <w:szCs w:val="24"/>
        </w:rPr>
      </w:pPr>
      <w:r w:rsidRPr="002601AE">
        <w:rPr>
          <w:iCs/>
          <w:szCs w:val="24"/>
        </w:rPr>
        <w:tab/>
        <w:t>Parents and school staff, with parental consent, can request a consultation with the school doctor at any time.</w:t>
      </w:r>
    </w:p>
    <w:p w14:paraId="3EC472BB" w14:textId="77777777" w:rsidR="002B74BE" w:rsidRPr="002601AE" w:rsidRDefault="002B74BE" w:rsidP="008D5387">
      <w:pPr>
        <w:pStyle w:val="BodyText3"/>
        <w:ind w:left="40" w:hanging="1440"/>
        <w:rPr>
          <w:iCs/>
          <w:szCs w:val="24"/>
        </w:rPr>
      </w:pPr>
    </w:p>
    <w:p w14:paraId="1172341F" w14:textId="77777777" w:rsidR="003F10EE" w:rsidRPr="002601AE" w:rsidRDefault="003F10EE" w:rsidP="008D5387">
      <w:pPr>
        <w:pStyle w:val="BodyText3"/>
        <w:ind w:left="40" w:hanging="1440"/>
        <w:rPr>
          <w:iCs/>
          <w:szCs w:val="24"/>
        </w:rPr>
      </w:pPr>
    </w:p>
    <w:p w14:paraId="654647FA" w14:textId="77777777" w:rsidR="002B74BE" w:rsidRPr="002601AE" w:rsidRDefault="002B74BE" w:rsidP="008D5387">
      <w:pPr>
        <w:rPr>
          <w:rFonts w:cs="Arial"/>
          <w:b/>
          <w:sz w:val="24"/>
          <w:szCs w:val="24"/>
        </w:rPr>
      </w:pPr>
      <w:r w:rsidRPr="002601AE">
        <w:rPr>
          <w:rFonts w:cs="Arial"/>
          <w:b/>
          <w:sz w:val="24"/>
          <w:szCs w:val="24"/>
        </w:rPr>
        <w:t xml:space="preserve">School Dental Inspections </w:t>
      </w:r>
    </w:p>
    <w:p w14:paraId="54441CEF" w14:textId="77777777" w:rsidR="002B74BE" w:rsidRPr="002601AE" w:rsidRDefault="002B74BE" w:rsidP="008D5387">
      <w:pPr>
        <w:rPr>
          <w:rFonts w:cs="Arial"/>
          <w:sz w:val="24"/>
          <w:szCs w:val="24"/>
        </w:rPr>
      </w:pPr>
    </w:p>
    <w:p w14:paraId="5416D1DE" w14:textId="77777777" w:rsidR="002B74BE" w:rsidRPr="002601AE" w:rsidRDefault="002B74BE" w:rsidP="00D107A4">
      <w:pPr>
        <w:jc w:val="both"/>
        <w:rPr>
          <w:rFonts w:cs="Arial"/>
          <w:sz w:val="24"/>
          <w:szCs w:val="24"/>
        </w:rPr>
      </w:pPr>
      <w:r w:rsidRPr="002601AE">
        <w:rPr>
          <w:rFonts w:cs="Arial"/>
          <w:sz w:val="24"/>
          <w:szCs w:val="24"/>
        </w:rPr>
        <w:t xml:space="preserve">The NHS in Scotland runs a programme of dental inspections of children in Primary 1 and Primary 7. </w:t>
      </w:r>
    </w:p>
    <w:p w14:paraId="0A7E11B6" w14:textId="77777777" w:rsidR="002B74BE" w:rsidRPr="002601AE" w:rsidRDefault="002B74BE" w:rsidP="008D5387">
      <w:pPr>
        <w:ind w:left="1440"/>
        <w:jc w:val="both"/>
        <w:rPr>
          <w:rFonts w:cs="Arial"/>
          <w:sz w:val="24"/>
          <w:szCs w:val="24"/>
        </w:rPr>
      </w:pPr>
    </w:p>
    <w:p w14:paraId="217A215A" w14:textId="77777777" w:rsidR="002B74BE" w:rsidRPr="002601AE" w:rsidRDefault="002B74BE" w:rsidP="00D107A4">
      <w:pPr>
        <w:jc w:val="both"/>
        <w:rPr>
          <w:rFonts w:cs="Arial"/>
          <w:sz w:val="24"/>
          <w:szCs w:val="24"/>
        </w:rPr>
      </w:pPr>
      <w:r w:rsidRPr="002601AE">
        <w:rPr>
          <w:rFonts w:cs="Arial"/>
          <w:sz w:val="24"/>
          <w:szCs w:val="24"/>
        </w:rPr>
        <w:t xml:space="preserve">The aims of the National </w:t>
      </w:r>
      <w:r w:rsidR="00F51CB9" w:rsidRPr="002601AE">
        <w:rPr>
          <w:rFonts w:cs="Arial"/>
          <w:sz w:val="24"/>
          <w:szCs w:val="24"/>
        </w:rPr>
        <w:t>Dental Inspection</w:t>
      </w:r>
      <w:r w:rsidRPr="002601AE">
        <w:rPr>
          <w:rFonts w:cs="Arial"/>
          <w:sz w:val="24"/>
          <w:szCs w:val="24"/>
        </w:rPr>
        <w:t xml:space="preserve"> Programme (NDIP)  are:</w:t>
      </w:r>
    </w:p>
    <w:p w14:paraId="655E2FF1" w14:textId="77777777" w:rsidR="002B74BE" w:rsidRPr="002601AE" w:rsidRDefault="002B74BE" w:rsidP="008D5387">
      <w:pPr>
        <w:jc w:val="both"/>
        <w:rPr>
          <w:rFonts w:cs="Arial"/>
          <w:sz w:val="24"/>
          <w:szCs w:val="24"/>
        </w:rPr>
      </w:pPr>
    </w:p>
    <w:p w14:paraId="69621DDE"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inform individual parents / carers of the dental health / oral health status of their children.</w:t>
      </w:r>
    </w:p>
    <w:p w14:paraId="7420CE5F"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provide Scottish Government and NHS Boards with information on trends in dental disease in children in order to monitor oral health and plan dental services.</w:t>
      </w:r>
    </w:p>
    <w:p w14:paraId="299A14F7" w14:textId="77777777" w:rsidR="002B74BE" w:rsidRPr="002601AE" w:rsidRDefault="002B74BE" w:rsidP="008D5387">
      <w:pPr>
        <w:numPr>
          <w:ilvl w:val="0"/>
          <w:numId w:val="27"/>
        </w:numPr>
        <w:tabs>
          <w:tab w:val="num" w:pos="1800"/>
        </w:tabs>
        <w:ind w:left="1800"/>
        <w:jc w:val="both"/>
        <w:rPr>
          <w:rFonts w:cs="Arial"/>
          <w:sz w:val="24"/>
          <w:szCs w:val="24"/>
        </w:rPr>
      </w:pPr>
      <w:r w:rsidRPr="002601AE">
        <w:rPr>
          <w:rFonts w:cs="Arial"/>
          <w:sz w:val="24"/>
          <w:szCs w:val="24"/>
        </w:rPr>
        <w:t>To support dental attendance in those children who are found to have need of dental care.</w:t>
      </w:r>
    </w:p>
    <w:p w14:paraId="1723045A" w14:textId="77777777" w:rsidR="002B74BE" w:rsidRPr="002601AE" w:rsidRDefault="002B74BE" w:rsidP="008D5387">
      <w:pPr>
        <w:jc w:val="both"/>
        <w:rPr>
          <w:rFonts w:cs="Arial"/>
          <w:sz w:val="24"/>
          <w:szCs w:val="24"/>
        </w:rPr>
      </w:pPr>
    </w:p>
    <w:p w14:paraId="356AA226" w14:textId="77777777" w:rsidR="002B74BE" w:rsidRPr="002601AE" w:rsidRDefault="002B74BE" w:rsidP="008D5387">
      <w:pPr>
        <w:jc w:val="both"/>
        <w:rPr>
          <w:rFonts w:cs="Arial"/>
          <w:sz w:val="24"/>
          <w:szCs w:val="24"/>
        </w:rPr>
      </w:pPr>
      <w:r w:rsidRPr="002601AE">
        <w:rPr>
          <w:rFonts w:cs="Arial"/>
          <w:sz w:val="24"/>
          <w:szCs w:val="24"/>
        </w:rPr>
        <w:t xml:space="preserve">For more information on NDIP please visit the website: </w:t>
      </w:r>
    </w:p>
    <w:p w14:paraId="56DB6126" w14:textId="77777777" w:rsidR="002B74BE" w:rsidRPr="002601AE" w:rsidRDefault="002B74BE" w:rsidP="008D5387">
      <w:pPr>
        <w:jc w:val="both"/>
        <w:rPr>
          <w:rFonts w:cs="Arial"/>
          <w:sz w:val="24"/>
          <w:szCs w:val="24"/>
        </w:rPr>
      </w:pPr>
    </w:p>
    <w:p w14:paraId="392AC460" w14:textId="77777777" w:rsidR="002B74BE" w:rsidRPr="002601AE" w:rsidRDefault="002B74BE" w:rsidP="008D5387">
      <w:pPr>
        <w:jc w:val="both"/>
        <w:rPr>
          <w:rFonts w:cs="Arial"/>
          <w:sz w:val="24"/>
          <w:szCs w:val="24"/>
        </w:rPr>
      </w:pPr>
      <w:r w:rsidRPr="002601AE">
        <w:rPr>
          <w:rFonts w:cs="Arial"/>
          <w:sz w:val="24"/>
          <w:szCs w:val="24"/>
        </w:rPr>
        <w:t>www.ndip.scottishdental.org/about/</w:t>
      </w:r>
    </w:p>
    <w:p w14:paraId="38BC5AFC" w14:textId="77777777" w:rsidR="002B74BE" w:rsidRPr="002601AE" w:rsidRDefault="002B74BE" w:rsidP="008D5387">
      <w:pPr>
        <w:pStyle w:val="BodyText3"/>
        <w:tabs>
          <w:tab w:val="left" w:pos="6120"/>
        </w:tabs>
        <w:ind w:left="1440" w:hanging="1440"/>
        <w:rPr>
          <w:szCs w:val="24"/>
        </w:rPr>
      </w:pPr>
    </w:p>
    <w:p w14:paraId="2CFB53A9" w14:textId="77777777" w:rsidR="006F08A0" w:rsidRPr="002601AE" w:rsidRDefault="006F08A0" w:rsidP="008D5387">
      <w:pPr>
        <w:ind w:left="1440"/>
        <w:rPr>
          <w:rFonts w:cs="Arial"/>
          <w:b/>
          <w:sz w:val="24"/>
          <w:szCs w:val="24"/>
        </w:rPr>
      </w:pPr>
    </w:p>
    <w:p w14:paraId="40C53344" w14:textId="77777777" w:rsidR="002B74BE" w:rsidRPr="002601AE" w:rsidRDefault="002B74BE" w:rsidP="00D107A4">
      <w:pPr>
        <w:rPr>
          <w:rFonts w:cs="Arial"/>
          <w:b/>
          <w:sz w:val="24"/>
          <w:szCs w:val="24"/>
        </w:rPr>
      </w:pPr>
      <w:r w:rsidRPr="002601AE">
        <w:rPr>
          <w:rFonts w:cs="Arial"/>
          <w:b/>
          <w:sz w:val="24"/>
          <w:szCs w:val="24"/>
        </w:rPr>
        <w:t>Childsmile</w:t>
      </w:r>
    </w:p>
    <w:p w14:paraId="684C8C5F" w14:textId="77777777" w:rsidR="002B74BE" w:rsidRPr="002601AE" w:rsidRDefault="002B74BE" w:rsidP="008D5387">
      <w:pPr>
        <w:ind w:left="1440"/>
        <w:rPr>
          <w:rFonts w:cs="Arial"/>
          <w:b/>
          <w:sz w:val="24"/>
          <w:szCs w:val="24"/>
        </w:rPr>
      </w:pPr>
    </w:p>
    <w:p w14:paraId="5BB1FC17" w14:textId="77777777" w:rsidR="002B74BE" w:rsidRPr="002601AE" w:rsidRDefault="002B74BE" w:rsidP="00D107A4">
      <w:pPr>
        <w:jc w:val="both"/>
        <w:rPr>
          <w:rFonts w:cs="Arial"/>
          <w:sz w:val="24"/>
          <w:szCs w:val="24"/>
        </w:rPr>
      </w:pPr>
      <w:r w:rsidRPr="002601AE">
        <w:rPr>
          <w:rFonts w:cs="Arial"/>
          <w:sz w:val="24"/>
          <w:szCs w:val="24"/>
        </w:rPr>
        <w:t>Your child may attend a school participating in the  Childsmile Programme. Childsmile is a national programme designed to improve the oral health of children in Scotland, and reduce inequalities, both in dental health and access to dental services.</w:t>
      </w:r>
    </w:p>
    <w:p w14:paraId="5620E78E" w14:textId="77777777" w:rsidR="002B74BE" w:rsidRPr="002601AE" w:rsidRDefault="002B74BE" w:rsidP="008D5387">
      <w:pPr>
        <w:ind w:left="1440"/>
        <w:rPr>
          <w:rFonts w:cs="Arial"/>
          <w:sz w:val="24"/>
          <w:szCs w:val="24"/>
        </w:rPr>
      </w:pPr>
    </w:p>
    <w:p w14:paraId="47600D53" w14:textId="77777777" w:rsidR="002B74BE" w:rsidRPr="002601AE" w:rsidRDefault="002B74BE" w:rsidP="00D107A4">
      <w:pPr>
        <w:rPr>
          <w:rFonts w:cs="Arial"/>
          <w:sz w:val="24"/>
          <w:szCs w:val="24"/>
        </w:rPr>
      </w:pPr>
      <w:r w:rsidRPr="002601AE">
        <w:rPr>
          <w:rFonts w:cs="Arial"/>
          <w:sz w:val="24"/>
          <w:szCs w:val="24"/>
        </w:rPr>
        <w:t>For further information on Childsmile visit the website:</w:t>
      </w:r>
    </w:p>
    <w:p w14:paraId="4AEC01B8" w14:textId="77777777" w:rsidR="002B74BE" w:rsidRPr="002601AE" w:rsidRDefault="002B74BE" w:rsidP="008D5387">
      <w:pPr>
        <w:ind w:left="1440"/>
        <w:rPr>
          <w:rFonts w:cs="Arial"/>
          <w:sz w:val="24"/>
          <w:szCs w:val="24"/>
        </w:rPr>
      </w:pPr>
    </w:p>
    <w:p w14:paraId="5B0ABE24" w14:textId="77777777" w:rsidR="002B74BE" w:rsidRPr="002601AE" w:rsidRDefault="002B74BE" w:rsidP="00D107A4">
      <w:pPr>
        <w:rPr>
          <w:rFonts w:cs="Arial"/>
          <w:sz w:val="24"/>
          <w:szCs w:val="24"/>
        </w:rPr>
      </w:pPr>
      <w:r w:rsidRPr="002601AE">
        <w:rPr>
          <w:rFonts w:cs="Arial"/>
          <w:sz w:val="24"/>
          <w:szCs w:val="24"/>
        </w:rPr>
        <w:t>www.child-smile.org</w:t>
      </w:r>
    </w:p>
    <w:p w14:paraId="462D642A" w14:textId="77777777" w:rsidR="00D107A4" w:rsidRPr="002601AE" w:rsidRDefault="00340434" w:rsidP="002B74BE">
      <w:pPr>
        <w:pStyle w:val="BodyText3"/>
        <w:ind w:left="720" w:hanging="1440"/>
        <w:rPr>
          <w:sz w:val="23"/>
          <w:szCs w:val="23"/>
        </w:rPr>
      </w:pPr>
      <w:r w:rsidRPr="002601AE">
        <w:rPr>
          <w:sz w:val="23"/>
          <w:szCs w:val="23"/>
        </w:rPr>
        <w:tab/>
      </w:r>
    </w:p>
    <w:p w14:paraId="5668671D" w14:textId="77777777" w:rsidR="002B74BE" w:rsidRPr="002601AE" w:rsidRDefault="002B74BE" w:rsidP="00D107A4">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3"/>
          <w:szCs w:val="23"/>
        </w:rPr>
      </w:pPr>
      <w:r w:rsidRPr="002601AE">
        <w:rPr>
          <w:szCs w:val="23"/>
        </w:rPr>
        <w:t>With parental consent, the school health team can refer a child to oth</w:t>
      </w:r>
      <w:r w:rsidR="00D107A4" w:rsidRPr="002601AE">
        <w:rPr>
          <w:szCs w:val="23"/>
        </w:rPr>
        <w:t>er specialists such as speech and language therapy, chiropody, occupational therapy, physiotherapy etc.</w:t>
      </w:r>
    </w:p>
    <w:p w14:paraId="7E48A4CA" w14:textId="77777777" w:rsidR="002B74BE" w:rsidRPr="002601AE" w:rsidRDefault="002B74BE" w:rsidP="002B74BE">
      <w:pPr>
        <w:pStyle w:val="BodyText3"/>
        <w:ind w:left="720"/>
        <w:rPr>
          <w:b/>
          <w:bCs/>
          <w:iCs/>
          <w:sz w:val="23"/>
          <w:szCs w:val="23"/>
        </w:rPr>
      </w:pPr>
    </w:p>
    <w:p w14:paraId="43E6D0BE" w14:textId="77777777" w:rsidR="00D107A4" w:rsidRPr="002601AE" w:rsidRDefault="00D107A4" w:rsidP="002B74BE">
      <w:pPr>
        <w:pStyle w:val="BodyText3"/>
        <w:ind w:left="720"/>
        <w:rPr>
          <w:b/>
          <w:bCs/>
          <w:iCs/>
          <w:szCs w:val="23"/>
        </w:rPr>
      </w:pPr>
    </w:p>
    <w:p w14:paraId="08E2F081" w14:textId="77777777" w:rsidR="002B74BE" w:rsidRPr="002601AE" w:rsidRDefault="002B74BE" w:rsidP="00D107A4">
      <w:pPr>
        <w:pStyle w:val="BodyText3"/>
        <w:rPr>
          <w:b/>
          <w:bCs/>
          <w:iCs/>
          <w:szCs w:val="24"/>
        </w:rPr>
      </w:pPr>
      <w:r w:rsidRPr="002601AE">
        <w:rPr>
          <w:b/>
          <w:bCs/>
          <w:iCs/>
          <w:szCs w:val="24"/>
        </w:rPr>
        <w:t xml:space="preserve">Clinics </w:t>
      </w:r>
    </w:p>
    <w:p w14:paraId="0531326C" w14:textId="77777777" w:rsidR="002B74BE" w:rsidRPr="002601AE" w:rsidRDefault="002B74BE" w:rsidP="00D107A4">
      <w:pPr>
        <w:pStyle w:val="BodyText3"/>
        <w:rPr>
          <w:rFonts w:ascii="Times New Roman" w:hAnsi="Times New Roman"/>
          <w:iCs/>
          <w:szCs w:val="24"/>
        </w:rPr>
      </w:pPr>
    </w:p>
    <w:p w14:paraId="4B681D7E" w14:textId="77777777" w:rsidR="002B74BE" w:rsidRPr="002601AE" w:rsidRDefault="002B74BE" w:rsidP="00D107A4">
      <w:pPr>
        <w:pStyle w:val="BodyText3"/>
        <w:ind w:hanging="1440"/>
        <w:rPr>
          <w:szCs w:val="24"/>
        </w:rPr>
      </w:pPr>
      <w:r w:rsidRPr="002601AE">
        <w:rPr>
          <w:iCs/>
          <w:szCs w:val="24"/>
        </w:rPr>
        <w:tab/>
      </w:r>
      <w:r w:rsidRPr="002601AE">
        <w:rPr>
          <w:szCs w:val="24"/>
        </w:rPr>
        <w:t>From time to time children may have clinic appointments (eye clinics, dentist, doctor, etc)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744056D1" w14:textId="77777777" w:rsidR="002B74BE" w:rsidRPr="002601AE" w:rsidRDefault="002B74BE" w:rsidP="00D107A4">
      <w:pPr>
        <w:pStyle w:val="BodyText3"/>
        <w:ind w:hanging="1440"/>
        <w:rPr>
          <w:szCs w:val="24"/>
        </w:rPr>
      </w:pPr>
    </w:p>
    <w:p w14:paraId="6DEFDE18" w14:textId="77777777" w:rsidR="000D3958" w:rsidRPr="002601AE" w:rsidRDefault="000D3958" w:rsidP="00D107A4">
      <w:pPr>
        <w:pStyle w:val="BodyText3"/>
        <w:ind w:hanging="1440"/>
        <w:rPr>
          <w:szCs w:val="24"/>
        </w:rPr>
      </w:pPr>
    </w:p>
    <w:p w14:paraId="634F8D47" w14:textId="77777777" w:rsidR="002B74BE" w:rsidRPr="002601AE" w:rsidRDefault="002B74BE" w:rsidP="00D107A4">
      <w:pPr>
        <w:pStyle w:val="BodyText3"/>
        <w:rPr>
          <w:b/>
          <w:bCs/>
          <w:iCs/>
          <w:szCs w:val="24"/>
        </w:rPr>
      </w:pPr>
      <w:r w:rsidRPr="002601AE">
        <w:rPr>
          <w:b/>
          <w:bCs/>
          <w:iCs/>
          <w:szCs w:val="24"/>
        </w:rPr>
        <w:t xml:space="preserve">Infectious Diseases </w:t>
      </w:r>
    </w:p>
    <w:p w14:paraId="7DEBD8A5" w14:textId="77777777" w:rsidR="002B74BE" w:rsidRPr="002601AE" w:rsidRDefault="002B74BE" w:rsidP="00D107A4">
      <w:pPr>
        <w:pStyle w:val="BodyText3"/>
        <w:rPr>
          <w:rFonts w:ascii="Times New Roman" w:hAnsi="Times New Roman"/>
          <w:iCs/>
          <w:szCs w:val="24"/>
        </w:rPr>
      </w:pPr>
    </w:p>
    <w:p w14:paraId="5BE33BCF" w14:textId="77777777" w:rsidR="002B74BE" w:rsidRPr="002601AE" w:rsidRDefault="002B74BE" w:rsidP="00D107A4">
      <w:pPr>
        <w:pStyle w:val="BodyText3"/>
        <w:ind w:hanging="1440"/>
        <w:rPr>
          <w:iCs/>
          <w:szCs w:val="24"/>
        </w:rPr>
      </w:pPr>
      <w:r w:rsidRPr="002601AE">
        <w:rPr>
          <w:iCs/>
          <w:szCs w:val="24"/>
        </w:rPr>
        <w:tab/>
      </w:r>
      <w:r w:rsidRPr="002601AE">
        <w:rPr>
          <w:szCs w:val="24"/>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r w:rsidRPr="002601AE">
        <w:rPr>
          <w:iCs/>
          <w:szCs w:val="24"/>
        </w:rPr>
        <w:t>.</w:t>
      </w:r>
    </w:p>
    <w:p w14:paraId="377A566E" w14:textId="77777777" w:rsidR="002B74BE" w:rsidRPr="002601AE" w:rsidRDefault="002B74BE" w:rsidP="00D107A4">
      <w:pPr>
        <w:pStyle w:val="BodyText3"/>
        <w:rPr>
          <w:szCs w:val="24"/>
        </w:rPr>
      </w:pPr>
    </w:p>
    <w:p w14:paraId="6B5298D1" w14:textId="77777777" w:rsidR="002B74BE" w:rsidRPr="002601AE" w:rsidRDefault="002B74BE" w:rsidP="00D107A4">
      <w:pPr>
        <w:pStyle w:val="BodyText3"/>
        <w:rPr>
          <w:sz w:val="23"/>
          <w:szCs w:val="23"/>
        </w:rPr>
      </w:pPr>
      <w:r w:rsidRPr="002601AE">
        <w:rPr>
          <w:sz w:val="23"/>
          <w:szCs w:val="23"/>
        </w:rPr>
        <w:t>The School Health Service can be contacted at:-</w:t>
      </w:r>
    </w:p>
    <w:p w14:paraId="5ABD887A"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3429A895" w14:textId="77777777" w:rsidR="002B74BE" w:rsidRPr="002601AE" w:rsidRDefault="002B74BE" w:rsidP="002B74BE">
      <w:pPr>
        <w:pStyle w:val="BodyText3"/>
        <w:ind w:left="1440"/>
        <w:rPr>
          <w:szCs w:val="24"/>
        </w:rPr>
      </w:pPr>
      <w:r w:rsidRPr="002601AE">
        <w:rPr>
          <w:szCs w:val="24"/>
        </w:rPr>
        <w:t xml:space="preserve">Hallpark </w:t>
      </w:r>
    </w:p>
    <w:p w14:paraId="3D352410" w14:textId="77777777" w:rsidR="002B74BE" w:rsidRPr="002601AE" w:rsidRDefault="002B74BE" w:rsidP="002B74BE">
      <w:pPr>
        <w:pStyle w:val="BodyText3"/>
        <w:ind w:left="1440"/>
        <w:rPr>
          <w:szCs w:val="24"/>
        </w:rPr>
      </w:pPr>
      <w:r w:rsidRPr="002601AE">
        <w:rPr>
          <w:szCs w:val="24"/>
        </w:rPr>
        <w:t>Sauchie</w:t>
      </w:r>
      <w:r w:rsidRPr="002601AE">
        <w:rPr>
          <w:szCs w:val="24"/>
        </w:rPr>
        <w:br/>
        <w:t>FK10 3JQ</w:t>
      </w:r>
    </w:p>
    <w:p w14:paraId="3AB53BAD" w14:textId="77777777" w:rsidR="002B74BE" w:rsidRPr="002601AE" w:rsidRDefault="002B74BE" w:rsidP="002B74BE">
      <w:pPr>
        <w:pStyle w:val="BodyText3"/>
        <w:ind w:left="1440" w:hanging="1440"/>
        <w:rPr>
          <w:szCs w:val="24"/>
        </w:rPr>
      </w:pPr>
    </w:p>
    <w:p w14:paraId="55BF28B9" w14:textId="77777777" w:rsidR="002B74BE" w:rsidRPr="002601AE" w:rsidRDefault="002B74BE" w:rsidP="002B74BE">
      <w:pPr>
        <w:pStyle w:val="BodyText3"/>
        <w:ind w:left="1440"/>
        <w:rPr>
          <w:b/>
          <w:szCs w:val="24"/>
        </w:rPr>
      </w:pPr>
      <w:r w:rsidRPr="002601AE">
        <w:rPr>
          <w:b/>
          <w:szCs w:val="24"/>
        </w:rPr>
        <w:t>Community Nursing Team</w:t>
      </w:r>
    </w:p>
    <w:p w14:paraId="218A28FC" w14:textId="77777777" w:rsidR="002B74BE" w:rsidRPr="002601AE" w:rsidRDefault="002B74BE" w:rsidP="002B74BE">
      <w:pPr>
        <w:pStyle w:val="BodyText3"/>
        <w:ind w:left="1440"/>
        <w:rPr>
          <w:b/>
          <w:szCs w:val="24"/>
        </w:rPr>
      </w:pPr>
      <w:r w:rsidRPr="002601AE">
        <w:rPr>
          <w:rFonts w:cs="Tahoma"/>
          <w:szCs w:val="24"/>
          <w:lang w:eastAsia="en-GB"/>
        </w:rPr>
        <w:t>Joan Gracie</w:t>
      </w:r>
    </w:p>
    <w:p w14:paraId="4C5314FA" w14:textId="77777777" w:rsidR="002B74BE" w:rsidRPr="002601AE" w:rsidRDefault="002B74BE" w:rsidP="002B74BE">
      <w:pPr>
        <w:pStyle w:val="BodyText3"/>
        <w:ind w:left="1440"/>
        <w:rPr>
          <w:rFonts w:cs="Tahoma"/>
          <w:szCs w:val="24"/>
          <w:lang w:eastAsia="en-GB"/>
        </w:rPr>
      </w:pPr>
      <w:r w:rsidRPr="002601AE">
        <w:rPr>
          <w:rFonts w:cs="Tahoma"/>
          <w:szCs w:val="24"/>
          <w:lang w:eastAsia="en-GB"/>
        </w:rPr>
        <w:t>Public Health Nurse</w:t>
      </w:r>
    </w:p>
    <w:p w14:paraId="2A5894F6"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2357688D" w14:textId="77777777" w:rsidR="002B74BE" w:rsidRPr="002601AE" w:rsidRDefault="002B74BE" w:rsidP="002B74BE">
      <w:pPr>
        <w:pStyle w:val="BodyText3"/>
        <w:ind w:left="1440"/>
        <w:rPr>
          <w:rFonts w:cs="Tahoma"/>
          <w:szCs w:val="24"/>
          <w:lang w:eastAsia="en-GB"/>
        </w:rPr>
      </w:pPr>
      <w:r w:rsidRPr="002601AE">
        <w:rPr>
          <w:rFonts w:cs="Tahoma"/>
          <w:szCs w:val="24"/>
          <w:lang w:eastAsia="en-GB"/>
        </w:rPr>
        <w:t>Hallpark</w:t>
      </w:r>
    </w:p>
    <w:p w14:paraId="6B52B220" w14:textId="77777777" w:rsidR="002B74BE" w:rsidRPr="002601AE" w:rsidRDefault="002B74BE" w:rsidP="002B74BE">
      <w:pPr>
        <w:pStyle w:val="BodyText3"/>
        <w:ind w:left="1440"/>
        <w:rPr>
          <w:rFonts w:cs="Tahoma"/>
          <w:szCs w:val="24"/>
          <w:lang w:eastAsia="en-GB"/>
        </w:rPr>
      </w:pPr>
      <w:r w:rsidRPr="002601AE">
        <w:rPr>
          <w:rFonts w:cs="Tahoma"/>
          <w:szCs w:val="24"/>
          <w:lang w:eastAsia="en-GB"/>
        </w:rPr>
        <w:t>Sauchie</w:t>
      </w:r>
    </w:p>
    <w:p w14:paraId="5E886BB6" w14:textId="77777777" w:rsidR="002B74BE" w:rsidRPr="002601AE" w:rsidRDefault="002B74BE" w:rsidP="002B74BE">
      <w:pPr>
        <w:pStyle w:val="BodyText3"/>
        <w:ind w:left="1440"/>
        <w:rPr>
          <w:rFonts w:cs="Tahoma"/>
          <w:szCs w:val="24"/>
          <w:lang w:eastAsia="en-GB"/>
        </w:rPr>
      </w:pPr>
      <w:r w:rsidRPr="002601AE">
        <w:rPr>
          <w:rFonts w:cs="Tahoma"/>
          <w:szCs w:val="24"/>
          <w:lang w:eastAsia="en-GB"/>
        </w:rPr>
        <w:t>FK10 3JQ</w:t>
      </w:r>
    </w:p>
    <w:p w14:paraId="32990926" w14:textId="77777777" w:rsidR="002B74BE" w:rsidRPr="002601AE" w:rsidRDefault="002B74BE" w:rsidP="002B74BE">
      <w:pPr>
        <w:pStyle w:val="BodyText3"/>
        <w:ind w:left="1440"/>
        <w:rPr>
          <w:rFonts w:cs="Tahoma"/>
          <w:szCs w:val="24"/>
          <w:lang w:eastAsia="en-GB"/>
        </w:rPr>
      </w:pPr>
      <w:r w:rsidRPr="002601AE">
        <w:rPr>
          <w:rFonts w:cs="Tahoma"/>
          <w:szCs w:val="24"/>
          <w:lang w:eastAsia="en-GB"/>
        </w:rPr>
        <w:t>Tel:  01259 290195</w:t>
      </w:r>
    </w:p>
    <w:p w14:paraId="3400BD17" w14:textId="77777777" w:rsidR="002B74BE" w:rsidRPr="002601AE" w:rsidRDefault="002B74BE" w:rsidP="002B74BE">
      <w:pPr>
        <w:pStyle w:val="BodyText3"/>
        <w:ind w:left="1440"/>
        <w:rPr>
          <w:rFonts w:cs="Tahoma"/>
          <w:szCs w:val="24"/>
          <w:lang w:eastAsia="en-GB"/>
        </w:rPr>
      </w:pPr>
    </w:p>
    <w:p w14:paraId="1B62DD5F" w14:textId="77777777" w:rsidR="002B74BE" w:rsidRPr="002601AE" w:rsidRDefault="002B74BE" w:rsidP="002B74BE">
      <w:pPr>
        <w:pStyle w:val="BodyText3"/>
        <w:ind w:left="1440"/>
        <w:rPr>
          <w:szCs w:val="24"/>
        </w:rPr>
      </w:pPr>
      <w:r w:rsidRPr="002601AE">
        <w:rPr>
          <w:szCs w:val="24"/>
        </w:rPr>
        <w:t>Linda Rickard</w:t>
      </w:r>
    </w:p>
    <w:p w14:paraId="3AD339F6"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546371E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Hallpark</w:t>
      </w:r>
    </w:p>
    <w:p w14:paraId="0615751A"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Sauchie</w:t>
      </w:r>
    </w:p>
    <w:p w14:paraId="003A132F"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FK10 3JQ</w:t>
      </w:r>
    </w:p>
    <w:p w14:paraId="4EFE900C"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lastRenderedPageBreak/>
        <w:t>Tel:  01259 290195</w:t>
      </w:r>
    </w:p>
    <w:p w14:paraId="16E8E904" w14:textId="77777777" w:rsidR="002B74BE" w:rsidRPr="002601AE" w:rsidRDefault="002B74BE" w:rsidP="002B74BE">
      <w:pPr>
        <w:pStyle w:val="BodyText3"/>
        <w:ind w:left="1440"/>
        <w:rPr>
          <w:rFonts w:cs="Tahoma"/>
          <w:szCs w:val="24"/>
          <w:lang w:val="de-DE" w:eastAsia="en-GB"/>
        </w:rPr>
      </w:pPr>
    </w:p>
    <w:p w14:paraId="003FF95A" w14:textId="77777777" w:rsidR="002B74BE" w:rsidRPr="002601AE" w:rsidRDefault="002B74BE" w:rsidP="002B74BE">
      <w:pPr>
        <w:pStyle w:val="BodyText3"/>
        <w:ind w:left="1440"/>
        <w:rPr>
          <w:szCs w:val="24"/>
        </w:rPr>
      </w:pPr>
      <w:r w:rsidRPr="002601AE">
        <w:rPr>
          <w:szCs w:val="24"/>
        </w:rPr>
        <w:t>Theresa Cranston</w:t>
      </w:r>
    </w:p>
    <w:p w14:paraId="314D9C55" w14:textId="77777777" w:rsidR="002B74BE" w:rsidRPr="002601AE" w:rsidRDefault="002B74BE" w:rsidP="002B74BE">
      <w:pPr>
        <w:pStyle w:val="BodyText3"/>
        <w:ind w:left="1440"/>
        <w:rPr>
          <w:rStyle w:val="Strong"/>
          <w:b w:val="0"/>
          <w:bCs w:val="0"/>
          <w:szCs w:val="24"/>
        </w:rPr>
      </w:pPr>
      <w:r w:rsidRPr="002601AE">
        <w:rPr>
          <w:rStyle w:val="Strong"/>
          <w:b w:val="0"/>
          <w:bCs w:val="0"/>
          <w:szCs w:val="24"/>
        </w:rPr>
        <w:t>Clackmannanshire Community Healthcare Centre</w:t>
      </w:r>
    </w:p>
    <w:p w14:paraId="097329EC"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Hallpark</w:t>
      </w:r>
    </w:p>
    <w:p w14:paraId="221BF7B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Sauchie</w:t>
      </w:r>
    </w:p>
    <w:p w14:paraId="25FAC4B4"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FK10 3JQ</w:t>
      </w:r>
    </w:p>
    <w:p w14:paraId="20590116" w14:textId="77777777" w:rsidR="002B74BE" w:rsidRPr="002601AE" w:rsidRDefault="002B74BE" w:rsidP="002B74BE">
      <w:pPr>
        <w:pStyle w:val="BodyText3"/>
        <w:ind w:left="1440"/>
        <w:rPr>
          <w:rFonts w:cs="Tahoma"/>
          <w:szCs w:val="24"/>
          <w:lang w:val="de-DE" w:eastAsia="en-GB"/>
        </w:rPr>
      </w:pPr>
      <w:r w:rsidRPr="002601AE">
        <w:rPr>
          <w:rFonts w:cs="Tahoma"/>
          <w:szCs w:val="24"/>
          <w:lang w:val="de-DE" w:eastAsia="en-GB"/>
        </w:rPr>
        <w:t>Tel:  01259 290195</w:t>
      </w:r>
    </w:p>
    <w:p w14:paraId="262826B9" w14:textId="77777777" w:rsidR="000D3958" w:rsidRPr="002601AE" w:rsidRDefault="000D3958" w:rsidP="002B74BE">
      <w:pPr>
        <w:pStyle w:val="BodyText3"/>
        <w:ind w:left="1440"/>
        <w:rPr>
          <w:rFonts w:cs="Tahoma"/>
          <w:szCs w:val="24"/>
          <w:lang w:val="de-DE" w:eastAsia="en-GB"/>
        </w:rPr>
      </w:pPr>
    </w:p>
    <w:p w14:paraId="118B7EB7" w14:textId="77777777" w:rsidR="002B74BE" w:rsidRPr="002601AE" w:rsidRDefault="002B74BE" w:rsidP="00D107A4">
      <w:pPr>
        <w:pStyle w:val="BodyText3"/>
        <w:rPr>
          <w:b/>
          <w:iCs/>
          <w:szCs w:val="23"/>
        </w:rPr>
      </w:pPr>
      <w:r w:rsidRPr="002601AE">
        <w:rPr>
          <w:b/>
          <w:iCs/>
          <w:szCs w:val="23"/>
        </w:rPr>
        <w:t xml:space="preserve">Head Lice </w:t>
      </w:r>
    </w:p>
    <w:p w14:paraId="2F88DE2A" w14:textId="77777777" w:rsidR="002B74BE" w:rsidRPr="002601AE" w:rsidRDefault="002B74BE" w:rsidP="00D107A4">
      <w:pPr>
        <w:pStyle w:val="BodyText3"/>
        <w:rPr>
          <w:b/>
          <w:iCs/>
          <w:szCs w:val="23"/>
        </w:rPr>
      </w:pPr>
    </w:p>
    <w:p w14:paraId="30BFC720" w14:textId="77777777" w:rsidR="002B74BE" w:rsidRPr="002601AE" w:rsidRDefault="002B74BE" w:rsidP="00D107A4">
      <w:pPr>
        <w:pStyle w:val="BodyText3"/>
        <w:ind w:hanging="1440"/>
        <w:rPr>
          <w:szCs w:val="23"/>
        </w:rPr>
      </w:pPr>
      <w:r w:rsidRPr="002601AE">
        <w:rPr>
          <w:iCs/>
          <w:szCs w:val="23"/>
        </w:rPr>
        <w:tab/>
      </w:r>
      <w:r w:rsidRPr="002601AE">
        <w:rPr>
          <w:szCs w:val="23"/>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2601AE" w:rsidRDefault="002B74BE" w:rsidP="00D107A4">
      <w:pPr>
        <w:pStyle w:val="BodyText3"/>
        <w:ind w:hanging="1440"/>
        <w:rPr>
          <w:szCs w:val="23"/>
        </w:rPr>
      </w:pPr>
    </w:p>
    <w:p w14:paraId="656F8C4C" w14:textId="77777777" w:rsidR="002B74BE" w:rsidRPr="002601AE" w:rsidRDefault="002B74BE" w:rsidP="00D107A4">
      <w:pPr>
        <w:pStyle w:val="BodyText3"/>
        <w:ind w:hanging="1440"/>
        <w:rPr>
          <w:szCs w:val="23"/>
        </w:rPr>
      </w:pPr>
      <w:r w:rsidRPr="002601AE">
        <w:rPr>
          <w:b/>
          <w:szCs w:val="23"/>
        </w:rPr>
        <w:tab/>
        <w:t>One</w:t>
      </w:r>
      <w:r w:rsidRPr="002601AE">
        <w:rPr>
          <w:szCs w:val="23"/>
        </w:rPr>
        <w:t xml:space="preserve"> treatment requires</w:t>
      </w:r>
      <w:r w:rsidRPr="002601AE">
        <w:rPr>
          <w:b/>
          <w:szCs w:val="23"/>
        </w:rPr>
        <w:t xml:space="preserve"> two</w:t>
      </w:r>
      <w:r w:rsidRPr="002601AE">
        <w:rPr>
          <w:szCs w:val="23"/>
        </w:rPr>
        <w:t xml:space="preserve"> applications of treatment lotion </w:t>
      </w:r>
      <w:r w:rsidRPr="002601AE">
        <w:rPr>
          <w:b/>
          <w:szCs w:val="23"/>
        </w:rPr>
        <w:t>seven</w:t>
      </w:r>
      <w:r w:rsidRPr="002601AE">
        <w:rPr>
          <w:szCs w:val="23"/>
        </w:rPr>
        <w:t xml:space="preserve"> days apart.  If this is not followed correctly then re-infection is likely.  </w:t>
      </w:r>
    </w:p>
    <w:p w14:paraId="03662059" w14:textId="77777777" w:rsidR="002B74BE" w:rsidRPr="002601AE" w:rsidRDefault="002B74BE" w:rsidP="00D107A4">
      <w:pPr>
        <w:pStyle w:val="BodyText3"/>
        <w:rPr>
          <w:szCs w:val="23"/>
        </w:rPr>
      </w:pPr>
    </w:p>
    <w:p w14:paraId="7FF3968C" w14:textId="77777777" w:rsidR="002B74BE" w:rsidRPr="002601AE" w:rsidRDefault="002B74BE" w:rsidP="00D107A4">
      <w:pPr>
        <w:pStyle w:val="BodyText3"/>
        <w:ind w:hanging="1440"/>
        <w:rPr>
          <w:szCs w:val="23"/>
        </w:rPr>
      </w:pPr>
      <w:r w:rsidRPr="002601AE">
        <w:rPr>
          <w:szCs w:val="23"/>
        </w:rPr>
        <w:tab/>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3EE37D1C" w14:textId="77777777" w:rsidR="002B74BE" w:rsidRPr="002601AE" w:rsidRDefault="002B74BE" w:rsidP="00D107A4">
      <w:pPr>
        <w:pStyle w:val="BodyText3"/>
        <w:ind w:left="720" w:hanging="1440"/>
        <w:rPr>
          <w:sz w:val="23"/>
          <w:szCs w:val="23"/>
        </w:rPr>
      </w:pPr>
    </w:p>
    <w:p w14:paraId="38436594" w14:textId="77777777" w:rsidR="00D107A4" w:rsidRPr="002601AE" w:rsidRDefault="00D107A4" w:rsidP="00D107A4">
      <w:pPr>
        <w:pStyle w:val="BodyText3"/>
        <w:ind w:left="720" w:hanging="1440"/>
        <w:rPr>
          <w:sz w:val="23"/>
          <w:szCs w:val="23"/>
        </w:rPr>
      </w:pPr>
    </w:p>
    <w:p w14:paraId="0C9CA068" w14:textId="55B34FB5" w:rsidR="002B74BE" w:rsidRPr="002601AE" w:rsidRDefault="00123B5B" w:rsidP="00D107A4">
      <w:pPr>
        <w:pStyle w:val="BodyText"/>
        <w:tabs>
          <w:tab w:val="clear" w:pos="1440"/>
        </w:tabs>
        <w:ind w:left="720" w:hanging="720"/>
        <w:rPr>
          <w:rFonts w:ascii="Arial" w:hAnsi="Arial"/>
          <w:szCs w:val="24"/>
        </w:rPr>
      </w:pPr>
      <w:r w:rsidRPr="002601AE">
        <w:rPr>
          <w:rFonts w:ascii="Arial" w:hAnsi="Arial"/>
          <w:szCs w:val="24"/>
        </w:rPr>
        <w:t xml:space="preserve">School Clothing </w:t>
      </w:r>
      <w:r w:rsidR="0008516B" w:rsidRPr="002601AE">
        <w:rPr>
          <w:rFonts w:ascii="Arial" w:hAnsi="Arial"/>
          <w:szCs w:val="24"/>
        </w:rPr>
        <w:t>Grants/Free School Meals 202</w:t>
      </w:r>
      <w:r w:rsidR="009F2C9C" w:rsidRPr="002601AE">
        <w:rPr>
          <w:rFonts w:ascii="Arial" w:hAnsi="Arial"/>
          <w:szCs w:val="24"/>
        </w:rPr>
        <w:t>1</w:t>
      </w:r>
      <w:r w:rsidR="0008516B" w:rsidRPr="002601AE">
        <w:rPr>
          <w:rFonts w:ascii="Arial" w:hAnsi="Arial"/>
          <w:szCs w:val="24"/>
        </w:rPr>
        <w:t>-2</w:t>
      </w:r>
      <w:r w:rsidR="009F2C9C" w:rsidRPr="002601AE">
        <w:rPr>
          <w:rFonts w:ascii="Arial" w:hAnsi="Arial"/>
          <w:szCs w:val="24"/>
        </w:rPr>
        <w:t>2</w:t>
      </w:r>
      <w:r w:rsidR="002B74BE" w:rsidRPr="002601AE">
        <w:rPr>
          <w:rFonts w:ascii="Arial" w:hAnsi="Arial"/>
          <w:szCs w:val="24"/>
        </w:rPr>
        <w:t xml:space="preserve"> Session </w:t>
      </w:r>
    </w:p>
    <w:p w14:paraId="39EC7B3C" w14:textId="77777777" w:rsidR="009F2C9C" w:rsidRPr="002601AE" w:rsidRDefault="009F2C9C" w:rsidP="009F2C9C">
      <w:p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If you are in receipt of Child Benefit </w:t>
      </w:r>
      <w:r w:rsidRPr="002601AE">
        <w:rPr>
          <w:rFonts w:cs="Arial"/>
          <w:b/>
          <w:bCs/>
          <w:color w:val="333333"/>
          <w:sz w:val="24"/>
          <w:szCs w:val="24"/>
          <w:lang w:eastAsia="en-GB"/>
        </w:rPr>
        <w:t>and</w:t>
      </w:r>
      <w:r w:rsidRPr="002601AE">
        <w:rPr>
          <w:rFonts w:cs="Arial"/>
          <w:color w:val="333333"/>
          <w:sz w:val="24"/>
          <w:szCs w:val="24"/>
          <w:lang w:eastAsia="en-GB"/>
        </w:rPr>
        <w:t> one of the following benefits you may be able to claim free school meals for your child:</w:t>
      </w:r>
    </w:p>
    <w:p w14:paraId="40408E21"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Income Support</w:t>
      </w:r>
    </w:p>
    <w:p w14:paraId="07995FF5"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Income-based Job Seeker’s Allowance</w:t>
      </w:r>
    </w:p>
    <w:p w14:paraId="2202F6EC"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Any income related element of Employment and Support Allowance</w:t>
      </w:r>
    </w:p>
    <w:p w14:paraId="66C7890F"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Child Tax Credit, but not Working Tax Credit, with an income of less than £16,105</w:t>
      </w:r>
    </w:p>
    <w:p w14:paraId="0FE1EFAD"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Both Child Tax Credit and Working Tax Credit with an income of up to £7,330</w:t>
      </w:r>
    </w:p>
    <w:p w14:paraId="69B4708D"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Support under Part VI of the Immigration and Asylum Act 1999</w:t>
      </w:r>
    </w:p>
    <w:p w14:paraId="4A4EAD9C" w14:textId="77777777" w:rsidR="009F2C9C" w:rsidRPr="002601AE" w:rsidRDefault="009F2C9C" w:rsidP="009F2C9C">
      <w:pPr>
        <w:numPr>
          <w:ilvl w:val="0"/>
          <w:numId w:val="45"/>
        </w:numPr>
        <w:shd w:val="clear" w:color="auto" w:fill="FFFFFF"/>
        <w:spacing w:before="100" w:beforeAutospacing="1" w:after="100" w:afterAutospacing="1"/>
        <w:rPr>
          <w:rFonts w:cs="Arial"/>
          <w:color w:val="333333"/>
          <w:sz w:val="24"/>
          <w:szCs w:val="24"/>
          <w:lang w:eastAsia="en-GB"/>
        </w:rPr>
      </w:pPr>
      <w:r w:rsidRPr="002601AE">
        <w:rPr>
          <w:rFonts w:cs="Arial"/>
          <w:color w:val="333333"/>
          <w:sz w:val="24"/>
          <w:szCs w:val="24"/>
          <w:lang w:eastAsia="en-GB"/>
        </w:rPr>
        <w:t>Universal Credit with a monthly earned income of not more than £610</w:t>
      </w:r>
    </w:p>
    <w:p w14:paraId="3F72F6C4" w14:textId="2E234EC2" w:rsidR="00123B5B"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601AE">
        <w:rPr>
          <w:snapToGrid w:val="0"/>
          <w:color w:val="000000"/>
          <w:sz w:val="24"/>
          <w:szCs w:val="24"/>
        </w:rPr>
        <w:t>Application forms can be obtained from schools, CAP Offices and the Coun</w:t>
      </w:r>
      <w:r w:rsidR="00896A35" w:rsidRPr="002601AE">
        <w:rPr>
          <w:snapToGrid w:val="0"/>
          <w:color w:val="000000"/>
          <w:sz w:val="24"/>
          <w:szCs w:val="24"/>
        </w:rPr>
        <w:t xml:space="preserve">cil Offices at </w:t>
      </w:r>
      <w:r w:rsidR="0098272B" w:rsidRPr="002601AE">
        <w:rPr>
          <w:snapToGrid w:val="0"/>
          <w:color w:val="000000"/>
          <w:sz w:val="24"/>
          <w:szCs w:val="24"/>
        </w:rPr>
        <w:t xml:space="preserve">the council offices at </w:t>
      </w:r>
      <w:r w:rsidR="00896A35" w:rsidRPr="002601AE">
        <w:rPr>
          <w:snapToGrid w:val="0"/>
          <w:color w:val="000000"/>
          <w:sz w:val="24"/>
          <w:szCs w:val="24"/>
        </w:rPr>
        <w:t>Kilncraigs</w:t>
      </w:r>
      <w:r w:rsidR="0098272B" w:rsidRPr="002601AE">
        <w:rPr>
          <w:snapToGrid w:val="0"/>
          <w:color w:val="000000"/>
          <w:sz w:val="24"/>
          <w:szCs w:val="24"/>
        </w:rPr>
        <w:t xml:space="preserve"> or you can apply online at </w:t>
      </w:r>
      <w:r w:rsidRPr="002601AE">
        <w:rPr>
          <w:snapToGrid w:val="0"/>
          <w:color w:val="000000"/>
          <w:sz w:val="24"/>
          <w:szCs w:val="24"/>
        </w:rPr>
        <w:t xml:space="preserve"> </w:t>
      </w:r>
      <w:hyperlink r:id="rId42" w:history="1">
        <w:r w:rsidR="00123B5B" w:rsidRPr="002601AE">
          <w:rPr>
            <w:rStyle w:val="Hyperlink"/>
            <w:sz w:val="24"/>
            <w:szCs w:val="24"/>
          </w:rPr>
          <w:t>https://www.clacks.gov.uk/learning/schoolclothinggrants/</w:t>
        </w:r>
      </w:hyperlink>
      <w:r w:rsidR="00123B5B" w:rsidRPr="002601AE">
        <w:rPr>
          <w:sz w:val="24"/>
          <w:szCs w:val="24"/>
        </w:rPr>
        <w:t xml:space="preserve"> </w:t>
      </w:r>
    </w:p>
    <w:p w14:paraId="4C0227E2" w14:textId="77777777"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7CB2ED9" w14:textId="57DE93FF" w:rsidR="002B74BE" w:rsidRPr="002601A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2601AE">
        <w:rPr>
          <w:sz w:val="24"/>
          <w:szCs w:val="24"/>
        </w:rPr>
        <w:t xml:space="preserve">School Clothing Grant </w:t>
      </w:r>
      <w:r w:rsidR="002B74BE" w:rsidRPr="002601AE">
        <w:rPr>
          <w:snapToGrid w:val="0"/>
          <w:color w:val="000000"/>
          <w:sz w:val="24"/>
          <w:szCs w:val="24"/>
        </w:rPr>
        <w:t xml:space="preserve">Application forms for the </w:t>
      </w:r>
      <w:r w:rsidR="0008516B" w:rsidRPr="002601AE">
        <w:rPr>
          <w:snapToGrid w:val="0"/>
          <w:color w:val="000000"/>
          <w:sz w:val="24"/>
          <w:szCs w:val="24"/>
        </w:rPr>
        <w:t>2020/21</w:t>
      </w:r>
      <w:r w:rsidRPr="002601AE">
        <w:rPr>
          <w:snapToGrid w:val="0"/>
          <w:color w:val="000000"/>
          <w:sz w:val="24"/>
          <w:szCs w:val="24"/>
        </w:rPr>
        <w:t xml:space="preserve"> </w:t>
      </w:r>
      <w:r w:rsidR="002B74BE" w:rsidRPr="002601AE">
        <w:rPr>
          <w:snapToGrid w:val="0"/>
          <w:color w:val="000000"/>
          <w:sz w:val="24"/>
          <w:szCs w:val="24"/>
        </w:rPr>
        <w:t>academic session are issued in June and the closing date for all appli</w:t>
      </w:r>
      <w:r w:rsidR="0008516B" w:rsidRPr="002601AE">
        <w:rPr>
          <w:snapToGrid w:val="0"/>
          <w:color w:val="000000"/>
          <w:sz w:val="24"/>
          <w:szCs w:val="24"/>
        </w:rPr>
        <w:t xml:space="preserve">cations is </w:t>
      </w:r>
      <w:r w:rsidR="009F2C9C" w:rsidRPr="002601AE">
        <w:rPr>
          <w:snapToGrid w:val="0"/>
          <w:color w:val="000000"/>
          <w:sz w:val="24"/>
          <w:szCs w:val="24"/>
        </w:rPr>
        <w:t>in</w:t>
      </w:r>
      <w:r w:rsidR="0008516B" w:rsidRPr="002601AE">
        <w:rPr>
          <w:snapToGrid w:val="0"/>
          <w:color w:val="000000"/>
          <w:sz w:val="24"/>
          <w:szCs w:val="24"/>
        </w:rPr>
        <w:t xml:space="preserve"> December 202</w:t>
      </w:r>
      <w:r w:rsidR="009F2C9C" w:rsidRPr="002601AE">
        <w:rPr>
          <w:snapToGrid w:val="0"/>
          <w:color w:val="000000"/>
          <w:sz w:val="24"/>
          <w:szCs w:val="24"/>
        </w:rPr>
        <w:t>1</w:t>
      </w:r>
      <w:r w:rsidR="003F10EE" w:rsidRPr="002601AE">
        <w:rPr>
          <w:snapToGrid w:val="0"/>
          <w:color w:val="000000"/>
          <w:sz w:val="24"/>
          <w:szCs w:val="24"/>
        </w:rPr>
        <w:t>.</w:t>
      </w:r>
      <w:r w:rsidR="002B74BE" w:rsidRPr="002601AE">
        <w:rPr>
          <w:snapToGrid w:val="0"/>
          <w:color w:val="000000"/>
          <w:sz w:val="24"/>
          <w:szCs w:val="24"/>
        </w:rPr>
        <w:t xml:space="preserve"> </w:t>
      </w:r>
    </w:p>
    <w:p w14:paraId="1B912878" w14:textId="77777777"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2ACA3BB7" w14:textId="2B61B732" w:rsidR="0098272B" w:rsidRPr="002601AE"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2601AE">
        <w:rPr>
          <w:snapToGrid w:val="0"/>
          <w:color w:val="000000"/>
          <w:sz w:val="24"/>
          <w:szCs w:val="24"/>
        </w:rPr>
        <w:t xml:space="preserve">Free School Meals can be applied for at any time during the school year but cannot </w:t>
      </w:r>
      <w:r w:rsidRPr="002601AE">
        <w:rPr>
          <w:snapToGrid w:val="0"/>
          <w:color w:val="000000"/>
          <w:sz w:val="24"/>
          <w:szCs w:val="24"/>
        </w:rPr>
        <w:lastRenderedPageBreak/>
        <w:t>be back-dated.</w:t>
      </w:r>
    </w:p>
    <w:p w14:paraId="4DE6B0BC" w14:textId="66DC0F36" w:rsidR="00123B5B" w:rsidRPr="002601A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130E5029"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sidRPr="002601AE">
        <w:rPr>
          <w:snapToGrid w:val="0"/>
          <w:color w:val="000000"/>
          <w:sz w:val="24"/>
        </w:rPr>
        <w:t>Pupils registered for free school meals are also eligible for free milk and for free breakfast, whether or not they take a school lunch.</w:t>
      </w:r>
    </w:p>
    <w:p w14:paraId="2725FB2E" w14:textId="77777777" w:rsidR="002B74BE" w:rsidRPr="002601AE" w:rsidRDefault="002B74BE" w:rsidP="00D107A4">
      <w:pPr>
        <w:widowControl w:val="0"/>
        <w:tabs>
          <w:tab w:val="left" w:pos="720"/>
        </w:tabs>
        <w:jc w:val="both"/>
        <w:rPr>
          <w:snapToGrid w:val="0"/>
          <w:color w:val="000000"/>
          <w:sz w:val="24"/>
        </w:rPr>
      </w:pPr>
    </w:p>
    <w:p w14:paraId="6D94A059" w14:textId="77777777" w:rsidR="00177701" w:rsidRPr="002601AE" w:rsidRDefault="00177701" w:rsidP="00D107A4">
      <w:pPr>
        <w:jc w:val="both"/>
        <w:rPr>
          <w:rFonts w:cs="Arial"/>
          <w:b/>
          <w:sz w:val="24"/>
        </w:rPr>
      </w:pPr>
    </w:p>
    <w:p w14:paraId="79D866DF" w14:textId="77777777" w:rsidR="002B74BE" w:rsidRPr="002601AE" w:rsidRDefault="002B74BE" w:rsidP="00D107A4">
      <w:pPr>
        <w:jc w:val="both"/>
        <w:rPr>
          <w:rFonts w:cs="Arial"/>
          <w:b/>
          <w:sz w:val="24"/>
        </w:rPr>
      </w:pPr>
      <w:r w:rsidRPr="002601AE">
        <w:rPr>
          <w:rFonts w:cs="Arial"/>
          <w:b/>
          <w:sz w:val="24"/>
        </w:rPr>
        <w:t xml:space="preserve">Food in Schools </w:t>
      </w:r>
    </w:p>
    <w:p w14:paraId="7DEF729E" w14:textId="77777777" w:rsidR="002B74BE" w:rsidRPr="002601AE" w:rsidRDefault="002B74BE" w:rsidP="00D107A4">
      <w:pPr>
        <w:jc w:val="both"/>
        <w:rPr>
          <w:rFonts w:cs="Arial"/>
          <w:sz w:val="24"/>
          <w:u w:val="single"/>
        </w:rPr>
      </w:pPr>
    </w:p>
    <w:p w14:paraId="660D101B" w14:textId="77777777" w:rsidR="002B74BE" w:rsidRPr="002601AE" w:rsidRDefault="002B74BE" w:rsidP="00D107A4">
      <w:pPr>
        <w:jc w:val="both"/>
        <w:rPr>
          <w:iCs/>
          <w:sz w:val="24"/>
        </w:rPr>
      </w:pPr>
      <w:r w:rsidRPr="002601AE">
        <w:rPr>
          <w:iCs/>
          <w:sz w:val="24"/>
        </w:rPr>
        <w:t>There is a great deal of interest in the dietary habits of children and how the food that children eat influences health, wellbeing and attainment at school.</w:t>
      </w:r>
    </w:p>
    <w:p w14:paraId="1E2FCDA1" w14:textId="77777777" w:rsidR="002B74BE" w:rsidRPr="002601AE" w:rsidRDefault="002B74BE" w:rsidP="00D107A4">
      <w:pPr>
        <w:jc w:val="both"/>
        <w:rPr>
          <w:iCs/>
          <w:sz w:val="24"/>
        </w:rPr>
      </w:pPr>
    </w:p>
    <w:p w14:paraId="2AF04998" w14:textId="77777777" w:rsidR="002B74BE" w:rsidRPr="002601AE" w:rsidRDefault="002B74BE" w:rsidP="00D107A4">
      <w:pPr>
        <w:jc w:val="both"/>
        <w:rPr>
          <w:iCs/>
          <w:sz w:val="24"/>
        </w:rPr>
      </w:pPr>
      <w:r w:rsidRPr="002601AE">
        <w:rPr>
          <w:iCs/>
          <w:sz w:val="24"/>
        </w:rPr>
        <w:t>Schools are recognised as having a key role to play in influencing the dietary habits of children, both through the curriculum and through the food that is provided for children during the school day.</w:t>
      </w:r>
    </w:p>
    <w:p w14:paraId="5F441738" w14:textId="77777777" w:rsidR="002B74BE" w:rsidRPr="002601AE" w:rsidRDefault="002B74BE" w:rsidP="00D107A4">
      <w:pPr>
        <w:jc w:val="both"/>
        <w:rPr>
          <w:iCs/>
          <w:sz w:val="24"/>
        </w:rPr>
      </w:pPr>
    </w:p>
    <w:p w14:paraId="523BB8BA" w14:textId="77777777" w:rsidR="002B74BE" w:rsidRPr="002601AE" w:rsidRDefault="002B74BE" w:rsidP="00D107A4">
      <w:pPr>
        <w:jc w:val="both"/>
        <w:rPr>
          <w:iCs/>
          <w:sz w:val="24"/>
        </w:rPr>
      </w:pPr>
      <w:r w:rsidRPr="002601AE">
        <w:rPr>
          <w:iCs/>
          <w:sz w:val="24"/>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2601AE" w:rsidRDefault="002B74BE" w:rsidP="00D107A4">
      <w:pPr>
        <w:jc w:val="both"/>
        <w:rPr>
          <w:iCs/>
          <w:sz w:val="24"/>
        </w:rPr>
      </w:pPr>
    </w:p>
    <w:p w14:paraId="7594A9BE" w14:textId="77777777" w:rsidR="002B74BE" w:rsidRPr="002601AE" w:rsidRDefault="002B74BE" w:rsidP="00D107A4">
      <w:pPr>
        <w:jc w:val="both"/>
        <w:rPr>
          <w:iCs/>
          <w:sz w:val="24"/>
        </w:rPr>
      </w:pPr>
      <w:r w:rsidRPr="002601AE">
        <w:rPr>
          <w:iCs/>
          <w:sz w:val="24"/>
        </w:rPr>
        <w:t>If you child has a food allergy or needs a special diet, please discuss this with your Headteacher.</w:t>
      </w:r>
    </w:p>
    <w:p w14:paraId="6340D6E2" w14:textId="77777777" w:rsidR="002B74BE" w:rsidRPr="002601AE" w:rsidRDefault="002B74BE" w:rsidP="00D107A4">
      <w:pPr>
        <w:jc w:val="both"/>
        <w:rPr>
          <w:iCs/>
          <w:sz w:val="24"/>
        </w:rPr>
      </w:pPr>
    </w:p>
    <w:p w14:paraId="4980757E" w14:textId="77777777" w:rsidR="002B74BE" w:rsidRPr="002601AE" w:rsidRDefault="002B74BE" w:rsidP="00D107A4">
      <w:pPr>
        <w:jc w:val="both"/>
        <w:rPr>
          <w:iCs/>
          <w:sz w:val="24"/>
        </w:rPr>
      </w:pPr>
      <w:r w:rsidRPr="002601AE">
        <w:rPr>
          <w:iCs/>
          <w:sz w:val="24"/>
        </w:rPr>
        <w:t>Children in Clackmannanshire can access food during the school day:</w:t>
      </w:r>
    </w:p>
    <w:p w14:paraId="602830FF" w14:textId="77777777" w:rsidR="002B74BE" w:rsidRPr="002601AE" w:rsidRDefault="002B74BE" w:rsidP="00D107A4">
      <w:pPr>
        <w:jc w:val="both"/>
        <w:rPr>
          <w:iCs/>
          <w:sz w:val="24"/>
        </w:rPr>
      </w:pPr>
    </w:p>
    <w:p w14:paraId="00EC98C2" w14:textId="77777777" w:rsidR="002B74BE" w:rsidRPr="002601AE" w:rsidRDefault="002B74BE" w:rsidP="00D107A4">
      <w:pPr>
        <w:pStyle w:val="bullet2"/>
        <w:tabs>
          <w:tab w:val="clear" w:pos="360"/>
        </w:tabs>
        <w:rPr>
          <w:iCs/>
        </w:rPr>
      </w:pPr>
      <w:r w:rsidRPr="002601AE">
        <w:rPr>
          <w:iCs/>
        </w:rPr>
        <w:t>At breakfast (limited schools)</w:t>
      </w:r>
    </w:p>
    <w:p w14:paraId="0FACF018" w14:textId="77777777" w:rsidR="002B74BE" w:rsidRPr="002601AE" w:rsidRDefault="002B74BE" w:rsidP="00D107A4">
      <w:pPr>
        <w:pStyle w:val="bullet2"/>
        <w:tabs>
          <w:tab w:val="clear" w:pos="360"/>
        </w:tabs>
        <w:rPr>
          <w:iCs/>
        </w:rPr>
      </w:pPr>
      <w:r w:rsidRPr="002601AE">
        <w:rPr>
          <w:iCs/>
        </w:rPr>
        <w:t>At morning break</w:t>
      </w:r>
    </w:p>
    <w:p w14:paraId="7883833C" w14:textId="77777777" w:rsidR="002B74BE" w:rsidRPr="002601AE" w:rsidRDefault="002B74BE" w:rsidP="00D107A4">
      <w:pPr>
        <w:pStyle w:val="bullet2"/>
        <w:tabs>
          <w:tab w:val="clear" w:pos="360"/>
        </w:tabs>
        <w:rPr>
          <w:iCs/>
        </w:rPr>
      </w:pPr>
      <w:r w:rsidRPr="002601AE">
        <w:rPr>
          <w:iCs/>
        </w:rPr>
        <w:t>At lunchtime</w:t>
      </w:r>
    </w:p>
    <w:p w14:paraId="684E9B2E" w14:textId="77777777" w:rsidR="002B74BE" w:rsidRPr="002601AE" w:rsidRDefault="002B74BE" w:rsidP="00D107A4">
      <w:pPr>
        <w:rPr>
          <w:iCs/>
          <w:sz w:val="24"/>
        </w:rPr>
      </w:pPr>
      <w:r w:rsidRPr="002601AE">
        <w:rPr>
          <w:iCs/>
          <w:sz w:val="24"/>
        </w:rPr>
        <w:tab/>
      </w:r>
    </w:p>
    <w:p w14:paraId="2AA4180B"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743B19C9" w14:textId="77777777" w:rsidR="002B74BE" w:rsidRPr="002601AE" w:rsidRDefault="002B74BE" w:rsidP="00D107A4">
      <w:pPr>
        <w:rPr>
          <w:b/>
          <w:bCs/>
          <w:iCs/>
          <w:sz w:val="24"/>
        </w:rPr>
      </w:pPr>
      <w:r w:rsidRPr="002601AE">
        <w:rPr>
          <w:b/>
          <w:bCs/>
          <w:iCs/>
          <w:sz w:val="24"/>
        </w:rPr>
        <w:t xml:space="preserve">Breakfasts </w:t>
      </w:r>
    </w:p>
    <w:p w14:paraId="1A593247" w14:textId="77777777" w:rsidR="002B74BE" w:rsidRPr="002601AE" w:rsidRDefault="002B74BE" w:rsidP="00D107A4">
      <w:pPr>
        <w:rPr>
          <w:b/>
          <w:bCs/>
          <w:iCs/>
          <w:sz w:val="24"/>
        </w:rPr>
      </w:pPr>
    </w:p>
    <w:p w14:paraId="6AEA83D0" w14:textId="77777777" w:rsidR="002B74BE" w:rsidRPr="002601AE" w:rsidRDefault="002B74BE" w:rsidP="00D107A4">
      <w:pPr>
        <w:rPr>
          <w:iCs/>
          <w:sz w:val="24"/>
        </w:rPr>
      </w:pPr>
      <w:r w:rsidRPr="002601AE">
        <w:rPr>
          <w:iCs/>
          <w:sz w:val="24"/>
        </w:rPr>
        <w:t>A breakfast service is provided in your child’s school.</w:t>
      </w:r>
    </w:p>
    <w:p w14:paraId="41CFC157" w14:textId="77777777" w:rsidR="002B74BE" w:rsidRPr="002601AE" w:rsidRDefault="002B74BE" w:rsidP="00D107A4">
      <w:pPr>
        <w:rPr>
          <w:iCs/>
          <w:sz w:val="24"/>
        </w:rPr>
      </w:pPr>
    </w:p>
    <w:p w14:paraId="5A390D55" w14:textId="22D38456" w:rsidR="002B74BE" w:rsidRPr="002601AE" w:rsidRDefault="002B74BE" w:rsidP="00D107A4">
      <w:pPr>
        <w:rPr>
          <w:iCs/>
          <w:sz w:val="24"/>
        </w:rPr>
      </w:pPr>
      <w:r w:rsidRPr="002601AE">
        <w:rPr>
          <w:iCs/>
          <w:sz w:val="24"/>
        </w:rPr>
        <w:t>The service is available free of charge to children entitled to free school meals</w:t>
      </w:r>
      <w:r w:rsidR="0008516B" w:rsidRPr="002601AE">
        <w:rPr>
          <w:iCs/>
          <w:sz w:val="24"/>
        </w:rPr>
        <w:t xml:space="preserve"> through the successful application for a clothing grant/free school meal</w:t>
      </w:r>
      <w:r w:rsidRPr="002601AE">
        <w:rPr>
          <w:iCs/>
          <w:sz w:val="24"/>
        </w:rPr>
        <w:t>. All other chil</w:t>
      </w:r>
      <w:r w:rsidR="000D3958" w:rsidRPr="002601AE">
        <w:rPr>
          <w:iCs/>
          <w:sz w:val="24"/>
        </w:rPr>
        <w:t xml:space="preserve">dren can have a breakfast for </w:t>
      </w:r>
      <w:r w:rsidR="0008516B" w:rsidRPr="002601AE">
        <w:rPr>
          <w:b/>
          <w:iCs/>
          <w:sz w:val="24"/>
        </w:rPr>
        <w:t>£1.20</w:t>
      </w:r>
      <w:r w:rsidR="00896A35" w:rsidRPr="002601AE">
        <w:rPr>
          <w:b/>
          <w:iCs/>
          <w:sz w:val="24"/>
        </w:rPr>
        <w:t>.</w:t>
      </w:r>
      <w:r w:rsidR="00896A35" w:rsidRPr="002601AE">
        <w:rPr>
          <w:iCs/>
          <w:sz w:val="24"/>
        </w:rPr>
        <w:t xml:space="preserve"> </w:t>
      </w:r>
      <w:r w:rsidRPr="002601AE">
        <w:rPr>
          <w:iCs/>
          <w:sz w:val="24"/>
        </w:rPr>
        <w:t>In this school, service starts at 8.30am.</w:t>
      </w:r>
    </w:p>
    <w:p w14:paraId="59C150D7" w14:textId="77777777" w:rsidR="002B74BE" w:rsidRPr="002601AE" w:rsidRDefault="002B74BE" w:rsidP="00D107A4">
      <w:pPr>
        <w:pStyle w:val="Heading4"/>
        <w:jc w:val="both"/>
        <w:rPr>
          <w:rFonts w:cs="Arial"/>
          <w:iCs/>
          <w:szCs w:val="24"/>
        </w:rPr>
      </w:pPr>
      <w:r w:rsidRPr="002601AE">
        <w:rPr>
          <w:rFonts w:cs="Arial"/>
          <w:iCs/>
          <w:szCs w:val="24"/>
        </w:rPr>
        <w:t>The primary school breakfast comprises:</w:t>
      </w:r>
    </w:p>
    <w:p w14:paraId="68473593" w14:textId="77777777" w:rsidR="002B74BE" w:rsidRPr="002601AE" w:rsidRDefault="002B74BE" w:rsidP="00D107A4">
      <w:pPr>
        <w:rPr>
          <w:iCs/>
          <w:sz w:val="24"/>
        </w:rPr>
      </w:pPr>
    </w:p>
    <w:p w14:paraId="0EDF30B5" w14:textId="77777777" w:rsidR="002B74BE" w:rsidRPr="002601AE" w:rsidRDefault="002B74BE" w:rsidP="00177701">
      <w:pPr>
        <w:pStyle w:val="bullet2"/>
        <w:tabs>
          <w:tab w:val="clear" w:pos="360"/>
        </w:tabs>
        <w:ind w:left="540"/>
        <w:rPr>
          <w:iCs/>
        </w:rPr>
      </w:pPr>
      <w:r w:rsidRPr="002601AE">
        <w:rPr>
          <w:iCs/>
        </w:rPr>
        <w:t xml:space="preserve">Tea, fresh semi skimmed milk or water. </w:t>
      </w:r>
    </w:p>
    <w:p w14:paraId="235C3D3D" w14:textId="77777777" w:rsidR="002B74BE" w:rsidRPr="002601AE" w:rsidRDefault="002B74BE" w:rsidP="00D107A4">
      <w:pPr>
        <w:pStyle w:val="bullet2"/>
        <w:tabs>
          <w:tab w:val="clear" w:pos="360"/>
        </w:tabs>
        <w:ind w:left="540"/>
        <w:rPr>
          <w:iCs/>
        </w:rPr>
      </w:pPr>
      <w:r w:rsidRPr="002601AE">
        <w:rPr>
          <w:iCs/>
        </w:rPr>
        <w:t xml:space="preserve">A piece of fresh fruit or a glass of fresh, unsweetened apple or orange juice </w:t>
      </w:r>
    </w:p>
    <w:p w14:paraId="24A60A74" w14:textId="77777777" w:rsidR="002B74BE" w:rsidRPr="002601AE" w:rsidRDefault="002B74BE" w:rsidP="00D107A4">
      <w:pPr>
        <w:pStyle w:val="bullet2"/>
        <w:tabs>
          <w:tab w:val="clear" w:pos="360"/>
        </w:tabs>
        <w:ind w:left="540"/>
        <w:rPr>
          <w:iCs/>
        </w:rPr>
      </w:pPr>
      <w:r w:rsidRPr="002601AE">
        <w:rPr>
          <w:iCs/>
        </w:rPr>
        <w:t xml:space="preserve">Cereal with milk. There is a choice of three cereals. </w:t>
      </w:r>
    </w:p>
    <w:p w14:paraId="10EBCDF3" w14:textId="77777777" w:rsidR="002B74BE" w:rsidRPr="002601AE" w:rsidRDefault="002B74BE" w:rsidP="00D107A4">
      <w:pPr>
        <w:pStyle w:val="bullet2"/>
        <w:tabs>
          <w:tab w:val="clear" w:pos="360"/>
        </w:tabs>
        <w:ind w:left="540"/>
        <w:rPr>
          <w:iCs/>
        </w:rPr>
      </w:pPr>
      <w:r w:rsidRPr="002601AE">
        <w:rPr>
          <w:iCs/>
        </w:rPr>
        <w:t xml:space="preserve">Toast or crusty bread with spread and a choice of jam or cheese. </w:t>
      </w:r>
    </w:p>
    <w:p w14:paraId="41489388" w14:textId="77777777" w:rsidR="002B74BE" w:rsidRPr="002601A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14:paraId="1850A159" w14:textId="77777777" w:rsidR="00D107A4" w:rsidRPr="002601AE" w:rsidRDefault="00D107A4" w:rsidP="001777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84A9E1C" w14:textId="77777777" w:rsidR="002B74BE" w:rsidRPr="002601AE" w:rsidRDefault="002B74BE" w:rsidP="00177701">
      <w:pPr>
        <w:pStyle w:val="Heading9"/>
        <w:ind w:hanging="720"/>
        <w:rPr>
          <w:i w:val="0"/>
          <w:szCs w:val="23"/>
        </w:rPr>
      </w:pPr>
      <w:r w:rsidRPr="002601AE">
        <w:rPr>
          <w:i w:val="0"/>
          <w:iCs w:val="0"/>
          <w:sz w:val="23"/>
          <w:szCs w:val="23"/>
        </w:rPr>
        <w:tab/>
      </w:r>
      <w:r w:rsidRPr="002601AE">
        <w:rPr>
          <w:i w:val="0"/>
          <w:szCs w:val="23"/>
        </w:rPr>
        <w:t>Morning break</w:t>
      </w:r>
    </w:p>
    <w:p w14:paraId="11A07CA7" w14:textId="77777777" w:rsidR="002B74BE" w:rsidRPr="002601AE" w:rsidRDefault="002B74BE" w:rsidP="00177701">
      <w:pPr>
        <w:pStyle w:val="Heading2"/>
        <w:ind w:hanging="720"/>
        <w:rPr>
          <w:iCs/>
          <w:szCs w:val="23"/>
        </w:rPr>
      </w:pPr>
    </w:p>
    <w:p w14:paraId="54DADC65" w14:textId="032D85B4" w:rsidR="002B74BE" w:rsidRPr="002601AE" w:rsidRDefault="002B74BE" w:rsidP="00177701">
      <w:pPr>
        <w:ind w:hanging="720"/>
        <w:jc w:val="both"/>
        <w:rPr>
          <w:iCs/>
          <w:color w:val="000000"/>
          <w:sz w:val="24"/>
          <w:szCs w:val="23"/>
        </w:rPr>
      </w:pPr>
      <w:r w:rsidRPr="002601AE">
        <w:rPr>
          <w:iCs/>
          <w:sz w:val="24"/>
          <w:szCs w:val="23"/>
        </w:rPr>
        <w:tab/>
      </w:r>
      <w:r w:rsidRPr="002601AE">
        <w:rPr>
          <w:iCs/>
          <w:color w:val="000000"/>
          <w:sz w:val="24"/>
          <w:szCs w:val="23"/>
        </w:rPr>
        <w:t xml:space="preserve">All primary schools in Clackmannanshire operate a Milk Scheme. Under the Scheme, all children who are entitled to free school meals will be given a 200ml carton of chilled, semi-skimmed milk, free of charge, unless the parent opts out of the Scheme. Other children and their parents can choose to opt-in to the </w:t>
      </w:r>
      <w:r w:rsidR="003F10EE" w:rsidRPr="002601AE">
        <w:rPr>
          <w:iCs/>
          <w:color w:val="000000"/>
          <w:sz w:val="24"/>
          <w:szCs w:val="23"/>
        </w:rPr>
        <w:t xml:space="preserve">Scheme and pay </w:t>
      </w:r>
      <w:r w:rsidR="000D3958" w:rsidRPr="002601AE">
        <w:rPr>
          <w:iCs/>
          <w:color w:val="000000"/>
          <w:sz w:val="24"/>
          <w:szCs w:val="23"/>
        </w:rPr>
        <w:t>75p per week.</w:t>
      </w:r>
      <w:r w:rsidRPr="002601AE">
        <w:rPr>
          <w:iCs/>
          <w:color w:val="000000"/>
          <w:sz w:val="24"/>
          <w:szCs w:val="23"/>
        </w:rPr>
        <w:t xml:space="preserve"> </w:t>
      </w:r>
    </w:p>
    <w:p w14:paraId="782F4A73" w14:textId="77777777" w:rsidR="002B74BE" w:rsidRPr="002601AE" w:rsidRDefault="002B74BE" w:rsidP="00177701">
      <w:pPr>
        <w:ind w:hanging="720"/>
        <w:jc w:val="both"/>
        <w:rPr>
          <w:iCs/>
          <w:color w:val="000000"/>
          <w:sz w:val="24"/>
          <w:szCs w:val="23"/>
        </w:rPr>
      </w:pPr>
      <w:r w:rsidRPr="002601AE">
        <w:rPr>
          <w:iCs/>
          <w:color w:val="000000"/>
          <w:sz w:val="24"/>
          <w:szCs w:val="23"/>
        </w:rPr>
        <w:t xml:space="preserve">         </w:t>
      </w:r>
    </w:p>
    <w:p w14:paraId="046EFB9F" w14:textId="4505EF76" w:rsidR="000D3958" w:rsidRPr="002601AE" w:rsidRDefault="002B74BE" w:rsidP="006E0AE1">
      <w:pPr>
        <w:ind w:hanging="720"/>
        <w:jc w:val="both"/>
        <w:rPr>
          <w:iCs/>
          <w:color w:val="000000"/>
          <w:sz w:val="23"/>
          <w:szCs w:val="23"/>
        </w:rPr>
      </w:pPr>
      <w:r w:rsidRPr="002601AE">
        <w:rPr>
          <w:iCs/>
          <w:color w:val="000000"/>
          <w:sz w:val="24"/>
          <w:szCs w:val="23"/>
        </w:rPr>
        <w:t xml:space="preserve">           </w:t>
      </w:r>
    </w:p>
    <w:p w14:paraId="02C1E421" w14:textId="77777777" w:rsidR="002B74BE" w:rsidRPr="002601AE" w:rsidRDefault="002B74BE" w:rsidP="00D107A4">
      <w:pPr>
        <w:ind w:left="360" w:hanging="720"/>
        <w:jc w:val="both"/>
        <w:rPr>
          <w:iCs/>
          <w:sz w:val="23"/>
          <w:szCs w:val="23"/>
        </w:rPr>
      </w:pPr>
      <w:r w:rsidRPr="002601AE">
        <w:rPr>
          <w:iCs/>
          <w:sz w:val="23"/>
          <w:szCs w:val="23"/>
        </w:rPr>
        <w:lastRenderedPageBreak/>
        <w:t xml:space="preserve">      </w:t>
      </w:r>
      <w:r w:rsidRPr="002601AE">
        <w:rPr>
          <w:b/>
          <w:sz w:val="24"/>
        </w:rPr>
        <w:t>L</w:t>
      </w:r>
      <w:r w:rsidRPr="002601AE">
        <w:rPr>
          <w:b/>
          <w:bCs/>
          <w:sz w:val="24"/>
        </w:rPr>
        <w:t xml:space="preserve">unchtime </w:t>
      </w:r>
    </w:p>
    <w:p w14:paraId="63596A2D" w14:textId="77777777" w:rsidR="002B74BE" w:rsidRPr="002601AE" w:rsidRDefault="002B74BE" w:rsidP="00D107A4">
      <w:pPr>
        <w:ind w:left="360"/>
        <w:jc w:val="both"/>
        <w:rPr>
          <w:sz w:val="24"/>
        </w:rPr>
      </w:pPr>
    </w:p>
    <w:p w14:paraId="784B3649" w14:textId="77777777" w:rsidR="002B74BE" w:rsidRPr="002601AE" w:rsidRDefault="002B74BE" w:rsidP="00177701">
      <w:pPr>
        <w:tabs>
          <w:tab w:val="left" w:pos="2160"/>
        </w:tabs>
        <w:jc w:val="both"/>
        <w:rPr>
          <w:sz w:val="24"/>
        </w:rPr>
      </w:pPr>
      <w:r w:rsidRPr="002601AE">
        <w:rPr>
          <w:sz w:val="24"/>
        </w:rPr>
        <w:t>The Schools (Health Promotion and Nutrition) (Scotland) Act 2007 has had a significant effect on school lunches.</w:t>
      </w:r>
    </w:p>
    <w:p w14:paraId="786E7B9D" w14:textId="77777777" w:rsidR="002B74BE" w:rsidRPr="002601AE" w:rsidRDefault="002B74BE" w:rsidP="00D107A4">
      <w:pPr>
        <w:tabs>
          <w:tab w:val="left" w:pos="2160"/>
        </w:tabs>
        <w:ind w:left="180"/>
        <w:jc w:val="both"/>
        <w:rPr>
          <w:sz w:val="24"/>
        </w:rPr>
      </w:pPr>
    </w:p>
    <w:p w14:paraId="418921DB" w14:textId="77777777" w:rsidR="002B74BE" w:rsidRPr="002601AE" w:rsidRDefault="002B74BE" w:rsidP="00177701">
      <w:pPr>
        <w:tabs>
          <w:tab w:val="left" w:pos="2160"/>
        </w:tabs>
        <w:jc w:val="both"/>
        <w:rPr>
          <w:sz w:val="24"/>
        </w:rPr>
      </w:pPr>
      <w:r w:rsidRPr="002601AE">
        <w:rPr>
          <w:sz w:val="24"/>
        </w:rPr>
        <w:t>Clackmannanshire Council implemented the nutritional requirements for food and drink in schools in primary and special schools in August 2008 and in secondary schools in August 2009.</w:t>
      </w:r>
    </w:p>
    <w:p w14:paraId="44E4B715" w14:textId="77777777" w:rsidR="002B74BE" w:rsidRPr="002601AE" w:rsidRDefault="002B74BE" w:rsidP="00D107A4">
      <w:pPr>
        <w:tabs>
          <w:tab w:val="left" w:pos="2160"/>
        </w:tabs>
        <w:ind w:left="180"/>
        <w:jc w:val="both"/>
        <w:rPr>
          <w:sz w:val="24"/>
        </w:rPr>
      </w:pPr>
    </w:p>
    <w:p w14:paraId="6CB39D55" w14:textId="3E942249" w:rsidR="002B74BE" w:rsidRPr="002601AE" w:rsidRDefault="002B74BE" w:rsidP="00177701">
      <w:pPr>
        <w:tabs>
          <w:tab w:val="left" w:pos="2160"/>
        </w:tabs>
        <w:jc w:val="both"/>
        <w:rPr>
          <w:sz w:val="24"/>
        </w:rPr>
      </w:pPr>
      <w:r w:rsidRPr="002601AE">
        <w:rPr>
          <w:sz w:val="24"/>
        </w:rPr>
        <w:t xml:space="preserve">In Primary Schools a two course lunch is available where the children can freely choose from the bread basket and also have the option of milk, fresh fruit juice and water with their meal. These choices are included with all meals for </w:t>
      </w:r>
      <w:r w:rsidR="00123B5B" w:rsidRPr="002601AE">
        <w:rPr>
          <w:rStyle w:val="Strong"/>
          <w:bCs w:val="0"/>
          <w:sz w:val="24"/>
        </w:rPr>
        <w:t>£2</w:t>
      </w:r>
      <w:r w:rsidRPr="002601AE">
        <w:rPr>
          <w:sz w:val="24"/>
        </w:rPr>
        <w:t>.</w:t>
      </w:r>
    </w:p>
    <w:p w14:paraId="41A7B84B" w14:textId="77777777" w:rsidR="002B74BE" w:rsidRPr="002601AE" w:rsidRDefault="002B74BE" w:rsidP="00D107A4">
      <w:pPr>
        <w:tabs>
          <w:tab w:val="left" w:pos="2160"/>
        </w:tabs>
        <w:ind w:left="180"/>
        <w:jc w:val="both"/>
        <w:rPr>
          <w:sz w:val="24"/>
        </w:rPr>
      </w:pPr>
    </w:p>
    <w:p w14:paraId="5A55FD2C" w14:textId="77777777" w:rsidR="002B74BE" w:rsidRPr="002601AE" w:rsidRDefault="002B74BE" w:rsidP="00177701">
      <w:pPr>
        <w:tabs>
          <w:tab w:val="left" w:pos="2160"/>
        </w:tabs>
        <w:jc w:val="both"/>
        <w:rPr>
          <w:rStyle w:val="Strong"/>
          <w:b w:val="0"/>
          <w:bCs w:val="0"/>
          <w:sz w:val="24"/>
        </w:rPr>
      </w:pPr>
      <w:r w:rsidRPr="002601AE">
        <w:rPr>
          <w:rStyle w:val="Strong"/>
          <w:b w:val="0"/>
          <w:bCs w:val="0"/>
          <w:sz w:val="24"/>
        </w:rPr>
        <w:t>Each lunch is guaranteed to contain a healthy balance of nutrients and is low   in fat and salt.</w:t>
      </w:r>
    </w:p>
    <w:p w14:paraId="7FF04697" w14:textId="77777777" w:rsidR="002B74BE" w:rsidRPr="002601AE" w:rsidRDefault="002B74BE" w:rsidP="00D107A4">
      <w:pPr>
        <w:rPr>
          <w:iCs/>
          <w:sz w:val="24"/>
        </w:rPr>
      </w:pPr>
    </w:p>
    <w:p w14:paraId="3FD0FD26" w14:textId="77777777" w:rsidR="002B74BE" w:rsidRPr="002601AE" w:rsidRDefault="002B74BE" w:rsidP="00D107A4">
      <w:pPr>
        <w:jc w:val="both"/>
        <w:rPr>
          <w:rStyle w:val="Strong"/>
          <w:bCs w:val="0"/>
          <w:sz w:val="24"/>
        </w:rPr>
      </w:pPr>
    </w:p>
    <w:p w14:paraId="4F8C8308" w14:textId="77777777" w:rsidR="002B74BE" w:rsidRPr="002601AE" w:rsidRDefault="002B74BE" w:rsidP="00177701">
      <w:pPr>
        <w:jc w:val="both"/>
        <w:rPr>
          <w:b/>
          <w:sz w:val="24"/>
        </w:rPr>
      </w:pPr>
      <w:r w:rsidRPr="002601AE">
        <w:rPr>
          <w:rStyle w:val="Strong"/>
          <w:bCs w:val="0"/>
          <w:sz w:val="24"/>
        </w:rPr>
        <w:t>S</w:t>
      </w:r>
      <w:r w:rsidRPr="002601AE">
        <w:rPr>
          <w:b/>
          <w:sz w:val="24"/>
        </w:rPr>
        <w:t>chool Menu Selector</w:t>
      </w:r>
    </w:p>
    <w:p w14:paraId="5C8B96C8" w14:textId="77777777" w:rsidR="002B74BE" w:rsidRPr="002601AE" w:rsidRDefault="002B74BE" w:rsidP="00D107A4">
      <w:pPr>
        <w:ind w:left="180"/>
        <w:jc w:val="both"/>
        <w:rPr>
          <w:sz w:val="24"/>
        </w:rPr>
      </w:pPr>
    </w:p>
    <w:p w14:paraId="72245E6E" w14:textId="72FD005F" w:rsidR="002B74BE" w:rsidRPr="002601AE" w:rsidRDefault="002B74BE" w:rsidP="00177701">
      <w:pPr>
        <w:jc w:val="both"/>
        <w:rPr>
          <w:b/>
          <w:sz w:val="24"/>
        </w:rPr>
      </w:pPr>
      <w:r w:rsidRPr="002601AE">
        <w:rPr>
          <w:sz w:val="24"/>
        </w:rPr>
        <w:t xml:space="preserve">A three-weekly menu cycle is in operation in Clackmannanshire Primary schools.  The </w:t>
      </w:r>
      <w:r w:rsidR="00375F25" w:rsidRPr="002601AE">
        <w:rPr>
          <w:sz w:val="24"/>
        </w:rPr>
        <w:t>menu cycle is detailed on the Schools’ Menu Selector web page.</w:t>
      </w:r>
      <w:r w:rsidR="001E5407" w:rsidRPr="002601AE">
        <w:rPr>
          <w:sz w:val="24"/>
        </w:rPr>
        <w:t xml:space="preserve"> </w:t>
      </w:r>
      <w:r w:rsidR="001E5407" w:rsidRPr="002601AE">
        <w:rPr>
          <w:b/>
          <w:sz w:val="24"/>
        </w:rPr>
        <w:t>The easiest way to check on the day’s menu choices is to access the School App for Parents as detailed above.</w:t>
      </w:r>
    </w:p>
    <w:p w14:paraId="784791C0" w14:textId="77777777" w:rsidR="002B74BE" w:rsidRPr="002601AE" w:rsidRDefault="002B74BE" w:rsidP="00D107A4">
      <w:pPr>
        <w:ind w:left="180"/>
        <w:jc w:val="both"/>
        <w:rPr>
          <w:iCs/>
          <w:sz w:val="24"/>
        </w:rPr>
      </w:pPr>
    </w:p>
    <w:p w14:paraId="6CAF7340" w14:textId="77777777" w:rsidR="002B74BE" w:rsidRPr="002601AE" w:rsidRDefault="002B74BE" w:rsidP="00177701">
      <w:pPr>
        <w:jc w:val="both"/>
        <w:rPr>
          <w:iCs/>
          <w:sz w:val="24"/>
        </w:rPr>
      </w:pPr>
      <w:r w:rsidRPr="002601AE">
        <w:rPr>
          <w:iCs/>
          <w:sz w:val="24"/>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1E54BDF" w14:textId="77777777" w:rsidR="002B74BE" w:rsidRPr="002601AE" w:rsidRDefault="002B74BE" w:rsidP="00D107A4">
      <w:pPr>
        <w:rPr>
          <w:iCs/>
          <w:sz w:val="24"/>
        </w:rPr>
      </w:pPr>
      <w:r w:rsidRPr="002601AE">
        <w:rPr>
          <w:iCs/>
          <w:sz w:val="24"/>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749C79F5" w14:textId="77777777" w:rsidR="002B74BE" w:rsidRPr="002601AE" w:rsidRDefault="002B74BE" w:rsidP="00D107A4">
      <w:pPr>
        <w:rPr>
          <w:iCs/>
          <w:sz w:val="24"/>
        </w:rPr>
      </w:pPr>
      <w:r w:rsidRPr="002601AE">
        <w:rPr>
          <w:iCs/>
          <w:sz w:val="24"/>
        </w:rPr>
        <w:t xml:space="preserve">Special menu days are held throughout the year e.g. Christmas, St Valentines Day.  </w:t>
      </w:r>
    </w:p>
    <w:p w14:paraId="31FFA4F0" w14:textId="77777777" w:rsidR="002B74BE" w:rsidRPr="002601AE" w:rsidRDefault="002B74BE" w:rsidP="00D107A4">
      <w:pPr>
        <w:rPr>
          <w:iCs/>
          <w:sz w:val="24"/>
        </w:rPr>
      </w:pPr>
      <w:r w:rsidRPr="002601AE">
        <w:rPr>
          <w:iCs/>
          <w:sz w:val="24"/>
        </w:rPr>
        <w:t>The Service constantly reviews raw ingredients and recipes. Where possible, we try to source produce locally and plan to put together a “tasting panel” of pupils to check out new recipes.</w:t>
      </w:r>
    </w:p>
    <w:p w14:paraId="37676B9F" w14:textId="77777777" w:rsidR="00177701" w:rsidRPr="002601AE" w:rsidRDefault="00177701" w:rsidP="00D107A4">
      <w:pPr>
        <w:rPr>
          <w:iCs/>
          <w:sz w:val="24"/>
        </w:rPr>
      </w:pPr>
    </w:p>
    <w:p w14:paraId="159883D6" w14:textId="77777777" w:rsidR="002B74BE" w:rsidRPr="002601AE" w:rsidRDefault="002B74BE" w:rsidP="00D107A4">
      <w:pPr>
        <w:rPr>
          <w:iCs/>
          <w:sz w:val="24"/>
        </w:rPr>
      </w:pPr>
      <w:r w:rsidRPr="002601AE">
        <w:rPr>
          <w:iCs/>
          <w:sz w:val="24"/>
        </w:rPr>
        <w:t xml:space="preserve">Clackmannanshire Council is committed to promoting the uptake of school lunches, we believe that this is consistent with our efforts to have all our schools Health </w:t>
      </w:r>
      <w:r w:rsidR="00D107A4" w:rsidRPr="002601AE">
        <w:rPr>
          <w:iCs/>
          <w:sz w:val="24"/>
        </w:rPr>
        <w:t xml:space="preserve">  </w:t>
      </w:r>
      <w:r w:rsidRPr="002601AE">
        <w:rPr>
          <w:iCs/>
          <w:sz w:val="24"/>
        </w:rPr>
        <w:t>Promoting and delivering a Curriculum for Excellence.</w:t>
      </w:r>
    </w:p>
    <w:p w14:paraId="170670C0" w14:textId="77777777" w:rsidR="002B74BE" w:rsidRPr="002601AE" w:rsidRDefault="002B74BE" w:rsidP="00D107A4">
      <w:pPr>
        <w:rPr>
          <w:iCs/>
          <w:sz w:val="24"/>
        </w:rPr>
      </w:pPr>
      <w:r w:rsidRPr="002601AE">
        <w:rPr>
          <w:iCs/>
          <w:sz w:val="24"/>
        </w:rPr>
        <w:t>We welcome comments and suggestions from parents.</w:t>
      </w:r>
    </w:p>
    <w:p w14:paraId="6D203E94" w14:textId="56A2CEC6" w:rsidR="002B74BE" w:rsidRPr="002601AE" w:rsidRDefault="00A95394" w:rsidP="00D107A4">
      <w:pPr>
        <w:rPr>
          <w:b/>
          <w:iCs/>
          <w:sz w:val="24"/>
        </w:rPr>
      </w:pPr>
      <w:r w:rsidRPr="002601AE">
        <w:rPr>
          <w:iCs/>
          <w:sz w:val="24"/>
        </w:rPr>
        <w:t>In the 2019/20</w:t>
      </w:r>
      <w:r w:rsidR="002B74BE" w:rsidRPr="002601AE">
        <w:rPr>
          <w:iCs/>
          <w:sz w:val="24"/>
        </w:rPr>
        <w:t xml:space="preserve"> academic session, </w:t>
      </w:r>
      <w:r w:rsidR="00896A35" w:rsidRPr="002601AE">
        <w:rPr>
          <w:b/>
          <w:iCs/>
          <w:sz w:val="24"/>
        </w:rPr>
        <w:t>a pupil lunch costs £2</w:t>
      </w:r>
      <w:r w:rsidR="002B74BE" w:rsidRPr="002601AE">
        <w:rPr>
          <w:b/>
          <w:iCs/>
          <w:sz w:val="24"/>
        </w:rPr>
        <w:t xml:space="preserve">. </w:t>
      </w:r>
    </w:p>
    <w:p w14:paraId="6B2EA053" w14:textId="2A9D48E6" w:rsidR="002B74BE" w:rsidRPr="002601AE" w:rsidRDefault="002B74BE" w:rsidP="00D107A4">
      <w:pPr>
        <w:ind w:hanging="720"/>
        <w:rPr>
          <w:rFonts w:cs="Arial"/>
          <w:sz w:val="23"/>
          <w:szCs w:val="23"/>
        </w:rPr>
      </w:pPr>
      <w:r w:rsidRPr="002601AE">
        <w:rPr>
          <w:rFonts w:cs="Arial"/>
          <w:sz w:val="23"/>
          <w:szCs w:val="23"/>
        </w:rPr>
        <w:t xml:space="preserve">         </w:t>
      </w:r>
      <w:r w:rsidR="00D107A4" w:rsidRPr="002601AE">
        <w:rPr>
          <w:rFonts w:cs="Arial"/>
          <w:sz w:val="23"/>
          <w:szCs w:val="23"/>
        </w:rPr>
        <w:t xml:space="preserve">  </w:t>
      </w:r>
      <w:r w:rsidRPr="002601AE">
        <w:rPr>
          <w:rFonts w:cs="Arial"/>
          <w:sz w:val="23"/>
          <w:szCs w:val="23"/>
        </w:rPr>
        <w:t>Pupils who go home for lunch leave schoo</w:t>
      </w:r>
      <w:r w:rsidR="00FF0661" w:rsidRPr="002601AE">
        <w:rPr>
          <w:rFonts w:cs="Arial"/>
          <w:sz w:val="23"/>
          <w:szCs w:val="23"/>
        </w:rPr>
        <w:t xml:space="preserve">l at 12.15pm and must be back </w:t>
      </w:r>
      <w:r w:rsidRPr="002601AE">
        <w:rPr>
          <w:rFonts w:cs="Arial"/>
          <w:sz w:val="23"/>
          <w:szCs w:val="23"/>
        </w:rPr>
        <w:t>by 1pm.</w:t>
      </w:r>
    </w:p>
    <w:p w14:paraId="6EF1FE81" w14:textId="77777777" w:rsidR="00EF18DB" w:rsidRPr="002601AE" w:rsidRDefault="00EF18DB" w:rsidP="00D107A4">
      <w:pPr>
        <w:ind w:hanging="720"/>
        <w:rPr>
          <w:rFonts w:cs="Arial"/>
          <w:sz w:val="23"/>
          <w:szCs w:val="23"/>
        </w:rPr>
      </w:pPr>
    </w:p>
    <w:p w14:paraId="0520C3A6" w14:textId="5B10EF32" w:rsidR="006E0AE1" w:rsidRPr="002601AE" w:rsidRDefault="006E0AE1" w:rsidP="006E0AE1">
      <w:pPr>
        <w:rPr>
          <w:rFonts w:cs="Arial"/>
          <w:b/>
          <w:sz w:val="24"/>
          <w:szCs w:val="24"/>
        </w:rPr>
      </w:pPr>
      <w:r w:rsidRPr="002601AE">
        <w:rPr>
          <w:rFonts w:cs="Arial"/>
          <w:b/>
          <w:sz w:val="24"/>
          <w:szCs w:val="24"/>
        </w:rPr>
        <w:t>Making Payments</w:t>
      </w:r>
    </w:p>
    <w:p w14:paraId="1DE57832" w14:textId="6045F90E" w:rsidR="006E0AE1" w:rsidRPr="002601AE" w:rsidRDefault="006E0AE1" w:rsidP="006E0AE1">
      <w:pPr>
        <w:pStyle w:val="NormalWeb"/>
        <w:shd w:val="clear" w:color="auto" w:fill="FFFFFF"/>
        <w:rPr>
          <w:color w:val="333333"/>
          <w:sz w:val="24"/>
          <w:szCs w:val="24"/>
        </w:rPr>
      </w:pPr>
      <w:r w:rsidRPr="002601AE">
        <w:rPr>
          <w:color w:val="333333"/>
          <w:sz w:val="24"/>
          <w:szCs w:val="24"/>
        </w:rPr>
        <w:t xml:space="preserve">We accept payments online for items such as dinner money, school trips and uniform. Using the secure website called ParentPay you are able to pay online using your credit or debit card. ParentPay is our preferred method of making payments to school. For further information, please click on this link: </w:t>
      </w:r>
      <w:hyperlink r:id="rId43" w:history="1">
        <w:r w:rsidRPr="002601AE">
          <w:rPr>
            <w:rStyle w:val="Hyperlink"/>
            <w:sz w:val="24"/>
          </w:rPr>
          <w:t>https://www.clacks.gov.uk/learning/schoolpaymentservice/</w:t>
        </w:r>
      </w:hyperlink>
    </w:p>
    <w:p w14:paraId="5EFF440E" w14:textId="77777777" w:rsidR="002B74BE" w:rsidRPr="002601AE" w:rsidRDefault="002B74BE" w:rsidP="00177701">
      <w:pPr>
        <w:ind w:hanging="720"/>
        <w:rPr>
          <w:rFonts w:cs="Arial"/>
          <w:b/>
          <w:sz w:val="24"/>
          <w:szCs w:val="24"/>
        </w:rPr>
      </w:pPr>
      <w:r w:rsidRPr="002601AE">
        <w:rPr>
          <w:rFonts w:cs="Arial"/>
          <w:sz w:val="23"/>
          <w:szCs w:val="23"/>
        </w:rPr>
        <w:lastRenderedPageBreak/>
        <w:tab/>
      </w:r>
      <w:r w:rsidRPr="002601AE">
        <w:rPr>
          <w:rFonts w:cs="Arial"/>
          <w:b/>
          <w:sz w:val="24"/>
          <w:szCs w:val="24"/>
        </w:rPr>
        <w:t xml:space="preserve">School Transport  </w:t>
      </w:r>
    </w:p>
    <w:p w14:paraId="01E2A5F4" w14:textId="77777777" w:rsidR="002B74BE" w:rsidRPr="002601AE" w:rsidRDefault="002B74BE" w:rsidP="00177701">
      <w:pPr>
        <w:ind w:hanging="720"/>
        <w:rPr>
          <w:rFonts w:cs="Arial"/>
          <w:sz w:val="24"/>
          <w:szCs w:val="24"/>
        </w:rPr>
      </w:pPr>
    </w:p>
    <w:p w14:paraId="6F054573" w14:textId="77777777" w:rsidR="002B74BE" w:rsidRPr="002601AE" w:rsidRDefault="002B74BE" w:rsidP="00177701">
      <w:pPr>
        <w:jc w:val="both"/>
        <w:rPr>
          <w:rFonts w:cs="Arial"/>
          <w:iCs/>
          <w:sz w:val="24"/>
          <w:szCs w:val="24"/>
        </w:rPr>
      </w:pPr>
      <w:r w:rsidRPr="002601AE">
        <w:rPr>
          <w:rFonts w:cs="Arial"/>
          <w:iCs/>
          <w:sz w:val="24"/>
          <w:szCs w:val="24"/>
        </w:rPr>
        <w:t>Clackmannanshire Council has a Home to School Transport Policy, which is summarised below. A full copy of the policy is available from Education Services.</w:t>
      </w:r>
    </w:p>
    <w:p w14:paraId="38463561" w14:textId="77777777" w:rsidR="002B74BE" w:rsidRPr="002601AE" w:rsidRDefault="002B74BE" w:rsidP="00177701">
      <w:pPr>
        <w:ind w:hanging="720"/>
        <w:rPr>
          <w:iCs/>
          <w:color w:val="000000"/>
          <w:sz w:val="24"/>
          <w:szCs w:val="24"/>
          <w:lang w:val="en-US"/>
        </w:rPr>
      </w:pPr>
    </w:p>
    <w:p w14:paraId="787AAAAB"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3"/>
          <w:szCs w:val="23"/>
          <w:lang w:val="en-US"/>
        </w:rPr>
        <w:tab/>
      </w:r>
      <w:r w:rsidRPr="002601AE">
        <w:rPr>
          <w:iCs/>
          <w:color w:val="000000"/>
          <w:sz w:val="24"/>
          <w:szCs w:val="24"/>
          <w:lang w:val="en-US"/>
        </w:rPr>
        <w:t>The Education Service, ensures that schools, parents and pupils are properly informed of their respective responsibilities in relation to the operation of an efficient and effective home to school transport service.</w:t>
      </w:r>
    </w:p>
    <w:p w14:paraId="14F2598F"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0628B1B"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Free home to school transport is provided generally either:</w:t>
      </w:r>
    </w:p>
    <w:p w14:paraId="64CF2B47" w14:textId="77777777" w:rsidR="002B74BE" w:rsidRPr="002601AE"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2601AE">
        <w:rPr>
          <w:iCs/>
          <w:color w:val="000000"/>
          <w:sz w:val="24"/>
          <w:szCs w:val="24"/>
          <w:lang w:val="en-US"/>
        </w:rPr>
        <w:t>when a child lives a long way from his or her catchment area school.</w:t>
      </w:r>
    </w:p>
    <w:p w14:paraId="7ABC2BB0" w14:textId="77777777" w:rsidR="002B74BE" w:rsidRPr="002601AE"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2601AE">
        <w:rPr>
          <w:iCs/>
          <w:color w:val="000000"/>
          <w:sz w:val="24"/>
          <w:szCs w:val="24"/>
          <w:lang w:val="en-US"/>
        </w:rPr>
        <w:t>when a child has Additional Support Needs.</w:t>
      </w:r>
    </w:p>
    <w:p w14:paraId="1FE50A88" w14:textId="77777777" w:rsidR="002B74BE" w:rsidRPr="002601AE" w:rsidRDefault="002B74BE" w:rsidP="00177701">
      <w:pPr>
        <w:autoSpaceDE w:val="0"/>
        <w:autoSpaceDN w:val="0"/>
        <w:adjustRightInd w:val="0"/>
        <w:spacing w:line="240" w:lineRule="atLeast"/>
        <w:ind w:left="360" w:hanging="360"/>
        <w:jc w:val="both"/>
        <w:rPr>
          <w:iCs/>
          <w:color w:val="000000"/>
          <w:sz w:val="24"/>
          <w:szCs w:val="24"/>
          <w:lang w:val="en-US"/>
        </w:rPr>
      </w:pPr>
    </w:p>
    <w:p w14:paraId="30D1C62B" w14:textId="77777777" w:rsidR="002B74BE" w:rsidRPr="002601AE" w:rsidRDefault="002B74BE" w:rsidP="00177701">
      <w:pPr>
        <w:pStyle w:val="BodyTextIndent"/>
        <w:tabs>
          <w:tab w:val="clear" w:pos="2160"/>
          <w:tab w:val="clear" w:pos="2880"/>
          <w:tab w:val="clear" w:pos="3600"/>
          <w:tab w:val="clear" w:pos="4320"/>
        </w:tabs>
        <w:ind w:left="360" w:hanging="360"/>
        <w:rPr>
          <w:iCs/>
          <w:szCs w:val="24"/>
        </w:rPr>
      </w:pPr>
      <w:r w:rsidRPr="002601AE">
        <w:rPr>
          <w:iCs/>
          <w:szCs w:val="24"/>
        </w:rPr>
        <w:t>Free transport may be provided by:</w:t>
      </w:r>
    </w:p>
    <w:p w14:paraId="3B3C6004"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 xml:space="preserve">service bus, using season tickets </w:t>
      </w:r>
    </w:p>
    <w:p w14:paraId="163C4775"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contract hire vehicle</w:t>
      </w:r>
    </w:p>
    <w:p w14:paraId="218E0A5B" w14:textId="77777777" w:rsidR="002B74BE" w:rsidRPr="002601AE"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2601AE">
        <w:rPr>
          <w:iCs/>
          <w:szCs w:val="24"/>
        </w:rPr>
        <w:t>parental transport contract</w:t>
      </w:r>
    </w:p>
    <w:p w14:paraId="612FF709" w14:textId="77777777" w:rsidR="002B74BE" w:rsidRPr="002601AE" w:rsidRDefault="002B74BE" w:rsidP="00177701">
      <w:pPr>
        <w:pStyle w:val="Heading1"/>
        <w:tabs>
          <w:tab w:val="left" w:pos="0"/>
        </w:tabs>
        <w:jc w:val="both"/>
        <w:rPr>
          <w:rFonts w:ascii="Arial" w:hAnsi="Arial"/>
          <w:iCs/>
          <w:szCs w:val="24"/>
        </w:rPr>
      </w:pPr>
      <w:r w:rsidRPr="002601AE">
        <w:rPr>
          <w:rFonts w:ascii="Arial" w:hAnsi="Arial"/>
          <w:iCs/>
          <w:szCs w:val="24"/>
        </w:rPr>
        <w:t xml:space="preserve"> </w:t>
      </w:r>
    </w:p>
    <w:p w14:paraId="0CB28FA1"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14:paraId="393CDA39"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E8C822A"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Following the completion of P1 enrollment on the last Friday in January, each primary school submits a list of P1 pupils to the Education Service. Education Services measure the distance from home to school and, if a pupil is eligible for free home to school transport, the parent will be notified of arrangements before the start of the new session.</w:t>
      </w:r>
    </w:p>
    <w:p w14:paraId="1F6A6DB6" w14:textId="77777777" w:rsidR="00177701" w:rsidRPr="002601AE" w:rsidRDefault="00177701"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50FF9AAF" w14:textId="77777777" w:rsidR="002B74BE" w:rsidRPr="002601A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 xml:space="preserve">If you enroll your child </w:t>
      </w:r>
    </w:p>
    <w:p w14:paraId="78DE14EC" w14:textId="77777777" w:rsidR="002B74BE" w:rsidRPr="002601AE"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2601AE">
        <w:rPr>
          <w:iCs/>
          <w:color w:val="000000"/>
          <w:sz w:val="24"/>
          <w:szCs w:val="24"/>
          <w:lang w:val="en-US"/>
        </w:rPr>
        <w:t xml:space="preserve">into P1 after the last Friday in January </w:t>
      </w:r>
      <w:r w:rsidRPr="002601AE">
        <w:rPr>
          <w:b/>
          <w:bCs/>
          <w:iCs/>
          <w:color w:val="000000"/>
          <w:sz w:val="24"/>
          <w:szCs w:val="24"/>
          <w:lang w:val="en-US"/>
        </w:rPr>
        <w:t>OR</w:t>
      </w:r>
    </w:p>
    <w:p w14:paraId="7AD58A68" w14:textId="77777777" w:rsidR="002B74BE" w:rsidRPr="002601AE"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2601AE">
        <w:rPr>
          <w:iCs/>
          <w:color w:val="000000"/>
          <w:sz w:val="24"/>
          <w:szCs w:val="24"/>
          <w:lang w:val="en-US"/>
        </w:rPr>
        <w:t xml:space="preserve">into any later stage of primary school i.e. P2 to P7, at any time </w:t>
      </w:r>
    </w:p>
    <w:p w14:paraId="6D2BAE8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14:paraId="3FD3E097"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E5BCF75" w14:textId="77777777" w:rsidR="00177701" w:rsidRPr="002601AE" w:rsidRDefault="0017770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33283BC" w14:textId="7B1504FC" w:rsidR="002B74BE" w:rsidRPr="002601AE" w:rsidRDefault="002B74BE" w:rsidP="00282E45">
      <w:pPr>
        <w:pStyle w:val="Heading1"/>
        <w:tabs>
          <w:tab w:val="left" w:pos="0"/>
        </w:tabs>
        <w:jc w:val="both"/>
        <w:rPr>
          <w:rFonts w:ascii="Arial" w:hAnsi="Arial"/>
          <w:iCs/>
          <w:szCs w:val="24"/>
        </w:rPr>
      </w:pPr>
      <w:r w:rsidRPr="002601AE">
        <w:rPr>
          <w:rFonts w:ascii="Arial" w:hAnsi="Arial"/>
          <w:iCs/>
          <w:szCs w:val="24"/>
        </w:rPr>
        <w:t>Moving home or changing school</w:t>
      </w:r>
    </w:p>
    <w:p w14:paraId="23F4A10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AD292A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If your child receives free home to school transport and you move to a new home or change school, you must inform the Education Service, so that the transport entitlement can be reassessed.</w:t>
      </w:r>
    </w:p>
    <w:p w14:paraId="7B5146A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810EFE6"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14:paraId="3CD04C68" w14:textId="77777777" w:rsidR="002B74BE" w:rsidRPr="002601AE" w:rsidRDefault="002B74BE" w:rsidP="00177701">
      <w:pPr>
        <w:pStyle w:val="Heading1"/>
        <w:tabs>
          <w:tab w:val="left" w:pos="0"/>
        </w:tabs>
        <w:jc w:val="both"/>
        <w:rPr>
          <w:rFonts w:ascii="Arial" w:hAnsi="Arial"/>
          <w:iCs/>
          <w:szCs w:val="24"/>
        </w:rPr>
      </w:pPr>
    </w:p>
    <w:p w14:paraId="1E100361" w14:textId="77777777" w:rsidR="00177701" w:rsidRPr="002601AE" w:rsidRDefault="00177701" w:rsidP="00177701"/>
    <w:p w14:paraId="675E72A8" w14:textId="77777777" w:rsidR="002B74BE" w:rsidRPr="002601AE" w:rsidRDefault="002B74BE" w:rsidP="00177701">
      <w:pPr>
        <w:pStyle w:val="Heading1"/>
        <w:tabs>
          <w:tab w:val="left" w:pos="0"/>
        </w:tabs>
        <w:ind w:hanging="720"/>
        <w:jc w:val="both"/>
        <w:rPr>
          <w:rFonts w:ascii="Arial" w:hAnsi="Arial"/>
          <w:iCs/>
          <w:szCs w:val="24"/>
        </w:rPr>
      </w:pPr>
      <w:r w:rsidRPr="002601AE">
        <w:rPr>
          <w:rFonts w:ascii="Arial" w:hAnsi="Arial"/>
          <w:iCs/>
          <w:szCs w:val="24"/>
        </w:rPr>
        <w:lastRenderedPageBreak/>
        <w:t xml:space="preserve">           Placing Requests</w:t>
      </w:r>
    </w:p>
    <w:p w14:paraId="2D618FBE"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12D43768"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iCs/>
          <w:color w:val="000000"/>
          <w:sz w:val="24"/>
          <w:szCs w:val="24"/>
          <w:lang w:val="en-US"/>
        </w:rPr>
        <w:tab/>
        <w:t>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w:t>
      </w:r>
      <w:r w:rsidRPr="002601AE" w:rsidDel="00537095">
        <w:rPr>
          <w:iCs/>
          <w:color w:val="000000"/>
          <w:sz w:val="24"/>
          <w:szCs w:val="24"/>
          <w:lang w:val="en-US"/>
        </w:rPr>
        <w:t xml:space="preserve"> </w:t>
      </w:r>
      <w:r w:rsidRPr="002601AE">
        <w:rPr>
          <w:iCs/>
          <w:color w:val="000000"/>
          <w:sz w:val="24"/>
          <w:szCs w:val="24"/>
          <w:lang w:val="en-US"/>
        </w:rPr>
        <w:t>for details.</w:t>
      </w:r>
    </w:p>
    <w:p w14:paraId="725E39EA"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23E0BB7F"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2601AE">
        <w:rPr>
          <w:b/>
          <w:bCs/>
          <w:iCs/>
          <w:color w:val="000000"/>
          <w:sz w:val="24"/>
          <w:szCs w:val="24"/>
          <w:lang w:val="en-US"/>
        </w:rPr>
        <w:tab/>
        <w:t>Behavior on school transport</w:t>
      </w:r>
      <w:r w:rsidRPr="002601AE">
        <w:rPr>
          <w:iCs/>
          <w:color w:val="000000"/>
          <w:sz w:val="24"/>
          <w:szCs w:val="24"/>
          <w:lang w:val="en-US"/>
        </w:rPr>
        <w:t xml:space="preserve"> </w:t>
      </w:r>
    </w:p>
    <w:p w14:paraId="7F85C9C7"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4A9AE4E8"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Cs/>
          <w:color w:val="000000"/>
          <w:sz w:val="24"/>
          <w:szCs w:val="24"/>
          <w:lang w:val="en-US"/>
        </w:rPr>
      </w:pPr>
      <w:r w:rsidRPr="002601AE">
        <w:rPr>
          <w:rFonts w:cs="Arial"/>
          <w:iCs/>
          <w:color w:val="000000"/>
          <w:sz w:val="24"/>
          <w:szCs w:val="24"/>
          <w:lang w:val="en-US"/>
        </w:rPr>
        <w:t>The majority of pupils who use school transport are well behaved.  It is unacceptable if a child or young person misbehaves to such an extent that they endanger others as well as themselves. Any misbehaviour that is likely to put the safety of any person at risk or repeated low grade misbehaviour, may lead to transport provision being withdrawn.</w:t>
      </w:r>
    </w:p>
    <w:p w14:paraId="334C7DCF" w14:textId="77777777" w:rsidR="002B74BE" w:rsidRPr="002601AE" w:rsidRDefault="002B74BE" w:rsidP="002B74B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p>
    <w:p w14:paraId="00249129" w14:textId="77777777"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r w:rsidRPr="002601AE">
        <w:rPr>
          <w:rFonts w:cs="Arial"/>
          <w:b/>
          <w:bCs/>
          <w:iCs/>
          <w:color w:val="000000"/>
          <w:sz w:val="24"/>
          <w:szCs w:val="24"/>
          <w:lang w:val="en-US"/>
        </w:rPr>
        <w:t>Additional Support Needs</w:t>
      </w:r>
    </w:p>
    <w:p w14:paraId="15E18DD7" w14:textId="77777777" w:rsidR="002B74BE" w:rsidRPr="002601AE" w:rsidRDefault="002B74BE" w:rsidP="00177701">
      <w:pPr>
        <w:pStyle w:val="Header"/>
        <w:tabs>
          <w:tab w:val="clear" w:pos="4320"/>
          <w:tab w:val="clear" w:pos="8640"/>
        </w:tabs>
        <w:spacing w:before="240" w:after="100" w:afterAutospacing="1"/>
        <w:jc w:val="both"/>
        <w:rPr>
          <w:rFonts w:cs="Arial"/>
          <w:iCs/>
          <w:sz w:val="24"/>
          <w:szCs w:val="24"/>
        </w:rPr>
      </w:pPr>
      <w:r w:rsidRPr="002601AE">
        <w:rPr>
          <w:rFonts w:cs="Arial"/>
          <w:iCs/>
          <w:sz w:val="24"/>
          <w:szCs w:val="24"/>
        </w:rPr>
        <w:t>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2601AE" w:rsidRDefault="002B74BE" w:rsidP="00177701">
      <w:pPr>
        <w:pStyle w:val="Header"/>
        <w:tabs>
          <w:tab w:val="clear" w:pos="4320"/>
          <w:tab w:val="clear" w:pos="8640"/>
        </w:tabs>
        <w:spacing w:before="240"/>
        <w:jc w:val="both"/>
        <w:rPr>
          <w:rFonts w:cs="Arial"/>
          <w:iCs/>
          <w:sz w:val="24"/>
          <w:szCs w:val="24"/>
        </w:rPr>
      </w:pPr>
      <w:r w:rsidRPr="002601AE">
        <w:rPr>
          <w:rFonts w:cs="Arial"/>
          <w:iCs/>
          <w:sz w:val="24"/>
          <w:szCs w:val="24"/>
        </w:rPr>
        <w:t xml:space="preserve">The </w:t>
      </w:r>
      <w:r w:rsidRPr="002601AE">
        <w:rPr>
          <w:rFonts w:cs="Arial"/>
          <w:iCs/>
          <w:color w:val="000000"/>
          <w:sz w:val="24"/>
          <w:szCs w:val="24"/>
          <w:lang w:val="en-US"/>
        </w:rPr>
        <w:t>Education Service</w:t>
      </w:r>
      <w:r w:rsidRPr="002601AE" w:rsidDel="00537095">
        <w:rPr>
          <w:rFonts w:cs="Arial"/>
          <w:iCs/>
          <w:sz w:val="24"/>
          <w:szCs w:val="24"/>
        </w:rPr>
        <w:t xml:space="preserve"> </w:t>
      </w:r>
      <w:r w:rsidRPr="002601AE">
        <w:rPr>
          <w:rFonts w:cs="Arial"/>
          <w:iCs/>
          <w:sz w:val="24"/>
          <w:szCs w:val="24"/>
        </w:rPr>
        <w:t>manages home to school transport for children with additional support needs.</w:t>
      </w:r>
    </w:p>
    <w:p w14:paraId="0D53337B" w14:textId="77777777" w:rsidR="002B74BE" w:rsidRPr="002601AE" w:rsidRDefault="002B74BE" w:rsidP="002B74BE">
      <w:pPr>
        <w:pStyle w:val="BodyTextIndent"/>
        <w:rPr>
          <w:rFonts w:cs="Arial"/>
          <w:iCs/>
          <w:szCs w:val="24"/>
        </w:rPr>
      </w:pPr>
    </w:p>
    <w:p w14:paraId="4BEAA492" w14:textId="77777777" w:rsidR="002B74BE" w:rsidRPr="002601AE" w:rsidRDefault="002B74BE" w:rsidP="00177701">
      <w:pPr>
        <w:pStyle w:val="BodyTextIndent"/>
        <w:tabs>
          <w:tab w:val="clear" w:pos="720"/>
        </w:tabs>
        <w:ind w:left="0" w:firstLine="0"/>
        <w:rPr>
          <w:rFonts w:cs="Arial"/>
          <w:iCs/>
          <w:szCs w:val="24"/>
        </w:rPr>
      </w:pPr>
      <w:r w:rsidRPr="002601AE">
        <w:rPr>
          <w:rFonts w:cs="Arial"/>
          <w:iCs/>
          <w:szCs w:val="24"/>
        </w:rPr>
        <w:t>Contract hire vehicles including taxis and minibuses provide most, but not all, transport for children with additional support needs. Only drivers who have been checked through Disclosure Scotland are used.</w:t>
      </w:r>
    </w:p>
    <w:p w14:paraId="03B84B7E" w14:textId="77777777" w:rsidR="002B74BE" w:rsidRPr="002601AE" w:rsidRDefault="002B74BE" w:rsidP="00177701">
      <w:pPr>
        <w:pStyle w:val="BodyTextIndent"/>
        <w:tabs>
          <w:tab w:val="clear" w:pos="720"/>
        </w:tabs>
        <w:ind w:left="0" w:firstLine="0"/>
        <w:rPr>
          <w:rFonts w:cs="Arial"/>
          <w:iCs/>
          <w:szCs w:val="24"/>
        </w:rPr>
      </w:pPr>
    </w:p>
    <w:p w14:paraId="14B418F4" w14:textId="17DE36E2" w:rsidR="002B74BE" w:rsidRPr="002601A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r w:rsidRPr="002601AE">
        <w:rPr>
          <w:rFonts w:cs="Arial"/>
          <w:sz w:val="24"/>
          <w:szCs w:val="24"/>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w:t>
      </w:r>
      <w:hyperlink r:id="rId44" w:history="1">
        <w:r w:rsidRPr="002601AE">
          <w:rPr>
            <w:rStyle w:val="Hyperlink"/>
            <w:rFonts w:cs="Arial"/>
            <w:sz w:val="24"/>
            <w:szCs w:val="24"/>
            <w:lang w:val="en-US"/>
          </w:rPr>
          <w:t>www.clacksweb.org.uk</w:t>
        </w:r>
      </w:hyperlink>
      <w:r w:rsidRPr="002601AE">
        <w:rPr>
          <w:rFonts w:cs="Arial"/>
          <w:sz w:val="24"/>
          <w:szCs w:val="24"/>
          <w:lang w:val="en-US"/>
        </w:rPr>
        <w:t>.</w:t>
      </w:r>
    </w:p>
    <w:p w14:paraId="6DA127C9" w14:textId="77777777" w:rsidR="00107136" w:rsidRPr="002601AE" w:rsidRDefault="00107136"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F026D2E" w14:textId="77777777" w:rsidR="00FF0661" w:rsidRPr="002601AE" w:rsidRDefault="00FF066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B0E3DFE" w14:textId="11C389BC" w:rsidR="002B74BE" w:rsidRPr="002601AE" w:rsidRDefault="002B74BE" w:rsidP="00177701">
      <w:pPr>
        <w:pStyle w:val="Heading1"/>
        <w:rPr>
          <w:rFonts w:ascii="Arial" w:hAnsi="Arial" w:cs="Arial"/>
          <w:bCs/>
          <w:szCs w:val="24"/>
          <w:u w:val="single"/>
        </w:rPr>
      </w:pPr>
      <w:r w:rsidRPr="002601AE">
        <w:rPr>
          <w:rFonts w:ascii="Arial" w:hAnsi="Arial" w:cs="Arial"/>
          <w:bCs/>
          <w:szCs w:val="24"/>
          <w:u w:val="single"/>
        </w:rPr>
        <w:t xml:space="preserve">Attendance </w:t>
      </w:r>
    </w:p>
    <w:p w14:paraId="1C6D19A2" w14:textId="77777777" w:rsidR="002B74BE" w:rsidRPr="002601AE" w:rsidRDefault="002B74BE" w:rsidP="00177701">
      <w:pPr>
        <w:rPr>
          <w:rFonts w:cs="Arial"/>
          <w:bCs/>
          <w:sz w:val="24"/>
          <w:szCs w:val="24"/>
        </w:rPr>
      </w:pPr>
    </w:p>
    <w:p w14:paraId="5A8048B9" w14:textId="5B495321" w:rsidR="00107136" w:rsidRPr="002601AE" w:rsidRDefault="00107136" w:rsidP="00177701">
      <w:pPr>
        <w:pStyle w:val="BodyText"/>
        <w:jc w:val="both"/>
        <w:rPr>
          <w:rFonts w:ascii="Arial" w:hAnsi="Arial" w:cs="Arial"/>
          <w:b w:val="0"/>
          <w:bCs/>
          <w:iCs/>
          <w:szCs w:val="24"/>
        </w:rPr>
      </w:pPr>
      <w:r w:rsidRPr="002601AE">
        <w:rPr>
          <w:rFonts w:ascii="Arial" w:hAnsi="Arial" w:cs="Arial"/>
          <w:b w:val="0"/>
          <w:bCs/>
          <w:iCs/>
          <w:szCs w:val="24"/>
        </w:rPr>
        <w:t xml:space="preserve">If your child is absent, please phone the school as soon as possible. We will phone parents when a child is absent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Pr="002601AE" w:rsidRDefault="00107136" w:rsidP="00177701">
      <w:pPr>
        <w:pStyle w:val="BodyText"/>
        <w:jc w:val="both"/>
        <w:rPr>
          <w:rFonts w:ascii="Arial" w:hAnsi="Arial" w:cs="Arial"/>
          <w:b w:val="0"/>
          <w:bCs/>
          <w:iCs/>
          <w:szCs w:val="24"/>
        </w:rPr>
      </w:pPr>
    </w:p>
    <w:p w14:paraId="207D261C" w14:textId="0672C10B" w:rsidR="002B74BE" w:rsidRPr="002601AE" w:rsidRDefault="002B74BE" w:rsidP="00177701">
      <w:pPr>
        <w:pStyle w:val="BodyText"/>
        <w:jc w:val="both"/>
        <w:rPr>
          <w:rFonts w:ascii="Arial" w:hAnsi="Arial" w:cs="Arial"/>
          <w:b w:val="0"/>
          <w:bCs/>
          <w:iCs/>
          <w:szCs w:val="24"/>
        </w:rPr>
      </w:pPr>
      <w:r w:rsidRPr="002601AE">
        <w:rPr>
          <w:rFonts w:ascii="Arial" w:hAnsi="Arial" w:cs="Arial"/>
          <w:b w:val="0"/>
          <w:bCs/>
          <w:iCs/>
          <w:szCs w:val="24"/>
        </w:rPr>
        <w:t>Clackmannanshire Council is committed to working with parents, children and other agencies to ensure that all children enrolled at its schools attend regularly.</w:t>
      </w:r>
    </w:p>
    <w:p w14:paraId="33A05897" w14:textId="77777777" w:rsidR="002B74BE" w:rsidRPr="002601AE" w:rsidRDefault="002B74BE" w:rsidP="00177701">
      <w:pPr>
        <w:jc w:val="both"/>
        <w:rPr>
          <w:rFonts w:cs="Arial"/>
          <w:iCs/>
          <w:sz w:val="24"/>
          <w:szCs w:val="24"/>
        </w:rPr>
      </w:pPr>
      <w:r w:rsidRPr="002601AE">
        <w:rPr>
          <w:rFonts w:cs="Arial"/>
          <w:iCs/>
          <w:sz w:val="24"/>
          <w:szCs w:val="24"/>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2601AE" w:rsidRDefault="002B74BE" w:rsidP="00177701">
      <w:pPr>
        <w:jc w:val="both"/>
        <w:rPr>
          <w:rFonts w:cs="Arial"/>
          <w:iCs/>
          <w:sz w:val="24"/>
          <w:szCs w:val="24"/>
        </w:rPr>
      </w:pPr>
    </w:p>
    <w:p w14:paraId="4B1B3E52" w14:textId="77777777" w:rsidR="002B74BE" w:rsidRPr="002601AE" w:rsidRDefault="002B74BE" w:rsidP="00177701">
      <w:pPr>
        <w:jc w:val="both"/>
        <w:rPr>
          <w:rFonts w:cs="Arial"/>
          <w:iCs/>
          <w:sz w:val="24"/>
          <w:szCs w:val="24"/>
        </w:rPr>
      </w:pPr>
      <w:r w:rsidRPr="002601AE">
        <w:rPr>
          <w:rFonts w:cs="Arial"/>
          <w:iCs/>
          <w:sz w:val="24"/>
          <w:szCs w:val="24"/>
        </w:rPr>
        <w:lastRenderedPageBreak/>
        <w:t>Where there are genuine reasons for non-attendance, the authority will work with agencies to ensure that the child’s education is continued by means other than school attendance.</w:t>
      </w:r>
    </w:p>
    <w:p w14:paraId="6F32B337" w14:textId="77777777" w:rsidR="002B74BE" w:rsidRPr="002601AE" w:rsidRDefault="002B74BE" w:rsidP="00177701">
      <w:pPr>
        <w:jc w:val="both"/>
        <w:rPr>
          <w:rFonts w:cs="Arial"/>
          <w:iCs/>
          <w:sz w:val="24"/>
          <w:szCs w:val="24"/>
        </w:rPr>
      </w:pPr>
    </w:p>
    <w:p w14:paraId="0712469C" w14:textId="77777777" w:rsidR="002B74BE" w:rsidRPr="002601AE" w:rsidRDefault="002B74BE" w:rsidP="00177701">
      <w:pPr>
        <w:jc w:val="both"/>
        <w:rPr>
          <w:rFonts w:cs="Arial"/>
          <w:iCs/>
          <w:sz w:val="24"/>
          <w:szCs w:val="24"/>
        </w:rPr>
      </w:pPr>
      <w:r w:rsidRPr="002601AE">
        <w:rPr>
          <w:rFonts w:cs="Arial"/>
          <w:iCs/>
          <w:sz w:val="24"/>
          <w:szCs w:val="24"/>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2601AE" w:rsidRDefault="002B74BE" w:rsidP="002B74BE">
      <w:pPr>
        <w:ind w:left="720" w:hanging="720"/>
        <w:jc w:val="both"/>
        <w:rPr>
          <w:rFonts w:cs="Arial"/>
          <w:iCs/>
          <w:sz w:val="24"/>
          <w:szCs w:val="24"/>
        </w:rPr>
      </w:pPr>
    </w:p>
    <w:p w14:paraId="18912D71" w14:textId="77777777" w:rsidR="002B74BE" w:rsidRPr="002601AE" w:rsidRDefault="002B74BE" w:rsidP="00177701">
      <w:pPr>
        <w:jc w:val="both"/>
        <w:rPr>
          <w:rFonts w:cs="Arial"/>
          <w:iCs/>
          <w:sz w:val="24"/>
          <w:szCs w:val="24"/>
        </w:rPr>
      </w:pPr>
      <w:r w:rsidRPr="002601AE">
        <w:rPr>
          <w:rFonts w:cs="Arial"/>
          <w:iCs/>
          <w:sz w:val="24"/>
          <w:szCs w:val="24"/>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2601AE" w:rsidRDefault="002B74BE" w:rsidP="00177701">
      <w:pPr>
        <w:jc w:val="both"/>
        <w:rPr>
          <w:rFonts w:cs="Arial"/>
          <w:iCs/>
          <w:sz w:val="24"/>
          <w:szCs w:val="24"/>
        </w:rPr>
      </w:pPr>
    </w:p>
    <w:p w14:paraId="69FD4F7C" w14:textId="77777777" w:rsidR="002B74BE" w:rsidRPr="002601AE" w:rsidRDefault="002B74BE" w:rsidP="00177701">
      <w:pPr>
        <w:jc w:val="both"/>
        <w:rPr>
          <w:rFonts w:cs="Arial"/>
          <w:iCs/>
          <w:sz w:val="24"/>
          <w:szCs w:val="24"/>
        </w:rPr>
      </w:pPr>
      <w:r w:rsidRPr="002601AE">
        <w:rPr>
          <w:rFonts w:cs="Arial"/>
          <w:iCs/>
          <w:sz w:val="24"/>
          <w:szCs w:val="24"/>
        </w:rPr>
        <w:t>The procedures that the Council and school have put in place are aimed at ensuring the welfare of all its pupils. Parents are asked to help by co-operating with these procedures.</w:t>
      </w:r>
    </w:p>
    <w:p w14:paraId="35DF2B7A" w14:textId="77777777" w:rsidR="002B74BE" w:rsidRPr="002601AE" w:rsidRDefault="002B74BE" w:rsidP="00177701">
      <w:pPr>
        <w:jc w:val="both"/>
        <w:rPr>
          <w:rFonts w:cs="Arial"/>
          <w:iCs/>
          <w:sz w:val="24"/>
          <w:szCs w:val="24"/>
        </w:rPr>
      </w:pPr>
    </w:p>
    <w:p w14:paraId="4D93C295" w14:textId="77777777" w:rsidR="002B74BE" w:rsidRPr="002601AE" w:rsidRDefault="002B74BE" w:rsidP="00177701">
      <w:pPr>
        <w:jc w:val="both"/>
        <w:rPr>
          <w:rFonts w:cs="Arial"/>
          <w:iCs/>
          <w:sz w:val="24"/>
          <w:szCs w:val="24"/>
        </w:rPr>
      </w:pPr>
      <w:r w:rsidRPr="002601AE">
        <w:rPr>
          <w:rFonts w:cs="Arial"/>
          <w:iCs/>
          <w:sz w:val="24"/>
          <w:szCs w:val="24"/>
        </w:rPr>
        <w:t>Clackmannanshire Council Actively discourages taking children out of school during term-time for family holidays because of the disruption that it causes to the education of individuals and class groups. Schools cannot give parents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89CB11C" w14:textId="77777777" w:rsidR="002B74BE" w:rsidRPr="002601AE" w:rsidRDefault="002B74BE" w:rsidP="002B74BE">
      <w:pPr>
        <w:rPr>
          <w:rFonts w:cs="Arial"/>
          <w:sz w:val="24"/>
          <w:szCs w:val="24"/>
        </w:rPr>
      </w:pPr>
    </w:p>
    <w:p w14:paraId="6E4356FC" w14:textId="77777777" w:rsidR="00177701" w:rsidRPr="002601AE" w:rsidRDefault="002B74BE" w:rsidP="002B74BE">
      <w:pPr>
        <w:pStyle w:val="BodyText"/>
        <w:rPr>
          <w:rFonts w:ascii="Arial" w:hAnsi="Arial" w:cs="Arial"/>
          <w:b w:val="0"/>
          <w:szCs w:val="24"/>
        </w:rPr>
      </w:pPr>
      <w:r w:rsidRPr="002601AE">
        <w:rPr>
          <w:rFonts w:ascii="Arial" w:hAnsi="Arial" w:cs="Arial"/>
          <w:b w:val="0"/>
          <w:szCs w:val="24"/>
        </w:rPr>
        <w:tab/>
      </w:r>
    </w:p>
    <w:p w14:paraId="286CFD41" w14:textId="77777777" w:rsidR="002B74BE" w:rsidRPr="002601AE" w:rsidRDefault="002B74BE" w:rsidP="002B74BE">
      <w:pPr>
        <w:pStyle w:val="BodyText"/>
        <w:rPr>
          <w:rFonts w:ascii="Arial" w:hAnsi="Arial" w:cs="Arial"/>
          <w:szCs w:val="24"/>
          <w:u w:val="single"/>
        </w:rPr>
      </w:pPr>
      <w:r w:rsidRPr="002601AE">
        <w:rPr>
          <w:rFonts w:ascii="Arial" w:hAnsi="Arial" w:cs="Arial"/>
          <w:szCs w:val="24"/>
          <w:u w:val="single"/>
        </w:rPr>
        <w:t xml:space="preserve">Insurance cover </w:t>
      </w:r>
    </w:p>
    <w:p w14:paraId="783C7C41" w14:textId="77777777" w:rsidR="00177701" w:rsidRPr="002601AE" w:rsidRDefault="0017770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4"/>
          <w:szCs w:val="24"/>
        </w:rPr>
      </w:pPr>
    </w:p>
    <w:p w14:paraId="4377BB0E" w14:textId="77777777" w:rsidR="002B74BE" w:rsidRPr="002601A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2601AE">
        <w:rPr>
          <w:rFonts w:cs="Arial"/>
          <w:b/>
          <w:snapToGrid w:val="0"/>
          <w:color w:val="000000"/>
          <w:sz w:val="24"/>
          <w:szCs w:val="24"/>
        </w:rPr>
        <w:t>Public Liability</w:t>
      </w:r>
    </w:p>
    <w:p w14:paraId="634FE239" w14:textId="77777777" w:rsidR="00177701" w:rsidRPr="002601AE" w:rsidRDefault="00177701" w:rsidP="00177701">
      <w:pPr>
        <w:pStyle w:val="BodyText3"/>
        <w:tabs>
          <w:tab w:val="clear" w:pos="1440"/>
        </w:tabs>
        <w:rPr>
          <w:rFonts w:cs="Arial"/>
          <w:szCs w:val="24"/>
        </w:rPr>
      </w:pPr>
    </w:p>
    <w:p w14:paraId="0AA69241" w14:textId="77777777" w:rsidR="002B74BE" w:rsidRPr="002601AE" w:rsidRDefault="002B74BE" w:rsidP="00177701">
      <w:pPr>
        <w:pStyle w:val="BodyText3"/>
        <w:tabs>
          <w:tab w:val="clear" w:pos="1440"/>
        </w:tabs>
        <w:rPr>
          <w:rFonts w:cs="Arial"/>
          <w:szCs w:val="24"/>
        </w:rPr>
      </w:pPr>
      <w:r w:rsidRPr="002601AE">
        <w:rPr>
          <w:rFonts w:cs="Arial"/>
          <w:szCs w:val="24"/>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2601AE" w:rsidRDefault="002B74BE" w:rsidP="00177701">
      <w:pPr>
        <w:pStyle w:val="BodyText3"/>
        <w:rPr>
          <w:rFonts w:cs="Arial"/>
          <w:szCs w:val="24"/>
        </w:rPr>
      </w:pPr>
    </w:p>
    <w:p w14:paraId="0EC60E0B" w14:textId="77777777" w:rsidR="00BB3562" w:rsidRPr="002601AE" w:rsidRDefault="00BB3562" w:rsidP="00BB3562">
      <w:pPr>
        <w:pStyle w:val="BodyText3"/>
        <w:rPr>
          <w:rFonts w:cs="Arial"/>
          <w:b/>
          <w:szCs w:val="24"/>
        </w:rPr>
      </w:pPr>
      <w:r w:rsidRPr="002601AE">
        <w:rPr>
          <w:rFonts w:cs="Arial"/>
          <w:b/>
          <w:szCs w:val="24"/>
        </w:rPr>
        <w:t>Pupils’ Property</w:t>
      </w:r>
    </w:p>
    <w:p w14:paraId="5F1579A9" w14:textId="77777777" w:rsidR="00BB3562" w:rsidRPr="002601AE" w:rsidRDefault="00BB3562" w:rsidP="00BB3562">
      <w:pPr>
        <w:pStyle w:val="BodyText3"/>
        <w:rPr>
          <w:rFonts w:cs="Arial"/>
          <w:b/>
          <w:szCs w:val="24"/>
        </w:rPr>
      </w:pPr>
    </w:p>
    <w:p w14:paraId="55E9350A" w14:textId="77777777" w:rsidR="002B74BE" w:rsidRPr="002601AE" w:rsidRDefault="002B74BE" w:rsidP="00BB3562">
      <w:pPr>
        <w:pStyle w:val="BodyText3"/>
        <w:rPr>
          <w:rFonts w:cs="Arial"/>
          <w:b/>
          <w:szCs w:val="24"/>
        </w:rPr>
      </w:pPr>
      <w:r w:rsidRPr="002601AE">
        <w:rPr>
          <w:rFonts w:cs="Arial"/>
          <w:szCs w:val="24"/>
        </w:rPr>
        <w:t>Each session, unfortunately but inevitably, pupils’ property is lost, damaged or stolen in school.  As a parent you should be aware of the following points:-</w:t>
      </w:r>
    </w:p>
    <w:p w14:paraId="6EA4A901" w14:textId="77777777" w:rsidR="002B74BE" w:rsidRPr="002601AE" w:rsidRDefault="002B74BE" w:rsidP="00177701">
      <w:pPr>
        <w:pStyle w:val="BodyText3"/>
        <w:rPr>
          <w:rFonts w:cs="Arial"/>
          <w:szCs w:val="24"/>
        </w:rPr>
      </w:pPr>
    </w:p>
    <w:p w14:paraId="3DF48C8A" w14:textId="77777777" w:rsidR="007F7C34" w:rsidRPr="002601AE" w:rsidRDefault="007F7C34" w:rsidP="00177701">
      <w:pPr>
        <w:pStyle w:val="BodyText3"/>
        <w:rPr>
          <w:rFonts w:cs="Arial"/>
          <w:szCs w:val="24"/>
        </w:rPr>
      </w:pPr>
      <w:r w:rsidRPr="002601AE">
        <w:rPr>
          <w:rFonts w:cs="Arial"/>
          <w:szCs w:val="24"/>
        </w:rPr>
        <w:t>a)</w:t>
      </w:r>
      <w:r w:rsidRPr="002601AE">
        <w:rPr>
          <w:rFonts w:cs="Arial"/>
          <w:szCs w:val="24"/>
        </w:rPr>
        <w:tab/>
        <w:t>Clackmannanshire Council’s policies do not automatically provide cover for personal property left within the school or other Council premises.</w:t>
      </w:r>
    </w:p>
    <w:p w14:paraId="69C069AA" w14:textId="77777777" w:rsidR="007F7C34" w:rsidRPr="002601AE" w:rsidRDefault="007F7C34" w:rsidP="00177701">
      <w:pPr>
        <w:pStyle w:val="BodyText3"/>
        <w:rPr>
          <w:rFonts w:cs="Arial"/>
          <w:szCs w:val="24"/>
        </w:rPr>
      </w:pPr>
    </w:p>
    <w:p w14:paraId="15A28F4E" w14:textId="77777777" w:rsidR="007F7C34" w:rsidRPr="002601AE" w:rsidRDefault="007F7C34" w:rsidP="00177701">
      <w:pPr>
        <w:pStyle w:val="BodyText3"/>
        <w:rPr>
          <w:rFonts w:cs="Arial"/>
          <w:szCs w:val="24"/>
        </w:rPr>
      </w:pPr>
      <w:r w:rsidRPr="002601AE">
        <w:rPr>
          <w:rFonts w:cs="Arial"/>
          <w:szCs w:val="24"/>
        </w:rPr>
        <w:t>b)</w:t>
      </w:r>
      <w:r w:rsidRPr="002601AE">
        <w:rPr>
          <w:rFonts w:cs="Arial"/>
          <w:szCs w:val="24"/>
        </w:rPr>
        <w:tab/>
        <w:t>Most  Home Insurance Policy gives some measure of cover for personal effects out of the home for the policy holder and his family but pupils are strongly discouraged against bringing expensive personal items to school.</w:t>
      </w:r>
    </w:p>
    <w:p w14:paraId="18605012" w14:textId="77777777" w:rsidR="007F7C34" w:rsidRPr="002601AE" w:rsidRDefault="007F7C34" w:rsidP="00177701">
      <w:pPr>
        <w:pStyle w:val="BodyText3"/>
        <w:rPr>
          <w:rFonts w:cs="Arial"/>
          <w:szCs w:val="24"/>
        </w:rPr>
      </w:pPr>
    </w:p>
    <w:p w14:paraId="41EC86E0" w14:textId="77777777" w:rsidR="007F7C34" w:rsidRPr="002601AE" w:rsidRDefault="007F7C34" w:rsidP="00177701">
      <w:pPr>
        <w:pStyle w:val="BodyText3"/>
        <w:rPr>
          <w:rFonts w:cs="Arial"/>
          <w:szCs w:val="24"/>
        </w:rPr>
      </w:pPr>
      <w:r w:rsidRPr="002601AE">
        <w:rPr>
          <w:rFonts w:cs="Arial"/>
          <w:szCs w:val="24"/>
        </w:rPr>
        <w:t>c)</w:t>
      </w:r>
      <w:r w:rsidRPr="002601AE">
        <w:rPr>
          <w:rFonts w:cs="Arial"/>
          <w:szCs w:val="24"/>
        </w:rPr>
        <w:tab/>
        <w:t>It is suggested that you should ensure that personal possessions cover is in place to provided additional individual personal cover.</w:t>
      </w:r>
    </w:p>
    <w:p w14:paraId="387D3B6A" w14:textId="77777777" w:rsidR="002B74BE" w:rsidRPr="002601AE" w:rsidRDefault="002B74BE" w:rsidP="00BB3562">
      <w:pPr>
        <w:pStyle w:val="BodyTextIndent2"/>
        <w:ind w:left="0" w:firstLine="0"/>
        <w:rPr>
          <w:rFonts w:cs="Arial"/>
          <w:b/>
          <w:szCs w:val="24"/>
        </w:rPr>
      </w:pPr>
      <w:r w:rsidRPr="002601AE">
        <w:rPr>
          <w:rFonts w:cs="Arial"/>
          <w:b/>
          <w:szCs w:val="24"/>
        </w:rPr>
        <w:t>Summary of Policy Cover</w:t>
      </w:r>
    </w:p>
    <w:p w14:paraId="375D274D" w14:textId="77777777" w:rsidR="002B74BE" w:rsidRPr="002601AE" w:rsidRDefault="002B74BE" w:rsidP="002B74BE">
      <w:pPr>
        <w:pStyle w:val="BodyTextIndent2"/>
        <w:rPr>
          <w:rFonts w:cs="Arial"/>
          <w:szCs w:val="24"/>
        </w:rPr>
      </w:pPr>
    </w:p>
    <w:p w14:paraId="0BB98DFE" w14:textId="77777777" w:rsidR="002B74BE" w:rsidRPr="002601AE" w:rsidRDefault="002B74BE" w:rsidP="00BB3562">
      <w:pPr>
        <w:pStyle w:val="BodyTextIndent2"/>
        <w:tabs>
          <w:tab w:val="clear" w:pos="3600"/>
        </w:tabs>
        <w:ind w:left="2160" w:hanging="2160"/>
        <w:rPr>
          <w:rFonts w:cs="Arial"/>
          <w:szCs w:val="24"/>
        </w:rPr>
      </w:pPr>
      <w:r w:rsidRPr="002601AE">
        <w:rPr>
          <w:rFonts w:cs="Arial"/>
          <w:b/>
          <w:szCs w:val="24"/>
        </w:rPr>
        <w:t>Insured Persons</w:t>
      </w:r>
      <w:r w:rsidRPr="002601AE">
        <w:rPr>
          <w:rFonts w:cs="Arial"/>
          <w:szCs w:val="24"/>
        </w:rPr>
        <w:t>:</w:t>
      </w:r>
      <w:r w:rsidRPr="002601AE">
        <w:rPr>
          <w:rFonts w:cs="Arial"/>
          <w:szCs w:val="24"/>
        </w:rPr>
        <w:tab/>
        <w:t>Organisers, participants</w:t>
      </w:r>
      <w:r w:rsidR="00BB3562" w:rsidRPr="002601AE">
        <w:rPr>
          <w:rFonts w:cs="Arial"/>
          <w:szCs w:val="24"/>
        </w:rPr>
        <w:t>, members, employees and others t</w:t>
      </w:r>
      <w:r w:rsidRPr="002601AE">
        <w:rPr>
          <w:rFonts w:cs="Arial"/>
          <w:szCs w:val="24"/>
        </w:rPr>
        <w:t xml:space="preserve">ravelling on authorised excursions or trips organised by or under </w:t>
      </w:r>
      <w:r w:rsidRPr="002601AE">
        <w:rPr>
          <w:rFonts w:cs="Arial"/>
          <w:szCs w:val="24"/>
        </w:rPr>
        <w:lastRenderedPageBreak/>
        <w:t>the auspices of all employees of the Insured.</w:t>
      </w:r>
    </w:p>
    <w:p w14:paraId="6888F4A8" w14:textId="77777777" w:rsidR="002B74BE" w:rsidRPr="002601AE" w:rsidRDefault="002B74BE" w:rsidP="002B74BE">
      <w:pPr>
        <w:pStyle w:val="BodyTextIndent2"/>
        <w:ind w:left="3600" w:hanging="3600"/>
        <w:rPr>
          <w:rFonts w:cs="Arial"/>
          <w:szCs w:val="24"/>
        </w:rPr>
      </w:pPr>
    </w:p>
    <w:p w14:paraId="691EB163" w14:textId="77777777" w:rsidR="002B74BE" w:rsidRPr="002601AE" w:rsidRDefault="002B74BE" w:rsidP="002B74BE">
      <w:pPr>
        <w:pStyle w:val="BodyTextIndent2"/>
        <w:tabs>
          <w:tab w:val="clear" w:pos="4320"/>
          <w:tab w:val="clear" w:pos="5040"/>
          <w:tab w:val="clear" w:pos="5760"/>
          <w:tab w:val="clear" w:pos="7200"/>
        </w:tabs>
        <w:ind w:left="3600" w:hanging="3600"/>
        <w:rPr>
          <w:rFonts w:cs="Arial"/>
          <w:b/>
          <w:szCs w:val="24"/>
        </w:rPr>
      </w:pPr>
      <w:r w:rsidRPr="002601AE">
        <w:rPr>
          <w:rFonts w:cs="Arial"/>
          <w:b/>
          <w:szCs w:val="24"/>
        </w:rPr>
        <w:t>Insured Risk(s) and Benefits</w:t>
      </w:r>
    </w:p>
    <w:p w14:paraId="5988136E" w14:textId="77777777" w:rsidR="002B74BE" w:rsidRPr="002601AE" w:rsidRDefault="002B74BE" w:rsidP="002B74BE">
      <w:pPr>
        <w:pStyle w:val="BodyTextIndent2"/>
        <w:tabs>
          <w:tab w:val="clear" w:pos="4320"/>
          <w:tab w:val="clear" w:pos="5040"/>
          <w:tab w:val="clear" w:pos="5760"/>
          <w:tab w:val="clear" w:pos="7200"/>
        </w:tabs>
        <w:ind w:left="3600" w:hanging="3600"/>
        <w:rPr>
          <w:rFonts w:cs="Arial"/>
          <w:b/>
          <w:szCs w:val="24"/>
        </w:rPr>
      </w:pPr>
    </w:p>
    <w:p w14:paraId="545E5573" w14:textId="77777777" w:rsidR="002B74BE" w:rsidRPr="002601AE"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Cs w:val="24"/>
        </w:rPr>
      </w:pPr>
      <w:r w:rsidRPr="002601AE">
        <w:rPr>
          <w:rFonts w:cs="Arial"/>
          <w:b/>
          <w:szCs w:val="24"/>
        </w:rPr>
        <w:tab/>
        <w:t>Under 18</w:t>
      </w:r>
    </w:p>
    <w:p w14:paraId="42010B99" w14:textId="77777777" w:rsidR="002B74BE" w:rsidRPr="002601AE" w:rsidRDefault="00BB3562" w:rsidP="002B74BE">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Cs w:val="24"/>
        </w:rPr>
      </w:pPr>
      <w:r w:rsidRPr="002601AE">
        <w:rPr>
          <w:rFonts w:cs="Arial"/>
          <w:b/>
          <w:szCs w:val="24"/>
        </w:rPr>
        <w:t xml:space="preserve">                                                              </w:t>
      </w:r>
      <w:r w:rsidR="002B74BE" w:rsidRPr="002601AE">
        <w:rPr>
          <w:rFonts w:cs="Arial"/>
          <w:b/>
          <w:szCs w:val="24"/>
        </w:rPr>
        <w:t>Adult</w:t>
      </w:r>
      <w:r w:rsidRPr="002601AE">
        <w:rPr>
          <w:rFonts w:cs="Arial"/>
          <w:b/>
          <w:szCs w:val="24"/>
        </w:rPr>
        <w:t xml:space="preserve">             </w:t>
      </w:r>
      <w:r w:rsidR="002B74BE" w:rsidRPr="002601AE">
        <w:rPr>
          <w:rFonts w:cs="Arial"/>
          <w:b/>
          <w:szCs w:val="24"/>
        </w:rPr>
        <w:tab/>
        <w:t>years</w:t>
      </w:r>
    </w:p>
    <w:p w14:paraId="3D26B8DC" w14:textId="77777777" w:rsidR="002B74BE" w:rsidRPr="002601AE" w:rsidRDefault="00BB3562" w:rsidP="002B74BE">
      <w:pPr>
        <w:pStyle w:val="BodyTextIndent2"/>
        <w:tabs>
          <w:tab w:val="clear" w:pos="4320"/>
          <w:tab w:val="clear" w:pos="5040"/>
          <w:tab w:val="clear" w:pos="5760"/>
          <w:tab w:val="clear" w:pos="7200"/>
        </w:tabs>
        <w:ind w:left="3960" w:hanging="3960"/>
        <w:rPr>
          <w:rFonts w:cs="Arial"/>
          <w:szCs w:val="24"/>
        </w:rPr>
      </w:pPr>
      <w:r w:rsidRPr="002601AE">
        <w:rPr>
          <w:rFonts w:cs="Arial"/>
          <w:szCs w:val="24"/>
        </w:rPr>
        <w:tab/>
      </w:r>
      <w:r w:rsidR="002B74BE" w:rsidRPr="002601AE">
        <w:rPr>
          <w:rFonts w:cs="Arial"/>
          <w:szCs w:val="24"/>
        </w:rPr>
        <w:t>1.</w:t>
      </w:r>
    </w:p>
    <w:p w14:paraId="118EA651"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a)</w:t>
      </w:r>
      <w:r w:rsidR="002B74BE" w:rsidRPr="002601AE">
        <w:rPr>
          <w:rFonts w:cs="Arial"/>
          <w:szCs w:val="24"/>
        </w:rPr>
        <w:tab/>
        <w:t>Death (Excursion)</w:t>
      </w:r>
      <w:r w:rsidR="002B74BE" w:rsidRPr="002601AE">
        <w:rPr>
          <w:rFonts w:cs="Arial"/>
          <w:szCs w:val="24"/>
        </w:rPr>
        <w:tab/>
      </w:r>
      <w:r w:rsidRPr="002601AE">
        <w:rPr>
          <w:rFonts w:cs="Arial"/>
          <w:szCs w:val="24"/>
        </w:rPr>
        <w:t xml:space="preserve">        </w:t>
      </w:r>
      <w:r w:rsidR="002B74BE" w:rsidRPr="002601AE">
        <w:rPr>
          <w:rFonts w:cs="Arial"/>
          <w:szCs w:val="24"/>
        </w:rPr>
        <w:t>£20,000</w:t>
      </w:r>
      <w:r w:rsidR="002B74BE" w:rsidRPr="002601AE">
        <w:rPr>
          <w:rFonts w:cs="Arial"/>
          <w:szCs w:val="24"/>
        </w:rPr>
        <w:tab/>
        <w:t>£20,000</w:t>
      </w:r>
    </w:p>
    <w:p w14:paraId="288F3576" w14:textId="77777777" w:rsidR="002B74BE" w:rsidRPr="002601AE"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1902C703" w14:textId="77777777" w:rsidR="002B74BE" w:rsidRPr="002601AE" w:rsidRDefault="00BB3562" w:rsidP="00BB3562">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b)</w:t>
      </w:r>
      <w:r w:rsidR="002B74BE" w:rsidRPr="002601AE">
        <w:rPr>
          <w:rFonts w:cs="Arial"/>
          <w:szCs w:val="24"/>
        </w:rPr>
        <w:tab/>
        <w:t xml:space="preserve">Permanent </w:t>
      </w:r>
      <w:r w:rsidR="002B74BE" w:rsidRPr="002601AE">
        <w:rPr>
          <w:rFonts w:cs="Arial"/>
          <w:szCs w:val="24"/>
        </w:rPr>
        <w:tab/>
      </w:r>
      <w:r w:rsidRPr="002601AE">
        <w:rPr>
          <w:rFonts w:cs="Arial"/>
          <w:szCs w:val="24"/>
        </w:rPr>
        <w:t xml:space="preserve">        </w:t>
      </w:r>
      <w:r w:rsidR="002B74BE" w:rsidRPr="002601AE">
        <w:rPr>
          <w:rFonts w:cs="Arial"/>
          <w:szCs w:val="24"/>
        </w:rPr>
        <w:t>£20,000</w:t>
      </w:r>
      <w:r w:rsidR="002B74BE" w:rsidRPr="002601AE">
        <w:rPr>
          <w:rFonts w:cs="Arial"/>
          <w:szCs w:val="24"/>
        </w:rPr>
        <w:tab/>
        <w:t>£20,000</w:t>
      </w:r>
    </w:p>
    <w:p w14:paraId="1A997B16"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Pr="002601AE">
        <w:rPr>
          <w:rFonts w:cs="Arial"/>
          <w:szCs w:val="24"/>
        </w:rPr>
        <w:tab/>
      </w:r>
      <w:r w:rsidR="002B74BE" w:rsidRPr="002601AE">
        <w:rPr>
          <w:rFonts w:cs="Arial"/>
          <w:szCs w:val="24"/>
        </w:rPr>
        <w:t>Total Disablement</w:t>
      </w:r>
    </w:p>
    <w:p w14:paraId="0D13A8ED" w14:textId="77777777" w:rsidR="002B74BE" w:rsidRPr="002601AE"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46444CD6"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c)</w:t>
      </w:r>
      <w:r w:rsidR="002B74BE" w:rsidRPr="002601AE">
        <w:rPr>
          <w:rFonts w:cs="Arial"/>
          <w:szCs w:val="24"/>
        </w:rPr>
        <w:tab/>
        <w:t>Permanent</w:t>
      </w:r>
      <w:r w:rsidR="002B74BE" w:rsidRPr="002601AE">
        <w:rPr>
          <w:rFonts w:cs="Arial"/>
          <w:szCs w:val="24"/>
        </w:rPr>
        <w:tab/>
      </w:r>
      <w:r w:rsidRPr="002601AE">
        <w:rPr>
          <w:rFonts w:cs="Arial"/>
          <w:szCs w:val="24"/>
        </w:rPr>
        <w:t xml:space="preserve">        </w:t>
      </w:r>
      <w:r w:rsidR="002B74BE" w:rsidRPr="002601AE">
        <w:rPr>
          <w:rFonts w:cs="Arial"/>
          <w:szCs w:val="24"/>
        </w:rPr>
        <w:t>Proportionate based on</w:t>
      </w:r>
    </w:p>
    <w:p w14:paraId="4544852F" w14:textId="77777777" w:rsidR="00C4756E" w:rsidRPr="002601AE" w:rsidRDefault="00BB3562"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Partial Disablement</w:t>
      </w:r>
      <w:r w:rsidRPr="002601AE">
        <w:rPr>
          <w:rFonts w:cs="Arial"/>
          <w:szCs w:val="24"/>
        </w:rPr>
        <w:t xml:space="preserve">         </w:t>
      </w:r>
      <w:r w:rsidR="002B74BE" w:rsidRPr="002601AE">
        <w:rPr>
          <w:rFonts w:cs="Arial"/>
          <w:szCs w:val="24"/>
        </w:rPr>
        <w:t>Continental Scale’.</w:t>
      </w:r>
    </w:p>
    <w:p w14:paraId="70B634F0" w14:textId="77777777" w:rsidR="002B74BE" w:rsidRPr="002601AE" w:rsidRDefault="00C4756E"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 xml:space="preserve"> Aggregate Limit - £15m with £25m re aircraft </w:t>
      </w:r>
      <w:r w:rsidR="00BB3562" w:rsidRPr="002601AE">
        <w:rPr>
          <w:rFonts w:cs="Arial"/>
          <w:szCs w:val="24"/>
        </w:rPr>
        <w:t xml:space="preserve">   </w:t>
      </w:r>
      <w:r w:rsidR="002B74BE" w:rsidRPr="002601AE">
        <w:rPr>
          <w:rFonts w:cs="Arial"/>
          <w:szCs w:val="24"/>
        </w:rPr>
        <w:t>accidents</w:t>
      </w:r>
    </w:p>
    <w:p w14:paraId="1919C55D" w14:textId="77777777" w:rsidR="002B74BE" w:rsidRPr="002601AE" w:rsidRDefault="002B74BE" w:rsidP="00C4756E">
      <w:pPr>
        <w:pStyle w:val="BodyTextIndent2"/>
        <w:tabs>
          <w:tab w:val="clear" w:pos="2160"/>
          <w:tab w:val="clear" w:pos="2880"/>
          <w:tab w:val="clear" w:pos="4320"/>
          <w:tab w:val="clear" w:pos="5040"/>
          <w:tab w:val="clear" w:pos="5760"/>
          <w:tab w:val="clear" w:pos="7200"/>
          <w:tab w:val="left" w:pos="3960"/>
        </w:tabs>
        <w:ind w:left="3960" w:hanging="3960"/>
        <w:rPr>
          <w:rFonts w:cs="Arial"/>
          <w:szCs w:val="24"/>
        </w:rPr>
      </w:pPr>
      <w:r w:rsidRPr="002601AE">
        <w:rPr>
          <w:rFonts w:cs="Arial"/>
          <w:szCs w:val="24"/>
        </w:rPr>
        <w:t>.</w:t>
      </w:r>
    </w:p>
    <w:p w14:paraId="0CB5431A"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2.</w:t>
      </w:r>
      <w:r w:rsidR="002B74BE" w:rsidRPr="002601AE">
        <w:rPr>
          <w:rFonts w:cs="Arial"/>
          <w:szCs w:val="24"/>
        </w:rPr>
        <w:tab/>
        <w:t>Medical Expenses</w:t>
      </w:r>
      <w:r w:rsidR="002B74BE" w:rsidRPr="002601AE">
        <w:rPr>
          <w:rFonts w:cs="Arial"/>
          <w:szCs w:val="24"/>
        </w:rPr>
        <w:tab/>
      </w:r>
      <w:r w:rsidRPr="002601AE">
        <w:rPr>
          <w:rFonts w:cs="Arial"/>
          <w:szCs w:val="24"/>
        </w:rPr>
        <w:t xml:space="preserve">         </w:t>
      </w:r>
      <w:r w:rsidR="002B74BE" w:rsidRPr="002601AE">
        <w:rPr>
          <w:rFonts w:cs="Arial"/>
          <w:szCs w:val="24"/>
        </w:rPr>
        <w:t xml:space="preserve">Unlimited   </w:t>
      </w:r>
      <w:r w:rsidRPr="002601AE">
        <w:rPr>
          <w:rFonts w:cs="Arial"/>
          <w:szCs w:val="24"/>
        </w:rPr>
        <w:t xml:space="preserve">            </w:t>
      </w:r>
      <w:r w:rsidR="002B74BE" w:rsidRPr="002601AE">
        <w:rPr>
          <w:rFonts w:cs="Arial"/>
          <w:szCs w:val="24"/>
        </w:rPr>
        <w:t xml:space="preserve">     Unlimited</w:t>
      </w:r>
    </w:p>
    <w:p w14:paraId="20DBE668" w14:textId="77777777" w:rsidR="002B74BE" w:rsidRPr="002601AE" w:rsidRDefault="00BB3562" w:rsidP="002B74BE">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2601AE">
        <w:rPr>
          <w:rFonts w:cs="Arial"/>
          <w:szCs w:val="24"/>
        </w:rPr>
        <w:tab/>
      </w:r>
      <w:r w:rsidR="002B74BE" w:rsidRPr="002601AE">
        <w:rPr>
          <w:rFonts w:cs="Arial"/>
          <w:szCs w:val="24"/>
        </w:rPr>
        <w:t>(outwith UK only)</w:t>
      </w:r>
    </w:p>
    <w:p w14:paraId="2F22F2D5" w14:textId="77777777" w:rsidR="002B74BE" w:rsidRPr="002601AE"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2601AE">
        <w:rPr>
          <w:rFonts w:cs="Arial"/>
          <w:szCs w:val="24"/>
        </w:rPr>
        <w:tab/>
      </w:r>
    </w:p>
    <w:p w14:paraId="6ACAA10E" w14:textId="77777777" w:rsidR="002B74BE" w:rsidRPr="002601A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3.</w:t>
      </w:r>
      <w:r w:rsidR="002B74BE" w:rsidRPr="002601AE">
        <w:rPr>
          <w:rFonts w:cs="Arial"/>
          <w:szCs w:val="24"/>
        </w:rPr>
        <w:tab/>
        <w:t>Baggage and Personal</w:t>
      </w:r>
      <w:r w:rsidRPr="002601AE">
        <w:rPr>
          <w:rFonts w:cs="Arial"/>
          <w:szCs w:val="24"/>
        </w:rPr>
        <w:t xml:space="preserve">      </w:t>
      </w:r>
      <w:r w:rsidR="002B74BE" w:rsidRPr="002601AE">
        <w:rPr>
          <w:rFonts w:cs="Arial"/>
          <w:szCs w:val="24"/>
        </w:rPr>
        <w:t>£5,000</w:t>
      </w:r>
      <w:r w:rsidR="002B74BE" w:rsidRPr="002601AE">
        <w:rPr>
          <w:rFonts w:cs="Arial"/>
          <w:szCs w:val="24"/>
        </w:rPr>
        <w:tab/>
        <w:t>£5,000</w:t>
      </w:r>
    </w:p>
    <w:p w14:paraId="7A918174" w14:textId="77777777" w:rsidR="002B74BE" w:rsidRPr="002601AE" w:rsidRDefault="00BB3562" w:rsidP="002B74B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2601AE">
        <w:rPr>
          <w:rFonts w:cs="Arial"/>
          <w:szCs w:val="24"/>
        </w:rPr>
        <w:tab/>
      </w:r>
      <w:r w:rsidR="002B74BE" w:rsidRPr="002601AE">
        <w:rPr>
          <w:rFonts w:cs="Arial"/>
          <w:szCs w:val="24"/>
        </w:rPr>
        <w:t>Effects</w:t>
      </w:r>
      <w:r w:rsidR="002B74BE" w:rsidRPr="002601AE">
        <w:rPr>
          <w:rFonts w:cs="Arial"/>
          <w:szCs w:val="24"/>
        </w:rPr>
        <w:tab/>
      </w:r>
    </w:p>
    <w:p w14:paraId="3B204A95" w14:textId="77777777" w:rsidR="002B74BE" w:rsidRPr="002601A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r w:rsidRPr="002601AE">
        <w:rPr>
          <w:rFonts w:cs="Arial"/>
          <w:szCs w:val="24"/>
        </w:rPr>
        <w:tab/>
      </w:r>
    </w:p>
    <w:p w14:paraId="60DA1151" w14:textId="77777777" w:rsidR="00BB3562" w:rsidRPr="002601A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p>
    <w:p w14:paraId="28D72C71" w14:textId="77777777" w:rsidR="002B74BE" w:rsidRPr="002601AE" w:rsidRDefault="002B74BE" w:rsidP="002B74BE">
      <w:pPr>
        <w:pStyle w:val="Heading4"/>
        <w:rPr>
          <w:rFonts w:cs="Arial"/>
          <w:b/>
          <w:szCs w:val="24"/>
        </w:rPr>
      </w:pPr>
      <w:r w:rsidRPr="002601AE">
        <w:rPr>
          <w:rFonts w:cs="Arial"/>
          <w:b/>
          <w:szCs w:val="24"/>
        </w:rPr>
        <w:t>Excursion/Trip Insurance Policy</w:t>
      </w:r>
    </w:p>
    <w:p w14:paraId="61D0A09F" w14:textId="77777777" w:rsidR="002B74BE" w:rsidRPr="002601AE" w:rsidRDefault="002B74BE" w:rsidP="002B74BE">
      <w:pPr>
        <w:pStyle w:val="BodyTextIndent2"/>
        <w:rPr>
          <w:rFonts w:cs="Arial"/>
          <w:szCs w:val="24"/>
        </w:rPr>
      </w:pPr>
      <w:r w:rsidRPr="002601AE">
        <w:rPr>
          <w:rFonts w:cs="Arial"/>
          <w:szCs w:val="24"/>
        </w:rPr>
        <w:t>(Schools, Services to People and other Services of the Council)</w:t>
      </w:r>
    </w:p>
    <w:p w14:paraId="1BAEEF19" w14:textId="77777777" w:rsidR="002B74BE" w:rsidRPr="002601AE" w:rsidRDefault="002B74BE" w:rsidP="002B74BE">
      <w:pPr>
        <w:pStyle w:val="BodyTextIndent2"/>
        <w:rPr>
          <w:rFonts w:cs="Arial"/>
          <w:szCs w:val="24"/>
        </w:rPr>
      </w:pPr>
      <w:r w:rsidRPr="002601AE">
        <w:rPr>
          <w:rFonts w:cs="Arial"/>
          <w:szCs w:val="24"/>
        </w:rPr>
        <w:t>.</w:t>
      </w:r>
    </w:p>
    <w:p w14:paraId="211744D0" w14:textId="77777777" w:rsidR="002B74BE" w:rsidRPr="002601AE" w:rsidRDefault="002B74BE" w:rsidP="002B74BE">
      <w:pPr>
        <w:pStyle w:val="BodyTextIndent2"/>
        <w:tabs>
          <w:tab w:val="clear" w:pos="3600"/>
          <w:tab w:val="left" w:pos="3960"/>
        </w:tabs>
        <w:rPr>
          <w:rFonts w:cs="Arial"/>
          <w:szCs w:val="24"/>
        </w:rPr>
      </w:pPr>
      <w:r w:rsidRPr="002601AE">
        <w:rPr>
          <w:rFonts w:cs="Arial"/>
          <w:b/>
          <w:szCs w:val="24"/>
        </w:rPr>
        <w:t>Insurer</w:t>
      </w:r>
      <w:r w:rsidRPr="002601AE">
        <w:rPr>
          <w:rFonts w:cs="Arial"/>
          <w:szCs w:val="24"/>
        </w:rPr>
        <w:tab/>
      </w:r>
      <w:r w:rsidRPr="002601AE">
        <w:rPr>
          <w:rFonts w:cs="Arial"/>
          <w:szCs w:val="24"/>
        </w:rPr>
        <w:tab/>
      </w:r>
      <w:r w:rsidR="00375F25" w:rsidRPr="002601AE">
        <w:rPr>
          <w:rFonts w:cs="Arial"/>
          <w:szCs w:val="24"/>
        </w:rPr>
        <w:t>AIG</w:t>
      </w:r>
    </w:p>
    <w:p w14:paraId="14B791EB" w14:textId="77777777" w:rsidR="002B74BE" w:rsidRPr="002601AE" w:rsidRDefault="002B74BE" w:rsidP="002B74BE">
      <w:pPr>
        <w:pStyle w:val="BodyTextIndent2"/>
        <w:tabs>
          <w:tab w:val="clear" w:pos="3600"/>
          <w:tab w:val="left" w:pos="3960"/>
        </w:tabs>
        <w:rPr>
          <w:rFonts w:cs="Arial"/>
          <w:szCs w:val="24"/>
        </w:rPr>
      </w:pPr>
    </w:p>
    <w:p w14:paraId="61659A3E"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4.</w:t>
      </w:r>
      <w:r w:rsidRPr="002601AE">
        <w:rPr>
          <w:rFonts w:cs="Arial"/>
          <w:szCs w:val="24"/>
        </w:rPr>
        <w:tab/>
        <w:t>Money</w:t>
      </w:r>
      <w:r w:rsidRPr="002601AE">
        <w:rPr>
          <w:rFonts w:cs="Arial"/>
          <w:szCs w:val="24"/>
        </w:rPr>
        <w:tab/>
      </w:r>
      <w:r w:rsidR="00BB3562" w:rsidRPr="002601AE">
        <w:rPr>
          <w:rFonts w:cs="Arial"/>
          <w:szCs w:val="24"/>
        </w:rPr>
        <w:t xml:space="preserve">          </w:t>
      </w:r>
      <w:r w:rsidRPr="002601AE">
        <w:rPr>
          <w:rFonts w:cs="Arial"/>
          <w:szCs w:val="24"/>
        </w:rPr>
        <w:t>£5000</w:t>
      </w:r>
      <w:r w:rsidRPr="002601AE">
        <w:rPr>
          <w:rFonts w:cs="Arial"/>
          <w:szCs w:val="24"/>
        </w:rPr>
        <w:tab/>
      </w:r>
      <w:r w:rsidR="00BB3562" w:rsidRPr="002601AE">
        <w:rPr>
          <w:rFonts w:cs="Arial"/>
          <w:szCs w:val="24"/>
        </w:rPr>
        <w:t xml:space="preserve">                       </w:t>
      </w:r>
      <w:r w:rsidRPr="002601AE">
        <w:rPr>
          <w:rFonts w:cs="Arial"/>
          <w:szCs w:val="24"/>
        </w:rPr>
        <w:t>£5000</w:t>
      </w:r>
    </w:p>
    <w:p w14:paraId="11DB2D5E" w14:textId="77777777" w:rsidR="002B74BE" w:rsidRPr="002601AE" w:rsidRDefault="002B74BE" w:rsidP="002B74BE">
      <w:pPr>
        <w:pStyle w:val="BodyTextIndent2"/>
        <w:tabs>
          <w:tab w:val="clear" w:pos="720"/>
          <w:tab w:val="clear" w:pos="1440"/>
          <w:tab w:val="clear" w:pos="2160"/>
          <w:tab w:val="clear" w:pos="2880"/>
          <w:tab w:val="clear" w:pos="3600"/>
          <w:tab w:val="clear" w:pos="5760"/>
          <w:tab w:val="clear" w:pos="7200"/>
        </w:tabs>
        <w:rPr>
          <w:rFonts w:cs="Arial"/>
          <w:szCs w:val="24"/>
        </w:rPr>
      </w:pPr>
    </w:p>
    <w:p w14:paraId="206837C2"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5.</w:t>
      </w:r>
      <w:r w:rsidRPr="002601AE">
        <w:rPr>
          <w:rFonts w:cs="Arial"/>
          <w:szCs w:val="24"/>
        </w:rPr>
        <w:tab/>
        <w:t>Cancellation</w:t>
      </w:r>
      <w:r w:rsidRPr="002601AE">
        <w:rPr>
          <w:rFonts w:cs="Arial"/>
          <w:szCs w:val="24"/>
        </w:rPr>
        <w:tab/>
      </w:r>
      <w:r w:rsidR="00BB3562" w:rsidRPr="002601AE">
        <w:rPr>
          <w:rFonts w:cs="Arial"/>
          <w:szCs w:val="24"/>
        </w:rPr>
        <w:t xml:space="preserve">        </w:t>
      </w:r>
      <w:r w:rsidRPr="002601AE">
        <w:rPr>
          <w:rFonts w:cs="Arial"/>
          <w:szCs w:val="24"/>
        </w:rPr>
        <w:t>£10,000</w:t>
      </w:r>
      <w:r w:rsidRPr="002601AE">
        <w:rPr>
          <w:rFonts w:cs="Arial"/>
          <w:szCs w:val="24"/>
        </w:rPr>
        <w:tab/>
      </w:r>
      <w:r w:rsidR="00BB3562" w:rsidRPr="002601AE">
        <w:rPr>
          <w:rFonts w:cs="Arial"/>
          <w:szCs w:val="24"/>
        </w:rPr>
        <w:t xml:space="preserve">                       </w:t>
      </w:r>
      <w:r w:rsidRPr="002601AE">
        <w:rPr>
          <w:rFonts w:cs="Arial"/>
          <w:szCs w:val="24"/>
        </w:rPr>
        <w:t>£10,000</w:t>
      </w:r>
    </w:p>
    <w:p w14:paraId="592FC153" w14:textId="77777777" w:rsidR="002B74BE" w:rsidRPr="002601AE" w:rsidRDefault="002B74BE" w:rsidP="002B74BE">
      <w:pPr>
        <w:pStyle w:val="BodyTextIndent2"/>
        <w:tabs>
          <w:tab w:val="clear" w:pos="2160"/>
          <w:tab w:val="clear" w:pos="2880"/>
          <w:tab w:val="clear" w:pos="3600"/>
          <w:tab w:val="clear" w:pos="4320"/>
          <w:tab w:val="clear" w:pos="5760"/>
          <w:tab w:val="clear" w:pos="7200"/>
          <w:tab w:val="left" w:pos="3960"/>
        </w:tabs>
        <w:ind w:left="0" w:firstLine="0"/>
        <w:rPr>
          <w:rFonts w:cs="Arial"/>
          <w:szCs w:val="24"/>
        </w:rPr>
      </w:pPr>
    </w:p>
    <w:p w14:paraId="181881AB" w14:textId="77777777" w:rsidR="002B74BE" w:rsidRPr="002601AE"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2601AE">
        <w:rPr>
          <w:rFonts w:cs="Arial"/>
          <w:szCs w:val="24"/>
        </w:rPr>
        <w:tab/>
        <w:t>6.</w:t>
      </w:r>
      <w:r w:rsidRPr="002601AE">
        <w:rPr>
          <w:rFonts w:cs="Arial"/>
          <w:szCs w:val="24"/>
        </w:rPr>
        <w:tab/>
        <w:t>Personal Liability</w:t>
      </w:r>
      <w:r w:rsidR="00BB3562" w:rsidRPr="002601AE">
        <w:rPr>
          <w:rFonts w:cs="Arial"/>
          <w:szCs w:val="24"/>
        </w:rPr>
        <w:t xml:space="preserve">             </w:t>
      </w:r>
      <w:r w:rsidRPr="002601AE">
        <w:rPr>
          <w:rFonts w:cs="Arial"/>
          <w:szCs w:val="24"/>
        </w:rPr>
        <w:t>£5000000</w:t>
      </w:r>
      <w:r w:rsidRPr="002601AE">
        <w:rPr>
          <w:rFonts w:cs="Arial"/>
          <w:szCs w:val="24"/>
        </w:rPr>
        <w:tab/>
      </w:r>
      <w:r w:rsidR="00BB3562" w:rsidRPr="002601AE">
        <w:rPr>
          <w:rFonts w:cs="Arial"/>
          <w:szCs w:val="24"/>
        </w:rPr>
        <w:t xml:space="preserve">  </w:t>
      </w:r>
      <w:r w:rsidRPr="002601AE">
        <w:rPr>
          <w:rFonts w:cs="Arial"/>
          <w:szCs w:val="24"/>
        </w:rPr>
        <w:t>£5000000</w:t>
      </w:r>
    </w:p>
    <w:p w14:paraId="7F3341E7" w14:textId="77777777" w:rsidR="002B74BE" w:rsidRPr="002601AE" w:rsidRDefault="002B74BE" w:rsidP="002B74BE">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Cs w:val="24"/>
        </w:rPr>
      </w:pPr>
    </w:p>
    <w:p w14:paraId="6C743161" w14:textId="77777777" w:rsidR="002B74BE" w:rsidRPr="002601AE" w:rsidRDefault="002B74BE" w:rsidP="002B74BE">
      <w:pPr>
        <w:pStyle w:val="BodyTextIndent2"/>
        <w:tabs>
          <w:tab w:val="clear" w:pos="4320"/>
          <w:tab w:val="clear" w:pos="5760"/>
          <w:tab w:val="clear" w:pos="7200"/>
          <w:tab w:val="left" w:pos="3960"/>
        </w:tabs>
        <w:rPr>
          <w:rFonts w:cs="Arial"/>
          <w:szCs w:val="24"/>
        </w:rPr>
      </w:pPr>
      <w:r w:rsidRPr="002601AE">
        <w:rPr>
          <w:rFonts w:cs="Arial"/>
          <w:b/>
          <w:szCs w:val="24"/>
        </w:rPr>
        <w:t>Territorial Limits</w:t>
      </w:r>
      <w:r w:rsidRPr="002601AE">
        <w:rPr>
          <w:rFonts w:cs="Arial"/>
          <w:szCs w:val="24"/>
        </w:rPr>
        <w:tab/>
        <w:t>Worldwide</w:t>
      </w:r>
    </w:p>
    <w:p w14:paraId="409736D2" w14:textId="77777777" w:rsidR="002B74BE" w:rsidRPr="002601AE" w:rsidRDefault="002B74BE" w:rsidP="002B74BE">
      <w:pPr>
        <w:pStyle w:val="BodyTextIndent2"/>
        <w:tabs>
          <w:tab w:val="clear" w:pos="4320"/>
          <w:tab w:val="clear" w:pos="5760"/>
          <w:tab w:val="clear" w:pos="7200"/>
          <w:tab w:val="left" w:pos="3960"/>
        </w:tabs>
        <w:rPr>
          <w:rFonts w:cs="Arial"/>
          <w:szCs w:val="24"/>
        </w:rPr>
      </w:pPr>
    </w:p>
    <w:p w14:paraId="041EF561" w14:textId="77777777" w:rsidR="002B74BE" w:rsidRPr="002601AE" w:rsidRDefault="002B74BE" w:rsidP="002B74BE">
      <w:pPr>
        <w:pStyle w:val="BodyTextIndent2"/>
        <w:tabs>
          <w:tab w:val="clear" w:pos="4320"/>
          <w:tab w:val="clear" w:pos="5760"/>
          <w:tab w:val="clear" w:pos="7200"/>
          <w:tab w:val="left" w:pos="3960"/>
        </w:tabs>
        <w:rPr>
          <w:rFonts w:cs="Arial"/>
          <w:szCs w:val="24"/>
        </w:rPr>
      </w:pPr>
      <w:r w:rsidRPr="002601AE">
        <w:rPr>
          <w:rFonts w:cs="Arial"/>
          <w:szCs w:val="24"/>
        </w:rPr>
        <w:t>For full details, please consult the Council’s Policy for Educational Excursions</w:t>
      </w:r>
    </w:p>
    <w:p w14:paraId="32B82A9C" w14:textId="77777777" w:rsidR="002B74BE" w:rsidRPr="002601AE" w:rsidRDefault="002B74BE" w:rsidP="002B74BE">
      <w:pPr>
        <w:jc w:val="both"/>
        <w:rPr>
          <w:rFonts w:cs="Arial"/>
          <w:b/>
          <w:sz w:val="24"/>
          <w:szCs w:val="24"/>
          <w:u w:val="single"/>
        </w:rPr>
      </w:pPr>
    </w:p>
    <w:p w14:paraId="5E476821" w14:textId="77777777" w:rsidR="00BB3562" w:rsidRPr="002601AE" w:rsidRDefault="00BB3562" w:rsidP="002B74BE">
      <w:pPr>
        <w:jc w:val="both"/>
        <w:rPr>
          <w:rFonts w:cs="Arial"/>
          <w:b/>
          <w:sz w:val="24"/>
          <w:szCs w:val="24"/>
          <w:u w:val="single"/>
        </w:rPr>
      </w:pPr>
    </w:p>
    <w:p w14:paraId="7472A26F" w14:textId="77777777" w:rsidR="002B74BE" w:rsidRPr="002601AE" w:rsidRDefault="002B74BE" w:rsidP="002B74BE">
      <w:pPr>
        <w:jc w:val="both"/>
        <w:rPr>
          <w:rFonts w:cs="Arial"/>
          <w:b/>
          <w:sz w:val="24"/>
          <w:szCs w:val="24"/>
          <w:u w:val="single"/>
        </w:rPr>
      </w:pPr>
      <w:r w:rsidRPr="002601AE">
        <w:rPr>
          <w:rFonts w:cs="Arial"/>
          <w:b/>
          <w:sz w:val="24"/>
          <w:szCs w:val="24"/>
          <w:u w:val="single"/>
        </w:rPr>
        <w:t xml:space="preserve">Complaints </w:t>
      </w:r>
    </w:p>
    <w:p w14:paraId="6CCE8477" w14:textId="77777777" w:rsidR="002B74BE" w:rsidRPr="002601AE" w:rsidRDefault="002B74BE" w:rsidP="002B74BE">
      <w:pPr>
        <w:ind w:firstLine="720"/>
        <w:jc w:val="both"/>
        <w:rPr>
          <w:rFonts w:cs="Arial"/>
          <w:sz w:val="24"/>
          <w:szCs w:val="24"/>
        </w:rPr>
      </w:pPr>
    </w:p>
    <w:p w14:paraId="49BCCB15" w14:textId="77777777" w:rsidR="002B74BE" w:rsidRPr="002601AE" w:rsidRDefault="002B74BE" w:rsidP="00BB3562">
      <w:pPr>
        <w:jc w:val="both"/>
        <w:rPr>
          <w:rFonts w:cs="Arial"/>
          <w:sz w:val="24"/>
          <w:szCs w:val="24"/>
        </w:rPr>
      </w:pPr>
      <w:r w:rsidRPr="002601AE">
        <w:rPr>
          <w:rFonts w:cs="Arial"/>
          <w:sz w:val="24"/>
          <w:szCs w:val="24"/>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2601AE" w:rsidRDefault="002B74BE" w:rsidP="002B74BE">
      <w:pPr>
        <w:ind w:left="737"/>
        <w:jc w:val="both"/>
        <w:rPr>
          <w:rFonts w:cs="Arial"/>
          <w:sz w:val="24"/>
          <w:szCs w:val="24"/>
        </w:rPr>
      </w:pPr>
    </w:p>
    <w:p w14:paraId="0AA6A17F" w14:textId="77777777" w:rsidR="002B74BE" w:rsidRPr="002601AE" w:rsidRDefault="002B74BE" w:rsidP="00BB356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Cs w:val="24"/>
        </w:rPr>
      </w:pPr>
      <w:r w:rsidRPr="002601AE">
        <w:rPr>
          <w:rFonts w:ascii="Arial" w:hAnsi="Arial" w:cs="Arial"/>
          <w:szCs w:val="24"/>
        </w:rPr>
        <w:t>Who can complain?</w:t>
      </w:r>
    </w:p>
    <w:p w14:paraId="358E311F" w14:textId="77777777" w:rsidR="002B74BE" w:rsidRPr="002601AE" w:rsidRDefault="002B74BE" w:rsidP="002B74BE">
      <w:pPr>
        <w:ind w:left="737"/>
        <w:jc w:val="both"/>
        <w:rPr>
          <w:rFonts w:cs="Arial"/>
          <w:sz w:val="24"/>
          <w:szCs w:val="24"/>
        </w:rPr>
      </w:pPr>
    </w:p>
    <w:p w14:paraId="2AFF3DA4" w14:textId="77777777" w:rsidR="002B74BE" w:rsidRPr="002601AE" w:rsidRDefault="002B74BE" w:rsidP="00BB3562">
      <w:pPr>
        <w:jc w:val="both"/>
        <w:rPr>
          <w:rFonts w:cs="Arial"/>
          <w:sz w:val="24"/>
          <w:szCs w:val="24"/>
        </w:rPr>
      </w:pPr>
      <w:r w:rsidRPr="002601AE">
        <w:rPr>
          <w:rFonts w:cs="Arial"/>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2601AE" w:rsidRDefault="002B74BE" w:rsidP="00BB3562">
      <w:pPr>
        <w:jc w:val="both"/>
        <w:rPr>
          <w:rFonts w:cs="Arial"/>
          <w:sz w:val="24"/>
          <w:szCs w:val="24"/>
        </w:rPr>
      </w:pPr>
    </w:p>
    <w:p w14:paraId="39C6AA64" w14:textId="77777777" w:rsidR="002B74BE" w:rsidRPr="002601AE" w:rsidRDefault="002B74BE" w:rsidP="00BB3562">
      <w:pPr>
        <w:jc w:val="both"/>
        <w:rPr>
          <w:rFonts w:cs="Arial"/>
          <w:b/>
          <w:bCs/>
          <w:sz w:val="24"/>
          <w:szCs w:val="24"/>
        </w:rPr>
      </w:pPr>
      <w:r w:rsidRPr="002601AE">
        <w:rPr>
          <w:rFonts w:cs="Arial"/>
          <w:b/>
          <w:bCs/>
          <w:sz w:val="24"/>
          <w:szCs w:val="24"/>
        </w:rPr>
        <w:t>What can’t I complain about?</w:t>
      </w:r>
    </w:p>
    <w:p w14:paraId="158390FA" w14:textId="77777777" w:rsidR="002B74BE" w:rsidRPr="002601AE" w:rsidRDefault="002B74BE" w:rsidP="00BB3562">
      <w:pPr>
        <w:jc w:val="both"/>
        <w:rPr>
          <w:rFonts w:cs="Arial"/>
          <w:b/>
          <w:bCs/>
          <w:sz w:val="24"/>
          <w:szCs w:val="24"/>
        </w:rPr>
      </w:pPr>
    </w:p>
    <w:p w14:paraId="735D87B5" w14:textId="77777777" w:rsidR="002B74BE" w:rsidRPr="002601AE" w:rsidRDefault="002B74BE" w:rsidP="00BB3562">
      <w:pPr>
        <w:jc w:val="both"/>
        <w:rPr>
          <w:rFonts w:cs="Arial"/>
          <w:sz w:val="24"/>
          <w:szCs w:val="24"/>
        </w:rPr>
      </w:pPr>
      <w:r w:rsidRPr="002601AE">
        <w:rPr>
          <w:rFonts w:cs="Arial"/>
          <w:sz w:val="24"/>
          <w:szCs w:val="24"/>
        </w:rPr>
        <w:t>Here are some things we can’t deal with through our complaints procedure:</w:t>
      </w:r>
    </w:p>
    <w:p w14:paraId="662C1021" w14:textId="77777777" w:rsidR="002B74BE" w:rsidRPr="002601AE" w:rsidRDefault="002B74BE" w:rsidP="00BB3562">
      <w:pPr>
        <w:jc w:val="both"/>
        <w:rPr>
          <w:rFonts w:cs="Arial"/>
          <w:sz w:val="24"/>
          <w:szCs w:val="24"/>
        </w:rPr>
      </w:pPr>
    </w:p>
    <w:p w14:paraId="4373B90D"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A routine first time request for a service or action – e.g. informing the school that your child told you she is being bullied and asking them to resolve this.</w:t>
      </w:r>
    </w:p>
    <w:p w14:paraId="498EF340"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Requests for compensation from the Council.</w:t>
      </w:r>
    </w:p>
    <w:p w14:paraId="0C16BBB0" w14:textId="77777777" w:rsidR="002B74BE" w:rsidRPr="002601AE" w:rsidRDefault="002B74BE" w:rsidP="00BB3562">
      <w:pPr>
        <w:numPr>
          <w:ilvl w:val="0"/>
          <w:numId w:val="25"/>
        </w:numPr>
        <w:tabs>
          <w:tab w:val="clear" w:pos="780"/>
          <w:tab w:val="num" w:pos="-1397"/>
          <w:tab w:val="num" w:pos="-660"/>
          <w:tab w:val="left" w:pos="1980"/>
        </w:tabs>
        <w:ind w:left="567" w:hanging="540"/>
        <w:jc w:val="both"/>
        <w:rPr>
          <w:rFonts w:cs="Arial"/>
          <w:sz w:val="24"/>
          <w:szCs w:val="24"/>
        </w:rPr>
      </w:pPr>
      <w:r w:rsidRPr="002601AE">
        <w:rPr>
          <w:rFonts w:cs="Arial"/>
          <w:sz w:val="24"/>
          <w:szCs w:val="24"/>
        </w:rPr>
        <w:t>Things that are covered by a right of appeal, e.g. Exclusion from school which has its own statutory process. In these cases we will give you information and advice to help you.</w:t>
      </w:r>
    </w:p>
    <w:p w14:paraId="5F2B15D1" w14:textId="77777777" w:rsidR="002B74BE" w:rsidRPr="002601AE" w:rsidRDefault="002B74BE" w:rsidP="00BB3562">
      <w:pPr>
        <w:jc w:val="both"/>
        <w:rPr>
          <w:rFonts w:cs="Arial"/>
          <w:sz w:val="24"/>
          <w:szCs w:val="24"/>
        </w:rPr>
      </w:pPr>
    </w:p>
    <w:p w14:paraId="12F0ECB0" w14:textId="77777777" w:rsidR="002B74BE" w:rsidRPr="002601AE" w:rsidRDefault="002B74BE" w:rsidP="00BB3562">
      <w:pPr>
        <w:jc w:val="both"/>
        <w:rPr>
          <w:rFonts w:cs="Arial"/>
          <w:sz w:val="24"/>
          <w:szCs w:val="24"/>
        </w:rPr>
      </w:pPr>
      <w:r w:rsidRPr="002601AE">
        <w:rPr>
          <w:rFonts w:cs="Arial"/>
          <w:sz w:val="24"/>
          <w:szCs w:val="24"/>
        </w:rPr>
        <w:t xml:space="preserve">We have a 2 stage complaints procedure. </w:t>
      </w:r>
    </w:p>
    <w:p w14:paraId="3FB4D5C8" w14:textId="77777777" w:rsidR="002B74BE" w:rsidRPr="002601AE" w:rsidRDefault="002B74BE" w:rsidP="00BB3562">
      <w:pPr>
        <w:jc w:val="both"/>
        <w:rPr>
          <w:rFonts w:cs="Arial"/>
          <w:sz w:val="24"/>
          <w:szCs w:val="24"/>
        </w:rPr>
      </w:pPr>
    </w:p>
    <w:p w14:paraId="177A3C31" w14:textId="77777777" w:rsidR="002B74BE" w:rsidRPr="002601AE" w:rsidRDefault="002B74BE" w:rsidP="00BB3562">
      <w:pPr>
        <w:jc w:val="both"/>
        <w:rPr>
          <w:rFonts w:cs="Arial"/>
          <w:b/>
          <w:sz w:val="24"/>
          <w:szCs w:val="24"/>
        </w:rPr>
      </w:pPr>
      <w:r w:rsidRPr="002601AE">
        <w:rPr>
          <w:rFonts w:cs="Arial"/>
          <w:b/>
          <w:sz w:val="24"/>
          <w:szCs w:val="24"/>
        </w:rPr>
        <w:t>Stage One - Frontline resolution</w:t>
      </w:r>
    </w:p>
    <w:p w14:paraId="4763D1CE" w14:textId="77777777" w:rsidR="002B74BE" w:rsidRPr="002601AE" w:rsidRDefault="002B74BE" w:rsidP="00BB3562">
      <w:pPr>
        <w:jc w:val="both"/>
        <w:rPr>
          <w:rFonts w:cs="Arial"/>
          <w:sz w:val="24"/>
          <w:szCs w:val="24"/>
        </w:rPr>
      </w:pPr>
    </w:p>
    <w:p w14:paraId="5B74B9E7" w14:textId="77777777" w:rsidR="002B74BE" w:rsidRPr="002601AE" w:rsidRDefault="002B74BE" w:rsidP="00BB3562">
      <w:pPr>
        <w:jc w:val="both"/>
        <w:rPr>
          <w:rFonts w:cs="Arial"/>
          <w:sz w:val="24"/>
          <w:szCs w:val="24"/>
        </w:rPr>
      </w:pPr>
      <w:r w:rsidRPr="002601AE">
        <w:rPr>
          <w:rFonts w:cs="Arial"/>
          <w:sz w:val="24"/>
          <w:szCs w:val="24"/>
        </w:rPr>
        <w:t>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e.g. if it is about the conduct of the headteacher or too complex to be dealt with at front-line service level.</w:t>
      </w:r>
    </w:p>
    <w:p w14:paraId="280CCC9A" w14:textId="77777777" w:rsidR="002B74BE" w:rsidRPr="002601AE" w:rsidRDefault="002B74BE" w:rsidP="00BB3562">
      <w:pPr>
        <w:jc w:val="both"/>
        <w:rPr>
          <w:rFonts w:cs="Arial"/>
          <w:sz w:val="24"/>
          <w:szCs w:val="24"/>
        </w:rPr>
      </w:pPr>
    </w:p>
    <w:p w14:paraId="0E120930" w14:textId="77777777" w:rsidR="002B74BE" w:rsidRPr="002601AE" w:rsidRDefault="002B74BE" w:rsidP="00BB3562">
      <w:pPr>
        <w:jc w:val="both"/>
        <w:rPr>
          <w:rFonts w:cs="Arial"/>
          <w:sz w:val="24"/>
          <w:szCs w:val="24"/>
        </w:rPr>
      </w:pPr>
      <w:r w:rsidRPr="002601AE">
        <w:rPr>
          <w:rFonts w:cs="Arial"/>
          <w:sz w:val="24"/>
          <w:szCs w:val="24"/>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64F736B9" w14:textId="77777777" w:rsidR="002B74BE" w:rsidRPr="002601AE" w:rsidRDefault="002B74BE" w:rsidP="00BB3562">
      <w:pPr>
        <w:jc w:val="both"/>
        <w:rPr>
          <w:rFonts w:cs="Arial"/>
          <w:sz w:val="24"/>
          <w:szCs w:val="24"/>
        </w:rPr>
      </w:pPr>
    </w:p>
    <w:p w14:paraId="7AFB5190" w14:textId="77777777" w:rsidR="002B74BE" w:rsidRPr="002601AE" w:rsidRDefault="002B74BE" w:rsidP="00BB3562">
      <w:pPr>
        <w:jc w:val="both"/>
        <w:rPr>
          <w:rFonts w:cs="Arial"/>
          <w:b/>
          <w:sz w:val="24"/>
          <w:szCs w:val="24"/>
        </w:rPr>
      </w:pPr>
      <w:r w:rsidRPr="002601AE">
        <w:rPr>
          <w:rFonts w:cs="Arial"/>
          <w:b/>
          <w:sz w:val="24"/>
          <w:szCs w:val="24"/>
        </w:rPr>
        <w:t>Stage Two – Investigation</w:t>
      </w:r>
    </w:p>
    <w:p w14:paraId="1674F2E8" w14:textId="77777777" w:rsidR="002B74BE" w:rsidRPr="002601AE" w:rsidRDefault="002B74BE" w:rsidP="00BB3562">
      <w:pPr>
        <w:jc w:val="both"/>
        <w:rPr>
          <w:rFonts w:cs="Arial"/>
          <w:sz w:val="24"/>
          <w:szCs w:val="24"/>
        </w:rPr>
      </w:pPr>
    </w:p>
    <w:p w14:paraId="1F976FD9" w14:textId="77777777" w:rsidR="002B74BE" w:rsidRPr="002601AE" w:rsidRDefault="002B74BE" w:rsidP="00BB3562">
      <w:pPr>
        <w:jc w:val="both"/>
        <w:rPr>
          <w:rFonts w:cs="Arial"/>
          <w:sz w:val="24"/>
          <w:szCs w:val="24"/>
        </w:rPr>
      </w:pPr>
      <w:r w:rsidRPr="002601AE">
        <w:rPr>
          <w:rFonts w:cs="Arial"/>
          <w:sz w:val="24"/>
          <w:szCs w:val="24"/>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0FAA88D7" w14:textId="77777777" w:rsidR="002B74BE" w:rsidRPr="002601AE" w:rsidRDefault="002B74BE" w:rsidP="00BB3562">
      <w:pPr>
        <w:jc w:val="both"/>
        <w:rPr>
          <w:rFonts w:cs="Arial"/>
          <w:sz w:val="24"/>
          <w:szCs w:val="24"/>
        </w:rPr>
      </w:pPr>
    </w:p>
    <w:p w14:paraId="1C504BA4" w14:textId="6FF87F86" w:rsidR="002B74BE" w:rsidRPr="002601AE" w:rsidRDefault="002B74BE" w:rsidP="00BB3562">
      <w:pPr>
        <w:jc w:val="both"/>
        <w:rPr>
          <w:rFonts w:cs="Arial"/>
          <w:sz w:val="24"/>
          <w:szCs w:val="24"/>
        </w:rPr>
      </w:pPr>
      <w:r w:rsidRPr="002601AE">
        <w:rPr>
          <w:rFonts w:cs="Arial"/>
          <w:sz w:val="24"/>
          <w:szCs w:val="24"/>
        </w:rPr>
        <w:t xml:space="preserve">To move to Stage Two, you should contact the Head of Education and ask for a formal investigation under Stage Two. </w:t>
      </w:r>
      <w:r w:rsidR="002601AE" w:rsidRPr="002601AE">
        <w:rPr>
          <w:sz w:val="24"/>
          <w:szCs w:val="24"/>
        </w:rPr>
        <w:t>You can do this by email (education@clacks.gov.uk), phone (01259 452427), letter to Education Services, Kilncraigs, Alloa FK10 1EB, or in person.</w:t>
      </w:r>
      <w:r w:rsidRPr="002601AE">
        <w:rPr>
          <w:rFonts w:cs="Arial"/>
          <w:sz w:val="24"/>
          <w:szCs w:val="24"/>
        </w:rPr>
        <w:t xml:space="preserve">  Or you can ask the headteacher of the school or nursery to move the complaint to Stage Two on your behalf.</w:t>
      </w:r>
    </w:p>
    <w:p w14:paraId="4F729A82" w14:textId="77777777" w:rsidR="002B74BE" w:rsidRPr="002601AE" w:rsidRDefault="002B74BE" w:rsidP="00BB3562">
      <w:pPr>
        <w:jc w:val="both"/>
        <w:rPr>
          <w:rFonts w:cs="Arial"/>
          <w:b/>
          <w:sz w:val="24"/>
          <w:szCs w:val="24"/>
        </w:rPr>
      </w:pPr>
    </w:p>
    <w:p w14:paraId="7A9E5573" w14:textId="77777777" w:rsidR="002B74BE" w:rsidRPr="002601AE" w:rsidRDefault="002B74BE" w:rsidP="00BB3562">
      <w:pPr>
        <w:jc w:val="both"/>
        <w:rPr>
          <w:rFonts w:cs="Arial"/>
          <w:sz w:val="24"/>
          <w:szCs w:val="24"/>
        </w:rPr>
      </w:pPr>
      <w:r w:rsidRPr="002601AE">
        <w:rPr>
          <w:rFonts w:cs="Arial"/>
          <w:b/>
          <w:sz w:val="24"/>
          <w:szCs w:val="24"/>
        </w:rPr>
        <w:t>When using Stage Two:</w:t>
      </w:r>
    </w:p>
    <w:p w14:paraId="27411005" w14:textId="77777777" w:rsidR="002B74BE" w:rsidRPr="002601AE" w:rsidRDefault="002B74BE" w:rsidP="00BB3562">
      <w:pPr>
        <w:jc w:val="both"/>
        <w:rPr>
          <w:rFonts w:cs="Arial"/>
          <w:sz w:val="24"/>
          <w:szCs w:val="24"/>
        </w:rPr>
      </w:pPr>
    </w:p>
    <w:p w14:paraId="06105162"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We will acknowledge your complaint within 3 workings days.</w:t>
      </w:r>
    </w:p>
    <w:p w14:paraId="3B0ECD9B"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1F28535"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t>We will write to you confirming the details of your complaint, what you want to achieve, and what the investigation can cover.</w:t>
      </w:r>
    </w:p>
    <w:p w14:paraId="0FED0A30" w14:textId="77777777" w:rsidR="002B74BE" w:rsidRPr="002601AE" w:rsidRDefault="002B74BE" w:rsidP="00BB3562">
      <w:pPr>
        <w:numPr>
          <w:ilvl w:val="0"/>
          <w:numId w:val="23"/>
        </w:numPr>
        <w:tabs>
          <w:tab w:val="clear" w:pos="360"/>
          <w:tab w:val="num" w:pos="-197"/>
        </w:tabs>
        <w:ind w:left="454" w:hanging="540"/>
        <w:jc w:val="both"/>
        <w:rPr>
          <w:rFonts w:cs="Arial"/>
          <w:sz w:val="24"/>
          <w:szCs w:val="24"/>
        </w:rPr>
      </w:pPr>
      <w:r w:rsidRPr="002601AE">
        <w:rPr>
          <w:rFonts w:cs="Arial"/>
          <w:sz w:val="24"/>
          <w:szCs w:val="24"/>
        </w:rPr>
        <w:lastRenderedPageBreak/>
        <w:t>We will give you a full, written response to the complaint as soon as possible and within 20 working days. If our investigation takes longer than 20 working days we will agree revised time limits with you and keep you updated on progress.</w:t>
      </w:r>
    </w:p>
    <w:p w14:paraId="13AC954D" w14:textId="77777777" w:rsidR="002B74BE" w:rsidRPr="002601AE" w:rsidRDefault="002B74BE" w:rsidP="00BB3562">
      <w:pPr>
        <w:jc w:val="both"/>
        <w:rPr>
          <w:rFonts w:cs="Arial"/>
          <w:sz w:val="24"/>
          <w:szCs w:val="24"/>
        </w:rPr>
      </w:pPr>
    </w:p>
    <w:p w14:paraId="5EE877D9" w14:textId="77777777" w:rsidR="002B74BE" w:rsidRPr="002601AE" w:rsidRDefault="002B74BE" w:rsidP="00BB3562">
      <w:pPr>
        <w:jc w:val="both"/>
        <w:rPr>
          <w:rFonts w:cs="Arial"/>
          <w:sz w:val="24"/>
          <w:szCs w:val="24"/>
        </w:rPr>
      </w:pPr>
      <w:r w:rsidRPr="002601AE">
        <w:rPr>
          <w:rFonts w:cs="Arial"/>
          <w:sz w:val="24"/>
          <w:szCs w:val="24"/>
        </w:rPr>
        <w:t xml:space="preserve">After we have fully investigated your Stage Two complaint, if you are still dissatisfied with our decision or the way we dealt with your complaint you can ask the </w:t>
      </w:r>
      <w:hyperlink r:id="rId45" w:history="1">
        <w:r w:rsidRPr="002601AE">
          <w:rPr>
            <w:rStyle w:val="Hyperlink"/>
            <w:rFonts w:cs="Arial"/>
            <w:sz w:val="24"/>
            <w:szCs w:val="24"/>
          </w:rPr>
          <w:t>Scottish Public Services Ombudsman</w:t>
        </w:r>
      </w:hyperlink>
      <w:r w:rsidRPr="002601AE">
        <w:rPr>
          <w:rFonts w:cs="Arial"/>
          <w:sz w:val="24"/>
          <w:szCs w:val="24"/>
        </w:rPr>
        <w:t xml:space="preserve"> (SPSO) to look at it.</w:t>
      </w:r>
    </w:p>
    <w:p w14:paraId="174AA79C" w14:textId="77777777" w:rsidR="002B74BE" w:rsidRPr="002601AE" w:rsidRDefault="002B74BE" w:rsidP="00BB3562">
      <w:pPr>
        <w:jc w:val="both"/>
        <w:rPr>
          <w:rFonts w:cs="Arial"/>
          <w:sz w:val="24"/>
          <w:szCs w:val="24"/>
        </w:rPr>
      </w:pPr>
    </w:p>
    <w:p w14:paraId="260CD51A" w14:textId="77777777" w:rsidR="002B74BE" w:rsidRPr="002601AE" w:rsidRDefault="002B74BE" w:rsidP="00BB3562">
      <w:pPr>
        <w:jc w:val="both"/>
        <w:rPr>
          <w:rFonts w:cs="Arial"/>
          <w:sz w:val="24"/>
          <w:szCs w:val="24"/>
        </w:rPr>
      </w:pPr>
      <w:r w:rsidRPr="002601AE">
        <w:rPr>
          <w:rFonts w:cs="Arial"/>
          <w:sz w:val="24"/>
          <w:szCs w:val="24"/>
        </w:rPr>
        <w:t>The SPSO cannot normally look at:</w:t>
      </w:r>
    </w:p>
    <w:p w14:paraId="55582095" w14:textId="77777777" w:rsidR="002B74BE" w:rsidRPr="002601AE" w:rsidRDefault="002B74BE" w:rsidP="00BB3562">
      <w:pPr>
        <w:jc w:val="both"/>
        <w:rPr>
          <w:rFonts w:cs="Arial"/>
          <w:sz w:val="24"/>
          <w:szCs w:val="24"/>
        </w:rPr>
      </w:pPr>
    </w:p>
    <w:p w14:paraId="30E6E1AD" w14:textId="77777777" w:rsidR="002B74BE" w:rsidRPr="002601AE" w:rsidRDefault="002B74BE" w:rsidP="00BB3562">
      <w:pPr>
        <w:numPr>
          <w:ilvl w:val="0"/>
          <w:numId w:val="24"/>
        </w:numPr>
        <w:tabs>
          <w:tab w:val="clear" w:pos="720"/>
          <w:tab w:val="num" w:pos="-197"/>
        </w:tabs>
        <w:ind w:left="510" w:hanging="540"/>
        <w:jc w:val="both"/>
        <w:rPr>
          <w:rFonts w:cs="Arial"/>
          <w:sz w:val="24"/>
          <w:szCs w:val="24"/>
        </w:rPr>
      </w:pPr>
      <w:r w:rsidRPr="002601AE">
        <w:rPr>
          <w:rFonts w:cs="Arial"/>
          <w:sz w:val="24"/>
          <w:szCs w:val="24"/>
        </w:rPr>
        <w:t>A complaint that has not completed our complaints procedure.</w:t>
      </w:r>
    </w:p>
    <w:p w14:paraId="246C72C1" w14:textId="77777777" w:rsidR="002B74BE" w:rsidRPr="002601AE" w:rsidRDefault="002B74BE" w:rsidP="00BB3562">
      <w:pPr>
        <w:numPr>
          <w:ilvl w:val="0"/>
          <w:numId w:val="24"/>
        </w:numPr>
        <w:tabs>
          <w:tab w:val="clear" w:pos="720"/>
          <w:tab w:val="num" w:pos="-197"/>
        </w:tabs>
        <w:ind w:left="510" w:hanging="540"/>
        <w:jc w:val="both"/>
        <w:rPr>
          <w:rFonts w:cs="Arial"/>
          <w:sz w:val="24"/>
          <w:szCs w:val="24"/>
        </w:rPr>
      </w:pPr>
      <w:r w:rsidRPr="002601AE">
        <w:rPr>
          <w:rFonts w:cs="Arial"/>
          <w:sz w:val="24"/>
          <w:szCs w:val="24"/>
        </w:rPr>
        <w:t>Events that happened or you became aware of, more than a year ago.</w:t>
      </w:r>
    </w:p>
    <w:p w14:paraId="6F7B25D6" w14:textId="77777777" w:rsidR="002B74BE" w:rsidRPr="002601AE" w:rsidRDefault="002B74BE" w:rsidP="00BB3562">
      <w:pPr>
        <w:pStyle w:val="BodyTextIndent2"/>
        <w:tabs>
          <w:tab w:val="clear" w:pos="4320"/>
          <w:tab w:val="clear" w:pos="5760"/>
          <w:tab w:val="clear" w:pos="7200"/>
          <w:tab w:val="left" w:pos="3960"/>
        </w:tabs>
        <w:ind w:left="703"/>
        <w:rPr>
          <w:rFonts w:cs="Arial"/>
          <w:szCs w:val="24"/>
        </w:rPr>
      </w:pPr>
    </w:p>
    <w:p w14:paraId="626766C5" w14:textId="77777777" w:rsidR="00BB3562" w:rsidRPr="002601AE" w:rsidRDefault="00BB3562" w:rsidP="00BB3562">
      <w:pPr>
        <w:pStyle w:val="BodyTextIndent2"/>
        <w:tabs>
          <w:tab w:val="clear" w:pos="4320"/>
          <w:tab w:val="clear" w:pos="5760"/>
          <w:tab w:val="clear" w:pos="7200"/>
          <w:tab w:val="left" w:pos="3960"/>
        </w:tabs>
        <w:ind w:left="703"/>
        <w:rPr>
          <w:rFonts w:cs="Arial"/>
          <w:szCs w:val="24"/>
        </w:rPr>
      </w:pPr>
    </w:p>
    <w:p w14:paraId="3793EFC4" w14:textId="77777777" w:rsidR="002B74BE" w:rsidRPr="002601AE" w:rsidRDefault="002B74BE" w:rsidP="007B5D89">
      <w:pPr>
        <w:spacing w:before="40" w:after="40"/>
        <w:jc w:val="both"/>
        <w:rPr>
          <w:rFonts w:cs="Arial"/>
          <w:b/>
          <w:snapToGrid w:val="0"/>
          <w:color w:val="000000"/>
          <w:sz w:val="24"/>
          <w:szCs w:val="24"/>
          <w:u w:val="single"/>
        </w:rPr>
      </w:pPr>
      <w:r w:rsidRPr="002601AE">
        <w:rPr>
          <w:rFonts w:cs="Arial"/>
          <w:b/>
          <w:snapToGrid w:val="0"/>
          <w:color w:val="000000"/>
          <w:sz w:val="24"/>
          <w:szCs w:val="24"/>
          <w:u w:val="single"/>
        </w:rPr>
        <w:t xml:space="preserve">School Security </w:t>
      </w:r>
    </w:p>
    <w:p w14:paraId="41620DFE"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9BF904E" w14:textId="77777777" w:rsidR="002B74BE" w:rsidRPr="002601AE" w:rsidRDefault="007B5D89" w:rsidP="007B5D89">
      <w:pPr>
        <w:pStyle w:val="BodyText3"/>
        <w:tabs>
          <w:tab w:val="clear" w:pos="1440"/>
        </w:tabs>
        <w:ind w:hanging="720"/>
        <w:rPr>
          <w:rFonts w:cs="Arial"/>
          <w:szCs w:val="24"/>
        </w:rPr>
      </w:pPr>
      <w:r w:rsidRPr="002601AE">
        <w:rPr>
          <w:rFonts w:cs="Arial"/>
          <w:szCs w:val="24"/>
        </w:rPr>
        <w:t xml:space="preserve">           </w:t>
      </w:r>
      <w:r w:rsidR="002B74BE" w:rsidRPr="002601AE">
        <w:rPr>
          <w:rFonts w:cs="Arial"/>
          <w:szCs w:val="24"/>
        </w:rPr>
        <w:t xml:space="preserve">Clackmannanshire Council aims to provide a safe </w:t>
      </w:r>
      <w:r w:rsidRPr="002601AE">
        <w:rPr>
          <w:rFonts w:cs="Arial"/>
          <w:szCs w:val="24"/>
        </w:rPr>
        <w:t xml:space="preserve">and healthy environment for all </w:t>
      </w:r>
      <w:r w:rsidR="002B74BE" w:rsidRPr="002601AE">
        <w:rPr>
          <w:rFonts w:cs="Arial"/>
          <w:szCs w:val="24"/>
        </w:rPr>
        <w:t>pupils,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750FE1AA"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D513515"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creation of a one door entry system during normal school hours</w:t>
      </w:r>
    </w:p>
    <w:p w14:paraId="2F6E706C"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installation of electronic door locking mechanisms</w:t>
      </w:r>
    </w:p>
    <w:p w14:paraId="3ADBBA93"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erection of signs directing visitors to the single door entry point</w:t>
      </w:r>
    </w:p>
    <w:p w14:paraId="1A915CFE"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introduction of an entry procedure for visitors including the issue of security visitor pass</w:t>
      </w:r>
    </w:p>
    <w:p w14:paraId="55A9299B"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introduction of staff identification passes</w:t>
      </w:r>
    </w:p>
    <w:p w14:paraId="55ADF507" w14:textId="77777777" w:rsidR="002B74BE" w:rsidRPr="002601AE" w:rsidRDefault="002B74BE" w:rsidP="007B5D89">
      <w:pPr>
        <w:pStyle w:val="bullet2"/>
        <w:tabs>
          <w:tab w:val="clear" w:pos="360"/>
          <w:tab w:val="num" w:pos="1080"/>
        </w:tabs>
        <w:ind w:left="357" w:hanging="357"/>
        <w:rPr>
          <w:rFonts w:cs="Arial"/>
          <w:snapToGrid w:val="0"/>
          <w:szCs w:val="24"/>
        </w:rPr>
      </w:pPr>
      <w:r w:rsidRPr="002601AE">
        <w:rPr>
          <w:rFonts w:cs="Arial"/>
          <w:snapToGrid w:val="0"/>
          <w:szCs w:val="24"/>
        </w:rPr>
        <w:t>the use of mobile radios for staff working alone such as when they do playground supervision</w:t>
      </w:r>
    </w:p>
    <w:p w14:paraId="7C9779B8" w14:textId="70FA0E4E"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258E30" w14:textId="77777777" w:rsidR="002B74BE" w:rsidRPr="002601AE"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CCBB80" w14:textId="77777777" w:rsidR="002B74BE" w:rsidRPr="002601AE"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r w:rsidRPr="002601AE">
        <w:rPr>
          <w:rFonts w:cs="Arial"/>
          <w:snapToGrid w:val="0"/>
          <w:color w:val="000000"/>
          <w:sz w:val="24"/>
          <w:szCs w:val="24"/>
        </w:rPr>
        <w:tab/>
        <w:t>All schools have had their door entry construction work completed and all schools are using the visitor pass system.</w:t>
      </w:r>
    </w:p>
    <w:p w14:paraId="62420533" w14:textId="77777777" w:rsidR="002B74BE" w:rsidRPr="002601AE"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p>
    <w:p w14:paraId="19CE5E5B" w14:textId="77777777" w:rsidR="002B74BE" w:rsidRPr="002601AE" w:rsidRDefault="002B74BE" w:rsidP="007B5D89">
      <w:pPr>
        <w:pStyle w:val="BodyText2"/>
        <w:tabs>
          <w:tab w:val="clear" w:pos="1440"/>
        </w:tabs>
        <w:ind w:hanging="720"/>
        <w:rPr>
          <w:rFonts w:cs="Arial"/>
          <w:i w:val="0"/>
          <w:szCs w:val="24"/>
        </w:rPr>
      </w:pPr>
      <w:r w:rsidRPr="002601AE">
        <w:rPr>
          <w:rFonts w:cs="Arial"/>
          <w:i w:val="0"/>
          <w:szCs w:val="24"/>
        </w:rPr>
        <w:tab/>
        <w:t>Your co-operation and assistance in complying with school access arrangements is greatly appreciated as the safety of pupils and staff is at the heart of this programme.</w:t>
      </w:r>
    </w:p>
    <w:p w14:paraId="1D0680F5"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1D8DFDD0" w14:textId="77777777" w:rsidR="002B74BE" w:rsidRPr="00177701" w:rsidRDefault="002B74BE" w:rsidP="002B74BE">
      <w:pPr>
        <w:rPr>
          <w:rFonts w:cs="Arial"/>
          <w:sz w:val="24"/>
          <w:szCs w:val="24"/>
        </w:rPr>
      </w:pPr>
    </w:p>
    <w:p w14:paraId="6B4EE0FD" w14:textId="77777777" w:rsidR="0012726A" w:rsidRPr="00177701" w:rsidRDefault="0012726A">
      <w:pPr>
        <w:rPr>
          <w:rFonts w:cs="Arial"/>
          <w:sz w:val="24"/>
          <w:szCs w:val="24"/>
        </w:rPr>
      </w:pPr>
    </w:p>
    <w:sectPr w:rsidR="0012726A" w:rsidRPr="00177701" w:rsidSect="00FA78B9">
      <w:footerReference w:type="even" r:id="rId46"/>
      <w:footerReference w:type="default" r:id="rId47"/>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06C6E" w14:textId="77777777" w:rsidR="00633E89" w:rsidRDefault="00633E89" w:rsidP="00FA78B9">
      <w:r>
        <w:separator/>
      </w:r>
    </w:p>
  </w:endnote>
  <w:endnote w:type="continuationSeparator" w:id="0">
    <w:p w14:paraId="5FD32FE7" w14:textId="77777777" w:rsidR="00633E89" w:rsidRDefault="00633E89"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FEE5" w14:textId="77777777" w:rsidR="00633E89" w:rsidRDefault="00633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633E89" w:rsidRDefault="00633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9273" w14:textId="77777777" w:rsidR="00633E89" w:rsidRDefault="00633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BA3">
      <w:rPr>
        <w:rStyle w:val="PageNumber"/>
        <w:noProof/>
      </w:rPr>
      <w:t>8</w:t>
    </w:r>
    <w:r>
      <w:rPr>
        <w:rStyle w:val="PageNumber"/>
      </w:rPr>
      <w:fldChar w:fldCharType="end"/>
    </w:r>
  </w:p>
  <w:p w14:paraId="34C9028C" w14:textId="77777777" w:rsidR="00633E89" w:rsidRDefault="00633E89">
    <w:pPr>
      <w:pStyle w:val="Footer"/>
      <w:ind w:right="360"/>
      <w:rPr>
        <w:snapToGrid w:val="0"/>
      </w:rPr>
    </w:pPr>
    <w:r>
      <w:rPr>
        <w:snapToGrid w:val="0"/>
      </w:rPr>
      <w:t>St Bernadette’s RC Primary School</w:t>
    </w:r>
  </w:p>
  <w:p w14:paraId="1E737441" w14:textId="1E05175E" w:rsidR="00633E89" w:rsidRDefault="00633E89">
    <w:pPr>
      <w:pStyle w:val="Footer"/>
      <w:pBdr>
        <w:top w:val="single" w:sz="4" w:space="4" w:color="auto"/>
      </w:pBdr>
      <w:rPr>
        <w:snapToGrid w:val="0"/>
      </w:rPr>
    </w:pPr>
    <w:r>
      <w:rPr>
        <w:snapToGrid w:val="0"/>
      </w:rPr>
      <w:t>School Handbook 2020-21</w:t>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69DA" w14:textId="77777777" w:rsidR="00633E89" w:rsidRDefault="00633E89" w:rsidP="00FA78B9">
      <w:r>
        <w:separator/>
      </w:r>
    </w:p>
  </w:footnote>
  <w:footnote w:type="continuationSeparator" w:id="0">
    <w:p w14:paraId="05999D1C" w14:textId="77777777" w:rsidR="00633E89" w:rsidRDefault="00633E89" w:rsidP="00FA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7E6"/>
    <w:multiLevelType w:val="multilevel"/>
    <w:tmpl w:val="445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6AD4FCB"/>
    <w:multiLevelType w:val="hybridMultilevel"/>
    <w:tmpl w:val="C60084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08A"/>
    <w:multiLevelType w:val="multilevel"/>
    <w:tmpl w:val="AB3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614A"/>
    <w:multiLevelType w:val="hybridMultilevel"/>
    <w:tmpl w:val="2ACE7090"/>
    <w:lvl w:ilvl="0" w:tplc="CBB0B674">
      <w:start w:val="1"/>
      <w:numFmt w:val="bullet"/>
      <w:lvlText w:val=""/>
      <w:lvlJc w:val="left"/>
      <w:pPr>
        <w:tabs>
          <w:tab w:val="num" w:pos="720"/>
        </w:tabs>
        <w:ind w:left="720" w:hanging="360"/>
      </w:pPr>
      <w:rPr>
        <w:rFonts w:ascii="Symbol" w:hAnsi="Symbol" w:hint="default"/>
        <w:sz w:val="20"/>
      </w:rPr>
    </w:lvl>
    <w:lvl w:ilvl="1" w:tplc="177418DE" w:tentative="1">
      <w:start w:val="1"/>
      <w:numFmt w:val="bullet"/>
      <w:lvlText w:val="o"/>
      <w:lvlJc w:val="left"/>
      <w:pPr>
        <w:tabs>
          <w:tab w:val="num" w:pos="1440"/>
        </w:tabs>
        <w:ind w:left="1440" w:hanging="360"/>
      </w:pPr>
      <w:rPr>
        <w:rFonts w:ascii="Courier New" w:hAnsi="Courier New" w:hint="default"/>
        <w:sz w:val="20"/>
      </w:rPr>
    </w:lvl>
    <w:lvl w:ilvl="2" w:tplc="4C329512" w:tentative="1">
      <w:start w:val="1"/>
      <w:numFmt w:val="bullet"/>
      <w:lvlText w:val=""/>
      <w:lvlJc w:val="left"/>
      <w:pPr>
        <w:tabs>
          <w:tab w:val="num" w:pos="2160"/>
        </w:tabs>
        <w:ind w:left="2160" w:hanging="360"/>
      </w:pPr>
      <w:rPr>
        <w:rFonts w:ascii="Wingdings" w:hAnsi="Wingdings" w:hint="default"/>
        <w:sz w:val="20"/>
      </w:rPr>
    </w:lvl>
    <w:lvl w:ilvl="3" w:tplc="72FCCF38" w:tentative="1">
      <w:start w:val="1"/>
      <w:numFmt w:val="bullet"/>
      <w:lvlText w:val=""/>
      <w:lvlJc w:val="left"/>
      <w:pPr>
        <w:tabs>
          <w:tab w:val="num" w:pos="2880"/>
        </w:tabs>
        <w:ind w:left="2880" w:hanging="360"/>
      </w:pPr>
      <w:rPr>
        <w:rFonts w:ascii="Wingdings" w:hAnsi="Wingdings" w:hint="default"/>
        <w:sz w:val="20"/>
      </w:rPr>
    </w:lvl>
    <w:lvl w:ilvl="4" w:tplc="404C03E2" w:tentative="1">
      <w:start w:val="1"/>
      <w:numFmt w:val="bullet"/>
      <w:lvlText w:val=""/>
      <w:lvlJc w:val="left"/>
      <w:pPr>
        <w:tabs>
          <w:tab w:val="num" w:pos="3600"/>
        </w:tabs>
        <w:ind w:left="3600" w:hanging="360"/>
      </w:pPr>
      <w:rPr>
        <w:rFonts w:ascii="Wingdings" w:hAnsi="Wingdings" w:hint="default"/>
        <w:sz w:val="20"/>
      </w:rPr>
    </w:lvl>
    <w:lvl w:ilvl="5" w:tplc="392A7990" w:tentative="1">
      <w:start w:val="1"/>
      <w:numFmt w:val="bullet"/>
      <w:lvlText w:val=""/>
      <w:lvlJc w:val="left"/>
      <w:pPr>
        <w:tabs>
          <w:tab w:val="num" w:pos="4320"/>
        </w:tabs>
        <w:ind w:left="4320" w:hanging="360"/>
      </w:pPr>
      <w:rPr>
        <w:rFonts w:ascii="Wingdings" w:hAnsi="Wingdings" w:hint="default"/>
        <w:sz w:val="20"/>
      </w:rPr>
    </w:lvl>
    <w:lvl w:ilvl="6" w:tplc="02584178" w:tentative="1">
      <w:start w:val="1"/>
      <w:numFmt w:val="bullet"/>
      <w:lvlText w:val=""/>
      <w:lvlJc w:val="left"/>
      <w:pPr>
        <w:tabs>
          <w:tab w:val="num" w:pos="5040"/>
        </w:tabs>
        <w:ind w:left="5040" w:hanging="360"/>
      </w:pPr>
      <w:rPr>
        <w:rFonts w:ascii="Wingdings" w:hAnsi="Wingdings" w:hint="default"/>
        <w:sz w:val="20"/>
      </w:rPr>
    </w:lvl>
    <w:lvl w:ilvl="7" w:tplc="08F88554" w:tentative="1">
      <w:start w:val="1"/>
      <w:numFmt w:val="bullet"/>
      <w:lvlText w:val=""/>
      <w:lvlJc w:val="left"/>
      <w:pPr>
        <w:tabs>
          <w:tab w:val="num" w:pos="5760"/>
        </w:tabs>
        <w:ind w:left="5760" w:hanging="360"/>
      </w:pPr>
      <w:rPr>
        <w:rFonts w:ascii="Wingdings" w:hAnsi="Wingdings" w:hint="default"/>
        <w:sz w:val="20"/>
      </w:rPr>
    </w:lvl>
    <w:lvl w:ilvl="8" w:tplc="83EA0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7" w15:restartNumberingAfterBreak="0">
    <w:nsid w:val="0A42472B"/>
    <w:multiLevelType w:val="multilevel"/>
    <w:tmpl w:val="1CD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E1550"/>
    <w:multiLevelType w:val="multilevel"/>
    <w:tmpl w:val="9FB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27926"/>
    <w:multiLevelType w:val="multilevel"/>
    <w:tmpl w:val="D3D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A7FC4"/>
    <w:multiLevelType w:val="hybridMultilevel"/>
    <w:tmpl w:val="A802C1D8"/>
    <w:lvl w:ilvl="0" w:tplc="040EC6E4">
      <w:start w:val="1"/>
      <w:numFmt w:val="bullet"/>
      <w:lvlText w:val=""/>
      <w:lvlJc w:val="left"/>
      <w:pPr>
        <w:tabs>
          <w:tab w:val="num" w:pos="720"/>
        </w:tabs>
        <w:ind w:left="720" w:hanging="360"/>
      </w:pPr>
      <w:rPr>
        <w:rFonts w:ascii="Symbol" w:hAnsi="Symbol" w:hint="default"/>
        <w:sz w:val="20"/>
      </w:rPr>
    </w:lvl>
    <w:lvl w:ilvl="1" w:tplc="8FD216DC" w:tentative="1">
      <w:start w:val="1"/>
      <w:numFmt w:val="bullet"/>
      <w:lvlText w:val="o"/>
      <w:lvlJc w:val="left"/>
      <w:pPr>
        <w:tabs>
          <w:tab w:val="num" w:pos="1440"/>
        </w:tabs>
        <w:ind w:left="1440" w:hanging="360"/>
      </w:pPr>
      <w:rPr>
        <w:rFonts w:ascii="Courier New" w:hAnsi="Courier New" w:hint="default"/>
        <w:sz w:val="20"/>
      </w:rPr>
    </w:lvl>
    <w:lvl w:ilvl="2" w:tplc="7DF6A8E2" w:tentative="1">
      <w:start w:val="1"/>
      <w:numFmt w:val="bullet"/>
      <w:lvlText w:val=""/>
      <w:lvlJc w:val="left"/>
      <w:pPr>
        <w:tabs>
          <w:tab w:val="num" w:pos="2160"/>
        </w:tabs>
        <w:ind w:left="2160" w:hanging="360"/>
      </w:pPr>
      <w:rPr>
        <w:rFonts w:ascii="Wingdings" w:hAnsi="Wingdings" w:hint="default"/>
        <w:sz w:val="20"/>
      </w:rPr>
    </w:lvl>
    <w:lvl w:ilvl="3" w:tplc="85AC7A38" w:tentative="1">
      <w:start w:val="1"/>
      <w:numFmt w:val="bullet"/>
      <w:lvlText w:val=""/>
      <w:lvlJc w:val="left"/>
      <w:pPr>
        <w:tabs>
          <w:tab w:val="num" w:pos="2880"/>
        </w:tabs>
        <w:ind w:left="2880" w:hanging="360"/>
      </w:pPr>
      <w:rPr>
        <w:rFonts w:ascii="Wingdings" w:hAnsi="Wingdings" w:hint="default"/>
        <w:sz w:val="20"/>
      </w:rPr>
    </w:lvl>
    <w:lvl w:ilvl="4" w:tplc="5988334A" w:tentative="1">
      <w:start w:val="1"/>
      <w:numFmt w:val="bullet"/>
      <w:lvlText w:val=""/>
      <w:lvlJc w:val="left"/>
      <w:pPr>
        <w:tabs>
          <w:tab w:val="num" w:pos="3600"/>
        </w:tabs>
        <w:ind w:left="3600" w:hanging="360"/>
      </w:pPr>
      <w:rPr>
        <w:rFonts w:ascii="Wingdings" w:hAnsi="Wingdings" w:hint="default"/>
        <w:sz w:val="20"/>
      </w:rPr>
    </w:lvl>
    <w:lvl w:ilvl="5" w:tplc="F658331A" w:tentative="1">
      <w:start w:val="1"/>
      <w:numFmt w:val="bullet"/>
      <w:lvlText w:val=""/>
      <w:lvlJc w:val="left"/>
      <w:pPr>
        <w:tabs>
          <w:tab w:val="num" w:pos="4320"/>
        </w:tabs>
        <w:ind w:left="4320" w:hanging="360"/>
      </w:pPr>
      <w:rPr>
        <w:rFonts w:ascii="Wingdings" w:hAnsi="Wingdings" w:hint="default"/>
        <w:sz w:val="20"/>
      </w:rPr>
    </w:lvl>
    <w:lvl w:ilvl="6" w:tplc="C42079C6" w:tentative="1">
      <w:start w:val="1"/>
      <w:numFmt w:val="bullet"/>
      <w:lvlText w:val=""/>
      <w:lvlJc w:val="left"/>
      <w:pPr>
        <w:tabs>
          <w:tab w:val="num" w:pos="5040"/>
        </w:tabs>
        <w:ind w:left="5040" w:hanging="360"/>
      </w:pPr>
      <w:rPr>
        <w:rFonts w:ascii="Wingdings" w:hAnsi="Wingdings" w:hint="default"/>
        <w:sz w:val="20"/>
      </w:rPr>
    </w:lvl>
    <w:lvl w:ilvl="7" w:tplc="10E45898" w:tentative="1">
      <w:start w:val="1"/>
      <w:numFmt w:val="bullet"/>
      <w:lvlText w:val=""/>
      <w:lvlJc w:val="left"/>
      <w:pPr>
        <w:tabs>
          <w:tab w:val="num" w:pos="5760"/>
        </w:tabs>
        <w:ind w:left="5760" w:hanging="360"/>
      </w:pPr>
      <w:rPr>
        <w:rFonts w:ascii="Wingdings" w:hAnsi="Wingdings" w:hint="default"/>
        <w:sz w:val="20"/>
      </w:rPr>
    </w:lvl>
    <w:lvl w:ilvl="8" w:tplc="2ECCBCD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3006"/>
    <w:multiLevelType w:val="multilevel"/>
    <w:tmpl w:val="02E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4" w15:restartNumberingAfterBreak="0">
    <w:nsid w:val="166B3DD0"/>
    <w:multiLevelType w:val="multilevel"/>
    <w:tmpl w:val="04C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E3F1F4E"/>
    <w:multiLevelType w:val="hybridMultilevel"/>
    <w:tmpl w:val="6D8C26E0"/>
    <w:lvl w:ilvl="0" w:tplc="CBB8D510">
      <w:start w:val="1"/>
      <w:numFmt w:val="bullet"/>
      <w:lvlText w:val=""/>
      <w:lvlJc w:val="left"/>
      <w:pPr>
        <w:tabs>
          <w:tab w:val="num" w:pos="720"/>
        </w:tabs>
        <w:ind w:left="720" w:hanging="360"/>
      </w:pPr>
      <w:rPr>
        <w:rFonts w:ascii="Symbol" w:hAnsi="Symbol" w:hint="default"/>
        <w:sz w:val="20"/>
      </w:rPr>
    </w:lvl>
    <w:lvl w:ilvl="1" w:tplc="6012FEE8" w:tentative="1">
      <w:start w:val="1"/>
      <w:numFmt w:val="bullet"/>
      <w:lvlText w:val="o"/>
      <w:lvlJc w:val="left"/>
      <w:pPr>
        <w:tabs>
          <w:tab w:val="num" w:pos="1440"/>
        </w:tabs>
        <w:ind w:left="1440" w:hanging="360"/>
      </w:pPr>
      <w:rPr>
        <w:rFonts w:ascii="Courier New" w:hAnsi="Courier New" w:hint="default"/>
        <w:sz w:val="20"/>
      </w:rPr>
    </w:lvl>
    <w:lvl w:ilvl="2" w:tplc="CB32C7C6" w:tentative="1">
      <w:start w:val="1"/>
      <w:numFmt w:val="bullet"/>
      <w:lvlText w:val=""/>
      <w:lvlJc w:val="left"/>
      <w:pPr>
        <w:tabs>
          <w:tab w:val="num" w:pos="2160"/>
        </w:tabs>
        <w:ind w:left="2160" w:hanging="360"/>
      </w:pPr>
      <w:rPr>
        <w:rFonts w:ascii="Wingdings" w:hAnsi="Wingdings" w:hint="default"/>
        <w:sz w:val="20"/>
      </w:rPr>
    </w:lvl>
    <w:lvl w:ilvl="3" w:tplc="B1885AB6" w:tentative="1">
      <w:start w:val="1"/>
      <w:numFmt w:val="bullet"/>
      <w:lvlText w:val=""/>
      <w:lvlJc w:val="left"/>
      <w:pPr>
        <w:tabs>
          <w:tab w:val="num" w:pos="2880"/>
        </w:tabs>
        <w:ind w:left="2880" w:hanging="360"/>
      </w:pPr>
      <w:rPr>
        <w:rFonts w:ascii="Wingdings" w:hAnsi="Wingdings" w:hint="default"/>
        <w:sz w:val="20"/>
      </w:rPr>
    </w:lvl>
    <w:lvl w:ilvl="4" w:tplc="63C866DE" w:tentative="1">
      <w:start w:val="1"/>
      <w:numFmt w:val="bullet"/>
      <w:lvlText w:val=""/>
      <w:lvlJc w:val="left"/>
      <w:pPr>
        <w:tabs>
          <w:tab w:val="num" w:pos="3600"/>
        </w:tabs>
        <w:ind w:left="3600" w:hanging="360"/>
      </w:pPr>
      <w:rPr>
        <w:rFonts w:ascii="Wingdings" w:hAnsi="Wingdings" w:hint="default"/>
        <w:sz w:val="20"/>
      </w:rPr>
    </w:lvl>
    <w:lvl w:ilvl="5" w:tplc="DD12B980" w:tentative="1">
      <w:start w:val="1"/>
      <w:numFmt w:val="bullet"/>
      <w:lvlText w:val=""/>
      <w:lvlJc w:val="left"/>
      <w:pPr>
        <w:tabs>
          <w:tab w:val="num" w:pos="4320"/>
        </w:tabs>
        <w:ind w:left="4320" w:hanging="360"/>
      </w:pPr>
      <w:rPr>
        <w:rFonts w:ascii="Wingdings" w:hAnsi="Wingdings" w:hint="default"/>
        <w:sz w:val="20"/>
      </w:rPr>
    </w:lvl>
    <w:lvl w:ilvl="6" w:tplc="E766BB0C" w:tentative="1">
      <w:start w:val="1"/>
      <w:numFmt w:val="bullet"/>
      <w:lvlText w:val=""/>
      <w:lvlJc w:val="left"/>
      <w:pPr>
        <w:tabs>
          <w:tab w:val="num" w:pos="5040"/>
        </w:tabs>
        <w:ind w:left="5040" w:hanging="360"/>
      </w:pPr>
      <w:rPr>
        <w:rFonts w:ascii="Wingdings" w:hAnsi="Wingdings" w:hint="default"/>
        <w:sz w:val="20"/>
      </w:rPr>
    </w:lvl>
    <w:lvl w:ilvl="7" w:tplc="447258EE" w:tentative="1">
      <w:start w:val="1"/>
      <w:numFmt w:val="bullet"/>
      <w:lvlText w:val=""/>
      <w:lvlJc w:val="left"/>
      <w:pPr>
        <w:tabs>
          <w:tab w:val="num" w:pos="5760"/>
        </w:tabs>
        <w:ind w:left="5760" w:hanging="360"/>
      </w:pPr>
      <w:rPr>
        <w:rFonts w:ascii="Wingdings" w:hAnsi="Wingdings" w:hint="default"/>
        <w:sz w:val="20"/>
      </w:rPr>
    </w:lvl>
    <w:lvl w:ilvl="8" w:tplc="04FEF1C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13B9D"/>
    <w:multiLevelType w:val="multilevel"/>
    <w:tmpl w:val="84D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B622F2"/>
    <w:multiLevelType w:val="hybridMultilevel"/>
    <w:tmpl w:val="CB24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93045"/>
    <w:multiLevelType w:val="multilevel"/>
    <w:tmpl w:val="0A5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DF0FDF"/>
    <w:multiLevelType w:val="hybridMultilevel"/>
    <w:tmpl w:val="2F6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C1C31"/>
    <w:multiLevelType w:val="hybridMultilevel"/>
    <w:tmpl w:val="97400B9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5" w15:restartNumberingAfterBreak="0">
    <w:nsid w:val="31D04224"/>
    <w:multiLevelType w:val="multilevel"/>
    <w:tmpl w:val="44B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006725"/>
    <w:multiLevelType w:val="hybridMultilevel"/>
    <w:tmpl w:val="7410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D376A"/>
    <w:multiLevelType w:val="multilevel"/>
    <w:tmpl w:val="9D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2545CA"/>
    <w:multiLevelType w:val="hybridMultilevel"/>
    <w:tmpl w:val="67941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704B9E"/>
    <w:multiLevelType w:val="hybridMultilevel"/>
    <w:tmpl w:val="6F50AC88"/>
    <w:lvl w:ilvl="0" w:tplc="2BAE1946">
      <w:start w:val="1"/>
      <w:numFmt w:val="bullet"/>
      <w:lvlText w:val=""/>
      <w:lvlJc w:val="left"/>
      <w:pPr>
        <w:tabs>
          <w:tab w:val="num" w:pos="720"/>
        </w:tabs>
        <w:ind w:left="72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C2355"/>
    <w:multiLevelType w:val="hybridMultilevel"/>
    <w:tmpl w:val="54AA7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35" w15:restartNumberingAfterBreak="0">
    <w:nsid w:val="57575A75"/>
    <w:multiLevelType w:val="hybridMultilevel"/>
    <w:tmpl w:val="1BFE20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8475E4D"/>
    <w:multiLevelType w:val="multilevel"/>
    <w:tmpl w:val="FD4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93167"/>
    <w:multiLevelType w:val="multilevel"/>
    <w:tmpl w:val="867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87DAB"/>
    <w:multiLevelType w:val="hybridMultilevel"/>
    <w:tmpl w:val="95E291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F3C33"/>
    <w:multiLevelType w:val="hybridMultilevel"/>
    <w:tmpl w:val="7AAC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45CF2"/>
    <w:multiLevelType w:val="hybridMultilevel"/>
    <w:tmpl w:val="EB76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20611"/>
    <w:multiLevelType w:val="multilevel"/>
    <w:tmpl w:val="990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A5ECA"/>
    <w:multiLevelType w:val="multilevel"/>
    <w:tmpl w:val="7B8A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5"/>
  </w:num>
  <w:num w:numId="3">
    <w:abstractNumId w:val="34"/>
  </w:num>
  <w:num w:numId="4">
    <w:abstractNumId w:val="6"/>
  </w:num>
  <w:num w:numId="5">
    <w:abstractNumId w:val="29"/>
  </w:num>
  <w:num w:numId="6">
    <w:abstractNumId w:val="16"/>
  </w:num>
  <w:num w:numId="7">
    <w:abstractNumId w:val="25"/>
  </w:num>
  <w:num w:numId="8">
    <w:abstractNumId w:val="2"/>
  </w:num>
  <w:num w:numId="9">
    <w:abstractNumId w:val="38"/>
  </w:num>
  <w:num w:numId="10">
    <w:abstractNumId w:val="21"/>
  </w:num>
  <w:num w:numId="11">
    <w:abstractNumId w:val="42"/>
  </w:num>
  <w:num w:numId="12">
    <w:abstractNumId w:val="30"/>
  </w:num>
  <w:num w:numId="13">
    <w:abstractNumId w:val="9"/>
  </w:num>
  <w:num w:numId="14">
    <w:abstractNumId w:val="11"/>
  </w:num>
  <w:num w:numId="15">
    <w:abstractNumId w:val="18"/>
  </w:num>
  <w:num w:numId="16">
    <w:abstractNumId w:val="4"/>
  </w:num>
  <w:num w:numId="17">
    <w:abstractNumId w:val="27"/>
  </w:num>
  <w:num w:numId="18">
    <w:abstractNumId w:val="33"/>
  </w:num>
  <w:num w:numId="19">
    <w:abstractNumId w:val="35"/>
  </w:num>
  <w:num w:numId="20">
    <w:abstractNumId w:val="39"/>
  </w:num>
  <w:num w:numId="21">
    <w:abstractNumId w:val="17"/>
  </w:num>
  <w:num w:numId="22">
    <w:abstractNumId w:val="43"/>
  </w:num>
  <w:num w:numId="23">
    <w:abstractNumId w:val="20"/>
  </w:num>
  <w:num w:numId="24">
    <w:abstractNumId w:val="5"/>
  </w:num>
  <w:num w:numId="25">
    <w:abstractNumId w:val="15"/>
  </w:num>
  <w:num w:numId="26">
    <w:abstractNumId w:val="37"/>
  </w:num>
  <w:num w:numId="27">
    <w:abstractNumId w:val="1"/>
  </w:num>
  <w:num w:numId="28">
    <w:abstractNumId w:val="31"/>
  </w:num>
  <w:num w:numId="29">
    <w:abstractNumId w:val="3"/>
  </w:num>
  <w:num w:numId="30">
    <w:abstractNumId w:val="40"/>
  </w:num>
  <w:num w:numId="31">
    <w:abstractNumId w:val="28"/>
  </w:num>
  <w:num w:numId="32">
    <w:abstractNumId w:val="32"/>
  </w:num>
  <w:num w:numId="33">
    <w:abstractNumId w:val="22"/>
  </w:num>
  <w:num w:numId="34">
    <w:abstractNumId w:val="26"/>
  </w:num>
  <w:num w:numId="35">
    <w:abstractNumId w:val="10"/>
  </w:num>
  <w:num w:numId="36">
    <w:abstractNumId w:val="0"/>
  </w:num>
  <w:num w:numId="37">
    <w:abstractNumId w:val="14"/>
  </w:num>
  <w:num w:numId="38">
    <w:abstractNumId w:val="24"/>
  </w:num>
  <w:num w:numId="39">
    <w:abstractNumId w:val="8"/>
  </w:num>
  <w:num w:numId="40">
    <w:abstractNumId w:val="7"/>
  </w:num>
  <w:num w:numId="41">
    <w:abstractNumId w:val="36"/>
  </w:num>
  <w:num w:numId="42">
    <w:abstractNumId w:val="41"/>
  </w:num>
  <w:num w:numId="43">
    <w:abstractNumId w:val="19"/>
  </w:num>
  <w:num w:numId="44">
    <w:abstractNumId w:val="12"/>
  </w:num>
  <w:num w:numId="45">
    <w:abstractNumId w:val="4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BE"/>
    <w:rsid w:val="000161CD"/>
    <w:rsid w:val="00034CC5"/>
    <w:rsid w:val="00035BF2"/>
    <w:rsid w:val="0003677D"/>
    <w:rsid w:val="0004265E"/>
    <w:rsid w:val="00043DEB"/>
    <w:rsid w:val="000556F1"/>
    <w:rsid w:val="00061A7F"/>
    <w:rsid w:val="00063272"/>
    <w:rsid w:val="00081A08"/>
    <w:rsid w:val="0008516B"/>
    <w:rsid w:val="00086525"/>
    <w:rsid w:val="00095D4C"/>
    <w:rsid w:val="000D3958"/>
    <w:rsid w:val="000F7DE1"/>
    <w:rsid w:val="00100FBE"/>
    <w:rsid w:val="00106C47"/>
    <w:rsid w:val="00107136"/>
    <w:rsid w:val="00114AC3"/>
    <w:rsid w:val="001209E6"/>
    <w:rsid w:val="00123B5B"/>
    <w:rsid w:val="0012726A"/>
    <w:rsid w:val="00133BFC"/>
    <w:rsid w:val="00135432"/>
    <w:rsid w:val="00155E56"/>
    <w:rsid w:val="00177701"/>
    <w:rsid w:val="0018086F"/>
    <w:rsid w:val="001C01EC"/>
    <w:rsid w:val="001E5407"/>
    <w:rsid w:val="002601AE"/>
    <w:rsid w:val="00282160"/>
    <w:rsid w:val="00282E45"/>
    <w:rsid w:val="002A2F5A"/>
    <w:rsid w:val="002B74BE"/>
    <w:rsid w:val="002D616E"/>
    <w:rsid w:val="00310238"/>
    <w:rsid w:val="003170CB"/>
    <w:rsid w:val="00325455"/>
    <w:rsid w:val="00331695"/>
    <w:rsid w:val="00340434"/>
    <w:rsid w:val="00345FEC"/>
    <w:rsid w:val="0035772C"/>
    <w:rsid w:val="00375456"/>
    <w:rsid w:val="00375F25"/>
    <w:rsid w:val="003818BC"/>
    <w:rsid w:val="00384054"/>
    <w:rsid w:val="00394B7D"/>
    <w:rsid w:val="003B67A3"/>
    <w:rsid w:val="003C3344"/>
    <w:rsid w:val="003D04AE"/>
    <w:rsid w:val="003E635D"/>
    <w:rsid w:val="003F10EE"/>
    <w:rsid w:val="0041503A"/>
    <w:rsid w:val="004153F8"/>
    <w:rsid w:val="00466D15"/>
    <w:rsid w:val="004739C6"/>
    <w:rsid w:val="004C648A"/>
    <w:rsid w:val="004D28AA"/>
    <w:rsid w:val="004D5AE0"/>
    <w:rsid w:val="004E744B"/>
    <w:rsid w:val="004F42E3"/>
    <w:rsid w:val="004F5F07"/>
    <w:rsid w:val="00532873"/>
    <w:rsid w:val="005417DE"/>
    <w:rsid w:val="00560618"/>
    <w:rsid w:val="0057458D"/>
    <w:rsid w:val="00586B21"/>
    <w:rsid w:val="00591592"/>
    <w:rsid w:val="0059363E"/>
    <w:rsid w:val="00596027"/>
    <w:rsid w:val="005C38AC"/>
    <w:rsid w:val="005C77F5"/>
    <w:rsid w:val="005E0FCD"/>
    <w:rsid w:val="005E76B4"/>
    <w:rsid w:val="00611B50"/>
    <w:rsid w:val="006236DE"/>
    <w:rsid w:val="00633E89"/>
    <w:rsid w:val="0066082A"/>
    <w:rsid w:val="00662312"/>
    <w:rsid w:val="006B0468"/>
    <w:rsid w:val="006C62E9"/>
    <w:rsid w:val="006C6A99"/>
    <w:rsid w:val="006D1EF2"/>
    <w:rsid w:val="006E0AE1"/>
    <w:rsid w:val="006F08A0"/>
    <w:rsid w:val="006F35E8"/>
    <w:rsid w:val="00702BA3"/>
    <w:rsid w:val="00716ED1"/>
    <w:rsid w:val="00744852"/>
    <w:rsid w:val="007719B0"/>
    <w:rsid w:val="0078407C"/>
    <w:rsid w:val="007A19E0"/>
    <w:rsid w:val="007A66A3"/>
    <w:rsid w:val="007B131D"/>
    <w:rsid w:val="007B5D89"/>
    <w:rsid w:val="007C726A"/>
    <w:rsid w:val="007C7B57"/>
    <w:rsid w:val="007C7DC7"/>
    <w:rsid w:val="007D77CF"/>
    <w:rsid w:val="007E1F9C"/>
    <w:rsid w:val="007E6587"/>
    <w:rsid w:val="007F77DA"/>
    <w:rsid w:val="007F7C34"/>
    <w:rsid w:val="008031DC"/>
    <w:rsid w:val="00811D0A"/>
    <w:rsid w:val="00812C22"/>
    <w:rsid w:val="00822A53"/>
    <w:rsid w:val="00827BBB"/>
    <w:rsid w:val="00853C11"/>
    <w:rsid w:val="00857402"/>
    <w:rsid w:val="00860DBD"/>
    <w:rsid w:val="00880EAB"/>
    <w:rsid w:val="00884A06"/>
    <w:rsid w:val="00892026"/>
    <w:rsid w:val="00896A35"/>
    <w:rsid w:val="008B4DBD"/>
    <w:rsid w:val="008B68DF"/>
    <w:rsid w:val="008D0B2E"/>
    <w:rsid w:val="008D5387"/>
    <w:rsid w:val="00903CBF"/>
    <w:rsid w:val="00907537"/>
    <w:rsid w:val="00914E51"/>
    <w:rsid w:val="009163F9"/>
    <w:rsid w:val="00935BF5"/>
    <w:rsid w:val="0094304B"/>
    <w:rsid w:val="009623F0"/>
    <w:rsid w:val="00971914"/>
    <w:rsid w:val="00973F65"/>
    <w:rsid w:val="0098272B"/>
    <w:rsid w:val="00991798"/>
    <w:rsid w:val="009A7754"/>
    <w:rsid w:val="009B3ABF"/>
    <w:rsid w:val="009F0537"/>
    <w:rsid w:val="009F2C9C"/>
    <w:rsid w:val="00A10762"/>
    <w:rsid w:val="00A53F42"/>
    <w:rsid w:val="00A669D2"/>
    <w:rsid w:val="00A84E62"/>
    <w:rsid w:val="00A95394"/>
    <w:rsid w:val="00A95598"/>
    <w:rsid w:val="00AA4C82"/>
    <w:rsid w:val="00AA7A27"/>
    <w:rsid w:val="00AB0A6F"/>
    <w:rsid w:val="00AC1F75"/>
    <w:rsid w:val="00AC5FFA"/>
    <w:rsid w:val="00AD2A19"/>
    <w:rsid w:val="00AE08CD"/>
    <w:rsid w:val="00AF4D11"/>
    <w:rsid w:val="00B041B1"/>
    <w:rsid w:val="00B31053"/>
    <w:rsid w:val="00B315FB"/>
    <w:rsid w:val="00B65664"/>
    <w:rsid w:val="00B81C7D"/>
    <w:rsid w:val="00BB3562"/>
    <w:rsid w:val="00BB5D1B"/>
    <w:rsid w:val="00BE5132"/>
    <w:rsid w:val="00BF3E7C"/>
    <w:rsid w:val="00C440AC"/>
    <w:rsid w:val="00C4756E"/>
    <w:rsid w:val="00C51A2C"/>
    <w:rsid w:val="00C55C1C"/>
    <w:rsid w:val="00C56EA5"/>
    <w:rsid w:val="00C679B5"/>
    <w:rsid w:val="00C72A15"/>
    <w:rsid w:val="00CC04B6"/>
    <w:rsid w:val="00CD6A2C"/>
    <w:rsid w:val="00D107A4"/>
    <w:rsid w:val="00D61BD5"/>
    <w:rsid w:val="00D71F85"/>
    <w:rsid w:val="00D90429"/>
    <w:rsid w:val="00DA63B9"/>
    <w:rsid w:val="00DB11DE"/>
    <w:rsid w:val="00DB46C7"/>
    <w:rsid w:val="00DB51D3"/>
    <w:rsid w:val="00DC12CE"/>
    <w:rsid w:val="00DD187D"/>
    <w:rsid w:val="00DD7BD5"/>
    <w:rsid w:val="00DE6F53"/>
    <w:rsid w:val="00E7413F"/>
    <w:rsid w:val="00E7489D"/>
    <w:rsid w:val="00E879D1"/>
    <w:rsid w:val="00E91E81"/>
    <w:rsid w:val="00EA69B3"/>
    <w:rsid w:val="00EC2269"/>
    <w:rsid w:val="00EF18DB"/>
    <w:rsid w:val="00F16FD8"/>
    <w:rsid w:val="00F4177B"/>
    <w:rsid w:val="00F51CB9"/>
    <w:rsid w:val="00F705D5"/>
    <w:rsid w:val="00F71820"/>
    <w:rsid w:val="00F75773"/>
    <w:rsid w:val="00F85274"/>
    <w:rsid w:val="00F8731D"/>
    <w:rsid w:val="00FA78B9"/>
    <w:rsid w:val="00FC08C7"/>
    <w:rsid w:val="00FF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 w:type="table" w:styleId="TableGrid">
    <w:name w:val="Table Grid"/>
    <w:basedOn w:val="TableNormal"/>
    <w:uiPriority w:val="39"/>
    <w:rsid w:val="0081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88039246">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008947368">
      <w:bodyDiv w:val="1"/>
      <w:marLeft w:val="0"/>
      <w:marRight w:val="0"/>
      <w:marTop w:val="0"/>
      <w:marBottom w:val="0"/>
      <w:divBdr>
        <w:top w:val="none" w:sz="0" w:space="0" w:color="auto"/>
        <w:left w:val="none" w:sz="0" w:space="0" w:color="auto"/>
        <w:bottom w:val="none" w:sz="0" w:space="0" w:color="auto"/>
        <w:right w:val="none" w:sz="0" w:space="0" w:color="auto"/>
      </w:divBdr>
    </w:div>
    <w:div w:id="1114637259">
      <w:bodyDiv w:val="1"/>
      <w:marLeft w:val="0"/>
      <w:marRight w:val="0"/>
      <w:marTop w:val="0"/>
      <w:marBottom w:val="0"/>
      <w:divBdr>
        <w:top w:val="none" w:sz="0" w:space="0" w:color="auto"/>
        <w:left w:val="none" w:sz="0" w:space="0" w:color="auto"/>
        <w:bottom w:val="none" w:sz="0" w:space="0" w:color="auto"/>
        <w:right w:val="none" w:sz="0" w:space="0" w:color="auto"/>
      </w:divBdr>
    </w:div>
    <w:div w:id="1138036905">
      <w:bodyDiv w:val="1"/>
      <w:marLeft w:val="0"/>
      <w:marRight w:val="0"/>
      <w:marTop w:val="0"/>
      <w:marBottom w:val="0"/>
      <w:divBdr>
        <w:top w:val="none" w:sz="0" w:space="0" w:color="auto"/>
        <w:left w:val="none" w:sz="0" w:space="0" w:color="auto"/>
        <w:bottom w:val="none" w:sz="0" w:space="0" w:color="auto"/>
        <w:right w:val="none" w:sz="0" w:space="0" w:color="auto"/>
      </w:divBdr>
    </w:div>
    <w:div w:id="1144855683">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226836284">
      <w:bodyDiv w:val="1"/>
      <w:marLeft w:val="0"/>
      <w:marRight w:val="0"/>
      <w:marTop w:val="0"/>
      <w:marBottom w:val="0"/>
      <w:divBdr>
        <w:top w:val="none" w:sz="0" w:space="0" w:color="auto"/>
        <w:left w:val="none" w:sz="0" w:space="0" w:color="auto"/>
        <w:bottom w:val="none" w:sz="0" w:space="0" w:color="auto"/>
        <w:right w:val="none" w:sz="0" w:space="0" w:color="auto"/>
      </w:divBdr>
    </w:div>
    <w:div w:id="1312060934">
      <w:bodyDiv w:val="1"/>
      <w:marLeft w:val="0"/>
      <w:marRight w:val="0"/>
      <w:marTop w:val="0"/>
      <w:marBottom w:val="0"/>
      <w:divBdr>
        <w:top w:val="none" w:sz="0" w:space="0" w:color="auto"/>
        <w:left w:val="none" w:sz="0" w:space="0" w:color="auto"/>
        <w:bottom w:val="none" w:sz="0" w:space="0" w:color="auto"/>
        <w:right w:val="none" w:sz="0" w:space="0" w:color="auto"/>
      </w:divBdr>
    </w:div>
    <w:div w:id="1326208876">
      <w:bodyDiv w:val="1"/>
      <w:marLeft w:val="0"/>
      <w:marRight w:val="0"/>
      <w:marTop w:val="0"/>
      <w:marBottom w:val="0"/>
      <w:divBdr>
        <w:top w:val="none" w:sz="0" w:space="0" w:color="auto"/>
        <w:left w:val="none" w:sz="0" w:space="0" w:color="auto"/>
        <w:bottom w:val="none" w:sz="0" w:space="0" w:color="auto"/>
        <w:right w:val="none" w:sz="0" w:space="0" w:color="auto"/>
      </w:divBdr>
    </w:div>
    <w:div w:id="1336347782">
      <w:bodyDiv w:val="1"/>
      <w:marLeft w:val="0"/>
      <w:marRight w:val="0"/>
      <w:marTop w:val="0"/>
      <w:marBottom w:val="0"/>
      <w:divBdr>
        <w:top w:val="none" w:sz="0" w:space="0" w:color="auto"/>
        <w:left w:val="none" w:sz="0" w:space="0" w:color="auto"/>
        <w:bottom w:val="none" w:sz="0" w:space="0" w:color="auto"/>
        <w:right w:val="none" w:sz="0" w:space="0" w:color="auto"/>
      </w:divBdr>
    </w:div>
    <w:div w:id="1366565762">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522357916">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584531527">
      <w:bodyDiv w:val="1"/>
      <w:marLeft w:val="0"/>
      <w:marRight w:val="0"/>
      <w:marTop w:val="0"/>
      <w:marBottom w:val="0"/>
      <w:divBdr>
        <w:top w:val="none" w:sz="0" w:space="0" w:color="auto"/>
        <w:left w:val="none" w:sz="0" w:space="0" w:color="auto"/>
        <w:bottom w:val="none" w:sz="0" w:space="0" w:color="auto"/>
        <w:right w:val="none" w:sz="0" w:space="0" w:color="auto"/>
      </w:divBdr>
    </w:div>
    <w:div w:id="1723678441">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 w:id="17977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hyperlink" Target="https://blogs.glowscotland.org.uk/cl/sbps/our-school/" TargetMode="External"/><Relationship Id="rId26" Type="http://schemas.openxmlformats.org/officeDocument/2006/relationships/hyperlink" Target="https://blogs.glowscotland.org.uk/cl/sbps/our-school/" TargetMode="External"/><Relationship Id="rId39" Type="http://schemas.openxmlformats.org/officeDocument/2006/relationships/hyperlink" Target="mailto:enquiries@sclc.org.uk" TargetMode="External"/><Relationship Id="rId3" Type="http://schemas.openxmlformats.org/officeDocument/2006/relationships/styles" Target="styles.xml"/><Relationship Id="rId21" Type="http://schemas.openxmlformats.org/officeDocument/2006/relationships/hyperlink" Target="https://education.gov.scot" TargetMode="External"/><Relationship Id="rId34" Type="http://schemas.openxmlformats.org/officeDocument/2006/relationships/hyperlink" Target="file:///\\stbps-2k12\staff\nmcelroy\Downloads\alva@scotcrest.co.uk" TargetMode="External"/><Relationship Id="rId42" Type="http://schemas.openxmlformats.org/officeDocument/2006/relationships/hyperlink" Target="https://www.clacks.gov.uk/learning/schoolclothinggrant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hyperlink" Target="https://www.clacks.gov.uk/learning/schoolclothinggrants/" TargetMode="External"/><Relationship Id="rId38" Type="http://schemas.openxmlformats.org/officeDocument/2006/relationships/hyperlink" Target="http://www.enquire.org.uk/y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bernadettes.clacks.sch.uk/" TargetMode="External"/><Relationship Id="rId20" Type="http://schemas.openxmlformats.org/officeDocument/2006/relationships/image" Target="media/image8.jpeg"/><Relationship Id="rId29" Type="http://schemas.openxmlformats.org/officeDocument/2006/relationships/image" Target="media/image10.jpeg"/><Relationship Id="rId41" Type="http://schemas.openxmlformats.org/officeDocument/2006/relationships/hyperlink" Target="mailto:asn@clack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ces.org.uk/catholic_school_parents/" TargetMode="External"/><Relationship Id="rId32" Type="http://schemas.openxmlformats.org/officeDocument/2006/relationships/hyperlink" Target="http://www.clacksweb.org" TargetMode="External"/><Relationship Id="rId37" Type="http://schemas.openxmlformats.org/officeDocument/2006/relationships/hyperlink" Target="http://www.enquire.org.uk" TargetMode="External"/><Relationship Id="rId40" Type="http://schemas.openxmlformats.org/officeDocument/2006/relationships/hyperlink" Target="http://www.sclc.org.uk" TargetMode="External"/><Relationship Id="rId45" Type="http://schemas.openxmlformats.org/officeDocument/2006/relationships/hyperlink" Target="http://www.spso.org.uk/" TargetMode="External"/><Relationship Id="rId5" Type="http://schemas.openxmlformats.org/officeDocument/2006/relationships/webSettings" Target="webSettings.xml"/><Relationship Id="rId15" Type="http://schemas.openxmlformats.org/officeDocument/2006/relationships/hyperlink" Target="file:///\\stbps-2k12\staff\nmcelroy\Downloads\stbernadette@edu.clacks.gov.uk" TargetMode="External"/><Relationship Id="rId23" Type="http://schemas.openxmlformats.org/officeDocument/2006/relationships/hyperlink" Target="https://www.readingchallenge.scot/" TargetMode="External"/><Relationship Id="rId28" Type="http://schemas.openxmlformats.org/officeDocument/2006/relationships/hyperlink" Target="https://www.stirling.gov.uk/learning-education/schools/enrolling-your-child-at-school/placing-requests/" TargetMode="External"/><Relationship Id="rId36" Type="http://schemas.openxmlformats.org/officeDocument/2006/relationships/hyperlink" Target="mailto:info@enquire.org.uk"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ublic.tableau.com/profile/sg.eas.learninganalysis" TargetMode="External"/><Relationship Id="rId31" Type="http://schemas.openxmlformats.org/officeDocument/2006/relationships/hyperlink" Target="http://stmodans.co.uk" TargetMode="External"/><Relationship Id="rId44" Type="http://schemas.openxmlformats.org/officeDocument/2006/relationships/hyperlink" Target="http://www.clackswe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StBernadettesParentCouncil" TargetMode="External"/><Relationship Id="rId22" Type="http://schemas.openxmlformats.org/officeDocument/2006/relationships/hyperlink" Target="https://www.parentclub.scot/" TargetMode="External"/><Relationship Id="rId27" Type="http://schemas.openxmlformats.org/officeDocument/2006/relationships/hyperlink" Target="https://www.clacks.gov.uk/learning/placementrequests/" TargetMode="External"/><Relationship Id="rId30" Type="http://schemas.openxmlformats.org/officeDocument/2006/relationships/image" Target="http://www.stmodans.ik.org/img/SCHOOLLOGO100.JPG" TargetMode="External"/><Relationship Id="rId35" Type="http://schemas.openxmlformats.org/officeDocument/2006/relationships/hyperlink" Target="http://www.clacksweb.org.uk/learning/asl/" TargetMode="External"/><Relationship Id="rId43" Type="http://schemas.openxmlformats.org/officeDocument/2006/relationships/hyperlink" Target="https://www.clacks.gov.uk/learning/schoolpaymentservic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ADD2-8B4D-45CE-8B42-7310D8AD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10905</Words>
  <Characters>62164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Nuala McElroy</cp:lastModifiedBy>
  <cp:revision>2</cp:revision>
  <cp:lastPrinted>2019-01-08T11:28:00Z</cp:lastPrinted>
  <dcterms:created xsi:type="dcterms:W3CDTF">2020-12-10T08:57:00Z</dcterms:created>
  <dcterms:modified xsi:type="dcterms:W3CDTF">2020-12-10T08:57:00Z</dcterms:modified>
</cp:coreProperties>
</file>