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page" w:tblpXSpec="right" w:tblpY="7"/>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9"/>
        <w:gridCol w:w="4170"/>
      </w:tblGrid>
      <w:tr w:rsidR="004138FF" w:rsidRPr="00575D0F" w:rsidTr="006929C9">
        <w:trPr>
          <w:cantSplit/>
          <w:trHeight w:val="710"/>
        </w:trPr>
        <w:tc>
          <w:tcPr>
            <w:tcW w:w="6989" w:type="dxa"/>
            <w:tcBorders>
              <w:top w:val="nil"/>
              <w:left w:val="nil"/>
              <w:bottom w:val="nil"/>
              <w:right w:val="nil"/>
            </w:tcBorders>
            <w:vAlign w:val="bottom"/>
          </w:tcPr>
          <w:p w:rsidR="004138FF" w:rsidRPr="005B1C16" w:rsidRDefault="004138FF" w:rsidP="006929C9">
            <w:pPr>
              <w:rPr>
                <w:rFonts w:ascii="Verdana" w:hAnsi="Verdana"/>
                <w:sz w:val="20"/>
              </w:rPr>
            </w:pPr>
            <w:r>
              <w:rPr>
                <w:noProof/>
                <w:lang w:eastAsia="en-GB"/>
              </w:rPr>
              <w:drawing>
                <wp:anchor distT="0" distB="0" distL="114300" distR="114300" simplePos="0" relativeHeight="251659264" behindDoc="0" locked="0" layoutInCell="1" allowOverlap="1" wp14:anchorId="43C2D78A" wp14:editId="24D3A36C">
                  <wp:simplePos x="0" y="0"/>
                  <wp:positionH relativeFrom="page">
                    <wp:posOffset>3614420</wp:posOffset>
                  </wp:positionH>
                  <wp:positionV relativeFrom="page">
                    <wp:posOffset>305435</wp:posOffset>
                  </wp:positionV>
                  <wp:extent cx="3053080" cy="683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0" w:type="dxa"/>
            <w:vMerge w:val="restart"/>
            <w:tcBorders>
              <w:top w:val="nil"/>
              <w:left w:val="nil"/>
              <w:bottom w:val="nil"/>
              <w:right w:val="nil"/>
            </w:tcBorders>
          </w:tcPr>
          <w:p w:rsidR="004138FF" w:rsidRDefault="004138FF" w:rsidP="006929C9">
            <w:pPr>
              <w:rPr>
                <w:rFonts w:ascii="Verdana" w:hAnsi="Verdana"/>
                <w:sz w:val="20"/>
              </w:rPr>
            </w:pPr>
          </w:p>
          <w:p w:rsidR="004138FF" w:rsidRPr="005B1C16" w:rsidRDefault="004138FF" w:rsidP="006929C9">
            <w:pPr>
              <w:rPr>
                <w:rFonts w:ascii="Verdana" w:hAnsi="Verdana"/>
                <w:sz w:val="20"/>
              </w:rPr>
            </w:pPr>
          </w:p>
        </w:tc>
      </w:tr>
      <w:tr w:rsidR="004138FF" w:rsidRPr="00453768" w:rsidTr="006929C9">
        <w:trPr>
          <w:cantSplit/>
          <w:trHeight w:val="350"/>
        </w:trPr>
        <w:tc>
          <w:tcPr>
            <w:tcW w:w="6989" w:type="dxa"/>
            <w:tcBorders>
              <w:top w:val="nil"/>
              <w:left w:val="nil"/>
              <w:bottom w:val="nil"/>
              <w:right w:val="nil"/>
            </w:tcBorders>
          </w:tcPr>
          <w:p w:rsidR="004138FF" w:rsidRPr="00453768" w:rsidRDefault="004138FF" w:rsidP="006929C9">
            <w:pPr>
              <w:rPr>
                <w:rFonts w:ascii="Arial" w:hAnsi="Arial" w:cs="Arial"/>
                <w:b/>
                <w:sz w:val="22"/>
                <w:szCs w:val="22"/>
              </w:rPr>
            </w:pPr>
          </w:p>
          <w:p w:rsidR="004138FF" w:rsidRPr="00453768" w:rsidRDefault="004138FF" w:rsidP="006929C9">
            <w:pPr>
              <w:rPr>
                <w:rFonts w:ascii="Arial" w:hAnsi="Arial" w:cs="Arial"/>
                <w:b/>
                <w:sz w:val="22"/>
                <w:szCs w:val="22"/>
              </w:rPr>
            </w:pPr>
            <w:r w:rsidRPr="00453768">
              <w:rPr>
                <w:rFonts w:ascii="Arial" w:hAnsi="Arial" w:cs="Arial"/>
                <w:b/>
                <w:sz w:val="22"/>
                <w:szCs w:val="22"/>
              </w:rPr>
              <w:t>St Bernadette’s RC Primary School</w:t>
            </w:r>
          </w:p>
          <w:p w:rsidR="004138FF" w:rsidRPr="00453768" w:rsidRDefault="004138FF" w:rsidP="006929C9">
            <w:pPr>
              <w:rPr>
                <w:rFonts w:ascii="Arial" w:hAnsi="Arial" w:cs="Arial"/>
                <w:b/>
                <w:sz w:val="22"/>
                <w:szCs w:val="22"/>
              </w:rPr>
            </w:pPr>
            <w:r w:rsidRPr="00453768">
              <w:rPr>
                <w:rFonts w:ascii="Arial" w:hAnsi="Arial" w:cs="Arial"/>
                <w:b/>
                <w:sz w:val="22"/>
                <w:szCs w:val="22"/>
              </w:rPr>
              <w:t xml:space="preserve">The Orchard, </w:t>
            </w:r>
            <w:proofErr w:type="spellStart"/>
            <w:r w:rsidRPr="00453768">
              <w:rPr>
                <w:rFonts w:ascii="Arial" w:hAnsi="Arial" w:cs="Arial"/>
                <w:b/>
                <w:sz w:val="22"/>
                <w:szCs w:val="22"/>
              </w:rPr>
              <w:t>Tullibody</w:t>
            </w:r>
            <w:proofErr w:type="spellEnd"/>
            <w:r w:rsidRPr="00453768">
              <w:rPr>
                <w:rFonts w:ascii="Arial" w:hAnsi="Arial" w:cs="Arial"/>
                <w:b/>
                <w:sz w:val="22"/>
                <w:szCs w:val="22"/>
              </w:rPr>
              <w:t>, FK10 2SD</w:t>
            </w:r>
          </w:p>
          <w:p w:rsidR="004138FF" w:rsidRPr="00453768" w:rsidRDefault="004138FF" w:rsidP="006929C9">
            <w:pPr>
              <w:rPr>
                <w:rFonts w:ascii="Arial" w:hAnsi="Arial" w:cs="Arial"/>
                <w:b/>
                <w:sz w:val="22"/>
                <w:szCs w:val="22"/>
              </w:rPr>
            </w:pPr>
            <w:r w:rsidRPr="00453768">
              <w:rPr>
                <w:rFonts w:ascii="Arial" w:hAnsi="Arial" w:cs="Arial"/>
                <w:b/>
                <w:sz w:val="22"/>
                <w:szCs w:val="22"/>
              </w:rPr>
              <w:t>Tel No 01259 723973</w:t>
            </w:r>
          </w:p>
        </w:tc>
        <w:tc>
          <w:tcPr>
            <w:tcW w:w="4170" w:type="dxa"/>
            <w:vMerge/>
            <w:tcBorders>
              <w:top w:val="nil"/>
              <w:left w:val="nil"/>
              <w:bottom w:val="nil"/>
              <w:right w:val="nil"/>
            </w:tcBorders>
          </w:tcPr>
          <w:p w:rsidR="004138FF" w:rsidRPr="00453768" w:rsidRDefault="004138FF" w:rsidP="006929C9">
            <w:pPr>
              <w:rPr>
                <w:rFonts w:ascii="Arial" w:hAnsi="Arial" w:cs="Arial"/>
                <w:sz w:val="22"/>
                <w:szCs w:val="22"/>
              </w:rPr>
            </w:pPr>
          </w:p>
        </w:tc>
      </w:tr>
      <w:tr w:rsidR="004138FF" w:rsidRPr="00453768" w:rsidTr="006929C9">
        <w:trPr>
          <w:cantSplit/>
        </w:trPr>
        <w:tc>
          <w:tcPr>
            <w:tcW w:w="6989" w:type="dxa"/>
            <w:tcBorders>
              <w:top w:val="nil"/>
              <w:left w:val="nil"/>
              <w:bottom w:val="nil"/>
              <w:right w:val="nil"/>
            </w:tcBorders>
          </w:tcPr>
          <w:p w:rsidR="004138FF" w:rsidRPr="00453768" w:rsidRDefault="004138FF" w:rsidP="006929C9">
            <w:pPr>
              <w:rPr>
                <w:rFonts w:ascii="Arial" w:hAnsi="Arial" w:cs="Arial"/>
                <w:sz w:val="22"/>
                <w:szCs w:val="22"/>
              </w:rPr>
            </w:pPr>
            <w:bookmarkStart w:id="0" w:name="Address"/>
            <w:bookmarkEnd w:id="0"/>
          </w:p>
        </w:tc>
        <w:tc>
          <w:tcPr>
            <w:tcW w:w="4170" w:type="dxa"/>
            <w:vMerge/>
            <w:tcBorders>
              <w:top w:val="nil"/>
              <w:left w:val="nil"/>
              <w:bottom w:val="nil"/>
              <w:right w:val="nil"/>
            </w:tcBorders>
          </w:tcPr>
          <w:p w:rsidR="004138FF" w:rsidRPr="00453768" w:rsidRDefault="004138FF" w:rsidP="006929C9">
            <w:pPr>
              <w:rPr>
                <w:rFonts w:ascii="Arial" w:hAnsi="Arial" w:cs="Arial"/>
                <w:sz w:val="22"/>
                <w:szCs w:val="22"/>
              </w:rPr>
            </w:pPr>
          </w:p>
        </w:tc>
      </w:tr>
      <w:tr w:rsidR="004138FF" w:rsidRPr="00453768" w:rsidTr="006929C9">
        <w:trPr>
          <w:cantSplit/>
        </w:trPr>
        <w:tc>
          <w:tcPr>
            <w:tcW w:w="6989" w:type="dxa"/>
            <w:tcBorders>
              <w:top w:val="nil"/>
              <w:left w:val="nil"/>
              <w:bottom w:val="nil"/>
              <w:right w:val="nil"/>
            </w:tcBorders>
          </w:tcPr>
          <w:p w:rsidR="004138FF" w:rsidRPr="00453768" w:rsidRDefault="004138FF" w:rsidP="006929C9">
            <w:pPr>
              <w:rPr>
                <w:rFonts w:ascii="Arial" w:hAnsi="Arial" w:cs="Arial"/>
                <w:sz w:val="22"/>
                <w:szCs w:val="22"/>
              </w:rPr>
            </w:pPr>
          </w:p>
        </w:tc>
        <w:tc>
          <w:tcPr>
            <w:tcW w:w="4170" w:type="dxa"/>
            <w:vMerge/>
            <w:tcBorders>
              <w:top w:val="nil"/>
              <w:left w:val="nil"/>
              <w:bottom w:val="nil"/>
              <w:right w:val="nil"/>
            </w:tcBorders>
          </w:tcPr>
          <w:p w:rsidR="004138FF" w:rsidRPr="00453768" w:rsidRDefault="004138FF" w:rsidP="006929C9">
            <w:pPr>
              <w:rPr>
                <w:rFonts w:ascii="Arial" w:hAnsi="Arial" w:cs="Arial"/>
                <w:sz w:val="22"/>
                <w:szCs w:val="22"/>
              </w:rPr>
            </w:pPr>
          </w:p>
        </w:tc>
      </w:tr>
    </w:tbl>
    <w:p w:rsidR="004138FF" w:rsidRPr="00453768" w:rsidRDefault="004138FF" w:rsidP="004138FF">
      <w:pPr>
        <w:rPr>
          <w:rFonts w:ascii="Arial" w:hAnsi="Arial" w:cs="Arial"/>
          <w:vanish/>
          <w:sz w:val="22"/>
          <w:szCs w:val="22"/>
        </w:rPr>
      </w:pPr>
    </w:p>
    <w:tbl>
      <w:tblPr>
        <w:tblpPr w:leftFromText="181" w:rightFromText="181" w:vertAnchor="page" w:horzAnchor="page" w:tblpXSpec="right" w:tblpY="7"/>
        <w:tblOverlap w:val="neve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418"/>
        <w:gridCol w:w="4495"/>
      </w:tblGrid>
      <w:tr w:rsidR="004138FF" w:rsidRPr="00453768" w:rsidTr="006929C9">
        <w:trPr>
          <w:cantSplit/>
          <w:trHeight w:val="180"/>
        </w:trPr>
        <w:tc>
          <w:tcPr>
            <w:tcW w:w="6663" w:type="dxa"/>
            <w:gridSpan w:val="2"/>
            <w:tcBorders>
              <w:top w:val="nil"/>
              <w:left w:val="nil"/>
              <w:bottom w:val="nil"/>
              <w:right w:val="nil"/>
            </w:tcBorders>
            <w:vAlign w:val="bottom"/>
          </w:tcPr>
          <w:p w:rsidR="004138FF" w:rsidRPr="00453768" w:rsidRDefault="004138FF" w:rsidP="006929C9">
            <w:pPr>
              <w:rPr>
                <w:rFonts w:ascii="Arial" w:hAnsi="Arial" w:cs="Arial"/>
                <w:sz w:val="22"/>
                <w:szCs w:val="22"/>
              </w:rPr>
            </w:pPr>
          </w:p>
          <w:p w:rsidR="004138FF" w:rsidRPr="00453768" w:rsidRDefault="004138FF" w:rsidP="006929C9">
            <w:pPr>
              <w:rPr>
                <w:rFonts w:ascii="Arial" w:hAnsi="Arial" w:cs="Arial"/>
                <w:sz w:val="22"/>
                <w:szCs w:val="22"/>
              </w:rPr>
            </w:pPr>
          </w:p>
        </w:tc>
        <w:tc>
          <w:tcPr>
            <w:tcW w:w="4495" w:type="dxa"/>
            <w:tcBorders>
              <w:top w:val="nil"/>
              <w:left w:val="nil"/>
              <w:bottom w:val="nil"/>
              <w:right w:val="nil"/>
            </w:tcBorders>
            <w:vAlign w:val="bottom"/>
          </w:tcPr>
          <w:p w:rsidR="004138FF" w:rsidRPr="00453768" w:rsidRDefault="004138FF" w:rsidP="006929C9">
            <w:pPr>
              <w:rPr>
                <w:rFonts w:ascii="Arial" w:hAnsi="Arial" w:cs="Arial"/>
                <w:sz w:val="22"/>
                <w:szCs w:val="22"/>
              </w:rPr>
            </w:pPr>
          </w:p>
        </w:tc>
      </w:tr>
      <w:tr w:rsidR="004138FF" w:rsidRPr="00453768" w:rsidTr="006929C9">
        <w:trPr>
          <w:cantSplit/>
          <w:trHeight w:val="400"/>
        </w:trPr>
        <w:tc>
          <w:tcPr>
            <w:tcW w:w="5245" w:type="dxa"/>
            <w:vMerge w:val="restart"/>
            <w:tcBorders>
              <w:top w:val="nil"/>
              <w:left w:val="nil"/>
              <w:bottom w:val="nil"/>
              <w:right w:val="nil"/>
            </w:tcBorders>
          </w:tcPr>
          <w:p w:rsidR="004138FF" w:rsidRPr="00453768" w:rsidRDefault="004138FF" w:rsidP="006929C9">
            <w:pPr>
              <w:tabs>
                <w:tab w:val="left" w:pos="1556"/>
              </w:tabs>
              <w:ind w:left="567"/>
              <w:rPr>
                <w:rFonts w:ascii="Arial" w:hAnsi="Arial" w:cs="Arial"/>
                <w:sz w:val="22"/>
                <w:szCs w:val="22"/>
              </w:rPr>
            </w:pPr>
          </w:p>
        </w:tc>
        <w:tc>
          <w:tcPr>
            <w:tcW w:w="1418"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Direct   contact:</w:t>
            </w:r>
          </w:p>
        </w:tc>
        <w:tc>
          <w:tcPr>
            <w:tcW w:w="4495"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 xml:space="preserve">Nuala McElroy, </w:t>
            </w:r>
            <w:proofErr w:type="spellStart"/>
            <w:r w:rsidRPr="00453768">
              <w:rPr>
                <w:rFonts w:ascii="Arial" w:hAnsi="Arial" w:cs="Arial"/>
                <w:sz w:val="22"/>
                <w:szCs w:val="22"/>
              </w:rPr>
              <w:t>Headteacher</w:t>
            </w:r>
            <w:proofErr w:type="spellEnd"/>
          </w:p>
        </w:tc>
      </w:tr>
      <w:tr w:rsidR="004138FF" w:rsidRPr="00453768" w:rsidTr="006929C9">
        <w:trPr>
          <w:cantSplit/>
          <w:trHeight w:val="400"/>
        </w:trPr>
        <w:tc>
          <w:tcPr>
            <w:tcW w:w="5245" w:type="dxa"/>
            <w:vMerge/>
            <w:tcBorders>
              <w:top w:val="nil"/>
              <w:left w:val="nil"/>
              <w:bottom w:val="nil"/>
              <w:right w:val="nil"/>
            </w:tcBorders>
            <w:vAlign w:val="bottom"/>
          </w:tcPr>
          <w:p w:rsidR="004138FF" w:rsidRPr="00453768" w:rsidRDefault="004138FF" w:rsidP="006929C9">
            <w:pPr>
              <w:rPr>
                <w:rFonts w:ascii="Arial" w:hAnsi="Arial" w:cs="Arial"/>
                <w:sz w:val="22"/>
                <w:szCs w:val="22"/>
              </w:rPr>
            </w:pPr>
          </w:p>
        </w:tc>
        <w:tc>
          <w:tcPr>
            <w:tcW w:w="1418" w:type="dxa"/>
            <w:tcBorders>
              <w:top w:val="nil"/>
              <w:left w:val="nil"/>
              <w:bottom w:val="nil"/>
              <w:right w:val="nil"/>
            </w:tcBorders>
            <w:vAlign w:val="center"/>
          </w:tcPr>
          <w:p w:rsidR="004138FF" w:rsidRPr="00453768" w:rsidRDefault="004138FF" w:rsidP="006929C9">
            <w:pPr>
              <w:rPr>
                <w:rFonts w:ascii="Arial" w:hAnsi="Arial" w:cs="Arial"/>
                <w:sz w:val="22"/>
                <w:szCs w:val="22"/>
              </w:rPr>
            </w:pPr>
            <w:r w:rsidRPr="00453768">
              <w:rPr>
                <w:rFonts w:ascii="Arial" w:hAnsi="Arial" w:cs="Arial"/>
                <w:sz w:val="22"/>
                <w:szCs w:val="22"/>
              </w:rPr>
              <w:t>Telephone:</w:t>
            </w:r>
          </w:p>
        </w:tc>
        <w:tc>
          <w:tcPr>
            <w:tcW w:w="4495"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01259 723973</w:t>
            </w:r>
          </w:p>
        </w:tc>
      </w:tr>
      <w:tr w:rsidR="004138FF" w:rsidRPr="00453768" w:rsidTr="006929C9">
        <w:trPr>
          <w:cantSplit/>
          <w:trHeight w:val="400"/>
        </w:trPr>
        <w:tc>
          <w:tcPr>
            <w:tcW w:w="5245" w:type="dxa"/>
            <w:vMerge/>
            <w:tcBorders>
              <w:top w:val="nil"/>
              <w:left w:val="nil"/>
              <w:bottom w:val="nil"/>
              <w:right w:val="nil"/>
            </w:tcBorders>
            <w:vAlign w:val="bottom"/>
          </w:tcPr>
          <w:p w:rsidR="004138FF" w:rsidRPr="00453768" w:rsidRDefault="004138FF" w:rsidP="006929C9">
            <w:pPr>
              <w:rPr>
                <w:rFonts w:ascii="Arial" w:hAnsi="Arial" w:cs="Arial"/>
                <w:sz w:val="22"/>
                <w:szCs w:val="22"/>
              </w:rPr>
            </w:pPr>
          </w:p>
        </w:tc>
        <w:tc>
          <w:tcPr>
            <w:tcW w:w="1418"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Email:</w:t>
            </w:r>
          </w:p>
        </w:tc>
        <w:tc>
          <w:tcPr>
            <w:tcW w:w="4495"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stbernadette@edu.clacks.gov.uk</w:t>
            </w:r>
          </w:p>
        </w:tc>
      </w:tr>
      <w:tr w:rsidR="004138FF" w:rsidRPr="00453768" w:rsidTr="006929C9">
        <w:trPr>
          <w:cantSplit/>
          <w:trHeight w:val="400"/>
        </w:trPr>
        <w:tc>
          <w:tcPr>
            <w:tcW w:w="5245" w:type="dxa"/>
            <w:vMerge/>
            <w:tcBorders>
              <w:top w:val="nil"/>
              <w:left w:val="nil"/>
              <w:bottom w:val="nil"/>
              <w:right w:val="nil"/>
            </w:tcBorders>
            <w:vAlign w:val="bottom"/>
          </w:tcPr>
          <w:p w:rsidR="004138FF" w:rsidRPr="00453768" w:rsidRDefault="004138FF" w:rsidP="006929C9">
            <w:pPr>
              <w:rPr>
                <w:rFonts w:ascii="Arial" w:hAnsi="Arial" w:cs="Arial"/>
                <w:sz w:val="22"/>
                <w:szCs w:val="22"/>
              </w:rPr>
            </w:pPr>
          </w:p>
        </w:tc>
        <w:tc>
          <w:tcPr>
            <w:tcW w:w="1418"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Our ref:</w:t>
            </w:r>
          </w:p>
        </w:tc>
        <w:tc>
          <w:tcPr>
            <w:tcW w:w="4495" w:type="dxa"/>
            <w:tcBorders>
              <w:top w:val="nil"/>
              <w:left w:val="nil"/>
              <w:bottom w:val="nil"/>
              <w:right w:val="nil"/>
            </w:tcBorders>
            <w:vAlign w:val="bottom"/>
          </w:tcPr>
          <w:p w:rsidR="004138FF" w:rsidRPr="00453768" w:rsidRDefault="004138FF" w:rsidP="006929C9">
            <w:pPr>
              <w:rPr>
                <w:rFonts w:ascii="Arial" w:hAnsi="Arial" w:cs="Arial"/>
                <w:sz w:val="22"/>
                <w:szCs w:val="22"/>
              </w:rPr>
            </w:pPr>
          </w:p>
        </w:tc>
      </w:tr>
      <w:tr w:rsidR="004138FF" w:rsidRPr="00453768" w:rsidTr="006929C9">
        <w:trPr>
          <w:cantSplit/>
          <w:trHeight w:val="400"/>
        </w:trPr>
        <w:tc>
          <w:tcPr>
            <w:tcW w:w="5245" w:type="dxa"/>
            <w:vMerge/>
            <w:tcBorders>
              <w:top w:val="nil"/>
              <w:left w:val="nil"/>
              <w:bottom w:val="nil"/>
              <w:right w:val="nil"/>
            </w:tcBorders>
            <w:vAlign w:val="bottom"/>
          </w:tcPr>
          <w:p w:rsidR="004138FF" w:rsidRPr="00453768" w:rsidRDefault="004138FF" w:rsidP="006929C9">
            <w:pPr>
              <w:rPr>
                <w:rFonts w:ascii="Arial" w:hAnsi="Arial" w:cs="Arial"/>
                <w:sz w:val="22"/>
                <w:szCs w:val="22"/>
              </w:rPr>
            </w:pPr>
          </w:p>
        </w:tc>
        <w:tc>
          <w:tcPr>
            <w:tcW w:w="1418"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Date:</w:t>
            </w:r>
          </w:p>
        </w:tc>
        <w:tc>
          <w:tcPr>
            <w:tcW w:w="4495" w:type="dxa"/>
            <w:tcBorders>
              <w:top w:val="nil"/>
              <w:left w:val="nil"/>
              <w:bottom w:val="nil"/>
              <w:right w:val="nil"/>
            </w:tcBorders>
            <w:vAlign w:val="bottom"/>
          </w:tcPr>
          <w:p w:rsidR="004138FF" w:rsidRPr="00453768" w:rsidRDefault="001F1245" w:rsidP="006929C9">
            <w:pPr>
              <w:rPr>
                <w:rFonts w:ascii="Arial" w:hAnsi="Arial" w:cs="Arial"/>
                <w:sz w:val="22"/>
                <w:szCs w:val="22"/>
              </w:rPr>
            </w:pPr>
            <w:r>
              <w:rPr>
                <w:rFonts w:ascii="Arial" w:hAnsi="Arial" w:cs="Arial"/>
                <w:sz w:val="22"/>
                <w:szCs w:val="22"/>
              </w:rPr>
              <w:t>4</w:t>
            </w:r>
            <w:r w:rsidRPr="001F1245">
              <w:rPr>
                <w:rFonts w:ascii="Arial" w:hAnsi="Arial" w:cs="Arial"/>
                <w:sz w:val="22"/>
                <w:szCs w:val="22"/>
                <w:vertAlign w:val="superscript"/>
              </w:rPr>
              <w:t>th</w:t>
            </w:r>
            <w:r>
              <w:rPr>
                <w:rFonts w:ascii="Arial" w:hAnsi="Arial" w:cs="Arial"/>
                <w:sz w:val="22"/>
                <w:szCs w:val="22"/>
              </w:rPr>
              <w:t xml:space="preserve"> December 2019</w:t>
            </w:r>
          </w:p>
        </w:tc>
      </w:tr>
      <w:tr w:rsidR="004138FF" w:rsidRPr="00453768" w:rsidTr="006929C9">
        <w:trPr>
          <w:cantSplit/>
          <w:trHeight w:val="143"/>
        </w:trPr>
        <w:tc>
          <w:tcPr>
            <w:tcW w:w="5245" w:type="dxa"/>
            <w:vMerge/>
            <w:tcBorders>
              <w:top w:val="nil"/>
              <w:left w:val="nil"/>
              <w:bottom w:val="nil"/>
              <w:right w:val="nil"/>
            </w:tcBorders>
            <w:vAlign w:val="bottom"/>
          </w:tcPr>
          <w:p w:rsidR="004138FF" w:rsidRPr="00453768" w:rsidRDefault="004138FF" w:rsidP="006929C9">
            <w:pPr>
              <w:rPr>
                <w:rFonts w:ascii="Arial" w:hAnsi="Arial" w:cs="Arial"/>
                <w:sz w:val="22"/>
                <w:szCs w:val="22"/>
              </w:rPr>
            </w:pPr>
          </w:p>
        </w:tc>
        <w:tc>
          <w:tcPr>
            <w:tcW w:w="5913" w:type="dxa"/>
            <w:gridSpan w:val="2"/>
            <w:tcBorders>
              <w:top w:val="nil"/>
              <w:left w:val="nil"/>
              <w:bottom w:val="nil"/>
              <w:right w:val="nil"/>
            </w:tcBorders>
            <w:vAlign w:val="bottom"/>
          </w:tcPr>
          <w:p w:rsidR="004138FF" w:rsidRPr="00453768" w:rsidRDefault="004138FF" w:rsidP="006929C9">
            <w:pPr>
              <w:rPr>
                <w:rFonts w:ascii="Arial" w:hAnsi="Arial" w:cs="Arial"/>
                <w:sz w:val="22"/>
                <w:szCs w:val="22"/>
              </w:rPr>
            </w:pPr>
          </w:p>
        </w:tc>
      </w:tr>
    </w:tbl>
    <w:p w:rsidR="004138FF" w:rsidRDefault="004138FF">
      <w:pPr>
        <w:rPr>
          <w:rFonts w:asciiTheme="majorHAnsi" w:hAnsiTheme="majorHAnsi"/>
        </w:rPr>
      </w:pPr>
    </w:p>
    <w:p w:rsidR="004A1EEF" w:rsidRPr="00F408C6" w:rsidRDefault="00F408C6">
      <w:pPr>
        <w:rPr>
          <w:rFonts w:asciiTheme="majorHAnsi" w:hAnsiTheme="majorHAnsi"/>
        </w:rPr>
      </w:pPr>
      <w:r w:rsidRPr="00F408C6">
        <w:rPr>
          <w:rFonts w:asciiTheme="majorHAnsi" w:hAnsiTheme="majorHAnsi"/>
        </w:rPr>
        <w:t>Dear Parents and Carers,</w:t>
      </w:r>
    </w:p>
    <w:p w:rsidR="00F408C6" w:rsidRPr="00F408C6" w:rsidRDefault="00F408C6">
      <w:pPr>
        <w:rPr>
          <w:rFonts w:asciiTheme="majorHAnsi" w:hAnsiTheme="majorHAnsi"/>
        </w:rPr>
      </w:pPr>
    </w:p>
    <w:p w:rsidR="00F408C6" w:rsidRDefault="00052D76">
      <w:pPr>
        <w:rPr>
          <w:rFonts w:asciiTheme="majorHAnsi" w:hAnsiTheme="majorHAnsi"/>
        </w:rPr>
      </w:pPr>
      <w:r>
        <w:rPr>
          <w:rFonts w:asciiTheme="majorHAnsi" w:hAnsiTheme="majorHAnsi"/>
        </w:rPr>
        <w:t xml:space="preserve">Thank you to all our </w:t>
      </w:r>
      <w:r w:rsidR="00A91089">
        <w:rPr>
          <w:rFonts w:asciiTheme="majorHAnsi" w:hAnsiTheme="majorHAnsi"/>
        </w:rPr>
        <w:t>families who came along to the Christmas Fair and made it such a success. Thanks especially to our Parent Council volunteers who gave up hours and hours to prepare for the Fair. They raised £826.</w:t>
      </w:r>
    </w:p>
    <w:p w:rsidR="00A91089" w:rsidRDefault="00A91089">
      <w:pPr>
        <w:rPr>
          <w:rFonts w:asciiTheme="majorHAnsi" w:hAnsiTheme="majorHAnsi"/>
        </w:rPr>
      </w:pPr>
      <w:r>
        <w:rPr>
          <w:rFonts w:asciiTheme="majorHAnsi" w:hAnsiTheme="majorHAnsi"/>
        </w:rPr>
        <w:t>Over the year, the money raised by the Parent Council pays for:</w:t>
      </w:r>
    </w:p>
    <w:p w:rsidR="00A91089" w:rsidRDefault="00A91089" w:rsidP="00A91089">
      <w:pPr>
        <w:pStyle w:val="ListParagraph"/>
        <w:numPr>
          <w:ilvl w:val="0"/>
          <w:numId w:val="1"/>
        </w:numPr>
        <w:rPr>
          <w:rFonts w:asciiTheme="majorHAnsi" w:hAnsiTheme="majorHAnsi"/>
        </w:rPr>
      </w:pPr>
      <w:r>
        <w:rPr>
          <w:rFonts w:asciiTheme="majorHAnsi" w:hAnsiTheme="majorHAnsi"/>
        </w:rPr>
        <w:t>Subsidising the cost of the transport to skiing for P7</w:t>
      </w:r>
    </w:p>
    <w:p w:rsidR="00A91089" w:rsidRDefault="00A91089" w:rsidP="00A91089">
      <w:pPr>
        <w:pStyle w:val="ListParagraph"/>
        <w:numPr>
          <w:ilvl w:val="0"/>
          <w:numId w:val="1"/>
        </w:numPr>
        <w:rPr>
          <w:rFonts w:asciiTheme="majorHAnsi" w:hAnsiTheme="majorHAnsi"/>
        </w:rPr>
      </w:pPr>
      <w:r>
        <w:rPr>
          <w:rFonts w:asciiTheme="majorHAnsi" w:hAnsiTheme="majorHAnsi"/>
        </w:rPr>
        <w:t xml:space="preserve">The transport to the St </w:t>
      </w:r>
      <w:proofErr w:type="spellStart"/>
      <w:r>
        <w:rPr>
          <w:rFonts w:asciiTheme="majorHAnsi" w:hAnsiTheme="majorHAnsi"/>
        </w:rPr>
        <w:t>Modan’s</w:t>
      </w:r>
      <w:proofErr w:type="spellEnd"/>
      <w:r>
        <w:rPr>
          <w:rFonts w:asciiTheme="majorHAnsi" w:hAnsiTheme="majorHAnsi"/>
        </w:rPr>
        <w:t xml:space="preserve"> Language Day for the P7</w:t>
      </w:r>
    </w:p>
    <w:p w:rsidR="00A91089" w:rsidRDefault="00A91089" w:rsidP="00A91089">
      <w:pPr>
        <w:pStyle w:val="ListParagraph"/>
        <w:numPr>
          <w:ilvl w:val="0"/>
          <w:numId w:val="1"/>
        </w:numPr>
        <w:rPr>
          <w:rFonts w:asciiTheme="majorHAnsi" w:hAnsiTheme="majorHAnsi"/>
        </w:rPr>
      </w:pPr>
      <w:r>
        <w:rPr>
          <w:rFonts w:asciiTheme="majorHAnsi" w:hAnsiTheme="majorHAnsi"/>
        </w:rPr>
        <w:t>Subsidising the P7 residential trip</w:t>
      </w:r>
    </w:p>
    <w:p w:rsidR="00A91089" w:rsidRDefault="00A91089" w:rsidP="00A91089">
      <w:pPr>
        <w:pStyle w:val="ListParagraph"/>
        <w:numPr>
          <w:ilvl w:val="0"/>
          <w:numId w:val="1"/>
        </w:numPr>
        <w:rPr>
          <w:rFonts w:asciiTheme="majorHAnsi" w:hAnsiTheme="majorHAnsi"/>
        </w:rPr>
      </w:pPr>
      <w:r>
        <w:rPr>
          <w:rFonts w:asciiTheme="majorHAnsi" w:hAnsiTheme="majorHAnsi"/>
        </w:rPr>
        <w:t xml:space="preserve">Subsidising the cost of travel to sports events such as the rugby, badminton </w:t>
      </w:r>
      <w:proofErr w:type="spellStart"/>
      <w:r>
        <w:rPr>
          <w:rFonts w:asciiTheme="majorHAnsi" w:hAnsiTheme="majorHAnsi"/>
        </w:rPr>
        <w:t>etc</w:t>
      </w:r>
      <w:proofErr w:type="spellEnd"/>
    </w:p>
    <w:p w:rsidR="00A91089" w:rsidRDefault="00A91089" w:rsidP="00A91089">
      <w:pPr>
        <w:pStyle w:val="ListParagraph"/>
        <w:numPr>
          <w:ilvl w:val="0"/>
          <w:numId w:val="1"/>
        </w:numPr>
        <w:rPr>
          <w:rFonts w:asciiTheme="majorHAnsi" w:hAnsiTheme="majorHAnsi"/>
        </w:rPr>
      </w:pPr>
      <w:r>
        <w:rPr>
          <w:rFonts w:asciiTheme="majorHAnsi" w:hAnsiTheme="majorHAnsi"/>
        </w:rPr>
        <w:t>Subsidising the cost of transport to school trips for all classes</w:t>
      </w:r>
    </w:p>
    <w:p w:rsidR="00A91089" w:rsidRDefault="00A91089" w:rsidP="00A91089">
      <w:pPr>
        <w:pStyle w:val="ListParagraph"/>
        <w:numPr>
          <w:ilvl w:val="0"/>
          <w:numId w:val="1"/>
        </w:numPr>
        <w:rPr>
          <w:rFonts w:asciiTheme="majorHAnsi" w:hAnsiTheme="majorHAnsi"/>
        </w:rPr>
      </w:pPr>
      <w:r>
        <w:rPr>
          <w:rFonts w:asciiTheme="majorHAnsi" w:hAnsiTheme="majorHAnsi"/>
        </w:rPr>
        <w:t>Treats for the Christmas parties</w:t>
      </w:r>
    </w:p>
    <w:p w:rsidR="00A91089" w:rsidRDefault="00A91089" w:rsidP="00A91089">
      <w:pPr>
        <w:pStyle w:val="ListParagraph"/>
        <w:numPr>
          <w:ilvl w:val="0"/>
          <w:numId w:val="1"/>
        </w:numPr>
        <w:rPr>
          <w:rFonts w:asciiTheme="majorHAnsi" w:hAnsiTheme="majorHAnsi"/>
        </w:rPr>
      </w:pPr>
      <w:r>
        <w:rPr>
          <w:rFonts w:asciiTheme="majorHAnsi" w:hAnsiTheme="majorHAnsi"/>
        </w:rPr>
        <w:t>Leavers’ hoodies for P7</w:t>
      </w:r>
    </w:p>
    <w:p w:rsidR="00EC1874" w:rsidRDefault="00EC1874" w:rsidP="00EC1874">
      <w:pPr>
        <w:pStyle w:val="ListParagraph"/>
        <w:numPr>
          <w:ilvl w:val="0"/>
          <w:numId w:val="1"/>
        </w:numPr>
        <w:rPr>
          <w:rFonts w:asciiTheme="majorHAnsi" w:hAnsiTheme="majorHAnsi"/>
        </w:rPr>
      </w:pPr>
      <w:r>
        <w:rPr>
          <w:rFonts w:asciiTheme="majorHAnsi" w:hAnsiTheme="majorHAnsi"/>
        </w:rPr>
        <w:t>Pantomimes</w:t>
      </w:r>
      <w:r w:rsidR="00644F19">
        <w:rPr>
          <w:rFonts w:asciiTheme="majorHAnsi" w:hAnsiTheme="majorHAnsi"/>
        </w:rPr>
        <w:t xml:space="preserve"> and theatre shows</w:t>
      </w:r>
    </w:p>
    <w:p w:rsidR="00644F19" w:rsidRPr="00EC1874" w:rsidRDefault="00644F19" w:rsidP="00644F19">
      <w:pPr>
        <w:pStyle w:val="ListParagraph"/>
        <w:rPr>
          <w:rFonts w:asciiTheme="majorHAnsi" w:hAnsiTheme="majorHAnsi"/>
        </w:rPr>
      </w:pPr>
    </w:p>
    <w:p w:rsidR="00A91089" w:rsidRDefault="00A91089" w:rsidP="00A91089">
      <w:pPr>
        <w:rPr>
          <w:rFonts w:asciiTheme="majorHAnsi" w:hAnsiTheme="majorHAnsi"/>
        </w:rPr>
      </w:pPr>
      <w:r>
        <w:rPr>
          <w:rFonts w:asciiTheme="majorHAnsi" w:hAnsiTheme="majorHAnsi"/>
        </w:rPr>
        <w:t>The cost of transport to sports events has become very expensive. This year, if we had charged each child the true cost of transport to the skiing or the cross country after school, we would have had to have asked each parent for approximately £15</w:t>
      </w:r>
      <w:r w:rsidR="00116D57">
        <w:rPr>
          <w:rFonts w:asciiTheme="majorHAnsi" w:hAnsiTheme="majorHAnsi"/>
        </w:rPr>
        <w:t xml:space="preserve"> per activity</w:t>
      </w:r>
      <w:r>
        <w:rPr>
          <w:rFonts w:asciiTheme="majorHAnsi" w:hAnsiTheme="majorHAnsi"/>
        </w:rPr>
        <w:t xml:space="preserve">. </w:t>
      </w:r>
      <w:r w:rsidR="00116D57">
        <w:rPr>
          <w:rFonts w:asciiTheme="majorHAnsi" w:hAnsiTheme="majorHAnsi"/>
        </w:rPr>
        <w:t>We want to be able to offer every child the opportunity to try all sports and find where their strengths are. To do that, though, we really need your support for Parent Council fundraising.</w:t>
      </w:r>
    </w:p>
    <w:p w:rsidR="001F1245" w:rsidRPr="00A91089" w:rsidRDefault="001F1245" w:rsidP="00A91089">
      <w:pPr>
        <w:rPr>
          <w:rFonts w:asciiTheme="majorHAnsi" w:hAnsiTheme="majorHAnsi"/>
        </w:rPr>
      </w:pPr>
      <w:r>
        <w:rPr>
          <w:rFonts w:asciiTheme="majorHAnsi" w:hAnsiTheme="majorHAnsi"/>
        </w:rPr>
        <w:t>If you can sell raffle tickets, that is great but not all families can. If you won’t be able to sell the tickets that the P</w:t>
      </w:r>
      <w:r w:rsidR="009A7E13">
        <w:rPr>
          <w:rFonts w:asciiTheme="majorHAnsi" w:hAnsiTheme="majorHAnsi"/>
        </w:rPr>
        <w:t xml:space="preserve">arent </w:t>
      </w:r>
      <w:r>
        <w:rPr>
          <w:rFonts w:asciiTheme="majorHAnsi" w:hAnsiTheme="majorHAnsi"/>
        </w:rPr>
        <w:t>C</w:t>
      </w:r>
      <w:r w:rsidR="009A7E13">
        <w:rPr>
          <w:rFonts w:asciiTheme="majorHAnsi" w:hAnsiTheme="majorHAnsi"/>
        </w:rPr>
        <w:t>ouncil</w:t>
      </w:r>
      <w:r>
        <w:rPr>
          <w:rFonts w:asciiTheme="majorHAnsi" w:hAnsiTheme="majorHAnsi"/>
        </w:rPr>
        <w:t xml:space="preserve"> sent home with your child, please return them to the school so that we can pass them on.</w:t>
      </w:r>
    </w:p>
    <w:p w:rsidR="00CE226D" w:rsidRDefault="00CE226D">
      <w:pPr>
        <w:rPr>
          <w:rFonts w:asciiTheme="majorHAnsi" w:hAnsiTheme="majorHAnsi"/>
        </w:rPr>
      </w:pPr>
    </w:p>
    <w:p w:rsidR="00CE226D" w:rsidRDefault="00CE226D">
      <w:pPr>
        <w:rPr>
          <w:rFonts w:asciiTheme="majorHAnsi" w:hAnsiTheme="majorHAnsi"/>
        </w:rPr>
      </w:pPr>
      <w:r>
        <w:rPr>
          <w:rFonts w:asciiTheme="majorHAnsi" w:hAnsiTheme="majorHAnsi"/>
        </w:rPr>
        <w:t>Thank you for your continued support.</w:t>
      </w:r>
    </w:p>
    <w:p w:rsidR="00F408C6" w:rsidRDefault="00F408C6">
      <w:pPr>
        <w:rPr>
          <w:rFonts w:asciiTheme="majorHAnsi" w:hAnsiTheme="majorHAnsi"/>
        </w:rPr>
      </w:pPr>
    </w:p>
    <w:p w:rsidR="004138FF" w:rsidRDefault="004138FF">
      <w:pPr>
        <w:rPr>
          <w:rFonts w:asciiTheme="majorHAnsi" w:hAnsiTheme="majorHAnsi"/>
        </w:rPr>
      </w:pPr>
    </w:p>
    <w:p w:rsidR="00F408C6" w:rsidRDefault="00F408C6">
      <w:pPr>
        <w:rPr>
          <w:rFonts w:asciiTheme="majorHAnsi" w:hAnsiTheme="majorHAnsi"/>
        </w:rPr>
      </w:pPr>
      <w:r>
        <w:rPr>
          <w:rFonts w:asciiTheme="majorHAnsi" w:hAnsiTheme="majorHAnsi"/>
        </w:rPr>
        <w:t>Nuala McElroy</w:t>
      </w:r>
    </w:p>
    <w:p w:rsidR="00F408C6" w:rsidRDefault="00F408C6">
      <w:pPr>
        <w:rPr>
          <w:rFonts w:asciiTheme="majorHAnsi" w:hAnsiTheme="majorHAnsi"/>
        </w:rPr>
      </w:pPr>
    </w:p>
    <w:p w:rsidR="000A4E81" w:rsidRPr="000A4E81" w:rsidRDefault="000A4E81" w:rsidP="000A4E81">
      <w:pPr>
        <w:rPr>
          <w:rFonts w:asciiTheme="majorHAnsi" w:hAnsiTheme="majorHAnsi"/>
          <w:b/>
          <w:u w:val="single"/>
        </w:rPr>
      </w:pPr>
      <w:r w:rsidRPr="000A4E81">
        <w:rPr>
          <w:rFonts w:asciiTheme="majorHAnsi" w:hAnsiTheme="majorHAnsi"/>
          <w:b/>
          <w:u w:val="single"/>
        </w:rPr>
        <w:t>Christmas Jumper Day</w:t>
      </w:r>
    </w:p>
    <w:p w:rsidR="000A4E81" w:rsidRDefault="000A4E81" w:rsidP="000A4E81">
      <w:pPr>
        <w:rPr>
          <w:rFonts w:asciiTheme="majorHAnsi" w:hAnsiTheme="majorHAnsi" w:cstheme="majorHAnsi"/>
        </w:rPr>
      </w:pPr>
      <w:r w:rsidRPr="000A4E81">
        <w:rPr>
          <w:rFonts w:asciiTheme="majorHAnsi" w:hAnsiTheme="majorHAnsi" w:cstheme="majorHAnsi"/>
        </w:rPr>
        <w:t>The 13</w:t>
      </w:r>
      <w:r w:rsidRPr="000A4E81">
        <w:rPr>
          <w:rFonts w:asciiTheme="majorHAnsi" w:hAnsiTheme="majorHAnsi" w:cstheme="majorHAnsi"/>
          <w:vertAlign w:val="superscript"/>
        </w:rPr>
        <w:t>th</w:t>
      </w:r>
      <w:r w:rsidRPr="000A4E81">
        <w:rPr>
          <w:rFonts w:asciiTheme="majorHAnsi" w:hAnsiTheme="majorHAnsi" w:cstheme="majorHAnsi"/>
        </w:rPr>
        <w:t xml:space="preserve"> of December</w:t>
      </w:r>
      <w:r>
        <w:rPr>
          <w:rFonts w:asciiTheme="majorHAnsi" w:hAnsiTheme="majorHAnsi" w:cstheme="majorHAnsi"/>
        </w:rPr>
        <w:t xml:space="preserve"> is Christmas Jumper Day for Save the Children. If you have a Christmas jumper for your child, feel free to send them in with their Christmas jumper and a donation for Save the Children. This is not a non-uniform day – your child should still be wearing school trousers or a skirt.</w:t>
      </w:r>
    </w:p>
    <w:p w:rsidR="001F1245" w:rsidRDefault="001F1245">
      <w:pPr>
        <w:rPr>
          <w:rFonts w:asciiTheme="majorHAnsi" w:hAnsiTheme="majorHAnsi"/>
        </w:rPr>
      </w:pPr>
    </w:p>
    <w:p w:rsidR="001F1245" w:rsidRDefault="001F1245">
      <w:pPr>
        <w:rPr>
          <w:rFonts w:asciiTheme="majorHAnsi" w:hAnsiTheme="majorHAnsi"/>
        </w:rPr>
      </w:pPr>
    </w:p>
    <w:p w:rsidR="001F1245" w:rsidRDefault="001F1245">
      <w:pPr>
        <w:rPr>
          <w:rFonts w:asciiTheme="majorHAnsi" w:hAnsiTheme="majorHAnsi"/>
        </w:rPr>
      </w:pPr>
    </w:p>
    <w:p w:rsidR="00B34C86" w:rsidRDefault="00116D57" w:rsidP="00CE226D">
      <w:pPr>
        <w:rPr>
          <w:rFonts w:asciiTheme="majorHAnsi" w:hAnsiTheme="majorHAnsi"/>
          <w:b/>
          <w:u w:val="single"/>
        </w:rPr>
      </w:pPr>
      <w:r>
        <w:rPr>
          <w:rFonts w:asciiTheme="majorHAnsi" w:hAnsiTheme="majorHAnsi"/>
          <w:b/>
          <w:u w:val="single"/>
        </w:rPr>
        <w:lastRenderedPageBreak/>
        <w:t>Christmas Parties</w:t>
      </w:r>
    </w:p>
    <w:p w:rsidR="00CE226D" w:rsidRDefault="00116D57" w:rsidP="00CE226D">
      <w:pPr>
        <w:rPr>
          <w:rFonts w:asciiTheme="majorHAnsi" w:hAnsiTheme="majorHAnsi"/>
        </w:rPr>
      </w:pPr>
      <w:r>
        <w:rPr>
          <w:rFonts w:asciiTheme="majorHAnsi" w:hAnsiTheme="majorHAnsi"/>
        </w:rPr>
        <w:t>I apologise for having to change the dates of the parties. I had agreed the 10</w:t>
      </w:r>
      <w:r w:rsidRPr="00116D57">
        <w:rPr>
          <w:rFonts w:asciiTheme="majorHAnsi" w:hAnsiTheme="majorHAnsi"/>
          <w:vertAlign w:val="superscript"/>
        </w:rPr>
        <w:t>th</w:t>
      </w:r>
      <w:r>
        <w:rPr>
          <w:rFonts w:asciiTheme="majorHAnsi" w:hAnsiTheme="majorHAnsi"/>
        </w:rPr>
        <w:t xml:space="preserve"> of December with the PE teacher but if we were to go for that date, the children would not </w:t>
      </w:r>
      <w:r w:rsidR="00170F9B">
        <w:rPr>
          <w:rFonts w:asciiTheme="majorHAnsi" w:hAnsiTheme="majorHAnsi"/>
        </w:rPr>
        <w:t>have access to the big gym. I asked the P5s to P7s to help me to decide on alternatives. Together we have agreed on a full day of Christmas fun on the 17</w:t>
      </w:r>
      <w:r w:rsidR="00170F9B" w:rsidRPr="00170F9B">
        <w:rPr>
          <w:rFonts w:asciiTheme="majorHAnsi" w:hAnsiTheme="majorHAnsi"/>
          <w:vertAlign w:val="superscript"/>
        </w:rPr>
        <w:t>th</w:t>
      </w:r>
      <w:r w:rsidR="00170F9B">
        <w:rPr>
          <w:rFonts w:asciiTheme="majorHAnsi" w:hAnsiTheme="majorHAnsi"/>
        </w:rPr>
        <w:t>.</w:t>
      </w:r>
    </w:p>
    <w:p w:rsidR="00170F9B" w:rsidRDefault="00170F9B" w:rsidP="00CE226D">
      <w:pPr>
        <w:rPr>
          <w:rFonts w:asciiTheme="majorHAnsi" w:hAnsiTheme="majorHAnsi"/>
        </w:rPr>
      </w:pPr>
      <w:r>
        <w:rPr>
          <w:rFonts w:asciiTheme="majorHAnsi" w:hAnsiTheme="majorHAnsi"/>
        </w:rPr>
        <w:t>In the morning, the c</w:t>
      </w:r>
      <w:r w:rsidR="00B4172C">
        <w:rPr>
          <w:rFonts w:asciiTheme="majorHAnsi" w:hAnsiTheme="majorHAnsi"/>
        </w:rPr>
        <w:t xml:space="preserve">hildren will have their dances and games in the big gym, their treats and games in class and </w:t>
      </w:r>
      <w:r>
        <w:rPr>
          <w:rFonts w:asciiTheme="majorHAnsi" w:hAnsiTheme="majorHAnsi"/>
        </w:rPr>
        <w:t>sessions in the I</w:t>
      </w:r>
      <w:r w:rsidR="00B4172C">
        <w:rPr>
          <w:rFonts w:asciiTheme="majorHAnsi" w:hAnsiTheme="majorHAnsi"/>
        </w:rPr>
        <w:t>mmersive Room</w:t>
      </w:r>
      <w:r>
        <w:rPr>
          <w:rFonts w:asciiTheme="majorHAnsi" w:hAnsiTheme="majorHAnsi"/>
        </w:rPr>
        <w:t>.</w:t>
      </w:r>
    </w:p>
    <w:p w:rsidR="007B00CF" w:rsidRDefault="007B00CF" w:rsidP="00CE226D">
      <w:pPr>
        <w:rPr>
          <w:rFonts w:asciiTheme="majorHAnsi" w:hAnsiTheme="majorHAnsi"/>
        </w:rPr>
      </w:pPr>
      <w:r>
        <w:rPr>
          <w:rFonts w:asciiTheme="majorHAnsi" w:hAnsiTheme="majorHAnsi"/>
        </w:rPr>
        <w:t xml:space="preserve">We’ll then have our special Christmas Lunch – the menu </w:t>
      </w:r>
      <w:r w:rsidR="00890B4D">
        <w:rPr>
          <w:rFonts w:asciiTheme="majorHAnsi" w:hAnsiTheme="majorHAnsi"/>
        </w:rPr>
        <w:t>is attached</w:t>
      </w:r>
      <w:bookmarkStart w:id="1" w:name="_GoBack"/>
      <w:bookmarkEnd w:id="1"/>
      <w:r>
        <w:rPr>
          <w:rFonts w:asciiTheme="majorHAnsi" w:hAnsiTheme="majorHAnsi"/>
        </w:rPr>
        <w:t>.</w:t>
      </w:r>
    </w:p>
    <w:p w:rsidR="000A4E81" w:rsidRDefault="00170F9B" w:rsidP="00CE226D">
      <w:pPr>
        <w:rPr>
          <w:rFonts w:asciiTheme="majorHAnsi" w:hAnsiTheme="majorHAnsi"/>
        </w:rPr>
      </w:pPr>
      <w:r>
        <w:rPr>
          <w:rFonts w:asciiTheme="majorHAnsi" w:hAnsiTheme="majorHAnsi"/>
        </w:rPr>
        <w:t xml:space="preserve">In the afternoon, we </w:t>
      </w:r>
      <w:r w:rsidR="00B24BCA">
        <w:rPr>
          <w:rFonts w:asciiTheme="majorHAnsi" w:hAnsiTheme="majorHAnsi"/>
        </w:rPr>
        <w:t>plan to get together in the small gym to enjoy a Christmas Movie on our beanbags, munching popcorn.</w:t>
      </w:r>
    </w:p>
    <w:p w:rsidR="000A4E81" w:rsidRDefault="000A4E81" w:rsidP="00CE226D">
      <w:pPr>
        <w:rPr>
          <w:rFonts w:asciiTheme="majorHAnsi" w:hAnsiTheme="majorHAnsi"/>
        </w:rPr>
      </w:pPr>
      <w:r>
        <w:rPr>
          <w:rFonts w:asciiTheme="majorHAnsi" w:hAnsiTheme="majorHAnsi"/>
        </w:rPr>
        <w:t>If you do not have party clothes for your child, please get in touch with me. We can help.</w:t>
      </w:r>
    </w:p>
    <w:p w:rsidR="00CE226D" w:rsidRDefault="00CE226D" w:rsidP="00CE226D">
      <w:pPr>
        <w:rPr>
          <w:rFonts w:asciiTheme="majorHAnsi" w:hAnsiTheme="majorHAnsi"/>
        </w:rPr>
      </w:pPr>
    </w:p>
    <w:p w:rsidR="006742ED" w:rsidRDefault="007B00CF">
      <w:pPr>
        <w:rPr>
          <w:rFonts w:asciiTheme="majorHAnsi" w:hAnsiTheme="majorHAnsi"/>
          <w:b/>
          <w:u w:val="single"/>
        </w:rPr>
      </w:pPr>
      <w:r>
        <w:rPr>
          <w:rFonts w:asciiTheme="majorHAnsi" w:hAnsiTheme="majorHAnsi"/>
          <w:b/>
          <w:u w:val="single"/>
        </w:rPr>
        <w:t>Tea Towels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764"/>
      </w:tblGrid>
      <w:tr w:rsidR="006742ED" w:rsidTr="006B0885">
        <w:tc>
          <w:tcPr>
            <w:tcW w:w="3686" w:type="dxa"/>
          </w:tcPr>
          <w:p w:rsidR="006742ED" w:rsidRDefault="006742ED">
            <w:pPr>
              <w:rPr>
                <w:rFonts w:asciiTheme="majorHAnsi" w:hAnsiTheme="majorHAnsi"/>
              </w:rPr>
            </w:pPr>
            <w:r w:rsidRPr="006742ED">
              <w:rPr>
                <w:rFonts w:asciiTheme="majorHAnsi" w:hAnsiTheme="majorHAnsi"/>
              </w:rPr>
              <w:t>.</w:t>
            </w:r>
            <w:r w:rsidR="006B0885">
              <w:rPr>
                <w:noProof/>
                <w:lang w:eastAsia="en-GB"/>
              </w:rPr>
              <w:t xml:space="preserve"> </w:t>
            </w:r>
            <w:r w:rsidR="006B0885">
              <w:rPr>
                <w:noProof/>
                <w:lang w:eastAsia="en-GB"/>
              </w:rPr>
              <w:drawing>
                <wp:inline distT="0" distB="0" distL="0" distR="0" wp14:anchorId="545BBFFF" wp14:editId="5EE18C0D">
                  <wp:extent cx="2094573" cy="13617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25" t="11727" r="33748" b="14854"/>
                          <a:stretch/>
                        </pic:blipFill>
                        <pic:spPr bwMode="auto">
                          <a:xfrm>
                            <a:off x="0" y="0"/>
                            <a:ext cx="2117726" cy="1376760"/>
                          </a:xfrm>
                          <a:prstGeom prst="rect">
                            <a:avLst/>
                          </a:prstGeom>
                          <a:ln>
                            <a:noFill/>
                          </a:ln>
                          <a:extLst>
                            <a:ext uri="{53640926-AAD7-44D8-BBD7-CCE9431645EC}">
                              <a14:shadowObscured xmlns:a14="http://schemas.microsoft.com/office/drawing/2010/main"/>
                            </a:ext>
                          </a:extLst>
                        </pic:spPr>
                      </pic:pic>
                    </a:graphicData>
                  </a:graphic>
                </wp:inline>
              </w:drawing>
            </w:r>
          </w:p>
        </w:tc>
        <w:tc>
          <w:tcPr>
            <w:tcW w:w="6764" w:type="dxa"/>
          </w:tcPr>
          <w:p w:rsidR="006742ED" w:rsidRDefault="006B0885" w:rsidP="00EC1874">
            <w:pPr>
              <w:rPr>
                <w:rFonts w:asciiTheme="majorHAnsi" w:hAnsiTheme="majorHAnsi"/>
              </w:rPr>
            </w:pPr>
            <w:r w:rsidRPr="006742ED">
              <w:rPr>
                <w:rFonts w:asciiTheme="majorHAnsi" w:hAnsiTheme="majorHAnsi"/>
              </w:rPr>
              <w:t>Every child and staff member has contributed a self-portrait to a fundraising tea</w:t>
            </w:r>
            <w:r w:rsidR="00AF58E2">
              <w:rPr>
                <w:rFonts w:asciiTheme="majorHAnsi" w:hAnsiTheme="majorHAnsi"/>
              </w:rPr>
              <w:t xml:space="preserve"> </w:t>
            </w:r>
            <w:r w:rsidRPr="006742ED">
              <w:rPr>
                <w:rFonts w:asciiTheme="majorHAnsi" w:hAnsiTheme="majorHAnsi"/>
              </w:rPr>
              <w:t xml:space="preserve">towel. </w:t>
            </w:r>
            <w:r w:rsidR="00EC1874">
              <w:rPr>
                <w:rFonts w:asciiTheme="majorHAnsi" w:hAnsiTheme="majorHAnsi"/>
              </w:rPr>
              <w:t>They are</w:t>
            </w:r>
            <w:r w:rsidRPr="006742ED">
              <w:rPr>
                <w:rFonts w:asciiTheme="majorHAnsi" w:hAnsiTheme="majorHAnsi"/>
              </w:rPr>
              <w:t xml:space="preserve"> available </w:t>
            </w:r>
            <w:r w:rsidR="00AF58E2">
              <w:rPr>
                <w:rFonts w:asciiTheme="majorHAnsi" w:hAnsiTheme="majorHAnsi"/>
              </w:rPr>
              <w:t>from the school</w:t>
            </w:r>
            <w:r w:rsidRPr="006742ED">
              <w:rPr>
                <w:rFonts w:asciiTheme="majorHAnsi" w:hAnsiTheme="majorHAnsi"/>
              </w:rPr>
              <w:t xml:space="preserve"> at a cost of £3.50</w:t>
            </w:r>
            <w:r>
              <w:rPr>
                <w:rFonts w:asciiTheme="majorHAnsi" w:hAnsiTheme="majorHAnsi"/>
              </w:rPr>
              <w:t>.</w:t>
            </w:r>
            <w:r w:rsidR="00EC1874">
              <w:rPr>
                <w:rFonts w:asciiTheme="majorHAnsi" w:hAnsiTheme="majorHAnsi"/>
              </w:rPr>
              <w:t xml:space="preserve"> You should have received an order form from your child.</w:t>
            </w:r>
          </w:p>
        </w:tc>
      </w:tr>
    </w:tbl>
    <w:p w:rsidR="001F1245" w:rsidRDefault="001F1245">
      <w:pPr>
        <w:rPr>
          <w:rFonts w:asciiTheme="majorHAnsi" w:hAnsiTheme="majorHAnsi"/>
          <w:b/>
          <w:u w:val="single"/>
        </w:rPr>
      </w:pPr>
    </w:p>
    <w:p w:rsidR="004C59F0" w:rsidRDefault="004C59F0" w:rsidP="004C59F0">
      <w:pPr>
        <w:rPr>
          <w:rFonts w:asciiTheme="majorHAnsi" w:hAnsiTheme="majorHAnsi"/>
        </w:rPr>
      </w:pPr>
      <w:r>
        <w:rPr>
          <w:rFonts w:asciiTheme="majorHAnsi" w:hAnsiTheme="majorHAnsi"/>
          <w:b/>
          <w:noProof/>
          <w:u w:val="single"/>
          <w:lang w:eastAsia="en-GB"/>
        </w:rPr>
        <w:t>The St</w:t>
      </w:r>
      <w:r w:rsidR="00887637">
        <w:rPr>
          <w:rFonts w:asciiTheme="majorHAnsi" w:hAnsiTheme="majorHAnsi"/>
          <w:b/>
          <w:noProof/>
          <w:u w:val="single"/>
          <w:lang w:eastAsia="en-GB"/>
        </w:rPr>
        <w:t>.</w:t>
      </w:r>
      <w:r>
        <w:rPr>
          <w:rFonts w:asciiTheme="majorHAnsi" w:hAnsiTheme="majorHAnsi"/>
          <w:b/>
          <w:noProof/>
          <w:u w:val="single"/>
          <w:lang w:eastAsia="en-GB"/>
        </w:rPr>
        <w:t xml:space="preserve"> Modan’s Community Concert</w:t>
      </w:r>
    </w:p>
    <w:p w:rsidR="002E17E1" w:rsidRDefault="00887637" w:rsidP="00EC1874">
      <w:pPr>
        <w:rPr>
          <w:rFonts w:asciiTheme="majorHAnsi" w:hAnsiTheme="majorHAnsi"/>
        </w:rPr>
      </w:pPr>
      <w:r>
        <w:rPr>
          <w:rFonts w:asciiTheme="majorHAnsi" w:hAnsiTheme="majorHAnsi"/>
        </w:rPr>
        <w:t>P6 and P</w:t>
      </w:r>
      <w:r w:rsidR="006B0885">
        <w:rPr>
          <w:rFonts w:asciiTheme="majorHAnsi" w:hAnsiTheme="majorHAnsi"/>
        </w:rPr>
        <w:t>7</w:t>
      </w:r>
      <w:r>
        <w:rPr>
          <w:rFonts w:asciiTheme="majorHAnsi" w:hAnsiTheme="majorHAnsi"/>
        </w:rPr>
        <w:t xml:space="preserve"> will be performing on the evening of the St. </w:t>
      </w:r>
      <w:proofErr w:type="spellStart"/>
      <w:r>
        <w:rPr>
          <w:rFonts w:asciiTheme="majorHAnsi" w:hAnsiTheme="majorHAnsi"/>
        </w:rPr>
        <w:t>Modan’s</w:t>
      </w:r>
      <w:proofErr w:type="spellEnd"/>
      <w:r>
        <w:rPr>
          <w:rFonts w:asciiTheme="majorHAnsi" w:hAnsiTheme="majorHAnsi"/>
        </w:rPr>
        <w:t xml:space="preserve"> Community Concert on the 11</w:t>
      </w:r>
      <w:r w:rsidRPr="00887637">
        <w:rPr>
          <w:rFonts w:asciiTheme="majorHAnsi" w:hAnsiTheme="majorHAnsi"/>
          <w:vertAlign w:val="superscript"/>
        </w:rPr>
        <w:t>th</w:t>
      </w:r>
      <w:r>
        <w:rPr>
          <w:rFonts w:asciiTheme="majorHAnsi" w:hAnsiTheme="majorHAnsi"/>
        </w:rPr>
        <w:t xml:space="preserve"> of December. </w:t>
      </w:r>
      <w:r w:rsidR="00EC1874">
        <w:rPr>
          <w:rFonts w:asciiTheme="majorHAnsi" w:hAnsiTheme="majorHAnsi"/>
        </w:rPr>
        <w:t>Performers should be at the school by 5pm. The doors will open at 6pm for a 6.30pm start. There will be stalls selling crafts and refreshments.</w:t>
      </w:r>
    </w:p>
    <w:p w:rsidR="00EC1874" w:rsidRDefault="00EC1874" w:rsidP="00EC1874">
      <w:pPr>
        <w:rPr>
          <w:rFonts w:asciiTheme="majorHAnsi" w:hAnsiTheme="majorHAnsi"/>
        </w:rPr>
      </w:pPr>
      <w:r>
        <w:rPr>
          <w:rFonts w:asciiTheme="majorHAnsi" w:hAnsiTheme="majorHAnsi"/>
        </w:rPr>
        <w:t xml:space="preserve">St </w:t>
      </w:r>
      <w:proofErr w:type="spellStart"/>
      <w:r>
        <w:rPr>
          <w:rFonts w:asciiTheme="majorHAnsi" w:hAnsiTheme="majorHAnsi"/>
        </w:rPr>
        <w:t>Modan’s</w:t>
      </w:r>
      <w:proofErr w:type="spellEnd"/>
      <w:r>
        <w:rPr>
          <w:rFonts w:asciiTheme="majorHAnsi" w:hAnsiTheme="majorHAnsi"/>
        </w:rPr>
        <w:t xml:space="preserve"> are charging £3 per adult and £2 per concession. Each performer is limited to 2 tickets. </w:t>
      </w:r>
    </w:p>
    <w:p w:rsidR="00B4172C" w:rsidRDefault="00B4172C" w:rsidP="00EC1874">
      <w:pPr>
        <w:rPr>
          <w:rFonts w:asciiTheme="majorHAnsi" w:hAnsiTheme="majorHAnsi"/>
        </w:rPr>
      </w:pPr>
    </w:p>
    <w:p w:rsidR="00B4172C" w:rsidRPr="004C1334" w:rsidRDefault="00B4172C" w:rsidP="00EC1874">
      <w:pPr>
        <w:rPr>
          <w:rFonts w:asciiTheme="majorHAnsi" w:hAnsiTheme="majorHAnsi"/>
          <w:b/>
          <w:u w:val="single"/>
        </w:rPr>
      </w:pPr>
      <w:r w:rsidRPr="004C1334">
        <w:rPr>
          <w:rFonts w:asciiTheme="majorHAnsi" w:hAnsiTheme="majorHAnsi"/>
          <w:b/>
          <w:u w:val="single"/>
        </w:rPr>
        <w:t>Walking to Mass</w:t>
      </w:r>
    </w:p>
    <w:p w:rsidR="00B4172C" w:rsidRDefault="00B4172C" w:rsidP="00EC1874">
      <w:pPr>
        <w:rPr>
          <w:rFonts w:asciiTheme="majorHAnsi" w:hAnsiTheme="majorHAnsi"/>
        </w:rPr>
      </w:pPr>
      <w:r>
        <w:rPr>
          <w:rFonts w:asciiTheme="majorHAnsi" w:hAnsiTheme="majorHAnsi"/>
        </w:rPr>
        <w:t>Going to Mass is an integral part of the life of th</w:t>
      </w:r>
      <w:r w:rsidR="00644F19">
        <w:rPr>
          <w:rFonts w:asciiTheme="majorHAnsi" w:hAnsiTheme="majorHAnsi"/>
        </w:rPr>
        <w:t xml:space="preserve">e school. We would really like to have parents walking with us to ensure that we can maintain an appropriate </w:t>
      </w:r>
      <w:proofErr w:type="spellStart"/>
      <w:r w:rsidR="00644F19">
        <w:rPr>
          <w:rFonts w:asciiTheme="majorHAnsi" w:hAnsiTheme="majorHAnsi"/>
        </w:rPr>
        <w:t>child</w:t>
      </w:r>
      <w:proofErr w:type="gramStart"/>
      <w:r w:rsidR="00644F19">
        <w:rPr>
          <w:rFonts w:asciiTheme="majorHAnsi" w:hAnsiTheme="majorHAnsi"/>
        </w:rPr>
        <w:t>:adult</w:t>
      </w:r>
      <w:proofErr w:type="spellEnd"/>
      <w:proofErr w:type="gramEnd"/>
      <w:r w:rsidR="00644F19">
        <w:rPr>
          <w:rFonts w:asciiTheme="majorHAnsi" w:hAnsiTheme="majorHAnsi"/>
        </w:rPr>
        <w:t xml:space="preserve"> ratio. </w:t>
      </w:r>
      <w:r w:rsidR="007B00CF">
        <w:rPr>
          <w:rFonts w:asciiTheme="majorHAnsi" w:hAnsiTheme="majorHAnsi"/>
        </w:rPr>
        <w:t>We were unable to take P1-3 to Mass today because we did not have enough adults to feel really comfortable – as always, safety has to be my first priority.</w:t>
      </w:r>
    </w:p>
    <w:p w:rsidR="007B00CF" w:rsidRDefault="007B00CF" w:rsidP="00EC1874">
      <w:pPr>
        <w:rPr>
          <w:rFonts w:asciiTheme="majorHAnsi" w:hAnsiTheme="majorHAnsi"/>
        </w:rPr>
      </w:pPr>
    </w:p>
    <w:p w:rsidR="00075A56" w:rsidRPr="004C1334" w:rsidRDefault="00075A56" w:rsidP="00075A56">
      <w:pPr>
        <w:rPr>
          <w:rFonts w:asciiTheme="majorHAnsi" w:hAnsiTheme="majorHAnsi"/>
          <w:b/>
          <w:u w:val="single"/>
        </w:rPr>
      </w:pPr>
      <w:r>
        <w:rPr>
          <w:rFonts w:asciiTheme="majorHAnsi" w:hAnsiTheme="majorHAnsi"/>
          <w:b/>
          <w:u w:val="single"/>
        </w:rPr>
        <w:t>School Holidays</w:t>
      </w:r>
    </w:p>
    <w:p w:rsidR="00075A56" w:rsidRDefault="00075A56" w:rsidP="00075A56">
      <w:pPr>
        <w:rPr>
          <w:rFonts w:asciiTheme="majorHAnsi" w:hAnsiTheme="majorHAnsi"/>
        </w:rPr>
      </w:pPr>
      <w:r>
        <w:rPr>
          <w:rFonts w:asciiTheme="majorHAnsi" w:hAnsiTheme="majorHAnsi"/>
        </w:rPr>
        <w:t>The school closes at 1pm</w:t>
      </w:r>
      <w:r w:rsidR="001F1245">
        <w:rPr>
          <w:rFonts w:asciiTheme="majorHAnsi" w:hAnsiTheme="majorHAnsi"/>
        </w:rPr>
        <w:t xml:space="preserve"> on the 20</w:t>
      </w:r>
      <w:r w:rsidR="001F1245" w:rsidRPr="001F1245">
        <w:rPr>
          <w:rFonts w:asciiTheme="majorHAnsi" w:hAnsiTheme="majorHAnsi"/>
          <w:vertAlign w:val="superscript"/>
        </w:rPr>
        <w:t>th</w:t>
      </w:r>
      <w:r w:rsidR="001F1245">
        <w:rPr>
          <w:rFonts w:asciiTheme="majorHAnsi" w:hAnsiTheme="majorHAnsi"/>
        </w:rPr>
        <w:t xml:space="preserve"> of December</w:t>
      </w:r>
      <w:r>
        <w:rPr>
          <w:rFonts w:asciiTheme="majorHAnsi" w:hAnsiTheme="majorHAnsi"/>
        </w:rPr>
        <w:t>. As the last morning is very busy with break and lunch at different times, it is essential that we carefully supervise our extremely excited children. In order to do that, we need to dismiss all the children at 1pm from the classroom rather than have children ’disappear’ over the lunch period as big brothers and sisters collect them. If anyone does come to collect a child, we will respectfully ask them to wait until 1pm.</w:t>
      </w:r>
    </w:p>
    <w:p w:rsidR="00C86B31" w:rsidRDefault="00C86B31" w:rsidP="007B00CF">
      <w:pPr>
        <w:rPr>
          <w:rFonts w:asciiTheme="majorHAnsi" w:hAnsiTheme="majorHAnsi" w:cstheme="maj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808"/>
      </w:tblGrid>
      <w:tr w:rsidR="001D2191" w:rsidTr="001D2191">
        <w:tc>
          <w:tcPr>
            <w:tcW w:w="8642" w:type="dxa"/>
          </w:tcPr>
          <w:p w:rsidR="001D2191" w:rsidRDefault="001D2191" w:rsidP="001D2191">
            <w:pPr>
              <w:rPr>
                <w:rFonts w:asciiTheme="majorHAnsi" w:hAnsiTheme="majorHAnsi"/>
                <w:b/>
                <w:u w:val="single"/>
              </w:rPr>
            </w:pPr>
            <w:r w:rsidRPr="00D90B07">
              <w:rPr>
                <w:rFonts w:asciiTheme="majorHAnsi" w:hAnsiTheme="majorHAnsi"/>
                <w:b/>
                <w:u w:val="single"/>
              </w:rPr>
              <w:t>Communication</w:t>
            </w:r>
          </w:p>
          <w:p w:rsidR="001D2191" w:rsidRDefault="001D2191" w:rsidP="001D2191">
            <w:pPr>
              <w:rPr>
                <w:rFonts w:asciiTheme="majorHAnsi" w:hAnsiTheme="majorHAnsi"/>
              </w:rPr>
            </w:pPr>
            <w:r>
              <w:rPr>
                <w:rFonts w:asciiTheme="majorHAnsi" w:hAnsiTheme="majorHAnsi"/>
              </w:rPr>
              <w:t xml:space="preserve">The </w:t>
            </w:r>
            <w:r>
              <w:rPr>
                <w:rFonts w:asciiTheme="majorHAnsi" w:hAnsiTheme="majorHAnsi"/>
              </w:rPr>
              <w:t>‘</w:t>
            </w:r>
            <w:r>
              <w:rPr>
                <w:rFonts w:asciiTheme="majorHAnsi" w:hAnsiTheme="majorHAnsi"/>
              </w:rPr>
              <w:t>School App for Parents</w:t>
            </w:r>
            <w:r>
              <w:rPr>
                <w:rFonts w:asciiTheme="majorHAnsi" w:hAnsiTheme="majorHAnsi"/>
              </w:rPr>
              <w:t xml:space="preserve">’ from </w:t>
            </w:r>
            <w:proofErr w:type="spellStart"/>
            <w:r>
              <w:rPr>
                <w:rFonts w:asciiTheme="majorHAnsi" w:hAnsiTheme="majorHAnsi"/>
              </w:rPr>
              <w:t>Connectus</w:t>
            </w:r>
            <w:proofErr w:type="spellEnd"/>
            <w:r>
              <w:rPr>
                <w:rFonts w:asciiTheme="majorHAnsi" w:hAnsiTheme="majorHAnsi"/>
              </w:rPr>
              <w:t xml:space="preserve"> Tech</w:t>
            </w:r>
            <w:r>
              <w:rPr>
                <w:rFonts w:asciiTheme="majorHAnsi" w:hAnsiTheme="majorHAnsi"/>
              </w:rPr>
              <w:t xml:space="preserve"> is an extremely effective way for us to share dates and information with parents. Please download the app from Google Play or the Apple App Store. Once you find the school, you will be prompted for the security information. The User ID is </w:t>
            </w:r>
            <w:proofErr w:type="spellStart"/>
            <w:r>
              <w:rPr>
                <w:rFonts w:asciiTheme="majorHAnsi" w:hAnsiTheme="majorHAnsi"/>
              </w:rPr>
              <w:t>StB</w:t>
            </w:r>
            <w:proofErr w:type="spellEnd"/>
            <w:r>
              <w:rPr>
                <w:rFonts w:asciiTheme="majorHAnsi" w:hAnsiTheme="majorHAnsi"/>
              </w:rPr>
              <w:t xml:space="preserve"> and the PIN is 2512. </w:t>
            </w:r>
          </w:p>
          <w:p w:rsidR="001D2191" w:rsidRDefault="001D2191" w:rsidP="001D2191">
            <w:pPr>
              <w:rPr>
                <w:rFonts w:asciiTheme="majorHAnsi" w:hAnsiTheme="majorHAnsi"/>
              </w:rPr>
            </w:pPr>
            <w:r>
              <w:rPr>
                <w:rFonts w:asciiTheme="majorHAnsi" w:hAnsiTheme="majorHAnsi"/>
              </w:rPr>
              <w:t xml:space="preserve">Due to concerns about the environment and the cost of photocopying, this is the last newsletter that we will be printing off and sending out as a hard copy. In future, we will email them, post them on the website and store them on the </w:t>
            </w:r>
            <w:r>
              <w:rPr>
                <w:rFonts w:asciiTheme="majorHAnsi" w:hAnsiTheme="majorHAnsi"/>
              </w:rPr>
              <w:t>‘</w:t>
            </w:r>
            <w:r>
              <w:rPr>
                <w:rFonts w:asciiTheme="majorHAnsi" w:hAnsiTheme="majorHAnsi"/>
              </w:rPr>
              <w:t>School App for Parents</w:t>
            </w:r>
            <w:r>
              <w:rPr>
                <w:rFonts w:asciiTheme="majorHAnsi" w:hAnsiTheme="majorHAnsi"/>
              </w:rPr>
              <w:t>’.</w:t>
            </w:r>
            <w:r>
              <w:rPr>
                <w:rFonts w:asciiTheme="majorHAnsi" w:hAnsiTheme="majorHAnsi"/>
              </w:rPr>
              <w:t xml:space="preserve"> If you wish a paper copy, please let the office know and we will send you one home.</w:t>
            </w:r>
          </w:p>
          <w:p w:rsidR="001D2191" w:rsidRDefault="001D2191" w:rsidP="004138FF">
            <w:pPr>
              <w:jc w:val="center"/>
              <w:rPr>
                <w:rFonts w:asciiTheme="majorHAnsi" w:hAnsiTheme="majorHAnsi" w:cstheme="majorHAnsi"/>
                <w:u w:val="single"/>
              </w:rPr>
            </w:pPr>
          </w:p>
        </w:tc>
        <w:tc>
          <w:tcPr>
            <w:tcW w:w="1808" w:type="dxa"/>
          </w:tcPr>
          <w:p w:rsidR="001D2191" w:rsidRDefault="001D2191" w:rsidP="004138FF">
            <w:pPr>
              <w:jc w:val="center"/>
              <w:rPr>
                <w:rFonts w:asciiTheme="majorHAnsi" w:hAnsiTheme="majorHAnsi" w:cstheme="majorHAnsi"/>
                <w:u w:val="single"/>
              </w:rPr>
            </w:pPr>
          </w:p>
          <w:p w:rsidR="001D2191" w:rsidRDefault="001D2191" w:rsidP="004138FF">
            <w:pPr>
              <w:jc w:val="center"/>
              <w:rPr>
                <w:rFonts w:asciiTheme="majorHAnsi" w:hAnsiTheme="majorHAnsi" w:cstheme="majorHAnsi"/>
                <w:u w:val="single"/>
              </w:rPr>
            </w:pPr>
          </w:p>
          <w:p w:rsidR="001D2191" w:rsidRDefault="001D2191" w:rsidP="004138FF">
            <w:pPr>
              <w:jc w:val="center"/>
              <w:rPr>
                <w:rFonts w:asciiTheme="majorHAnsi" w:hAnsiTheme="majorHAnsi" w:cstheme="majorHAnsi"/>
                <w:u w:val="single"/>
              </w:rPr>
            </w:pPr>
          </w:p>
          <w:p w:rsidR="001D2191" w:rsidRDefault="001D2191" w:rsidP="004138FF">
            <w:pPr>
              <w:jc w:val="center"/>
              <w:rPr>
                <w:rFonts w:asciiTheme="majorHAnsi" w:hAnsiTheme="majorHAnsi" w:cstheme="majorHAnsi"/>
                <w:u w:val="single"/>
              </w:rPr>
            </w:pPr>
            <w:r>
              <w:rPr>
                <w:rFonts w:asciiTheme="majorHAnsi" w:hAnsiTheme="majorHAnsi" w:cstheme="majorHAnsi"/>
                <w:noProof/>
                <w:u w:val="single"/>
                <w:lang w:eastAsia="en-GB"/>
              </w:rPr>
              <w:drawing>
                <wp:inline distT="0" distB="0" distL="0" distR="0" wp14:anchorId="4E18FE7D" wp14:editId="2FE7ED88">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us logo.png"/>
                          <pic:cNvPicPr/>
                        </pic:nvPicPr>
                        <pic:blipFill>
                          <a:blip r:embed="rId7">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C86B31" w:rsidRDefault="00C86B31" w:rsidP="004138FF">
      <w:pPr>
        <w:jc w:val="center"/>
        <w:rPr>
          <w:rFonts w:asciiTheme="majorHAnsi" w:hAnsiTheme="majorHAnsi" w:cstheme="majorHAnsi"/>
          <w:u w:val="single"/>
        </w:rPr>
      </w:pPr>
    </w:p>
    <w:p w:rsidR="00075A56" w:rsidRDefault="00075A56" w:rsidP="004138FF">
      <w:pPr>
        <w:jc w:val="center"/>
        <w:rPr>
          <w:rFonts w:asciiTheme="majorHAnsi" w:hAnsiTheme="majorHAnsi" w:cstheme="majorHAnsi"/>
          <w:u w:val="single"/>
        </w:rPr>
      </w:pPr>
    </w:p>
    <w:p w:rsidR="00075A56" w:rsidRDefault="00075A56" w:rsidP="004138FF">
      <w:pPr>
        <w:jc w:val="center"/>
        <w:rPr>
          <w:rFonts w:asciiTheme="majorHAnsi" w:hAnsiTheme="majorHAnsi" w:cstheme="majorHAnsi"/>
          <w:u w:val="single"/>
        </w:rPr>
      </w:pPr>
    </w:p>
    <w:p w:rsidR="00075A56" w:rsidRDefault="00075A56" w:rsidP="004138FF">
      <w:pPr>
        <w:jc w:val="center"/>
        <w:rPr>
          <w:rFonts w:asciiTheme="majorHAnsi" w:hAnsiTheme="majorHAnsi" w:cstheme="majorHAnsi"/>
          <w:u w:val="single"/>
        </w:rPr>
      </w:pPr>
    </w:p>
    <w:p w:rsidR="004138FF" w:rsidRPr="004138FF" w:rsidRDefault="004138FF" w:rsidP="004138FF">
      <w:pPr>
        <w:jc w:val="center"/>
        <w:rPr>
          <w:rFonts w:asciiTheme="majorHAnsi" w:hAnsiTheme="majorHAnsi" w:cstheme="majorHAnsi"/>
          <w:u w:val="single"/>
        </w:rPr>
      </w:pPr>
      <w:r w:rsidRPr="004138FF">
        <w:rPr>
          <w:rFonts w:asciiTheme="majorHAnsi" w:hAnsiTheme="majorHAnsi" w:cstheme="majorHAnsi"/>
          <w:u w:val="single"/>
        </w:rPr>
        <w:t>Provisional Dates for Diary</w:t>
      </w:r>
    </w:p>
    <w:p w:rsidR="004138FF" w:rsidRDefault="004138FF" w:rsidP="004138FF">
      <w:pPr>
        <w:jc w:val="center"/>
        <w:rPr>
          <w:rFonts w:asciiTheme="majorHAnsi" w:hAnsiTheme="majorHAnsi" w:cstheme="majorHAnsi"/>
        </w:rPr>
      </w:pPr>
      <w:r w:rsidRPr="004138FF">
        <w:rPr>
          <w:rFonts w:asciiTheme="majorHAnsi" w:hAnsiTheme="majorHAnsi" w:cstheme="majorHAnsi"/>
        </w:rPr>
        <w:t>Please note that t</w:t>
      </w:r>
      <w:r>
        <w:rPr>
          <w:rFonts w:asciiTheme="majorHAnsi" w:hAnsiTheme="majorHAnsi" w:cstheme="majorHAnsi"/>
        </w:rPr>
        <w:t xml:space="preserve">hese dates </w:t>
      </w:r>
      <w:r w:rsidRPr="004138FF">
        <w:rPr>
          <w:rFonts w:asciiTheme="majorHAnsi" w:hAnsiTheme="majorHAnsi" w:cstheme="majorHAnsi"/>
        </w:rPr>
        <w:t>may change in response to changing circumstances.</w:t>
      </w:r>
    </w:p>
    <w:p w:rsidR="004138FF" w:rsidRPr="004138FF" w:rsidRDefault="004138FF" w:rsidP="004138FF">
      <w:pPr>
        <w:jc w:val="center"/>
        <w:rPr>
          <w:rFonts w:asciiTheme="majorHAnsi" w:hAnsiTheme="majorHAnsi" w:cstheme="majorHAnsi"/>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364"/>
      </w:tblGrid>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11</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Dec</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Advent Mass at Church @9.30am</w:t>
            </w:r>
          </w:p>
        </w:tc>
      </w:tr>
      <w:tr w:rsidR="00C86B31" w:rsidRPr="004138FF" w:rsidTr="00EC1874">
        <w:trPr>
          <w:trHeight w:val="408"/>
        </w:trPr>
        <w:tc>
          <w:tcPr>
            <w:tcW w:w="2263" w:type="dxa"/>
            <w:shd w:val="clear" w:color="auto" w:fill="auto"/>
          </w:tcPr>
          <w:p w:rsidR="00C86B31" w:rsidRPr="00312C03" w:rsidRDefault="00C86B31"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11</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Dec</w:t>
            </w:r>
          </w:p>
        </w:tc>
        <w:tc>
          <w:tcPr>
            <w:tcW w:w="8364" w:type="dxa"/>
            <w:shd w:val="clear" w:color="auto" w:fill="auto"/>
          </w:tcPr>
          <w:p w:rsidR="00C86B31" w:rsidRPr="00312C03" w:rsidRDefault="00C86B31"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 xml:space="preserve">St. </w:t>
            </w:r>
            <w:proofErr w:type="spellStart"/>
            <w:r w:rsidRPr="00312C03">
              <w:rPr>
                <w:rFonts w:asciiTheme="majorHAnsi" w:eastAsia="Calibri" w:hAnsiTheme="majorHAnsi" w:cstheme="majorHAnsi"/>
                <w:sz w:val="28"/>
              </w:rPr>
              <w:t>Modan’s</w:t>
            </w:r>
            <w:proofErr w:type="spellEnd"/>
            <w:r w:rsidRPr="00312C03">
              <w:rPr>
                <w:rFonts w:asciiTheme="majorHAnsi" w:eastAsia="Calibri" w:hAnsiTheme="majorHAnsi" w:cstheme="majorHAnsi"/>
                <w:sz w:val="28"/>
              </w:rPr>
              <w:t xml:space="preserve"> Community Concert at St. </w:t>
            </w:r>
            <w:proofErr w:type="spellStart"/>
            <w:r w:rsidRPr="00312C03">
              <w:rPr>
                <w:rFonts w:asciiTheme="majorHAnsi" w:eastAsia="Calibri" w:hAnsiTheme="majorHAnsi" w:cstheme="majorHAnsi"/>
                <w:sz w:val="28"/>
              </w:rPr>
              <w:t>Modan’s</w:t>
            </w:r>
            <w:proofErr w:type="spellEnd"/>
            <w:r w:rsidRPr="00312C03">
              <w:rPr>
                <w:rFonts w:asciiTheme="majorHAnsi" w:eastAsia="Calibri" w:hAnsiTheme="majorHAnsi" w:cstheme="majorHAnsi"/>
                <w:sz w:val="28"/>
              </w:rPr>
              <w:t xml:space="preserve"> High School</w:t>
            </w:r>
          </w:p>
        </w:tc>
      </w:tr>
      <w:tr w:rsidR="00644F19" w:rsidRPr="004138FF" w:rsidTr="00EC1874">
        <w:trPr>
          <w:trHeight w:val="408"/>
        </w:trPr>
        <w:tc>
          <w:tcPr>
            <w:tcW w:w="2263" w:type="dxa"/>
            <w:shd w:val="clear" w:color="auto" w:fill="auto"/>
          </w:tcPr>
          <w:p w:rsidR="00644F19" w:rsidRPr="00312C03" w:rsidRDefault="00644F19" w:rsidP="006929C9">
            <w:pPr>
              <w:spacing w:line="276" w:lineRule="auto"/>
              <w:rPr>
                <w:rFonts w:asciiTheme="majorHAnsi" w:eastAsia="Calibri" w:hAnsiTheme="majorHAnsi" w:cstheme="majorHAnsi"/>
                <w:sz w:val="28"/>
              </w:rPr>
            </w:pPr>
            <w:r>
              <w:rPr>
                <w:rFonts w:asciiTheme="majorHAnsi" w:eastAsia="Calibri" w:hAnsiTheme="majorHAnsi" w:cstheme="majorHAnsi"/>
                <w:sz w:val="28"/>
              </w:rPr>
              <w:t>Tues 17</w:t>
            </w:r>
            <w:r w:rsidRPr="00644F19">
              <w:rPr>
                <w:rFonts w:asciiTheme="majorHAnsi" w:eastAsia="Calibri" w:hAnsiTheme="majorHAnsi" w:cstheme="majorHAnsi"/>
                <w:sz w:val="28"/>
                <w:vertAlign w:val="superscript"/>
              </w:rPr>
              <w:t>th</w:t>
            </w:r>
            <w:r>
              <w:rPr>
                <w:rFonts w:asciiTheme="majorHAnsi" w:eastAsia="Calibri" w:hAnsiTheme="majorHAnsi" w:cstheme="majorHAnsi"/>
                <w:sz w:val="28"/>
              </w:rPr>
              <w:t xml:space="preserve"> Dec</w:t>
            </w:r>
          </w:p>
        </w:tc>
        <w:tc>
          <w:tcPr>
            <w:tcW w:w="8364" w:type="dxa"/>
            <w:shd w:val="clear" w:color="auto" w:fill="auto"/>
          </w:tcPr>
          <w:p w:rsidR="00644F19" w:rsidRPr="00312C03" w:rsidRDefault="00644F19" w:rsidP="007B00CF">
            <w:pPr>
              <w:spacing w:line="276" w:lineRule="auto"/>
              <w:rPr>
                <w:rFonts w:asciiTheme="majorHAnsi" w:eastAsia="Calibri" w:hAnsiTheme="majorHAnsi" w:cstheme="majorHAnsi"/>
                <w:sz w:val="28"/>
              </w:rPr>
            </w:pPr>
            <w:r>
              <w:rPr>
                <w:rFonts w:asciiTheme="majorHAnsi" w:eastAsia="Calibri" w:hAnsiTheme="majorHAnsi" w:cstheme="majorHAnsi"/>
                <w:sz w:val="28"/>
              </w:rPr>
              <w:t xml:space="preserve">All day Christmas </w:t>
            </w:r>
            <w:r w:rsidR="007B00CF">
              <w:rPr>
                <w:rFonts w:asciiTheme="majorHAnsi" w:eastAsia="Calibri" w:hAnsiTheme="majorHAnsi" w:cstheme="majorHAnsi"/>
                <w:sz w:val="28"/>
              </w:rPr>
              <w:t>Party</w:t>
            </w:r>
            <w:r w:rsidR="000A4E81">
              <w:rPr>
                <w:rFonts w:asciiTheme="majorHAnsi" w:eastAsia="Calibri" w:hAnsiTheme="majorHAnsi" w:cstheme="majorHAnsi"/>
                <w:sz w:val="28"/>
              </w:rPr>
              <w:t xml:space="preserve"> and Festive Lunch</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18</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Dec</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Advent Mass and Nativity at Church @9.30am</w:t>
            </w:r>
          </w:p>
        </w:tc>
      </w:tr>
      <w:tr w:rsidR="00644F19" w:rsidRPr="004138FF" w:rsidTr="00EC1874">
        <w:trPr>
          <w:trHeight w:val="408"/>
        </w:trPr>
        <w:tc>
          <w:tcPr>
            <w:tcW w:w="2263" w:type="dxa"/>
            <w:shd w:val="clear" w:color="auto" w:fill="auto"/>
          </w:tcPr>
          <w:p w:rsidR="00644F19" w:rsidRPr="00312C03" w:rsidRDefault="00644F19" w:rsidP="006929C9">
            <w:pPr>
              <w:spacing w:line="276" w:lineRule="auto"/>
              <w:rPr>
                <w:rFonts w:asciiTheme="majorHAnsi" w:eastAsia="Calibri" w:hAnsiTheme="majorHAnsi" w:cstheme="majorHAnsi"/>
                <w:sz w:val="28"/>
              </w:rPr>
            </w:pPr>
            <w:r>
              <w:rPr>
                <w:rFonts w:asciiTheme="majorHAnsi" w:eastAsia="Calibri" w:hAnsiTheme="majorHAnsi" w:cstheme="majorHAnsi"/>
                <w:sz w:val="28"/>
              </w:rPr>
              <w:t>Friday 20</w:t>
            </w:r>
            <w:r w:rsidRPr="00644F19">
              <w:rPr>
                <w:rFonts w:asciiTheme="majorHAnsi" w:eastAsia="Calibri" w:hAnsiTheme="majorHAnsi" w:cstheme="majorHAnsi"/>
                <w:sz w:val="28"/>
                <w:vertAlign w:val="superscript"/>
              </w:rPr>
              <w:t>th</w:t>
            </w:r>
            <w:r>
              <w:rPr>
                <w:rFonts w:asciiTheme="majorHAnsi" w:eastAsia="Calibri" w:hAnsiTheme="majorHAnsi" w:cstheme="majorHAnsi"/>
                <w:sz w:val="28"/>
              </w:rPr>
              <w:t xml:space="preserve"> Dec</w:t>
            </w:r>
          </w:p>
        </w:tc>
        <w:tc>
          <w:tcPr>
            <w:tcW w:w="8364" w:type="dxa"/>
            <w:shd w:val="clear" w:color="auto" w:fill="auto"/>
          </w:tcPr>
          <w:p w:rsidR="00644F19" w:rsidRPr="00312C03" w:rsidRDefault="00075A56" w:rsidP="00075A56">
            <w:pPr>
              <w:spacing w:line="276" w:lineRule="auto"/>
              <w:rPr>
                <w:rFonts w:asciiTheme="majorHAnsi" w:eastAsia="Calibri" w:hAnsiTheme="majorHAnsi" w:cstheme="majorHAnsi"/>
                <w:sz w:val="28"/>
              </w:rPr>
            </w:pPr>
            <w:r>
              <w:rPr>
                <w:rFonts w:asciiTheme="majorHAnsi" w:eastAsia="Calibri" w:hAnsiTheme="majorHAnsi" w:cstheme="majorHAnsi"/>
                <w:sz w:val="28"/>
              </w:rPr>
              <w:t>SCHOOL CLOSES - children will be dismissed from the classrooms @1pm and not before</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23</w:t>
            </w:r>
            <w:r w:rsidRPr="00312C03">
              <w:rPr>
                <w:rFonts w:asciiTheme="majorHAnsi" w:eastAsia="Calibri" w:hAnsiTheme="majorHAnsi" w:cstheme="majorHAnsi"/>
                <w:sz w:val="28"/>
                <w:vertAlign w:val="superscript"/>
              </w:rPr>
              <w:t>rd</w:t>
            </w:r>
            <w:r w:rsidRPr="00312C03">
              <w:rPr>
                <w:rFonts w:asciiTheme="majorHAnsi" w:eastAsia="Calibri" w:hAnsiTheme="majorHAnsi" w:cstheme="majorHAnsi"/>
                <w:sz w:val="28"/>
              </w:rPr>
              <w:t xml:space="preserve"> Dec – 3</w:t>
            </w:r>
            <w:r w:rsidRPr="00312C03">
              <w:rPr>
                <w:rFonts w:asciiTheme="majorHAnsi" w:eastAsia="Calibri" w:hAnsiTheme="majorHAnsi" w:cstheme="majorHAnsi"/>
                <w:sz w:val="28"/>
                <w:vertAlign w:val="superscript"/>
              </w:rPr>
              <w:t>rd</w:t>
            </w:r>
            <w:r w:rsidRPr="00312C03">
              <w:rPr>
                <w:rFonts w:asciiTheme="majorHAnsi" w:eastAsia="Calibri" w:hAnsiTheme="majorHAnsi" w:cstheme="majorHAnsi"/>
                <w:sz w:val="28"/>
              </w:rPr>
              <w:t xml:space="preserve"> Jan</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CHRISTMAS HOLIDAYS</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15</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Jan</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 xml:space="preserve">P6 &amp; P7 transition visits to St </w:t>
            </w:r>
            <w:proofErr w:type="spellStart"/>
            <w:r w:rsidRPr="00312C03">
              <w:rPr>
                <w:rFonts w:asciiTheme="majorHAnsi" w:eastAsia="Calibri" w:hAnsiTheme="majorHAnsi" w:cstheme="majorHAnsi"/>
                <w:sz w:val="28"/>
              </w:rPr>
              <w:t>Modan’s</w:t>
            </w:r>
            <w:proofErr w:type="spellEnd"/>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22</w:t>
            </w:r>
            <w:r w:rsidRPr="00312C03">
              <w:rPr>
                <w:rFonts w:asciiTheme="majorHAnsi" w:eastAsia="Calibri" w:hAnsiTheme="majorHAnsi" w:cstheme="majorHAnsi"/>
                <w:sz w:val="28"/>
                <w:vertAlign w:val="superscript"/>
              </w:rPr>
              <w:t>nd</w:t>
            </w:r>
            <w:r w:rsidRPr="00312C03">
              <w:rPr>
                <w:rFonts w:asciiTheme="majorHAnsi" w:eastAsia="Calibri" w:hAnsiTheme="majorHAnsi" w:cstheme="majorHAnsi"/>
                <w:sz w:val="28"/>
              </w:rPr>
              <w:t xml:space="preserve"> Jan</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 xml:space="preserve">P6 &amp; P7 transition visits to St </w:t>
            </w:r>
            <w:proofErr w:type="spellStart"/>
            <w:r w:rsidRPr="00312C03">
              <w:rPr>
                <w:rFonts w:asciiTheme="majorHAnsi" w:eastAsia="Calibri" w:hAnsiTheme="majorHAnsi" w:cstheme="majorHAnsi"/>
                <w:sz w:val="28"/>
              </w:rPr>
              <w:t>Modan’s</w:t>
            </w:r>
            <w:proofErr w:type="spellEnd"/>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29</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Jan</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 xml:space="preserve">P6 &amp; P7 transition visits to St </w:t>
            </w:r>
            <w:proofErr w:type="spellStart"/>
            <w:r w:rsidRPr="00312C03">
              <w:rPr>
                <w:rFonts w:asciiTheme="majorHAnsi" w:eastAsia="Calibri" w:hAnsiTheme="majorHAnsi" w:cstheme="majorHAnsi"/>
                <w:sz w:val="28"/>
              </w:rPr>
              <w:t>Modan’s</w:t>
            </w:r>
            <w:proofErr w:type="spellEnd"/>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17-18 Feb</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INSERVICE DAYS – School closed to pupils</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 xml:space="preserve">19-21 Feb </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HALF-TERM HOLIDAYS</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11</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Mar</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Lenten Mass at Church @9.30am</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18</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Mar</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Lenten Mass at Church @9.30am</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25</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Mar</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Lenten Mass at Church @9.30am</w:t>
            </w:r>
          </w:p>
        </w:tc>
      </w:tr>
      <w:tr w:rsidR="004138FF" w:rsidRPr="004138FF" w:rsidTr="00EC1874">
        <w:trPr>
          <w:trHeight w:val="408"/>
        </w:trPr>
        <w:tc>
          <w:tcPr>
            <w:tcW w:w="2263" w:type="dxa"/>
            <w:shd w:val="clear" w:color="auto" w:fill="auto"/>
          </w:tcPr>
          <w:p w:rsidR="004138FF" w:rsidRPr="00312C03" w:rsidRDefault="004138FF" w:rsidP="006929C9">
            <w:pPr>
              <w:rPr>
                <w:rFonts w:asciiTheme="majorHAnsi" w:eastAsia="Calibri" w:hAnsiTheme="majorHAnsi" w:cstheme="majorHAnsi"/>
                <w:sz w:val="28"/>
              </w:rPr>
            </w:pPr>
            <w:r w:rsidRPr="00312C03">
              <w:rPr>
                <w:rFonts w:asciiTheme="majorHAnsi" w:eastAsia="Calibri" w:hAnsiTheme="majorHAnsi" w:cstheme="majorHAnsi"/>
                <w:sz w:val="28"/>
              </w:rPr>
              <w:t>Fri 27</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Mar</w:t>
            </w:r>
          </w:p>
        </w:tc>
        <w:tc>
          <w:tcPr>
            <w:tcW w:w="8364" w:type="dxa"/>
            <w:shd w:val="clear" w:color="auto" w:fill="auto"/>
          </w:tcPr>
          <w:p w:rsidR="004138FF" w:rsidRPr="00312C03" w:rsidRDefault="004138FF" w:rsidP="006929C9">
            <w:pPr>
              <w:rPr>
                <w:rFonts w:asciiTheme="majorHAnsi" w:eastAsia="Calibri" w:hAnsiTheme="majorHAnsi" w:cstheme="majorHAnsi"/>
                <w:sz w:val="28"/>
              </w:rPr>
            </w:pPr>
            <w:r w:rsidRPr="00312C03">
              <w:rPr>
                <w:rFonts w:asciiTheme="majorHAnsi" w:eastAsia="Calibri" w:hAnsiTheme="majorHAnsi" w:cstheme="majorHAnsi"/>
                <w:sz w:val="28"/>
              </w:rPr>
              <w:t>P3 Sacrament of Reconciliation @ 9.30am in Church (Catholic children)</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w:t>
            </w:r>
            <w:r w:rsidRPr="00312C03">
              <w:rPr>
                <w:rFonts w:asciiTheme="majorHAnsi" w:eastAsia="Calibri" w:hAnsiTheme="majorHAnsi" w:cstheme="majorHAnsi"/>
                <w:sz w:val="28"/>
                <w:vertAlign w:val="superscript"/>
              </w:rPr>
              <w:t>st</w:t>
            </w:r>
            <w:r w:rsidRPr="00312C03">
              <w:rPr>
                <w:rFonts w:asciiTheme="majorHAnsi" w:eastAsia="Calibri" w:hAnsiTheme="majorHAnsi" w:cstheme="majorHAnsi"/>
                <w:sz w:val="28"/>
              </w:rPr>
              <w:t xml:space="preserve"> Apr</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Lenten Mass at Church @9.30am</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6 – 17 Apr</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EASTER HOLIDAYS</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Fri 1</w:t>
            </w:r>
            <w:r w:rsidRPr="00312C03">
              <w:rPr>
                <w:rFonts w:asciiTheme="majorHAnsi" w:eastAsia="Calibri" w:hAnsiTheme="majorHAnsi" w:cstheme="majorHAnsi"/>
                <w:sz w:val="28"/>
                <w:vertAlign w:val="superscript"/>
              </w:rPr>
              <w:t>st</w:t>
            </w:r>
            <w:r w:rsidRPr="00312C03">
              <w:rPr>
                <w:rFonts w:asciiTheme="majorHAnsi" w:eastAsia="Calibri" w:hAnsiTheme="majorHAnsi" w:cstheme="majorHAnsi"/>
                <w:sz w:val="28"/>
              </w:rPr>
              <w:t xml:space="preserve"> May</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INSERVICE DAY – School closed to pupils</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Fri 8</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May</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MAY HOLIDAY</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13 – 15 May</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P7 Lockerbie Manor residential</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Sun 17</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May </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P7 Confirmation @ 11.30am in Church (Catholic children)</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25-26 May</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 xml:space="preserve">P7 transition days at St </w:t>
            </w:r>
            <w:proofErr w:type="spellStart"/>
            <w:r w:rsidRPr="00312C03">
              <w:rPr>
                <w:rFonts w:asciiTheme="majorHAnsi" w:eastAsia="Calibri" w:hAnsiTheme="majorHAnsi" w:cstheme="majorHAnsi"/>
                <w:sz w:val="28"/>
              </w:rPr>
              <w:t>Modan’s</w:t>
            </w:r>
            <w:proofErr w:type="spellEnd"/>
            <w:r w:rsidRPr="00312C03">
              <w:rPr>
                <w:rFonts w:asciiTheme="majorHAnsi" w:eastAsia="Calibri" w:hAnsiTheme="majorHAnsi" w:cstheme="majorHAnsi"/>
                <w:sz w:val="28"/>
              </w:rPr>
              <w:t xml:space="preserve"> HS</w:t>
            </w:r>
          </w:p>
        </w:tc>
      </w:tr>
      <w:tr w:rsidR="004138FF" w:rsidRPr="004138FF" w:rsidTr="00EC1874">
        <w:trPr>
          <w:trHeight w:val="408"/>
        </w:trPr>
        <w:tc>
          <w:tcPr>
            <w:tcW w:w="2263"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Sun 7</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June</w:t>
            </w:r>
          </w:p>
        </w:tc>
        <w:tc>
          <w:tcPr>
            <w:tcW w:w="8364"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P4 Communion @ 11.30am in Church (Catholic Children)</w:t>
            </w:r>
          </w:p>
        </w:tc>
      </w:tr>
    </w:tbl>
    <w:p w:rsidR="004138FF" w:rsidRPr="0079318E" w:rsidRDefault="004138FF" w:rsidP="00773FA1"/>
    <w:sectPr w:rsidR="004138FF" w:rsidRPr="0079318E" w:rsidSect="004138F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F2F1E"/>
    <w:multiLevelType w:val="hybridMultilevel"/>
    <w:tmpl w:val="981E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C6"/>
    <w:rsid w:val="0000350F"/>
    <w:rsid w:val="00052D76"/>
    <w:rsid w:val="00075A56"/>
    <w:rsid w:val="000A4E81"/>
    <w:rsid w:val="00116D57"/>
    <w:rsid w:val="00170F9B"/>
    <w:rsid w:val="001D2191"/>
    <w:rsid w:val="001F1245"/>
    <w:rsid w:val="00210A76"/>
    <w:rsid w:val="002C3B08"/>
    <w:rsid w:val="002C77F7"/>
    <w:rsid w:val="002E17E1"/>
    <w:rsid w:val="00303BFF"/>
    <w:rsid w:val="00312C03"/>
    <w:rsid w:val="003437EC"/>
    <w:rsid w:val="004138FF"/>
    <w:rsid w:val="00484816"/>
    <w:rsid w:val="004A1EEF"/>
    <w:rsid w:val="004C1334"/>
    <w:rsid w:val="004C4E65"/>
    <w:rsid w:val="004C59F0"/>
    <w:rsid w:val="0056596D"/>
    <w:rsid w:val="00573002"/>
    <w:rsid w:val="0059409F"/>
    <w:rsid w:val="005E093E"/>
    <w:rsid w:val="00644F19"/>
    <w:rsid w:val="006742ED"/>
    <w:rsid w:val="006B0885"/>
    <w:rsid w:val="00773FA1"/>
    <w:rsid w:val="007B00CF"/>
    <w:rsid w:val="008063D3"/>
    <w:rsid w:val="008532D3"/>
    <w:rsid w:val="00887637"/>
    <w:rsid w:val="00890B4D"/>
    <w:rsid w:val="009A7E13"/>
    <w:rsid w:val="009C5241"/>
    <w:rsid w:val="00A91089"/>
    <w:rsid w:val="00AF58E2"/>
    <w:rsid w:val="00B24BCA"/>
    <w:rsid w:val="00B26340"/>
    <w:rsid w:val="00B34C86"/>
    <w:rsid w:val="00B4172C"/>
    <w:rsid w:val="00B4797D"/>
    <w:rsid w:val="00C032BA"/>
    <w:rsid w:val="00C86B31"/>
    <w:rsid w:val="00CE226D"/>
    <w:rsid w:val="00D90B07"/>
    <w:rsid w:val="00E46DF8"/>
    <w:rsid w:val="00EC1874"/>
    <w:rsid w:val="00F408C6"/>
    <w:rsid w:val="00FF3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2D2ACE4-D803-46DA-B1D9-4579B625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EC"/>
    <w:rPr>
      <w:rFonts w:ascii="Segoe UI" w:hAnsi="Segoe UI" w:cs="Segoe UI"/>
      <w:sz w:val="18"/>
      <w:szCs w:val="18"/>
    </w:rPr>
  </w:style>
  <w:style w:type="table" w:styleId="TableGrid">
    <w:name w:val="Table Grid"/>
    <w:basedOn w:val="TableNormal"/>
    <w:uiPriority w:val="59"/>
    <w:rsid w:val="00674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dc:description/>
  <cp:lastModifiedBy>Nuala McElroy</cp:lastModifiedBy>
  <cp:revision>9</cp:revision>
  <cp:lastPrinted>2019-12-04T13:18:00Z</cp:lastPrinted>
  <dcterms:created xsi:type="dcterms:W3CDTF">2019-12-03T14:45:00Z</dcterms:created>
  <dcterms:modified xsi:type="dcterms:W3CDTF">2019-12-04T14:19:00Z</dcterms:modified>
</cp:coreProperties>
</file>