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50D76" w14:textId="77777777" w:rsidR="00453768" w:rsidRDefault="00453768" w:rsidP="00B55D03">
      <w:pPr>
        <w:ind w:left="7920"/>
        <w:jc w:val="right"/>
        <w:rPr>
          <w:sz w:val="22"/>
          <w:szCs w:val="22"/>
        </w:rPr>
      </w:pPr>
    </w:p>
    <w:tbl>
      <w:tblPr>
        <w:tblpPr w:leftFromText="181" w:rightFromText="181" w:vertAnchor="page" w:horzAnchor="page" w:tblpXSpec="right" w:tblpY="7"/>
        <w:tblW w:w="1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9"/>
        <w:gridCol w:w="4170"/>
      </w:tblGrid>
      <w:tr w:rsidR="00453768" w:rsidRPr="00575D0F" w14:paraId="042DE268" w14:textId="77777777" w:rsidTr="00880018">
        <w:trPr>
          <w:cantSplit/>
          <w:trHeight w:val="710"/>
        </w:trPr>
        <w:tc>
          <w:tcPr>
            <w:tcW w:w="6989" w:type="dxa"/>
            <w:tcBorders>
              <w:top w:val="nil"/>
              <w:left w:val="nil"/>
              <w:bottom w:val="nil"/>
              <w:right w:val="nil"/>
            </w:tcBorders>
            <w:vAlign w:val="bottom"/>
          </w:tcPr>
          <w:p w14:paraId="2DC23E1C" w14:textId="77777777" w:rsidR="00453768" w:rsidRPr="005B1C16" w:rsidRDefault="00453768" w:rsidP="00880018">
            <w:pPr>
              <w:rPr>
                <w:rFonts w:ascii="Verdana" w:hAnsi="Verdana"/>
                <w:sz w:val="20"/>
              </w:rPr>
            </w:pPr>
            <w:r>
              <w:rPr>
                <w:noProof/>
                <w:lang w:eastAsia="en-GB"/>
              </w:rPr>
              <w:drawing>
                <wp:anchor distT="0" distB="0" distL="114300" distR="114300" simplePos="0" relativeHeight="251659264" behindDoc="0" locked="0" layoutInCell="1" allowOverlap="1" wp14:anchorId="73D5A651" wp14:editId="665A6EC7">
                  <wp:simplePos x="0" y="0"/>
                  <wp:positionH relativeFrom="page">
                    <wp:posOffset>3614420</wp:posOffset>
                  </wp:positionH>
                  <wp:positionV relativeFrom="page">
                    <wp:posOffset>305435</wp:posOffset>
                  </wp:positionV>
                  <wp:extent cx="3053080" cy="6838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3080" cy="6838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70" w:type="dxa"/>
            <w:vMerge w:val="restart"/>
            <w:tcBorders>
              <w:top w:val="nil"/>
              <w:left w:val="nil"/>
              <w:bottom w:val="nil"/>
              <w:right w:val="nil"/>
            </w:tcBorders>
          </w:tcPr>
          <w:p w14:paraId="0FD594A3" w14:textId="77777777" w:rsidR="00453768" w:rsidRDefault="00453768" w:rsidP="00880018">
            <w:pPr>
              <w:rPr>
                <w:rFonts w:ascii="Verdana" w:hAnsi="Verdana"/>
                <w:sz w:val="20"/>
              </w:rPr>
            </w:pPr>
          </w:p>
          <w:p w14:paraId="0FB3EA3D" w14:textId="77777777" w:rsidR="00453768" w:rsidRPr="005B1C16" w:rsidRDefault="00453768" w:rsidP="00880018">
            <w:pPr>
              <w:rPr>
                <w:rFonts w:ascii="Verdana" w:hAnsi="Verdana"/>
                <w:sz w:val="20"/>
              </w:rPr>
            </w:pPr>
          </w:p>
        </w:tc>
      </w:tr>
      <w:tr w:rsidR="00453768" w:rsidRPr="00453768" w14:paraId="002B9589" w14:textId="77777777" w:rsidTr="00880018">
        <w:trPr>
          <w:cantSplit/>
          <w:trHeight w:val="350"/>
        </w:trPr>
        <w:tc>
          <w:tcPr>
            <w:tcW w:w="6989" w:type="dxa"/>
            <w:tcBorders>
              <w:top w:val="nil"/>
              <w:left w:val="nil"/>
              <w:bottom w:val="nil"/>
              <w:right w:val="nil"/>
            </w:tcBorders>
          </w:tcPr>
          <w:p w14:paraId="6F5364C1" w14:textId="77777777" w:rsidR="00453768" w:rsidRPr="00453768" w:rsidRDefault="00453768" w:rsidP="00880018">
            <w:pPr>
              <w:rPr>
                <w:rFonts w:ascii="Arial" w:hAnsi="Arial" w:cs="Arial"/>
                <w:b/>
                <w:sz w:val="22"/>
                <w:szCs w:val="22"/>
              </w:rPr>
            </w:pPr>
          </w:p>
          <w:p w14:paraId="6D4D2A0F" w14:textId="77777777" w:rsidR="00453768" w:rsidRPr="00453768" w:rsidRDefault="00453768" w:rsidP="00880018">
            <w:pPr>
              <w:rPr>
                <w:rFonts w:ascii="Arial" w:hAnsi="Arial" w:cs="Arial"/>
                <w:b/>
                <w:sz w:val="22"/>
                <w:szCs w:val="22"/>
              </w:rPr>
            </w:pPr>
            <w:r w:rsidRPr="00453768">
              <w:rPr>
                <w:rFonts w:ascii="Arial" w:hAnsi="Arial" w:cs="Arial"/>
                <w:b/>
                <w:sz w:val="22"/>
                <w:szCs w:val="22"/>
              </w:rPr>
              <w:t>St Bernadette’s RC Primary School</w:t>
            </w:r>
          </w:p>
          <w:p w14:paraId="44537BA8" w14:textId="77777777" w:rsidR="00453768" w:rsidRPr="00453768" w:rsidRDefault="00453768" w:rsidP="00880018">
            <w:pPr>
              <w:rPr>
                <w:rFonts w:ascii="Arial" w:hAnsi="Arial" w:cs="Arial"/>
                <w:b/>
                <w:sz w:val="22"/>
                <w:szCs w:val="22"/>
              </w:rPr>
            </w:pPr>
            <w:r w:rsidRPr="00453768">
              <w:rPr>
                <w:rFonts w:ascii="Arial" w:hAnsi="Arial" w:cs="Arial"/>
                <w:b/>
                <w:sz w:val="22"/>
                <w:szCs w:val="22"/>
              </w:rPr>
              <w:t xml:space="preserve">The Orchard, </w:t>
            </w:r>
            <w:proofErr w:type="spellStart"/>
            <w:r w:rsidRPr="00453768">
              <w:rPr>
                <w:rFonts w:ascii="Arial" w:hAnsi="Arial" w:cs="Arial"/>
                <w:b/>
                <w:sz w:val="22"/>
                <w:szCs w:val="22"/>
              </w:rPr>
              <w:t>Tullibody</w:t>
            </w:r>
            <w:proofErr w:type="spellEnd"/>
            <w:r w:rsidRPr="00453768">
              <w:rPr>
                <w:rFonts w:ascii="Arial" w:hAnsi="Arial" w:cs="Arial"/>
                <w:b/>
                <w:sz w:val="22"/>
                <w:szCs w:val="22"/>
              </w:rPr>
              <w:t>, FK10 2SD</w:t>
            </w:r>
          </w:p>
          <w:p w14:paraId="51BBBFC3" w14:textId="77777777" w:rsidR="00453768" w:rsidRPr="00453768" w:rsidRDefault="00453768" w:rsidP="00880018">
            <w:pPr>
              <w:rPr>
                <w:rFonts w:ascii="Arial" w:hAnsi="Arial" w:cs="Arial"/>
                <w:b/>
                <w:sz w:val="22"/>
                <w:szCs w:val="22"/>
              </w:rPr>
            </w:pPr>
            <w:r w:rsidRPr="00453768">
              <w:rPr>
                <w:rFonts w:ascii="Arial" w:hAnsi="Arial" w:cs="Arial"/>
                <w:b/>
                <w:sz w:val="22"/>
                <w:szCs w:val="22"/>
              </w:rPr>
              <w:t>Tel No 01259 723973</w:t>
            </w:r>
          </w:p>
        </w:tc>
        <w:tc>
          <w:tcPr>
            <w:tcW w:w="4170" w:type="dxa"/>
            <w:vMerge/>
            <w:tcBorders>
              <w:top w:val="nil"/>
              <w:left w:val="nil"/>
              <w:bottom w:val="nil"/>
              <w:right w:val="nil"/>
            </w:tcBorders>
          </w:tcPr>
          <w:p w14:paraId="2AB86C9D" w14:textId="77777777" w:rsidR="00453768" w:rsidRPr="00453768" w:rsidRDefault="00453768" w:rsidP="00880018">
            <w:pPr>
              <w:rPr>
                <w:rFonts w:ascii="Arial" w:hAnsi="Arial" w:cs="Arial"/>
                <w:sz w:val="22"/>
                <w:szCs w:val="22"/>
              </w:rPr>
            </w:pPr>
          </w:p>
        </w:tc>
      </w:tr>
      <w:tr w:rsidR="00453768" w:rsidRPr="00453768" w14:paraId="72FFA67D" w14:textId="77777777" w:rsidTr="00880018">
        <w:trPr>
          <w:cantSplit/>
        </w:trPr>
        <w:tc>
          <w:tcPr>
            <w:tcW w:w="6989" w:type="dxa"/>
            <w:tcBorders>
              <w:top w:val="nil"/>
              <w:left w:val="nil"/>
              <w:bottom w:val="nil"/>
              <w:right w:val="nil"/>
            </w:tcBorders>
          </w:tcPr>
          <w:p w14:paraId="23145BB9" w14:textId="77777777" w:rsidR="00453768" w:rsidRPr="00453768" w:rsidRDefault="00453768" w:rsidP="00880018">
            <w:pPr>
              <w:rPr>
                <w:rFonts w:ascii="Arial" w:hAnsi="Arial" w:cs="Arial"/>
                <w:sz w:val="22"/>
                <w:szCs w:val="22"/>
              </w:rPr>
            </w:pPr>
            <w:bookmarkStart w:id="0" w:name="Address"/>
            <w:bookmarkEnd w:id="0"/>
          </w:p>
        </w:tc>
        <w:tc>
          <w:tcPr>
            <w:tcW w:w="4170" w:type="dxa"/>
            <w:vMerge/>
            <w:tcBorders>
              <w:top w:val="nil"/>
              <w:left w:val="nil"/>
              <w:bottom w:val="nil"/>
              <w:right w:val="nil"/>
            </w:tcBorders>
          </w:tcPr>
          <w:p w14:paraId="5F0F8F77" w14:textId="77777777" w:rsidR="00453768" w:rsidRPr="00453768" w:rsidRDefault="00453768" w:rsidP="00880018">
            <w:pPr>
              <w:rPr>
                <w:rFonts w:ascii="Arial" w:hAnsi="Arial" w:cs="Arial"/>
                <w:sz w:val="22"/>
                <w:szCs w:val="22"/>
              </w:rPr>
            </w:pPr>
          </w:p>
        </w:tc>
      </w:tr>
      <w:tr w:rsidR="00453768" w:rsidRPr="00453768" w14:paraId="7B38D1C8" w14:textId="77777777" w:rsidTr="00880018">
        <w:trPr>
          <w:cantSplit/>
        </w:trPr>
        <w:tc>
          <w:tcPr>
            <w:tcW w:w="6989" w:type="dxa"/>
            <w:tcBorders>
              <w:top w:val="nil"/>
              <w:left w:val="nil"/>
              <w:bottom w:val="nil"/>
              <w:right w:val="nil"/>
            </w:tcBorders>
          </w:tcPr>
          <w:p w14:paraId="54A2F694" w14:textId="77777777" w:rsidR="00453768" w:rsidRPr="00453768" w:rsidRDefault="00453768" w:rsidP="00880018">
            <w:pPr>
              <w:rPr>
                <w:rFonts w:ascii="Arial" w:hAnsi="Arial" w:cs="Arial"/>
                <w:sz w:val="22"/>
                <w:szCs w:val="22"/>
              </w:rPr>
            </w:pPr>
          </w:p>
        </w:tc>
        <w:tc>
          <w:tcPr>
            <w:tcW w:w="4170" w:type="dxa"/>
            <w:vMerge/>
            <w:tcBorders>
              <w:top w:val="nil"/>
              <w:left w:val="nil"/>
              <w:bottom w:val="nil"/>
              <w:right w:val="nil"/>
            </w:tcBorders>
          </w:tcPr>
          <w:p w14:paraId="0ADA7EA2" w14:textId="77777777" w:rsidR="00453768" w:rsidRPr="00453768" w:rsidRDefault="00453768" w:rsidP="00880018">
            <w:pPr>
              <w:rPr>
                <w:rFonts w:ascii="Arial" w:hAnsi="Arial" w:cs="Arial"/>
                <w:sz w:val="22"/>
                <w:szCs w:val="22"/>
              </w:rPr>
            </w:pPr>
          </w:p>
        </w:tc>
      </w:tr>
    </w:tbl>
    <w:p w14:paraId="4DD4EA0E" w14:textId="77777777" w:rsidR="00453768" w:rsidRPr="00453768" w:rsidRDefault="00453768" w:rsidP="00453768">
      <w:pPr>
        <w:rPr>
          <w:rFonts w:ascii="Arial" w:hAnsi="Arial" w:cs="Arial"/>
          <w:vanish/>
          <w:sz w:val="22"/>
          <w:szCs w:val="22"/>
        </w:rPr>
      </w:pPr>
    </w:p>
    <w:tbl>
      <w:tblPr>
        <w:tblpPr w:leftFromText="181" w:rightFromText="181" w:vertAnchor="page" w:horzAnchor="page" w:tblpXSpec="right" w:tblpY="7"/>
        <w:tblOverlap w:val="never"/>
        <w:tblW w:w="1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418"/>
        <w:gridCol w:w="4495"/>
      </w:tblGrid>
      <w:tr w:rsidR="00453768" w:rsidRPr="00453768" w14:paraId="13A0A7EB" w14:textId="77777777" w:rsidTr="00880018">
        <w:trPr>
          <w:cantSplit/>
          <w:trHeight w:val="180"/>
        </w:trPr>
        <w:tc>
          <w:tcPr>
            <w:tcW w:w="6663" w:type="dxa"/>
            <w:gridSpan w:val="2"/>
            <w:tcBorders>
              <w:top w:val="nil"/>
              <w:left w:val="nil"/>
              <w:bottom w:val="nil"/>
              <w:right w:val="nil"/>
            </w:tcBorders>
            <w:vAlign w:val="bottom"/>
          </w:tcPr>
          <w:p w14:paraId="7C23F36C" w14:textId="77777777" w:rsidR="00453768" w:rsidRPr="00453768" w:rsidRDefault="00453768" w:rsidP="00880018">
            <w:pPr>
              <w:rPr>
                <w:rFonts w:ascii="Arial" w:hAnsi="Arial" w:cs="Arial"/>
                <w:sz w:val="22"/>
                <w:szCs w:val="22"/>
              </w:rPr>
            </w:pPr>
          </w:p>
          <w:p w14:paraId="0A3E7C5C" w14:textId="77777777" w:rsidR="00453768" w:rsidRPr="00453768" w:rsidRDefault="00453768" w:rsidP="00880018">
            <w:pPr>
              <w:rPr>
                <w:rFonts w:ascii="Arial" w:hAnsi="Arial" w:cs="Arial"/>
                <w:sz w:val="22"/>
                <w:szCs w:val="22"/>
              </w:rPr>
            </w:pPr>
          </w:p>
        </w:tc>
        <w:tc>
          <w:tcPr>
            <w:tcW w:w="4495" w:type="dxa"/>
            <w:tcBorders>
              <w:top w:val="nil"/>
              <w:left w:val="nil"/>
              <w:bottom w:val="nil"/>
              <w:right w:val="nil"/>
            </w:tcBorders>
            <w:vAlign w:val="bottom"/>
          </w:tcPr>
          <w:p w14:paraId="1A358E4C" w14:textId="77777777" w:rsidR="00453768" w:rsidRPr="00453768" w:rsidRDefault="00453768" w:rsidP="00880018">
            <w:pPr>
              <w:rPr>
                <w:rFonts w:ascii="Arial" w:hAnsi="Arial" w:cs="Arial"/>
                <w:sz w:val="22"/>
                <w:szCs w:val="22"/>
              </w:rPr>
            </w:pPr>
          </w:p>
        </w:tc>
      </w:tr>
      <w:tr w:rsidR="00453768" w:rsidRPr="00453768" w14:paraId="408B6B33" w14:textId="77777777" w:rsidTr="00880018">
        <w:trPr>
          <w:cantSplit/>
          <w:trHeight w:val="400"/>
        </w:trPr>
        <w:tc>
          <w:tcPr>
            <w:tcW w:w="5245" w:type="dxa"/>
            <w:vMerge w:val="restart"/>
            <w:tcBorders>
              <w:top w:val="nil"/>
              <w:left w:val="nil"/>
              <w:bottom w:val="nil"/>
              <w:right w:val="nil"/>
            </w:tcBorders>
          </w:tcPr>
          <w:p w14:paraId="15569F97" w14:textId="77777777" w:rsidR="00453768" w:rsidRPr="00453768" w:rsidRDefault="00453768" w:rsidP="00880018">
            <w:pPr>
              <w:tabs>
                <w:tab w:val="left" w:pos="1556"/>
              </w:tabs>
              <w:ind w:left="567"/>
              <w:rPr>
                <w:rFonts w:ascii="Arial" w:hAnsi="Arial" w:cs="Arial"/>
                <w:sz w:val="22"/>
                <w:szCs w:val="22"/>
              </w:rPr>
            </w:pPr>
          </w:p>
        </w:tc>
        <w:tc>
          <w:tcPr>
            <w:tcW w:w="1418" w:type="dxa"/>
            <w:tcBorders>
              <w:top w:val="nil"/>
              <w:left w:val="nil"/>
              <w:bottom w:val="nil"/>
              <w:right w:val="nil"/>
            </w:tcBorders>
            <w:vAlign w:val="bottom"/>
          </w:tcPr>
          <w:p w14:paraId="373526B1" w14:textId="77777777" w:rsidR="00453768" w:rsidRPr="00453768" w:rsidRDefault="00453768" w:rsidP="00880018">
            <w:pPr>
              <w:rPr>
                <w:rFonts w:ascii="Arial" w:hAnsi="Arial" w:cs="Arial"/>
                <w:sz w:val="22"/>
                <w:szCs w:val="22"/>
              </w:rPr>
            </w:pPr>
            <w:r w:rsidRPr="00453768">
              <w:rPr>
                <w:rFonts w:ascii="Arial" w:hAnsi="Arial" w:cs="Arial"/>
                <w:sz w:val="22"/>
                <w:szCs w:val="22"/>
              </w:rPr>
              <w:t>Direct   contact:</w:t>
            </w:r>
          </w:p>
        </w:tc>
        <w:tc>
          <w:tcPr>
            <w:tcW w:w="4495" w:type="dxa"/>
            <w:tcBorders>
              <w:top w:val="nil"/>
              <w:left w:val="nil"/>
              <w:bottom w:val="nil"/>
              <w:right w:val="nil"/>
            </w:tcBorders>
            <w:vAlign w:val="bottom"/>
          </w:tcPr>
          <w:p w14:paraId="0D1A2F0B" w14:textId="77777777" w:rsidR="00453768" w:rsidRPr="00453768" w:rsidRDefault="00453768" w:rsidP="00880018">
            <w:pPr>
              <w:rPr>
                <w:rFonts w:ascii="Arial" w:hAnsi="Arial" w:cs="Arial"/>
                <w:sz w:val="22"/>
                <w:szCs w:val="22"/>
              </w:rPr>
            </w:pPr>
            <w:r w:rsidRPr="00453768">
              <w:rPr>
                <w:rFonts w:ascii="Arial" w:hAnsi="Arial" w:cs="Arial"/>
                <w:sz w:val="22"/>
                <w:szCs w:val="22"/>
              </w:rPr>
              <w:t xml:space="preserve">Nuala McElroy, </w:t>
            </w:r>
            <w:proofErr w:type="spellStart"/>
            <w:r w:rsidRPr="00453768">
              <w:rPr>
                <w:rFonts w:ascii="Arial" w:hAnsi="Arial" w:cs="Arial"/>
                <w:sz w:val="22"/>
                <w:szCs w:val="22"/>
              </w:rPr>
              <w:t>Headteacher</w:t>
            </w:r>
            <w:proofErr w:type="spellEnd"/>
          </w:p>
        </w:tc>
      </w:tr>
      <w:tr w:rsidR="00453768" w:rsidRPr="00453768" w14:paraId="1DBE3F4A" w14:textId="77777777" w:rsidTr="00880018">
        <w:trPr>
          <w:cantSplit/>
          <w:trHeight w:val="400"/>
        </w:trPr>
        <w:tc>
          <w:tcPr>
            <w:tcW w:w="5245" w:type="dxa"/>
            <w:vMerge/>
            <w:tcBorders>
              <w:top w:val="nil"/>
              <w:left w:val="nil"/>
              <w:bottom w:val="nil"/>
              <w:right w:val="nil"/>
            </w:tcBorders>
            <w:vAlign w:val="bottom"/>
          </w:tcPr>
          <w:p w14:paraId="3F9C51D4" w14:textId="77777777" w:rsidR="00453768" w:rsidRPr="00453768" w:rsidRDefault="00453768" w:rsidP="00880018">
            <w:pPr>
              <w:rPr>
                <w:rFonts w:ascii="Arial" w:hAnsi="Arial" w:cs="Arial"/>
                <w:sz w:val="22"/>
                <w:szCs w:val="22"/>
              </w:rPr>
            </w:pPr>
          </w:p>
        </w:tc>
        <w:tc>
          <w:tcPr>
            <w:tcW w:w="1418" w:type="dxa"/>
            <w:tcBorders>
              <w:top w:val="nil"/>
              <w:left w:val="nil"/>
              <w:bottom w:val="nil"/>
              <w:right w:val="nil"/>
            </w:tcBorders>
            <w:vAlign w:val="center"/>
          </w:tcPr>
          <w:p w14:paraId="6AFC04BC" w14:textId="77777777" w:rsidR="00453768" w:rsidRPr="00453768" w:rsidRDefault="00453768" w:rsidP="00880018">
            <w:pPr>
              <w:rPr>
                <w:rFonts w:ascii="Arial" w:hAnsi="Arial" w:cs="Arial"/>
                <w:sz w:val="22"/>
                <w:szCs w:val="22"/>
              </w:rPr>
            </w:pPr>
            <w:r w:rsidRPr="00453768">
              <w:rPr>
                <w:rFonts w:ascii="Arial" w:hAnsi="Arial" w:cs="Arial"/>
                <w:sz w:val="22"/>
                <w:szCs w:val="22"/>
              </w:rPr>
              <w:t>Telephone:</w:t>
            </w:r>
          </w:p>
        </w:tc>
        <w:tc>
          <w:tcPr>
            <w:tcW w:w="4495" w:type="dxa"/>
            <w:tcBorders>
              <w:top w:val="nil"/>
              <w:left w:val="nil"/>
              <w:bottom w:val="nil"/>
              <w:right w:val="nil"/>
            </w:tcBorders>
            <w:vAlign w:val="bottom"/>
          </w:tcPr>
          <w:p w14:paraId="614E8E84" w14:textId="77777777" w:rsidR="00453768" w:rsidRPr="00453768" w:rsidRDefault="00453768" w:rsidP="00880018">
            <w:pPr>
              <w:rPr>
                <w:rFonts w:ascii="Arial" w:hAnsi="Arial" w:cs="Arial"/>
                <w:sz w:val="22"/>
                <w:szCs w:val="22"/>
              </w:rPr>
            </w:pPr>
            <w:r w:rsidRPr="00453768">
              <w:rPr>
                <w:rFonts w:ascii="Arial" w:hAnsi="Arial" w:cs="Arial"/>
                <w:sz w:val="22"/>
                <w:szCs w:val="22"/>
              </w:rPr>
              <w:t>01259 723973</w:t>
            </w:r>
          </w:p>
        </w:tc>
      </w:tr>
      <w:tr w:rsidR="00453768" w:rsidRPr="00453768" w14:paraId="6EC6A953" w14:textId="77777777" w:rsidTr="00880018">
        <w:trPr>
          <w:cantSplit/>
          <w:trHeight w:val="400"/>
        </w:trPr>
        <w:tc>
          <w:tcPr>
            <w:tcW w:w="5245" w:type="dxa"/>
            <w:vMerge/>
            <w:tcBorders>
              <w:top w:val="nil"/>
              <w:left w:val="nil"/>
              <w:bottom w:val="nil"/>
              <w:right w:val="nil"/>
            </w:tcBorders>
            <w:vAlign w:val="bottom"/>
          </w:tcPr>
          <w:p w14:paraId="268EAB7D" w14:textId="77777777" w:rsidR="00453768" w:rsidRPr="00453768" w:rsidRDefault="00453768" w:rsidP="00880018">
            <w:pPr>
              <w:rPr>
                <w:rFonts w:ascii="Arial" w:hAnsi="Arial" w:cs="Arial"/>
                <w:sz w:val="22"/>
                <w:szCs w:val="22"/>
              </w:rPr>
            </w:pPr>
          </w:p>
        </w:tc>
        <w:tc>
          <w:tcPr>
            <w:tcW w:w="1418" w:type="dxa"/>
            <w:tcBorders>
              <w:top w:val="nil"/>
              <w:left w:val="nil"/>
              <w:bottom w:val="nil"/>
              <w:right w:val="nil"/>
            </w:tcBorders>
            <w:vAlign w:val="bottom"/>
          </w:tcPr>
          <w:p w14:paraId="4A559754" w14:textId="77777777" w:rsidR="00453768" w:rsidRPr="00453768" w:rsidRDefault="00453768" w:rsidP="00880018">
            <w:pPr>
              <w:rPr>
                <w:rFonts w:ascii="Arial" w:hAnsi="Arial" w:cs="Arial"/>
                <w:sz w:val="22"/>
                <w:szCs w:val="22"/>
              </w:rPr>
            </w:pPr>
            <w:r w:rsidRPr="00453768">
              <w:rPr>
                <w:rFonts w:ascii="Arial" w:hAnsi="Arial" w:cs="Arial"/>
                <w:sz w:val="22"/>
                <w:szCs w:val="22"/>
              </w:rPr>
              <w:t>Email:</w:t>
            </w:r>
          </w:p>
        </w:tc>
        <w:tc>
          <w:tcPr>
            <w:tcW w:w="4495" w:type="dxa"/>
            <w:tcBorders>
              <w:top w:val="nil"/>
              <w:left w:val="nil"/>
              <w:bottom w:val="nil"/>
              <w:right w:val="nil"/>
            </w:tcBorders>
            <w:vAlign w:val="bottom"/>
          </w:tcPr>
          <w:p w14:paraId="509B3ED7" w14:textId="77777777" w:rsidR="00453768" w:rsidRPr="00453768" w:rsidRDefault="00453768" w:rsidP="00880018">
            <w:pPr>
              <w:rPr>
                <w:rFonts w:ascii="Arial" w:hAnsi="Arial" w:cs="Arial"/>
                <w:sz w:val="22"/>
                <w:szCs w:val="22"/>
              </w:rPr>
            </w:pPr>
            <w:r w:rsidRPr="00453768">
              <w:rPr>
                <w:rFonts w:ascii="Arial" w:hAnsi="Arial" w:cs="Arial"/>
                <w:sz w:val="22"/>
                <w:szCs w:val="22"/>
              </w:rPr>
              <w:t>stbernadette@edu.clacks.gov.uk</w:t>
            </w:r>
          </w:p>
        </w:tc>
      </w:tr>
      <w:tr w:rsidR="00453768" w:rsidRPr="00453768" w14:paraId="7D28BACE" w14:textId="77777777" w:rsidTr="00880018">
        <w:trPr>
          <w:cantSplit/>
          <w:trHeight w:val="400"/>
        </w:trPr>
        <w:tc>
          <w:tcPr>
            <w:tcW w:w="5245" w:type="dxa"/>
            <w:vMerge/>
            <w:tcBorders>
              <w:top w:val="nil"/>
              <w:left w:val="nil"/>
              <w:bottom w:val="nil"/>
              <w:right w:val="nil"/>
            </w:tcBorders>
            <w:vAlign w:val="bottom"/>
          </w:tcPr>
          <w:p w14:paraId="565AD295" w14:textId="77777777" w:rsidR="00453768" w:rsidRPr="00453768" w:rsidRDefault="00453768" w:rsidP="00880018">
            <w:pPr>
              <w:rPr>
                <w:rFonts w:ascii="Arial" w:hAnsi="Arial" w:cs="Arial"/>
                <w:sz w:val="22"/>
                <w:szCs w:val="22"/>
              </w:rPr>
            </w:pPr>
          </w:p>
        </w:tc>
        <w:tc>
          <w:tcPr>
            <w:tcW w:w="1418" w:type="dxa"/>
            <w:tcBorders>
              <w:top w:val="nil"/>
              <w:left w:val="nil"/>
              <w:bottom w:val="nil"/>
              <w:right w:val="nil"/>
            </w:tcBorders>
            <w:vAlign w:val="bottom"/>
          </w:tcPr>
          <w:p w14:paraId="754D7AAA" w14:textId="77777777" w:rsidR="00453768" w:rsidRPr="00453768" w:rsidRDefault="00453768" w:rsidP="00880018">
            <w:pPr>
              <w:rPr>
                <w:rFonts w:ascii="Arial" w:hAnsi="Arial" w:cs="Arial"/>
                <w:sz w:val="22"/>
                <w:szCs w:val="22"/>
              </w:rPr>
            </w:pPr>
            <w:r w:rsidRPr="00453768">
              <w:rPr>
                <w:rFonts w:ascii="Arial" w:hAnsi="Arial" w:cs="Arial"/>
                <w:sz w:val="22"/>
                <w:szCs w:val="22"/>
              </w:rPr>
              <w:t>Date:</w:t>
            </w:r>
          </w:p>
        </w:tc>
        <w:tc>
          <w:tcPr>
            <w:tcW w:w="4495" w:type="dxa"/>
            <w:tcBorders>
              <w:top w:val="nil"/>
              <w:left w:val="nil"/>
              <w:bottom w:val="nil"/>
              <w:right w:val="nil"/>
            </w:tcBorders>
            <w:vAlign w:val="bottom"/>
          </w:tcPr>
          <w:p w14:paraId="3867B21C" w14:textId="7D88F855" w:rsidR="00453768" w:rsidRPr="00453768" w:rsidRDefault="00B33A4E" w:rsidP="00880018">
            <w:pPr>
              <w:rPr>
                <w:rFonts w:ascii="Arial" w:hAnsi="Arial" w:cs="Arial"/>
                <w:sz w:val="22"/>
                <w:szCs w:val="22"/>
              </w:rPr>
            </w:pPr>
            <w:r>
              <w:rPr>
                <w:rFonts w:ascii="Arial" w:hAnsi="Arial" w:cs="Arial"/>
                <w:sz w:val="22"/>
                <w:szCs w:val="22"/>
              </w:rPr>
              <w:t>27</w:t>
            </w:r>
            <w:r w:rsidRPr="00B33A4E">
              <w:rPr>
                <w:rFonts w:ascii="Arial" w:hAnsi="Arial" w:cs="Arial"/>
                <w:sz w:val="22"/>
                <w:szCs w:val="22"/>
                <w:vertAlign w:val="superscript"/>
              </w:rPr>
              <w:t>th</w:t>
            </w:r>
            <w:r>
              <w:rPr>
                <w:rFonts w:ascii="Arial" w:hAnsi="Arial" w:cs="Arial"/>
                <w:sz w:val="22"/>
                <w:szCs w:val="22"/>
              </w:rPr>
              <w:t xml:space="preserve"> March 2019</w:t>
            </w:r>
          </w:p>
        </w:tc>
      </w:tr>
      <w:tr w:rsidR="00453768" w:rsidRPr="00453768" w14:paraId="11BDEE61" w14:textId="77777777" w:rsidTr="00880018">
        <w:trPr>
          <w:cantSplit/>
          <w:trHeight w:val="143"/>
        </w:trPr>
        <w:tc>
          <w:tcPr>
            <w:tcW w:w="5245" w:type="dxa"/>
            <w:vMerge/>
            <w:tcBorders>
              <w:top w:val="nil"/>
              <w:left w:val="nil"/>
              <w:bottom w:val="nil"/>
              <w:right w:val="nil"/>
            </w:tcBorders>
            <w:vAlign w:val="bottom"/>
          </w:tcPr>
          <w:p w14:paraId="1E935A7D" w14:textId="77777777" w:rsidR="00453768" w:rsidRPr="00453768" w:rsidRDefault="00453768" w:rsidP="00880018">
            <w:pPr>
              <w:rPr>
                <w:rFonts w:ascii="Arial" w:hAnsi="Arial" w:cs="Arial"/>
                <w:sz w:val="22"/>
                <w:szCs w:val="22"/>
              </w:rPr>
            </w:pPr>
          </w:p>
        </w:tc>
        <w:tc>
          <w:tcPr>
            <w:tcW w:w="5913" w:type="dxa"/>
            <w:gridSpan w:val="2"/>
            <w:tcBorders>
              <w:top w:val="nil"/>
              <w:left w:val="nil"/>
              <w:bottom w:val="nil"/>
              <w:right w:val="nil"/>
            </w:tcBorders>
            <w:vAlign w:val="bottom"/>
          </w:tcPr>
          <w:p w14:paraId="16032562" w14:textId="77777777" w:rsidR="00453768" w:rsidRPr="00453768" w:rsidRDefault="00453768" w:rsidP="00880018">
            <w:pPr>
              <w:rPr>
                <w:rFonts w:ascii="Arial" w:hAnsi="Arial" w:cs="Arial"/>
                <w:sz w:val="22"/>
                <w:szCs w:val="22"/>
              </w:rPr>
            </w:pPr>
          </w:p>
        </w:tc>
      </w:tr>
    </w:tbl>
    <w:p w14:paraId="3E6EC78B" w14:textId="77777777" w:rsidR="005A2419" w:rsidRPr="00416221" w:rsidRDefault="005A2419" w:rsidP="005A2419">
      <w:pPr>
        <w:rPr>
          <w:rFonts w:asciiTheme="majorHAnsi" w:hAnsiTheme="majorHAnsi"/>
        </w:rPr>
      </w:pPr>
      <w:bookmarkStart w:id="1" w:name="Letter"/>
      <w:bookmarkEnd w:id="1"/>
      <w:r w:rsidRPr="00416221">
        <w:rPr>
          <w:rFonts w:asciiTheme="majorHAnsi" w:hAnsiTheme="majorHAnsi"/>
        </w:rPr>
        <w:t>Dear Parents and Carers,</w:t>
      </w:r>
    </w:p>
    <w:p w14:paraId="3AEA0433" w14:textId="77777777" w:rsidR="009578AA" w:rsidRPr="00416221" w:rsidRDefault="009578AA" w:rsidP="005A2419">
      <w:pPr>
        <w:rPr>
          <w:rFonts w:asciiTheme="majorHAnsi" w:hAnsiTheme="majorHAnsi"/>
        </w:rPr>
      </w:pPr>
    </w:p>
    <w:p w14:paraId="7FA9C98A" w14:textId="4A771CB9" w:rsidR="005A2419" w:rsidRPr="00416221" w:rsidRDefault="00B33A4E" w:rsidP="005A2419">
      <w:pPr>
        <w:rPr>
          <w:rFonts w:asciiTheme="majorHAnsi" w:hAnsiTheme="majorHAnsi"/>
        </w:rPr>
      </w:pPr>
      <w:r w:rsidRPr="00416221">
        <w:rPr>
          <w:rFonts w:asciiTheme="majorHAnsi" w:hAnsiTheme="majorHAnsi"/>
        </w:rPr>
        <w:t>This has been an incredibly busy te</w:t>
      </w:r>
      <w:r w:rsidR="00EE04A3" w:rsidRPr="00416221">
        <w:rPr>
          <w:rFonts w:asciiTheme="majorHAnsi" w:hAnsiTheme="majorHAnsi"/>
        </w:rPr>
        <w:t>rm</w:t>
      </w:r>
      <w:r w:rsidR="00454F6B" w:rsidRPr="00416221">
        <w:rPr>
          <w:rFonts w:asciiTheme="majorHAnsi" w:hAnsiTheme="majorHAnsi"/>
        </w:rPr>
        <w:t xml:space="preserve"> as you can see detailed below</w:t>
      </w:r>
      <w:r w:rsidRPr="00416221">
        <w:rPr>
          <w:rFonts w:asciiTheme="majorHAnsi" w:hAnsiTheme="majorHAnsi"/>
        </w:rPr>
        <w:t xml:space="preserve">. Thank you for all the ways in which you </w:t>
      </w:r>
      <w:r w:rsidR="00EE04A3" w:rsidRPr="00416221">
        <w:rPr>
          <w:rFonts w:asciiTheme="majorHAnsi" w:hAnsiTheme="majorHAnsi"/>
        </w:rPr>
        <w:t>have supported our school family this year</w:t>
      </w:r>
      <w:r w:rsidR="00833B79" w:rsidRPr="00416221">
        <w:rPr>
          <w:rFonts w:asciiTheme="majorHAnsi" w:hAnsiTheme="majorHAnsi"/>
        </w:rPr>
        <w:t xml:space="preserve">. </w:t>
      </w:r>
    </w:p>
    <w:p w14:paraId="64D49579" w14:textId="77777777" w:rsidR="00833B79" w:rsidRPr="00416221" w:rsidRDefault="00833B79" w:rsidP="005A2419">
      <w:pPr>
        <w:rPr>
          <w:rFonts w:asciiTheme="majorHAnsi" w:hAnsiTheme="majorHAnsi"/>
        </w:rPr>
      </w:pPr>
    </w:p>
    <w:p w14:paraId="2FA5B7AF" w14:textId="77777777" w:rsidR="005A2419" w:rsidRPr="00416221" w:rsidRDefault="005A2419" w:rsidP="005A2419">
      <w:pPr>
        <w:rPr>
          <w:rFonts w:asciiTheme="majorHAnsi" w:hAnsiTheme="majorHAnsi"/>
        </w:rPr>
      </w:pPr>
      <w:r w:rsidRPr="00416221">
        <w:rPr>
          <w:rFonts w:asciiTheme="majorHAnsi" w:hAnsiTheme="majorHAnsi"/>
        </w:rPr>
        <w:t>Thank you for your continued support,</w:t>
      </w:r>
    </w:p>
    <w:p w14:paraId="0384747E" w14:textId="77777777" w:rsidR="005A2419" w:rsidRPr="00416221" w:rsidRDefault="005A2419" w:rsidP="005A2419">
      <w:pPr>
        <w:rPr>
          <w:rFonts w:asciiTheme="majorHAnsi" w:hAnsiTheme="majorHAnsi"/>
        </w:rPr>
      </w:pPr>
      <w:r w:rsidRPr="00416221">
        <w:rPr>
          <w:rFonts w:asciiTheme="majorHAnsi" w:hAnsiTheme="majorHAnsi"/>
          <w:noProof/>
          <w:lang w:eastAsia="en-GB"/>
        </w:rPr>
        <w:drawing>
          <wp:inline distT="0" distB="0" distL="0" distR="0" wp14:anchorId="3658C426" wp14:editId="0669C950">
            <wp:extent cx="1309499" cy="519160"/>
            <wp:effectExtent l="19050" t="0" r="4951" b="0"/>
            <wp:docPr id="2" name="Picture 0" descr="aaa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 1.TIF"/>
                    <pic:cNvPicPr/>
                  </pic:nvPicPr>
                  <pic:blipFill>
                    <a:blip r:embed="rId7" cstate="print"/>
                    <a:stretch>
                      <a:fillRect/>
                    </a:stretch>
                  </pic:blipFill>
                  <pic:spPr>
                    <a:xfrm>
                      <a:off x="0" y="0"/>
                      <a:ext cx="1318970" cy="522915"/>
                    </a:xfrm>
                    <a:prstGeom prst="rect">
                      <a:avLst/>
                    </a:prstGeom>
                  </pic:spPr>
                </pic:pic>
              </a:graphicData>
            </a:graphic>
          </wp:inline>
        </w:drawing>
      </w:r>
    </w:p>
    <w:p w14:paraId="0B75B6EE" w14:textId="77777777" w:rsidR="005A2419" w:rsidRPr="00416221" w:rsidRDefault="005A2419" w:rsidP="005A2419">
      <w:pPr>
        <w:rPr>
          <w:rFonts w:asciiTheme="majorHAnsi" w:hAnsiTheme="majorHAnsi"/>
        </w:rPr>
      </w:pPr>
      <w:r w:rsidRPr="00416221">
        <w:rPr>
          <w:rFonts w:asciiTheme="majorHAnsi" w:hAnsiTheme="majorHAnsi"/>
        </w:rPr>
        <w:t>Nuala McElroy</w:t>
      </w:r>
    </w:p>
    <w:p w14:paraId="3DF781EE" w14:textId="77777777" w:rsidR="005A2419" w:rsidRPr="00416221" w:rsidRDefault="005A2419" w:rsidP="005A2419">
      <w:pPr>
        <w:rPr>
          <w:rFonts w:asciiTheme="majorHAnsi" w:hAnsiTheme="majorHAnsi"/>
        </w:rPr>
      </w:pPr>
    </w:p>
    <w:p w14:paraId="5B406D83" w14:textId="77777777" w:rsidR="005A2419" w:rsidRPr="00416221" w:rsidRDefault="005A2419" w:rsidP="005A2419">
      <w:pPr>
        <w:jc w:val="center"/>
        <w:rPr>
          <w:rFonts w:asciiTheme="majorHAnsi" w:hAnsiTheme="majorHAnsi"/>
          <w:b/>
          <w:u w:val="single"/>
        </w:rPr>
      </w:pPr>
      <w:r w:rsidRPr="00416221">
        <w:rPr>
          <w:rFonts w:asciiTheme="majorHAnsi" w:hAnsiTheme="majorHAnsi"/>
          <w:b/>
          <w:u w:val="single"/>
        </w:rPr>
        <w:t>School Improvement Priority One: Numeracy</w:t>
      </w:r>
    </w:p>
    <w:p w14:paraId="3F9ED52B" w14:textId="1F910F0A" w:rsidR="00E02BBF" w:rsidRPr="00416221" w:rsidRDefault="00B33A4E" w:rsidP="005A2419">
      <w:pPr>
        <w:pStyle w:val="ListParagraph"/>
        <w:numPr>
          <w:ilvl w:val="0"/>
          <w:numId w:val="4"/>
        </w:numPr>
        <w:rPr>
          <w:rFonts w:asciiTheme="majorHAnsi" w:hAnsiTheme="majorHAnsi"/>
        </w:rPr>
      </w:pPr>
      <w:r w:rsidRPr="00416221">
        <w:rPr>
          <w:rFonts w:asciiTheme="majorHAnsi" w:hAnsiTheme="majorHAnsi"/>
        </w:rPr>
        <w:t>Our Sharing our Learning Numeracy sessions were well attended and the feedback from parents was very positive.</w:t>
      </w:r>
    </w:p>
    <w:p w14:paraId="0AF946F2" w14:textId="08A17942" w:rsidR="00B33A4E" w:rsidRPr="00416221" w:rsidRDefault="00B33A4E" w:rsidP="005A2419">
      <w:pPr>
        <w:pStyle w:val="ListParagraph"/>
        <w:numPr>
          <w:ilvl w:val="0"/>
          <w:numId w:val="4"/>
        </w:numPr>
        <w:rPr>
          <w:rFonts w:asciiTheme="majorHAnsi" w:hAnsiTheme="majorHAnsi"/>
        </w:rPr>
      </w:pPr>
      <w:r w:rsidRPr="00416221">
        <w:rPr>
          <w:rFonts w:asciiTheme="majorHAnsi" w:hAnsiTheme="majorHAnsi"/>
        </w:rPr>
        <w:t>The feedback from the parents’ Numeracy workshops was also very positive.</w:t>
      </w:r>
    </w:p>
    <w:p w14:paraId="35B59572" w14:textId="74D6901A" w:rsidR="00B33A4E" w:rsidRPr="00416221" w:rsidRDefault="00B33A4E" w:rsidP="005A2419">
      <w:pPr>
        <w:pStyle w:val="ListParagraph"/>
        <w:numPr>
          <w:ilvl w:val="0"/>
          <w:numId w:val="4"/>
        </w:numPr>
        <w:rPr>
          <w:rFonts w:asciiTheme="majorHAnsi" w:hAnsiTheme="majorHAnsi"/>
        </w:rPr>
      </w:pPr>
      <w:r w:rsidRPr="00416221">
        <w:rPr>
          <w:rFonts w:asciiTheme="majorHAnsi" w:hAnsiTheme="majorHAnsi"/>
        </w:rPr>
        <w:t xml:space="preserve">Mr </w:t>
      </w:r>
      <w:proofErr w:type="spellStart"/>
      <w:r w:rsidRPr="00416221">
        <w:rPr>
          <w:rFonts w:asciiTheme="majorHAnsi" w:hAnsiTheme="majorHAnsi"/>
        </w:rPr>
        <w:t>Traquair</w:t>
      </w:r>
      <w:proofErr w:type="spellEnd"/>
      <w:r w:rsidRPr="00416221">
        <w:rPr>
          <w:rFonts w:asciiTheme="majorHAnsi" w:hAnsiTheme="majorHAnsi"/>
        </w:rPr>
        <w:t xml:space="preserve"> continues to work on Numeracy facts across the school with individuals.</w:t>
      </w:r>
    </w:p>
    <w:p w14:paraId="4792DAB5" w14:textId="77777777" w:rsidR="009578AA" w:rsidRPr="00416221" w:rsidRDefault="009578AA" w:rsidP="005A2419">
      <w:pPr>
        <w:rPr>
          <w:rFonts w:asciiTheme="majorHAnsi" w:hAnsiTheme="majorHAnsi"/>
        </w:rPr>
      </w:pPr>
    </w:p>
    <w:p w14:paraId="67DD2F0A" w14:textId="77777777" w:rsidR="005A2419" w:rsidRPr="00416221" w:rsidRDefault="005A2419" w:rsidP="005A2419">
      <w:pPr>
        <w:jc w:val="center"/>
        <w:rPr>
          <w:rFonts w:asciiTheme="majorHAnsi" w:hAnsiTheme="majorHAnsi"/>
          <w:b/>
          <w:u w:val="single"/>
        </w:rPr>
      </w:pPr>
      <w:r w:rsidRPr="00416221">
        <w:rPr>
          <w:rFonts w:asciiTheme="majorHAnsi" w:hAnsiTheme="majorHAnsi"/>
          <w:b/>
          <w:u w:val="single"/>
        </w:rPr>
        <w:t>School Improvement Priority Two: Literacy</w:t>
      </w:r>
    </w:p>
    <w:p w14:paraId="3F945EC3" w14:textId="5627D1DF" w:rsidR="005A2419" w:rsidRPr="00416221" w:rsidRDefault="00B33A4E" w:rsidP="00880018">
      <w:pPr>
        <w:pStyle w:val="ListParagraph"/>
        <w:numPr>
          <w:ilvl w:val="0"/>
          <w:numId w:val="6"/>
        </w:numPr>
        <w:rPr>
          <w:rFonts w:asciiTheme="majorHAnsi" w:hAnsiTheme="majorHAnsi"/>
        </w:rPr>
      </w:pPr>
      <w:r w:rsidRPr="00416221">
        <w:rPr>
          <w:rFonts w:asciiTheme="majorHAnsi" w:hAnsiTheme="majorHAnsi"/>
        </w:rPr>
        <w:t>Our new P4-7 Literacy resources have arrived and are being well used, staff and children find them engaging and enjoyable.</w:t>
      </w:r>
    </w:p>
    <w:p w14:paraId="03365357" w14:textId="69FC6720" w:rsidR="00B33A4E" w:rsidRPr="00416221" w:rsidRDefault="00B33A4E" w:rsidP="00880018">
      <w:pPr>
        <w:pStyle w:val="ListParagraph"/>
        <w:numPr>
          <w:ilvl w:val="0"/>
          <w:numId w:val="6"/>
        </w:numPr>
        <w:rPr>
          <w:rFonts w:asciiTheme="majorHAnsi" w:hAnsiTheme="majorHAnsi"/>
        </w:rPr>
      </w:pPr>
      <w:r w:rsidRPr="00416221">
        <w:rPr>
          <w:rFonts w:asciiTheme="majorHAnsi" w:hAnsiTheme="majorHAnsi"/>
        </w:rPr>
        <w:t>We are awaiting the delivery</w:t>
      </w:r>
      <w:r w:rsidR="005E0A76" w:rsidRPr="00416221">
        <w:rPr>
          <w:rFonts w:asciiTheme="majorHAnsi" w:hAnsiTheme="majorHAnsi"/>
        </w:rPr>
        <w:t xml:space="preserve"> of novels that were chosen by our P6-7 children.</w:t>
      </w:r>
    </w:p>
    <w:p w14:paraId="7C8E849B" w14:textId="6C5D218A" w:rsidR="005E0A76" w:rsidRPr="00416221" w:rsidRDefault="005E0A76" w:rsidP="00880018">
      <w:pPr>
        <w:pStyle w:val="ListParagraph"/>
        <w:numPr>
          <w:ilvl w:val="0"/>
          <w:numId w:val="6"/>
        </w:numPr>
        <w:rPr>
          <w:rFonts w:asciiTheme="majorHAnsi" w:hAnsiTheme="majorHAnsi"/>
        </w:rPr>
      </w:pPr>
      <w:r w:rsidRPr="00416221">
        <w:rPr>
          <w:rFonts w:asciiTheme="majorHAnsi" w:hAnsiTheme="majorHAnsi"/>
        </w:rPr>
        <w:t>We continue to work on developing a love of reading in our children.</w:t>
      </w:r>
    </w:p>
    <w:p w14:paraId="654BD501" w14:textId="54690D22" w:rsidR="00951B36" w:rsidRPr="00416221" w:rsidRDefault="005E0A76" w:rsidP="00454F6B">
      <w:pPr>
        <w:pStyle w:val="ListParagraph"/>
        <w:numPr>
          <w:ilvl w:val="0"/>
          <w:numId w:val="6"/>
        </w:numPr>
        <w:rPr>
          <w:rFonts w:asciiTheme="majorHAnsi" w:hAnsiTheme="majorHAnsi"/>
        </w:rPr>
      </w:pPr>
      <w:r w:rsidRPr="00416221">
        <w:rPr>
          <w:rFonts w:asciiTheme="majorHAnsi" w:hAnsiTheme="majorHAnsi"/>
        </w:rPr>
        <w:t>We are trialling new approaches to reading with individual learners and seeing some very good results.</w:t>
      </w:r>
    </w:p>
    <w:p w14:paraId="452EC559" w14:textId="77777777" w:rsidR="00FD0BEB" w:rsidRPr="00416221" w:rsidRDefault="00FD0BEB" w:rsidP="005A2419">
      <w:pPr>
        <w:rPr>
          <w:rFonts w:asciiTheme="majorHAnsi" w:hAnsiTheme="majorHAnsi"/>
        </w:rPr>
      </w:pPr>
    </w:p>
    <w:p w14:paraId="4C6FDA5E" w14:textId="77777777" w:rsidR="005A2419" w:rsidRPr="00416221" w:rsidRDefault="005A2419" w:rsidP="005A2419">
      <w:pPr>
        <w:jc w:val="center"/>
        <w:rPr>
          <w:rFonts w:asciiTheme="majorHAnsi" w:hAnsiTheme="majorHAnsi"/>
          <w:b/>
          <w:u w:val="single"/>
        </w:rPr>
      </w:pPr>
      <w:r w:rsidRPr="00416221">
        <w:rPr>
          <w:rFonts w:asciiTheme="majorHAnsi" w:hAnsiTheme="majorHAnsi"/>
          <w:b/>
          <w:u w:val="single"/>
        </w:rPr>
        <w:t>School Improvement Priority Three: Health and Wellbeing</w:t>
      </w:r>
    </w:p>
    <w:p w14:paraId="31BB1A19" w14:textId="77777777" w:rsidR="00EE04A3" w:rsidRPr="00416221" w:rsidRDefault="005E0A76" w:rsidP="00880018">
      <w:pPr>
        <w:pStyle w:val="ListParagraph"/>
        <w:numPr>
          <w:ilvl w:val="0"/>
          <w:numId w:val="6"/>
        </w:numPr>
        <w:rPr>
          <w:rFonts w:asciiTheme="majorHAnsi" w:hAnsiTheme="majorHAnsi"/>
        </w:rPr>
      </w:pPr>
      <w:r w:rsidRPr="00416221">
        <w:rPr>
          <w:rFonts w:asciiTheme="majorHAnsi" w:hAnsiTheme="majorHAnsi"/>
        </w:rPr>
        <w:t xml:space="preserve">P7 </w:t>
      </w:r>
      <w:r w:rsidR="00EE04A3" w:rsidRPr="00416221">
        <w:rPr>
          <w:rFonts w:asciiTheme="majorHAnsi" w:hAnsiTheme="majorHAnsi"/>
        </w:rPr>
        <w:t>participated extremely well in the</w:t>
      </w:r>
      <w:r w:rsidRPr="00416221">
        <w:rPr>
          <w:rFonts w:asciiTheme="majorHAnsi" w:hAnsiTheme="majorHAnsi"/>
        </w:rPr>
        <w:t xml:space="preserve"> Max in the Middle </w:t>
      </w:r>
      <w:r w:rsidR="00EE04A3" w:rsidRPr="00416221">
        <w:rPr>
          <w:rFonts w:asciiTheme="majorHAnsi" w:hAnsiTheme="majorHAnsi"/>
        </w:rPr>
        <w:t>programme. They put on a fantastic performance for their parents.</w:t>
      </w:r>
    </w:p>
    <w:p w14:paraId="7E08414C" w14:textId="77777777" w:rsidR="00EE04A3" w:rsidRPr="00416221" w:rsidRDefault="00EE04A3" w:rsidP="00880018">
      <w:pPr>
        <w:pStyle w:val="ListParagraph"/>
        <w:numPr>
          <w:ilvl w:val="0"/>
          <w:numId w:val="6"/>
        </w:numPr>
        <w:rPr>
          <w:rFonts w:asciiTheme="majorHAnsi" w:hAnsiTheme="majorHAnsi"/>
        </w:rPr>
      </w:pPr>
      <w:r w:rsidRPr="00416221">
        <w:rPr>
          <w:rFonts w:asciiTheme="majorHAnsi" w:hAnsiTheme="majorHAnsi"/>
        </w:rPr>
        <w:t xml:space="preserve">Several teachers have adopted the council’s Readiness for </w:t>
      </w:r>
      <w:proofErr w:type="gramStart"/>
      <w:r w:rsidRPr="00416221">
        <w:rPr>
          <w:rFonts w:asciiTheme="majorHAnsi" w:hAnsiTheme="majorHAnsi"/>
        </w:rPr>
        <w:t>Learning</w:t>
      </w:r>
      <w:proofErr w:type="gramEnd"/>
      <w:r w:rsidRPr="00416221">
        <w:rPr>
          <w:rFonts w:asciiTheme="majorHAnsi" w:hAnsiTheme="majorHAnsi"/>
        </w:rPr>
        <w:t xml:space="preserve"> approaches to our learning environments. </w:t>
      </w:r>
    </w:p>
    <w:p w14:paraId="1AC5193F" w14:textId="77777777" w:rsidR="00EE04A3" w:rsidRPr="00416221" w:rsidRDefault="00EE04A3" w:rsidP="00880018">
      <w:pPr>
        <w:pStyle w:val="ListParagraph"/>
        <w:numPr>
          <w:ilvl w:val="0"/>
          <w:numId w:val="6"/>
        </w:numPr>
        <w:rPr>
          <w:rFonts w:asciiTheme="majorHAnsi" w:hAnsiTheme="majorHAnsi"/>
        </w:rPr>
      </w:pPr>
      <w:r w:rsidRPr="00416221">
        <w:rPr>
          <w:rFonts w:asciiTheme="majorHAnsi" w:hAnsiTheme="majorHAnsi"/>
        </w:rPr>
        <w:t xml:space="preserve">Children are undertaking work on Growth </w:t>
      </w:r>
      <w:proofErr w:type="spellStart"/>
      <w:r w:rsidRPr="00416221">
        <w:rPr>
          <w:rFonts w:asciiTheme="majorHAnsi" w:hAnsiTheme="majorHAnsi"/>
        </w:rPr>
        <w:t>Mindsets</w:t>
      </w:r>
      <w:proofErr w:type="spellEnd"/>
      <w:r w:rsidRPr="00416221">
        <w:rPr>
          <w:rFonts w:asciiTheme="majorHAnsi" w:hAnsiTheme="majorHAnsi"/>
        </w:rPr>
        <w:t>.</w:t>
      </w:r>
    </w:p>
    <w:p w14:paraId="6B6399ED" w14:textId="6E6500B8" w:rsidR="000E1140" w:rsidRPr="00416221" w:rsidRDefault="00EE04A3" w:rsidP="000E1140">
      <w:pPr>
        <w:pStyle w:val="ListParagraph"/>
        <w:numPr>
          <w:ilvl w:val="0"/>
          <w:numId w:val="6"/>
        </w:numPr>
        <w:rPr>
          <w:rFonts w:asciiTheme="majorHAnsi" w:hAnsiTheme="majorHAnsi"/>
          <w:b/>
          <w:u w:val="single"/>
        </w:rPr>
      </w:pPr>
      <w:r w:rsidRPr="00416221">
        <w:rPr>
          <w:rFonts w:asciiTheme="majorHAnsi" w:hAnsiTheme="majorHAnsi"/>
        </w:rPr>
        <w:t>All classes are now timetabled for</w:t>
      </w:r>
      <w:r w:rsidR="000E1140" w:rsidRPr="00416221">
        <w:rPr>
          <w:rFonts w:asciiTheme="majorHAnsi" w:hAnsiTheme="majorHAnsi"/>
        </w:rPr>
        <w:t xml:space="preserve"> the Mini Gym.</w:t>
      </w:r>
    </w:p>
    <w:p w14:paraId="618812C7" w14:textId="71765BB7" w:rsidR="00BD4F23" w:rsidRPr="00416221" w:rsidRDefault="00BD4F23" w:rsidP="000E1140">
      <w:pPr>
        <w:pStyle w:val="ListParagraph"/>
        <w:numPr>
          <w:ilvl w:val="0"/>
          <w:numId w:val="6"/>
        </w:numPr>
        <w:rPr>
          <w:rFonts w:asciiTheme="majorHAnsi" w:hAnsiTheme="majorHAnsi"/>
          <w:b/>
          <w:u w:val="single"/>
        </w:rPr>
      </w:pPr>
      <w:r w:rsidRPr="00416221">
        <w:rPr>
          <w:rFonts w:asciiTheme="majorHAnsi" w:hAnsiTheme="majorHAnsi"/>
        </w:rPr>
        <w:t>Our P1- 3 Parents’ Group is working with Mrs Mackie every fortnight.</w:t>
      </w:r>
    </w:p>
    <w:p w14:paraId="44D08336" w14:textId="77777777" w:rsidR="009578AA" w:rsidRPr="00416221" w:rsidRDefault="009578AA" w:rsidP="005A2419">
      <w:pPr>
        <w:jc w:val="center"/>
        <w:rPr>
          <w:rFonts w:asciiTheme="majorHAnsi" w:hAnsiTheme="majorHAnsi"/>
          <w:b/>
          <w:u w:val="single"/>
        </w:rPr>
      </w:pPr>
    </w:p>
    <w:p w14:paraId="0E468FF4" w14:textId="77777777" w:rsidR="005A2419" w:rsidRPr="00416221" w:rsidRDefault="005A2419" w:rsidP="005A2419">
      <w:pPr>
        <w:jc w:val="center"/>
        <w:rPr>
          <w:rFonts w:asciiTheme="majorHAnsi" w:hAnsiTheme="majorHAnsi"/>
          <w:b/>
          <w:u w:val="single"/>
        </w:rPr>
      </w:pPr>
      <w:r w:rsidRPr="00416221">
        <w:rPr>
          <w:rFonts w:asciiTheme="majorHAnsi" w:hAnsiTheme="majorHAnsi"/>
          <w:b/>
          <w:u w:val="single"/>
        </w:rPr>
        <w:t>School Improvement Priority Four: Curriculum and DYW</w:t>
      </w:r>
    </w:p>
    <w:p w14:paraId="795FCDB6" w14:textId="7B00A76C" w:rsidR="000E1140" w:rsidRPr="00416221" w:rsidRDefault="00951B36" w:rsidP="00EE04A3">
      <w:pPr>
        <w:pStyle w:val="ListParagraph"/>
        <w:numPr>
          <w:ilvl w:val="0"/>
          <w:numId w:val="7"/>
        </w:numPr>
        <w:rPr>
          <w:rFonts w:asciiTheme="majorHAnsi" w:hAnsiTheme="majorHAnsi"/>
        </w:rPr>
      </w:pPr>
      <w:r w:rsidRPr="00416221">
        <w:rPr>
          <w:rFonts w:asciiTheme="majorHAnsi" w:hAnsiTheme="majorHAnsi"/>
        </w:rPr>
        <w:t>P7 have led the Lenten fundraising, organising the World Book Day Adjective Challenge; Funky Footwear Challenge and MacMillan Coffee Morning.</w:t>
      </w:r>
    </w:p>
    <w:p w14:paraId="07985BA6" w14:textId="71C7A920" w:rsidR="00951B36" w:rsidRPr="00416221" w:rsidRDefault="00951B36" w:rsidP="00EE04A3">
      <w:pPr>
        <w:pStyle w:val="ListParagraph"/>
        <w:numPr>
          <w:ilvl w:val="0"/>
          <w:numId w:val="7"/>
        </w:numPr>
        <w:rPr>
          <w:rFonts w:asciiTheme="majorHAnsi" w:hAnsiTheme="majorHAnsi"/>
        </w:rPr>
      </w:pPr>
      <w:r w:rsidRPr="00416221">
        <w:rPr>
          <w:rFonts w:asciiTheme="majorHAnsi" w:hAnsiTheme="majorHAnsi"/>
        </w:rPr>
        <w:t xml:space="preserve">P6/5 led the sponsored Scoot </w:t>
      </w:r>
      <w:proofErr w:type="spellStart"/>
      <w:r w:rsidRPr="00416221">
        <w:rPr>
          <w:rFonts w:asciiTheme="majorHAnsi" w:hAnsiTheme="majorHAnsi"/>
        </w:rPr>
        <w:t>Aboot</w:t>
      </w:r>
      <w:proofErr w:type="spellEnd"/>
      <w:r w:rsidRPr="00416221">
        <w:rPr>
          <w:rFonts w:asciiTheme="majorHAnsi" w:hAnsiTheme="majorHAnsi"/>
        </w:rPr>
        <w:t>.</w:t>
      </w:r>
    </w:p>
    <w:p w14:paraId="6323DC4F" w14:textId="70312328" w:rsidR="00951B36" w:rsidRPr="00416221" w:rsidRDefault="00951B36" w:rsidP="00EE04A3">
      <w:pPr>
        <w:pStyle w:val="ListParagraph"/>
        <w:numPr>
          <w:ilvl w:val="0"/>
          <w:numId w:val="7"/>
        </w:numPr>
        <w:rPr>
          <w:rFonts w:asciiTheme="majorHAnsi" w:hAnsiTheme="majorHAnsi"/>
        </w:rPr>
      </w:pPr>
      <w:r w:rsidRPr="00416221">
        <w:rPr>
          <w:rFonts w:asciiTheme="majorHAnsi" w:hAnsiTheme="majorHAnsi"/>
        </w:rPr>
        <w:t xml:space="preserve">P5-7 worked with Mrs Morgan and </w:t>
      </w:r>
      <w:r w:rsidR="00B37DC1" w:rsidRPr="00416221">
        <w:rPr>
          <w:rFonts w:asciiTheme="majorHAnsi" w:hAnsiTheme="majorHAnsi"/>
        </w:rPr>
        <w:t xml:space="preserve">Miss Glencross to create an incredible Glee Choir performance at </w:t>
      </w:r>
      <w:proofErr w:type="spellStart"/>
      <w:r w:rsidR="00B37DC1" w:rsidRPr="00416221">
        <w:rPr>
          <w:rFonts w:asciiTheme="majorHAnsi" w:hAnsiTheme="majorHAnsi"/>
        </w:rPr>
        <w:t>Alloa</w:t>
      </w:r>
      <w:proofErr w:type="spellEnd"/>
      <w:r w:rsidR="00B37DC1" w:rsidRPr="00416221">
        <w:rPr>
          <w:rFonts w:asciiTheme="majorHAnsi" w:hAnsiTheme="majorHAnsi"/>
        </w:rPr>
        <w:t xml:space="preserve"> Town Hall. They were an absolute credit to themselves, the school and their families.</w:t>
      </w:r>
    </w:p>
    <w:p w14:paraId="2D2499E8" w14:textId="7BA22CBD" w:rsidR="00B37DC1" w:rsidRPr="00416221" w:rsidRDefault="00BD4F23" w:rsidP="00EE04A3">
      <w:pPr>
        <w:pStyle w:val="ListParagraph"/>
        <w:numPr>
          <w:ilvl w:val="0"/>
          <w:numId w:val="7"/>
        </w:numPr>
        <w:rPr>
          <w:rFonts w:asciiTheme="majorHAnsi" w:hAnsiTheme="majorHAnsi"/>
        </w:rPr>
      </w:pPr>
      <w:r w:rsidRPr="00416221">
        <w:rPr>
          <w:rFonts w:asciiTheme="majorHAnsi" w:hAnsiTheme="majorHAnsi"/>
        </w:rPr>
        <w:lastRenderedPageBreak/>
        <w:t xml:space="preserve">Our </w:t>
      </w:r>
      <w:r w:rsidR="00B37DC1" w:rsidRPr="00416221">
        <w:rPr>
          <w:rFonts w:asciiTheme="majorHAnsi" w:hAnsiTheme="majorHAnsi"/>
        </w:rPr>
        <w:t>P7 Pope Francis Faith Award participants have completed their l</w:t>
      </w:r>
      <w:r w:rsidRPr="00416221">
        <w:rPr>
          <w:rFonts w:asciiTheme="majorHAnsi" w:hAnsiTheme="majorHAnsi"/>
        </w:rPr>
        <w:t>earning journals and their journals have been verified.</w:t>
      </w:r>
    </w:p>
    <w:p w14:paraId="179B523D" w14:textId="373E0665" w:rsidR="00BD4F23" w:rsidRPr="00416221" w:rsidRDefault="00BD4F23" w:rsidP="00EE04A3">
      <w:pPr>
        <w:pStyle w:val="ListParagraph"/>
        <w:numPr>
          <w:ilvl w:val="0"/>
          <w:numId w:val="7"/>
        </w:numPr>
        <w:rPr>
          <w:rFonts w:asciiTheme="majorHAnsi" w:hAnsiTheme="majorHAnsi"/>
        </w:rPr>
      </w:pPr>
      <w:r w:rsidRPr="00416221">
        <w:rPr>
          <w:rFonts w:asciiTheme="majorHAnsi" w:hAnsiTheme="majorHAnsi"/>
        </w:rPr>
        <w:t>Our Pope Francis Faith Award participants are leading the school in our Lenten services.</w:t>
      </w:r>
    </w:p>
    <w:p w14:paraId="565F9D5B" w14:textId="77777777" w:rsidR="00B37DC1" w:rsidRPr="00416221" w:rsidRDefault="00B37DC1" w:rsidP="00B37DC1">
      <w:pPr>
        <w:rPr>
          <w:rFonts w:asciiTheme="majorHAnsi" w:hAnsiTheme="majorHAnsi"/>
        </w:rPr>
      </w:pPr>
    </w:p>
    <w:p w14:paraId="1A52D40E" w14:textId="1A40FA5B" w:rsidR="000E1140" w:rsidRPr="00416221" w:rsidRDefault="005536F0" w:rsidP="00833B79">
      <w:pPr>
        <w:pStyle w:val="ListParagraph"/>
        <w:jc w:val="center"/>
        <w:rPr>
          <w:rFonts w:asciiTheme="majorHAnsi" w:hAnsiTheme="majorHAnsi"/>
          <w:b/>
          <w:u w:val="single"/>
        </w:rPr>
      </w:pPr>
      <w:r w:rsidRPr="00416221">
        <w:rPr>
          <w:rFonts w:asciiTheme="majorHAnsi" w:hAnsiTheme="majorHAnsi"/>
          <w:b/>
          <w:u w:val="single"/>
        </w:rPr>
        <w:t>School News</w:t>
      </w:r>
    </w:p>
    <w:p w14:paraId="2308AB70" w14:textId="0C620543" w:rsidR="000E1140" w:rsidRPr="00416221" w:rsidRDefault="00107337" w:rsidP="005A2419">
      <w:pPr>
        <w:rPr>
          <w:rFonts w:asciiTheme="majorHAnsi" w:hAnsiTheme="majorHAnsi"/>
          <w:b/>
          <w:u w:val="single"/>
        </w:rPr>
      </w:pPr>
      <w:r w:rsidRPr="00416221">
        <w:rPr>
          <w:rFonts w:asciiTheme="majorHAnsi" w:hAnsiTheme="majorHAnsi"/>
          <w:b/>
          <w:u w:val="single"/>
        </w:rPr>
        <w:t>Lent</w:t>
      </w:r>
    </w:p>
    <w:p w14:paraId="64A97E4E" w14:textId="2B5628E6" w:rsidR="00BD4F23" w:rsidRPr="00416221" w:rsidRDefault="00951B36" w:rsidP="005A2419">
      <w:pPr>
        <w:rPr>
          <w:rFonts w:asciiTheme="majorHAnsi" w:hAnsiTheme="majorHAnsi"/>
        </w:rPr>
      </w:pPr>
      <w:r w:rsidRPr="00416221">
        <w:rPr>
          <w:rFonts w:asciiTheme="majorHAnsi" w:hAnsiTheme="majorHAnsi"/>
        </w:rPr>
        <w:t>Father Mike</w:t>
      </w:r>
      <w:r w:rsidR="00BD4F23" w:rsidRPr="00416221">
        <w:rPr>
          <w:rFonts w:asciiTheme="majorHAnsi" w:hAnsiTheme="majorHAnsi"/>
        </w:rPr>
        <w:t xml:space="preserve"> has asked that our children support the Stations of the Cross on Palm Sunday.</w:t>
      </w:r>
    </w:p>
    <w:p w14:paraId="49CD307E" w14:textId="4E3510DC" w:rsidR="00107337" w:rsidRPr="00416221" w:rsidRDefault="00454F6B" w:rsidP="005A2419">
      <w:pPr>
        <w:rPr>
          <w:rFonts w:asciiTheme="majorHAnsi" w:hAnsiTheme="majorHAnsi"/>
        </w:rPr>
      </w:pPr>
      <w:r w:rsidRPr="00416221">
        <w:rPr>
          <w:rFonts w:asciiTheme="majorHAnsi" w:hAnsiTheme="majorHAnsi"/>
        </w:rPr>
        <w:t>The children’s participation in our Lenten Masses has been extremely impressi</w:t>
      </w:r>
      <w:r w:rsidR="00833B79" w:rsidRPr="00416221">
        <w:rPr>
          <w:rFonts w:asciiTheme="majorHAnsi" w:hAnsiTheme="majorHAnsi"/>
        </w:rPr>
        <w:t>ve, their singing and behaviour were super.</w:t>
      </w:r>
    </w:p>
    <w:p w14:paraId="3C409952" w14:textId="77777777" w:rsidR="00A91B8F" w:rsidRPr="00416221" w:rsidRDefault="00A91B8F" w:rsidP="005A2419">
      <w:pPr>
        <w:rPr>
          <w:rFonts w:asciiTheme="majorHAnsi" w:hAnsiTheme="majorHAnsi"/>
        </w:rPr>
      </w:pPr>
    </w:p>
    <w:p w14:paraId="5695AFE9" w14:textId="21D7DB62" w:rsidR="00833B79" w:rsidRPr="00416221" w:rsidRDefault="00833B79" w:rsidP="005A2419">
      <w:pPr>
        <w:rPr>
          <w:rFonts w:asciiTheme="majorHAnsi" w:hAnsiTheme="majorHAnsi"/>
          <w:u w:val="single"/>
        </w:rPr>
      </w:pPr>
      <w:r w:rsidRPr="00416221">
        <w:rPr>
          <w:rFonts w:asciiTheme="majorHAnsi" w:hAnsiTheme="majorHAnsi"/>
          <w:u w:val="single"/>
        </w:rPr>
        <w:t>Reporting</w:t>
      </w:r>
    </w:p>
    <w:p w14:paraId="478A5B28" w14:textId="0BBD6CC6" w:rsidR="00833B79" w:rsidRPr="00416221" w:rsidRDefault="00833B79" w:rsidP="005A2419">
      <w:pPr>
        <w:rPr>
          <w:rFonts w:asciiTheme="majorHAnsi" w:hAnsiTheme="majorHAnsi"/>
        </w:rPr>
      </w:pPr>
      <w:r w:rsidRPr="00416221">
        <w:rPr>
          <w:rFonts w:asciiTheme="majorHAnsi" w:hAnsiTheme="majorHAnsi"/>
        </w:rPr>
        <w:t xml:space="preserve">The addition of a second Parents’ Evening and the mini-reports in the Snapshot Jotters is part of a commitment to greater partnership working with families throughout the year. As a consequence, the end of year report will </w:t>
      </w:r>
      <w:r w:rsidR="00416221" w:rsidRPr="00416221">
        <w:rPr>
          <w:rFonts w:asciiTheme="majorHAnsi" w:hAnsiTheme="majorHAnsi"/>
        </w:rPr>
        <w:t>look different.</w:t>
      </w:r>
    </w:p>
    <w:p w14:paraId="1B07AEA9" w14:textId="14719230" w:rsidR="0023431D" w:rsidRPr="00416221" w:rsidRDefault="0023431D" w:rsidP="005A2419">
      <w:pPr>
        <w:rPr>
          <w:rFonts w:asciiTheme="majorHAnsi" w:hAnsiTheme="majorHAnsi"/>
        </w:rPr>
      </w:pPr>
      <w:r w:rsidRPr="00416221">
        <w:rPr>
          <w:rFonts w:asciiTheme="majorHAnsi" w:hAnsiTheme="majorHAnsi"/>
        </w:rPr>
        <w:t xml:space="preserve">Thank you for the </w:t>
      </w:r>
      <w:r w:rsidR="00416221" w:rsidRPr="00416221">
        <w:rPr>
          <w:rFonts w:asciiTheme="majorHAnsi" w:hAnsiTheme="majorHAnsi"/>
        </w:rPr>
        <w:t>extremely high attendance at Parents’ Evening.</w:t>
      </w:r>
    </w:p>
    <w:p w14:paraId="1887EF0A" w14:textId="77777777" w:rsidR="002634C4" w:rsidRPr="00416221" w:rsidRDefault="002634C4" w:rsidP="005A2419">
      <w:pPr>
        <w:rPr>
          <w:rFonts w:asciiTheme="majorHAnsi" w:hAnsiTheme="majorHAnsi"/>
        </w:rPr>
      </w:pPr>
    </w:p>
    <w:p w14:paraId="74C55DDF" w14:textId="23EF10B3" w:rsidR="00107337" w:rsidRPr="00416221" w:rsidRDefault="00107337" w:rsidP="005A2419">
      <w:pPr>
        <w:rPr>
          <w:rFonts w:asciiTheme="majorHAnsi" w:hAnsiTheme="majorHAnsi"/>
          <w:b/>
          <w:u w:val="single"/>
        </w:rPr>
      </w:pPr>
      <w:r w:rsidRPr="00416221">
        <w:rPr>
          <w:rFonts w:asciiTheme="majorHAnsi" w:hAnsiTheme="majorHAnsi"/>
          <w:b/>
          <w:u w:val="single"/>
        </w:rPr>
        <w:t>Volunteering</w:t>
      </w:r>
    </w:p>
    <w:p w14:paraId="52AF236E" w14:textId="735276D6" w:rsidR="00107337" w:rsidRPr="00416221" w:rsidRDefault="00107337" w:rsidP="005A2419">
      <w:pPr>
        <w:rPr>
          <w:rFonts w:asciiTheme="majorHAnsi" w:hAnsiTheme="majorHAnsi"/>
        </w:rPr>
      </w:pPr>
      <w:r w:rsidRPr="00416221">
        <w:rPr>
          <w:rFonts w:asciiTheme="majorHAnsi" w:hAnsiTheme="majorHAnsi"/>
        </w:rPr>
        <w:t>We would really appreciate the support of anyone wh</w:t>
      </w:r>
      <w:r w:rsidR="006F242C" w:rsidRPr="00416221">
        <w:rPr>
          <w:rFonts w:asciiTheme="majorHAnsi" w:hAnsiTheme="majorHAnsi"/>
        </w:rPr>
        <w:t>o can come in and work in our library to help us to book band our current books and identify gaps in the types of books and the levels that we have. If you have any time to spare, we can use you! Please contact the office.</w:t>
      </w:r>
    </w:p>
    <w:p w14:paraId="4A44A65E" w14:textId="77777777" w:rsidR="00FD0BEB" w:rsidRDefault="00FD0BEB" w:rsidP="005A2419">
      <w:pPr>
        <w:jc w:val="both"/>
        <w:rPr>
          <w:b/>
          <w:u w:val="single"/>
        </w:rPr>
      </w:pPr>
    </w:p>
    <w:p w14:paraId="366EA9C6" w14:textId="77777777" w:rsidR="00416221" w:rsidRDefault="00416221" w:rsidP="005A2419">
      <w:pPr>
        <w:jc w:val="both"/>
        <w:rPr>
          <w:b/>
          <w:u w:val="single"/>
        </w:rPr>
      </w:pPr>
    </w:p>
    <w:p w14:paraId="4E73CFA5" w14:textId="77777777" w:rsidR="00416221" w:rsidRDefault="00416221" w:rsidP="005A2419">
      <w:pPr>
        <w:jc w:val="both"/>
        <w:rPr>
          <w:b/>
          <w:u w:val="single"/>
        </w:rPr>
      </w:pPr>
    </w:p>
    <w:p w14:paraId="4BF1C80E" w14:textId="77777777" w:rsidR="00416221" w:rsidRDefault="00416221" w:rsidP="005A2419">
      <w:pPr>
        <w:jc w:val="both"/>
        <w:rPr>
          <w:b/>
          <w:u w:val="single"/>
        </w:rPr>
      </w:pPr>
    </w:p>
    <w:p w14:paraId="15949622" w14:textId="77777777" w:rsidR="00416221" w:rsidRDefault="00416221" w:rsidP="005A2419">
      <w:pPr>
        <w:jc w:val="both"/>
        <w:rPr>
          <w:b/>
          <w:u w:val="single"/>
        </w:rPr>
      </w:pPr>
    </w:p>
    <w:p w14:paraId="0050500D" w14:textId="77777777" w:rsidR="00416221" w:rsidRDefault="00416221" w:rsidP="005A2419">
      <w:pPr>
        <w:jc w:val="both"/>
        <w:rPr>
          <w:b/>
          <w:u w:val="single"/>
        </w:rPr>
      </w:pPr>
    </w:p>
    <w:p w14:paraId="241BB0F5" w14:textId="77777777" w:rsidR="00416221" w:rsidRDefault="00416221" w:rsidP="005A2419">
      <w:pPr>
        <w:jc w:val="both"/>
        <w:rPr>
          <w:b/>
          <w:u w:val="single"/>
        </w:rPr>
      </w:pPr>
    </w:p>
    <w:p w14:paraId="55605D41" w14:textId="77777777" w:rsidR="00416221" w:rsidRDefault="00416221" w:rsidP="005A2419">
      <w:pPr>
        <w:jc w:val="both"/>
        <w:rPr>
          <w:b/>
          <w:u w:val="single"/>
        </w:rPr>
      </w:pPr>
    </w:p>
    <w:p w14:paraId="6CE65BF4" w14:textId="77777777" w:rsidR="00416221" w:rsidRDefault="00416221" w:rsidP="005A2419">
      <w:pPr>
        <w:jc w:val="both"/>
        <w:rPr>
          <w:b/>
          <w:u w:val="single"/>
        </w:rPr>
      </w:pPr>
    </w:p>
    <w:p w14:paraId="5C629B92" w14:textId="77777777" w:rsidR="00416221" w:rsidRDefault="00416221" w:rsidP="005A2419">
      <w:pPr>
        <w:jc w:val="both"/>
        <w:rPr>
          <w:b/>
          <w:u w:val="single"/>
        </w:rPr>
      </w:pPr>
    </w:p>
    <w:p w14:paraId="4DF71AA9" w14:textId="77777777" w:rsidR="00416221" w:rsidRDefault="00416221" w:rsidP="005A2419">
      <w:pPr>
        <w:jc w:val="both"/>
        <w:rPr>
          <w:b/>
          <w:u w:val="single"/>
        </w:rPr>
      </w:pPr>
    </w:p>
    <w:p w14:paraId="1BC6B172" w14:textId="77777777" w:rsidR="00416221" w:rsidRDefault="00416221" w:rsidP="005A2419">
      <w:pPr>
        <w:jc w:val="both"/>
        <w:rPr>
          <w:b/>
          <w:u w:val="single"/>
        </w:rPr>
      </w:pPr>
    </w:p>
    <w:p w14:paraId="3092130B" w14:textId="77777777" w:rsidR="00416221" w:rsidRDefault="00416221" w:rsidP="005A2419">
      <w:pPr>
        <w:jc w:val="both"/>
        <w:rPr>
          <w:b/>
          <w:u w:val="single"/>
        </w:rPr>
      </w:pPr>
    </w:p>
    <w:p w14:paraId="6EF16269" w14:textId="77777777" w:rsidR="00416221" w:rsidRDefault="00416221" w:rsidP="005A2419">
      <w:pPr>
        <w:jc w:val="both"/>
        <w:rPr>
          <w:b/>
          <w:u w:val="single"/>
        </w:rPr>
      </w:pPr>
    </w:p>
    <w:p w14:paraId="3D59590B" w14:textId="77777777" w:rsidR="00416221" w:rsidRDefault="00416221" w:rsidP="005A2419">
      <w:pPr>
        <w:jc w:val="both"/>
        <w:rPr>
          <w:b/>
          <w:u w:val="single"/>
        </w:rPr>
      </w:pPr>
    </w:p>
    <w:p w14:paraId="27B9E16D" w14:textId="77777777" w:rsidR="00416221" w:rsidRDefault="00416221" w:rsidP="005A2419">
      <w:pPr>
        <w:jc w:val="both"/>
        <w:rPr>
          <w:b/>
          <w:u w:val="single"/>
        </w:rPr>
      </w:pPr>
    </w:p>
    <w:p w14:paraId="2109D1B1" w14:textId="77777777" w:rsidR="00416221" w:rsidRDefault="00416221" w:rsidP="005A2419">
      <w:pPr>
        <w:jc w:val="both"/>
        <w:rPr>
          <w:b/>
          <w:u w:val="single"/>
        </w:rPr>
      </w:pPr>
    </w:p>
    <w:p w14:paraId="10BE2488" w14:textId="77777777" w:rsidR="00416221" w:rsidRDefault="00416221" w:rsidP="005A2419">
      <w:pPr>
        <w:jc w:val="both"/>
        <w:rPr>
          <w:b/>
          <w:u w:val="single"/>
        </w:rPr>
      </w:pPr>
    </w:p>
    <w:p w14:paraId="698C35D8" w14:textId="77777777" w:rsidR="00416221" w:rsidRDefault="00416221" w:rsidP="005A2419">
      <w:pPr>
        <w:jc w:val="both"/>
        <w:rPr>
          <w:b/>
          <w:u w:val="single"/>
        </w:rPr>
      </w:pPr>
    </w:p>
    <w:p w14:paraId="42FA8166" w14:textId="77777777" w:rsidR="00416221" w:rsidRDefault="00416221" w:rsidP="005A2419">
      <w:pPr>
        <w:jc w:val="both"/>
        <w:rPr>
          <w:b/>
          <w:u w:val="single"/>
        </w:rPr>
      </w:pPr>
    </w:p>
    <w:p w14:paraId="1F430F68" w14:textId="77777777" w:rsidR="00416221" w:rsidRDefault="00416221" w:rsidP="005A2419">
      <w:pPr>
        <w:jc w:val="both"/>
        <w:rPr>
          <w:b/>
          <w:u w:val="single"/>
        </w:rPr>
      </w:pPr>
    </w:p>
    <w:p w14:paraId="6AB2CB17" w14:textId="77777777" w:rsidR="00416221" w:rsidRDefault="00416221" w:rsidP="005A2419">
      <w:pPr>
        <w:jc w:val="both"/>
        <w:rPr>
          <w:b/>
          <w:u w:val="single"/>
        </w:rPr>
      </w:pPr>
    </w:p>
    <w:p w14:paraId="6826280A" w14:textId="77777777" w:rsidR="00416221" w:rsidRDefault="00416221" w:rsidP="005A2419">
      <w:pPr>
        <w:jc w:val="both"/>
        <w:rPr>
          <w:b/>
          <w:u w:val="single"/>
        </w:rPr>
      </w:pPr>
    </w:p>
    <w:p w14:paraId="1ADAFD0C" w14:textId="77777777" w:rsidR="00416221" w:rsidRDefault="00416221" w:rsidP="005A2419">
      <w:pPr>
        <w:jc w:val="both"/>
        <w:rPr>
          <w:b/>
          <w:u w:val="single"/>
        </w:rPr>
      </w:pPr>
    </w:p>
    <w:p w14:paraId="5E2A8109" w14:textId="77777777" w:rsidR="00416221" w:rsidRDefault="00416221" w:rsidP="005A2419">
      <w:pPr>
        <w:jc w:val="both"/>
        <w:rPr>
          <w:b/>
          <w:u w:val="single"/>
        </w:rPr>
      </w:pPr>
    </w:p>
    <w:p w14:paraId="1FA521A5" w14:textId="77777777" w:rsidR="00416221" w:rsidRDefault="00416221" w:rsidP="005A2419">
      <w:pPr>
        <w:jc w:val="both"/>
        <w:rPr>
          <w:b/>
          <w:u w:val="single"/>
        </w:rPr>
      </w:pPr>
    </w:p>
    <w:p w14:paraId="1D087595" w14:textId="77777777" w:rsidR="00416221" w:rsidRDefault="00416221" w:rsidP="005A2419">
      <w:pPr>
        <w:jc w:val="both"/>
        <w:rPr>
          <w:b/>
          <w:u w:val="single"/>
        </w:rPr>
      </w:pPr>
    </w:p>
    <w:p w14:paraId="6893A945" w14:textId="77777777" w:rsidR="00416221" w:rsidRDefault="00416221" w:rsidP="005A2419">
      <w:pPr>
        <w:jc w:val="both"/>
        <w:rPr>
          <w:b/>
          <w:u w:val="single"/>
        </w:rPr>
      </w:pPr>
    </w:p>
    <w:p w14:paraId="03D1BB99" w14:textId="77777777" w:rsidR="00416221" w:rsidRDefault="00416221" w:rsidP="005A2419">
      <w:pPr>
        <w:jc w:val="both"/>
        <w:rPr>
          <w:b/>
          <w:u w:val="single"/>
        </w:rPr>
      </w:pPr>
    </w:p>
    <w:p w14:paraId="201695E8" w14:textId="77777777" w:rsidR="00416221" w:rsidRPr="00416221" w:rsidRDefault="00416221" w:rsidP="005A2419">
      <w:pPr>
        <w:jc w:val="both"/>
        <w:rPr>
          <w:b/>
          <w:u w:val="single"/>
        </w:rPr>
      </w:pPr>
    </w:p>
    <w:p w14:paraId="0C06FA72" w14:textId="77777777" w:rsidR="005A2419" w:rsidRPr="00416221" w:rsidRDefault="005A2419" w:rsidP="005A2419">
      <w:pPr>
        <w:jc w:val="both"/>
        <w:rPr>
          <w:b/>
          <w:u w:val="single"/>
        </w:rPr>
      </w:pPr>
      <w:r w:rsidRPr="00416221">
        <w:rPr>
          <w:b/>
          <w:u w:val="single"/>
        </w:rPr>
        <w:t>Dates for Diary</w:t>
      </w:r>
    </w:p>
    <w:p w14:paraId="5515658E" w14:textId="77777777" w:rsidR="00B27CA2" w:rsidRPr="00416221" w:rsidRDefault="00B27CA2" w:rsidP="005A2419">
      <w:pPr>
        <w:jc w:val="both"/>
        <w:rPr>
          <w:b/>
          <w:u w:val="single"/>
        </w:rPr>
      </w:pPr>
    </w:p>
    <w:p w14:paraId="02C295B9" w14:textId="77777777" w:rsidR="005A2419" w:rsidRPr="00416221" w:rsidRDefault="005A2419" w:rsidP="005A2419">
      <w:pPr>
        <w:jc w:val="both"/>
        <w:rPr>
          <w:rFonts w:asciiTheme="majorHAnsi" w:hAnsiTheme="majorHAnsi"/>
        </w:rPr>
      </w:pPr>
      <w:r w:rsidRPr="00416221">
        <w:rPr>
          <w:rFonts w:asciiTheme="majorHAnsi" w:hAnsiTheme="majorHAnsi"/>
        </w:rPr>
        <w:t>These dates are provisional and may change with circumstances.</w:t>
      </w:r>
    </w:p>
    <w:tbl>
      <w:tblPr>
        <w:tblW w:w="10634" w:type="dxa"/>
        <w:tblLayout w:type="fixed"/>
        <w:tblLook w:val="0000" w:firstRow="0" w:lastRow="0" w:firstColumn="0" w:lastColumn="0" w:noHBand="0" w:noVBand="0"/>
      </w:tblPr>
      <w:tblGrid>
        <w:gridCol w:w="3369"/>
        <w:gridCol w:w="7265"/>
      </w:tblGrid>
      <w:tr w:rsidR="005A2419" w:rsidRPr="00D728C8" w14:paraId="6356DB23" w14:textId="77777777" w:rsidTr="002634C4">
        <w:trPr>
          <w:trHeight w:val="510"/>
        </w:trPr>
        <w:tc>
          <w:tcPr>
            <w:tcW w:w="3369" w:type="dxa"/>
            <w:tcBorders>
              <w:top w:val="single" w:sz="4" w:space="0" w:color="000000"/>
              <w:left w:val="single" w:sz="4" w:space="0" w:color="000000"/>
              <w:bottom w:val="single" w:sz="4" w:space="0" w:color="000000"/>
            </w:tcBorders>
            <w:shd w:val="clear" w:color="auto" w:fill="auto"/>
          </w:tcPr>
          <w:p w14:paraId="7DF6976C" w14:textId="601ECC13" w:rsidR="005A2419" w:rsidRPr="002634C4" w:rsidRDefault="002634C4" w:rsidP="00880018">
            <w:pPr>
              <w:snapToGrid w:val="0"/>
              <w:rPr>
                <w:rFonts w:asciiTheme="majorHAnsi" w:hAnsiTheme="majorHAnsi" w:cs="Tahoma"/>
                <w:sz w:val="36"/>
              </w:rPr>
            </w:pPr>
            <w:r>
              <w:rPr>
                <w:rFonts w:asciiTheme="majorHAnsi" w:hAnsiTheme="majorHAnsi" w:cs="Tahoma"/>
                <w:sz w:val="36"/>
              </w:rPr>
              <w:t>29.03.19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781BF36F" w14:textId="542F3585" w:rsidR="005A2419" w:rsidRPr="002634C4" w:rsidRDefault="002634C4" w:rsidP="00880018">
            <w:pPr>
              <w:snapToGrid w:val="0"/>
              <w:rPr>
                <w:rFonts w:asciiTheme="majorHAnsi" w:hAnsiTheme="majorHAnsi" w:cs="Tahoma"/>
                <w:sz w:val="36"/>
              </w:rPr>
            </w:pPr>
            <w:r w:rsidRPr="002634C4">
              <w:rPr>
                <w:rFonts w:asciiTheme="majorHAnsi" w:hAnsiTheme="majorHAnsi" w:cs="Tahoma"/>
                <w:sz w:val="36"/>
              </w:rPr>
              <w:t>MacMillan Coffee Morning</w:t>
            </w:r>
            <w:r>
              <w:rPr>
                <w:rFonts w:asciiTheme="majorHAnsi" w:hAnsiTheme="majorHAnsi" w:cs="Tahoma"/>
                <w:sz w:val="36"/>
              </w:rPr>
              <w:t xml:space="preserve"> @ 9.15 – 10.30</w:t>
            </w:r>
          </w:p>
        </w:tc>
      </w:tr>
      <w:tr w:rsidR="005A2419" w:rsidRPr="00D728C8" w14:paraId="70A08632" w14:textId="77777777" w:rsidTr="002634C4">
        <w:trPr>
          <w:trHeight w:val="510"/>
        </w:trPr>
        <w:tc>
          <w:tcPr>
            <w:tcW w:w="3369" w:type="dxa"/>
            <w:tcBorders>
              <w:top w:val="single" w:sz="4" w:space="0" w:color="000000"/>
              <w:left w:val="single" w:sz="4" w:space="0" w:color="000000"/>
              <w:bottom w:val="single" w:sz="4" w:space="0" w:color="000000"/>
            </w:tcBorders>
            <w:shd w:val="clear" w:color="auto" w:fill="auto"/>
          </w:tcPr>
          <w:p w14:paraId="1621CAA0" w14:textId="76EA34CF" w:rsidR="005A2419" w:rsidRPr="002634C4" w:rsidRDefault="002634C4" w:rsidP="00880018">
            <w:pPr>
              <w:snapToGrid w:val="0"/>
              <w:rPr>
                <w:rFonts w:asciiTheme="majorHAnsi" w:hAnsiTheme="majorHAnsi" w:cs="Tahoma"/>
                <w:sz w:val="36"/>
              </w:rPr>
            </w:pPr>
            <w:r>
              <w:rPr>
                <w:rFonts w:asciiTheme="majorHAnsi" w:hAnsiTheme="majorHAnsi" w:cs="Tahoma"/>
                <w:sz w:val="36"/>
              </w:rPr>
              <w:t>01.04.19 – 12.04.19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296707BC" w14:textId="11F8D5A0" w:rsidR="005A2419" w:rsidRPr="002634C4" w:rsidRDefault="002634C4" w:rsidP="00880018">
            <w:pPr>
              <w:snapToGrid w:val="0"/>
              <w:rPr>
                <w:rFonts w:asciiTheme="majorHAnsi" w:hAnsiTheme="majorHAnsi" w:cs="Tahoma"/>
                <w:sz w:val="36"/>
              </w:rPr>
            </w:pPr>
            <w:r>
              <w:rPr>
                <w:rFonts w:asciiTheme="majorHAnsi" w:hAnsiTheme="majorHAnsi" w:cs="Tahoma"/>
                <w:sz w:val="36"/>
              </w:rPr>
              <w:t>HOLIDAY</w:t>
            </w:r>
          </w:p>
        </w:tc>
      </w:tr>
      <w:tr w:rsidR="00407FEC" w:rsidRPr="00D728C8" w14:paraId="038271A4" w14:textId="77777777" w:rsidTr="002634C4">
        <w:trPr>
          <w:trHeight w:val="510"/>
        </w:trPr>
        <w:tc>
          <w:tcPr>
            <w:tcW w:w="3369" w:type="dxa"/>
            <w:tcBorders>
              <w:top w:val="single" w:sz="4" w:space="0" w:color="000000"/>
              <w:left w:val="single" w:sz="4" w:space="0" w:color="000000"/>
              <w:bottom w:val="single" w:sz="4" w:space="0" w:color="000000"/>
            </w:tcBorders>
            <w:shd w:val="clear" w:color="auto" w:fill="auto"/>
          </w:tcPr>
          <w:p w14:paraId="710D9214" w14:textId="3E4E5A6C" w:rsidR="00407FEC" w:rsidRDefault="00407FEC" w:rsidP="00880018">
            <w:pPr>
              <w:snapToGrid w:val="0"/>
              <w:rPr>
                <w:rFonts w:asciiTheme="majorHAnsi" w:hAnsiTheme="majorHAnsi" w:cs="Tahoma"/>
                <w:sz w:val="36"/>
              </w:rPr>
            </w:pPr>
            <w:r>
              <w:rPr>
                <w:rFonts w:asciiTheme="majorHAnsi" w:hAnsiTheme="majorHAnsi" w:cs="Tahoma"/>
                <w:sz w:val="36"/>
              </w:rPr>
              <w:t>14.04.19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30A9F756" w14:textId="4B124503" w:rsidR="00407FEC" w:rsidRDefault="00407FEC" w:rsidP="00880018">
            <w:pPr>
              <w:snapToGrid w:val="0"/>
              <w:rPr>
                <w:rFonts w:asciiTheme="majorHAnsi" w:hAnsiTheme="majorHAnsi" w:cs="Tahoma"/>
                <w:sz w:val="36"/>
              </w:rPr>
            </w:pPr>
            <w:r>
              <w:rPr>
                <w:rFonts w:asciiTheme="majorHAnsi" w:hAnsiTheme="majorHAnsi" w:cs="Tahoma"/>
                <w:sz w:val="36"/>
              </w:rPr>
              <w:t>Stations of the Cross @ 5pm in the Church</w:t>
            </w:r>
          </w:p>
        </w:tc>
      </w:tr>
      <w:tr w:rsidR="00A02AE1" w:rsidRPr="00D728C8" w14:paraId="5D06ABAE" w14:textId="77777777" w:rsidTr="002634C4">
        <w:trPr>
          <w:trHeight w:val="510"/>
        </w:trPr>
        <w:tc>
          <w:tcPr>
            <w:tcW w:w="3369" w:type="dxa"/>
            <w:tcBorders>
              <w:top w:val="single" w:sz="4" w:space="0" w:color="000000"/>
              <w:left w:val="single" w:sz="4" w:space="0" w:color="000000"/>
              <w:bottom w:val="single" w:sz="4" w:space="0" w:color="000000"/>
            </w:tcBorders>
            <w:shd w:val="clear" w:color="auto" w:fill="auto"/>
          </w:tcPr>
          <w:p w14:paraId="59491044" w14:textId="329D94D9" w:rsidR="00A02AE1" w:rsidRPr="002634C4" w:rsidRDefault="002874EF" w:rsidP="00B33A4E">
            <w:pPr>
              <w:snapToGrid w:val="0"/>
              <w:rPr>
                <w:rFonts w:asciiTheme="majorHAnsi" w:hAnsiTheme="majorHAnsi" w:cs="Tahoma"/>
                <w:sz w:val="36"/>
              </w:rPr>
            </w:pPr>
            <w:r>
              <w:rPr>
                <w:rFonts w:asciiTheme="majorHAnsi" w:hAnsiTheme="majorHAnsi" w:cs="Tahoma"/>
                <w:sz w:val="36"/>
              </w:rPr>
              <w:t>17.04</w:t>
            </w:r>
            <w:r w:rsidR="002634C4">
              <w:rPr>
                <w:rFonts w:asciiTheme="majorHAnsi" w:hAnsiTheme="majorHAnsi" w:cs="Tahoma"/>
                <w:sz w:val="36"/>
              </w:rPr>
              <w:t>.19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6301F451" w14:textId="61DAF6F8" w:rsidR="00A02AE1" w:rsidRPr="002634C4" w:rsidRDefault="002634C4" w:rsidP="00B33A4E">
            <w:pPr>
              <w:snapToGrid w:val="0"/>
              <w:rPr>
                <w:rFonts w:asciiTheme="majorHAnsi" w:hAnsiTheme="majorHAnsi" w:cs="Tahoma"/>
                <w:sz w:val="36"/>
              </w:rPr>
            </w:pPr>
            <w:r>
              <w:rPr>
                <w:rFonts w:asciiTheme="majorHAnsi" w:hAnsiTheme="majorHAnsi" w:cs="Tahoma"/>
                <w:sz w:val="36"/>
              </w:rPr>
              <w:t>Whole school Mass @ 9.30am</w:t>
            </w:r>
          </w:p>
        </w:tc>
      </w:tr>
      <w:tr w:rsidR="00A02AE1" w:rsidRPr="00D728C8" w14:paraId="3AC70E1D" w14:textId="77777777" w:rsidTr="002634C4">
        <w:trPr>
          <w:trHeight w:val="510"/>
        </w:trPr>
        <w:tc>
          <w:tcPr>
            <w:tcW w:w="3369" w:type="dxa"/>
            <w:tcBorders>
              <w:top w:val="single" w:sz="4" w:space="0" w:color="000000"/>
              <w:left w:val="single" w:sz="4" w:space="0" w:color="000000"/>
              <w:bottom w:val="single" w:sz="4" w:space="0" w:color="000000"/>
            </w:tcBorders>
            <w:shd w:val="clear" w:color="auto" w:fill="auto"/>
          </w:tcPr>
          <w:p w14:paraId="63F50D66" w14:textId="33C7325C" w:rsidR="00A02AE1" w:rsidRPr="002634C4" w:rsidRDefault="002874EF" w:rsidP="00B33A4E">
            <w:pPr>
              <w:snapToGrid w:val="0"/>
              <w:rPr>
                <w:rFonts w:asciiTheme="majorHAnsi" w:hAnsiTheme="majorHAnsi" w:cs="Tahoma"/>
                <w:sz w:val="36"/>
              </w:rPr>
            </w:pPr>
            <w:r>
              <w:rPr>
                <w:rFonts w:asciiTheme="majorHAnsi" w:hAnsiTheme="majorHAnsi" w:cs="Tahoma"/>
                <w:sz w:val="36"/>
              </w:rPr>
              <w:t>18.04</w:t>
            </w:r>
            <w:r w:rsidR="002634C4">
              <w:rPr>
                <w:rFonts w:asciiTheme="majorHAnsi" w:hAnsiTheme="majorHAnsi" w:cs="Tahoma"/>
                <w:sz w:val="36"/>
              </w:rPr>
              <w:t>.19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4B0FDE11" w14:textId="3C3F0920" w:rsidR="00A02AE1" w:rsidRPr="002634C4" w:rsidRDefault="002634C4" w:rsidP="00A504DF">
            <w:pPr>
              <w:snapToGrid w:val="0"/>
              <w:rPr>
                <w:rFonts w:asciiTheme="majorHAnsi" w:hAnsiTheme="majorHAnsi" w:cs="Tahoma"/>
                <w:sz w:val="36"/>
              </w:rPr>
            </w:pPr>
            <w:r>
              <w:rPr>
                <w:rFonts w:asciiTheme="majorHAnsi" w:hAnsiTheme="majorHAnsi" w:cs="Tahoma"/>
                <w:sz w:val="36"/>
              </w:rPr>
              <w:t xml:space="preserve">Holy Thursday Mass </w:t>
            </w:r>
            <w:r w:rsidR="00A504DF">
              <w:rPr>
                <w:rFonts w:asciiTheme="majorHAnsi" w:hAnsiTheme="majorHAnsi" w:cs="Tahoma"/>
                <w:sz w:val="36"/>
              </w:rPr>
              <w:t>@8pm</w:t>
            </w:r>
          </w:p>
        </w:tc>
      </w:tr>
      <w:tr w:rsidR="00B27CA2" w:rsidRPr="00D728C8" w14:paraId="4CB76C74" w14:textId="77777777" w:rsidTr="002634C4">
        <w:trPr>
          <w:trHeight w:val="510"/>
        </w:trPr>
        <w:tc>
          <w:tcPr>
            <w:tcW w:w="3369" w:type="dxa"/>
            <w:tcBorders>
              <w:top w:val="single" w:sz="4" w:space="0" w:color="000000"/>
              <w:left w:val="single" w:sz="4" w:space="0" w:color="000000"/>
              <w:bottom w:val="single" w:sz="4" w:space="0" w:color="000000"/>
            </w:tcBorders>
            <w:shd w:val="clear" w:color="auto" w:fill="auto"/>
          </w:tcPr>
          <w:p w14:paraId="67EE376D" w14:textId="17165651" w:rsidR="00B27CA2" w:rsidRPr="002634C4" w:rsidRDefault="002874EF" w:rsidP="00B33A4E">
            <w:pPr>
              <w:snapToGrid w:val="0"/>
              <w:rPr>
                <w:rFonts w:asciiTheme="majorHAnsi" w:hAnsiTheme="majorHAnsi" w:cs="Tahoma"/>
                <w:sz w:val="36"/>
              </w:rPr>
            </w:pPr>
            <w:r>
              <w:rPr>
                <w:rFonts w:asciiTheme="majorHAnsi" w:hAnsiTheme="majorHAnsi" w:cs="Tahoma"/>
                <w:sz w:val="36"/>
              </w:rPr>
              <w:t>19.04</w:t>
            </w:r>
            <w:r w:rsidR="002634C4">
              <w:rPr>
                <w:rFonts w:asciiTheme="majorHAnsi" w:hAnsiTheme="majorHAnsi" w:cs="Tahoma"/>
                <w:sz w:val="36"/>
              </w:rPr>
              <w:t>.19 – 22.</w:t>
            </w:r>
            <w:r>
              <w:rPr>
                <w:rFonts w:asciiTheme="majorHAnsi" w:hAnsiTheme="majorHAnsi" w:cs="Tahoma"/>
                <w:sz w:val="36"/>
              </w:rPr>
              <w:t>04.19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38D133A7" w14:textId="4EFA2A7B" w:rsidR="00B27CA2" w:rsidRPr="002634C4" w:rsidRDefault="002874EF" w:rsidP="00F72636">
            <w:pPr>
              <w:snapToGrid w:val="0"/>
              <w:rPr>
                <w:rFonts w:asciiTheme="majorHAnsi" w:hAnsiTheme="majorHAnsi" w:cs="Tahoma"/>
                <w:sz w:val="36"/>
              </w:rPr>
            </w:pPr>
            <w:r>
              <w:rPr>
                <w:rFonts w:asciiTheme="majorHAnsi" w:hAnsiTheme="majorHAnsi" w:cs="Tahoma"/>
                <w:sz w:val="36"/>
              </w:rPr>
              <w:t>HOLIDAY</w:t>
            </w:r>
          </w:p>
        </w:tc>
      </w:tr>
      <w:tr w:rsidR="00416221" w:rsidRPr="00D728C8" w14:paraId="6C64B997" w14:textId="77777777" w:rsidTr="002634C4">
        <w:trPr>
          <w:trHeight w:val="510"/>
        </w:trPr>
        <w:tc>
          <w:tcPr>
            <w:tcW w:w="3369" w:type="dxa"/>
            <w:tcBorders>
              <w:top w:val="single" w:sz="4" w:space="0" w:color="000000"/>
              <w:left w:val="single" w:sz="4" w:space="0" w:color="000000"/>
              <w:bottom w:val="single" w:sz="4" w:space="0" w:color="000000"/>
            </w:tcBorders>
            <w:shd w:val="clear" w:color="auto" w:fill="auto"/>
          </w:tcPr>
          <w:p w14:paraId="08C733B6" w14:textId="6F30D5C1" w:rsidR="00416221" w:rsidRDefault="00416221" w:rsidP="00B33A4E">
            <w:pPr>
              <w:snapToGrid w:val="0"/>
              <w:rPr>
                <w:rFonts w:asciiTheme="majorHAnsi" w:hAnsiTheme="majorHAnsi" w:cs="Tahoma"/>
                <w:sz w:val="36"/>
              </w:rPr>
            </w:pPr>
            <w:r>
              <w:rPr>
                <w:rFonts w:asciiTheme="majorHAnsi" w:hAnsiTheme="majorHAnsi" w:cs="Tahoma"/>
                <w:sz w:val="36"/>
              </w:rPr>
              <w:t>24.04.19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5D1792B9" w14:textId="3F854FB7" w:rsidR="00416221" w:rsidRDefault="00416221" w:rsidP="00F72636">
            <w:pPr>
              <w:snapToGrid w:val="0"/>
              <w:rPr>
                <w:rFonts w:asciiTheme="majorHAnsi" w:hAnsiTheme="majorHAnsi" w:cs="Tahoma"/>
                <w:sz w:val="36"/>
              </w:rPr>
            </w:pPr>
            <w:r>
              <w:rPr>
                <w:rFonts w:asciiTheme="majorHAnsi" w:hAnsiTheme="majorHAnsi" w:cs="Tahoma"/>
                <w:sz w:val="36"/>
              </w:rPr>
              <w:t>Parent Council @ 6.30pm</w:t>
            </w:r>
          </w:p>
        </w:tc>
      </w:tr>
      <w:tr w:rsidR="002874EF" w:rsidRPr="00D728C8" w14:paraId="7C144951" w14:textId="77777777" w:rsidTr="002634C4">
        <w:trPr>
          <w:trHeight w:val="510"/>
        </w:trPr>
        <w:tc>
          <w:tcPr>
            <w:tcW w:w="3369" w:type="dxa"/>
            <w:tcBorders>
              <w:top w:val="single" w:sz="4" w:space="0" w:color="000000"/>
              <w:left w:val="single" w:sz="4" w:space="0" w:color="000000"/>
              <w:bottom w:val="single" w:sz="4" w:space="0" w:color="000000"/>
            </w:tcBorders>
            <w:shd w:val="clear" w:color="auto" w:fill="auto"/>
          </w:tcPr>
          <w:p w14:paraId="5CB370AA" w14:textId="45621990" w:rsidR="002874EF" w:rsidRDefault="002874EF" w:rsidP="00B33A4E">
            <w:pPr>
              <w:snapToGrid w:val="0"/>
              <w:rPr>
                <w:rFonts w:asciiTheme="majorHAnsi" w:hAnsiTheme="majorHAnsi" w:cs="Tahoma"/>
                <w:sz w:val="36"/>
              </w:rPr>
            </w:pPr>
            <w:r>
              <w:rPr>
                <w:rFonts w:asciiTheme="majorHAnsi" w:hAnsiTheme="majorHAnsi" w:cs="Tahoma"/>
                <w:sz w:val="36"/>
              </w:rPr>
              <w:t>06.05.19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6AF60B16" w14:textId="3408A328" w:rsidR="002874EF" w:rsidRDefault="002874EF" w:rsidP="00F72636">
            <w:pPr>
              <w:snapToGrid w:val="0"/>
              <w:rPr>
                <w:rFonts w:asciiTheme="majorHAnsi" w:hAnsiTheme="majorHAnsi" w:cs="Tahoma"/>
                <w:sz w:val="36"/>
              </w:rPr>
            </w:pPr>
            <w:r>
              <w:rPr>
                <w:rFonts w:asciiTheme="majorHAnsi" w:hAnsiTheme="majorHAnsi" w:cs="Tahoma"/>
                <w:sz w:val="36"/>
              </w:rPr>
              <w:t>HOLIDAY</w:t>
            </w:r>
          </w:p>
        </w:tc>
      </w:tr>
      <w:tr w:rsidR="00A02AE1" w:rsidRPr="00D728C8" w14:paraId="71185D5B" w14:textId="77777777" w:rsidTr="002634C4">
        <w:trPr>
          <w:trHeight w:val="510"/>
        </w:trPr>
        <w:tc>
          <w:tcPr>
            <w:tcW w:w="3369" w:type="dxa"/>
            <w:tcBorders>
              <w:top w:val="single" w:sz="4" w:space="0" w:color="000000"/>
              <w:left w:val="single" w:sz="4" w:space="0" w:color="000000"/>
              <w:bottom w:val="single" w:sz="4" w:space="0" w:color="000000"/>
            </w:tcBorders>
            <w:shd w:val="clear" w:color="auto" w:fill="auto"/>
          </w:tcPr>
          <w:p w14:paraId="01754382" w14:textId="603215F9" w:rsidR="00A02AE1" w:rsidRPr="002634C4" w:rsidRDefault="002874EF" w:rsidP="00B33A4E">
            <w:pPr>
              <w:snapToGrid w:val="0"/>
              <w:rPr>
                <w:rFonts w:asciiTheme="majorHAnsi" w:hAnsiTheme="majorHAnsi" w:cs="Tahoma"/>
                <w:sz w:val="36"/>
              </w:rPr>
            </w:pPr>
            <w:r>
              <w:rPr>
                <w:rFonts w:asciiTheme="majorHAnsi" w:hAnsiTheme="majorHAnsi" w:cs="Tahoma"/>
                <w:sz w:val="36"/>
              </w:rPr>
              <w:t>08.05.19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0AAB84F5" w14:textId="6DAFA900" w:rsidR="00A02AE1" w:rsidRPr="002634C4" w:rsidRDefault="002874EF" w:rsidP="00B33A4E">
            <w:pPr>
              <w:snapToGrid w:val="0"/>
              <w:rPr>
                <w:rFonts w:asciiTheme="majorHAnsi" w:hAnsiTheme="majorHAnsi" w:cs="Tahoma"/>
                <w:sz w:val="36"/>
              </w:rPr>
            </w:pPr>
            <w:r>
              <w:rPr>
                <w:rFonts w:asciiTheme="majorHAnsi" w:hAnsiTheme="majorHAnsi" w:cs="Tahoma"/>
                <w:sz w:val="36"/>
              </w:rPr>
              <w:t>Nursery – P1 transition visit</w:t>
            </w:r>
          </w:p>
        </w:tc>
      </w:tr>
      <w:tr w:rsidR="002874EF" w:rsidRPr="00D728C8" w14:paraId="269C46FC" w14:textId="77777777" w:rsidTr="002634C4">
        <w:trPr>
          <w:trHeight w:val="510"/>
        </w:trPr>
        <w:tc>
          <w:tcPr>
            <w:tcW w:w="3369" w:type="dxa"/>
            <w:tcBorders>
              <w:top w:val="single" w:sz="4" w:space="0" w:color="000000"/>
              <w:left w:val="single" w:sz="4" w:space="0" w:color="000000"/>
              <w:bottom w:val="single" w:sz="4" w:space="0" w:color="000000"/>
            </w:tcBorders>
            <w:shd w:val="clear" w:color="auto" w:fill="auto"/>
          </w:tcPr>
          <w:p w14:paraId="4EC253CC" w14:textId="1B9A4630" w:rsidR="002874EF" w:rsidRPr="002634C4" w:rsidRDefault="002874EF" w:rsidP="00880018">
            <w:pPr>
              <w:snapToGrid w:val="0"/>
              <w:rPr>
                <w:rFonts w:asciiTheme="majorHAnsi" w:hAnsiTheme="majorHAnsi" w:cs="Tahoma"/>
                <w:sz w:val="36"/>
                <w:szCs w:val="28"/>
              </w:rPr>
            </w:pPr>
            <w:r>
              <w:rPr>
                <w:rFonts w:asciiTheme="majorHAnsi" w:hAnsiTheme="majorHAnsi" w:cs="Tahoma"/>
                <w:sz w:val="36"/>
              </w:rPr>
              <w:t>15.05.19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1015925A" w14:textId="01CEDD28" w:rsidR="002874EF" w:rsidRPr="002634C4" w:rsidRDefault="002874EF" w:rsidP="00880018">
            <w:pPr>
              <w:snapToGrid w:val="0"/>
              <w:rPr>
                <w:rFonts w:asciiTheme="majorHAnsi" w:hAnsiTheme="majorHAnsi" w:cs="Tahoma"/>
                <w:sz w:val="36"/>
                <w:szCs w:val="28"/>
              </w:rPr>
            </w:pPr>
            <w:r>
              <w:rPr>
                <w:rFonts w:asciiTheme="majorHAnsi" w:hAnsiTheme="majorHAnsi" w:cs="Tahoma"/>
                <w:sz w:val="36"/>
              </w:rPr>
              <w:t>Nursery – P1 transition visit</w:t>
            </w:r>
          </w:p>
        </w:tc>
      </w:tr>
      <w:tr w:rsidR="002874EF" w:rsidRPr="00D728C8" w14:paraId="5AEA5122" w14:textId="77777777" w:rsidTr="002634C4">
        <w:trPr>
          <w:trHeight w:val="510"/>
        </w:trPr>
        <w:tc>
          <w:tcPr>
            <w:tcW w:w="3369" w:type="dxa"/>
            <w:tcBorders>
              <w:top w:val="single" w:sz="4" w:space="0" w:color="000000"/>
              <w:left w:val="single" w:sz="4" w:space="0" w:color="000000"/>
              <w:bottom w:val="single" w:sz="4" w:space="0" w:color="000000"/>
            </w:tcBorders>
            <w:shd w:val="clear" w:color="auto" w:fill="auto"/>
          </w:tcPr>
          <w:p w14:paraId="545C058A" w14:textId="32AE9A0F" w:rsidR="002874EF" w:rsidRPr="002634C4" w:rsidRDefault="002874EF" w:rsidP="00B33A4E">
            <w:pPr>
              <w:snapToGrid w:val="0"/>
              <w:rPr>
                <w:rFonts w:asciiTheme="majorHAnsi" w:hAnsiTheme="majorHAnsi" w:cs="Tahoma"/>
                <w:sz w:val="36"/>
              </w:rPr>
            </w:pPr>
            <w:r>
              <w:rPr>
                <w:rFonts w:asciiTheme="majorHAnsi" w:hAnsiTheme="majorHAnsi" w:cs="Tahoma"/>
                <w:sz w:val="36"/>
              </w:rPr>
              <w:t>22.05.19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694D70B9" w14:textId="46E0DD83" w:rsidR="002874EF" w:rsidRPr="002634C4" w:rsidRDefault="002874EF" w:rsidP="00B33A4E">
            <w:pPr>
              <w:snapToGrid w:val="0"/>
              <w:rPr>
                <w:rFonts w:asciiTheme="majorHAnsi" w:hAnsiTheme="majorHAnsi" w:cs="Tahoma"/>
                <w:sz w:val="36"/>
              </w:rPr>
            </w:pPr>
            <w:r>
              <w:rPr>
                <w:rFonts w:asciiTheme="majorHAnsi" w:hAnsiTheme="majorHAnsi" w:cs="Tahoma"/>
                <w:sz w:val="36"/>
              </w:rPr>
              <w:t>Nursery – P1 transition visit</w:t>
            </w:r>
          </w:p>
        </w:tc>
      </w:tr>
      <w:tr w:rsidR="002874EF" w:rsidRPr="00D728C8" w14:paraId="59057675" w14:textId="77777777" w:rsidTr="002634C4">
        <w:trPr>
          <w:trHeight w:val="510"/>
        </w:trPr>
        <w:tc>
          <w:tcPr>
            <w:tcW w:w="3369" w:type="dxa"/>
            <w:tcBorders>
              <w:top w:val="single" w:sz="4" w:space="0" w:color="000000"/>
              <w:left w:val="single" w:sz="4" w:space="0" w:color="000000"/>
              <w:bottom w:val="single" w:sz="4" w:space="0" w:color="000000"/>
            </w:tcBorders>
            <w:shd w:val="clear" w:color="auto" w:fill="auto"/>
          </w:tcPr>
          <w:p w14:paraId="10067BDA" w14:textId="419E4F67" w:rsidR="002874EF" w:rsidRDefault="002874EF" w:rsidP="00B33A4E">
            <w:pPr>
              <w:snapToGrid w:val="0"/>
              <w:rPr>
                <w:rFonts w:asciiTheme="majorHAnsi" w:hAnsiTheme="majorHAnsi" w:cs="Tahoma"/>
                <w:sz w:val="36"/>
              </w:rPr>
            </w:pPr>
            <w:r>
              <w:rPr>
                <w:rFonts w:asciiTheme="majorHAnsi" w:hAnsiTheme="majorHAnsi" w:cs="Tahoma"/>
                <w:sz w:val="36"/>
              </w:rPr>
              <w:t>23.05.19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63CA0A99" w14:textId="7B1D9683" w:rsidR="002874EF" w:rsidRDefault="002874EF" w:rsidP="00B33A4E">
            <w:pPr>
              <w:snapToGrid w:val="0"/>
              <w:rPr>
                <w:rFonts w:asciiTheme="majorHAnsi" w:hAnsiTheme="majorHAnsi" w:cs="Tahoma"/>
                <w:sz w:val="36"/>
              </w:rPr>
            </w:pPr>
            <w:r>
              <w:rPr>
                <w:rFonts w:asciiTheme="majorHAnsi" w:hAnsiTheme="majorHAnsi" w:cs="Tahoma"/>
                <w:sz w:val="36"/>
              </w:rPr>
              <w:t>P7 Mass &amp; Confessions</w:t>
            </w:r>
          </w:p>
        </w:tc>
      </w:tr>
      <w:tr w:rsidR="002874EF" w:rsidRPr="00D728C8" w14:paraId="4E739A0D" w14:textId="77777777" w:rsidTr="002634C4">
        <w:trPr>
          <w:trHeight w:val="510"/>
        </w:trPr>
        <w:tc>
          <w:tcPr>
            <w:tcW w:w="3369" w:type="dxa"/>
            <w:tcBorders>
              <w:top w:val="single" w:sz="4" w:space="0" w:color="000000"/>
              <w:left w:val="single" w:sz="4" w:space="0" w:color="000000"/>
              <w:bottom w:val="single" w:sz="4" w:space="0" w:color="000000"/>
            </w:tcBorders>
            <w:shd w:val="clear" w:color="auto" w:fill="auto"/>
          </w:tcPr>
          <w:p w14:paraId="09B91788" w14:textId="392425CA" w:rsidR="002874EF" w:rsidRDefault="002874EF" w:rsidP="00B33A4E">
            <w:pPr>
              <w:snapToGrid w:val="0"/>
              <w:rPr>
                <w:rFonts w:asciiTheme="majorHAnsi" w:hAnsiTheme="majorHAnsi" w:cs="Tahoma"/>
                <w:sz w:val="36"/>
              </w:rPr>
            </w:pPr>
            <w:r>
              <w:rPr>
                <w:rFonts w:asciiTheme="majorHAnsi" w:hAnsiTheme="majorHAnsi" w:cs="Tahoma"/>
                <w:sz w:val="36"/>
              </w:rPr>
              <w:t>26.05.19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1CC86266" w14:textId="3ACA7626" w:rsidR="002874EF" w:rsidRDefault="002874EF" w:rsidP="00B33A4E">
            <w:pPr>
              <w:snapToGrid w:val="0"/>
              <w:rPr>
                <w:rFonts w:asciiTheme="majorHAnsi" w:hAnsiTheme="majorHAnsi" w:cs="Tahoma"/>
                <w:sz w:val="36"/>
              </w:rPr>
            </w:pPr>
            <w:r>
              <w:rPr>
                <w:rFonts w:asciiTheme="majorHAnsi" w:hAnsiTheme="majorHAnsi" w:cs="Tahoma"/>
                <w:sz w:val="36"/>
              </w:rPr>
              <w:t>Confirmation Mass @ 11.30am</w:t>
            </w:r>
          </w:p>
        </w:tc>
      </w:tr>
      <w:tr w:rsidR="002874EF" w:rsidRPr="00D728C8" w14:paraId="6010D0F4" w14:textId="77777777" w:rsidTr="002634C4">
        <w:trPr>
          <w:trHeight w:val="510"/>
        </w:trPr>
        <w:tc>
          <w:tcPr>
            <w:tcW w:w="3369" w:type="dxa"/>
            <w:tcBorders>
              <w:top w:val="single" w:sz="4" w:space="0" w:color="000000"/>
              <w:left w:val="single" w:sz="4" w:space="0" w:color="000000"/>
              <w:bottom w:val="single" w:sz="4" w:space="0" w:color="000000"/>
            </w:tcBorders>
            <w:shd w:val="clear" w:color="auto" w:fill="auto"/>
          </w:tcPr>
          <w:p w14:paraId="6A375CB7" w14:textId="434FC75E" w:rsidR="002874EF" w:rsidRPr="002634C4" w:rsidRDefault="002874EF" w:rsidP="00880018">
            <w:pPr>
              <w:snapToGrid w:val="0"/>
              <w:rPr>
                <w:rFonts w:asciiTheme="majorHAnsi" w:hAnsiTheme="majorHAnsi" w:cs="Tahoma"/>
                <w:b/>
                <w:sz w:val="36"/>
              </w:rPr>
            </w:pPr>
            <w:r>
              <w:rPr>
                <w:rFonts w:asciiTheme="majorHAnsi" w:hAnsiTheme="majorHAnsi" w:cs="Tahoma"/>
                <w:sz w:val="36"/>
              </w:rPr>
              <w:t>29.05.19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68ECD0BD" w14:textId="3B1D7587" w:rsidR="002874EF" w:rsidRPr="002634C4" w:rsidRDefault="002874EF" w:rsidP="00880018">
            <w:pPr>
              <w:snapToGrid w:val="0"/>
              <w:rPr>
                <w:rFonts w:asciiTheme="majorHAnsi" w:hAnsiTheme="majorHAnsi" w:cs="Tahoma"/>
                <w:b/>
                <w:sz w:val="36"/>
              </w:rPr>
            </w:pPr>
            <w:r>
              <w:rPr>
                <w:rFonts w:asciiTheme="majorHAnsi" w:hAnsiTheme="majorHAnsi" w:cs="Tahoma"/>
                <w:sz w:val="36"/>
              </w:rPr>
              <w:t>Nursery – P1 transition visit &amp; parents’ session</w:t>
            </w:r>
          </w:p>
        </w:tc>
      </w:tr>
      <w:tr w:rsidR="002874EF" w:rsidRPr="00D728C8" w14:paraId="21886256" w14:textId="77777777" w:rsidTr="002634C4">
        <w:trPr>
          <w:trHeight w:val="510"/>
        </w:trPr>
        <w:tc>
          <w:tcPr>
            <w:tcW w:w="3369" w:type="dxa"/>
            <w:tcBorders>
              <w:top w:val="single" w:sz="4" w:space="0" w:color="000000"/>
              <w:left w:val="single" w:sz="4" w:space="0" w:color="000000"/>
              <w:bottom w:val="single" w:sz="4" w:space="0" w:color="000000"/>
            </w:tcBorders>
            <w:shd w:val="clear" w:color="auto" w:fill="auto"/>
          </w:tcPr>
          <w:p w14:paraId="4C0C8E26" w14:textId="17A3ADB5" w:rsidR="002874EF" w:rsidRDefault="002874EF" w:rsidP="00880018">
            <w:pPr>
              <w:snapToGrid w:val="0"/>
              <w:rPr>
                <w:rFonts w:asciiTheme="majorHAnsi" w:hAnsiTheme="majorHAnsi" w:cs="Tahoma"/>
                <w:sz w:val="36"/>
              </w:rPr>
            </w:pPr>
            <w:r>
              <w:rPr>
                <w:rFonts w:asciiTheme="majorHAnsi" w:hAnsiTheme="majorHAnsi" w:cs="Tahoma"/>
                <w:sz w:val="36"/>
              </w:rPr>
              <w:lastRenderedPageBreak/>
              <w:t>30.05.19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18B637D3" w14:textId="20D0FCE4" w:rsidR="002874EF" w:rsidRDefault="002874EF" w:rsidP="00880018">
            <w:pPr>
              <w:snapToGrid w:val="0"/>
              <w:rPr>
                <w:rFonts w:asciiTheme="majorHAnsi" w:hAnsiTheme="majorHAnsi" w:cs="Tahoma"/>
                <w:sz w:val="36"/>
              </w:rPr>
            </w:pPr>
            <w:r>
              <w:rPr>
                <w:rFonts w:asciiTheme="majorHAnsi" w:hAnsiTheme="majorHAnsi" w:cs="Tahoma"/>
                <w:sz w:val="36"/>
              </w:rPr>
              <w:t>Looking Forward – Looking Back performances</w:t>
            </w:r>
          </w:p>
        </w:tc>
      </w:tr>
      <w:tr w:rsidR="002874EF" w:rsidRPr="00D728C8" w14:paraId="57A98F14" w14:textId="77777777" w:rsidTr="002634C4">
        <w:trPr>
          <w:trHeight w:val="510"/>
        </w:trPr>
        <w:tc>
          <w:tcPr>
            <w:tcW w:w="3369" w:type="dxa"/>
            <w:tcBorders>
              <w:top w:val="single" w:sz="4" w:space="0" w:color="000000"/>
              <w:left w:val="single" w:sz="4" w:space="0" w:color="000000"/>
              <w:bottom w:val="single" w:sz="4" w:space="0" w:color="000000"/>
            </w:tcBorders>
            <w:shd w:val="clear" w:color="auto" w:fill="auto"/>
          </w:tcPr>
          <w:p w14:paraId="3DA82EA1" w14:textId="7246C9A0" w:rsidR="002874EF" w:rsidRDefault="00820451" w:rsidP="00880018">
            <w:pPr>
              <w:snapToGrid w:val="0"/>
              <w:rPr>
                <w:rFonts w:asciiTheme="majorHAnsi" w:hAnsiTheme="majorHAnsi" w:cs="Tahoma"/>
                <w:sz w:val="36"/>
              </w:rPr>
            </w:pPr>
            <w:r>
              <w:rPr>
                <w:rFonts w:asciiTheme="majorHAnsi" w:hAnsiTheme="majorHAnsi" w:cs="Tahoma"/>
                <w:sz w:val="36"/>
              </w:rPr>
              <w:t>10.06.19 – 12.06.19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7811A310" w14:textId="63F9B529" w:rsidR="002874EF" w:rsidRDefault="00820451" w:rsidP="00880018">
            <w:pPr>
              <w:snapToGrid w:val="0"/>
              <w:rPr>
                <w:rFonts w:asciiTheme="majorHAnsi" w:hAnsiTheme="majorHAnsi" w:cs="Tahoma"/>
                <w:sz w:val="36"/>
              </w:rPr>
            </w:pPr>
            <w:r>
              <w:rPr>
                <w:rFonts w:asciiTheme="majorHAnsi" w:hAnsiTheme="majorHAnsi" w:cs="Tahoma"/>
                <w:sz w:val="36"/>
              </w:rPr>
              <w:t>P7 Lockerbie Trip</w:t>
            </w:r>
          </w:p>
        </w:tc>
      </w:tr>
      <w:tr w:rsidR="002874EF" w:rsidRPr="00D728C8" w14:paraId="3DC05C5A" w14:textId="77777777" w:rsidTr="002634C4">
        <w:trPr>
          <w:trHeight w:val="510"/>
        </w:trPr>
        <w:tc>
          <w:tcPr>
            <w:tcW w:w="3369" w:type="dxa"/>
            <w:tcBorders>
              <w:top w:val="single" w:sz="4" w:space="0" w:color="000000"/>
              <w:left w:val="single" w:sz="4" w:space="0" w:color="000000"/>
              <w:bottom w:val="single" w:sz="4" w:space="0" w:color="000000"/>
            </w:tcBorders>
            <w:shd w:val="clear" w:color="auto" w:fill="auto"/>
          </w:tcPr>
          <w:p w14:paraId="324890DB" w14:textId="7DA7E51F" w:rsidR="002874EF" w:rsidRDefault="00820451" w:rsidP="00880018">
            <w:pPr>
              <w:snapToGrid w:val="0"/>
              <w:rPr>
                <w:rFonts w:asciiTheme="majorHAnsi" w:hAnsiTheme="majorHAnsi" w:cs="Tahoma"/>
                <w:sz w:val="36"/>
              </w:rPr>
            </w:pPr>
            <w:r>
              <w:rPr>
                <w:rFonts w:asciiTheme="majorHAnsi" w:hAnsiTheme="majorHAnsi" w:cs="Tahoma"/>
                <w:sz w:val="36"/>
              </w:rPr>
              <w:t>12.06.19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24E9F09C" w14:textId="3518BBB1" w:rsidR="002874EF" w:rsidRDefault="00820451" w:rsidP="00880018">
            <w:pPr>
              <w:snapToGrid w:val="0"/>
              <w:rPr>
                <w:rFonts w:asciiTheme="majorHAnsi" w:hAnsiTheme="majorHAnsi" w:cs="Tahoma"/>
                <w:sz w:val="36"/>
              </w:rPr>
            </w:pPr>
            <w:r>
              <w:rPr>
                <w:rFonts w:asciiTheme="majorHAnsi" w:hAnsiTheme="majorHAnsi" w:cs="Tahoma"/>
                <w:sz w:val="36"/>
              </w:rPr>
              <w:t>P4 First Communicants’ Retreat</w:t>
            </w:r>
          </w:p>
        </w:tc>
      </w:tr>
      <w:tr w:rsidR="00820451" w:rsidRPr="00D728C8" w14:paraId="2BA67175" w14:textId="77777777" w:rsidTr="002634C4">
        <w:trPr>
          <w:trHeight w:val="510"/>
        </w:trPr>
        <w:tc>
          <w:tcPr>
            <w:tcW w:w="3369" w:type="dxa"/>
            <w:tcBorders>
              <w:top w:val="single" w:sz="4" w:space="0" w:color="000000"/>
              <w:left w:val="single" w:sz="4" w:space="0" w:color="000000"/>
              <w:bottom w:val="single" w:sz="4" w:space="0" w:color="000000"/>
            </w:tcBorders>
            <w:shd w:val="clear" w:color="auto" w:fill="auto"/>
          </w:tcPr>
          <w:p w14:paraId="002D08DF" w14:textId="5E463CEC" w:rsidR="00820451" w:rsidRPr="002634C4" w:rsidRDefault="00820451" w:rsidP="00880018">
            <w:pPr>
              <w:snapToGrid w:val="0"/>
              <w:rPr>
                <w:rFonts w:asciiTheme="majorHAnsi" w:hAnsiTheme="majorHAnsi" w:cs="Tahoma"/>
                <w:sz w:val="36"/>
              </w:rPr>
            </w:pPr>
            <w:r>
              <w:rPr>
                <w:rFonts w:asciiTheme="majorHAnsi" w:hAnsiTheme="majorHAnsi" w:cs="Tahoma"/>
                <w:sz w:val="36"/>
              </w:rPr>
              <w:t>14.06.19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5AB9F986" w14:textId="7D02934F" w:rsidR="00820451" w:rsidRPr="002634C4" w:rsidRDefault="00820451" w:rsidP="00880018">
            <w:pPr>
              <w:snapToGrid w:val="0"/>
              <w:rPr>
                <w:rFonts w:asciiTheme="majorHAnsi" w:hAnsiTheme="majorHAnsi" w:cs="Tahoma"/>
                <w:sz w:val="36"/>
              </w:rPr>
            </w:pPr>
            <w:r>
              <w:rPr>
                <w:rFonts w:asciiTheme="majorHAnsi" w:hAnsiTheme="majorHAnsi" w:cs="Tahoma"/>
                <w:sz w:val="36"/>
              </w:rPr>
              <w:t>P4 First Communicant’</w:t>
            </w:r>
            <w:r w:rsidR="00416221">
              <w:rPr>
                <w:rFonts w:asciiTheme="majorHAnsi" w:hAnsiTheme="majorHAnsi" w:cs="Tahoma"/>
                <w:sz w:val="36"/>
              </w:rPr>
              <w:t>s</w:t>
            </w:r>
            <w:r>
              <w:rPr>
                <w:rFonts w:asciiTheme="majorHAnsi" w:hAnsiTheme="majorHAnsi" w:cs="Tahoma"/>
                <w:sz w:val="36"/>
              </w:rPr>
              <w:t xml:space="preserve"> Confessions </w:t>
            </w:r>
          </w:p>
        </w:tc>
      </w:tr>
      <w:tr w:rsidR="00820451" w:rsidRPr="00D728C8" w14:paraId="0B0DC5EC" w14:textId="77777777" w:rsidTr="002634C4">
        <w:trPr>
          <w:trHeight w:val="510"/>
        </w:trPr>
        <w:tc>
          <w:tcPr>
            <w:tcW w:w="3369" w:type="dxa"/>
            <w:tcBorders>
              <w:top w:val="single" w:sz="4" w:space="0" w:color="000000"/>
              <w:left w:val="single" w:sz="4" w:space="0" w:color="000000"/>
              <w:bottom w:val="single" w:sz="4" w:space="0" w:color="000000"/>
            </w:tcBorders>
            <w:shd w:val="clear" w:color="auto" w:fill="auto"/>
          </w:tcPr>
          <w:p w14:paraId="2B5B6D52" w14:textId="2CD22AD8" w:rsidR="00820451" w:rsidRPr="002634C4" w:rsidRDefault="00416221" w:rsidP="00880018">
            <w:pPr>
              <w:snapToGrid w:val="0"/>
              <w:rPr>
                <w:rFonts w:asciiTheme="majorHAnsi" w:hAnsiTheme="majorHAnsi" w:cs="Tahoma"/>
                <w:b/>
                <w:sz w:val="36"/>
              </w:rPr>
            </w:pPr>
            <w:r>
              <w:rPr>
                <w:rFonts w:asciiTheme="majorHAnsi" w:hAnsiTheme="majorHAnsi" w:cs="Tahoma"/>
                <w:sz w:val="36"/>
              </w:rPr>
              <w:t>16</w:t>
            </w:r>
            <w:bookmarkStart w:id="2" w:name="_GoBack"/>
            <w:bookmarkEnd w:id="2"/>
            <w:r w:rsidR="00820451">
              <w:rPr>
                <w:rFonts w:asciiTheme="majorHAnsi" w:hAnsiTheme="majorHAnsi" w:cs="Tahoma"/>
                <w:sz w:val="36"/>
              </w:rPr>
              <w:t>.06.19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6D7DB821" w14:textId="13FF1F4D" w:rsidR="00820451" w:rsidRPr="002634C4" w:rsidRDefault="00820451" w:rsidP="00880018">
            <w:pPr>
              <w:snapToGrid w:val="0"/>
              <w:rPr>
                <w:rFonts w:asciiTheme="majorHAnsi" w:hAnsiTheme="majorHAnsi" w:cs="Tahoma"/>
                <w:b/>
                <w:sz w:val="36"/>
              </w:rPr>
            </w:pPr>
            <w:r>
              <w:rPr>
                <w:rFonts w:asciiTheme="majorHAnsi" w:hAnsiTheme="majorHAnsi" w:cs="Tahoma"/>
                <w:sz w:val="36"/>
              </w:rPr>
              <w:t>P4 First Communion @ 11.30am</w:t>
            </w:r>
          </w:p>
        </w:tc>
      </w:tr>
      <w:tr w:rsidR="00820451" w:rsidRPr="00D728C8" w14:paraId="56C23086" w14:textId="77777777" w:rsidTr="002634C4">
        <w:trPr>
          <w:trHeight w:val="510"/>
        </w:trPr>
        <w:tc>
          <w:tcPr>
            <w:tcW w:w="3369" w:type="dxa"/>
            <w:tcBorders>
              <w:top w:val="single" w:sz="4" w:space="0" w:color="000000"/>
              <w:left w:val="single" w:sz="4" w:space="0" w:color="000000"/>
              <w:bottom w:val="single" w:sz="4" w:space="0" w:color="000000"/>
            </w:tcBorders>
            <w:shd w:val="clear" w:color="auto" w:fill="auto"/>
          </w:tcPr>
          <w:p w14:paraId="1D34C15F" w14:textId="5F57AB86" w:rsidR="00820451" w:rsidRDefault="004D1D22" w:rsidP="00880018">
            <w:pPr>
              <w:snapToGrid w:val="0"/>
              <w:rPr>
                <w:rFonts w:asciiTheme="majorHAnsi" w:hAnsiTheme="majorHAnsi" w:cs="Tahoma"/>
                <w:sz w:val="36"/>
              </w:rPr>
            </w:pPr>
            <w:r>
              <w:rPr>
                <w:rFonts w:asciiTheme="majorHAnsi" w:hAnsiTheme="majorHAnsi" w:cs="Tahoma"/>
                <w:sz w:val="36"/>
              </w:rPr>
              <w:t>25.06.19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0BEB239F" w14:textId="4740711C" w:rsidR="00820451" w:rsidRDefault="004D1D22" w:rsidP="00880018">
            <w:pPr>
              <w:snapToGrid w:val="0"/>
              <w:rPr>
                <w:rFonts w:asciiTheme="majorHAnsi" w:hAnsiTheme="majorHAnsi" w:cs="Tahoma"/>
                <w:sz w:val="36"/>
              </w:rPr>
            </w:pPr>
            <w:r>
              <w:rPr>
                <w:rFonts w:asciiTheme="majorHAnsi" w:hAnsiTheme="majorHAnsi" w:cs="Tahoma"/>
                <w:sz w:val="36"/>
              </w:rPr>
              <w:t>Bis</w:t>
            </w:r>
            <w:r w:rsidR="00407FEC">
              <w:rPr>
                <w:rFonts w:asciiTheme="majorHAnsi" w:hAnsiTheme="majorHAnsi" w:cs="Tahoma"/>
                <w:sz w:val="36"/>
              </w:rPr>
              <w:t>hop Stephen’s Mass @2pm in the C</w:t>
            </w:r>
            <w:r>
              <w:rPr>
                <w:rFonts w:asciiTheme="majorHAnsi" w:hAnsiTheme="majorHAnsi" w:cs="Tahoma"/>
                <w:sz w:val="36"/>
              </w:rPr>
              <w:t>hurch</w:t>
            </w:r>
          </w:p>
        </w:tc>
      </w:tr>
    </w:tbl>
    <w:p w14:paraId="2A6EB2FF" w14:textId="77777777" w:rsidR="00B55D03" w:rsidRPr="00453768" w:rsidRDefault="00B55D03" w:rsidP="00453768">
      <w:pPr>
        <w:rPr>
          <w:rFonts w:ascii="Arial" w:hAnsi="Arial" w:cs="Arial"/>
          <w:sz w:val="22"/>
          <w:szCs w:val="22"/>
        </w:rPr>
      </w:pPr>
    </w:p>
    <w:sectPr w:rsidR="00B55D03" w:rsidRPr="00453768" w:rsidSect="00A7331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B6561"/>
    <w:multiLevelType w:val="hybridMultilevel"/>
    <w:tmpl w:val="1FC086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DC96E4B"/>
    <w:multiLevelType w:val="hybridMultilevel"/>
    <w:tmpl w:val="CEB2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C2378"/>
    <w:multiLevelType w:val="hybridMultilevel"/>
    <w:tmpl w:val="F92A8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835E7"/>
    <w:multiLevelType w:val="hybridMultilevel"/>
    <w:tmpl w:val="3F700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8B1FA4"/>
    <w:multiLevelType w:val="hybridMultilevel"/>
    <w:tmpl w:val="F7426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BA1A8A"/>
    <w:multiLevelType w:val="hybridMultilevel"/>
    <w:tmpl w:val="B15E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972FC6"/>
    <w:multiLevelType w:val="hybridMultilevel"/>
    <w:tmpl w:val="FBEAD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16"/>
    <w:rsid w:val="000E1140"/>
    <w:rsid w:val="00107337"/>
    <w:rsid w:val="00232520"/>
    <w:rsid w:val="0023431D"/>
    <w:rsid w:val="00247E25"/>
    <w:rsid w:val="00254AA3"/>
    <w:rsid w:val="002634C4"/>
    <w:rsid w:val="002874EF"/>
    <w:rsid w:val="003145AA"/>
    <w:rsid w:val="003908D1"/>
    <w:rsid w:val="003C3E8A"/>
    <w:rsid w:val="00407FEC"/>
    <w:rsid w:val="00416221"/>
    <w:rsid w:val="00453768"/>
    <w:rsid w:val="00454F6B"/>
    <w:rsid w:val="004D1D22"/>
    <w:rsid w:val="005119F1"/>
    <w:rsid w:val="005536F0"/>
    <w:rsid w:val="0056596D"/>
    <w:rsid w:val="00586F36"/>
    <w:rsid w:val="005A2419"/>
    <w:rsid w:val="005B02E9"/>
    <w:rsid w:val="005C6C5A"/>
    <w:rsid w:val="005E0A76"/>
    <w:rsid w:val="005E41FC"/>
    <w:rsid w:val="006B3197"/>
    <w:rsid w:val="006E3A55"/>
    <w:rsid w:val="006F242C"/>
    <w:rsid w:val="00802277"/>
    <w:rsid w:val="00820451"/>
    <w:rsid w:val="00833B79"/>
    <w:rsid w:val="00880018"/>
    <w:rsid w:val="00880DAF"/>
    <w:rsid w:val="008B3590"/>
    <w:rsid w:val="008D79DF"/>
    <w:rsid w:val="008E141A"/>
    <w:rsid w:val="009351B9"/>
    <w:rsid w:val="00951B36"/>
    <w:rsid w:val="009578AA"/>
    <w:rsid w:val="00A02AE1"/>
    <w:rsid w:val="00A504DF"/>
    <w:rsid w:val="00A73316"/>
    <w:rsid w:val="00A91B8F"/>
    <w:rsid w:val="00A92DF3"/>
    <w:rsid w:val="00AD0238"/>
    <w:rsid w:val="00AF117B"/>
    <w:rsid w:val="00B06588"/>
    <w:rsid w:val="00B209AD"/>
    <w:rsid w:val="00B27CA2"/>
    <w:rsid w:val="00B33A4E"/>
    <w:rsid w:val="00B37DC1"/>
    <w:rsid w:val="00B55D03"/>
    <w:rsid w:val="00BD4F23"/>
    <w:rsid w:val="00BE1AA8"/>
    <w:rsid w:val="00CD7176"/>
    <w:rsid w:val="00D107CB"/>
    <w:rsid w:val="00D75608"/>
    <w:rsid w:val="00D97F55"/>
    <w:rsid w:val="00E02BBF"/>
    <w:rsid w:val="00E50493"/>
    <w:rsid w:val="00EE04A3"/>
    <w:rsid w:val="00F17F7C"/>
    <w:rsid w:val="00F35F62"/>
    <w:rsid w:val="00F72636"/>
    <w:rsid w:val="00FD0B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F3252"/>
  <w15:docId w15:val="{D4D030DC-0FDD-45C3-9A31-B7B5AEFC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3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2277"/>
    <w:pPr>
      <w:ind w:left="720"/>
      <w:contextualSpacing/>
    </w:pPr>
  </w:style>
  <w:style w:type="paragraph" w:styleId="Header">
    <w:name w:val="header"/>
    <w:basedOn w:val="Normal"/>
    <w:next w:val="Normal"/>
    <w:link w:val="HeaderChar"/>
    <w:rsid w:val="00453768"/>
    <w:pPr>
      <w:tabs>
        <w:tab w:val="center" w:pos="4320"/>
        <w:tab w:val="right" w:pos="8640"/>
      </w:tabs>
    </w:pPr>
    <w:rPr>
      <w:rFonts w:ascii="Arial" w:eastAsia="Times New Roman" w:hAnsi="Arial" w:cs="Times New Roman"/>
      <w:szCs w:val="20"/>
    </w:rPr>
  </w:style>
  <w:style w:type="character" w:customStyle="1" w:styleId="HeaderChar">
    <w:name w:val="Header Char"/>
    <w:basedOn w:val="DefaultParagraphFont"/>
    <w:link w:val="Header"/>
    <w:rsid w:val="00453768"/>
    <w:rPr>
      <w:rFonts w:ascii="Arial" w:eastAsia="Times New Roman" w:hAnsi="Arial" w:cs="Times New Roman"/>
      <w:szCs w:val="20"/>
    </w:rPr>
  </w:style>
  <w:style w:type="paragraph" w:styleId="BalloonText">
    <w:name w:val="Balloon Text"/>
    <w:basedOn w:val="Normal"/>
    <w:link w:val="BalloonTextChar"/>
    <w:uiPriority w:val="99"/>
    <w:semiHidden/>
    <w:unhideWhenUsed/>
    <w:rsid w:val="008800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0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582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CB155-1927-4159-A30F-52239B7F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Nuala McElroy</dc:creator>
  <cp:keywords/>
  <dc:description/>
  <cp:lastModifiedBy>Nuala McElroy</cp:lastModifiedBy>
  <cp:revision>4</cp:revision>
  <cp:lastPrinted>2019-03-28T13:44:00Z</cp:lastPrinted>
  <dcterms:created xsi:type="dcterms:W3CDTF">2019-03-26T17:03:00Z</dcterms:created>
  <dcterms:modified xsi:type="dcterms:W3CDTF">2019-03-28T13:44:00Z</dcterms:modified>
</cp:coreProperties>
</file>