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DF4" w14:textId="0615317A" w:rsidR="00954FA3" w:rsidRDefault="000E6101" w:rsidP="00394615">
      <w:pPr>
        <w:jc w:val="center"/>
        <w:rPr>
          <w:b/>
          <w:bCs/>
          <w:u w:val="single"/>
        </w:rPr>
      </w:pPr>
      <w:proofErr w:type="spellStart"/>
      <w:r w:rsidRPr="00394615">
        <w:rPr>
          <w:b/>
          <w:bCs/>
          <w:u w:val="single"/>
        </w:rPr>
        <w:t>Muckhart</w:t>
      </w:r>
      <w:proofErr w:type="spellEnd"/>
      <w:r w:rsidRPr="00394615">
        <w:rPr>
          <w:b/>
          <w:bCs/>
          <w:u w:val="single"/>
        </w:rPr>
        <w:t xml:space="preserve"> Primary School</w:t>
      </w:r>
    </w:p>
    <w:p w14:paraId="7617C4AC" w14:textId="0510A91A" w:rsidR="00394615" w:rsidRDefault="00394615" w:rsidP="00394615">
      <w:pPr>
        <w:jc w:val="center"/>
        <w:rPr>
          <w:b/>
          <w:bCs/>
          <w:u w:val="single"/>
        </w:rPr>
      </w:pPr>
      <w:r>
        <w:rPr>
          <w:noProof/>
          <w:lang w:eastAsia="en-GB"/>
        </w:rPr>
        <w:drawing>
          <wp:inline distT="0" distB="0" distL="0" distR="0" wp14:anchorId="299A87BC" wp14:editId="2855F7D0">
            <wp:extent cx="1304921" cy="781053"/>
            <wp:effectExtent l="0" t="0" r="0" b="0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1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B34094F" w14:textId="10713700" w:rsidR="00394615" w:rsidRPr="00394615" w:rsidRDefault="00394615" w:rsidP="0039461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“Home of Natural Learning”</w:t>
      </w:r>
    </w:p>
    <w:p w14:paraId="5282BF8B" w14:textId="7CFB220A" w:rsidR="000E6101" w:rsidRPr="00394615" w:rsidRDefault="000E6101">
      <w:pPr>
        <w:rPr>
          <w:b/>
          <w:bCs/>
          <w:u w:val="single"/>
        </w:rPr>
      </w:pPr>
    </w:p>
    <w:p w14:paraId="4955E513" w14:textId="18DD8A74" w:rsidR="000E6101" w:rsidRPr="00394615" w:rsidRDefault="000E6101" w:rsidP="00394615">
      <w:pPr>
        <w:jc w:val="center"/>
        <w:rPr>
          <w:b/>
          <w:bCs/>
          <w:u w:val="single"/>
        </w:rPr>
      </w:pPr>
      <w:r w:rsidRPr="00394615">
        <w:rPr>
          <w:b/>
          <w:bCs/>
          <w:u w:val="single"/>
        </w:rPr>
        <w:t>P</w:t>
      </w:r>
      <w:r w:rsidR="00394615" w:rsidRPr="00394615">
        <w:rPr>
          <w:b/>
          <w:bCs/>
          <w:u w:val="single"/>
        </w:rPr>
        <w:t>upil Equity Fund</w:t>
      </w:r>
      <w:r w:rsidRPr="00394615">
        <w:rPr>
          <w:b/>
          <w:bCs/>
          <w:u w:val="single"/>
        </w:rPr>
        <w:t xml:space="preserve"> Plan 2025-2026</w:t>
      </w:r>
    </w:p>
    <w:p w14:paraId="7B486C28" w14:textId="134532EC" w:rsidR="00394615" w:rsidRPr="00394615" w:rsidRDefault="00394615" w:rsidP="00394615">
      <w:pPr>
        <w:jc w:val="center"/>
        <w:rPr>
          <w:b/>
          <w:bCs/>
          <w:u w:val="single"/>
        </w:rPr>
      </w:pPr>
      <w:r w:rsidRPr="00394615">
        <w:rPr>
          <w:b/>
          <w:bCs/>
          <w:u w:val="single"/>
        </w:rPr>
        <w:t>Summary</w:t>
      </w:r>
    </w:p>
    <w:p w14:paraId="1B499E13" w14:textId="72420AA7" w:rsidR="000E6101" w:rsidRDefault="000E6101"/>
    <w:p w14:paraId="6A9F9B02" w14:textId="511B7FF1" w:rsidR="000E6101" w:rsidRDefault="000E6101"/>
    <w:p w14:paraId="3C7B6262" w14:textId="647A29A8" w:rsidR="000E6101" w:rsidRDefault="000E6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E6101" w14:paraId="516FDF98" w14:textId="77777777" w:rsidTr="000E6101">
        <w:tc>
          <w:tcPr>
            <w:tcW w:w="3847" w:type="dxa"/>
          </w:tcPr>
          <w:p w14:paraId="0DCA4730" w14:textId="40730F4B" w:rsidR="000E6101" w:rsidRPr="00394615" w:rsidRDefault="000E6101">
            <w:pPr>
              <w:rPr>
                <w:b/>
                <w:bCs/>
              </w:rPr>
            </w:pPr>
            <w:r w:rsidRPr="00394615">
              <w:rPr>
                <w:b/>
                <w:bCs/>
              </w:rPr>
              <w:t>Identified Gap/Barrier</w:t>
            </w:r>
          </w:p>
        </w:tc>
        <w:tc>
          <w:tcPr>
            <w:tcW w:w="3847" w:type="dxa"/>
          </w:tcPr>
          <w:p w14:paraId="2419A5BA" w14:textId="2FF554E9" w:rsidR="000E6101" w:rsidRPr="00394615" w:rsidRDefault="000E6101">
            <w:pPr>
              <w:rPr>
                <w:b/>
                <w:bCs/>
              </w:rPr>
            </w:pPr>
            <w:r w:rsidRPr="00394615">
              <w:rPr>
                <w:b/>
                <w:bCs/>
              </w:rPr>
              <w:t>Outcome for Learners</w:t>
            </w:r>
          </w:p>
        </w:tc>
        <w:tc>
          <w:tcPr>
            <w:tcW w:w="3847" w:type="dxa"/>
          </w:tcPr>
          <w:p w14:paraId="06F78746" w14:textId="27C8AA0B" w:rsidR="000E6101" w:rsidRPr="00394615" w:rsidRDefault="000E6101">
            <w:pPr>
              <w:rPr>
                <w:b/>
                <w:bCs/>
              </w:rPr>
            </w:pPr>
            <w:r w:rsidRPr="00394615">
              <w:rPr>
                <w:b/>
                <w:bCs/>
              </w:rPr>
              <w:t>Intervention</w:t>
            </w:r>
          </w:p>
        </w:tc>
        <w:tc>
          <w:tcPr>
            <w:tcW w:w="3847" w:type="dxa"/>
          </w:tcPr>
          <w:p w14:paraId="610D2C78" w14:textId="2079262F" w:rsidR="000E6101" w:rsidRPr="00394615" w:rsidRDefault="000E6101">
            <w:pPr>
              <w:rPr>
                <w:b/>
                <w:bCs/>
              </w:rPr>
            </w:pPr>
            <w:r w:rsidRPr="00394615">
              <w:rPr>
                <w:b/>
                <w:bCs/>
              </w:rPr>
              <w:t>Cost</w:t>
            </w:r>
          </w:p>
        </w:tc>
      </w:tr>
      <w:tr w:rsidR="000E6101" w14:paraId="5B9FC215" w14:textId="77777777" w:rsidTr="000E6101">
        <w:tc>
          <w:tcPr>
            <w:tcW w:w="3847" w:type="dxa"/>
          </w:tcPr>
          <w:p w14:paraId="4BE1A88E" w14:textId="124E0E3F" w:rsidR="000E6101" w:rsidRDefault="000E6101">
            <w:r>
              <w:t>-Gap in achievement</w:t>
            </w:r>
            <w:r w:rsidR="00394615">
              <w:t>, in literacy and numeracy, between our most and least disadvantaged children has been identified through careful analysis of all available data</w:t>
            </w:r>
          </w:p>
        </w:tc>
        <w:tc>
          <w:tcPr>
            <w:tcW w:w="3847" w:type="dxa"/>
          </w:tcPr>
          <w:p w14:paraId="31822475" w14:textId="77777777" w:rsidR="000E6101" w:rsidRDefault="00394615">
            <w:r>
              <w:t>-Improved attainment in reading and writing of our targeted group</w:t>
            </w:r>
          </w:p>
          <w:p w14:paraId="2B0C1D5D" w14:textId="65FF81D6" w:rsidR="00394615" w:rsidRDefault="00394615">
            <w:proofErr w:type="gramStart"/>
            <w:r>
              <w:t>-“</w:t>
            </w:r>
            <w:proofErr w:type="gramEnd"/>
            <w:r>
              <w:t>Almost all” children will meet national expectations in reading and writing</w:t>
            </w:r>
          </w:p>
        </w:tc>
        <w:tc>
          <w:tcPr>
            <w:tcW w:w="3847" w:type="dxa"/>
          </w:tcPr>
          <w:p w14:paraId="0ACF4118" w14:textId="129FC43B" w:rsidR="000E6101" w:rsidRDefault="00394615">
            <w:r>
              <w:t>-Extra experienced learning assistant for 4.5 hours per week to work on closing attainment gap using bespoke packages for individual learners</w:t>
            </w:r>
          </w:p>
        </w:tc>
        <w:tc>
          <w:tcPr>
            <w:tcW w:w="3847" w:type="dxa"/>
          </w:tcPr>
          <w:p w14:paraId="4C00F40F" w14:textId="2C9DAFE3" w:rsidR="000E6101" w:rsidRDefault="00394615">
            <w:r>
              <w:t xml:space="preserve">£4300 </w:t>
            </w:r>
            <w:proofErr w:type="spellStart"/>
            <w:r>
              <w:t>approx</w:t>
            </w:r>
            <w:proofErr w:type="spellEnd"/>
          </w:p>
        </w:tc>
      </w:tr>
      <w:tr w:rsidR="000E6101" w14:paraId="0B1D4487" w14:textId="77777777" w:rsidTr="000E6101">
        <w:tc>
          <w:tcPr>
            <w:tcW w:w="3847" w:type="dxa"/>
          </w:tcPr>
          <w:p w14:paraId="1AE58948" w14:textId="77777777" w:rsidR="000E6101" w:rsidRDefault="000E6101"/>
        </w:tc>
        <w:tc>
          <w:tcPr>
            <w:tcW w:w="3847" w:type="dxa"/>
          </w:tcPr>
          <w:p w14:paraId="118E788D" w14:textId="77777777" w:rsidR="000E6101" w:rsidRDefault="00394615">
            <w:r>
              <w:t>-Improved attainment in numeracy of our targeted group</w:t>
            </w:r>
          </w:p>
          <w:p w14:paraId="72D046FA" w14:textId="65A948EC" w:rsidR="00394615" w:rsidRDefault="00394615">
            <w:proofErr w:type="gramStart"/>
            <w:r>
              <w:t>-“</w:t>
            </w:r>
            <w:proofErr w:type="gramEnd"/>
            <w:r>
              <w:t>Almost all” children will meet national expectations in numeracy</w:t>
            </w:r>
          </w:p>
        </w:tc>
        <w:tc>
          <w:tcPr>
            <w:tcW w:w="3847" w:type="dxa"/>
          </w:tcPr>
          <w:p w14:paraId="3B3FCB06" w14:textId="1F331288" w:rsidR="000E6101" w:rsidRDefault="00394615">
            <w:r>
              <w:t>-Bespoke resources to meet the needs of individual learners</w:t>
            </w:r>
          </w:p>
        </w:tc>
        <w:tc>
          <w:tcPr>
            <w:tcW w:w="3847" w:type="dxa"/>
          </w:tcPr>
          <w:p w14:paraId="195C75BB" w14:textId="7D6F5925" w:rsidR="000E6101" w:rsidRDefault="00394615">
            <w:r>
              <w:t>£600</w:t>
            </w:r>
          </w:p>
        </w:tc>
      </w:tr>
    </w:tbl>
    <w:p w14:paraId="3D9D0CFD" w14:textId="77777777" w:rsidR="000E6101" w:rsidRDefault="000E6101"/>
    <w:sectPr w:rsidR="000E6101" w:rsidSect="00394615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01"/>
    <w:rsid w:val="000E6101"/>
    <w:rsid w:val="00394615"/>
    <w:rsid w:val="003C6AAD"/>
    <w:rsid w:val="00496B61"/>
    <w:rsid w:val="008C48F8"/>
    <w:rsid w:val="009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52CB"/>
  <w15:chartTrackingRefBased/>
  <w15:docId w15:val="{77DD343A-82B6-40B8-B0DC-882040A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McGlinchie</dc:creator>
  <cp:keywords/>
  <dc:description/>
  <cp:lastModifiedBy>Lesley McGlinchie</cp:lastModifiedBy>
  <cp:revision>1</cp:revision>
  <dcterms:created xsi:type="dcterms:W3CDTF">2025-09-04T15:15:00Z</dcterms:created>
  <dcterms:modified xsi:type="dcterms:W3CDTF">2025-09-04T15:32:00Z</dcterms:modified>
</cp:coreProperties>
</file>