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B1" w:rsidRDefault="00814E68">
      <w:bookmarkStart w:id="0" w:name="_GoBack"/>
      <w:bookmarkEnd w:id="0"/>
      <w:r>
        <w:rPr>
          <w:rFonts w:ascii="proxima-nova sans-serif" w:hAnsi="proxima-nova sans-serif" w:cs="Arial"/>
          <w:noProof/>
          <w:sz w:val="27"/>
          <w:szCs w:val="27"/>
          <w:lang w:eastAsia="en-GB"/>
        </w:rPr>
        <w:drawing>
          <wp:anchor distT="0" distB="0" distL="114300" distR="114300" simplePos="0" relativeHeight="251663360" behindDoc="1" locked="0" layoutInCell="1" allowOverlap="1" wp14:anchorId="287B182D" wp14:editId="155B4DB8">
            <wp:simplePos x="0" y="0"/>
            <wp:positionH relativeFrom="margin">
              <wp:posOffset>7508875</wp:posOffset>
            </wp:positionH>
            <wp:positionV relativeFrom="paragraph">
              <wp:posOffset>-495300</wp:posOffset>
            </wp:positionV>
            <wp:extent cx="1924050" cy="514350"/>
            <wp:effectExtent l="0" t="0" r="6350" b="0"/>
            <wp:wrapNone/>
            <wp:docPr id="10" name="subNav_contentRegion__localChisImage" descr="Clackmannanshire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Nav_contentRegion__localChisImage" descr="Clackmannanshire Counc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81AB183" wp14:editId="6318D683">
            <wp:simplePos x="0" y="0"/>
            <wp:positionH relativeFrom="margin">
              <wp:posOffset>-514350</wp:posOffset>
            </wp:positionH>
            <wp:positionV relativeFrom="margin">
              <wp:posOffset>-657225</wp:posOffset>
            </wp:positionV>
            <wp:extent cx="1651000" cy="832485"/>
            <wp:effectExtent l="0" t="0" r="0" b="5715"/>
            <wp:wrapSquare wrapText="bothSides"/>
            <wp:docPr id="12" name="Picture 12" descr="Macintosh HD:Users:erindonnelly:Desktop:SCOTTISH GOVERNMENT LOGO GUIDELINES:World to Lear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ndonnelly:Desktop:SCOTTISH GOVERNMENT LOGO GUIDELINES:World to Learn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</w:t>
      </w:r>
    </w:p>
    <w:p w:rsidR="00814E68" w:rsidRPr="00D27230" w:rsidRDefault="00814E68" w:rsidP="00A95896">
      <w:pPr>
        <w:ind w:firstLine="720"/>
        <w:jc w:val="center"/>
        <w:rPr>
          <w:rFonts w:ascii="Century Gothic" w:hAnsi="Century Gothic" w:cs="Arial"/>
          <w:b/>
          <w:color w:val="143B5B"/>
          <w:sz w:val="72"/>
          <w:szCs w:val="72"/>
        </w:rPr>
      </w:pPr>
      <w:r w:rsidRPr="008A53E2">
        <w:rPr>
          <w:rFonts w:ascii="Century Gothic" w:hAnsi="Century Gothic" w:cs="Arial"/>
          <w:b/>
          <w:color w:val="143B5B"/>
          <w:sz w:val="72"/>
          <w:szCs w:val="72"/>
        </w:rPr>
        <w:t>Literacy Progression Pathways</w:t>
      </w:r>
    </w:p>
    <w:tbl>
      <w:tblPr>
        <w:tblStyle w:val="TableGrid"/>
        <w:tblpPr w:leftFromText="181" w:rightFromText="181" w:vertAnchor="text" w:horzAnchor="page" w:tblpX="589" w:tblpY="-557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676"/>
        <w:gridCol w:w="1480"/>
        <w:gridCol w:w="220"/>
        <w:gridCol w:w="1843"/>
        <w:gridCol w:w="3686"/>
        <w:gridCol w:w="4110"/>
        <w:gridCol w:w="3969"/>
      </w:tblGrid>
      <w:tr w:rsidR="00133B7C" w:rsidRPr="0004423A" w:rsidTr="00E774F9">
        <w:trPr>
          <w:trHeight w:val="1273"/>
        </w:trPr>
        <w:tc>
          <w:tcPr>
            <w:tcW w:w="676" w:type="dxa"/>
            <w:vMerge w:val="restart"/>
            <w:shd w:val="clear" w:color="auto" w:fill="auto"/>
            <w:textDirection w:val="btLr"/>
            <w:vAlign w:val="center"/>
          </w:tcPr>
          <w:p w:rsidR="00133B7C" w:rsidRPr="00022AC8" w:rsidRDefault="00133B7C" w:rsidP="00E774F9">
            <w:pPr>
              <w:ind w:left="113" w:right="113"/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</w:pPr>
            <w:r w:rsidRPr="00022AC8"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lastRenderedPageBreak/>
              <w:t>First Level Reading</w:t>
            </w:r>
          </w:p>
        </w:tc>
        <w:tc>
          <w:tcPr>
            <w:tcW w:w="1480" w:type="dxa"/>
            <w:shd w:val="clear" w:color="auto" w:fill="A8CBD9"/>
            <w:vAlign w:val="center"/>
          </w:tcPr>
          <w:p w:rsidR="00133B7C" w:rsidRPr="003165C7" w:rsidRDefault="00133B7C" w:rsidP="00E774F9">
            <w:pPr>
              <w:jc w:val="center"/>
              <w:rPr>
                <w:rFonts w:ascii="Century Gothic" w:hAnsi="Century Gothic"/>
                <w:noProof/>
                <w:lang w:eastAsia="en-GB"/>
              </w:rPr>
            </w:pPr>
            <w:r w:rsidRPr="003165C7">
              <w:rPr>
                <w:rFonts w:ascii="Century Gothic" w:hAnsi="Century Gothic"/>
                <w:noProof/>
                <w:lang w:eastAsia="en-GB"/>
              </w:rPr>
              <w:t>Curriculum Organisers</w:t>
            </w:r>
          </w:p>
        </w:tc>
        <w:tc>
          <w:tcPr>
            <w:tcW w:w="2063" w:type="dxa"/>
            <w:gridSpan w:val="2"/>
            <w:shd w:val="clear" w:color="auto" w:fill="A8CBD9"/>
            <w:vAlign w:val="center"/>
          </w:tcPr>
          <w:p w:rsidR="00133B7C" w:rsidRPr="004D1CDA" w:rsidRDefault="00133B7C" w:rsidP="00E774F9">
            <w:pPr>
              <w:jc w:val="center"/>
              <w:rPr>
                <w:rFonts w:ascii="Century Gothic" w:hAnsi="Century Gothic"/>
                <w:noProof/>
                <w:lang w:eastAsia="en-GB"/>
              </w:rPr>
            </w:pPr>
            <w:r w:rsidRPr="004D1CDA">
              <w:rPr>
                <w:rFonts w:ascii="Century Gothic" w:hAnsi="Century Gothic"/>
                <w:noProof/>
                <w:lang w:eastAsia="en-GB"/>
              </w:rPr>
              <w:t>Experiences and Outcomes</w:t>
            </w:r>
          </w:p>
        </w:tc>
        <w:tc>
          <w:tcPr>
            <w:tcW w:w="11765" w:type="dxa"/>
            <w:gridSpan w:val="3"/>
            <w:shd w:val="clear" w:color="auto" w:fill="A8CBD9"/>
            <w:vAlign w:val="center"/>
          </w:tcPr>
          <w:p w:rsidR="00133B7C" w:rsidRDefault="00133B7C" w:rsidP="00E774F9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>First L</w:t>
            </w:r>
            <w:r w:rsidRPr="0004423A"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>evel</w:t>
            </w: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 xml:space="preserve"> Reading</w:t>
            </w:r>
          </w:p>
          <w:p w:rsidR="00133B7C" w:rsidRPr="00091140" w:rsidRDefault="00133B7C" w:rsidP="00E774F9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</w:pPr>
            <w:r w:rsidRPr="00091140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t>Learning Steps Progression</w:t>
            </w:r>
          </w:p>
          <w:p w:rsidR="00133B7C" w:rsidRDefault="00133B7C" w:rsidP="00E774F9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E01BC1" wp14:editId="4C958BF6">
                      <wp:simplePos x="0" y="0"/>
                      <wp:positionH relativeFrom="margin">
                        <wp:posOffset>442595</wp:posOffset>
                      </wp:positionH>
                      <wp:positionV relativeFrom="margin">
                        <wp:posOffset>533400</wp:posOffset>
                      </wp:positionV>
                      <wp:extent cx="5829300" cy="228600"/>
                      <wp:effectExtent l="0" t="25400" r="63500" b="50800"/>
                      <wp:wrapThrough wrapText="bothSides">
                        <wp:wrapPolygon edited="0">
                          <wp:start x="20894" y="-2400"/>
                          <wp:lineTo x="0" y="0"/>
                          <wp:lineTo x="0" y="16800"/>
                          <wp:lineTo x="20894" y="24000"/>
                          <wp:lineTo x="21553" y="24000"/>
                          <wp:lineTo x="21741" y="12000"/>
                          <wp:lineTo x="21741" y="4800"/>
                          <wp:lineTo x="21553" y="-2400"/>
                          <wp:lineTo x="20894" y="-2400"/>
                        </wp:wrapPolygon>
                      </wp:wrapThrough>
                      <wp:docPr id="22" name="Right Arr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29300" cy="2286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FF"/>
                              </a:solidFill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F0F2A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2" o:spid="_x0000_s1026" type="#_x0000_t13" style="position:absolute;margin-left:34.85pt;margin-top:42pt;width:459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" adj="21176" strokecolor="black [3200]" strokeweight=".5pt">
                      <w10:wrap type="through" anchorx="margin" anchory="margin"/>
                    </v:shape>
                  </w:pict>
                </mc:Fallback>
              </mc:AlternateContent>
            </w:r>
          </w:p>
          <w:p w:rsidR="00133B7C" w:rsidRPr="0004423A" w:rsidRDefault="00133B7C" w:rsidP="00E774F9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</w:pPr>
          </w:p>
        </w:tc>
      </w:tr>
      <w:tr w:rsidR="00133B7C" w:rsidRPr="00F17A7B" w:rsidTr="00E774F9">
        <w:trPr>
          <w:trHeight w:val="90"/>
        </w:trPr>
        <w:tc>
          <w:tcPr>
            <w:tcW w:w="676" w:type="dxa"/>
            <w:vMerge/>
            <w:shd w:val="clear" w:color="auto" w:fill="auto"/>
          </w:tcPr>
          <w:p w:rsidR="00133B7C" w:rsidRPr="003165C7" w:rsidRDefault="00133B7C" w:rsidP="00E774F9">
            <w:pPr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</w:pPr>
          </w:p>
        </w:tc>
        <w:tc>
          <w:tcPr>
            <w:tcW w:w="3543" w:type="dxa"/>
            <w:gridSpan w:val="3"/>
          </w:tcPr>
          <w:p w:rsidR="00133B7C" w:rsidRPr="003165C7" w:rsidRDefault="00133B7C" w:rsidP="00E774F9">
            <w:pPr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BCE0F1"/>
          </w:tcPr>
          <w:p w:rsidR="00133B7C" w:rsidRPr="003165C7" w:rsidRDefault="00133B7C" w:rsidP="00E774F9">
            <w:pPr>
              <w:widowControl w:val="0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3165C7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First 1</w:t>
            </w:r>
          </w:p>
        </w:tc>
        <w:tc>
          <w:tcPr>
            <w:tcW w:w="4110" w:type="dxa"/>
            <w:shd w:val="clear" w:color="auto" w:fill="E1F9FF"/>
          </w:tcPr>
          <w:p w:rsidR="00133B7C" w:rsidRPr="003165C7" w:rsidRDefault="00133B7C" w:rsidP="00E774F9">
            <w:pPr>
              <w:widowControl w:val="0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3165C7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First 2</w:t>
            </w:r>
          </w:p>
        </w:tc>
        <w:tc>
          <w:tcPr>
            <w:tcW w:w="3969" w:type="dxa"/>
            <w:shd w:val="clear" w:color="auto" w:fill="EFFEFF"/>
          </w:tcPr>
          <w:p w:rsidR="00133B7C" w:rsidRPr="003165C7" w:rsidRDefault="00133B7C" w:rsidP="00E774F9">
            <w:pPr>
              <w:widowControl w:val="0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3165C7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First 3</w:t>
            </w:r>
          </w:p>
        </w:tc>
      </w:tr>
      <w:tr w:rsidR="00133B7C" w:rsidRPr="00F17A7B" w:rsidTr="00E774F9">
        <w:trPr>
          <w:trHeight w:val="3150"/>
        </w:trPr>
        <w:tc>
          <w:tcPr>
            <w:tcW w:w="676" w:type="dxa"/>
            <w:vMerge/>
            <w:shd w:val="clear" w:color="auto" w:fill="auto"/>
          </w:tcPr>
          <w:p w:rsidR="00133B7C" w:rsidRPr="003165C7" w:rsidRDefault="00133B7C" w:rsidP="00E774F9">
            <w:pPr>
              <w:rPr>
                <w:rFonts w:ascii="Century Gothic" w:hAnsi="Century Gothic" w:cs="Arial"/>
                <w:b/>
                <w:color w:val="174E72"/>
              </w:rPr>
            </w:pPr>
          </w:p>
        </w:tc>
        <w:tc>
          <w:tcPr>
            <w:tcW w:w="1480" w:type="dxa"/>
          </w:tcPr>
          <w:p w:rsidR="00133B7C" w:rsidRPr="003165C7" w:rsidRDefault="00133B7C" w:rsidP="00E774F9">
            <w:pPr>
              <w:rPr>
                <w:rFonts w:ascii="Century Gothic" w:hAnsi="Century Gothic" w:cs="Arial"/>
                <w:b/>
                <w:color w:val="174E72"/>
              </w:rPr>
            </w:pPr>
            <w:r w:rsidRPr="003165C7">
              <w:rPr>
                <w:rFonts w:ascii="Century Gothic" w:hAnsi="Century Gothic" w:cs="Arial"/>
                <w:b/>
                <w:color w:val="174E72"/>
              </w:rPr>
              <w:t>Enjoyment and choice</w:t>
            </w:r>
          </w:p>
          <w:p w:rsidR="00133B7C" w:rsidRPr="003165C7" w:rsidRDefault="00133B7C" w:rsidP="00E774F9">
            <w:pPr>
              <w:rPr>
                <w:rFonts w:ascii="Century Gothic" w:hAnsi="Century Gothic"/>
                <w:noProof/>
                <w:color w:val="174E72"/>
                <w:lang w:eastAsia="en-GB"/>
              </w:rPr>
            </w:pPr>
          </w:p>
        </w:tc>
        <w:tc>
          <w:tcPr>
            <w:tcW w:w="2063" w:type="dxa"/>
            <w:gridSpan w:val="2"/>
          </w:tcPr>
          <w:p w:rsidR="00133B7C" w:rsidRPr="00946DB2" w:rsidRDefault="00133B7C" w:rsidP="00E774F9">
            <w:pPr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</w:pPr>
            <w:r w:rsidRPr="00946DB2"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  <w:t xml:space="preserve">I regularly select and listen to or watch texts, which I enjoy and find interesting, and I can explain why I prefer certain texts and authors. </w:t>
            </w:r>
          </w:p>
          <w:p w:rsidR="00133B7C" w:rsidRPr="00946DB2" w:rsidRDefault="00133B7C" w:rsidP="00E774F9">
            <w:pPr>
              <w:rPr>
                <w:rFonts w:ascii="Century Gothic" w:hAnsi="Century Gothic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946DB2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>L</w:t>
            </w:r>
            <w:r w:rsidRPr="00946DB2">
              <w:rPr>
                <w:rFonts w:ascii="Century Gothic" w:hAnsi="Century Gothic" w:cstheme="minorHAnsi"/>
                <w:b/>
                <w:bCs/>
                <w:color w:val="000000" w:themeColor="text1"/>
                <w:sz w:val="16"/>
                <w:szCs w:val="16"/>
              </w:rPr>
              <w:t xml:space="preserve">IT 1-11a / LIT 2-11a </w:t>
            </w:r>
          </w:p>
          <w:p w:rsidR="00133B7C" w:rsidRPr="00946DB2" w:rsidRDefault="00133B7C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</w:pPr>
          </w:p>
          <w:p w:rsidR="00133B7C" w:rsidRPr="00946DB2" w:rsidRDefault="00133B7C" w:rsidP="00E774F9">
            <w:pPr>
              <w:tabs>
                <w:tab w:val="left" w:pos="8460"/>
              </w:tabs>
              <w:rPr>
                <w:rFonts w:ascii="Century Gothic" w:hAnsi="Century Gothic" w:cs="Arial"/>
                <w:color w:val="174E72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BCE0F1"/>
          </w:tcPr>
          <w:p w:rsidR="00133B7C" w:rsidRPr="00535266" w:rsidRDefault="00133B7C" w:rsidP="00133B7C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Decide between a fiction or non-fiction book for a given purpose.</w:t>
            </w:r>
          </w:p>
          <w:p w:rsidR="00133B7C" w:rsidRPr="00E953E6" w:rsidRDefault="00133B7C" w:rsidP="00133B7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Choose a book at own level to read for enjoyment, with support.</w:t>
            </w:r>
          </w:p>
          <w:p w:rsidR="00133B7C" w:rsidRPr="00535266" w:rsidRDefault="00133B7C" w:rsidP="00133B7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Select books using cover and title independently.</w:t>
            </w:r>
          </w:p>
          <w:p w:rsidR="00133B7C" w:rsidRPr="00535266" w:rsidRDefault="00133B7C" w:rsidP="00133B7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Explain the terms author and illustrator.</w:t>
            </w:r>
          </w:p>
          <w:p w:rsidR="00133B7C" w:rsidRPr="00535266" w:rsidRDefault="00133B7C" w:rsidP="00133B7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Read independently for 5-10 minutes.</w:t>
            </w:r>
          </w:p>
          <w:p w:rsidR="00133B7C" w:rsidRPr="00535266" w:rsidRDefault="00133B7C" w:rsidP="00133B7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Name </w:t>
            </w:r>
            <w:r w:rsidRPr="00535266">
              <w:rPr>
                <w:rFonts w:ascii="Century Gothic" w:eastAsia="Times New Roman" w:hAnsi="Century Gothic" w:cs="Arial"/>
                <w:i/>
                <w:sz w:val="16"/>
                <w:szCs w:val="16"/>
                <w:lang w:val="en-US"/>
              </w:rPr>
              <w:t>a few</w:t>
            </w: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 examples of types of texts other than stories for example emails, a CV or letters.</w:t>
            </w:r>
          </w:p>
          <w:p w:rsidR="00133B7C" w:rsidRPr="00535266" w:rsidRDefault="00133B7C" w:rsidP="00133B7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Give reasons for preferring texts / genres and authors, with support.</w:t>
            </w:r>
          </w:p>
          <w:p w:rsidR="00133B7C" w:rsidRPr="00535266" w:rsidRDefault="00133B7C" w:rsidP="00133B7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Show a personal response in a given way</w:t>
            </w:r>
            <w:r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4110" w:type="dxa"/>
            <w:shd w:val="clear" w:color="auto" w:fill="E1F9FF"/>
          </w:tcPr>
          <w:p w:rsidR="00133B7C" w:rsidRPr="00535266" w:rsidRDefault="00133B7C" w:rsidP="00133B7C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Select an appropriate text for a given purpose.</w:t>
            </w:r>
          </w:p>
          <w:p w:rsidR="00133B7C" w:rsidRPr="00E953E6" w:rsidRDefault="00133B7C" w:rsidP="00133B7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Choose a book at own level to read for enjoyment, and be able to talk about it.</w:t>
            </w:r>
          </w:p>
          <w:p w:rsidR="00133B7C" w:rsidRPr="00535266" w:rsidRDefault="00133B7C" w:rsidP="00133B7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Select books using cover, title, author and/or illustrator independently.</w:t>
            </w:r>
          </w:p>
          <w:p w:rsidR="00133B7C" w:rsidRPr="00535266" w:rsidRDefault="00133B7C" w:rsidP="00133B7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Explain the term “blurb”.</w:t>
            </w:r>
          </w:p>
          <w:p w:rsidR="00133B7C" w:rsidRPr="00535266" w:rsidRDefault="00133B7C" w:rsidP="00133B7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Read independently for 10-15 minutes.</w:t>
            </w:r>
          </w:p>
          <w:p w:rsidR="00133B7C" w:rsidRPr="00535266" w:rsidRDefault="00133B7C" w:rsidP="00133B7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List </w:t>
            </w:r>
            <w:r w:rsidRPr="00535266">
              <w:rPr>
                <w:rFonts w:ascii="Century Gothic" w:eastAsia="Times New Roman" w:hAnsi="Century Gothic" w:cs="Arial"/>
                <w:i/>
                <w:sz w:val="16"/>
                <w:szCs w:val="16"/>
                <w:lang w:val="en-US"/>
              </w:rPr>
              <w:t>various</w:t>
            </w: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 examples of types of texts other than stories/prose.</w:t>
            </w:r>
          </w:p>
          <w:p w:rsidR="00133B7C" w:rsidRPr="00535266" w:rsidRDefault="00133B7C" w:rsidP="00E774F9">
            <w:pPr>
              <w:widowControl w:val="0"/>
              <w:ind w:left="31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133B7C" w:rsidRPr="00535266" w:rsidRDefault="00133B7C" w:rsidP="00133B7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Give reasons for preferring texts / genres and authors. </w:t>
            </w:r>
          </w:p>
          <w:p w:rsidR="00133B7C" w:rsidRPr="00535266" w:rsidRDefault="00133B7C" w:rsidP="00133B7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Show a personal response in different ways.</w:t>
            </w:r>
          </w:p>
        </w:tc>
        <w:tc>
          <w:tcPr>
            <w:tcW w:w="3969" w:type="dxa"/>
            <w:shd w:val="clear" w:color="auto" w:fill="EFFEFF"/>
          </w:tcPr>
          <w:p w:rsidR="00133B7C" w:rsidRPr="00535266" w:rsidRDefault="00133B7C" w:rsidP="00133B7C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Select and justify a choice of text. </w:t>
            </w:r>
          </w:p>
          <w:p w:rsidR="00133B7C" w:rsidRPr="00535266" w:rsidRDefault="00133B7C" w:rsidP="00E774F9">
            <w:pPr>
              <w:widowControl w:val="0"/>
              <w:ind w:left="317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133B7C" w:rsidRPr="00535266" w:rsidRDefault="00133B7C" w:rsidP="00133B7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Finish most of the books chosen to read for enjoyment, and be able to talk about it.</w:t>
            </w:r>
          </w:p>
          <w:p w:rsidR="00133B7C" w:rsidRPr="00535266" w:rsidRDefault="00133B7C" w:rsidP="00133B7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Select books using cover, title, blurb, author and/or illustrator independently</w:t>
            </w: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.</w:t>
            </w:r>
          </w:p>
          <w:p w:rsidR="00133B7C" w:rsidRPr="00535266" w:rsidRDefault="00133B7C" w:rsidP="00E774F9">
            <w:pPr>
              <w:widowControl w:val="0"/>
              <w:ind w:left="317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133B7C" w:rsidRPr="00535266" w:rsidRDefault="00133B7C" w:rsidP="00133B7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Read independently for 15-30 minutes.</w:t>
            </w:r>
          </w:p>
          <w:p w:rsidR="00133B7C" w:rsidRPr="00535266" w:rsidRDefault="00133B7C" w:rsidP="00133B7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Identify some features of different types of genre.</w:t>
            </w:r>
          </w:p>
          <w:p w:rsidR="00133B7C" w:rsidRPr="00535266" w:rsidRDefault="00133B7C" w:rsidP="00E774F9">
            <w:pPr>
              <w:widowControl w:val="0"/>
              <w:ind w:left="31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133B7C" w:rsidRPr="00535266" w:rsidRDefault="00133B7C" w:rsidP="00133B7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Give opinions on and compare a range of texts. </w:t>
            </w:r>
          </w:p>
          <w:p w:rsidR="00133B7C" w:rsidRDefault="00133B7C" w:rsidP="00133B7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Choose a way to show a personal response to a given text.</w:t>
            </w:r>
          </w:p>
          <w:p w:rsidR="00133B7C" w:rsidRPr="00535266" w:rsidRDefault="00133B7C" w:rsidP="00E774F9">
            <w:pPr>
              <w:widowControl w:val="0"/>
              <w:ind w:left="31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</w:tc>
      </w:tr>
      <w:tr w:rsidR="00133B7C" w:rsidRPr="004D1CDA" w:rsidTr="00E774F9">
        <w:trPr>
          <w:trHeight w:val="90"/>
        </w:trPr>
        <w:tc>
          <w:tcPr>
            <w:tcW w:w="676" w:type="dxa"/>
            <w:vMerge/>
            <w:shd w:val="clear" w:color="auto" w:fill="auto"/>
          </w:tcPr>
          <w:p w:rsidR="00133B7C" w:rsidRPr="003165C7" w:rsidRDefault="00133B7C" w:rsidP="00E774F9">
            <w:pPr>
              <w:rPr>
                <w:rFonts w:ascii="Century Gothic" w:hAnsi="Century Gothic"/>
                <w:noProof/>
                <w:color w:val="174E72"/>
                <w:sz w:val="8"/>
                <w:szCs w:val="8"/>
                <w:lang w:eastAsia="en-GB"/>
              </w:rPr>
            </w:pPr>
          </w:p>
        </w:tc>
        <w:tc>
          <w:tcPr>
            <w:tcW w:w="15308" w:type="dxa"/>
            <w:gridSpan w:val="6"/>
            <w:shd w:val="clear" w:color="auto" w:fill="FFFFFF" w:themeFill="background1"/>
            <w:vAlign w:val="center"/>
          </w:tcPr>
          <w:p w:rsidR="00133B7C" w:rsidRPr="003165C7" w:rsidRDefault="00133B7C" w:rsidP="00E774F9">
            <w:pPr>
              <w:rPr>
                <w:rFonts w:ascii="Century Gothic" w:hAnsi="Century Gothic"/>
                <w:noProof/>
                <w:color w:val="174E72"/>
                <w:sz w:val="8"/>
                <w:szCs w:val="8"/>
                <w:lang w:eastAsia="en-GB"/>
              </w:rPr>
            </w:pPr>
          </w:p>
        </w:tc>
      </w:tr>
      <w:tr w:rsidR="00133B7C" w:rsidRPr="00F17A7B" w:rsidTr="00E774F9">
        <w:trPr>
          <w:trHeight w:val="3453"/>
        </w:trPr>
        <w:tc>
          <w:tcPr>
            <w:tcW w:w="676" w:type="dxa"/>
            <w:vMerge/>
            <w:shd w:val="clear" w:color="auto" w:fill="auto"/>
          </w:tcPr>
          <w:p w:rsidR="00133B7C" w:rsidRPr="003165C7" w:rsidRDefault="00133B7C" w:rsidP="00E774F9">
            <w:pPr>
              <w:rPr>
                <w:rFonts w:ascii="Century Gothic" w:hAnsi="Century Gothic" w:cs="Arial"/>
                <w:b/>
                <w:color w:val="174E72"/>
              </w:rPr>
            </w:pPr>
          </w:p>
        </w:tc>
        <w:tc>
          <w:tcPr>
            <w:tcW w:w="1480" w:type="dxa"/>
            <w:vMerge w:val="restart"/>
          </w:tcPr>
          <w:p w:rsidR="00133B7C" w:rsidRPr="003165C7" w:rsidRDefault="00133B7C" w:rsidP="00E774F9">
            <w:pPr>
              <w:rPr>
                <w:rFonts w:ascii="Century Gothic" w:hAnsi="Century Gothic" w:cs="Arial"/>
                <w:b/>
                <w:color w:val="174E72"/>
              </w:rPr>
            </w:pPr>
            <w:r w:rsidRPr="003165C7">
              <w:rPr>
                <w:rFonts w:ascii="Century Gothic" w:hAnsi="Century Gothic" w:cs="Arial"/>
                <w:b/>
                <w:color w:val="174E72"/>
              </w:rPr>
              <w:t>Tools for Reading</w:t>
            </w:r>
          </w:p>
          <w:p w:rsidR="00133B7C" w:rsidRPr="003165C7" w:rsidRDefault="00133B7C" w:rsidP="00E774F9">
            <w:pPr>
              <w:rPr>
                <w:rFonts w:cs="Arial"/>
                <w:color w:val="174E72"/>
                <w:sz w:val="20"/>
              </w:rPr>
            </w:pPr>
          </w:p>
        </w:tc>
        <w:tc>
          <w:tcPr>
            <w:tcW w:w="2063" w:type="dxa"/>
            <w:gridSpan w:val="2"/>
          </w:tcPr>
          <w:p w:rsidR="00133B7C" w:rsidRPr="00946DB2" w:rsidRDefault="00133B7C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</w:pPr>
            <w:r w:rsidRPr="00946DB2"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  <w:t xml:space="preserve">I can use my knowledge of sight vocabulary, phonics, context clues, punctuation and grammar to read with understanding and expression. </w:t>
            </w:r>
          </w:p>
          <w:p w:rsidR="00133B7C" w:rsidRPr="00946DB2" w:rsidRDefault="00133B7C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</w:pPr>
            <w:r w:rsidRPr="00946DB2"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  <w:t>ENG 1-12a</w:t>
            </w:r>
          </w:p>
          <w:p w:rsidR="00133B7C" w:rsidRPr="00946DB2" w:rsidRDefault="00133B7C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</w:pPr>
          </w:p>
          <w:p w:rsidR="00133B7C" w:rsidRPr="00946DB2" w:rsidRDefault="00133B7C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</w:pPr>
          </w:p>
          <w:p w:rsidR="00133B7C" w:rsidRPr="00946DB2" w:rsidRDefault="00133B7C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BCE0F1"/>
          </w:tcPr>
          <w:p w:rsidR="00133B7C" w:rsidRPr="00535266" w:rsidRDefault="00133B7C" w:rsidP="00133B7C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318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Use both the pictures and the words when reading to help understanding.</w:t>
            </w:r>
          </w:p>
          <w:p w:rsidR="00133B7C" w:rsidRPr="00535266" w:rsidRDefault="00133B7C" w:rsidP="00133B7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18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Begin to read aloud with expression by ‘saying it like the character’.</w:t>
            </w:r>
          </w:p>
          <w:p w:rsidR="00133B7C" w:rsidRDefault="00133B7C" w:rsidP="00133B7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18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Notice and begin to use full stops, commas, question marks and exclamation marks when read aloud.</w:t>
            </w:r>
          </w:p>
          <w:p w:rsidR="00133B7C" w:rsidRPr="00535266" w:rsidRDefault="00133B7C" w:rsidP="00E774F9">
            <w:pPr>
              <w:widowControl w:val="0"/>
              <w:ind w:left="318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133B7C" w:rsidRPr="00535266" w:rsidRDefault="00133B7C" w:rsidP="00133B7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18" w:hanging="31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Find and show nouns, verbs and adjectives in a piece of text</w:t>
            </w:r>
          </w:p>
          <w:p w:rsidR="00133B7C" w:rsidRPr="00535266" w:rsidRDefault="00133B7C" w:rsidP="00133B7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18" w:hanging="31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Find and show joining words in a sentence.</w:t>
            </w:r>
          </w:p>
          <w:p w:rsidR="00133B7C" w:rsidRPr="00535266" w:rsidRDefault="00133B7C" w:rsidP="00E774F9">
            <w:pPr>
              <w:widowControl w:val="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133B7C" w:rsidRPr="00535266" w:rsidRDefault="00133B7C" w:rsidP="00133B7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18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Know most letter sounds include rhyming words.</w:t>
            </w:r>
          </w:p>
          <w:p w:rsidR="00133B7C" w:rsidRPr="00535266" w:rsidRDefault="00133B7C" w:rsidP="00133B7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18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Use knowledge of phonics to sound out tricky words.</w:t>
            </w:r>
          </w:p>
        </w:tc>
        <w:tc>
          <w:tcPr>
            <w:tcW w:w="4110" w:type="dxa"/>
            <w:shd w:val="clear" w:color="auto" w:fill="E1F9FF"/>
          </w:tcPr>
          <w:p w:rsidR="00133B7C" w:rsidRPr="003A7BFC" w:rsidRDefault="00133B7C" w:rsidP="00133B7C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318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Understand most of what they are reading/have read.</w:t>
            </w:r>
          </w:p>
          <w:p w:rsidR="00133B7C" w:rsidRPr="00AD759B" w:rsidRDefault="00133B7C" w:rsidP="00133B7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18" w:hanging="31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AD759B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Demonstrate some fluency in reading.</w:t>
            </w:r>
          </w:p>
          <w:p w:rsidR="00133B7C" w:rsidRPr="003A7BFC" w:rsidRDefault="00133B7C" w:rsidP="00133B7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18" w:hanging="31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Read aloud with expression.</w:t>
            </w:r>
          </w:p>
          <w:p w:rsidR="00133B7C" w:rsidRPr="003A7BFC" w:rsidRDefault="00133B7C" w:rsidP="00133B7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18" w:hanging="31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3A7BFC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Begin to use punctuation marks when reading out loud </w:t>
            </w:r>
            <w:r w:rsidRPr="003A7BFC">
              <w:rPr>
                <w:rFonts w:ascii="Century Gothic" w:eastAsia="Times New Roman" w:hAnsi="Century Gothic" w:cs="Arial"/>
                <w:b/>
                <w:sz w:val="16"/>
                <w:szCs w:val="16"/>
                <w:shd w:val="clear" w:color="auto" w:fill="E1F9FF"/>
                <w:lang w:val="en-US"/>
              </w:rPr>
              <w:t>more frequently e.g. exclamation marks, s</w:t>
            </w:r>
            <w:r w:rsidRPr="003A7BFC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peech marks, commas and question marks.</w:t>
            </w:r>
          </w:p>
          <w:p w:rsidR="00133B7C" w:rsidRPr="00535266" w:rsidRDefault="00133B7C" w:rsidP="00133B7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18" w:hanging="31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Recognise nouns, verbs, adjectives and connectives in a piece of text.</w:t>
            </w:r>
          </w:p>
          <w:p w:rsidR="00133B7C" w:rsidRPr="00535266" w:rsidRDefault="00133B7C" w:rsidP="00133B7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18" w:hanging="31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Identify examples of onomatopoeia and alliteration.</w:t>
            </w:r>
          </w:p>
          <w:p w:rsidR="00133B7C" w:rsidRPr="00535266" w:rsidRDefault="00133B7C" w:rsidP="00133B7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18" w:hanging="31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Identify past or present.</w:t>
            </w:r>
          </w:p>
          <w:p w:rsidR="00133B7C" w:rsidRPr="00535266" w:rsidRDefault="00133B7C" w:rsidP="00133B7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18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Use knowledge of phonics and spelling patterns to de-code tricky words.</w:t>
            </w:r>
          </w:p>
          <w:p w:rsidR="00133B7C" w:rsidRPr="00535266" w:rsidRDefault="00133B7C" w:rsidP="00133B7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18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Use a range of ways to split unfamiliar words into parts that are known.</w:t>
            </w:r>
          </w:p>
        </w:tc>
        <w:tc>
          <w:tcPr>
            <w:tcW w:w="3969" w:type="dxa"/>
            <w:shd w:val="clear" w:color="auto" w:fill="EFFEFF"/>
          </w:tcPr>
          <w:p w:rsidR="00133B7C" w:rsidRPr="003A7BFC" w:rsidRDefault="00133B7C" w:rsidP="00133B7C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318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Understand what they are reading across most genres. </w:t>
            </w:r>
          </w:p>
          <w:p w:rsidR="00133B7C" w:rsidRPr="00AD759B" w:rsidRDefault="00133B7C" w:rsidP="00133B7C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318" w:hanging="31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AD759B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Read aloud with fluency.</w:t>
            </w:r>
          </w:p>
          <w:p w:rsidR="00133B7C" w:rsidRDefault="00133B7C" w:rsidP="00133B7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18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Read aloud with expression and pay attention to punctuation and layout.</w:t>
            </w:r>
          </w:p>
          <w:p w:rsidR="00133B7C" w:rsidRPr="00535266" w:rsidRDefault="00133B7C" w:rsidP="00E774F9">
            <w:pPr>
              <w:widowControl w:val="0"/>
              <w:ind w:left="318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133B7C" w:rsidRPr="00946DB2" w:rsidRDefault="00133B7C" w:rsidP="00133B7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18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Recognise and understand the effects of bold and italic lettering.</w:t>
            </w:r>
          </w:p>
          <w:p w:rsidR="00133B7C" w:rsidRPr="00535266" w:rsidRDefault="00133B7C" w:rsidP="00133B7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18" w:hanging="31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Recognise pronouns and adverbs in a piece of text.</w:t>
            </w:r>
          </w:p>
          <w:p w:rsidR="00133B7C" w:rsidRDefault="00133B7C" w:rsidP="00133B7C">
            <w:pPr>
              <w:pStyle w:val="ReadingStrategies"/>
              <w:numPr>
                <w:ilvl w:val="0"/>
                <w:numId w:val="15"/>
              </w:numPr>
              <w:ind w:left="318" w:hanging="284"/>
              <w:rPr>
                <w:rFonts w:ascii="Century Gothic" w:hAnsi="Century Gothic" w:cstheme="minorHAnsi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Begin to i</w:t>
            </w:r>
            <w:r w:rsidRPr="00535266">
              <w:rPr>
                <w:rFonts w:ascii="Century Gothic" w:hAnsi="Century Gothic" w:cs="Arial"/>
                <w:sz w:val="16"/>
                <w:szCs w:val="16"/>
              </w:rPr>
              <w:t>dentify ex</w:t>
            </w:r>
            <w:r>
              <w:rPr>
                <w:rFonts w:ascii="Century Gothic" w:hAnsi="Century Gothic" w:cs="Arial"/>
                <w:sz w:val="16"/>
                <w:szCs w:val="16"/>
              </w:rPr>
              <w:t>amples of similes and metaphors</w:t>
            </w:r>
            <w:r w:rsidRPr="00535266">
              <w:rPr>
                <w:rFonts w:ascii="Century Gothic" w:hAnsi="Century Gothic" w:cstheme="minorHAnsi"/>
                <w:sz w:val="16"/>
                <w:szCs w:val="16"/>
                <w:lang w:val="en-GB"/>
              </w:rPr>
              <w:t>.</w:t>
            </w:r>
          </w:p>
          <w:p w:rsidR="00133B7C" w:rsidRPr="00946DB2" w:rsidRDefault="00133B7C" w:rsidP="00E774F9">
            <w:pPr>
              <w:pStyle w:val="ReadingStrategies"/>
              <w:numPr>
                <w:ilvl w:val="0"/>
                <w:numId w:val="0"/>
              </w:numPr>
              <w:ind w:left="318"/>
              <w:rPr>
                <w:rFonts w:ascii="Century Gothic" w:hAnsi="Century Gothic" w:cstheme="minorHAnsi"/>
                <w:sz w:val="16"/>
                <w:szCs w:val="16"/>
                <w:lang w:val="en-GB"/>
              </w:rPr>
            </w:pPr>
          </w:p>
          <w:p w:rsidR="00133B7C" w:rsidRPr="00535266" w:rsidRDefault="00133B7C" w:rsidP="00133B7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18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Use knowledge about how words are built (prefix, suffix, root words, contractions and word families) to read and understand tricky words.</w:t>
            </w:r>
          </w:p>
        </w:tc>
      </w:tr>
      <w:tr w:rsidR="00133B7C" w:rsidRPr="00F17A7B" w:rsidTr="00E774F9">
        <w:trPr>
          <w:trHeight w:val="90"/>
        </w:trPr>
        <w:tc>
          <w:tcPr>
            <w:tcW w:w="676" w:type="dxa"/>
            <w:vMerge/>
            <w:shd w:val="clear" w:color="auto" w:fill="auto"/>
          </w:tcPr>
          <w:p w:rsidR="00133B7C" w:rsidRPr="003165C7" w:rsidRDefault="00133B7C" w:rsidP="00E774F9">
            <w:pPr>
              <w:rPr>
                <w:rFonts w:ascii="Century Gothic" w:hAnsi="Century Gothic" w:cs="Arial"/>
                <w:b/>
                <w:color w:val="174E72"/>
              </w:rPr>
            </w:pPr>
          </w:p>
        </w:tc>
        <w:tc>
          <w:tcPr>
            <w:tcW w:w="1480" w:type="dxa"/>
            <w:vMerge/>
          </w:tcPr>
          <w:p w:rsidR="00133B7C" w:rsidRPr="003165C7" w:rsidRDefault="00133B7C" w:rsidP="00E774F9">
            <w:pPr>
              <w:rPr>
                <w:rFonts w:ascii="Century Gothic" w:hAnsi="Century Gothic" w:cs="Arial"/>
                <w:b/>
                <w:color w:val="174E72"/>
              </w:rPr>
            </w:pPr>
          </w:p>
        </w:tc>
        <w:tc>
          <w:tcPr>
            <w:tcW w:w="2063" w:type="dxa"/>
            <w:gridSpan w:val="2"/>
          </w:tcPr>
          <w:p w:rsidR="00133B7C" w:rsidRPr="00946DB2" w:rsidRDefault="00133B7C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</w:pPr>
            <w:r w:rsidRPr="00946DB2"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  <w:t>I am learning to select and use strategies and resources before I read, and as I read, to help make the meaning of texts clear.</w:t>
            </w:r>
          </w:p>
          <w:p w:rsidR="00133B7C" w:rsidRPr="00946DB2" w:rsidRDefault="00133B7C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</w:pPr>
            <w:r w:rsidRPr="00946DB2"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  <w:t>LIT 1-13a</w:t>
            </w:r>
          </w:p>
          <w:p w:rsidR="00133B7C" w:rsidRPr="00946DB2" w:rsidRDefault="00133B7C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BCE0F1"/>
          </w:tcPr>
          <w:p w:rsidR="00133B7C" w:rsidRPr="00535266" w:rsidRDefault="00133B7C" w:rsidP="00133B7C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318" w:hanging="318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Make good guesses about what will happen next in a book (predictions).</w:t>
            </w:r>
          </w:p>
          <w:p w:rsidR="00133B7C" w:rsidRPr="00535266" w:rsidRDefault="00133B7C" w:rsidP="00E774F9">
            <w:pPr>
              <w:widowControl w:val="0"/>
              <w:ind w:left="318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133B7C" w:rsidRPr="00535266" w:rsidRDefault="00133B7C" w:rsidP="00133B7C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With support, begin to self correct when reading doesn’t make sense</w:t>
            </w: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.</w:t>
            </w:r>
          </w:p>
          <w:p w:rsidR="00133B7C" w:rsidRPr="00535266" w:rsidRDefault="00133B7C" w:rsidP="00133B7C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Be able to read most of own writing out loud.</w:t>
            </w:r>
          </w:p>
        </w:tc>
        <w:tc>
          <w:tcPr>
            <w:tcW w:w="4110" w:type="dxa"/>
            <w:shd w:val="clear" w:color="auto" w:fill="E1F9FF"/>
          </w:tcPr>
          <w:p w:rsidR="00133B7C" w:rsidRPr="00535266" w:rsidRDefault="00133B7C" w:rsidP="00133B7C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318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Use meaning (context) to make sense when reading.</w:t>
            </w:r>
          </w:p>
          <w:p w:rsidR="00133B7C" w:rsidRPr="00535266" w:rsidRDefault="00133B7C" w:rsidP="00E774F9">
            <w:pPr>
              <w:widowControl w:val="0"/>
              <w:ind w:left="318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133B7C" w:rsidRPr="00535266" w:rsidRDefault="00133B7C" w:rsidP="00133B7C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Begin to self-correct independently when reading doesn't make sense.</w:t>
            </w:r>
          </w:p>
          <w:p w:rsidR="00133B7C" w:rsidRPr="00535266" w:rsidRDefault="00133B7C" w:rsidP="00133B7C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Be able to read own writing out loud.</w:t>
            </w:r>
          </w:p>
          <w:p w:rsidR="00133B7C" w:rsidRPr="00535266" w:rsidRDefault="00133B7C" w:rsidP="00E774F9">
            <w:pPr>
              <w:widowControl w:val="0"/>
              <w:ind w:left="318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EFFEFF"/>
          </w:tcPr>
          <w:p w:rsidR="00133B7C" w:rsidRPr="00535266" w:rsidRDefault="00133B7C" w:rsidP="00133B7C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318" w:hanging="318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Use meaning (context) when reading to learn new words and employ word attack strategies when stuck.</w:t>
            </w:r>
          </w:p>
          <w:p w:rsidR="00133B7C" w:rsidRPr="00535266" w:rsidRDefault="00133B7C" w:rsidP="00133B7C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Self-correct regularly when their reading doesn’t make sense.</w:t>
            </w:r>
          </w:p>
          <w:p w:rsidR="00133B7C" w:rsidRPr="00050AEA" w:rsidRDefault="00133B7C" w:rsidP="00133B7C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Read own writing aloud with expression and intonation</w:t>
            </w:r>
          </w:p>
        </w:tc>
      </w:tr>
      <w:tr w:rsidR="00133B7C" w:rsidRPr="004D1CDA" w:rsidTr="00E774F9">
        <w:trPr>
          <w:trHeight w:val="90"/>
        </w:trPr>
        <w:tc>
          <w:tcPr>
            <w:tcW w:w="676" w:type="dxa"/>
          </w:tcPr>
          <w:p w:rsidR="00133B7C" w:rsidRPr="003165C7" w:rsidRDefault="00133B7C" w:rsidP="00E774F9">
            <w:pPr>
              <w:rPr>
                <w:rFonts w:ascii="Century Gothic" w:hAnsi="Century Gothic"/>
                <w:noProof/>
                <w:color w:val="174E72"/>
                <w:sz w:val="8"/>
                <w:szCs w:val="8"/>
                <w:lang w:eastAsia="en-GB"/>
              </w:rPr>
            </w:pPr>
          </w:p>
        </w:tc>
        <w:tc>
          <w:tcPr>
            <w:tcW w:w="15308" w:type="dxa"/>
            <w:gridSpan w:val="6"/>
          </w:tcPr>
          <w:p w:rsidR="00133B7C" w:rsidRPr="003165C7" w:rsidRDefault="00133B7C" w:rsidP="00E774F9">
            <w:pPr>
              <w:rPr>
                <w:rFonts w:ascii="Century Gothic" w:hAnsi="Century Gothic"/>
                <w:noProof/>
                <w:color w:val="174E72"/>
                <w:sz w:val="8"/>
                <w:szCs w:val="8"/>
                <w:lang w:eastAsia="en-GB"/>
              </w:rPr>
            </w:pPr>
          </w:p>
        </w:tc>
      </w:tr>
      <w:tr w:rsidR="00133B7C" w:rsidRPr="0009647A" w:rsidTr="00E774F9">
        <w:trPr>
          <w:cantSplit/>
          <w:trHeight w:val="4534"/>
        </w:trPr>
        <w:tc>
          <w:tcPr>
            <w:tcW w:w="676" w:type="dxa"/>
            <w:vMerge w:val="restart"/>
            <w:textDirection w:val="btLr"/>
            <w:vAlign w:val="center"/>
          </w:tcPr>
          <w:p w:rsidR="00133B7C" w:rsidRPr="003165C7" w:rsidRDefault="00133B7C" w:rsidP="00E774F9">
            <w:pPr>
              <w:ind w:left="113" w:right="113"/>
              <w:jc w:val="center"/>
              <w:rPr>
                <w:rFonts w:ascii="Century Gothic" w:hAnsi="Century Gothic" w:cs="Arial"/>
                <w:b/>
                <w:color w:val="174E72"/>
              </w:rPr>
            </w:pPr>
            <w:r w:rsidRPr="00022AC8"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lastRenderedPageBreak/>
              <w:t>First Level Reading</w:t>
            </w:r>
          </w:p>
          <w:p w:rsidR="00133B7C" w:rsidRPr="003165C7" w:rsidRDefault="00133B7C" w:rsidP="00E774F9">
            <w:pPr>
              <w:ind w:left="113" w:right="113"/>
              <w:jc w:val="center"/>
              <w:rPr>
                <w:rFonts w:ascii="Century Gothic" w:hAnsi="Century Gothic" w:cs="Arial"/>
                <w:b/>
                <w:color w:val="174E72"/>
              </w:rPr>
            </w:pPr>
          </w:p>
        </w:tc>
        <w:tc>
          <w:tcPr>
            <w:tcW w:w="1700" w:type="dxa"/>
            <w:gridSpan w:val="2"/>
          </w:tcPr>
          <w:p w:rsidR="00133B7C" w:rsidRPr="003165C7" w:rsidRDefault="00133B7C" w:rsidP="00E774F9">
            <w:pPr>
              <w:rPr>
                <w:rFonts w:ascii="Century Gothic" w:hAnsi="Century Gothic" w:cs="Arial"/>
                <w:b/>
                <w:color w:val="174E72"/>
              </w:rPr>
            </w:pPr>
            <w:r w:rsidRPr="003165C7">
              <w:rPr>
                <w:rFonts w:ascii="Century Gothic" w:hAnsi="Century Gothic" w:cs="Arial"/>
                <w:b/>
                <w:color w:val="174E72"/>
              </w:rPr>
              <w:t>Finding and using information</w:t>
            </w:r>
          </w:p>
        </w:tc>
        <w:tc>
          <w:tcPr>
            <w:tcW w:w="1843" w:type="dxa"/>
          </w:tcPr>
          <w:p w:rsidR="00133B7C" w:rsidRPr="00946DB2" w:rsidRDefault="00133B7C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</w:pPr>
            <w:r w:rsidRPr="00946DB2"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  <w:t>Using what I know about the features of different types of texts, I can find, select, sort and use information for a specific purpose.</w:t>
            </w:r>
          </w:p>
          <w:p w:rsidR="00133B7C" w:rsidRPr="00AD5FE2" w:rsidRDefault="00133B7C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</w:pPr>
            <w:r w:rsidRPr="00AD5FE2"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  <w:t>LIT 1-14a</w:t>
            </w:r>
          </w:p>
          <w:p w:rsidR="00133B7C" w:rsidRPr="00946DB2" w:rsidRDefault="00133B7C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</w:pPr>
          </w:p>
          <w:p w:rsidR="00133B7C" w:rsidRPr="00946DB2" w:rsidRDefault="00133B7C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</w:pPr>
          </w:p>
          <w:p w:rsidR="00133B7C" w:rsidRPr="00946DB2" w:rsidRDefault="00133B7C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</w:pPr>
            <w:r w:rsidRPr="00946DB2"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  <w:t>I am learning to make notes under given headings and use them to understand information, explore ideas and problems and create new texts.</w:t>
            </w:r>
          </w:p>
          <w:p w:rsidR="00133B7C" w:rsidRPr="00AD5FE2" w:rsidRDefault="00133B7C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</w:pPr>
            <w:r w:rsidRPr="00AD5FE2"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  <w:t>LIT 1-15a</w:t>
            </w:r>
          </w:p>
          <w:p w:rsidR="00133B7C" w:rsidRPr="00946DB2" w:rsidRDefault="00133B7C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</w:pPr>
          </w:p>
          <w:p w:rsidR="00133B7C" w:rsidRPr="00946DB2" w:rsidRDefault="00133B7C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</w:pPr>
            <w:r w:rsidRPr="00946DB2"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  <w:t xml:space="preserve">.  </w:t>
            </w:r>
          </w:p>
          <w:p w:rsidR="00133B7C" w:rsidRPr="00946DB2" w:rsidRDefault="00133B7C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BCE0F1"/>
          </w:tcPr>
          <w:p w:rsidR="00133B7C" w:rsidRPr="00535266" w:rsidRDefault="00133B7C" w:rsidP="00133B7C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Identify the contents and index pages in reference books</w:t>
            </w: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.</w:t>
            </w:r>
          </w:p>
          <w:p w:rsidR="00133B7C" w:rsidRPr="00535266" w:rsidRDefault="00133B7C" w:rsidP="00133B7C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Identify the differences between fiction and non-fiction texts.</w:t>
            </w:r>
          </w:p>
          <w:p w:rsidR="00133B7C" w:rsidRPr="00535266" w:rsidRDefault="00133B7C" w:rsidP="00133B7C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Find information when asked in a non-fiction text. </w:t>
            </w:r>
          </w:p>
          <w:p w:rsidR="00133B7C" w:rsidRPr="00535266" w:rsidRDefault="00133B7C" w:rsidP="00E774F9">
            <w:pPr>
              <w:widowControl w:val="0"/>
              <w:ind w:left="360" w:hanging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133B7C" w:rsidRPr="00535266" w:rsidRDefault="00133B7C" w:rsidP="00E774F9">
            <w:pPr>
              <w:widowControl w:val="0"/>
              <w:ind w:left="360" w:hanging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133B7C" w:rsidRDefault="00133B7C" w:rsidP="00133B7C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Summarise the main idea, in simple terms, of a text/paragraph at their level.</w:t>
            </w:r>
          </w:p>
          <w:p w:rsidR="00133B7C" w:rsidRPr="00535266" w:rsidRDefault="00133B7C" w:rsidP="00E774F9">
            <w:pPr>
              <w:widowControl w:val="0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133B7C" w:rsidRPr="00535266" w:rsidRDefault="00133B7C" w:rsidP="00133B7C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Begin to skim and scan for key information.</w:t>
            </w:r>
          </w:p>
          <w:p w:rsidR="00133B7C" w:rsidRPr="00535266" w:rsidRDefault="00133B7C" w:rsidP="00133B7C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Recall information after reading a text, and draw pictures to show what has been learned.</w:t>
            </w:r>
          </w:p>
          <w:p w:rsidR="00133B7C" w:rsidRPr="00535266" w:rsidRDefault="00133B7C" w:rsidP="00E774F9">
            <w:pPr>
              <w:widowControl w:val="0"/>
              <w:ind w:left="360" w:hanging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133B7C" w:rsidRPr="00535266" w:rsidRDefault="00133B7C" w:rsidP="00133B7C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Organise and classify ideas and information under given headings, with support</w:t>
            </w:r>
            <w:r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.</w:t>
            </w:r>
          </w:p>
          <w:p w:rsidR="00133B7C" w:rsidRPr="00535266" w:rsidRDefault="00133B7C" w:rsidP="00133B7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Use alphabetical order to the first letter.</w:t>
            </w:r>
          </w:p>
          <w:p w:rsidR="00133B7C" w:rsidRPr="00535266" w:rsidRDefault="00133B7C" w:rsidP="00E774F9">
            <w:pPr>
              <w:pStyle w:val="ListParagraph"/>
              <w:widowControl w:val="0"/>
              <w:ind w:left="360" w:hanging="36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shd w:val="clear" w:color="auto" w:fill="E1F9FF"/>
          </w:tcPr>
          <w:p w:rsidR="00133B7C" w:rsidRPr="00535266" w:rsidRDefault="00133B7C" w:rsidP="00133B7C">
            <w:pPr>
              <w:pStyle w:val="ListParagraph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Use contents and index pages in familiar reference books (including dictionaries).</w:t>
            </w:r>
          </w:p>
          <w:p w:rsidR="00133B7C" w:rsidRPr="00535266" w:rsidRDefault="00133B7C" w:rsidP="00133B7C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List different types of texts (fiction, non-fiction, and poetry).</w:t>
            </w:r>
          </w:p>
          <w:p w:rsidR="00133B7C" w:rsidRPr="00535266" w:rsidRDefault="00133B7C" w:rsidP="00133B7C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Find information from pictures, diagrams and charts (including ICT contexts).</w:t>
            </w:r>
          </w:p>
          <w:p w:rsidR="00133B7C" w:rsidRPr="00535266" w:rsidRDefault="00133B7C" w:rsidP="00E774F9">
            <w:pPr>
              <w:widowControl w:val="0"/>
              <w:ind w:left="360" w:hanging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133B7C" w:rsidRPr="00535266" w:rsidRDefault="00133B7C" w:rsidP="00E774F9">
            <w:pPr>
              <w:widowControl w:val="0"/>
              <w:ind w:left="360" w:hanging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133B7C" w:rsidRPr="00535266" w:rsidRDefault="00133B7C" w:rsidP="00133B7C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Identify key points in a text and summarise a paragraph, with support.</w:t>
            </w:r>
          </w:p>
          <w:p w:rsidR="00133B7C" w:rsidRPr="00535266" w:rsidRDefault="00133B7C" w:rsidP="00E774F9">
            <w:pPr>
              <w:widowControl w:val="0"/>
              <w:ind w:left="360" w:hanging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133B7C" w:rsidRPr="00535266" w:rsidRDefault="00133B7C" w:rsidP="00133B7C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Skim and scan for key information.</w:t>
            </w:r>
          </w:p>
          <w:p w:rsidR="00133B7C" w:rsidRPr="00535266" w:rsidRDefault="00133B7C" w:rsidP="00E774F9">
            <w:pPr>
              <w:widowControl w:val="0"/>
              <w:ind w:left="360" w:hanging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133B7C" w:rsidRPr="00535266" w:rsidRDefault="00133B7C" w:rsidP="00133B7C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Record information I have read and begin to take simple notes.</w:t>
            </w:r>
          </w:p>
          <w:p w:rsidR="00133B7C" w:rsidRPr="00535266" w:rsidRDefault="00133B7C" w:rsidP="00133B7C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Note where information has come from (source).</w:t>
            </w:r>
          </w:p>
          <w:p w:rsidR="00133B7C" w:rsidRPr="00535266" w:rsidRDefault="00133B7C" w:rsidP="00133B7C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Organise and classify ideas and information under given headings.</w:t>
            </w:r>
          </w:p>
          <w:p w:rsidR="00133B7C" w:rsidRPr="00535266" w:rsidRDefault="00133B7C" w:rsidP="00E774F9">
            <w:pPr>
              <w:widowControl w:val="0"/>
              <w:ind w:left="360" w:hanging="36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133B7C" w:rsidRPr="00535266" w:rsidRDefault="00133B7C" w:rsidP="00133B7C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Use alphabetical order to the second and third letter.</w:t>
            </w:r>
          </w:p>
          <w:p w:rsidR="00133B7C" w:rsidRPr="00535266" w:rsidRDefault="00133B7C" w:rsidP="00E774F9">
            <w:pPr>
              <w:widowControl w:val="0"/>
              <w:ind w:left="360" w:hanging="36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EFFEFF"/>
          </w:tcPr>
          <w:p w:rsidR="00133B7C" w:rsidRPr="00535266" w:rsidRDefault="00133B7C" w:rsidP="00133B7C">
            <w:pPr>
              <w:pStyle w:val="ListParagraph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Use contents, index and glossary pages in reference books and other sources.</w:t>
            </w:r>
          </w:p>
          <w:p w:rsidR="00133B7C" w:rsidRPr="00535266" w:rsidRDefault="00133B7C" w:rsidP="00133B7C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List and discuss different types of text (fiction, non-fiction, and poetry).</w:t>
            </w:r>
          </w:p>
          <w:p w:rsidR="00133B7C" w:rsidRPr="00535266" w:rsidRDefault="00133B7C" w:rsidP="00133B7C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Use headings, subheadings and diagrams to help locate information</w:t>
            </w:r>
          </w:p>
          <w:p w:rsidR="00133B7C" w:rsidRPr="00535266" w:rsidRDefault="00133B7C" w:rsidP="00133B7C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Find the chapter titles and table of contents in a book or magazine.</w:t>
            </w:r>
          </w:p>
          <w:p w:rsidR="00133B7C" w:rsidRPr="00535266" w:rsidRDefault="00133B7C" w:rsidP="00133B7C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Identify key points and summarise the main ideas in a selected piece of text.</w:t>
            </w:r>
          </w:p>
          <w:p w:rsidR="00133B7C" w:rsidRPr="00535266" w:rsidRDefault="00133B7C" w:rsidP="00E774F9">
            <w:pPr>
              <w:widowControl w:val="0"/>
              <w:ind w:left="360" w:hanging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133B7C" w:rsidRPr="00535266" w:rsidRDefault="00133B7C" w:rsidP="00133B7C">
            <w:pPr>
              <w:pStyle w:val="ListParagraph"/>
              <w:widowControl w:val="0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 xml:space="preserve">Use a range of strategies to find information; </w:t>
            </w:r>
          </w:p>
          <w:p w:rsidR="00133B7C" w:rsidRPr="00535266" w:rsidRDefault="00133B7C" w:rsidP="00133B7C">
            <w:pPr>
              <w:pStyle w:val="ListParagraph"/>
              <w:widowControl w:val="0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Arrange information gathered into note form.</w:t>
            </w:r>
          </w:p>
          <w:p w:rsidR="00133B7C" w:rsidRPr="00535266" w:rsidRDefault="00133B7C" w:rsidP="00133B7C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Note the source of information and begin to consider whether it is reliable.</w:t>
            </w:r>
          </w:p>
          <w:p w:rsidR="00133B7C" w:rsidRPr="00535266" w:rsidRDefault="00133B7C" w:rsidP="00133B7C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Suggest some simple headings to help create new texts.</w:t>
            </w:r>
          </w:p>
          <w:p w:rsidR="00133B7C" w:rsidRPr="00535266" w:rsidRDefault="00133B7C" w:rsidP="00E774F9">
            <w:pPr>
              <w:widowControl w:val="0"/>
              <w:ind w:left="360" w:hanging="36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133B7C" w:rsidRPr="00535266" w:rsidRDefault="00133B7C" w:rsidP="00133B7C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Begin to use alphabetical order to find words in a dictionary or thesaurus.</w:t>
            </w:r>
          </w:p>
        </w:tc>
      </w:tr>
      <w:tr w:rsidR="00133B7C" w:rsidRPr="003567A5" w:rsidTr="00E774F9">
        <w:trPr>
          <w:trHeight w:val="121"/>
        </w:trPr>
        <w:tc>
          <w:tcPr>
            <w:tcW w:w="676" w:type="dxa"/>
            <w:vMerge/>
          </w:tcPr>
          <w:p w:rsidR="00133B7C" w:rsidRPr="003165C7" w:rsidRDefault="00133B7C" w:rsidP="00E774F9">
            <w:pPr>
              <w:ind w:left="113" w:right="113"/>
              <w:jc w:val="center"/>
              <w:rPr>
                <w:rFonts w:ascii="Century Gothic" w:eastAsia="Times New Roman" w:hAnsi="Century Gothic" w:cs="Arial"/>
                <w:color w:val="174E72"/>
                <w:sz w:val="8"/>
                <w:szCs w:val="8"/>
                <w:lang w:val="en-US"/>
              </w:rPr>
            </w:pPr>
          </w:p>
        </w:tc>
        <w:tc>
          <w:tcPr>
            <w:tcW w:w="15308" w:type="dxa"/>
            <w:gridSpan w:val="6"/>
          </w:tcPr>
          <w:p w:rsidR="00133B7C" w:rsidRPr="003165C7" w:rsidRDefault="00133B7C" w:rsidP="00E774F9">
            <w:pPr>
              <w:widowControl w:val="0"/>
              <w:ind w:left="360"/>
              <w:rPr>
                <w:rFonts w:ascii="Century Gothic" w:eastAsia="Times New Roman" w:hAnsi="Century Gothic" w:cs="Arial"/>
                <w:color w:val="174E72"/>
                <w:sz w:val="8"/>
                <w:szCs w:val="8"/>
                <w:lang w:val="en-US"/>
              </w:rPr>
            </w:pPr>
          </w:p>
        </w:tc>
      </w:tr>
      <w:tr w:rsidR="00133B7C" w:rsidRPr="0009647A" w:rsidTr="00E774F9">
        <w:trPr>
          <w:trHeight w:val="90"/>
        </w:trPr>
        <w:tc>
          <w:tcPr>
            <w:tcW w:w="676" w:type="dxa"/>
            <w:vMerge/>
          </w:tcPr>
          <w:p w:rsidR="00133B7C" w:rsidRPr="003165C7" w:rsidRDefault="00133B7C" w:rsidP="00E774F9">
            <w:pPr>
              <w:ind w:left="113" w:right="113"/>
              <w:jc w:val="center"/>
              <w:rPr>
                <w:rFonts w:ascii="Century Gothic" w:hAnsi="Century Gothic" w:cs="Arial"/>
                <w:b/>
                <w:color w:val="174E72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133B7C" w:rsidRPr="00022AC8" w:rsidRDefault="00133B7C" w:rsidP="00E774F9">
            <w:pPr>
              <w:rPr>
                <w:rFonts w:ascii="Century Gothic" w:hAnsi="Century Gothic" w:cs="Arial"/>
                <w:b/>
                <w:color w:val="174E72"/>
                <w:sz w:val="20"/>
                <w:szCs w:val="20"/>
              </w:rPr>
            </w:pPr>
            <w:r w:rsidRPr="00022AC8">
              <w:rPr>
                <w:rFonts w:ascii="Century Gothic" w:hAnsi="Century Gothic" w:cs="Arial"/>
                <w:b/>
                <w:color w:val="174E72"/>
                <w:sz w:val="20"/>
                <w:szCs w:val="20"/>
              </w:rPr>
              <w:t>Understanding, analysing and evaluating</w:t>
            </w:r>
          </w:p>
          <w:p w:rsidR="00133B7C" w:rsidRPr="003165C7" w:rsidRDefault="00133B7C" w:rsidP="00E774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  <w:color w:val="174E72"/>
                <w:sz w:val="18"/>
                <w:szCs w:val="18"/>
              </w:rPr>
            </w:pPr>
          </w:p>
          <w:p w:rsidR="00133B7C" w:rsidRPr="003165C7" w:rsidRDefault="00133B7C" w:rsidP="00E774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Century Gothic" w:hAnsi="Century Gothic" w:cs="Arial"/>
                <w:b/>
                <w:color w:val="174E72"/>
              </w:rPr>
            </w:pPr>
          </w:p>
        </w:tc>
        <w:tc>
          <w:tcPr>
            <w:tcW w:w="1843" w:type="dxa"/>
          </w:tcPr>
          <w:p w:rsidR="00133B7C" w:rsidRPr="00946DB2" w:rsidRDefault="00133B7C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</w:pPr>
            <w:r w:rsidRPr="00946DB2"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  <w:lastRenderedPageBreak/>
              <w:t xml:space="preserve">To show my understanding across different areas of learning, I can identify and consider the </w:t>
            </w:r>
            <w:r w:rsidRPr="00946DB2"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  <w:lastRenderedPageBreak/>
              <w:t>purpose and main ideas of a text.</w:t>
            </w:r>
          </w:p>
          <w:p w:rsidR="00133B7C" w:rsidRPr="00AD5FE2" w:rsidRDefault="00133B7C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</w:pPr>
            <w:r w:rsidRPr="00AD5FE2"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  <w:t>LIT 1-16a</w:t>
            </w:r>
          </w:p>
        </w:tc>
        <w:tc>
          <w:tcPr>
            <w:tcW w:w="3686" w:type="dxa"/>
            <w:shd w:val="clear" w:color="auto" w:fill="BCE0F1"/>
          </w:tcPr>
          <w:p w:rsidR="00133B7C" w:rsidRPr="00535266" w:rsidRDefault="00133B7C" w:rsidP="00133B7C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val="en-US"/>
              </w:rPr>
              <w:lastRenderedPageBreak/>
              <w:t>Answer, open and closed questions about the main ideas and purpose.</w:t>
            </w:r>
          </w:p>
          <w:p w:rsidR="00133B7C" w:rsidRPr="00535266" w:rsidRDefault="00133B7C" w:rsidP="00133B7C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val="en-US"/>
              </w:rPr>
              <w:t>I can put the events in a text in the right order.</w:t>
            </w:r>
          </w:p>
          <w:p w:rsidR="00133B7C" w:rsidRPr="00535266" w:rsidRDefault="00133B7C" w:rsidP="00E774F9">
            <w:pPr>
              <w:widowControl w:val="0"/>
              <w:ind w:left="459" w:hanging="459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shd w:val="clear" w:color="auto" w:fill="E1F9FF"/>
          </w:tcPr>
          <w:p w:rsidR="00133B7C" w:rsidRPr="00535266" w:rsidRDefault="00133B7C" w:rsidP="00133B7C">
            <w:pPr>
              <w:pStyle w:val="ReadingTypeofText"/>
              <w:numPr>
                <w:ilvl w:val="0"/>
                <w:numId w:val="19"/>
              </w:numPr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535266">
              <w:rPr>
                <w:rFonts w:ascii="Century Gothic" w:hAnsi="Century Gothic" w:cstheme="minorHAnsi"/>
                <w:b/>
                <w:sz w:val="16"/>
                <w:szCs w:val="16"/>
              </w:rPr>
              <w:t>I can retell the beginning, middle, and ending of a story and talk about the main ideas.</w:t>
            </w:r>
          </w:p>
          <w:p w:rsidR="00133B7C" w:rsidRPr="00535266" w:rsidRDefault="00133B7C" w:rsidP="00E774F9">
            <w:pPr>
              <w:pStyle w:val="ReadingTypeofText"/>
              <w:numPr>
                <w:ilvl w:val="0"/>
                <w:numId w:val="0"/>
              </w:numPr>
              <w:ind w:left="459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133B7C" w:rsidRPr="00535266" w:rsidRDefault="00133B7C" w:rsidP="00133B7C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Begin to make appropriate suggestions on the purpose of a text</w:t>
            </w: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.</w:t>
            </w:r>
          </w:p>
          <w:p w:rsidR="00133B7C" w:rsidRPr="00535266" w:rsidRDefault="00133B7C" w:rsidP="00E774F9">
            <w:pPr>
              <w:widowControl w:val="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EFFEFF"/>
          </w:tcPr>
          <w:p w:rsidR="00133B7C" w:rsidRPr="00535266" w:rsidRDefault="00133B7C" w:rsidP="00133B7C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Interpret main ideas by retelling the story in own words.</w:t>
            </w:r>
          </w:p>
          <w:p w:rsidR="00133B7C" w:rsidRPr="00535266" w:rsidRDefault="00133B7C" w:rsidP="00133B7C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val="en-US"/>
              </w:rPr>
              <w:t>Retell the events from a story in chronological order.</w:t>
            </w:r>
          </w:p>
          <w:p w:rsidR="00133B7C" w:rsidRPr="00535266" w:rsidRDefault="00133B7C" w:rsidP="00133B7C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Make appropriate suggestions on the purpose of a text</w:t>
            </w: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.</w:t>
            </w:r>
          </w:p>
          <w:p w:rsidR="00133B7C" w:rsidRPr="00535266" w:rsidRDefault="00133B7C" w:rsidP="00E774F9">
            <w:pPr>
              <w:widowControl w:val="0"/>
              <w:ind w:left="459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</w:tc>
      </w:tr>
      <w:tr w:rsidR="00133B7C" w:rsidRPr="0009647A" w:rsidTr="00E774F9">
        <w:trPr>
          <w:trHeight w:val="90"/>
        </w:trPr>
        <w:tc>
          <w:tcPr>
            <w:tcW w:w="676" w:type="dxa"/>
            <w:vMerge/>
            <w:textDirection w:val="btLr"/>
            <w:vAlign w:val="center"/>
          </w:tcPr>
          <w:p w:rsidR="00133B7C" w:rsidRPr="003165C7" w:rsidRDefault="00133B7C" w:rsidP="00E774F9">
            <w:pPr>
              <w:ind w:left="113" w:right="113"/>
              <w:jc w:val="center"/>
              <w:rPr>
                <w:rFonts w:ascii="Century Gothic" w:hAnsi="Century Gothic" w:cs="Arial"/>
                <w:b/>
                <w:color w:val="174E72"/>
              </w:rPr>
            </w:pPr>
          </w:p>
        </w:tc>
        <w:tc>
          <w:tcPr>
            <w:tcW w:w="1700" w:type="dxa"/>
            <w:gridSpan w:val="2"/>
            <w:vMerge/>
          </w:tcPr>
          <w:p w:rsidR="00133B7C" w:rsidRPr="003165C7" w:rsidRDefault="00133B7C" w:rsidP="00E774F9">
            <w:pPr>
              <w:rPr>
                <w:rFonts w:ascii="Century Gothic" w:hAnsi="Century Gothic" w:cs="Arial"/>
                <w:b/>
                <w:color w:val="174E72"/>
              </w:rPr>
            </w:pPr>
          </w:p>
        </w:tc>
        <w:tc>
          <w:tcPr>
            <w:tcW w:w="1843" w:type="dxa"/>
          </w:tcPr>
          <w:p w:rsidR="00133B7C" w:rsidRPr="00946DB2" w:rsidRDefault="00133B7C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</w:pPr>
            <w:r w:rsidRPr="00946DB2"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  <w:t>To show my understanding, I can respond to different kinds of questions and other close reading tasks and I am learning to create some questions of my own.</w:t>
            </w:r>
          </w:p>
          <w:p w:rsidR="00133B7C" w:rsidRPr="00AD5FE2" w:rsidRDefault="00133B7C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</w:pPr>
            <w:r w:rsidRPr="00AD5FE2"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  <w:t>ENG 1-17a</w:t>
            </w:r>
          </w:p>
          <w:p w:rsidR="00133B7C" w:rsidRPr="00946DB2" w:rsidRDefault="00133B7C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BCE0F1"/>
          </w:tcPr>
          <w:p w:rsidR="00133B7C" w:rsidRPr="00535266" w:rsidRDefault="00133B7C" w:rsidP="00133B7C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val="en-US"/>
              </w:rPr>
              <w:t>Know the differences between different types of questions e.g. open and closed.</w:t>
            </w:r>
          </w:p>
          <w:p w:rsidR="00133B7C" w:rsidRPr="00535266" w:rsidRDefault="00133B7C" w:rsidP="00133B7C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i/>
                <w:color w:val="000000" w:themeColor="text1"/>
                <w:sz w:val="16"/>
                <w:szCs w:val="16"/>
                <w:lang w:val="en-US"/>
              </w:rPr>
              <w:t>Ask</w:t>
            </w:r>
            <w:r w:rsidRPr="00535266"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val="en-US"/>
              </w:rPr>
              <w:t xml:space="preserve"> questions simple comprehension questions - before, during and after</w:t>
            </w:r>
            <w:r w:rsidRPr="00535266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</w:p>
          <w:p w:rsidR="00133B7C" w:rsidRPr="00535266" w:rsidRDefault="00133B7C" w:rsidP="00E774F9">
            <w:pPr>
              <w:widowControl w:val="0"/>
              <w:ind w:left="459" w:hanging="459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val="en-US"/>
              </w:rPr>
            </w:pPr>
          </w:p>
          <w:p w:rsidR="00133B7C" w:rsidRPr="00535266" w:rsidRDefault="00133B7C" w:rsidP="00E774F9">
            <w:pPr>
              <w:widowControl w:val="0"/>
              <w:ind w:left="459" w:hanging="459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val="en-US"/>
              </w:rPr>
            </w:pPr>
          </w:p>
          <w:p w:rsidR="00133B7C" w:rsidRPr="006C49AC" w:rsidRDefault="00133B7C" w:rsidP="00133B7C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val="en-US"/>
              </w:rPr>
              <w:t>Be aware of different comprehension strategies to use before and during reading.</w:t>
            </w:r>
          </w:p>
          <w:p w:rsidR="00133B7C" w:rsidRPr="00022AC8" w:rsidRDefault="00133B7C" w:rsidP="00133B7C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Talk about the characters, events and setting in a story and make meaningful predictions, with support.</w:t>
            </w:r>
          </w:p>
        </w:tc>
        <w:tc>
          <w:tcPr>
            <w:tcW w:w="4110" w:type="dxa"/>
            <w:shd w:val="clear" w:color="auto" w:fill="E1F9FF"/>
          </w:tcPr>
          <w:p w:rsidR="00133B7C" w:rsidRPr="00535266" w:rsidRDefault="00133B7C" w:rsidP="00133B7C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Know the differences between literal, inferential and evaluative questions.</w:t>
            </w:r>
          </w:p>
          <w:p w:rsidR="00133B7C" w:rsidRPr="00535266" w:rsidRDefault="00133B7C" w:rsidP="00E774F9">
            <w:pPr>
              <w:widowControl w:val="0"/>
              <w:ind w:left="459" w:hanging="459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133B7C" w:rsidRDefault="00133B7C" w:rsidP="00133B7C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val="en-US"/>
              </w:rPr>
              <w:t>Ask</w:t>
            </w: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 and </w:t>
            </w:r>
            <w:r w:rsidRPr="00535266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val="en-US"/>
              </w:rPr>
              <w:t>answer</w:t>
            </w: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 questions to develop knowledge and understand of a topic/theme before, during and after reading.</w:t>
            </w:r>
          </w:p>
          <w:p w:rsidR="00133B7C" w:rsidRPr="00535266" w:rsidRDefault="00133B7C" w:rsidP="00E774F9">
            <w:pPr>
              <w:widowControl w:val="0"/>
              <w:ind w:left="35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133B7C" w:rsidRPr="00535266" w:rsidRDefault="00133B7C" w:rsidP="00133B7C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Choose a comprehension strategy before and during reading to help understanding.</w:t>
            </w:r>
          </w:p>
          <w:p w:rsidR="00133B7C" w:rsidRPr="00535266" w:rsidRDefault="00133B7C" w:rsidP="00E774F9">
            <w:pPr>
              <w:widowControl w:val="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133B7C" w:rsidRDefault="00133B7C" w:rsidP="00133B7C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Talk about the characters, events and setting in a story and make meaningful predictions in keeping with the story.</w:t>
            </w:r>
          </w:p>
          <w:p w:rsidR="00133B7C" w:rsidRPr="00535266" w:rsidRDefault="00133B7C" w:rsidP="00E774F9">
            <w:pPr>
              <w:widowControl w:val="0"/>
              <w:ind w:left="35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EFFEFF"/>
          </w:tcPr>
          <w:p w:rsidR="00133B7C" w:rsidRPr="00535266" w:rsidRDefault="00133B7C" w:rsidP="00133B7C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Answer literal, inferential and evaluative questions about a text.</w:t>
            </w:r>
          </w:p>
          <w:p w:rsidR="00133B7C" w:rsidRPr="00535266" w:rsidRDefault="00133B7C" w:rsidP="00E774F9">
            <w:pPr>
              <w:widowControl w:val="0"/>
              <w:ind w:left="459" w:hanging="459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133B7C" w:rsidRPr="00535266" w:rsidRDefault="00133B7C" w:rsidP="00133B7C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val="en-US"/>
              </w:rPr>
              <w:t>Ask, answer</w:t>
            </w: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 and </w:t>
            </w:r>
            <w:r w:rsidRPr="00535266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val="en-US"/>
              </w:rPr>
              <w:t>construct</w:t>
            </w: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 relevant questions to extend knowledge and understand of a topic/theme before, during and after reading.</w:t>
            </w:r>
          </w:p>
          <w:p w:rsidR="00133B7C" w:rsidRPr="006C49AC" w:rsidRDefault="00133B7C" w:rsidP="00133B7C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Choose an appropriate strategy before and during reading, based on the type of text.</w:t>
            </w:r>
          </w:p>
          <w:p w:rsidR="00133B7C" w:rsidRPr="00022AC8" w:rsidRDefault="00133B7C" w:rsidP="00133B7C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Answers questions about the characters, events and setting in a story to predict what will happen next</w:t>
            </w: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.</w:t>
            </w:r>
          </w:p>
        </w:tc>
      </w:tr>
      <w:tr w:rsidR="00133B7C" w:rsidRPr="0009647A" w:rsidTr="00E774F9">
        <w:trPr>
          <w:trHeight w:val="782"/>
        </w:trPr>
        <w:tc>
          <w:tcPr>
            <w:tcW w:w="676" w:type="dxa"/>
            <w:vMerge/>
          </w:tcPr>
          <w:p w:rsidR="00133B7C" w:rsidRPr="003165C7" w:rsidRDefault="00133B7C" w:rsidP="00E774F9">
            <w:pPr>
              <w:rPr>
                <w:rFonts w:ascii="Century Gothic" w:hAnsi="Century Gothic" w:cs="Arial"/>
                <w:b/>
                <w:color w:val="174E72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133B7C" w:rsidRPr="003165C7" w:rsidRDefault="00133B7C" w:rsidP="00E774F9">
            <w:pPr>
              <w:rPr>
                <w:rFonts w:ascii="Century Gothic" w:hAnsi="Century Gothic" w:cs="Arial"/>
                <w:b/>
                <w:color w:val="174E72"/>
              </w:rPr>
            </w:pPr>
            <w:r w:rsidRPr="00022AC8">
              <w:rPr>
                <w:rFonts w:ascii="Century Gothic" w:hAnsi="Century Gothic" w:cs="Arial"/>
                <w:b/>
                <w:color w:val="174E72"/>
                <w:sz w:val="20"/>
                <w:szCs w:val="20"/>
              </w:rPr>
              <w:t>Understanding, analysing and evaluating</w:t>
            </w:r>
            <w:r>
              <w:rPr>
                <w:rFonts w:ascii="Century Gothic" w:hAnsi="Century Gothic" w:cs="Arial"/>
                <w:b/>
                <w:color w:val="174E72"/>
                <w:sz w:val="20"/>
                <w:szCs w:val="20"/>
              </w:rPr>
              <w:t xml:space="preserve"> (cont.)</w:t>
            </w:r>
          </w:p>
        </w:tc>
        <w:tc>
          <w:tcPr>
            <w:tcW w:w="1843" w:type="dxa"/>
          </w:tcPr>
          <w:p w:rsidR="00133B7C" w:rsidRPr="00946DB2" w:rsidRDefault="00133B7C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</w:pPr>
            <w:r w:rsidRPr="00946DB2"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  <w:t>To help me develop an informed view, I can recognise the difference between fact and opinion.</w:t>
            </w:r>
          </w:p>
          <w:p w:rsidR="00133B7C" w:rsidRPr="00AD5FE2" w:rsidRDefault="00133B7C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</w:pPr>
            <w:r w:rsidRPr="00AD5FE2"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  <w:t>LIT 1-18a</w:t>
            </w:r>
          </w:p>
          <w:p w:rsidR="00133B7C" w:rsidRPr="00946DB2" w:rsidRDefault="00133B7C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BCE0F1"/>
          </w:tcPr>
          <w:p w:rsidR="00133B7C" w:rsidRDefault="00133B7C" w:rsidP="00133B7C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val="en-US"/>
              </w:rPr>
              <w:t>Know the difference between fact and opinion.</w:t>
            </w:r>
          </w:p>
          <w:p w:rsidR="00133B7C" w:rsidRPr="00535266" w:rsidRDefault="00133B7C" w:rsidP="00E774F9">
            <w:pPr>
              <w:widowControl w:val="0"/>
              <w:ind w:left="357"/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  <w:p w:rsidR="00133B7C" w:rsidRPr="00535266" w:rsidRDefault="00133B7C" w:rsidP="00133B7C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val="en-US"/>
              </w:rPr>
              <w:t>Recognise facts and opinions in a text</w:t>
            </w: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.</w:t>
            </w:r>
          </w:p>
          <w:p w:rsidR="00133B7C" w:rsidRPr="00535266" w:rsidRDefault="00133B7C" w:rsidP="00E774F9">
            <w:pPr>
              <w:widowControl w:val="0"/>
              <w:ind w:left="360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shd w:val="clear" w:color="auto" w:fill="E1F9FF"/>
          </w:tcPr>
          <w:p w:rsidR="00133B7C" w:rsidRDefault="00133B7C" w:rsidP="00133B7C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Say whether a fact or opinion is important or not.</w:t>
            </w:r>
          </w:p>
          <w:p w:rsidR="00133B7C" w:rsidRPr="00535266" w:rsidRDefault="00133B7C" w:rsidP="00E774F9">
            <w:pPr>
              <w:widowControl w:val="0"/>
              <w:ind w:left="35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133B7C" w:rsidRPr="00535266" w:rsidRDefault="00133B7C" w:rsidP="00133B7C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Compare facts and opinions.</w:t>
            </w:r>
          </w:p>
          <w:p w:rsidR="00133B7C" w:rsidRPr="00535266" w:rsidRDefault="00133B7C" w:rsidP="00E774F9">
            <w:pPr>
              <w:widowControl w:val="0"/>
              <w:ind w:left="36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EFFEFF"/>
          </w:tcPr>
          <w:p w:rsidR="00133B7C" w:rsidRDefault="00133B7C" w:rsidP="00133B7C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Identify the purpose and audience of a text to understand whether it is fact or opinion.</w:t>
            </w:r>
          </w:p>
          <w:p w:rsidR="00133B7C" w:rsidRPr="00535266" w:rsidRDefault="00133B7C" w:rsidP="00E774F9">
            <w:pPr>
              <w:widowControl w:val="0"/>
              <w:ind w:left="35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133B7C" w:rsidRPr="00E953E6" w:rsidRDefault="00133B7C" w:rsidP="00133B7C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Be aware of differing opinions.</w:t>
            </w:r>
          </w:p>
          <w:p w:rsidR="00133B7C" w:rsidRPr="00535266" w:rsidRDefault="00133B7C" w:rsidP="00133B7C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Say whether a fact or opinion is relevant</w:t>
            </w: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.</w:t>
            </w:r>
          </w:p>
        </w:tc>
      </w:tr>
      <w:tr w:rsidR="00133B7C" w:rsidRPr="0009647A" w:rsidTr="00E774F9">
        <w:trPr>
          <w:trHeight w:val="2692"/>
        </w:trPr>
        <w:tc>
          <w:tcPr>
            <w:tcW w:w="676" w:type="dxa"/>
            <w:vMerge/>
          </w:tcPr>
          <w:p w:rsidR="00133B7C" w:rsidRPr="003165C7" w:rsidRDefault="00133B7C" w:rsidP="00E774F9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left="360"/>
              <w:jc w:val="both"/>
              <w:rPr>
                <w:rFonts w:ascii="Century Gothic" w:hAnsi="Century Gothic" w:cs="Arial"/>
                <w:b/>
                <w:color w:val="174E72"/>
              </w:rPr>
            </w:pPr>
          </w:p>
        </w:tc>
        <w:tc>
          <w:tcPr>
            <w:tcW w:w="1700" w:type="dxa"/>
            <w:gridSpan w:val="2"/>
            <w:vMerge/>
          </w:tcPr>
          <w:p w:rsidR="00133B7C" w:rsidRPr="003165C7" w:rsidRDefault="00133B7C" w:rsidP="00E774F9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left="360"/>
              <w:jc w:val="both"/>
              <w:rPr>
                <w:rFonts w:ascii="Century Gothic" w:hAnsi="Century Gothic" w:cs="Arial"/>
                <w:b/>
                <w:color w:val="174E72"/>
              </w:rPr>
            </w:pPr>
          </w:p>
        </w:tc>
        <w:tc>
          <w:tcPr>
            <w:tcW w:w="1843" w:type="dxa"/>
          </w:tcPr>
          <w:p w:rsidR="00133B7C" w:rsidRPr="00946DB2" w:rsidRDefault="00133B7C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</w:pPr>
            <w:r w:rsidRPr="00946DB2"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  <w:t>I can share my thoughts about structure, characters and/or setting, recognise the writer's message and relate it to my own experiences, and comment on the effective choice of words and other features.</w:t>
            </w:r>
          </w:p>
          <w:p w:rsidR="00133B7C" w:rsidRPr="00AD5FE2" w:rsidRDefault="00133B7C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</w:pPr>
            <w:r w:rsidRPr="00AD5FE2"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  <w:t>ENG 1-19a</w:t>
            </w:r>
          </w:p>
          <w:p w:rsidR="00133B7C" w:rsidRPr="00946DB2" w:rsidRDefault="00133B7C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BCE0F1"/>
          </w:tcPr>
          <w:p w:rsidR="00133B7C" w:rsidRPr="00535266" w:rsidRDefault="00133B7C" w:rsidP="00133B7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val="en-US"/>
              </w:rPr>
              <w:t>Identify the characters, and discuss the setting and events in a text.</w:t>
            </w:r>
          </w:p>
          <w:p w:rsidR="00133B7C" w:rsidRPr="00535266" w:rsidRDefault="00133B7C" w:rsidP="00E774F9">
            <w:pPr>
              <w:widowControl w:val="0"/>
              <w:ind w:left="360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val="en-US"/>
              </w:rPr>
            </w:pPr>
          </w:p>
          <w:p w:rsidR="00133B7C" w:rsidRPr="006C49AC" w:rsidRDefault="00133B7C" w:rsidP="00133B7C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  <w:t>Comment on the words the author has used and begin to relate these to how it makes them feel and/or the effect it has on the text.</w:t>
            </w:r>
          </w:p>
          <w:p w:rsidR="00133B7C" w:rsidRPr="00535266" w:rsidRDefault="00133B7C" w:rsidP="00E774F9">
            <w:pPr>
              <w:widowControl w:val="0"/>
              <w:ind w:left="357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val="en-US"/>
              </w:rPr>
            </w:pPr>
          </w:p>
          <w:p w:rsidR="00133B7C" w:rsidRPr="00535266" w:rsidRDefault="00133B7C" w:rsidP="00133B7C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val="en-US"/>
              </w:rPr>
              <w:t>Think about what the writer’s message may be.</w:t>
            </w:r>
          </w:p>
          <w:p w:rsidR="00133B7C" w:rsidRPr="00535266" w:rsidRDefault="00133B7C" w:rsidP="00133B7C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val="en-US"/>
              </w:rPr>
              <w:t>Link the story with own experiences.</w:t>
            </w:r>
          </w:p>
          <w:p w:rsidR="00133B7C" w:rsidRPr="00535266" w:rsidRDefault="00133B7C" w:rsidP="00E774F9">
            <w:pPr>
              <w:widowControl w:val="0"/>
              <w:ind w:left="360"/>
              <w:rPr>
                <w:rFonts w:ascii="Century Gothic" w:eastAsia="Times New Roman" w:hAnsi="Century Gothic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shd w:val="clear" w:color="auto" w:fill="E1F9FF"/>
          </w:tcPr>
          <w:p w:rsidR="00133B7C" w:rsidRPr="00535266" w:rsidRDefault="00133B7C" w:rsidP="00133B7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Compare different characters and story events with those in other stories/texts.</w:t>
            </w:r>
          </w:p>
          <w:p w:rsidR="00133B7C" w:rsidRPr="00535266" w:rsidRDefault="00133B7C" w:rsidP="00E774F9">
            <w:pPr>
              <w:widowControl w:val="0"/>
              <w:ind w:left="317" w:hanging="31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133B7C" w:rsidRPr="006C49AC" w:rsidRDefault="00133B7C" w:rsidP="00133B7C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Comment on the words and features the author has used and</w:t>
            </w:r>
            <w:r w:rsidRPr="00535266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  <w:t xml:space="preserve"> </w:t>
            </w:r>
            <w:r w:rsidRPr="00535266">
              <w:rPr>
                <w:rFonts w:ascii="Century Gothic" w:eastAsia="Times New Roman" w:hAnsi="Century Gothic" w:cs="Arial"/>
                <w:sz w:val="16"/>
                <w:szCs w:val="16"/>
              </w:rPr>
              <w:t>relate these to how it makes them feel and/or the effect it has on the text.</w:t>
            </w:r>
          </w:p>
          <w:p w:rsidR="00133B7C" w:rsidRPr="00535266" w:rsidRDefault="00133B7C" w:rsidP="00E774F9">
            <w:pPr>
              <w:widowControl w:val="0"/>
              <w:ind w:left="35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133B7C" w:rsidRDefault="00133B7C" w:rsidP="00133B7C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Suggest what the writer’s message may be.</w:t>
            </w:r>
          </w:p>
          <w:p w:rsidR="00133B7C" w:rsidRPr="00AD5FE2" w:rsidRDefault="00133B7C" w:rsidP="00E774F9">
            <w:pPr>
              <w:widowControl w:val="0"/>
              <w:ind w:left="35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133B7C" w:rsidRPr="00535266" w:rsidRDefault="00133B7C" w:rsidP="00133B7C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Relate aspects of story/text to own experiences.</w:t>
            </w:r>
          </w:p>
          <w:p w:rsidR="00133B7C" w:rsidRPr="00535266" w:rsidRDefault="00133B7C" w:rsidP="00E774F9">
            <w:pPr>
              <w:widowControl w:val="0"/>
              <w:ind w:left="317" w:hanging="317"/>
              <w:rPr>
                <w:rFonts w:ascii="Century Gothic" w:eastAsia="Times New Roman" w:hAnsi="Century Gothic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EFFEFF"/>
          </w:tcPr>
          <w:p w:rsidR="00133B7C" w:rsidRPr="00535266" w:rsidRDefault="00133B7C" w:rsidP="00133B7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</w:rPr>
              <w:t>Comment on how successful the author has been in his/her choice of setting, characters and storyline.</w:t>
            </w:r>
          </w:p>
          <w:p w:rsidR="00133B7C" w:rsidRPr="00535266" w:rsidRDefault="00133B7C" w:rsidP="00133B7C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Comment on the success of the author’s choice of words, phrases and sentence structure.</w:t>
            </w:r>
          </w:p>
          <w:p w:rsidR="00133B7C" w:rsidRPr="00535266" w:rsidRDefault="00133B7C" w:rsidP="00E774F9">
            <w:pPr>
              <w:widowControl w:val="0"/>
              <w:ind w:left="317" w:hanging="31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133B7C" w:rsidRDefault="00133B7C" w:rsidP="00133B7C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Summarise and justify what the writer’s message and relate to own experience</w:t>
            </w:r>
            <w:r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.</w:t>
            </w:r>
          </w:p>
          <w:p w:rsidR="00133B7C" w:rsidRPr="00535266" w:rsidRDefault="00133B7C" w:rsidP="00E774F9">
            <w:pPr>
              <w:widowControl w:val="0"/>
              <w:ind w:left="35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133B7C" w:rsidRPr="00535266" w:rsidRDefault="00133B7C" w:rsidP="00133B7C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Relate facts, structure, character and /or settings in texts/stories to own experiences.</w:t>
            </w:r>
          </w:p>
          <w:p w:rsidR="00133B7C" w:rsidRPr="00535266" w:rsidRDefault="00133B7C" w:rsidP="00E774F9">
            <w:pPr>
              <w:widowControl w:val="0"/>
              <w:ind w:left="317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</w:tc>
      </w:tr>
    </w:tbl>
    <w:p w:rsidR="00814E68" w:rsidRDefault="00814E68"/>
    <w:sectPr w:rsidR="00814E68" w:rsidSect="00814E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oxima-nova 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08D3"/>
    <w:multiLevelType w:val="hybridMultilevel"/>
    <w:tmpl w:val="5BBE1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A08B1"/>
    <w:multiLevelType w:val="hybridMultilevel"/>
    <w:tmpl w:val="183860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A230F"/>
    <w:multiLevelType w:val="singleLevel"/>
    <w:tmpl w:val="F80206E4"/>
    <w:lvl w:ilvl="0">
      <w:start w:val="1"/>
      <w:numFmt w:val="bullet"/>
      <w:pStyle w:val="WritingProcess"/>
      <w:lvlText w:val="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2"/>
        <w:szCs w:val="12"/>
      </w:rPr>
    </w:lvl>
  </w:abstractNum>
  <w:abstractNum w:abstractNumId="3" w15:restartNumberingAfterBreak="0">
    <w:nsid w:val="23245AB2"/>
    <w:multiLevelType w:val="singleLevel"/>
    <w:tmpl w:val="B8A88B42"/>
    <w:lvl w:ilvl="0">
      <w:start w:val="1"/>
      <w:numFmt w:val="bullet"/>
      <w:pStyle w:val="WritingMechanics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4" w15:restartNumberingAfterBreak="0">
    <w:nsid w:val="23B466DE"/>
    <w:multiLevelType w:val="hybridMultilevel"/>
    <w:tmpl w:val="667299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B4F93"/>
    <w:multiLevelType w:val="hybridMultilevel"/>
    <w:tmpl w:val="E748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80050"/>
    <w:multiLevelType w:val="hybridMultilevel"/>
    <w:tmpl w:val="4216B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65A6C"/>
    <w:multiLevelType w:val="hybridMultilevel"/>
    <w:tmpl w:val="61A805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83CA9"/>
    <w:multiLevelType w:val="hybridMultilevel"/>
    <w:tmpl w:val="D4484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929EE"/>
    <w:multiLevelType w:val="singleLevel"/>
    <w:tmpl w:val="2BCA4C44"/>
    <w:lvl w:ilvl="0">
      <w:start w:val="1"/>
      <w:numFmt w:val="bullet"/>
      <w:pStyle w:val="ReadingTypeofTex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2"/>
      </w:rPr>
    </w:lvl>
  </w:abstractNum>
  <w:abstractNum w:abstractNumId="10" w15:restartNumberingAfterBreak="0">
    <w:nsid w:val="445C4F4E"/>
    <w:multiLevelType w:val="hybridMultilevel"/>
    <w:tmpl w:val="8F7C1A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50283A"/>
    <w:multiLevelType w:val="hybridMultilevel"/>
    <w:tmpl w:val="E3667F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C54D5"/>
    <w:multiLevelType w:val="hybridMultilevel"/>
    <w:tmpl w:val="629EA542"/>
    <w:lvl w:ilvl="0" w:tplc="08090005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20DB8"/>
    <w:multiLevelType w:val="hybridMultilevel"/>
    <w:tmpl w:val="DFC89DE8"/>
    <w:lvl w:ilvl="0" w:tplc="B14C660E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45921"/>
    <w:multiLevelType w:val="singleLevel"/>
    <w:tmpl w:val="E7262450"/>
    <w:lvl w:ilvl="0">
      <w:start w:val="1"/>
      <w:numFmt w:val="bullet"/>
      <w:pStyle w:val="ReadingComprehension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2"/>
      </w:rPr>
    </w:lvl>
  </w:abstractNum>
  <w:abstractNum w:abstractNumId="15" w15:restartNumberingAfterBreak="0">
    <w:nsid w:val="6F931E4C"/>
    <w:multiLevelType w:val="singleLevel"/>
    <w:tmpl w:val="FCFABD90"/>
    <w:lvl w:ilvl="0">
      <w:start w:val="1"/>
      <w:numFmt w:val="bullet"/>
      <w:pStyle w:val="ReadingStrategies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0"/>
        <w:position w:val="-2"/>
        <w:sz w:val="12"/>
      </w:rPr>
    </w:lvl>
  </w:abstractNum>
  <w:abstractNum w:abstractNumId="16" w15:restartNumberingAfterBreak="0">
    <w:nsid w:val="715B0CF5"/>
    <w:multiLevelType w:val="singleLevel"/>
    <w:tmpl w:val="D766F86A"/>
    <w:lvl w:ilvl="0">
      <w:start w:val="1"/>
      <w:numFmt w:val="bullet"/>
      <w:pStyle w:val="WritingAttitude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0"/>
        <w:position w:val="-2"/>
        <w:sz w:val="12"/>
      </w:rPr>
    </w:lvl>
  </w:abstractNum>
  <w:abstractNum w:abstractNumId="17" w15:restartNumberingAfterBreak="0">
    <w:nsid w:val="72BB4A20"/>
    <w:multiLevelType w:val="hybridMultilevel"/>
    <w:tmpl w:val="D19A9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EB5E78"/>
    <w:multiLevelType w:val="hybridMultilevel"/>
    <w:tmpl w:val="FC82C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5"/>
  </w:num>
  <w:num w:numId="5">
    <w:abstractNumId w:val="12"/>
  </w:num>
  <w:num w:numId="6">
    <w:abstractNumId w:val="16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 w:numId="12">
    <w:abstractNumId w:val="7"/>
  </w:num>
  <w:num w:numId="13">
    <w:abstractNumId w:val="1"/>
  </w:num>
  <w:num w:numId="14">
    <w:abstractNumId w:val="17"/>
  </w:num>
  <w:num w:numId="15">
    <w:abstractNumId w:val="18"/>
  </w:num>
  <w:num w:numId="16">
    <w:abstractNumId w:val="8"/>
  </w:num>
  <w:num w:numId="17">
    <w:abstractNumId w:val="11"/>
  </w:num>
  <w:num w:numId="18">
    <w:abstractNumId w:val="6"/>
  </w:num>
  <w:num w:numId="1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68"/>
    <w:rsid w:val="000655DA"/>
    <w:rsid w:val="00133B7C"/>
    <w:rsid w:val="002E0533"/>
    <w:rsid w:val="003213C5"/>
    <w:rsid w:val="00390650"/>
    <w:rsid w:val="00477524"/>
    <w:rsid w:val="00573339"/>
    <w:rsid w:val="00814E68"/>
    <w:rsid w:val="009975BA"/>
    <w:rsid w:val="00A95896"/>
    <w:rsid w:val="00CE46DD"/>
    <w:rsid w:val="00D27230"/>
    <w:rsid w:val="00F4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D7955-609E-44B1-A3B1-D15702EA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E68"/>
    <w:pPr>
      <w:ind w:left="720"/>
      <w:contextualSpacing/>
    </w:pPr>
  </w:style>
  <w:style w:type="paragraph" w:customStyle="1" w:styleId="ReadingTypeofText">
    <w:name w:val="Reading Type of Text"/>
    <w:basedOn w:val="Normal"/>
    <w:rsid w:val="00814E68"/>
    <w:pPr>
      <w:widowControl w:val="0"/>
      <w:numPr>
        <w:numId w:val="1"/>
      </w:numPr>
      <w:spacing w:after="0" w:line="240" w:lineRule="auto"/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ReadingComprehension">
    <w:name w:val="Reading Comprehension"/>
    <w:basedOn w:val="Normal"/>
    <w:rsid w:val="00814E68"/>
    <w:pPr>
      <w:widowControl w:val="0"/>
      <w:numPr>
        <w:numId w:val="3"/>
      </w:numPr>
      <w:spacing w:after="0" w:line="240" w:lineRule="auto"/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ReadingStrategies">
    <w:name w:val="Reading Strategies"/>
    <w:basedOn w:val="Normal"/>
    <w:rsid w:val="00814E68"/>
    <w:pPr>
      <w:widowControl w:val="0"/>
      <w:numPr>
        <w:numId w:val="4"/>
      </w:numPr>
      <w:spacing w:after="0" w:line="240" w:lineRule="auto"/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WritingAttitude">
    <w:name w:val="Writing Attitude"/>
    <w:basedOn w:val="Normal"/>
    <w:rsid w:val="00390650"/>
    <w:pPr>
      <w:widowControl w:val="0"/>
      <w:numPr>
        <w:numId w:val="6"/>
      </w:numPr>
      <w:tabs>
        <w:tab w:val="clear" w:pos="360"/>
      </w:tabs>
      <w:spacing w:after="0" w:line="240" w:lineRule="auto"/>
    </w:pPr>
    <w:rPr>
      <w:rFonts w:ascii="Arial Narrow" w:eastAsia="Times New Roman" w:hAnsi="Arial Narrow" w:cs="Times New Roman"/>
      <w:sz w:val="18"/>
      <w:szCs w:val="20"/>
      <w:lang w:val="en-US"/>
    </w:rPr>
  </w:style>
  <w:style w:type="character" w:styleId="PageNumber">
    <w:name w:val="page number"/>
    <w:basedOn w:val="DefaultParagraphFont"/>
    <w:uiPriority w:val="99"/>
    <w:unhideWhenUsed/>
    <w:rsid w:val="00CE46DD"/>
    <w:rPr>
      <w:rFonts w:ascii="Times New Roman" w:hAnsi="Times New Roman" w:cs="Times New Roman" w:hint="default"/>
    </w:rPr>
  </w:style>
  <w:style w:type="paragraph" w:customStyle="1" w:styleId="Default">
    <w:name w:val="Default"/>
    <w:rsid w:val="00CE46DD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WritingProcess">
    <w:name w:val="Writing Process"/>
    <w:basedOn w:val="Normal"/>
    <w:rsid w:val="00CE46DD"/>
    <w:pPr>
      <w:widowControl w:val="0"/>
      <w:numPr>
        <w:numId w:val="7"/>
      </w:numPr>
      <w:tabs>
        <w:tab w:val="clear" w:pos="360"/>
      </w:tabs>
      <w:spacing w:after="0" w:line="240" w:lineRule="auto"/>
      <w:ind w:left="360" w:hanging="360"/>
    </w:pPr>
    <w:rPr>
      <w:rFonts w:ascii="Arial Narrow" w:eastAsia="Times New Roman" w:hAnsi="Arial Narrow" w:cs="Times New Roman"/>
      <w:snapToGrid w:val="0"/>
      <w:sz w:val="18"/>
      <w:szCs w:val="20"/>
      <w:lang w:val="en-US"/>
    </w:rPr>
  </w:style>
  <w:style w:type="paragraph" w:styleId="NoSpacing">
    <w:name w:val="No Spacing"/>
    <w:link w:val="NoSpacingChar"/>
    <w:uiPriority w:val="1"/>
    <w:qFormat/>
    <w:rsid w:val="00477524"/>
    <w:pPr>
      <w:framePr w:hSpace="181" w:wrap="around" w:vAnchor="text" w:hAnchor="page" w:x="509" w:y="-717"/>
      <w:spacing w:after="0" w:line="240" w:lineRule="auto"/>
      <w:ind w:left="113" w:right="113"/>
      <w:suppressOverlap/>
      <w:jc w:val="center"/>
    </w:pPr>
    <w:rPr>
      <w:rFonts w:ascii="Century Gothic" w:eastAsiaTheme="minorEastAsia" w:hAnsi="Century Gothic"/>
      <w:b/>
      <w:sz w:val="28"/>
      <w:szCs w:val="28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77524"/>
    <w:rPr>
      <w:rFonts w:ascii="Century Gothic" w:eastAsiaTheme="minorEastAsia" w:hAnsi="Century Gothic"/>
      <w:b/>
      <w:sz w:val="28"/>
      <w:szCs w:val="28"/>
      <w:lang w:val="en-US"/>
    </w:rPr>
  </w:style>
  <w:style w:type="paragraph" w:customStyle="1" w:styleId="WritingMechanics">
    <w:name w:val="Writing Mechanics"/>
    <w:basedOn w:val="Normal"/>
    <w:rsid w:val="003213C5"/>
    <w:pPr>
      <w:widowControl w:val="0"/>
      <w:numPr>
        <w:numId w:val="8"/>
      </w:numPr>
      <w:spacing w:after="0" w:line="240" w:lineRule="auto"/>
    </w:pPr>
    <w:rPr>
      <w:rFonts w:ascii="Arial Narrow" w:eastAsia="Times New Roman" w:hAnsi="Arial Narrow" w:cs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Thomson</dc:creator>
  <cp:keywords/>
  <dc:description/>
  <cp:lastModifiedBy>Anne Rice</cp:lastModifiedBy>
  <cp:revision>2</cp:revision>
  <dcterms:created xsi:type="dcterms:W3CDTF">2017-09-27T09:10:00Z</dcterms:created>
  <dcterms:modified xsi:type="dcterms:W3CDTF">2017-09-27T09:10:00Z</dcterms:modified>
</cp:coreProperties>
</file>