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D9E2" w14:textId="77777777" w:rsidR="0058477D" w:rsidRDefault="0058477D"/>
    <w:tbl>
      <w:tblPr>
        <w:tblStyle w:val="MediumGrid3-Accent1"/>
        <w:tblW w:w="14858" w:type="dxa"/>
        <w:tblLayout w:type="fixed"/>
        <w:tblLook w:val="04A0" w:firstRow="1" w:lastRow="0" w:firstColumn="1" w:lastColumn="0" w:noHBand="0" w:noVBand="1"/>
      </w:tblPr>
      <w:tblGrid>
        <w:gridCol w:w="1917"/>
        <w:gridCol w:w="1918"/>
        <w:gridCol w:w="806"/>
        <w:gridCol w:w="1112"/>
        <w:gridCol w:w="1750"/>
        <w:gridCol w:w="1677"/>
        <w:gridCol w:w="166"/>
        <w:gridCol w:w="1701"/>
        <w:gridCol w:w="1559"/>
        <w:gridCol w:w="992"/>
        <w:gridCol w:w="1249"/>
        <w:gridCol w:w="11"/>
      </w:tblGrid>
      <w:tr w:rsidR="002E1D16" w:rsidRPr="00806568" w14:paraId="1BC678E0" w14:textId="77777777" w:rsidTr="002E1D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 w:val="restart"/>
          </w:tcPr>
          <w:p w14:paraId="697E7C4E" w14:textId="77777777" w:rsidR="002E1D16" w:rsidRDefault="002E1D16" w:rsidP="00806568">
            <w:r w:rsidRPr="00806568">
              <w:t xml:space="preserve">Cluster:                                                      </w:t>
            </w:r>
          </w:p>
          <w:p w14:paraId="3473A7EF" w14:textId="77777777" w:rsidR="002E1D16" w:rsidRDefault="002E1D16" w:rsidP="00806568"/>
          <w:p w14:paraId="53FE4F5E" w14:textId="77777777" w:rsidR="002E1D16" w:rsidRPr="00806568" w:rsidRDefault="002E1D16" w:rsidP="00806568">
            <w:r w:rsidRPr="00806568">
              <w:t xml:space="preserve">     </w:t>
            </w:r>
            <w:r w:rsidR="002D23A3">
              <w:t>Lornshill</w:t>
            </w:r>
            <w:r w:rsidRPr="00806568">
              <w:t xml:space="preserve">                                                                                                            </w:t>
            </w:r>
          </w:p>
        </w:tc>
        <w:tc>
          <w:tcPr>
            <w:tcW w:w="4539" w:type="dxa"/>
            <w:gridSpan w:val="3"/>
            <w:vMerge w:val="restart"/>
          </w:tcPr>
          <w:p w14:paraId="5E37B74B" w14:textId="77777777" w:rsidR="002D23A3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School</w:t>
            </w:r>
          </w:p>
          <w:p w14:paraId="1A7F928A" w14:textId="77777777" w:rsidR="002D23A3" w:rsidRDefault="002D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2566E4" w14:textId="77777777" w:rsidR="002E1D16" w:rsidRPr="00806568" w:rsidRDefault="002D23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Fishcross Primary</w:t>
            </w:r>
            <w:r w:rsidR="002E1D16" w:rsidRPr="00806568">
              <w:t xml:space="preserve">          </w:t>
            </w:r>
          </w:p>
        </w:tc>
        <w:tc>
          <w:tcPr>
            <w:tcW w:w="5667" w:type="dxa"/>
            <w:gridSpan w:val="5"/>
          </w:tcPr>
          <w:p w14:paraId="54E8F97E" w14:textId="0741DD06"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t>Total PEF Allocation £</w:t>
            </w:r>
            <w:r w:rsidR="00B05424">
              <w:t>15,600</w:t>
            </w:r>
          </w:p>
          <w:p w14:paraId="08B82740" w14:textId="77777777" w:rsidR="002E1D16" w:rsidRPr="00806568" w:rsidRDefault="002E1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16" w:rsidRPr="00806568" w14:paraId="71BE8445" w14:textId="77777777" w:rsidTr="002E1D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3"/>
            <w:vMerge/>
            <w:tcBorders>
              <w:bottom w:val="single" w:sz="24" w:space="0" w:color="FFFFFF" w:themeColor="background1"/>
            </w:tcBorders>
          </w:tcPr>
          <w:p w14:paraId="2817ECD0" w14:textId="77777777" w:rsidR="002E1D16" w:rsidRPr="00806568" w:rsidRDefault="002E1D16" w:rsidP="00806568"/>
        </w:tc>
        <w:tc>
          <w:tcPr>
            <w:tcW w:w="4539" w:type="dxa"/>
            <w:gridSpan w:val="3"/>
            <w:vMerge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14:paraId="38E4AD52" w14:textId="77777777" w:rsidR="002E1D16" w:rsidRPr="00806568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67" w:type="dxa"/>
            <w:gridSpan w:val="5"/>
            <w:tcBorders>
              <w:bottom w:val="single" w:sz="24" w:space="0" w:color="FFFFFF" w:themeColor="background1"/>
            </w:tcBorders>
            <w:shd w:val="clear" w:color="auto" w:fill="4F81BD" w:themeFill="accent1"/>
          </w:tcPr>
          <w:p w14:paraId="37DA00C0" w14:textId="77B64B43" w:rsidR="002E1D16" w:rsidRDefault="002E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E1D16">
              <w:rPr>
                <w:color w:val="FFFFFF" w:themeColor="background1"/>
              </w:rPr>
              <w:t>Agreed contribution towards HR and Finance</w:t>
            </w:r>
            <w:r w:rsidR="00B05424">
              <w:rPr>
                <w:color w:val="FFFFFF" w:themeColor="background1"/>
              </w:rPr>
              <w:t xml:space="preserve"> = £850</w:t>
            </w:r>
          </w:p>
          <w:p w14:paraId="0A4A7A4C" w14:textId="6BDAEC5C" w:rsidR="000D0003" w:rsidRDefault="000D0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</w:t>
            </w:r>
            <w:r w:rsidR="00580E0B">
              <w:rPr>
                <w:color w:val="FFFFFF" w:themeColor="background1"/>
              </w:rPr>
              <w:t>reed cost to Cluster Plan = £102.30</w:t>
            </w:r>
          </w:p>
          <w:p w14:paraId="415B970C" w14:textId="77777777" w:rsidR="000B7355" w:rsidRPr="002E1D16" w:rsidRDefault="000B7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64F9B" w:rsidRPr="00806568" w14:paraId="3B1622CC" w14:textId="77777777" w:rsidTr="004E6B11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 w:val="restart"/>
          </w:tcPr>
          <w:p w14:paraId="34E52DE6" w14:textId="77777777" w:rsidR="00264F9B" w:rsidRPr="00806568" w:rsidRDefault="00264F9B"/>
        </w:tc>
        <w:tc>
          <w:tcPr>
            <w:tcW w:w="1918" w:type="dxa"/>
            <w:vMerge w:val="restart"/>
          </w:tcPr>
          <w:p w14:paraId="571E9A82" w14:textId="77777777" w:rsidR="00264F9B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>hat we are doing to improve L</w:t>
            </w:r>
            <w:r w:rsidRPr="00806568">
              <w:rPr>
                <w:b/>
              </w:rPr>
              <w:t>iteracy</w:t>
            </w:r>
            <w:r>
              <w:rPr>
                <w:b/>
              </w:rPr>
              <w:t>.</w:t>
            </w:r>
          </w:p>
          <w:p w14:paraId="4C1A51C8" w14:textId="77777777" w:rsidR="00264F9B" w:rsidRPr="00806568" w:rsidRDefault="00264F9B" w:rsidP="00663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06568">
              <w:rPr>
                <w:b/>
                <w:i/>
                <w:sz w:val="20"/>
                <w:szCs w:val="20"/>
              </w:rPr>
              <w:t>(Brief detail of action)</w:t>
            </w:r>
          </w:p>
        </w:tc>
        <w:tc>
          <w:tcPr>
            <w:tcW w:w="1918" w:type="dxa"/>
            <w:gridSpan w:val="2"/>
            <w:vMerge w:val="restart"/>
          </w:tcPr>
          <w:p w14:paraId="28C0365B" w14:textId="77777777"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  <w:p w14:paraId="70F20C95" w14:textId="77777777" w:rsidR="00264F9B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D9B3EE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(Intended </w:t>
            </w:r>
            <w:r w:rsidRPr="00806568">
              <w:rPr>
                <w:b/>
                <w:sz w:val="20"/>
                <w:szCs w:val="20"/>
              </w:rPr>
              <w:t>Outcomes)</w:t>
            </w:r>
          </w:p>
        </w:tc>
        <w:tc>
          <w:tcPr>
            <w:tcW w:w="1750" w:type="dxa"/>
            <w:vMerge w:val="restart"/>
          </w:tcPr>
          <w:p w14:paraId="0AD8786C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 xml:space="preserve">Numeracy </w:t>
            </w:r>
          </w:p>
          <w:p w14:paraId="2D907B3C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  <w:vMerge w:val="restart"/>
          </w:tcPr>
          <w:p w14:paraId="1AD488E3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1701" w:type="dxa"/>
            <w:vMerge w:val="restart"/>
          </w:tcPr>
          <w:p w14:paraId="66942901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568">
              <w:rPr>
                <w:b/>
              </w:rPr>
              <w:t>W</w:t>
            </w:r>
            <w:r>
              <w:rPr>
                <w:b/>
              </w:rPr>
              <w:t xml:space="preserve">hat we are doing to improve </w:t>
            </w:r>
            <w:r w:rsidRPr="00806568">
              <w:rPr>
                <w:b/>
              </w:rPr>
              <w:t>Health and Wellbeing</w:t>
            </w:r>
            <w:r w:rsidRPr="00806568">
              <w:t xml:space="preserve"> </w:t>
            </w:r>
          </w:p>
          <w:p w14:paraId="5CF60293" w14:textId="77777777" w:rsidR="00264F9B" w:rsidRPr="00806568" w:rsidRDefault="00264F9B" w:rsidP="00F36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Merge w:val="restart"/>
          </w:tcPr>
          <w:p w14:paraId="64CD9ADD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What will be better as a result?</w:t>
            </w:r>
          </w:p>
        </w:tc>
        <w:tc>
          <w:tcPr>
            <w:tcW w:w="2252" w:type="dxa"/>
            <w:gridSpan w:val="3"/>
          </w:tcPr>
          <w:p w14:paraId="3EBB0BD8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06568">
              <w:rPr>
                <w:b/>
              </w:rPr>
              <w:t>Cost of Intervention</w:t>
            </w:r>
            <w:r>
              <w:rPr>
                <w:b/>
              </w:rPr>
              <w:t>?</w:t>
            </w:r>
          </w:p>
          <w:p w14:paraId="28C2251A" w14:textId="77777777" w:rsidR="00264F9B" w:rsidRPr="00806568" w:rsidRDefault="0026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64F9B" w:rsidRPr="00806568" w14:paraId="72CFCEAB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vMerge/>
          </w:tcPr>
          <w:p w14:paraId="5B41C978" w14:textId="77777777" w:rsidR="00264F9B" w:rsidRPr="00806568" w:rsidRDefault="00264F9B"/>
        </w:tc>
        <w:tc>
          <w:tcPr>
            <w:tcW w:w="1918" w:type="dxa"/>
            <w:vMerge/>
          </w:tcPr>
          <w:p w14:paraId="05DAE6E0" w14:textId="77777777" w:rsidR="00264F9B" w:rsidRPr="00806568" w:rsidRDefault="00264F9B" w:rsidP="00663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18" w:type="dxa"/>
            <w:gridSpan w:val="2"/>
            <w:vMerge/>
          </w:tcPr>
          <w:p w14:paraId="39D7D087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50" w:type="dxa"/>
            <w:vMerge/>
          </w:tcPr>
          <w:p w14:paraId="2767AAE1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4F13396D" w14:textId="77777777"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  <w:vMerge/>
          </w:tcPr>
          <w:p w14:paraId="2F8EF393" w14:textId="77777777" w:rsidR="00264F9B" w:rsidRPr="00806568" w:rsidRDefault="00264F9B" w:rsidP="00F3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59" w:type="dxa"/>
            <w:vMerge/>
          </w:tcPr>
          <w:p w14:paraId="1A23143D" w14:textId="77777777" w:rsidR="00264F9B" w:rsidRPr="00806568" w:rsidRDefault="0026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2" w:type="dxa"/>
            <w:textDirection w:val="tbRl"/>
          </w:tcPr>
          <w:p w14:paraId="4ECC26BA" w14:textId="77777777"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260" w:type="dxa"/>
            <w:gridSpan w:val="2"/>
            <w:textDirection w:val="tbRl"/>
          </w:tcPr>
          <w:p w14:paraId="08F67AC0" w14:textId="77777777" w:rsidR="00264F9B" w:rsidRPr="00264F9B" w:rsidRDefault="00264F9B" w:rsidP="00264F9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4F9B">
              <w:rPr>
                <w:b/>
                <w:sz w:val="20"/>
                <w:szCs w:val="20"/>
              </w:rPr>
              <w:t>Resources</w:t>
            </w:r>
          </w:p>
        </w:tc>
      </w:tr>
      <w:tr w:rsidR="00264F9B" w:rsidRPr="00806568" w14:paraId="216DDE7E" w14:textId="77777777" w:rsidTr="004E6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29387BCB" w14:textId="77777777" w:rsidR="00806568" w:rsidRDefault="00806568">
            <w:r w:rsidRPr="00806568">
              <w:t>Cluster Priority/Priorities</w:t>
            </w:r>
          </w:p>
          <w:p w14:paraId="76F1F661" w14:textId="77777777" w:rsidR="002E1D16" w:rsidRPr="00806568" w:rsidRDefault="002E1D16">
            <w:r>
              <w:t>(A</w:t>
            </w:r>
            <w:r w:rsidR="00084BF8">
              <w:t xml:space="preserve">dd additional rows if more than </w:t>
            </w:r>
            <w:r>
              <w:t>1</w:t>
            </w:r>
          </w:p>
        </w:tc>
        <w:tc>
          <w:tcPr>
            <w:tcW w:w="1918" w:type="dxa"/>
          </w:tcPr>
          <w:p w14:paraId="3B85ED10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E4422D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CB7724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7EA65BCB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4F1C7208" w14:textId="7B868E1F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14:paraId="318843AE" w14:textId="16880723" w:rsidR="00466E56" w:rsidRPr="00806568" w:rsidRDefault="00466E56" w:rsidP="0007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3993237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59" w:type="dxa"/>
          </w:tcPr>
          <w:p w14:paraId="3728572D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1A5221B" w14:textId="0E81F79A" w:rsidR="00AC4158" w:rsidRPr="00806568" w:rsidRDefault="00AC4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571A2798" w14:textId="77777777" w:rsidR="00806568" w:rsidRPr="00806568" w:rsidRDefault="00806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F9B" w:rsidRPr="00806568" w14:paraId="6DD5AA90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0EFD4D4F" w14:textId="34CFAE3C" w:rsidR="00806568" w:rsidRPr="00806568" w:rsidRDefault="00B05424">
            <w:r>
              <w:t xml:space="preserve"> </w:t>
            </w:r>
            <w:r w:rsidR="00806568" w:rsidRPr="00806568">
              <w:t xml:space="preserve">School Priority 1 </w:t>
            </w:r>
          </w:p>
          <w:p w14:paraId="268B98C2" w14:textId="77777777" w:rsidR="00806568" w:rsidRPr="00806568" w:rsidRDefault="00806568"/>
          <w:p w14:paraId="547001C6" w14:textId="77777777" w:rsidR="00806568" w:rsidRPr="00806568" w:rsidRDefault="00806568"/>
        </w:tc>
        <w:tc>
          <w:tcPr>
            <w:tcW w:w="1918" w:type="dxa"/>
          </w:tcPr>
          <w:p w14:paraId="192CF135" w14:textId="77777777" w:rsidR="00806568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LITERACY</w:t>
            </w:r>
          </w:p>
          <w:p w14:paraId="4286F085" w14:textId="77777777" w:rsidR="00B05424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Engagement with Clacks Reading Project</w:t>
            </w:r>
          </w:p>
          <w:p w14:paraId="50A5CDB2" w14:textId="77777777" w:rsidR="00B05424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CLPL to all staff from Sue Ellis and Literacy leaders</w:t>
            </w:r>
            <w:r w:rsidR="000D0003">
              <w:t>.</w:t>
            </w:r>
          </w:p>
          <w:p w14:paraId="725E509F" w14:textId="1F4DB785" w:rsidR="00B05424" w:rsidRDefault="000D0003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Targeted support for children who are not reaching expected levels in reading and writing.</w:t>
            </w:r>
          </w:p>
          <w:p w14:paraId="03863D51" w14:textId="4FEAF14A" w:rsidR="000D0003" w:rsidRDefault="000D0003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Purchasing resources to support raising attainment in reading.</w:t>
            </w:r>
          </w:p>
          <w:p w14:paraId="383BAC55" w14:textId="77777777" w:rsidR="00B05424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Consistent implementation of LA Literacy pathways with Benchmarks</w:t>
            </w:r>
          </w:p>
          <w:p w14:paraId="644EFCE9" w14:textId="77777777" w:rsidR="00B05424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2FD9D9" w14:textId="77777777" w:rsidR="00B05424" w:rsidRDefault="00B05424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C5097E" w14:textId="77777777" w:rsidR="00580E0B" w:rsidRDefault="00580E0B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09C7F9" w14:textId="77777777" w:rsidR="00580E0B" w:rsidRDefault="00580E0B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95179" w14:textId="77777777" w:rsidR="00580E0B" w:rsidRDefault="00580E0B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C77A97" w14:textId="77777777" w:rsidR="00580E0B" w:rsidRDefault="00580E0B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00E4B7" w14:textId="03378BD0" w:rsidR="00580E0B" w:rsidRPr="00806568" w:rsidRDefault="00580E0B" w:rsidP="0012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27EDA61E" w14:textId="7EB0B17C" w:rsidR="004B634F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Improved attainment in reading and writing with a focus on </w:t>
            </w:r>
            <w:r w:rsidR="002027C2">
              <w:t>learner’s</w:t>
            </w:r>
            <w:r>
              <w:t xml:space="preserve"> experiences in promoting literacy rich learning environment</w:t>
            </w:r>
            <w:r w:rsidR="005D461F">
              <w:t>s</w:t>
            </w:r>
            <w:r>
              <w:t>, both indoors and outdoors across the school.</w:t>
            </w:r>
          </w:p>
          <w:p w14:paraId="726F8D43" w14:textId="77777777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D8E2DB" w14:textId="19C3917A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</w:t>
            </w:r>
            <w:r w:rsidR="005D461F">
              <w:t xml:space="preserve">eased attainment and pace and an increase in the number of </w:t>
            </w:r>
            <w:r w:rsidR="005D461F">
              <w:lastRenderedPageBreak/>
              <w:t>children achieving expected levels of attainment at early, first and second level.</w:t>
            </w:r>
          </w:p>
          <w:p w14:paraId="25D1AA34" w14:textId="77777777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8B36A8" w14:textId="2DF9B929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Increased staff skill in teaching reading</w:t>
            </w:r>
          </w:p>
          <w:p w14:paraId="43BC937D" w14:textId="77777777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72EEB0" w14:textId="77777777" w:rsidR="00B05424" w:rsidRDefault="00B05424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13CBB4" w14:textId="71CEDC7D" w:rsidR="00B05424" w:rsidRPr="00806568" w:rsidRDefault="00B05424" w:rsidP="00126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097AB6B9" w14:textId="11E473D3" w:rsidR="006A4BE5" w:rsidRPr="00806568" w:rsidRDefault="006A4BE5" w:rsidP="00F96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14:paraId="589DC180" w14:textId="77777777" w:rsidR="004B634F" w:rsidRPr="00806568" w:rsidRDefault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7152291" w14:textId="77777777"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0DBF110" w14:textId="77777777" w:rsidR="00806568" w:rsidRPr="00806568" w:rsidRDefault="00806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BBCB3A" w14:textId="337F46E6" w:rsidR="004E6B11" w:rsidRDefault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</w:t>
            </w:r>
            <w:r w:rsidR="004E6B11">
              <w:t>FTE</w:t>
            </w:r>
          </w:p>
          <w:p w14:paraId="4F7056CC" w14:textId="7C61EE06" w:rsidR="00806568" w:rsidRDefault="00076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B634F">
              <w:t>eacher</w:t>
            </w:r>
            <w:r>
              <w:t xml:space="preserve"> </w:t>
            </w:r>
          </w:p>
          <w:p w14:paraId="23BEAB13" w14:textId="2D3D62DC" w:rsidR="004B634F" w:rsidRPr="00806568" w:rsidRDefault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£9621</w:t>
            </w:r>
          </w:p>
        </w:tc>
        <w:tc>
          <w:tcPr>
            <w:tcW w:w="1260" w:type="dxa"/>
            <w:gridSpan w:val="2"/>
          </w:tcPr>
          <w:p w14:paraId="5AFF15FF" w14:textId="10FC4ADB" w:rsidR="0081528F" w:rsidRDefault="00B6113C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£3000</w:t>
            </w:r>
          </w:p>
          <w:p w14:paraId="0008502E" w14:textId="77777777" w:rsidR="000D0003" w:rsidRDefault="000D0003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5E3BFC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020C5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5E076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60DFDE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7908B1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F14E3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E13736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0FD813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E1395A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2137B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20ABC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298DB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9EB2C6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3D05A9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0EF2EC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8A0900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8007E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87C428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7CF8F6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7EBAE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C944C9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608CF0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0BBCAF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27C31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730585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A78F1F" w14:textId="77777777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17AA6" w14:textId="66CD7448" w:rsidR="00580E0B" w:rsidRDefault="00580E0B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F8996D" w14:textId="77777777" w:rsidR="000D0003" w:rsidRDefault="000D0003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AA719E" w14:textId="1824487F" w:rsidR="000D0003" w:rsidRPr="00806568" w:rsidRDefault="000D0003" w:rsidP="00B05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7C06" w:rsidRPr="00806568" w14:paraId="34BCD450" w14:textId="77777777" w:rsidTr="004E6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38FD534B" w14:textId="16D4D86C" w:rsidR="00A57C06" w:rsidRPr="00806568" w:rsidRDefault="00A57C06" w:rsidP="004B634F"/>
          <w:p w14:paraId="69713D2F" w14:textId="2F895FDB" w:rsidR="00A57C06" w:rsidRPr="00806568" w:rsidRDefault="00580E0B" w:rsidP="004B634F">
            <w:r>
              <w:t>School Priority 2</w:t>
            </w:r>
          </w:p>
          <w:p w14:paraId="38452537" w14:textId="77777777" w:rsidR="00A57C06" w:rsidRPr="00806568" w:rsidRDefault="00A57C06" w:rsidP="004B634F"/>
        </w:tc>
        <w:tc>
          <w:tcPr>
            <w:tcW w:w="1918" w:type="dxa"/>
          </w:tcPr>
          <w:p w14:paraId="6A72DF98" w14:textId="143507BD" w:rsidR="00A57C06" w:rsidRPr="00806568" w:rsidRDefault="00A57C06" w:rsidP="0058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53F8C03B" w14:textId="27CBAE94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44285E3D" w14:textId="77777777" w:rsidR="000D0003" w:rsidRDefault="00580E0B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for LA’s to support learners,</w:t>
            </w:r>
          </w:p>
          <w:p w14:paraId="08F37480" w14:textId="6D1599CA" w:rsidR="00580E0B" w:rsidRPr="00806568" w:rsidRDefault="00580E0B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additional resou</w:t>
            </w:r>
            <w:r w:rsidR="00555BA4">
              <w:t>rces to support active numeracy. Purchase 3 additional laptops to ensure equity</w:t>
            </w:r>
          </w:p>
        </w:tc>
        <w:tc>
          <w:tcPr>
            <w:tcW w:w="1843" w:type="dxa"/>
            <w:gridSpan w:val="2"/>
          </w:tcPr>
          <w:p w14:paraId="19B58095" w14:textId="77777777" w:rsidR="00580E0B" w:rsidRDefault="00580E0B" w:rsidP="0058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 pupils will receive additional 1-1 / small group support for numeracy.</w:t>
            </w:r>
          </w:p>
          <w:p w14:paraId="63129BE9" w14:textId="77777777" w:rsidR="00580E0B" w:rsidRDefault="00580E0B" w:rsidP="0058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Learner gaps will be reduced. Learning Assistants will be more skilled in supporting learners.</w:t>
            </w:r>
          </w:p>
          <w:p w14:paraId="7EC8F689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AAF57A8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946E61D" w14:textId="7F61C9CA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FF6D9C7" w14:textId="77777777" w:rsidR="00A57C06" w:rsidRPr="00806568" w:rsidRDefault="00A57C06" w:rsidP="004B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250E681D" w14:textId="0D499C35" w:rsidR="00A57C06" w:rsidRPr="00806568" w:rsidRDefault="00B6113C" w:rsidP="003D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80E0B">
              <w:t>000</w:t>
            </w:r>
          </w:p>
        </w:tc>
      </w:tr>
      <w:tr w:rsidR="00A57C06" w:rsidRPr="00806568" w14:paraId="46B30AA4" w14:textId="77777777" w:rsidTr="004E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14:paraId="5F21A1E8" w14:textId="5BB42725" w:rsidR="00A57C06" w:rsidRPr="00806568" w:rsidRDefault="00A57C06" w:rsidP="00A57C06"/>
          <w:p w14:paraId="456B1875" w14:textId="77777777" w:rsidR="00A57C06" w:rsidRPr="00806568" w:rsidRDefault="00A57C06" w:rsidP="004B634F"/>
        </w:tc>
        <w:tc>
          <w:tcPr>
            <w:tcW w:w="1918" w:type="dxa"/>
          </w:tcPr>
          <w:p w14:paraId="38960DC1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8" w:type="dxa"/>
            <w:gridSpan w:val="2"/>
          </w:tcPr>
          <w:p w14:paraId="6F9A895D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</w:tcPr>
          <w:p w14:paraId="1694B657" w14:textId="77777777" w:rsidR="00A57C06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2"/>
          </w:tcPr>
          <w:p w14:paraId="6223DD54" w14:textId="77777777" w:rsidR="00A57C06" w:rsidRDefault="00A57C06" w:rsidP="00963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4EEC26D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A57A15" w14:textId="3F02FBF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5495118" w14:textId="77777777" w:rsidR="00A57C06" w:rsidRPr="00806568" w:rsidRDefault="00A57C06" w:rsidP="004B6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58B8DAE9" w14:textId="70890CC1" w:rsidR="00A57C06" w:rsidRDefault="00A57C06" w:rsidP="00A5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ECDF60" w14:textId="77777777" w:rsidR="0058477D" w:rsidRDefault="00D61959">
      <w:r>
        <w:t xml:space="preserve"> </w:t>
      </w:r>
    </w:p>
    <w:p w14:paraId="56425FC8" w14:textId="77777777" w:rsidR="00F36C5A" w:rsidRPr="00806568" w:rsidRDefault="00F36C5A" w:rsidP="00264F9B"/>
    <w:p w14:paraId="4B6169E0" w14:textId="77777777" w:rsidR="00F36C5A" w:rsidRDefault="00F36C5A">
      <w:r>
        <w:br w:type="page"/>
      </w:r>
    </w:p>
    <w:p w14:paraId="732797A1" w14:textId="77777777" w:rsidR="00F36C5A" w:rsidRDefault="00F36C5A"/>
    <w:p w14:paraId="50F0F2D9" w14:textId="77777777" w:rsidR="00F36C5A" w:rsidRDefault="00F36C5A"/>
    <w:sectPr w:rsidR="00F36C5A" w:rsidSect="00584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99A"/>
    <w:multiLevelType w:val="hybridMultilevel"/>
    <w:tmpl w:val="4E04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1CD7"/>
    <w:multiLevelType w:val="hybridMultilevel"/>
    <w:tmpl w:val="5A6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7D"/>
    <w:rsid w:val="00076155"/>
    <w:rsid w:val="00084BF8"/>
    <w:rsid w:val="000B7355"/>
    <w:rsid w:val="000D0003"/>
    <w:rsid w:val="0012637C"/>
    <w:rsid w:val="001730B2"/>
    <w:rsid w:val="002027C2"/>
    <w:rsid w:val="00206BD1"/>
    <w:rsid w:val="00264F9B"/>
    <w:rsid w:val="00293630"/>
    <w:rsid w:val="002D23A3"/>
    <w:rsid w:val="002E1D16"/>
    <w:rsid w:val="003D1F66"/>
    <w:rsid w:val="003F7C7D"/>
    <w:rsid w:val="00434026"/>
    <w:rsid w:val="00451929"/>
    <w:rsid w:val="00466E56"/>
    <w:rsid w:val="004B634F"/>
    <w:rsid w:val="004E6B11"/>
    <w:rsid w:val="0050533F"/>
    <w:rsid w:val="00555BA4"/>
    <w:rsid w:val="00580E0B"/>
    <w:rsid w:val="0058477D"/>
    <w:rsid w:val="00597707"/>
    <w:rsid w:val="005D461F"/>
    <w:rsid w:val="00616C34"/>
    <w:rsid w:val="00626838"/>
    <w:rsid w:val="0066311F"/>
    <w:rsid w:val="006726C9"/>
    <w:rsid w:val="006A4BE5"/>
    <w:rsid w:val="00761B78"/>
    <w:rsid w:val="00767879"/>
    <w:rsid w:val="0078526D"/>
    <w:rsid w:val="00806568"/>
    <w:rsid w:val="008145B2"/>
    <w:rsid w:val="0081528F"/>
    <w:rsid w:val="008B5D22"/>
    <w:rsid w:val="00963B32"/>
    <w:rsid w:val="00A13948"/>
    <w:rsid w:val="00A22B6A"/>
    <w:rsid w:val="00A57C06"/>
    <w:rsid w:val="00A71632"/>
    <w:rsid w:val="00AC4158"/>
    <w:rsid w:val="00B05424"/>
    <w:rsid w:val="00B406A2"/>
    <w:rsid w:val="00B6113C"/>
    <w:rsid w:val="00C9206F"/>
    <w:rsid w:val="00D03C4F"/>
    <w:rsid w:val="00D61959"/>
    <w:rsid w:val="00E07400"/>
    <w:rsid w:val="00E1234D"/>
    <w:rsid w:val="00E51468"/>
    <w:rsid w:val="00E7240F"/>
    <w:rsid w:val="00F36C5A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06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64F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6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Quinn</dc:creator>
  <cp:lastModifiedBy>Jess Kemp</cp:lastModifiedBy>
  <cp:revision>7</cp:revision>
  <cp:lastPrinted>2019-03-06T09:23:00Z</cp:lastPrinted>
  <dcterms:created xsi:type="dcterms:W3CDTF">2018-10-03T12:44:00Z</dcterms:created>
  <dcterms:modified xsi:type="dcterms:W3CDTF">2019-04-15T12:29:00Z</dcterms:modified>
</cp:coreProperties>
</file>