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25D" w:rsidRDefault="000A793D">
      <w:pPr>
        <w:spacing w:after="0" w:line="259" w:lineRule="auto"/>
        <w:ind w:left="-5"/>
      </w:pPr>
      <w:r>
        <w:rPr>
          <w:b/>
          <w:color w:val="0099CC"/>
          <w:sz w:val="44"/>
        </w:rPr>
        <w:t xml:space="preserve">Early Learning and Childcare for two year olds </w:t>
      </w:r>
      <w:r>
        <w:t xml:space="preserve"> </w:t>
      </w:r>
    </w:p>
    <w:p w:rsidR="007D525D" w:rsidRDefault="000A793D">
      <w:pPr>
        <w:spacing w:after="81" w:line="259" w:lineRule="auto"/>
        <w:ind w:left="-5" w:right="-371" w:firstLine="0"/>
      </w:pPr>
      <w:r>
        <w:rPr>
          <w:rFonts w:ascii="Calibri" w:eastAsia="Calibri" w:hAnsi="Calibri" w:cs="Calibri"/>
          <w:noProof/>
        </w:rPr>
        <mc:AlternateContent>
          <mc:Choice Requires="wpg">
            <w:drawing>
              <wp:inline distT="0" distB="0" distL="0" distR="0">
                <wp:extent cx="6788524" cy="1405305"/>
                <wp:effectExtent l="0" t="0" r="0" b="0"/>
                <wp:docPr id="6766" name="Group 6766"/>
                <wp:cNvGraphicFramePr/>
                <a:graphic xmlns:a="http://schemas.openxmlformats.org/drawingml/2006/main">
                  <a:graphicData uri="http://schemas.microsoft.com/office/word/2010/wordprocessingGroup">
                    <wpg:wgp>
                      <wpg:cNvGrpSpPr/>
                      <wpg:grpSpPr>
                        <a:xfrm>
                          <a:off x="0" y="0"/>
                          <a:ext cx="6788524" cy="1405305"/>
                          <a:chOff x="-57150" y="0"/>
                          <a:chExt cx="6788524" cy="1677058"/>
                        </a:xfrm>
                      </wpg:grpSpPr>
                      <wps:wsp>
                        <wps:cNvPr id="8" name="Rectangle 8"/>
                        <wps:cNvSpPr/>
                        <wps:spPr>
                          <a:xfrm>
                            <a:off x="6679565" y="1469136"/>
                            <a:ext cx="51809" cy="207922"/>
                          </a:xfrm>
                          <a:prstGeom prst="rect">
                            <a:avLst/>
                          </a:prstGeom>
                          <a:ln>
                            <a:noFill/>
                          </a:ln>
                        </wps:spPr>
                        <wps:txbx>
                          <w:txbxContent>
                            <w:p w:rsidR="007D525D" w:rsidRDefault="000A793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99" name="Picture 99"/>
                          <pic:cNvPicPr/>
                        </pic:nvPicPr>
                        <pic:blipFill>
                          <a:blip r:embed="rId5"/>
                          <a:stretch>
                            <a:fillRect/>
                          </a:stretch>
                        </pic:blipFill>
                        <pic:spPr>
                          <a:xfrm>
                            <a:off x="5929757" y="10811"/>
                            <a:ext cx="749808" cy="161544"/>
                          </a:xfrm>
                          <a:prstGeom prst="rect">
                            <a:avLst/>
                          </a:prstGeom>
                        </pic:spPr>
                      </pic:pic>
                      <wps:wsp>
                        <wps:cNvPr id="100" name="Rectangle 100"/>
                        <wps:cNvSpPr/>
                        <wps:spPr>
                          <a:xfrm>
                            <a:off x="5781354" y="12414"/>
                            <a:ext cx="467449" cy="237657"/>
                          </a:xfrm>
                          <a:prstGeom prst="rect">
                            <a:avLst/>
                          </a:prstGeom>
                          <a:ln>
                            <a:noFill/>
                          </a:ln>
                        </wps:spPr>
                        <wps:txbx>
                          <w:txbxContent>
                            <w:p w:rsidR="007D525D" w:rsidRDefault="0063009C">
                              <w:pPr>
                                <w:spacing w:after="160" w:line="259" w:lineRule="auto"/>
                                <w:ind w:left="0" w:firstLine="0"/>
                              </w:pPr>
                              <w:r>
                                <w:rPr>
                                  <w:b/>
                                  <w:sz w:val="20"/>
                                </w:rPr>
                                <w:t xml:space="preserve">June </w:t>
                              </w:r>
                            </w:p>
                          </w:txbxContent>
                        </wps:txbx>
                        <wps:bodyPr horzOverflow="overflow" vert="horz" lIns="0" tIns="0" rIns="0" bIns="0" rtlCol="0">
                          <a:noAutofit/>
                        </wps:bodyPr>
                      </wps:wsp>
                      <wps:wsp>
                        <wps:cNvPr id="101" name="Rectangle 101"/>
                        <wps:cNvSpPr/>
                        <wps:spPr>
                          <a:xfrm>
                            <a:off x="6171819" y="12413"/>
                            <a:ext cx="46741" cy="187581"/>
                          </a:xfrm>
                          <a:prstGeom prst="rect">
                            <a:avLst/>
                          </a:prstGeom>
                          <a:ln>
                            <a:noFill/>
                          </a:ln>
                        </wps:spPr>
                        <wps:txbx>
                          <w:txbxContent>
                            <w:p w:rsidR="007D525D" w:rsidRDefault="000A793D">
                              <w:pPr>
                                <w:spacing w:after="160" w:line="259" w:lineRule="auto"/>
                                <w:ind w:left="0" w:firstLine="0"/>
                              </w:pPr>
                              <w:r>
                                <w:rPr>
                                  <w:b/>
                                  <w:sz w:val="20"/>
                                </w:rPr>
                                <w:t xml:space="preserve"> </w:t>
                              </w:r>
                            </w:p>
                          </w:txbxContent>
                        </wps:txbx>
                        <wps:bodyPr horzOverflow="overflow" vert="horz" lIns="0" tIns="0" rIns="0" bIns="0" rtlCol="0">
                          <a:noAutofit/>
                        </wps:bodyPr>
                      </wps:wsp>
                      <wps:wsp>
                        <wps:cNvPr id="102" name="Rectangle 102"/>
                        <wps:cNvSpPr/>
                        <wps:spPr>
                          <a:xfrm>
                            <a:off x="6206871" y="12413"/>
                            <a:ext cx="373277" cy="187581"/>
                          </a:xfrm>
                          <a:prstGeom prst="rect">
                            <a:avLst/>
                          </a:prstGeom>
                          <a:ln>
                            <a:noFill/>
                          </a:ln>
                        </wps:spPr>
                        <wps:txbx>
                          <w:txbxContent>
                            <w:p w:rsidR="007D525D" w:rsidRDefault="003739D1">
                              <w:pPr>
                                <w:spacing w:after="160" w:line="259" w:lineRule="auto"/>
                                <w:ind w:left="0" w:firstLine="0"/>
                              </w:pPr>
                              <w:r>
                                <w:rPr>
                                  <w:b/>
                                  <w:sz w:val="20"/>
                                </w:rPr>
                                <w:t>2019</w:t>
                              </w:r>
                            </w:p>
                          </w:txbxContent>
                        </wps:txbx>
                        <wps:bodyPr horzOverflow="overflow" vert="horz" lIns="0" tIns="0" rIns="0" bIns="0" rtlCol="0">
                          <a:noAutofit/>
                        </wps:bodyPr>
                      </wps:wsp>
                      <wps:wsp>
                        <wps:cNvPr id="103" name="Rectangle 103"/>
                        <wps:cNvSpPr/>
                        <wps:spPr>
                          <a:xfrm>
                            <a:off x="6488812" y="0"/>
                            <a:ext cx="51809" cy="207922"/>
                          </a:xfrm>
                          <a:prstGeom prst="rect">
                            <a:avLst/>
                          </a:prstGeom>
                          <a:ln>
                            <a:noFill/>
                          </a:ln>
                        </wps:spPr>
                        <wps:txbx>
                          <w:txbxContent>
                            <w:p w:rsidR="007D525D" w:rsidRDefault="000A793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5" name="Picture 105"/>
                          <pic:cNvPicPr/>
                        </pic:nvPicPr>
                        <pic:blipFill>
                          <a:blip r:embed="rId6"/>
                          <a:stretch>
                            <a:fillRect/>
                          </a:stretch>
                        </pic:blipFill>
                        <pic:spPr>
                          <a:xfrm>
                            <a:off x="6495162" y="10811"/>
                            <a:ext cx="47244" cy="161544"/>
                          </a:xfrm>
                          <a:prstGeom prst="rect">
                            <a:avLst/>
                          </a:prstGeom>
                        </pic:spPr>
                      </pic:pic>
                      <wps:wsp>
                        <wps:cNvPr id="106" name="Rectangle 106"/>
                        <wps:cNvSpPr/>
                        <wps:spPr>
                          <a:xfrm>
                            <a:off x="6496431" y="26129"/>
                            <a:ext cx="46741" cy="187581"/>
                          </a:xfrm>
                          <a:prstGeom prst="rect">
                            <a:avLst/>
                          </a:prstGeom>
                          <a:ln>
                            <a:noFill/>
                          </a:ln>
                        </wps:spPr>
                        <wps:txbx>
                          <w:txbxContent>
                            <w:p w:rsidR="007D525D" w:rsidRDefault="000A793D">
                              <w:pPr>
                                <w:spacing w:after="160" w:line="259" w:lineRule="auto"/>
                                <w:ind w:left="0" w:firstLine="0"/>
                              </w:pPr>
                              <w:r>
                                <w:rPr>
                                  <w:b/>
                                  <w:sz w:val="20"/>
                                </w:rPr>
                                <w:t xml:space="preserve"> </w:t>
                              </w:r>
                            </w:p>
                          </w:txbxContent>
                        </wps:txbx>
                        <wps:bodyPr horzOverflow="overflow" vert="horz" lIns="0" tIns="0" rIns="0" bIns="0" rtlCol="0">
                          <a:noAutofit/>
                        </wps:bodyPr>
                      </wps:wsp>
                      <wps:wsp>
                        <wps:cNvPr id="107" name="Rectangle 107"/>
                        <wps:cNvSpPr/>
                        <wps:spPr>
                          <a:xfrm>
                            <a:off x="6531483" y="13716"/>
                            <a:ext cx="51809" cy="207922"/>
                          </a:xfrm>
                          <a:prstGeom prst="rect">
                            <a:avLst/>
                          </a:prstGeom>
                          <a:ln>
                            <a:noFill/>
                          </a:ln>
                        </wps:spPr>
                        <wps:txbx>
                          <w:txbxContent>
                            <w:p w:rsidR="007D525D" w:rsidRDefault="000A793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9" name="Picture 109"/>
                          <pic:cNvPicPr/>
                        </pic:nvPicPr>
                        <pic:blipFill>
                          <a:blip r:embed="rId7"/>
                          <a:stretch>
                            <a:fillRect/>
                          </a:stretch>
                        </pic:blipFill>
                        <pic:spPr>
                          <a:xfrm>
                            <a:off x="1334897" y="1418986"/>
                            <a:ext cx="51816" cy="178308"/>
                          </a:xfrm>
                          <a:prstGeom prst="rect">
                            <a:avLst/>
                          </a:prstGeom>
                        </pic:spPr>
                      </pic:pic>
                      <wps:wsp>
                        <wps:cNvPr id="110" name="Rectangle 110"/>
                        <wps:cNvSpPr/>
                        <wps:spPr>
                          <a:xfrm>
                            <a:off x="1335151" y="1421892"/>
                            <a:ext cx="51809" cy="207922"/>
                          </a:xfrm>
                          <a:prstGeom prst="rect">
                            <a:avLst/>
                          </a:prstGeom>
                          <a:ln>
                            <a:noFill/>
                          </a:ln>
                        </wps:spPr>
                        <wps:txbx>
                          <w:txbxContent>
                            <w:p w:rsidR="007D525D" w:rsidRDefault="000A793D">
                              <w:pPr>
                                <w:spacing w:after="160" w:line="259" w:lineRule="auto"/>
                                <w:ind w:left="0" w:firstLine="0"/>
                              </w:pPr>
                              <w:r>
                                <w:t xml:space="preserve"> </w:t>
                              </w:r>
                            </w:p>
                          </w:txbxContent>
                        </wps:txbx>
                        <wps:bodyPr horzOverflow="overflow" vert="horz" lIns="0" tIns="0" rIns="0" bIns="0" rtlCol="0">
                          <a:noAutofit/>
                        </wps:bodyPr>
                      </wps:wsp>
                      <wps:wsp>
                        <wps:cNvPr id="111" name="Rectangle 111"/>
                        <wps:cNvSpPr/>
                        <wps:spPr>
                          <a:xfrm>
                            <a:off x="1373251" y="1421892"/>
                            <a:ext cx="51809" cy="207922"/>
                          </a:xfrm>
                          <a:prstGeom prst="rect">
                            <a:avLst/>
                          </a:prstGeom>
                          <a:ln>
                            <a:noFill/>
                          </a:ln>
                        </wps:spPr>
                        <wps:txbx>
                          <w:txbxContent>
                            <w:p w:rsidR="007D525D" w:rsidRDefault="000A793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3" name="Picture 113"/>
                          <pic:cNvPicPr/>
                        </pic:nvPicPr>
                        <pic:blipFill>
                          <a:blip r:embed="rId8"/>
                          <a:stretch>
                            <a:fillRect/>
                          </a:stretch>
                        </pic:blipFill>
                        <pic:spPr>
                          <a:xfrm>
                            <a:off x="11430" y="525288"/>
                            <a:ext cx="1198232" cy="1003554"/>
                          </a:xfrm>
                          <a:prstGeom prst="rect">
                            <a:avLst/>
                          </a:prstGeom>
                        </pic:spPr>
                      </pic:pic>
                      <wps:wsp>
                        <wps:cNvPr id="114" name="Shape 114"/>
                        <wps:cNvSpPr/>
                        <wps:spPr>
                          <a:xfrm>
                            <a:off x="-57150" y="300898"/>
                            <a:ext cx="6494780" cy="0"/>
                          </a:xfrm>
                          <a:custGeom>
                            <a:avLst/>
                            <a:gdLst/>
                            <a:ahLst/>
                            <a:cxnLst/>
                            <a:rect l="0" t="0" r="0" b="0"/>
                            <a:pathLst>
                              <a:path w="6494780">
                                <a:moveTo>
                                  <a:pt x="0" y="0"/>
                                </a:moveTo>
                                <a:lnTo>
                                  <a:pt x="649478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6766" o:spid="_x0000_s1026" style="width:534.55pt;height:110.65pt;mso-position-horizontal-relative:char;mso-position-vertical-relative:line" coordorigin="-571" coordsize="67885,1677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">
                <v:rect id="Rectangle 8" o:spid="_x0000_s1027" style="position:absolute;left:66795;top:1469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7D525D" w:rsidRDefault="000A793D">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28" type="#_x0000_t75" style="position:absolute;left:59297;top:108;width:7498;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">
                  <v:imagedata r:id="rId9" o:title=""/>
                </v:shape>
                <v:rect id="Rectangle 100" o:spid="_x0000_s1029" style="position:absolute;left:57813;top:124;width:4675;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7D525D" w:rsidRDefault="0063009C">
                        <w:pPr>
                          <w:spacing w:after="160" w:line="259" w:lineRule="auto"/>
                          <w:ind w:left="0" w:firstLine="0"/>
                        </w:pPr>
                        <w:r>
                          <w:rPr>
                            <w:b/>
                            <w:sz w:val="20"/>
                          </w:rPr>
                          <w:t xml:space="preserve">June </w:t>
                        </w:r>
                      </w:p>
                    </w:txbxContent>
                  </v:textbox>
                </v:rect>
                <v:rect id="Rectangle 101" o:spid="_x0000_s1030" style="position:absolute;left:61718;top:124;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7D525D" w:rsidRDefault="000A793D">
                        <w:pPr>
                          <w:spacing w:after="160" w:line="259" w:lineRule="auto"/>
                          <w:ind w:left="0" w:firstLine="0"/>
                        </w:pPr>
                        <w:r>
                          <w:rPr>
                            <w:b/>
                            <w:sz w:val="20"/>
                          </w:rPr>
                          <w:t xml:space="preserve"> </w:t>
                        </w:r>
                      </w:p>
                    </w:txbxContent>
                  </v:textbox>
                </v:rect>
                <v:rect id="Rectangle 102" o:spid="_x0000_s1031" style="position:absolute;left:62068;top:124;width:373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7D525D" w:rsidRDefault="003739D1">
                        <w:pPr>
                          <w:spacing w:after="160" w:line="259" w:lineRule="auto"/>
                          <w:ind w:left="0" w:firstLine="0"/>
                        </w:pPr>
                        <w:r>
                          <w:rPr>
                            <w:b/>
                            <w:sz w:val="20"/>
                          </w:rPr>
                          <w:t>2019</w:t>
                        </w:r>
                      </w:p>
                    </w:txbxContent>
                  </v:textbox>
                </v:rect>
                <v:rect id="Rectangle 103" o:spid="_x0000_s1032" style="position:absolute;left:6488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7D525D" w:rsidRDefault="000A793D">
                        <w:pPr>
                          <w:spacing w:after="160" w:line="259" w:lineRule="auto"/>
                          <w:ind w:left="0" w:firstLine="0"/>
                        </w:pPr>
                        <w:r>
                          <w:t xml:space="preserve"> </w:t>
                        </w:r>
                      </w:p>
                    </w:txbxContent>
                  </v:textbox>
                </v:rect>
                <v:shape id="Picture 105" o:spid="_x0000_s1033" type="#_x0000_t75" style="position:absolute;left:64951;top:108;width:473;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">
                  <v:imagedata r:id="rId10" o:title=""/>
                </v:shape>
                <v:rect id="Rectangle 106" o:spid="_x0000_s1034" style="position:absolute;left:64964;top:26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7D525D" w:rsidRDefault="000A793D">
                        <w:pPr>
                          <w:spacing w:after="160" w:line="259" w:lineRule="auto"/>
                          <w:ind w:left="0" w:firstLine="0"/>
                        </w:pPr>
                        <w:r>
                          <w:rPr>
                            <w:b/>
                            <w:sz w:val="20"/>
                          </w:rPr>
                          <w:t xml:space="preserve"> </w:t>
                        </w:r>
                      </w:p>
                    </w:txbxContent>
                  </v:textbox>
                </v:rect>
                <v:rect id="Rectangle 107" o:spid="_x0000_s1035" style="position:absolute;left:65314;top:13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7D525D" w:rsidRDefault="000A793D">
                        <w:pPr>
                          <w:spacing w:after="160" w:line="259" w:lineRule="auto"/>
                          <w:ind w:left="0" w:firstLine="0"/>
                        </w:pPr>
                        <w:r>
                          <w:t xml:space="preserve"> </w:t>
                        </w:r>
                      </w:p>
                    </w:txbxContent>
                  </v:textbox>
                </v:rect>
                <v:shape id="Picture 109" o:spid="_x0000_s1036" type="#_x0000_t75" style="position:absolute;left:13348;top:14189;width:519;height:1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">
                  <v:imagedata r:id="rId11" o:title=""/>
                </v:shape>
                <v:rect id="Rectangle 110" o:spid="_x0000_s1037" style="position:absolute;left:13351;top:1421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7D525D" w:rsidRDefault="000A793D">
                        <w:pPr>
                          <w:spacing w:after="160" w:line="259" w:lineRule="auto"/>
                          <w:ind w:left="0" w:firstLine="0"/>
                        </w:pPr>
                        <w:r>
                          <w:t xml:space="preserve"> </w:t>
                        </w:r>
                      </w:p>
                    </w:txbxContent>
                  </v:textbox>
                </v:rect>
                <v:rect id="Rectangle 111" o:spid="_x0000_s1038" style="position:absolute;left:13732;top:1421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7D525D" w:rsidRDefault="000A793D">
                        <w:pPr>
                          <w:spacing w:after="160" w:line="259" w:lineRule="auto"/>
                          <w:ind w:left="0" w:firstLine="0"/>
                        </w:pPr>
                        <w:r>
                          <w:t xml:space="preserve"> </w:t>
                        </w:r>
                      </w:p>
                    </w:txbxContent>
                  </v:textbox>
                </v:rect>
                <v:shape id="Picture 113" o:spid="_x0000_s1039" type="#_x0000_t75" style="position:absolute;left:114;top:5252;width:11982;height:10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">
                  <v:imagedata r:id="rId12" o:title=""/>
                </v:shape>
                <v:shape id="Shape 114" o:spid="_x0000_s1040" style="position:absolute;left:-571;top:3008;width:64947;height:0;visibility:visible;mso-wrap-style:square;v-text-anchor:top" coordsize="6494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" path="m,l6494780,e" filled="f">
                  <v:path arrowok="t" textboxrect="0,0,6494780,0"/>
                </v:shape>
                <w10:anchorlock/>
              </v:group>
            </w:pict>
          </mc:Fallback>
        </mc:AlternateContent>
      </w:r>
    </w:p>
    <w:p w:rsidR="007D525D" w:rsidRDefault="00832CB9">
      <w:pPr>
        <w:spacing w:after="0" w:line="259" w:lineRule="auto"/>
        <w:ind w:left="-5"/>
      </w:pPr>
      <w:r>
        <w:rPr>
          <w:b/>
          <w:color w:val="0099CC"/>
          <w:sz w:val="44"/>
        </w:rPr>
        <w:t xml:space="preserve">Information </w:t>
      </w:r>
      <w:r w:rsidR="00DC0D37">
        <w:rPr>
          <w:b/>
          <w:color w:val="0099CC"/>
          <w:sz w:val="44"/>
        </w:rPr>
        <w:t xml:space="preserve">for </w:t>
      </w:r>
      <w:r w:rsidR="00664375">
        <w:rPr>
          <w:b/>
          <w:color w:val="0099CC"/>
          <w:sz w:val="44"/>
        </w:rPr>
        <w:t xml:space="preserve">Local Authority </w:t>
      </w:r>
      <w:r w:rsidR="00232D9A">
        <w:rPr>
          <w:b/>
          <w:color w:val="0099CC"/>
          <w:sz w:val="44"/>
        </w:rPr>
        <w:t xml:space="preserve">Early Years </w:t>
      </w:r>
      <w:r>
        <w:rPr>
          <w:b/>
          <w:color w:val="0099CC"/>
          <w:sz w:val="44"/>
        </w:rPr>
        <w:t xml:space="preserve">Settings </w:t>
      </w:r>
    </w:p>
    <w:p w:rsidR="007D525D" w:rsidRDefault="00154998">
      <w:pPr>
        <w:spacing w:after="0"/>
      </w:pPr>
      <w:r>
        <w:t>Early Learni</w:t>
      </w:r>
      <w:r w:rsidR="003B2259">
        <w:t>ng and Childcare is available for</w:t>
      </w:r>
      <w:r>
        <w:t xml:space="preserve"> eligible </w:t>
      </w:r>
      <w:r w:rsidR="0063009C">
        <w:t>two-year</w:t>
      </w:r>
      <w:r>
        <w:t xml:space="preserve"> olds across </w:t>
      </w:r>
      <w:r w:rsidR="00DC0D37">
        <w:t xml:space="preserve">some </w:t>
      </w:r>
      <w:r w:rsidR="00233A11">
        <w:t>l</w:t>
      </w:r>
      <w:r w:rsidR="00E24834">
        <w:t>ocal</w:t>
      </w:r>
      <w:r w:rsidR="00233A11">
        <w:t xml:space="preserve"> authority </w:t>
      </w:r>
      <w:r w:rsidR="0063009C">
        <w:t>settings and</w:t>
      </w:r>
      <w:r>
        <w:t xml:space="preserve"> partnership nurseries. </w:t>
      </w:r>
    </w:p>
    <w:p w:rsidR="007D525D" w:rsidRDefault="000A793D">
      <w:pPr>
        <w:spacing w:after="0" w:line="259" w:lineRule="auto"/>
        <w:ind w:left="14" w:firstLine="0"/>
      </w:pPr>
      <w:r>
        <w:t xml:space="preserve">  </w:t>
      </w:r>
    </w:p>
    <w:p w:rsidR="007D525D" w:rsidRDefault="003B2259">
      <w:pPr>
        <w:spacing w:after="232"/>
      </w:pPr>
      <w:r>
        <w:t xml:space="preserve">Eligible </w:t>
      </w:r>
      <w:r w:rsidR="0063009C">
        <w:t>two-year</w:t>
      </w:r>
      <w:r>
        <w:t xml:space="preserve"> olds are currently entitled </w:t>
      </w:r>
      <w:r w:rsidR="000A793D">
        <w:t xml:space="preserve">to receive a maximum of 600 hours of Early Learning and Childcare during </w:t>
      </w:r>
      <w:r w:rsidR="00154998">
        <w:t>the school year</w:t>
      </w:r>
      <w:r w:rsidR="0063009C">
        <w:t>.</w:t>
      </w:r>
      <w:r w:rsidR="00154998">
        <w:t xml:space="preserve"> </w:t>
      </w:r>
      <w:r w:rsidR="00CA21CF">
        <w:t>From August 2020</w:t>
      </w:r>
      <w:r w:rsidR="00154998">
        <w:t xml:space="preserve"> eligible </w:t>
      </w:r>
      <w:r w:rsidR="0063009C">
        <w:t>two-year</w:t>
      </w:r>
      <w:r w:rsidR="00154998">
        <w:t xml:space="preserve"> olds</w:t>
      </w:r>
      <w:r w:rsidR="000A793D">
        <w:t xml:space="preserve"> will be entitled to 1</w:t>
      </w:r>
      <w:r w:rsidR="00154998">
        <w:t>,</w:t>
      </w:r>
      <w:r w:rsidR="000A793D">
        <w:t>140 hours of Ear</w:t>
      </w:r>
      <w:r w:rsidR="00154998">
        <w:t xml:space="preserve">ly Learning and Childcare a year. We are already offering 1,140 hours at some of </w:t>
      </w:r>
      <w:r w:rsidR="00D32420">
        <w:t>our settings</w:t>
      </w:r>
      <w:r w:rsidR="00154998">
        <w:t xml:space="preserve"> and we will continue to add to this number until 2020. </w:t>
      </w:r>
    </w:p>
    <w:p w:rsidR="007D525D" w:rsidRDefault="00154998">
      <w:pPr>
        <w:spacing w:after="137" w:line="259" w:lineRule="auto"/>
        <w:ind w:left="9"/>
      </w:pPr>
      <w:r>
        <w:rPr>
          <w:b/>
          <w:color w:val="0099CC"/>
          <w:sz w:val="24"/>
        </w:rPr>
        <w:t>Who is eligible?</w:t>
      </w:r>
      <w:r w:rsidR="000A793D">
        <w:t xml:space="preserve"> </w:t>
      </w:r>
    </w:p>
    <w:p w:rsidR="007D525D" w:rsidRDefault="000A793D">
      <w:r>
        <w:t xml:space="preserve">Children may be eligible if a parent or carer receives </w:t>
      </w:r>
      <w:r>
        <w:rPr>
          <w:b/>
        </w:rPr>
        <w:t xml:space="preserve">one </w:t>
      </w:r>
      <w:r>
        <w:t xml:space="preserve">or more of these benefits:  </w:t>
      </w:r>
    </w:p>
    <w:p w:rsidR="00154998" w:rsidRDefault="000A793D" w:rsidP="003B2259">
      <w:pPr>
        <w:pStyle w:val="ListParagraph"/>
        <w:numPr>
          <w:ilvl w:val="0"/>
          <w:numId w:val="12"/>
        </w:numPr>
        <w:tabs>
          <w:tab w:val="center" w:pos="1289"/>
        </w:tabs>
        <w:spacing w:line="360" w:lineRule="auto"/>
      </w:pPr>
      <w:r>
        <w:t xml:space="preserve">Income Support  </w:t>
      </w:r>
    </w:p>
    <w:p w:rsidR="00154998" w:rsidRDefault="00154998" w:rsidP="003B2259">
      <w:pPr>
        <w:pStyle w:val="ListParagraph"/>
        <w:numPr>
          <w:ilvl w:val="0"/>
          <w:numId w:val="12"/>
        </w:numPr>
        <w:tabs>
          <w:tab w:val="center" w:pos="1289"/>
        </w:tabs>
        <w:spacing w:line="360" w:lineRule="auto"/>
      </w:pPr>
      <w:r>
        <w:t>I</w:t>
      </w:r>
      <w:r w:rsidR="000A793D">
        <w:t xml:space="preserve">ncome based Jobseekers Allowance   </w:t>
      </w:r>
    </w:p>
    <w:p w:rsidR="00154998" w:rsidRDefault="000A793D" w:rsidP="003B2259">
      <w:pPr>
        <w:pStyle w:val="ListParagraph"/>
        <w:numPr>
          <w:ilvl w:val="0"/>
          <w:numId w:val="12"/>
        </w:numPr>
        <w:tabs>
          <w:tab w:val="center" w:pos="1289"/>
        </w:tabs>
        <w:spacing w:line="360" w:lineRule="auto"/>
      </w:pPr>
      <w:r>
        <w:t xml:space="preserve">Income based Employment and Support Allowance   </w:t>
      </w:r>
    </w:p>
    <w:p w:rsidR="00154998" w:rsidRDefault="000A793D" w:rsidP="003B2259">
      <w:pPr>
        <w:pStyle w:val="ListParagraph"/>
        <w:numPr>
          <w:ilvl w:val="0"/>
          <w:numId w:val="12"/>
        </w:numPr>
        <w:tabs>
          <w:tab w:val="center" w:pos="1289"/>
        </w:tabs>
        <w:spacing w:line="360" w:lineRule="auto"/>
      </w:pPr>
      <w:r>
        <w:t xml:space="preserve">Incapacity Benefit or Severe Disablement Allowance  </w:t>
      </w:r>
    </w:p>
    <w:p w:rsidR="00154998" w:rsidRDefault="000A793D" w:rsidP="003B2259">
      <w:pPr>
        <w:pStyle w:val="ListParagraph"/>
        <w:numPr>
          <w:ilvl w:val="0"/>
          <w:numId w:val="12"/>
        </w:numPr>
        <w:tabs>
          <w:tab w:val="center" w:pos="1289"/>
        </w:tabs>
        <w:spacing w:line="360" w:lineRule="auto"/>
      </w:pPr>
      <w:r>
        <w:t xml:space="preserve">State Pension Credit  </w:t>
      </w:r>
    </w:p>
    <w:p w:rsidR="007D525D" w:rsidRDefault="000A793D" w:rsidP="003B2259">
      <w:pPr>
        <w:pStyle w:val="ListParagraph"/>
        <w:numPr>
          <w:ilvl w:val="0"/>
          <w:numId w:val="12"/>
        </w:numPr>
        <w:tabs>
          <w:tab w:val="center" w:pos="1289"/>
        </w:tabs>
        <w:spacing w:line="360" w:lineRule="auto"/>
      </w:pPr>
      <w:r>
        <w:t>Child Tax Credit</w:t>
      </w:r>
      <w:r w:rsidR="00E24834">
        <w:t>,</w:t>
      </w:r>
      <w:r>
        <w:t xml:space="preserve"> but not Working Tax Credit with annual </w:t>
      </w:r>
      <w:r w:rsidR="00F452C6">
        <w:t xml:space="preserve">household of </w:t>
      </w:r>
      <w:r>
        <w:t>£</w:t>
      </w:r>
      <w:r w:rsidR="00F452C6">
        <w:t>16,105 or less</w:t>
      </w:r>
    </w:p>
    <w:p w:rsidR="007D525D" w:rsidRPr="00E24834" w:rsidRDefault="00F452C6" w:rsidP="003B2259">
      <w:pPr>
        <w:pStyle w:val="ListParagraph"/>
        <w:numPr>
          <w:ilvl w:val="0"/>
          <w:numId w:val="12"/>
        </w:numPr>
        <w:spacing w:line="360" w:lineRule="auto"/>
      </w:pPr>
      <w:r>
        <w:t xml:space="preserve">Both </w:t>
      </w:r>
      <w:r w:rsidR="000A793D">
        <w:t xml:space="preserve">Child Tax </w:t>
      </w:r>
      <w:r>
        <w:t>Credit and</w:t>
      </w:r>
      <w:r w:rsidR="00E24834">
        <w:t xml:space="preserve"> </w:t>
      </w:r>
      <w:r w:rsidR="000A793D">
        <w:t xml:space="preserve">Working Tax Credit </w:t>
      </w:r>
      <w:r w:rsidR="00E24834">
        <w:t>with annual</w:t>
      </w:r>
      <w:r w:rsidR="000A793D">
        <w:t xml:space="preserve"> household </w:t>
      </w:r>
      <w:r w:rsidR="00E24834">
        <w:t>of £</w:t>
      </w:r>
      <w:r w:rsidR="00E24834" w:rsidRPr="00E24834">
        <w:t>7,320 or less</w:t>
      </w:r>
    </w:p>
    <w:p w:rsidR="007D525D" w:rsidRDefault="000A793D" w:rsidP="003B2259">
      <w:pPr>
        <w:pStyle w:val="ListParagraph"/>
        <w:numPr>
          <w:ilvl w:val="0"/>
          <w:numId w:val="12"/>
        </w:numPr>
        <w:tabs>
          <w:tab w:val="center" w:pos="3545"/>
        </w:tabs>
        <w:spacing w:line="360" w:lineRule="auto"/>
      </w:pPr>
      <w:r>
        <w:t xml:space="preserve">Support under part VI of the Immigration and Asylum Act 1999  </w:t>
      </w:r>
    </w:p>
    <w:p w:rsidR="007D525D" w:rsidRDefault="000A793D" w:rsidP="003B2259">
      <w:pPr>
        <w:pStyle w:val="ListParagraph"/>
        <w:numPr>
          <w:ilvl w:val="0"/>
          <w:numId w:val="12"/>
        </w:numPr>
        <w:tabs>
          <w:tab w:val="center" w:pos="4602"/>
        </w:tabs>
        <w:spacing w:line="360" w:lineRule="auto"/>
      </w:pPr>
      <w:r>
        <w:t xml:space="preserve">Universal Credit </w:t>
      </w:r>
      <w:r w:rsidR="00E24834">
        <w:t xml:space="preserve">where household take-home pay is </w:t>
      </w:r>
      <w:r>
        <w:t xml:space="preserve">£610 </w:t>
      </w:r>
      <w:r w:rsidR="00E24834">
        <w:t>a month</w:t>
      </w:r>
      <w:r>
        <w:t xml:space="preserve"> or</w:t>
      </w:r>
      <w:r w:rsidR="00E24834">
        <w:t xml:space="preserve"> less</w:t>
      </w:r>
      <w:r>
        <w:t xml:space="preserve">   </w:t>
      </w:r>
    </w:p>
    <w:p w:rsidR="007D525D" w:rsidRDefault="000A793D" w:rsidP="0063009C">
      <w:pPr>
        <w:spacing w:after="0" w:line="360" w:lineRule="auto"/>
        <w:ind w:left="14" w:firstLine="0"/>
      </w:pPr>
      <w:r>
        <w:t xml:space="preserve"> Or if the child is:   </w:t>
      </w:r>
    </w:p>
    <w:p w:rsidR="007D525D" w:rsidRDefault="000A793D" w:rsidP="003B2259">
      <w:pPr>
        <w:pStyle w:val="ListParagraph"/>
        <w:numPr>
          <w:ilvl w:val="0"/>
          <w:numId w:val="13"/>
        </w:numPr>
        <w:tabs>
          <w:tab w:val="center" w:pos="1124"/>
        </w:tabs>
        <w:spacing w:line="360" w:lineRule="auto"/>
        <w:ind w:left="714" w:hanging="357"/>
      </w:pPr>
      <w:r>
        <w:t xml:space="preserve">Looked after  </w:t>
      </w:r>
    </w:p>
    <w:p w:rsidR="007D525D" w:rsidRDefault="000A793D" w:rsidP="003B2259">
      <w:pPr>
        <w:pStyle w:val="ListParagraph"/>
        <w:numPr>
          <w:ilvl w:val="0"/>
          <w:numId w:val="13"/>
        </w:numPr>
        <w:tabs>
          <w:tab w:val="center" w:pos="1808"/>
        </w:tabs>
        <w:spacing w:after="155" w:line="360" w:lineRule="auto"/>
        <w:ind w:left="714" w:hanging="357"/>
      </w:pPr>
      <w:r>
        <w:t xml:space="preserve">Under a kinship care order </w:t>
      </w:r>
    </w:p>
    <w:p w:rsidR="007D525D" w:rsidRDefault="000A793D" w:rsidP="003B2259">
      <w:pPr>
        <w:pStyle w:val="ListParagraph"/>
        <w:numPr>
          <w:ilvl w:val="0"/>
          <w:numId w:val="13"/>
        </w:numPr>
        <w:tabs>
          <w:tab w:val="center" w:pos="2469"/>
          <w:tab w:val="center" w:pos="5055"/>
        </w:tabs>
        <w:spacing w:after="148" w:line="360" w:lineRule="auto"/>
        <w:ind w:left="714" w:hanging="357"/>
      </w:pPr>
      <w:r>
        <w:t xml:space="preserve">Living with a parent-appointed guardian.  </w:t>
      </w:r>
      <w:r>
        <w:tab/>
        <w:t xml:space="preserve">                 </w:t>
      </w:r>
    </w:p>
    <w:p w:rsidR="007D525D" w:rsidRDefault="000A793D">
      <w:pPr>
        <w:spacing w:after="112" w:line="259" w:lineRule="auto"/>
        <w:ind w:left="14" w:firstLine="0"/>
        <w:jc w:val="both"/>
      </w:pPr>
      <w:r>
        <w:t xml:space="preserve">                                                                                                                 </w:t>
      </w:r>
      <w:r>
        <w:rPr>
          <w:noProof/>
        </w:rPr>
        <w:drawing>
          <wp:inline distT="0" distB="0" distL="0" distR="0">
            <wp:extent cx="1981200" cy="990600"/>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3"/>
                    <a:stretch>
                      <a:fillRect/>
                    </a:stretch>
                  </pic:blipFill>
                  <pic:spPr>
                    <a:xfrm>
                      <a:off x="0" y="0"/>
                      <a:ext cx="1981200" cy="990600"/>
                    </a:xfrm>
                    <a:prstGeom prst="rect">
                      <a:avLst/>
                    </a:prstGeom>
                  </pic:spPr>
                </pic:pic>
              </a:graphicData>
            </a:graphic>
          </wp:inline>
        </w:drawing>
      </w:r>
      <w:r>
        <w:t xml:space="preserve"> </w:t>
      </w:r>
    </w:p>
    <w:p w:rsidR="007D525D" w:rsidRDefault="000A793D">
      <w:pPr>
        <w:spacing w:after="0" w:line="259" w:lineRule="auto"/>
        <w:ind w:left="14" w:firstLine="0"/>
      </w:pPr>
      <w:r>
        <w:rPr>
          <w:b/>
          <w:color w:val="0099CC"/>
          <w:sz w:val="24"/>
        </w:rPr>
        <w:t xml:space="preserve"> </w:t>
      </w:r>
    </w:p>
    <w:p w:rsidR="002E6560" w:rsidRDefault="002E6560" w:rsidP="002E6560">
      <w:pPr>
        <w:spacing w:after="0" w:line="259" w:lineRule="auto"/>
        <w:ind w:left="0" w:firstLine="0"/>
        <w:rPr>
          <w:b/>
          <w:color w:val="0099CC"/>
          <w:sz w:val="24"/>
        </w:rPr>
      </w:pPr>
    </w:p>
    <w:p w:rsidR="00AD6713" w:rsidRDefault="00AD6713" w:rsidP="002E6560">
      <w:pPr>
        <w:spacing w:after="0" w:line="259" w:lineRule="auto"/>
        <w:ind w:left="0" w:firstLine="0"/>
        <w:rPr>
          <w:b/>
          <w:color w:val="0099CC"/>
          <w:sz w:val="24"/>
        </w:rPr>
      </w:pPr>
    </w:p>
    <w:p w:rsidR="00AD6713" w:rsidRDefault="00AD6713" w:rsidP="002E6560">
      <w:pPr>
        <w:spacing w:after="0" w:line="259" w:lineRule="auto"/>
        <w:ind w:left="0" w:firstLine="0"/>
        <w:rPr>
          <w:b/>
          <w:color w:val="0099CC"/>
          <w:sz w:val="24"/>
        </w:rPr>
      </w:pPr>
      <w:r>
        <w:rPr>
          <w:b/>
          <w:color w:val="0099CC"/>
          <w:sz w:val="24"/>
        </w:rPr>
        <w:tab/>
      </w:r>
      <w:r>
        <w:rPr>
          <w:b/>
          <w:color w:val="0099CC"/>
          <w:sz w:val="24"/>
        </w:rPr>
        <w:tab/>
      </w:r>
      <w:r>
        <w:rPr>
          <w:b/>
          <w:color w:val="0099CC"/>
          <w:sz w:val="24"/>
        </w:rPr>
        <w:tab/>
      </w:r>
      <w:r>
        <w:rPr>
          <w:b/>
          <w:color w:val="0099CC"/>
          <w:sz w:val="24"/>
        </w:rPr>
        <w:tab/>
      </w:r>
      <w:r>
        <w:rPr>
          <w:b/>
          <w:color w:val="0099CC"/>
          <w:sz w:val="24"/>
        </w:rPr>
        <w:tab/>
      </w:r>
      <w:r>
        <w:rPr>
          <w:b/>
          <w:color w:val="0099CC"/>
          <w:sz w:val="24"/>
        </w:rPr>
        <w:tab/>
      </w:r>
      <w:r>
        <w:rPr>
          <w:b/>
          <w:color w:val="0099CC"/>
          <w:sz w:val="24"/>
        </w:rPr>
        <w:tab/>
      </w:r>
      <w:r>
        <w:rPr>
          <w:b/>
          <w:color w:val="0099CC"/>
          <w:sz w:val="24"/>
        </w:rPr>
        <w:tab/>
      </w:r>
      <w:r>
        <w:rPr>
          <w:b/>
          <w:color w:val="0099CC"/>
          <w:sz w:val="24"/>
        </w:rPr>
        <w:tab/>
      </w:r>
      <w:r>
        <w:rPr>
          <w:b/>
          <w:color w:val="0099CC"/>
          <w:sz w:val="24"/>
        </w:rPr>
        <w:tab/>
      </w:r>
      <w:r>
        <w:rPr>
          <w:b/>
          <w:color w:val="0099CC"/>
          <w:sz w:val="24"/>
        </w:rPr>
        <w:tab/>
      </w:r>
      <w:r>
        <w:rPr>
          <w:b/>
          <w:color w:val="0099CC"/>
          <w:sz w:val="24"/>
        </w:rPr>
        <w:tab/>
      </w:r>
      <w:r>
        <w:rPr>
          <w:b/>
          <w:color w:val="0099CC"/>
          <w:sz w:val="24"/>
        </w:rPr>
        <w:tab/>
        <w:t>1</w:t>
      </w:r>
    </w:p>
    <w:p w:rsidR="0063009C" w:rsidRDefault="0063009C" w:rsidP="002E6560">
      <w:pPr>
        <w:spacing w:after="0" w:line="259" w:lineRule="auto"/>
        <w:ind w:left="0" w:firstLine="0"/>
        <w:rPr>
          <w:b/>
          <w:color w:val="0099CC"/>
          <w:sz w:val="24"/>
        </w:rPr>
      </w:pPr>
    </w:p>
    <w:p w:rsidR="007D525D" w:rsidRDefault="000A793D" w:rsidP="002E6560">
      <w:pPr>
        <w:spacing w:after="0" w:line="259" w:lineRule="auto"/>
        <w:ind w:left="0" w:firstLine="0"/>
      </w:pPr>
      <w:r>
        <w:rPr>
          <w:b/>
          <w:color w:val="0099CC"/>
          <w:sz w:val="24"/>
        </w:rPr>
        <w:lastRenderedPageBreak/>
        <w:t xml:space="preserve">When can a child start? </w:t>
      </w:r>
      <w:r>
        <w:t xml:space="preserve"> </w:t>
      </w:r>
    </w:p>
    <w:p w:rsidR="007D525D" w:rsidRDefault="000A793D">
      <w:pPr>
        <w:spacing w:after="33" w:line="259" w:lineRule="auto"/>
        <w:ind w:left="14" w:firstLine="0"/>
      </w:pPr>
      <w:r>
        <w:rPr>
          <w:b/>
          <w:sz w:val="24"/>
        </w:rPr>
        <w:t xml:space="preserve"> </w:t>
      </w:r>
      <w:r>
        <w:t xml:space="preserve"> </w:t>
      </w:r>
    </w:p>
    <w:p w:rsidR="007D525D" w:rsidRDefault="000A793D">
      <w:pPr>
        <w:spacing w:after="7" w:line="247" w:lineRule="auto"/>
        <w:ind w:left="46"/>
      </w:pPr>
      <w:r>
        <w:rPr>
          <w:b/>
          <w:color w:val="0099CC"/>
        </w:rPr>
        <w:t>Children will become eligible for a place in the term following their second birthday, or, in the term after the parent/</w:t>
      </w:r>
      <w:proofErr w:type="spellStart"/>
      <w:r>
        <w:rPr>
          <w:b/>
          <w:color w:val="0099CC"/>
        </w:rPr>
        <w:t>carer</w:t>
      </w:r>
      <w:proofErr w:type="spellEnd"/>
      <w:r>
        <w:rPr>
          <w:b/>
          <w:color w:val="0099CC"/>
        </w:rPr>
        <w:t xml:space="preserve"> starts receiving any of the qualifying benefits listed.  Children born between 1 March 201</w:t>
      </w:r>
      <w:r w:rsidR="00DC0D37">
        <w:rPr>
          <w:b/>
          <w:color w:val="0099CC"/>
        </w:rPr>
        <w:t>7</w:t>
      </w:r>
      <w:r>
        <w:rPr>
          <w:b/>
          <w:color w:val="0099CC"/>
        </w:rPr>
        <w:t xml:space="preserve"> and 28 February 201</w:t>
      </w:r>
      <w:r w:rsidR="00DC0D37">
        <w:rPr>
          <w:b/>
          <w:color w:val="0099CC"/>
        </w:rPr>
        <w:t>8</w:t>
      </w:r>
      <w:r>
        <w:rPr>
          <w:b/>
          <w:color w:val="0099CC"/>
        </w:rPr>
        <w:t xml:space="preserve"> will be eligible during the August 201</w:t>
      </w:r>
      <w:r w:rsidR="00DC0D37">
        <w:rPr>
          <w:b/>
          <w:color w:val="0099CC"/>
        </w:rPr>
        <w:t>9</w:t>
      </w:r>
      <w:r>
        <w:rPr>
          <w:b/>
          <w:color w:val="0099CC"/>
        </w:rPr>
        <w:t xml:space="preserve"> to June 20</w:t>
      </w:r>
      <w:r w:rsidR="00DC0D37">
        <w:rPr>
          <w:b/>
          <w:color w:val="0099CC"/>
        </w:rPr>
        <w:t>20</w:t>
      </w:r>
      <w:r>
        <w:rPr>
          <w:b/>
          <w:color w:val="0099CC"/>
        </w:rPr>
        <w:t xml:space="preserve"> academic year. </w:t>
      </w:r>
      <w:r>
        <w:t xml:space="preserve"> </w:t>
      </w:r>
    </w:p>
    <w:p w:rsidR="007D525D" w:rsidRDefault="000A793D">
      <w:pPr>
        <w:spacing w:after="170" w:line="259" w:lineRule="auto"/>
        <w:ind w:left="46" w:firstLine="0"/>
      </w:pPr>
      <w:r>
        <w:t xml:space="preserve">  </w:t>
      </w:r>
    </w:p>
    <w:p w:rsidR="007D525D" w:rsidRDefault="000A793D">
      <w:pPr>
        <w:spacing w:after="0" w:line="259" w:lineRule="auto"/>
        <w:ind w:left="9"/>
      </w:pPr>
      <w:r>
        <w:rPr>
          <w:b/>
          <w:color w:val="0099CC"/>
          <w:sz w:val="24"/>
        </w:rPr>
        <w:t xml:space="preserve">The term intake has been arranged as follows:  </w:t>
      </w:r>
      <w:r>
        <w:t xml:space="preserve"> </w:t>
      </w:r>
    </w:p>
    <w:p w:rsidR="007D525D" w:rsidRDefault="000A793D">
      <w:pPr>
        <w:spacing w:after="54" w:line="259" w:lineRule="auto"/>
        <w:ind w:left="14" w:firstLine="0"/>
      </w:pPr>
      <w:r>
        <w:rPr>
          <w:b/>
          <w:color w:val="0099CC"/>
          <w:sz w:val="24"/>
        </w:rPr>
        <w:t xml:space="preserve"> </w:t>
      </w:r>
      <w:r>
        <w:t xml:space="preserve"> </w:t>
      </w:r>
    </w:p>
    <w:p w:rsidR="007D525D" w:rsidRDefault="000A793D">
      <w:pPr>
        <w:numPr>
          <w:ilvl w:val="0"/>
          <w:numId w:val="1"/>
        </w:numPr>
        <w:spacing w:after="5" w:line="259" w:lineRule="auto"/>
        <w:ind w:hanging="428"/>
      </w:pPr>
      <w:bookmarkStart w:id="0" w:name="_Hlk12457745"/>
      <w:r>
        <w:rPr>
          <w:b/>
        </w:rPr>
        <w:t>Autumn Term: August – December 201</w:t>
      </w:r>
      <w:r w:rsidR="00DC0D37">
        <w:rPr>
          <w:b/>
        </w:rPr>
        <w:t>9</w:t>
      </w:r>
      <w:r>
        <w:rPr>
          <w:b/>
        </w:rPr>
        <w:t xml:space="preserve"> </w:t>
      </w:r>
      <w:r>
        <w:t xml:space="preserve"> </w:t>
      </w:r>
    </w:p>
    <w:p w:rsidR="007D525D" w:rsidRDefault="000A793D">
      <w:pPr>
        <w:tabs>
          <w:tab w:val="center" w:pos="3271"/>
        </w:tabs>
        <w:spacing w:after="15"/>
        <w:ind w:left="0" w:firstLine="0"/>
      </w:pPr>
      <w:r>
        <w:t xml:space="preserve">  </w:t>
      </w:r>
      <w:r>
        <w:tab/>
        <w:t>Children born between 1 March 201</w:t>
      </w:r>
      <w:r w:rsidR="00DC0D37">
        <w:t>7</w:t>
      </w:r>
      <w:r>
        <w:t xml:space="preserve"> and 31 August 201</w:t>
      </w:r>
      <w:r w:rsidR="00DC0D37">
        <w:t>7</w:t>
      </w:r>
      <w:r>
        <w:t xml:space="preserve">  </w:t>
      </w:r>
    </w:p>
    <w:p w:rsidR="007D525D" w:rsidRDefault="000A793D">
      <w:pPr>
        <w:spacing w:after="0" w:line="259" w:lineRule="auto"/>
        <w:ind w:left="14" w:firstLine="0"/>
      </w:pPr>
      <w:r>
        <w:t xml:space="preserve">  </w:t>
      </w:r>
    </w:p>
    <w:p w:rsidR="007D525D" w:rsidRDefault="000A793D">
      <w:pPr>
        <w:numPr>
          <w:ilvl w:val="0"/>
          <w:numId w:val="1"/>
        </w:numPr>
        <w:spacing w:after="5" w:line="259" w:lineRule="auto"/>
        <w:ind w:hanging="428"/>
      </w:pPr>
      <w:r>
        <w:rPr>
          <w:b/>
        </w:rPr>
        <w:t xml:space="preserve">Spring </w:t>
      </w:r>
      <w:r w:rsidR="00DC0D37">
        <w:rPr>
          <w:b/>
        </w:rPr>
        <w:t>Term:</w:t>
      </w:r>
      <w:r>
        <w:rPr>
          <w:b/>
        </w:rPr>
        <w:t xml:space="preserve"> January – March 20</w:t>
      </w:r>
      <w:r w:rsidR="00DC0D37">
        <w:rPr>
          <w:b/>
        </w:rPr>
        <w:t>20</w:t>
      </w:r>
      <w:r>
        <w:rPr>
          <w:b/>
        </w:rPr>
        <w:t xml:space="preserve"> </w:t>
      </w:r>
      <w:r>
        <w:t xml:space="preserve"> </w:t>
      </w:r>
    </w:p>
    <w:p w:rsidR="007D525D" w:rsidRDefault="000A793D">
      <w:pPr>
        <w:tabs>
          <w:tab w:val="center" w:pos="3669"/>
        </w:tabs>
        <w:spacing w:after="15"/>
        <w:ind w:left="0" w:firstLine="0"/>
      </w:pPr>
      <w:r>
        <w:t xml:space="preserve">  </w:t>
      </w:r>
      <w:r>
        <w:tab/>
        <w:t>Children born between 1 September 201</w:t>
      </w:r>
      <w:r w:rsidR="00DC0D37">
        <w:t xml:space="preserve">7 </w:t>
      </w:r>
      <w:r>
        <w:t>and 31 December 201</w:t>
      </w:r>
      <w:r w:rsidR="00DC0D37">
        <w:t>7</w:t>
      </w:r>
      <w:r>
        <w:t xml:space="preserve">  </w:t>
      </w:r>
    </w:p>
    <w:p w:rsidR="007D525D" w:rsidRDefault="000A793D">
      <w:pPr>
        <w:spacing w:after="0" w:line="259" w:lineRule="auto"/>
        <w:ind w:left="14" w:firstLine="0"/>
      </w:pPr>
      <w:r>
        <w:t xml:space="preserve">  </w:t>
      </w:r>
    </w:p>
    <w:p w:rsidR="007D525D" w:rsidRDefault="000A793D">
      <w:pPr>
        <w:numPr>
          <w:ilvl w:val="0"/>
          <w:numId w:val="1"/>
        </w:numPr>
        <w:spacing w:after="5" w:line="259" w:lineRule="auto"/>
        <w:ind w:hanging="428"/>
      </w:pPr>
      <w:r>
        <w:rPr>
          <w:b/>
        </w:rPr>
        <w:t xml:space="preserve">Summer </w:t>
      </w:r>
      <w:r w:rsidR="00DC0D37">
        <w:rPr>
          <w:b/>
        </w:rPr>
        <w:t>Term:</w:t>
      </w:r>
      <w:r>
        <w:rPr>
          <w:b/>
        </w:rPr>
        <w:t xml:space="preserve"> April- June 20</w:t>
      </w:r>
      <w:r w:rsidR="00DC0D37">
        <w:rPr>
          <w:b/>
        </w:rPr>
        <w:t>20</w:t>
      </w:r>
      <w:r>
        <w:rPr>
          <w:b/>
        </w:rPr>
        <w:t xml:space="preserve"> </w:t>
      </w:r>
      <w:r>
        <w:t xml:space="preserve"> </w:t>
      </w:r>
    </w:p>
    <w:p w:rsidR="007D525D" w:rsidRDefault="000A793D">
      <w:pPr>
        <w:spacing w:after="22"/>
        <w:ind w:left="365"/>
      </w:pPr>
      <w:r>
        <w:t xml:space="preserve">  Children born between 1 January 201</w:t>
      </w:r>
      <w:r w:rsidR="00DC0D37">
        <w:t>8</w:t>
      </w:r>
      <w:r>
        <w:t xml:space="preserve"> and 28 February 201</w:t>
      </w:r>
      <w:r w:rsidR="00DC0D37">
        <w:t>8</w:t>
      </w:r>
      <w:r>
        <w:t xml:space="preserve">  </w:t>
      </w:r>
    </w:p>
    <w:bookmarkEnd w:id="0"/>
    <w:p w:rsidR="002E6560" w:rsidRDefault="002E6560" w:rsidP="002E6560">
      <w:pPr>
        <w:spacing w:after="246"/>
        <w:rPr>
          <w:b/>
          <w:color w:val="5B9BD5" w:themeColor="accent1"/>
          <w:sz w:val="24"/>
          <w:szCs w:val="24"/>
        </w:rPr>
      </w:pPr>
    </w:p>
    <w:p w:rsidR="007D525D" w:rsidRPr="002E6560" w:rsidRDefault="002E6560" w:rsidP="002E6560">
      <w:pPr>
        <w:spacing w:after="246"/>
        <w:rPr>
          <w:b/>
        </w:rPr>
      </w:pPr>
      <w:r w:rsidRPr="002E6560">
        <w:rPr>
          <w:b/>
          <w:color w:val="5B9BD5" w:themeColor="accent1"/>
        </w:rPr>
        <w:t xml:space="preserve">Looked After Children </w:t>
      </w:r>
      <w:r w:rsidRPr="002E6560">
        <w:rPr>
          <w:b/>
          <w:color w:val="5B9BD5" w:themeColor="accent1"/>
        </w:rPr>
        <w:br/>
      </w:r>
      <w:r w:rsidR="0063009C" w:rsidRPr="002E6560">
        <w:rPr>
          <w:color w:val="auto"/>
        </w:rPr>
        <w:t>Two-year</w:t>
      </w:r>
      <w:r w:rsidRPr="002E6560">
        <w:rPr>
          <w:color w:val="auto"/>
        </w:rPr>
        <w:t xml:space="preserve"> olds who are looked after, under a kinship care order, or with a guardian become entitled from the moment they have that status on or after their second birthday.</w:t>
      </w:r>
      <w:r w:rsidR="0063009C">
        <w:rPr>
          <w:color w:val="auto"/>
        </w:rPr>
        <w:t xml:space="preserve"> </w:t>
      </w:r>
      <w:r w:rsidRPr="002E6560">
        <w:rPr>
          <w:color w:val="auto"/>
        </w:rPr>
        <w:t xml:space="preserve">They do not need to wait until the first term after to start.  </w:t>
      </w:r>
      <w:r w:rsidR="000A793D" w:rsidRPr="002E6560">
        <w:rPr>
          <w:b/>
        </w:rPr>
        <w:t xml:space="preserve"> </w:t>
      </w:r>
      <w:r w:rsidR="000A793D" w:rsidRPr="002E6560">
        <w:t xml:space="preserve"> </w:t>
      </w:r>
    </w:p>
    <w:p w:rsidR="007D525D" w:rsidRDefault="000A793D">
      <w:pPr>
        <w:spacing w:after="0" w:line="259" w:lineRule="auto"/>
        <w:ind w:left="9"/>
      </w:pPr>
      <w:r>
        <w:rPr>
          <w:b/>
          <w:color w:val="0099CC"/>
          <w:sz w:val="24"/>
        </w:rPr>
        <w:t xml:space="preserve">Application process   </w:t>
      </w:r>
      <w:r>
        <w:t xml:space="preserve"> </w:t>
      </w:r>
    </w:p>
    <w:p w:rsidR="007D525D" w:rsidRDefault="000A793D">
      <w:pPr>
        <w:spacing w:after="40" w:line="259" w:lineRule="auto"/>
        <w:ind w:left="14" w:firstLine="0"/>
      </w:pPr>
      <w:r>
        <w:rPr>
          <w:b/>
          <w:color w:val="0099CC"/>
          <w:sz w:val="24"/>
        </w:rPr>
        <w:t xml:space="preserve"> </w:t>
      </w:r>
      <w:r>
        <w:t xml:space="preserve"> </w:t>
      </w:r>
    </w:p>
    <w:p w:rsidR="007D525D" w:rsidRDefault="000A793D">
      <w:pPr>
        <w:numPr>
          <w:ilvl w:val="0"/>
          <w:numId w:val="2"/>
        </w:numPr>
        <w:spacing w:after="22"/>
        <w:ind w:hanging="428"/>
      </w:pPr>
      <w:r>
        <w:t xml:space="preserve">Parent/carer completes an application once their child turns 2 at their first choice establishment.   </w:t>
      </w:r>
    </w:p>
    <w:p w:rsidR="007D525D" w:rsidRDefault="0063009C" w:rsidP="0063009C">
      <w:pPr>
        <w:spacing w:after="14" w:line="259" w:lineRule="auto"/>
        <w:ind w:left="14" w:firstLine="0"/>
      </w:pPr>
      <w:r>
        <w:t xml:space="preserve">      </w:t>
      </w:r>
      <w:r w:rsidR="000A793D">
        <w:t xml:space="preserve"> Where a parent/carer </w:t>
      </w:r>
      <w:proofErr w:type="gramStart"/>
      <w:r w:rsidR="000A793D">
        <w:t>submits an application</w:t>
      </w:r>
      <w:proofErr w:type="gramEnd"/>
      <w:r w:rsidR="000A793D">
        <w:t xml:space="preserve"> before their child is 2, they need to be advised that the </w:t>
      </w:r>
    </w:p>
    <w:p w:rsidR="00891CF9" w:rsidRDefault="0063009C" w:rsidP="00891CF9">
      <w:pPr>
        <w:spacing w:after="39"/>
        <w:ind w:left="365"/>
      </w:pPr>
      <w:r>
        <w:t xml:space="preserve"> </w:t>
      </w:r>
      <w:r w:rsidR="000A793D">
        <w:t xml:space="preserve">eligibility criteria must apply on their child’s second birthday.  </w:t>
      </w:r>
    </w:p>
    <w:p w:rsidR="007D525D" w:rsidRDefault="000A793D">
      <w:pPr>
        <w:spacing w:after="11" w:line="259" w:lineRule="auto"/>
        <w:ind w:left="14" w:firstLine="0"/>
      </w:pPr>
      <w:r>
        <w:t xml:space="preserve">  </w:t>
      </w:r>
    </w:p>
    <w:p w:rsidR="007D525D" w:rsidRDefault="000A793D">
      <w:pPr>
        <w:numPr>
          <w:ilvl w:val="0"/>
          <w:numId w:val="2"/>
        </w:numPr>
        <w:spacing w:after="10"/>
        <w:ind w:hanging="428"/>
      </w:pPr>
      <w:r>
        <w:t xml:space="preserve">The following documents </w:t>
      </w:r>
      <w:r>
        <w:rPr>
          <w:b/>
        </w:rPr>
        <w:t>MUST</w:t>
      </w:r>
      <w:r w:rsidR="003739D1">
        <w:t xml:space="preserve"> be seen. Any copies made should be destroyed in line with GDPR regulations following the application being processed</w:t>
      </w:r>
      <w:r>
        <w:t xml:space="preserve">:  </w:t>
      </w:r>
    </w:p>
    <w:p w:rsidR="007D525D" w:rsidRDefault="000A793D">
      <w:pPr>
        <w:spacing w:after="0" w:line="259" w:lineRule="auto"/>
        <w:ind w:left="442" w:firstLine="0"/>
      </w:pPr>
      <w:r>
        <w:t xml:space="preserve">  </w:t>
      </w:r>
    </w:p>
    <w:p w:rsidR="007D525D" w:rsidRDefault="000A793D">
      <w:pPr>
        <w:numPr>
          <w:ilvl w:val="0"/>
          <w:numId w:val="3"/>
        </w:numPr>
        <w:spacing w:after="53"/>
        <w:ind w:left="439" w:hanging="425"/>
      </w:pPr>
      <w:r>
        <w:t xml:space="preserve">Evidence of benefits, for example award letter for current year   </w:t>
      </w:r>
    </w:p>
    <w:p w:rsidR="007D525D" w:rsidRDefault="000A793D">
      <w:pPr>
        <w:numPr>
          <w:ilvl w:val="0"/>
          <w:numId w:val="3"/>
        </w:numPr>
        <w:spacing w:after="50"/>
        <w:ind w:left="439" w:hanging="425"/>
      </w:pPr>
      <w:r>
        <w:t xml:space="preserve">Proof of child’s age, for example birth certificate or passport in exceptional circumstances  </w:t>
      </w:r>
    </w:p>
    <w:p w:rsidR="007D525D" w:rsidRDefault="000A793D">
      <w:pPr>
        <w:numPr>
          <w:ilvl w:val="0"/>
          <w:numId w:val="3"/>
        </w:numPr>
        <w:spacing w:after="14"/>
        <w:ind w:left="439" w:hanging="425"/>
      </w:pPr>
      <w:r>
        <w:t xml:space="preserve">Proof of child’s current address, for example council tax letter or utility bill, or </w:t>
      </w:r>
      <w:proofErr w:type="gramStart"/>
      <w:r>
        <w:t>other</w:t>
      </w:r>
      <w:proofErr w:type="gramEnd"/>
      <w:r>
        <w:t xml:space="preserve"> letter.  </w:t>
      </w:r>
    </w:p>
    <w:p w:rsidR="007D525D" w:rsidRDefault="000A793D">
      <w:pPr>
        <w:spacing w:after="29" w:line="259" w:lineRule="auto"/>
        <w:ind w:left="14" w:firstLine="0"/>
      </w:pPr>
      <w:r>
        <w:t xml:space="preserve">  </w:t>
      </w:r>
    </w:p>
    <w:p w:rsidR="007D525D" w:rsidRDefault="000A793D">
      <w:pPr>
        <w:numPr>
          <w:ilvl w:val="0"/>
          <w:numId w:val="4"/>
        </w:numPr>
        <w:spacing w:after="7"/>
        <w:ind w:hanging="428"/>
      </w:pPr>
      <w:r>
        <w:t>If a place is not available at the parent/carer’s 1</w:t>
      </w:r>
      <w:r>
        <w:rPr>
          <w:vertAlign w:val="superscript"/>
        </w:rPr>
        <w:t>st</w:t>
      </w:r>
      <w:r>
        <w:t xml:space="preserve"> choice establishment, the staff will support them to contact their 2</w:t>
      </w:r>
      <w:r>
        <w:rPr>
          <w:vertAlign w:val="superscript"/>
        </w:rPr>
        <w:t>nd</w:t>
      </w:r>
      <w:r>
        <w:t>/3</w:t>
      </w:r>
      <w:r>
        <w:rPr>
          <w:vertAlign w:val="superscript"/>
        </w:rPr>
        <w:t>rd</w:t>
      </w:r>
      <w:r>
        <w:t xml:space="preserve"> choice establishments.  If a place is available and the parent is happy to proceed they should take the application to the appropriate establishment.  </w:t>
      </w:r>
    </w:p>
    <w:p w:rsidR="007D525D" w:rsidRDefault="000A793D">
      <w:pPr>
        <w:spacing w:after="0" w:line="259" w:lineRule="auto"/>
        <w:ind w:left="14" w:firstLine="0"/>
      </w:pPr>
      <w:r>
        <w:t xml:space="preserve">  </w:t>
      </w:r>
    </w:p>
    <w:p w:rsidR="007D525D" w:rsidRDefault="000A793D">
      <w:pPr>
        <w:numPr>
          <w:ilvl w:val="0"/>
          <w:numId w:val="4"/>
        </w:numPr>
        <w:spacing w:after="63"/>
        <w:ind w:hanging="428"/>
      </w:pPr>
      <w:r>
        <w:t xml:space="preserve">If a place is not available in their first choice establishment, and the parent does not wish to use an  </w:t>
      </w:r>
    </w:p>
    <w:p w:rsidR="007D525D" w:rsidRDefault="003B2259">
      <w:pPr>
        <w:spacing w:after="8"/>
        <w:ind w:left="365"/>
      </w:pPr>
      <w:r>
        <w:t xml:space="preserve"> </w:t>
      </w:r>
      <w:r w:rsidR="000A793D">
        <w:t xml:space="preserve">alternative, the child’s name will then be placed on the first choice establishment’s waiting list.  </w:t>
      </w:r>
    </w:p>
    <w:p w:rsidR="007D525D" w:rsidRDefault="000A793D">
      <w:pPr>
        <w:spacing w:after="50" w:line="259" w:lineRule="auto"/>
        <w:ind w:left="442" w:firstLine="0"/>
      </w:pPr>
      <w:r>
        <w:t xml:space="preserve">  </w:t>
      </w:r>
    </w:p>
    <w:p w:rsidR="007D525D" w:rsidRDefault="000A793D">
      <w:pPr>
        <w:numPr>
          <w:ilvl w:val="0"/>
          <w:numId w:val="4"/>
        </w:numPr>
        <w:spacing w:after="8"/>
        <w:ind w:hanging="428"/>
      </w:pPr>
      <w:r>
        <w:t>Child to be added to SEEMIS/ NAMS</w:t>
      </w:r>
      <w:r>
        <w:rPr>
          <w:sz w:val="24"/>
        </w:rPr>
        <w:t xml:space="preserve">.  </w:t>
      </w:r>
      <w:r>
        <w:t xml:space="preserve"> </w:t>
      </w:r>
    </w:p>
    <w:p w:rsidR="007D525D" w:rsidRDefault="000A793D">
      <w:pPr>
        <w:spacing w:after="0" w:line="259" w:lineRule="auto"/>
        <w:ind w:left="14" w:firstLine="0"/>
      </w:pPr>
      <w:r>
        <w:rPr>
          <w:sz w:val="24"/>
        </w:rPr>
        <w:t xml:space="preserve"> </w:t>
      </w:r>
      <w:r>
        <w:t xml:space="preserve"> </w:t>
      </w:r>
    </w:p>
    <w:p w:rsidR="007D525D" w:rsidRDefault="000A793D">
      <w:pPr>
        <w:numPr>
          <w:ilvl w:val="0"/>
          <w:numId w:val="4"/>
        </w:numPr>
        <w:spacing w:after="30"/>
        <w:ind w:hanging="428"/>
      </w:pPr>
      <w:r>
        <w:t xml:space="preserve">It should be noted on top of the form whether a place has been allocated/accepted or whether the         child’s name is being put on a waiting list.  </w:t>
      </w:r>
    </w:p>
    <w:p w:rsidR="007D525D" w:rsidRDefault="000A793D">
      <w:pPr>
        <w:spacing w:after="0" w:line="259" w:lineRule="auto"/>
        <w:ind w:left="14" w:firstLine="0"/>
      </w:pPr>
      <w:r>
        <w:t xml:space="preserve">  </w:t>
      </w:r>
    </w:p>
    <w:p w:rsidR="007D525D" w:rsidRDefault="000A793D">
      <w:pPr>
        <w:numPr>
          <w:ilvl w:val="0"/>
          <w:numId w:val="4"/>
        </w:numPr>
        <w:spacing w:after="0"/>
        <w:ind w:hanging="428"/>
      </w:pPr>
      <w:r>
        <w:t xml:space="preserve">Regular discussions should take place with parents/carers across all stages to plan for the allocation        of places for children and ensure well planned transitions.  </w:t>
      </w:r>
    </w:p>
    <w:p w:rsidR="007D525D" w:rsidRDefault="000A793D">
      <w:pPr>
        <w:spacing w:after="0" w:line="259" w:lineRule="auto"/>
        <w:ind w:left="14" w:firstLine="0"/>
      </w:pPr>
      <w:r>
        <w:t xml:space="preserve">  </w:t>
      </w:r>
    </w:p>
    <w:p w:rsidR="00AD6713" w:rsidRDefault="000A793D" w:rsidP="00AD6713">
      <w:pPr>
        <w:numPr>
          <w:ilvl w:val="0"/>
          <w:numId w:val="4"/>
        </w:numPr>
        <w:spacing w:after="8"/>
        <w:ind w:hanging="428"/>
      </w:pPr>
      <w:r>
        <w:t xml:space="preserve">Regular monitoring of applications should take place by senior staff.  </w:t>
      </w:r>
      <w:r w:rsidR="00AD6713">
        <w:tab/>
      </w:r>
      <w:r w:rsidR="00AD6713">
        <w:tab/>
      </w:r>
      <w:r w:rsidR="00AD6713">
        <w:tab/>
      </w:r>
      <w:r w:rsidR="00AD6713">
        <w:tab/>
      </w:r>
      <w:r w:rsidR="00AD6713">
        <w:tab/>
        <w:t>2</w:t>
      </w:r>
    </w:p>
    <w:p w:rsidR="007D525D" w:rsidRDefault="000A793D">
      <w:pPr>
        <w:spacing w:after="0" w:line="259" w:lineRule="auto"/>
        <w:ind w:left="442" w:firstLine="0"/>
      </w:pPr>
      <w:r>
        <w:t xml:space="preserve"> </w:t>
      </w:r>
    </w:p>
    <w:p w:rsidR="007D525D" w:rsidRDefault="000A793D">
      <w:pPr>
        <w:numPr>
          <w:ilvl w:val="0"/>
          <w:numId w:val="4"/>
        </w:numPr>
        <w:spacing w:after="19"/>
        <w:ind w:hanging="428"/>
      </w:pPr>
      <w:r>
        <w:lastRenderedPageBreak/>
        <w:t xml:space="preserve">Places should be prioritised for children whose parents/carers are in work or training and then by the </w:t>
      </w:r>
    </w:p>
    <w:p w:rsidR="007D525D" w:rsidRDefault="000A793D">
      <w:pPr>
        <w:spacing w:after="8"/>
        <w:ind w:left="452"/>
      </w:pPr>
      <w:r>
        <w:t xml:space="preserve">child’s age.  </w:t>
      </w:r>
    </w:p>
    <w:p w:rsidR="007D525D" w:rsidRDefault="000A793D">
      <w:pPr>
        <w:spacing w:after="0" w:line="259" w:lineRule="auto"/>
        <w:ind w:left="442" w:firstLine="0"/>
      </w:pPr>
      <w:r>
        <w:t xml:space="preserve"> </w:t>
      </w:r>
    </w:p>
    <w:p w:rsidR="007D525D" w:rsidRDefault="000A793D">
      <w:pPr>
        <w:spacing w:after="0" w:line="256" w:lineRule="auto"/>
        <w:ind w:left="14" w:right="9701" w:firstLine="0"/>
      </w:pPr>
      <w:r>
        <w:t xml:space="preserve">   </w:t>
      </w:r>
    </w:p>
    <w:p w:rsidR="007D525D" w:rsidRDefault="000A793D">
      <w:pPr>
        <w:spacing w:after="161" w:line="259" w:lineRule="auto"/>
        <w:ind w:left="9"/>
      </w:pPr>
      <w:r>
        <w:rPr>
          <w:b/>
          <w:color w:val="0099CC"/>
          <w:sz w:val="24"/>
        </w:rPr>
        <w:t>Other factors to co</w:t>
      </w:r>
      <w:r w:rsidR="00891CF9">
        <w:rPr>
          <w:b/>
          <w:color w:val="0099CC"/>
          <w:sz w:val="24"/>
        </w:rPr>
        <w:t xml:space="preserve">nsider when allocating places in Local Authority Settings </w:t>
      </w:r>
    </w:p>
    <w:p w:rsidR="007D525D" w:rsidRDefault="00891CF9">
      <w:pPr>
        <w:spacing w:after="246"/>
      </w:pPr>
      <w:r>
        <w:t>Fol</w:t>
      </w:r>
      <w:r w:rsidR="00BB7EA6">
        <w:t>lowing an eligible child’s</w:t>
      </w:r>
      <w:r>
        <w:t xml:space="preserve"> second birthday, and w</w:t>
      </w:r>
      <w:r w:rsidR="000A793D">
        <w:t xml:space="preserve">here </w:t>
      </w:r>
      <w:r w:rsidR="00BB7EA6">
        <w:t xml:space="preserve">there is capacity, a child </w:t>
      </w:r>
      <w:r w:rsidR="000A793D">
        <w:t xml:space="preserve">may start earlier where needs have been identified </w:t>
      </w:r>
      <w:r w:rsidR="00BB7EA6">
        <w:t xml:space="preserve">and documented </w:t>
      </w:r>
      <w:r w:rsidR="000A793D">
        <w:t xml:space="preserve">through the Child Planning Process.   </w:t>
      </w:r>
    </w:p>
    <w:p w:rsidR="007D525D" w:rsidRDefault="000A793D">
      <w:r>
        <w:t xml:space="preserve">Where there is capacity, a child who is not eligible under the criteria for eligible two’s, but has needs identified </w:t>
      </w:r>
      <w:r w:rsidR="00BB7EA6">
        <w:t xml:space="preserve">and documented </w:t>
      </w:r>
      <w:r>
        <w:t xml:space="preserve">through the child’s planning process may be offered a place.  </w:t>
      </w:r>
    </w:p>
    <w:p w:rsidR="00891CF9" w:rsidRDefault="00891CF9" w:rsidP="00891CF9">
      <w:pPr>
        <w:spacing w:after="246"/>
        <w:rPr>
          <w:b/>
        </w:rPr>
      </w:pPr>
      <w:r>
        <w:rPr>
          <w:b/>
        </w:rPr>
        <w:t>This should be done in consultation</w:t>
      </w:r>
      <w:r w:rsidRPr="00891CF9">
        <w:rPr>
          <w:b/>
        </w:rPr>
        <w:t xml:space="preserve"> with a senior member of the Early Years Team (Your Early Years QI</w:t>
      </w:r>
      <w:r w:rsidR="0063009C">
        <w:rPr>
          <w:b/>
        </w:rPr>
        <w:t>E</w:t>
      </w:r>
      <w:r w:rsidRPr="00891CF9">
        <w:rPr>
          <w:b/>
        </w:rPr>
        <w:t>O</w:t>
      </w:r>
      <w:r w:rsidR="0063009C">
        <w:rPr>
          <w:b/>
        </w:rPr>
        <w:t xml:space="preserve"> or </w:t>
      </w:r>
      <w:r w:rsidRPr="00891CF9">
        <w:rPr>
          <w:b/>
        </w:rPr>
        <w:t xml:space="preserve">Early </w:t>
      </w:r>
      <w:r w:rsidR="0063009C" w:rsidRPr="00891CF9">
        <w:rPr>
          <w:b/>
        </w:rPr>
        <w:t xml:space="preserve">Years </w:t>
      </w:r>
      <w:r w:rsidR="0063009C">
        <w:rPr>
          <w:b/>
        </w:rPr>
        <w:t xml:space="preserve">and Childcare </w:t>
      </w:r>
      <w:r w:rsidRPr="00891CF9">
        <w:rPr>
          <w:b/>
        </w:rPr>
        <w:t xml:space="preserve">Manager) </w:t>
      </w:r>
    </w:p>
    <w:p w:rsidR="007D525D" w:rsidRDefault="000A793D" w:rsidP="00891CF9">
      <w:pPr>
        <w:spacing w:after="120" w:line="259" w:lineRule="auto"/>
        <w:ind w:left="0" w:firstLine="0"/>
      </w:pPr>
      <w:r>
        <w:rPr>
          <w:b/>
          <w:color w:val="0099CC"/>
          <w:sz w:val="24"/>
        </w:rPr>
        <w:t xml:space="preserve">CRITERIA </w:t>
      </w:r>
      <w:r>
        <w:t xml:space="preserve"> </w:t>
      </w:r>
    </w:p>
    <w:p w:rsidR="007D525D" w:rsidRDefault="000A793D">
      <w:pPr>
        <w:spacing w:after="0" w:line="259" w:lineRule="auto"/>
        <w:ind w:left="14" w:firstLine="0"/>
      </w:pPr>
      <w:r>
        <w:rPr>
          <w:b/>
          <w:color w:val="0099CC"/>
          <w:sz w:val="24"/>
        </w:rPr>
        <w:t xml:space="preserve"> </w:t>
      </w:r>
      <w:r>
        <w:t xml:space="preserve"> </w:t>
      </w:r>
    </w:p>
    <w:p w:rsidR="007D525D" w:rsidRDefault="000A793D">
      <w:pPr>
        <w:spacing w:after="0" w:line="259" w:lineRule="auto"/>
        <w:ind w:left="9"/>
      </w:pPr>
      <w:r>
        <w:rPr>
          <w:b/>
          <w:color w:val="0099CC"/>
          <w:sz w:val="24"/>
        </w:rPr>
        <w:t xml:space="preserve"> The information below is to help assess under the criteria</w:t>
      </w:r>
      <w:r w:rsidR="0063009C">
        <w:rPr>
          <w:b/>
          <w:color w:val="0099CC"/>
          <w:sz w:val="24"/>
        </w:rPr>
        <w:t xml:space="preserve"> </w:t>
      </w:r>
      <w:r>
        <w:t xml:space="preserve"> </w:t>
      </w:r>
    </w:p>
    <w:p w:rsidR="007D525D" w:rsidRDefault="000A793D">
      <w:pPr>
        <w:spacing w:after="0" w:line="259" w:lineRule="auto"/>
        <w:ind w:left="14" w:firstLine="0"/>
      </w:pPr>
      <w:r>
        <w:rPr>
          <w:b/>
          <w:color w:val="0099CC"/>
          <w:sz w:val="24"/>
        </w:rPr>
        <w:t xml:space="preserve"> </w:t>
      </w:r>
      <w:r>
        <w:t xml:space="preserve"> </w:t>
      </w:r>
    </w:p>
    <w:tbl>
      <w:tblPr>
        <w:tblStyle w:val="TableGrid"/>
        <w:tblW w:w="10094" w:type="dxa"/>
        <w:tblInd w:w="132" w:type="dxa"/>
        <w:tblCellMar>
          <w:left w:w="108" w:type="dxa"/>
          <w:bottom w:w="35" w:type="dxa"/>
          <w:right w:w="70" w:type="dxa"/>
        </w:tblCellMar>
        <w:tblLook w:val="04A0" w:firstRow="1" w:lastRow="0" w:firstColumn="1" w:lastColumn="0" w:noHBand="0" w:noVBand="1"/>
      </w:tblPr>
      <w:tblGrid>
        <w:gridCol w:w="10094"/>
      </w:tblGrid>
      <w:tr w:rsidR="007D525D">
        <w:trPr>
          <w:trHeight w:val="6416"/>
        </w:trPr>
        <w:tc>
          <w:tcPr>
            <w:tcW w:w="10094" w:type="dxa"/>
            <w:tcBorders>
              <w:top w:val="single" w:sz="4" w:space="0" w:color="000000"/>
              <w:left w:val="single" w:sz="4" w:space="0" w:color="000000"/>
              <w:bottom w:val="single" w:sz="4" w:space="0" w:color="000000"/>
              <w:right w:val="single" w:sz="4" w:space="0" w:color="000000"/>
            </w:tcBorders>
            <w:vAlign w:val="bottom"/>
          </w:tcPr>
          <w:p w:rsidR="007D525D" w:rsidRDefault="000A793D">
            <w:pPr>
              <w:spacing w:after="165" w:line="259" w:lineRule="auto"/>
              <w:ind w:left="0" w:firstLine="0"/>
            </w:pPr>
            <w:r>
              <w:rPr>
                <w:b/>
                <w:sz w:val="24"/>
              </w:rPr>
              <w:t>Universal Credit</w:t>
            </w:r>
            <w:r>
              <w:t xml:space="preserve"> </w:t>
            </w:r>
          </w:p>
          <w:p w:rsidR="007D525D" w:rsidRDefault="000A793D">
            <w:pPr>
              <w:spacing w:after="0" w:line="259" w:lineRule="auto"/>
              <w:ind w:left="0" w:firstLine="0"/>
            </w:pPr>
            <w:r>
              <w:t xml:space="preserve">Universal Credit will start to roll out in Edinburgh for new claimants and claimants with a change of circumstances from </w:t>
            </w:r>
            <w:r>
              <w:rPr>
                <w:b/>
              </w:rPr>
              <w:t>November</w:t>
            </w:r>
            <w:r>
              <w:t xml:space="preserve"> </w:t>
            </w:r>
            <w:r>
              <w:rPr>
                <w:b/>
              </w:rPr>
              <w:t>2018</w:t>
            </w:r>
            <w:r>
              <w:t>. Migration over to this new system will take place gradually over a 4</w:t>
            </w:r>
            <w:r w:rsidR="003B2259">
              <w:t>-</w:t>
            </w:r>
            <w:r>
              <w:t xml:space="preserve"> year period. </w:t>
            </w:r>
          </w:p>
          <w:p w:rsidR="007D525D" w:rsidRDefault="000A793D">
            <w:pPr>
              <w:spacing w:after="0" w:line="259" w:lineRule="auto"/>
              <w:ind w:left="0" w:firstLine="0"/>
            </w:pPr>
            <w:r>
              <w:t xml:space="preserve"> </w:t>
            </w:r>
          </w:p>
          <w:p w:rsidR="007D525D" w:rsidRDefault="000A793D">
            <w:pPr>
              <w:spacing w:after="275" w:line="259" w:lineRule="auto"/>
              <w:ind w:left="0" w:firstLine="0"/>
            </w:pPr>
            <w:r>
              <w:t xml:space="preserve">When this is rolled out this will </w:t>
            </w:r>
            <w:r>
              <w:rPr>
                <w:b/>
              </w:rPr>
              <w:t>replace</w:t>
            </w:r>
            <w:r>
              <w:t xml:space="preserve">;   </w:t>
            </w:r>
          </w:p>
          <w:p w:rsidR="007D525D" w:rsidRDefault="000A793D">
            <w:pPr>
              <w:numPr>
                <w:ilvl w:val="0"/>
                <w:numId w:val="7"/>
              </w:numPr>
              <w:spacing w:after="170" w:line="259" w:lineRule="auto"/>
              <w:ind w:hanging="420"/>
            </w:pPr>
            <w:r>
              <w:t>Income-based Jobseeker’s Allowance (JSA)</w:t>
            </w:r>
            <w:r>
              <w:rPr>
                <w:rFonts w:ascii="Times New Roman" w:eastAsia="Times New Roman" w:hAnsi="Times New Roman" w:cs="Times New Roman"/>
                <w:sz w:val="24"/>
              </w:rPr>
              <w:t xml:space="preserve"> </w:t>
            </w:r>
            <w:r>
              <w:t xml:space="preserve"> </w:t>
            </w:r>
          </w:p>
          <w:p w:rsidR="007D525D" w:rsidRDefault="000A793D">
            <w:pPr>
              <w:numPr>
                <w:ilvl w:val="0"/>
                <w:numId w:val="7"/>
              </w:numPr>
              <w:spacing w:after="170" w:line="259" w:lineRule="auto"/>
              <w:ind w:hanging="420"/>
            </w:pPr>
            <w:r>
              <w:t>Housing Benefit</w:t>
            </w:r>
            <w:r>
              <w:rPr>
                <w:rFonts w:ascii="Times New Roman" w:eastAsia="Times New Roman" w:hAnsi="Times New Roman" w:cs="Times New Roman"/>
                <w:sz w:val="24"/>
              </w:rPr>
              <w:t xml:space="preserve"> </w:t>
            </w:r>
            <w:r>
              <w:t xml:space="preserve"> </w:t>
            </w:r>
          </w:p>
          <w:p w:rsidR="007D525D" w:rsidRDefault="000A793D">
            <w:pPr>
              <w:numPr>
                <w:ilvl w:val="0"/>
                <w:numId w:val="7"/>
              </w:numPr>
              <w:spacing w:after="168" w:line="259" w:lineRule="auto"/>
              <w:ind w:hanging="420"/>
            </w:pPr>
            <w:r>
              <w:t>Working Tax Credit</w:t>
            </w:r>
            <w:r>
              <w:rPr>
                <w:rFonts w:ascii="Times New Roman" w:eastAsia="Times New Roman" w:hAnsi="Times New Roman" w:cs="Times New Roman"/>
                <w:sz w:val="24"/>
              </w:rPr>
              <w:t xml:space="preserve"> </w:t>
            </w:r>
            <w:r>
              <w:t xml:space="preserve"> </w:t>
            </w:r>
          </w:p>
          <w:p w:rsidR="007D525D" w:rsidRDefault="000A793D">
            <w:pPr>
              <w:numPr>
                <w:ilvl w:val="0"/>
                <w:numId w:val="7"/>
              </w:numPr>
              <w:spacing w:after="213" w:line="259" w:lineRule="auto"/>
              <w:ind w:hanging="420"/>
            </w:pPr>
            <w:r>
              <w:t>Child Tax Credit</w:t>
            </w:r>
            <w:r>
              <w:rPr>
                <w:rFonts w:ascii="Times New Roman" w:eastAsia="Times New Roman" w:hAnsi="Times New Roman" w:cs="Times New Roman"/>
                <w:sz w:val="24"/>
              </w:rPr>
              <w:t xml:space="preserve"> </w:t>
            </w:r>
            <w:r>
              <w:t xml:space="preserve"> </w:t>
            </w:r>
          </w:p>
          <w:p w:rsidR="007D525D" w:rsidRDefault="000A793D">
            <w:pPr>
              <w:numPr>
                <w:ilvl w:val="0"/>
                <w:numId w:val="7"/>
              </w:numPr>
              <w:spacing w:after="216" w:line="259" w:lineRule="auto"/>
              <w:ind w:hanging="420"/>
            </w:pPr>
            <w:r>
              <w:rPr>
                <w:sz w:val="24"/>
              </w:rPr>
              <w:t>I</w:t>
            </w:r>
            <w:r>
              <w:t>ncome-related Employment</w:t>
            </w:r>
            <w:r>
              <w:rPr>
                <w:rFonts w:ascii="Times New Roman" w:eastAsia="Times New Roman" w:hAnsi="Times New Roman" w:cs="Times New Roman"/>
                <w:sz w:val="24"/>
              </w:rPr>
              <w:t xml:space="preserve"> </w:t>
            </w:r>
            <w:r>
              <w:t xml:space="preserve"> </w:t>
            </w:r>
          </w:p>
          <w:p w:rsidR="007D525D" w:rsidRDefault="000A793D">
            <w:pPr>
              <w:numPr>
                <w:ilvl w:val="0"/>
                <w:numId w:val="7"/>
              </w:numPr>
              <w:spacing w:after="0" w:line="259" w:lineRule="auto"/>
              <w:ind w:hanging="420"/>
            </w:pPr>
            <w:r>
              <w:t>Support Allowance (ESA)</w:t>
            </w:r>
            <w:r>
              <w:rPr>
                <w:rFonts w:ascii="Times New Roman" w:eastAsia="Times New Roman" w:hAnsi="Times New Roman" w:cs="Times New Roman"/>
                <w:sz w:val="24"/>
              </w:rPr>
              <w:t xml:space="preserve"> </w:t>
            </w:r>
            <w:r>
              <w:rPr>
                <w:sz w:val="24"/>
              </w:rPr>
              <w:t xml:space="preserve">and </w:t>
            </w:r>
            <w:r>
              <w:t xml:space="preserve">Income Support.  </w:t>
            </w:r>
          </w:p>
          <w:p w:rsidR="007D525D" w:rsidRDefault="000A793D">
            <w:pPr>
              <w:spacing w:after="158" w:line="259" w:lineRule="auto"/>
              <w:ind w:left="780" w:firstLine="0"/>
            </w:pPr>
            <w:r>
              <w:t xml:space="preserve"> </w:t>
            </w:r>
          </w:p>
          <w:p w:rsidR="007D525D" w:rsidRDefault="000A793D">
            <w:pPr>
              <w:spacing w:after="166" w:line="256" w:lineRule="auto"/>
              <w:ind w:left="10"/>
            </w:pPr>
            <w:r>
              <w:t xml:space="preserve">A family in receipt of Universal Credit with a household earned income threshold of </w:t>
            </w:r>
            <w:r>
              <w:rPr>
                <w:b/>
              </w:rPr>
              <w:t>£610 per month or less</w:t>
            </w:r>
            <w:r w:rsidR="00056AD7">
              <w:t xml:space="preserve"> </w:t>
            </w:r>
            <w:r>
              <w:t xml:space="preserve">would be eligible for a </w:t>
            </w:r>
            <w:r w:rsidR="003B2259">
              <w:t>-</w:t>
            </w:r>
            <w:r>
              <w:t xml:space="preserve">year old place.   </w:t>
            </w:r>
          </w:p>
          <w:p w:rsidR="007D525D" w:rsidRDefault="000A793D">
            <w:pPr>
              <w:spacing w:after="0" w:line="259" w:lineRule="auto"/>
              <w:ind w:left="34" w:firstLine="0"/>
            </w:pPr>
            <w:r>
              <w:t xml:space="preserve">  </w:t>
            </w:r>
          </w:p>
        </w:tc>
      </w:tr>
    </w:tbl>
    <w:p w:rsidR="007D525D" w:rsidRDefault="00A34361" w:rsidP="00A34361">
      <w:pPr>
        <w:spacing w:after="218" w:line="259" w:lineRule="auto"/>
        <w:ind w:left="14" w:firstLine="0"/>
      </w:pPr>
      <w:r>
        <w:t xml:space="preserve"> </w:t>
      </w:r>
    </w:p>
    <w:p w:rsidR="00A34361" w:rsidRDefault="00A34361" w:rsidP="00A34361">
      <w:pPr>
        <w:spacing w:after="218" w:line="259" w:lineRule="auto"/>
        <w:ind w:left="14" w:firstLine="0"/>
      </w:pPr>
    </w:p>
    <w:p w:rsidR="00A34361" w:rsidRDefault="00A34361" w:rsidP="00A34361">
      <w:pPr>
        <w:spacing w:after="218" w:line="259" w:lineRule="auto"/>
        <w:ind w:left="14" w:firstLine="0"/>
      </w:pPr>
    </w:p>
    <w:p w:rsidR="00AD6713" w:rsidRDefault="00AD6713" w:rsidP="00A34361">
      <w:pPr>
        <w:spacing w:after="218" w:line="259" w:lineRule="auto"/>
        <w:ind w:left="14" w:firstLine="0"/>
      </w:pPr>
      <w:r>
        <w:tab/>
      </w:r>
      <w:r>
        <w:tab/>
      </w:r>
      <w:r>
        <w:tab/>
      </w:r>
      <w:r>
        <w:tab/>
      </w:r>
      <w:r>
        <w:tab/>
      </w:r>
      <w:r>
        <w:tab/>
      </w:r>
      <w:r>
        <w:tab/>
      </w:r>
      <w:r>
        <w:tab/>
      </w:r>
      <w:r>
        <w:tab/>
      </w:r>
      <w:r>
        <w:tab/>
      </w:r>
      <w:r>
        <w:tab/>
      </w:r>
      <w:r>
        <w:tab/>
      </w:r>
      <w:r>
        <w:tab/>
      </w:r>
      <w:r>
        <w:tab/>
        <w:t>3</w:t>
      </w:r>
    </w:p>
    <w:p w:rsidR="00A34361" w:rsidRDefault="00A34361" w:rsidP="00A34361">
      <w:pPr>
        <w:spacing w:after="218" w:line="259" w:lineRule="auto"/>
        <w:ind w:left="14" w:firstLine="0"/>
      </w:pPr>
    </w:p>
    <w:p w:rsidR="00A34361" w:rsidRDefault="00A34361" w:rsidP="002E6560">
      <w:pPr>
        <w:spacing w:after="218" w:line="259" w:lineRule="auto"/>
        <w:ind w:left="0" w:firstLine="0"/>
      </w:pPr>
    </w:p>
    <w:p w:rsidR="002E6560" w:rsidRDefault="002E6560" w:rsidP="002E6560">
      <w:pPr>
        <w:spacing w:after="218" w:line="259" w:lineRule="auto"/>
        <w:ind w:left="0" w:firstLine="0"/>
      </w:pPr>
    </w:p>
    <w:p w:rsidR="007D525D" w:rsidRDefault="000A793D">
      <w:pPr>
        <w:spacing w:after="0" w:line="259" w:lineRule="auto"/>
        <w:ind w:left="14" w:firstLine="0"/>
      </w:pPr>
      <w:r>
        <w:t xml:space="preserve">  </w:t>
      </w:r>
    </w:p>
    <w:p w:rsidR="007D525D" w:rsidRDefault="000A793D">
      <w:pPr>
        <w:pBdr>
          <w:top w:val="single" w:sz="4" w:space="0" w:color="000000"/>
          <w:left w:val="single" w:sz="4" w:space="0" w:color="000000"/>
          <w:bottom w:val="single" w:sz="4" w:space="0" w:color="000000"/>
          <w:right w:val="single" w:sz="4" w:space="0" w:color="000000"/>
        </w:pBdr>
        <w:spacing w:after="0" w:line="259" w:lineRule="auto"/>
        <w:ind w:left="132" w:firstLine="0"/>
      </w:pPr>
      <w:r>
        <w:rPr>
          <w:b/>
        </w:rPr>
        <w:lastRenderedPageBreak/>
        <w:t xml:space="preserve"> </w:t>
      </w:r>
      <w:r>
        <w:t xml:space="preserve"> </w:t>
      </w:r>
    </w:p>
    <w:p w:rsidR="007D525D" w:rsidRDefault="000A793D">
      <w:pPr>
        <w:pStyle w:val="Heading1"/>
      </w:pPr>
      <w:r>
        <w:t xml:space="preserve">Child Tax Credit and Working Tax </w:t>
      </w:r>
      <w:r w:rsidRPr="0063009C">
        <w:t>Credits - AUGUST 2018- JUNE 2019</w:t>
      </w:r>
      <w:r>
        <w:t xml:space="preserve"> </w:t>
      </w:r>
      <w:r>
        <w:rPr>
          <w:b w:val="0"/>
        </w:rPr>
        <w:t xml:space="preserve"> </w:t>
      </w:r>
    </w:p>
    <w:p w:rsidR="007D525D" w:rsidRDefault="000A793D">
      <w:pPr>
        <w:pBdr>
          <w:top w:val="single" w:sz="4" w:space="0" w:color="000000"/>
          <w:left w:val="single" w:sz="4" w:space="0" w:color="000000"/>
          <w:bottom w:val="single" w:sz="4" w:space="0" w:color="000000"/>
          <w:right w:val="single" w:sz="4" w:space="0" w:color="000000"/>
        </w:pBdr>
        <w:spacing w:after="0" w:line="259" w:lineRule="auto"/>
        <w:ind w:left="132" w:firstLine="0"/>
      </w:pPr>
      <w:r>
        <w:rPr>
          <w:b/>
        </w:rPr>
        <w:t xml:space="preserve"> </w:t>
      </w:r>
      <w:r>
        <w:t xml:space="preserve"> </w:t>
      </w:r>
    </w:p>
    <w:p w:rsidR="007D525D" w:rsidRDefault="000A793D">
      <w:pPr>
        <w:pBdr>
          <w:top w:val="single" w:sz="4" w:space="0" w:color="000000"/>
          <w:left w:val="single" w:sz="4" w:space="0" w:color="000000"/>
          <w:bottom w:val="single" w:sz="4" w:space="0" w:color="000000"/>
          <w:right w:val="single" w:sz="4" w:space="0" w:color="000000"/>
        </w:pBdr>
        <w:spacing w:after="1"/>
        <w:ind w:left="142"/>
      </w:pPr>
      <w:r>
        <w:t xml:space="preserve">Until Universal Credit is rolled out in Edinburgh in November 2018, families in receipt of Child Tax Credit and Working Tax Credits will continue to be eligible under the following criteria.   </w:t>
      </w:r>
    </w:p>
    <w:p w:rsidR="007D525D" w:rsidRDefault="000A793D">
      <w:pPr>
        <w:pBdr>
          <w:top w:val="single" w:sz="4" w:space="0" w:color="000000"/>
          <w:left w:val="single" w:sz="4" w:space="0" w:color="000000"/>
          <w:bottom w:val="single" w:sz="4" w:space="0" w:color="000000"/>
          <w:right w:val="single" w:sz="4" w:space="0" w:color="000000"/>
        </w:pBdr>
        <w:spacing w:after="0" w:line="259" w:lineRule="auto"/>
        <w:ind w:left="132" w:firstLine="0"/>
      </w:pPr>
      <w:r>
        <w:t xml:space="preserve">  </w:t>
      </w:r>
    </w:p>
    <w:p w:rsidR="007D525D" w:rsidRDefault="000A793D">
      <w:pPr>
        <w:pBdr>
          <w:top w:val="single" w:sz="4" w:space="0" w:color="000000"/>
          <w:left w:val="single" w:sz="4" w:space="0" w:color="000000"/>
          <w:bottom w:val="single" w:sz="4" w:space="0" w:color="000000"/>
          <w:right w:val="single" w:sz="4" w:space="0" w:color="000000"/>
        </w:pBdr>
        <w:spacing w:after="10" w:line="259" w:lineRule="auto"/>
        <w:ind w:left="132" w:firstLine="0"/>
      </w:pPr>
      <w:r>
        <w:rPr>
          <w:b/>
        </w:rPr>
        <w:t xml:space="preserve"> </w:t>
      </w:r>
      <w:r>
        <w:t xml:space="preserve"> </w:t>
      </w:r>
    </w:p>
    <w:p w:rsidR="007D525D" w:rsidRDefault="000A793D">
      <w:pPr>
        <w:pStyle w:val="Heading1"/>
      </w:pPr>
      <w:r>
        <w:t xml:space="preserve">Step </w:t>
      </w:r>
      <w:r w:rsidR="00E24834">
        <w:t>1 -</w:t>
      </w:r>
      <w:r>
        <w:rPr>
          <w:b w:val="0"/>
        </w:rPr>
        <w:t xml:space="preserve"> Check the document is titled ‘</w:t>
      </w:r>
      <w:r w:rsidRPr="0063009C">
        <w:t>Tax Credits Award for xx/xx/2018-xx/xx/2019’</w:t>
      </w:r>
      <w:r>
        <w:rPr>
          <w:b w:val="0"/>
        </w:rPr>
        <w:t xml:space="preserve">  </w:t>
      </w:r>
    </w:p>
    <w:p w:rsidR="007D525D" w:rsidRDefault="000A793D">
      <w:pPr>
        <w:pBdr>
          <w:top w:val="single" w:sz="4" w:space="0" w:color="000000"/>
          <w:left w:val="single" w:sz="4" w:space="0" w:color="000000"/>
          <w:bottom w:val="single" w:sz="4" w:space="0" w:color="000000"/>
          <w:right w:val="single" w:sz="4" w:space="0" w:color="000000"/>
        </w:pBdr>
        <w:spacing w:after="0" w:line="259" w:lineRule="auto"/>
        <w:ind w:left="132" w:firstLine="0"/>
      </w:pPr>
      <w:r>
        <w:t xml:space="preserve">  </w:t>
      </w:r>
    </w:p>
    <w:p w:rsidR="007D525D" w:rsidRDefault="000A793D">
      <w:pPr>
        <w:pBdr>
          <w:top w:val="single" w:sz="4" w:space="0" w:color="000000"/>
          <w:left w:val="single" w:sz="4" w:space="0" w:color="000000"/>
          <w:bottom w:val="single" w:sz="4" w:space="0" w:color="000000"/>
          <w:right w:val="single" w:sz="4" w:space="0" w:color="000000"/>
        </w:pBdr>
        <w:tabs>
          <w:tab w:val="center" w:pos="2440"/>
        </w:tabs>
        <w:spacing w:after="1"/>
        <w:ind w:left="132" w:firstLine="0"/>
      </w:pPr>
      <w:r>
        <w:t xml:space="preserve">  </w:t>
      </w:r>
      <w:r>
        <w:tab/>
        <w:t xml:space="preserve">See example award letter.  </w:t>
      </w:r>
    </w:p>
    <w:p w:rsidR="007D525D" w:rsidRDefault="000A793D">
      <w:pPr>
        <w:pBdr>
          <w:top w:val="single" w:sz="4" w:space="0" w:color="000000"/>
          <w:left w:val="single" w:sz="4" w:space="0" w:color="000000"/>
          <w:bottom w:val="single" w:sz="4" w:space="0" w:color="000000"/>
          <w:right w:val="single" w:sz="4" w:space="0" w:color="000000"/>
        </w:pBdr>
        <w:spacing w:after="0" w:line="259" w:lineRule="auto"/>
        <w:ind w:left="132" w:firstLine="0"/>
      </w:pPr>
      <w:r>
        <w:t xml:space="preserve">  </w:t>
      </w:r>
    </w:p>
    <w:p w:rsidR="007D525D" w:rsidRDefault="000A793D">
      <w:pPr>
        <w:pBdr>
          <w:top w:val="single" w:sz="4" w:space="0" w:color="000000"/>
          <w:left w:val="single" w:sz="4" w:space="0" w:color="000000"/>
          <w:bottom w:val="single" w:sz="4" w:space="0" w:color="000000"/>
          <w:right w:val="single" w:sz="4" w:space="0" w:color="000000"/>
        </w:pBdr>
        <w:spacing w:after="1"/>
        <w:ind w:left="1126" w:hanging="994"/>
      </w:pPr>
      <w:r>
        <w:t xml:space="preserve">  </w:t>
      </w:r>
      <w:r>
        <w:tab/>
        <w:t xml:space="preserve">If it is not parent/carer can call to receive a copy of this on Tel: </w:t>
      </w:r>
      <w:r>
        <w:rPr>
          <w:b/>
          <w:color w:val="222222"/>
        </w:rPr>
        <w:t>0345 300 3900</w:t>
      </w:r>
      <w:r>
        <w:rPr>
          <w:color w:val="222222"/>
        </w:rPr>
        <w:t xml:space="preserve"> or Textphone </w:t>
      </w:r>
      <w:r>
        <w:rPr>
          <w:b/>
          <w:color w:val="222222"/>
        </w:rPr>
        <w:t xml:space="preserve">0345 300 3909 </w:t>
      </w:r>
      <w:r>
        <w:t xml:space="preserve"> </w:t>
      </w:r>
    </w:p>
    <w:p w:rsidR="007D525D" w:rsidRDefault="000A793D">
      <w:pPr>
        <w:pBdr>
          <w:top w:val="single" w:sz="4" w:space="0" w:color="000000"/>
          <w:left w:val="single" w:sz="4" w:space="0" w:color="000000"/>
          <w:bottom w:val="single" w:sz="4" w:space="0" w:color="000000"/>
          <w:right w:val="single" w:sz="4" w:space="0" w:color="000000"/>
        </w:pBdr>
        <w:spacing w:after="0" w:line="259" w:lineRule="auto"/>
        <w:ind w:left="132" w:firstLine="0"/>
      </w:pPr>
      <w:r>
        <w:t xml:space="preserve">  </w:t>
      </w:r>
    </w:p>
    <w:p w:rsidR="007D525D" w:rsidRDefault="000A793D">
      <w:pPr>
        <w:pBdr>
          <w:top w:val="single" w:sz="4" w:space="0" w:color="000000"/>
          <w:left w:val="single" w:sz="4" w:space="0" w:color="000000"/>
          <w:bottom w:val="single" w:sz="4" w:space="0" w:color="000000"/>
          <w:right w:val="single" w:sz="4" w:space="0" w:color="000000"/>
        </w:pBdr>
        <w:spacing w:after="1"/>
        <w:ind w:left="1126" w:hanging="994"/>
      </w:pPr>
      <w:r>
        <w:rPr>
          <w:b/>
        </w:rPr>
        <w:t xml:space="preserve">Step </w:t>
      </w:r>
      <w:r w:rsidR="00E24834">
        <w:rPr>
          <w:b/>
        </w:rPr>
        <w:t>2 -</w:t>
      </w:r>
      <w:r>
        <w:t xml:space="preserve"> Check whether it is Child Tax Credit </w:t>
      </w:r>
      <w:r>
        <w:rPr>
          <w:b/>
        </w:rPr>
        <w:t>ONLY</w:t>
      </w:r>
      <w:r>
        <w:t xml:space="preserve"> </w:t>
      </w:r>
      <w:r>
        <w:rPr>
          <w:b/>
        </w:rPr>
        <w:t>or</w:t>
      </w:r>
      <w:r>
        <w:t xml:space="preserve"> whether is it </w:t>
      </w:r>
      <w:r>
        <w:rPr>
          <w:b/>
        </w:rPr>
        <w:t xml:space="preserve">BOTH </w:t>
      </w:r>
      <w:r>
        <w:t xml:space="preserve">Child Tax Credit </w:t>
      </w:r>
      <w:r w:rsidR="0063009C">
        <w:t>and Working</w:t>
      </w:r>
      <w:r>
        <w:t xml:space="preserve"> Tax Credit   </w:t>
      </w:r>
    </w:p>
    <w:p w:rsidR="007D525D" w:rsidRDefault="000A793D">
      <w:pPr>
        <w:pBdr>
          <w:top w:val="single" w:sz="4" w:space="0" w:color="000000"/>
          <w:left w:val="single" w:sz="4" w:space="0" w:color="000000"/>
          <w:bottom w:val="single" w:sz="4" w:space="0" w:color="000000"/>
          <w:right w:val="single" w:sz="4" w:space="0" w:color="000000"/>
        </w:pBdr>
        <w:spacing w:after="0" w:line="259" w:lineRule="auto"/>
        <w:ind w:left="132" w:firstLine="0"/>
      </w:pPr>
      <w:r>
        <w:t xml:space="preserve">  </w:t>
      </w:r>
    </w:p>
    <w:p w:rsidR="007D525D" w:rsidRDefault="000A793D">
      <w:pPr>
        <w:pBdr>
          <w:top w:val="single" w:sz="4" w:space="0" w:color="000000"/>
          <w:left w:val="single" w:sz="4" w:space="0" w:color="000000"/>
          <w:bottom w:val="single" w:sz="4" w:space="0" w:color="000000"/>
          <w:right w:val="single" w:sz="4" w:space="0" w:color="000000"/>
        </w:pBdr>
        <w:spacing w:after="1"/>
        <w:ind w:left="1126" w:hanging="994"/>
      </w:pPr>
      <w:r>
        <w:rPr>
          <w:b/>
        </w:rPr>
        <w:t xml:space="preserve">Step </w:t>
      </w:r>
      <w:r w:rsidR="00E24834">
        <w:rPr>
          <w:b/>
        </w:rPr>
        <w:t xml:space="preserve">3 </w:t>
      </w:r>
      <w:r w:rsidR="00E24834">
        <w:t>–</w:t>
      </w:r>
      <w:r>
        <w:t xml:space="preserve"> Look for the section on </w:t>
      </w:r>
      <w:r>
        <w:rPr>
          <w:b/>
        </w:rPr>
        <w:t>Income</w:t>
      </w:r>
      <w:r>
        <w:t xml:space="preserve"> which will say Your Income for the </w:t>
      </w:r>
      <w:r w:rsidRPr="0063009C">
        <w:t>year xx/xx/2014 -</w:t>
      </w:r>
      <w:r>
        <w:t xml:space="preserve"> </w:t>
      </w:r>
      <w:r w:rsidRPr="0063009C">
        <w:t>xx/xx/2015</w:t>
      </w:r>
      <w:r>
        <w:t xml:space="preserve"> and check it is under the household thresholds listed below:  </w:t>
      </w:r>
    </w:p>
    <w:p w:rsidR="007D525D" w:rsidRDefault="000A793D">
      <w:pPr>
        <w:pBdr>
          <w:top w:val="single" w:sz="4" w:space="0" w:color="000000"/>
          <w:left w:val="single" w:sz="4" w:space="0" w:color="000000"/>
          <w:bottom w:val="single" w:sz="4" w:space="0" w:color="000000"/>
          <w:right w:val="single" w:sz="4" w:space="0" w:color="000000"/>
        </w:pBdr>
        <w:spacing w:after="0" w:line="259" w:lineRule="auto"/>
        <w:ind w:left="132" w:firstLine="0"/>
      </w:pPr>
      <w:r>
        <w:t xml:space="preserve">  </w:t>
      </w:r>
    </w:p>
    <w:p w:rsidR="007D525D" w:rsidRDefault="000A793D">
      <w:pPr>
        <w:pBdr>
          <w:top w:val="single" w:sz="4" w:space="0" w:color="000000"/>
          <w:left w:val="single" w:sz="4" w:space="0" w:color="000000"/>
          <w:bottom w:val="single" w:sz="4" w:space="0" w:color="000000"/>
          <w:right w:val="single" w:sz="4" w:space="0" w:color="000000"/>
        </w:pBdr>
        <w:tabs>
          <w:tab w:val="center" w:pos="5731"/>
        </w:tabs>
        <w:spacing w:after="1"/>
        <w:ind w:left="132" w:firstLine="0"/>
      </w:pPr>
      <w:r>
        <w:t xml:space="preserve">  </w:t>
      </w:r>
      <w:r>
        <w:tab/>
        <w:t xml:space="preserve">Child Tax Credit </w:t>
      </w:r>
      <w:r>
        <w:rPr>
          <w:b/>
        </w:rPr>
        <w:t>but not</w:t>
      </w:r>
      <w:r>
        <w:t xml:space="preserve"> Working Tax Credit with annual household income </w:t>
      </w:r>
      <w:r w:rsidR="0063009C">
        <w:rPr>
          <w:b/>
        </w:rPr>
        <w:t>of £</w:t>
      </w:r>
      <w:bookmarkStart w:id="1" w:name="_GoBack"/>
      <w:bookmarkEnd w:id="1"/>
      <w:r>
        <w:rPr>
          <w:b/>
        </w:rPr>
        <w:t>16,105</w:t>
      </w:r>
      <w:r>
        <w:t xml:space="preserve"> </w:t>
      </w:r>
      <w:r w:rsidR="0063009C">
        <w:t>or less</w:t>
      </w:r>
    </w:p>
    <w:p w:rsidR="007D525D" w:rsidRDefault="000A793D">
      <w:pPr>
        <w:pBdr>
          <w:top w:val="single" w:sz="4" w:space="0" w:color="000000"/>
          <w:left w:val="single" w:sz="4" w:space="0" w:color="000000"/>
          <w:bottom w:val="single" w:sz="4" w:space="0" w:color="000000"/>
          <w:right w:val="single" w:sz="4" w:space="0" w:color="000000"/>
        </w:pBdr>
        <w:spacing w:after="0" w:line="259" w:lineRule="auto"/>
        <w:ind w:left="132" w:firstLine="0"/>
      </w:pPr>
      <w:r>
        <w:rPr>
          <w:b/>
        </w:rPr>
        <w:t xml:space="preserve"> </w:t>
      </w:r>
      <w:r>
        <w:t xml:space="preserve"> </w:t>
      </w:r>
    </w:p>
    <w:p w:rsidR="007D525D" w:rsidRDefault="000A793D">
      <w:pPr>
        <w:pBdr>
          <w:top w:val="single" w:sz="4" w:space="0" w:color="000000"/>
          <w:left w:val="single" w:sz="4" w:space="0" w:color="000000"/>
          <w:bottom w:val="single" w:sz="4" w:space="0" w:color="000000"/>
          <w:right w:val="single" w:sz="4" w:space="0" w:color="000000"/>
        </w:pBdr>
        <w:spacing w:after="1"/>
        <w:ind w:left="142"/>
      </w:pPr>
      <w:r>
        <w:rPr>
          <w:b/>
        </w:rPr>
        <w:t xml:space="preserve"> Both</w:t>
      </w:r>
      <w:r>
        <w:t xml:space="preserve">  Child Tax Credit </w:t>
      </w:r>
      <w:r>
        <w:rPr>
          <w:b/>
        </w:rPr>
        <w:t>and</w:t>
      </w:r>
      <w:r>
        <w:t xml:space="preserve">  Working Tax Credit with annual household income </w:t>
      </w:r>
      <w:r w:rsidR="00D63C32">
        <w:rPr>
          <w:b/>
        </w:rPr>
        <w:t xml:space="preserve">of 7,320 or less. </w:t>
      </w:r>
      <w:r>
        <w:rPr>
          <w:rFonts w:ascii="Times New Roman" w:eastAsia="Times New Roman" w:hAnsi="Times New Roman" w:cs="Times New Roman"/>
          <w:sz w:val="24"/>
        </w:rPr>
        <w:t xml:space="preserve"> </w:t>
      </w:r>
      <w:r>
        <w:t xml:space="preserve"> </w:t>
      </w:r>
    </w:p>
    <w:p w:rsidR="007D525D" w:rsidRDefault="000A793D">
      <w:pPr>
        <w:pBdr>
          <w:top w:val="single" w:sz="4" w:space="0" w:color="000000"/>
          <w:left w:val="single" w:sz="4" w:space="0" w:color="000000"/>
          <w:bottom w:val="single" w:sz="4" w:space="0" w:color="000000"/>
          <w:right w:val="single" w:sz="4" w:space="0" w:color="000000"/>
        </w:pBdr>
        <w:spacing w:after="0" w:line="259" w:lineRule="auto"/>
        <w:ind w:left="132" w:firstLine="0"/>
      </w:pPr>
      <w:r>
        <w:rPr>
          <w:rFonts w:ascii="Times New Roman" w:eastAsia="Times New Roman" w:hAnsi="Times New Roman" w:cs="Times New Roman"/>
          <w:sz w:val="24"/>
        </w:rPr>
        <w:t xml:space="preserve"> </w:t>
      </w:r>
      <w:r>
        <w:t xml:space="preserve"> </w:t>
      </w:r>
    </w:p>
    <w:p w:rsidR="007D525D" w:rsidRDefault="000A793D">
      <w:pPr>
        <w:spacing w:after="232" w:line="259" w:lineRule="auto"/>
        <w:ind w:left="14" w:firstLine="0"/>
      </w:pPr>
      <w:r>
        <w:t xml:space="preserve">  </w:t>
      </w:r>
    </w:p>
    <w:p w:rsidR="007D525D" w:rsidRDefault="000A793D">
      <w:pPr>
        <w:pBdr>
          <w:top w:val="single" w:sz="4" w:space="0" w:color="000000"/>
          <w:left w:val="single" w:sz="4" w:space="0" w:color="000000"/>
          <w:bottom w:val="single" w:sz="4" w:space="0" w:color="000000"/>
          <w:right w:val="single" w:sz="4" w:space="0" w:color="000000"/>
        </w:pBdr>
        <w:spacing w:after="218" w:line="259" w:lineRule="auto"/>
        <w:ind w:left="93" w:firstLine="0"/>
      </w:pPr>
      <w:r>
        <w:rPr>
          <w:b/>
        </w:rPr>
        <w:t>Support under</w:t>
      </w:r>
      <w:r>
        <w:t xml:space="preserve"> </w:t>
      </w:r>
      <w:r>
        <w:rPr>
          <w:b/>
        </w:rPr>
        <w:t>Part VI of the Immigration and Asylum Act 1999</w:t>
      </w:r>
      <w:r>
        <w:t xml:space="preserve">  </w:t>
      </w:r>
    </w:p>
    <w:p w:rsidR="007D525D" w:rsidRDefault="000A793D">
      <w:pPr>
        <w:pBdr>
          <w:top w:val="single" w:sz="4" w:space="0" w:color="000000"/>
          <w:left w:val="single" w:sz="4" w:space="0" w:color="000000"/>
          <w:bottom w:val="single" w:sz="4" w:space="0" w:color="000000"/>
          <w:right w:val="single" w:sz="4" w:space="0" w:color="000000"/>
        </w:pBdr>
        <w:spacing w:after="230" w:line="254" w:lineRule="auto"/>
        <w:ind w:left="103"/>
      </w:pPr>
      <w:r>
        <w:t xml:space="preserve">If the family is supported under </w:t>
      </w:r>
      <w:r>
        <w:rPr>
          <w:b/>
        </w:rPr>
        <w:t xml:space="preserve">Part VI of the Immigration and Asylum Act 1999 </w:t>
      </w:r>
      <w:r>
        <w:t xml:space="preserve">one of the following must </w:t>
      </w:r>
      <w:proofErr w:type="gramStart"/>
      <w:r>
        <w:t>be seen as</w:t>
      </w:r>
      <w:proofErr w:type="gramEnd"/>
      <w:r>
        <w:t xml:space="preserve"> proof of eligibility:  </w:t>
      </w:r>
    </w:p>
    <w:p w:rsidR="007D525D" w:rsidRDefault="000A793D">
      <w:pPr>
        <w:numPr>
          <w:ilvl w:val="0"/>
          <w:numId w:val="5"/>
        </w:numPr>
        <w:pBdr>
          <w:top w:val="single" w:sz="4" w:space="0" w:color="000000"/>
          <w:left w:val="single" w:sz="4" w:space="0" w:color="000000"/>
          <w:bottom w:val="single" w:sz="4" w:space="0" w:color="000000"/>
          <w:right w:val="single" w:sz="4" w:space="0" w:color="000000"/>
        </w:pBdr>
        <w:spacing w:after="230" w:line="254" w:lineRule="auto"/>
        <w:ind w:hanging="428"/>
      </w:pPr>
      <w:r>
        <w:t>ARC card</w:t>
      </w:r>
      <w:r>
        <w:rPr>
          <w:b/>
        </w:rPr>
        <w:t xml:space="preserve"> </w:t>
      </w:r>
      <w:r>
        <w:t xml:space="preserve"> </w:t>
      </w:r>
    </w:p>
    <w:p w:rsidR="007D525D" w:rsidRDefault="000A793D">
      <w:pPr>
        <w:numPr>
          <w:ilvl w:val="0"/>
          <w:numId w:val="5"/>
        </w:numPr>
        <w:pBdr>
          <w:top w:val="single" w:sz="4" w:space="0" w:color="000000"/>
          <w:left w:val="single" w:sz="4" w:space="0" w:color="000000"/>
          <w:bottom w:val="single" w:sz="4" w:space="0" w:color="000000"/>
          <w:right w:val="single" w:sz="4" w:space="0" w:color="000000"/>
        </w:pBdr>
        <w:spacing w:after="230" w:line="254" w:lineRule="auto"/>
        <w:ind w:hanging="428"/>
      </w:pPr>
      <w:r>
        <w:t xml:space="preserve">Biometric residence card  </w:t>
      </w:r>
    </w:p>
    <w:p w:rsidR="007D525D" w:rsidRDefault="000A793D">
      <w:pPr>
        <w:numPr>
          <w:ilvl w:val="0"/>
          <w:numId w:val="5"/>
        </w:numPr>
        <w:pBdr>
          <w:top w:val="single" w:sz="4" w:space="0" w:color="000000"/>
          <w:left w:val="single" w:sz="4" w:space="0" w:color="000000"/>
          <w:bottom w:val="single" w:sz="4" w:space="0" w:color="000000"/>
          <w:right w:val="single" w:sz="4" w:space="0" w:color="000000"/>
        </w:pBdr>
        <w:spacing w:after="230" w:line="254" w:lineRule="auto"/>
        <w:ind w:hanging="428"/>
      </w:pPr>
      <w:r>
        <w:t xml:space="preserve">Letter from Home Office  </w:t>
      </w:r>
    </w:p>
    <w:p w:rsidR="007D525D" w:rsidRDefault="000A793D">
      <w:pPr>
        <w:spacing w:after="232" w:line="259" w:lineRule="auto"/>
        <w:ind w:left="14" w:firstLine="0"/>
      </w:pPr>
      <w:r>
        <w:t xml:space="preserve">  </w:t>
      </w:r>
    </w:p>
    <w:p w:rsidR="007D525D" w:rsidRDefault="000A793D">
      <w:pPr>
        <w:pStyle w:val="Heading1"/>
        <w:spacing w:after="237"/>
        <w:ind w:left="127"/>
      </w:pPr>
      <w:r>
        <w:t xml:space="preserve">Free School Meals  </w:t>
      </w:r>
      <w:r>
        <w:rPr>
          <w:b w:val="0"/>
        </w:rPr>
        <w:t xml:space="preserve"> </w:t>
      </w:r>
    </w:p>
    <w:p w:rsidR="007D525D" w:rsidRDefault="000A793D">
      <w:pPr>
        <w:pBdr>
          <w:top w:val="single" w:sz="4" w:space="0" w:color="000000"/>
          <w:left w:val="single" w:sz="4" w:space="0" w:color="000000"/>
          <w:bottom w:val="single" w:sz="4" w:space="0" w:color="000000"/>
          <w:right w:val="single" w:sz="4" w:space="0" w:color="000000"/>
        </w:pBdr>
        <w:spacing w:after="248"/>
        <w:ind w:left="127"/>
      </w:pPr>
      <w:r>
        <w:t xml:space="preserve">If a child’s older siblings are eligible for free school meals, the parent/carer will be in receipt of one of the qualifying benefits. </w:t>
      </w:r>
      <w:r w:rsidR="00E24834">
        <w:t>T</w:t>
      </w:r>
      <w:r>
        <w:t xml:space="preserve">he school can be contacted and confirmation of older siblings being in receipt of free school meals can be taken as proof of eligibility.  </w:t>
      </w:r>
    </w:p>
    <w:p w:rsidR="007D525D" w:rsidRDefault="000A793D">
      <w:pPr>
        <w:spacing w:after="52" w:line="259" w:lineRule="auto"/>
        <w:ind w:left="14" w:firstLine="0"/>
      </w:pPr>
      <w:r>
        <w:rPr>
          <w:b/>
          <w:color w:val="0099CC"/>
          <w:sz w:val="24"/>
        </w:rPr>
        <w:t xml:space="preserve"> </w:t>
      </w:r>
      <w:r>
        <w:t xml:space="preserve"> </w:t>
      </w:r>
    </w:p>
    <w:p w:rsidR="007D525D" w:rsidRDefault="000A793D">
      <w:pPr>
        <w:pStyle w:val="Heading1"/>
        <w:spacing w:after="117"/>
        <w:ind w:left="24"/>
      </w:pPr>
      <w:r>
        <w:t xml:space="preserve">Funding for LAAC children placed out with their home authority  </w:t>
      </w:r>
      <w:r>
        <w:rPr>
          <w:b w:val="0"/>
        </w:rPr>
        <w:t xml:space="preserve"> </w:t>
      </w:r>
    </w:p>
    <w:p w:rsidR="007D525D" w:rsidRDefault="000A793D">
      <w:pPr>
        <w:pBdr>
          <w:top w:val="single" w:sz="4" w:space="0" w:color="000000"/>
          <w:left w:val="single" w:sz="4" w:space="0" w:color="000000"/>
          <w:bottom w:val="single" w:sz="4" w:space="0" w:color="000000"/>
          <w:right w:val="single" w:sz="4" w:space="0" w:color="000000"/>
        </w:pBdr>
        <w:spacing w:after="233"/>
      </w:pPr>
      <w:r>
        <w:t xml:space="preserve">If a child is placed </w:t>
      </w:r>
      <w:proofErr w:type="spellStart"/>
      <w:r>
        <w:t>outwith</w:t>
      </w:r>
      <w:proofErr w:type="spellEnd"/>
      <w:r>
        <w:t xml:space="preserve"> thei</w:t>
      </w:r>
      <w:r w:rsidR="00CA21CF">
        <w:t xml:space="preserve">r home authority, please inform </w:t>
      </w:r>
      <w:hyperlink r:id="rId14" w:history="1">
        <w:r w:rsidR="00CA21CF" w:rsidRPr="00CA21CF">
          <w:rPr>
            <w:rStyle w:val="Hyperlink"/>
          </w:rPr>
          <w:t>earlyyears@edinburgh.gov.uk</w:t>
        </w:r>
      </w:hyperlink>
      <w:r w:rsidR="00CA21CF">
        <w:t xml:space="preserve"> </w:t>
      </w:r>
      <w:r>
        <w:t xml:space="preserve">to allow for effective monitoring and payment to be confirmed.   </w:t>
      </w:r>
    </w:p>
    <w:p w:rsidR="007D525D" w:rsidRDefault="000A793D">
      <w:pPr>
        <w:pBdr>
          <w:top w:val="single" w:sz="4" w:space="0" w:color="000000"/>
          <w:left w:val="single" w:sz="4" w:space="0" w:color="000000"/>
          <w:bottom w:val="single" w:sz="4" w:space="0" w:color="000000"/>
          <w:right w:val="single" w:sz="4" w:space="0" w:color="000000"/>
        </w:pBdr>
        <w:spacing w:after="26" w:line="259" w:lineRule="auto"/>
        <w:ind w:left="14" w:firstLine="0"/>
      </w:pPr>
      <w:r>
        <w:t xml:space="preserve">  </w:t>
      </w:r>
    </w:p>
    <w:p w:rsidR="007D525D" w:rsidRDefault="000A793D">
      <w:pPr>
        <w:spacing w:after="172" w:line="259" w:lineRule="auto"/>
        <w:ind w:left="0" w:firstLine="0"/>
      </w:pPr>
      <w:r>
        <w:rPr>
          <w:b/>
          <w:color w:val="0099CC"/>
          <w:sz w:val="24"/>
        </w:rPr>
        <w:t xml:space="preserve"> </w:t>
      </w:r>
    </w:p>
    <w:p w:rsidR="007D525D" w:rsidRDefault="000A793D">
      <w:pPr>
        <w:spacing w:after="175" w:line="259" w:lineRule="auto"/>
        <w:ind w:left="0" w:firstLine="0"/>
      </w:pPr>
      <w:r>
        <w:rPr>
          <w:b/>
          <w:color w:val="0099CC"/>
          <w:sz w:val="24"/>
        </w:rPr>
        <w:t xml:space="preserve"> </w:t>
      </w:r>
      <w:r w:rsidR="00AD6713">
        <w:rPr>
          <w:b/>
          <w:color w:val="0099CC"/>
          <w:sz w:val="24"/>
        </w:rPr>
        <w:tab/>
      </w:r>
      <w:r w:rsidR="00AD6713">
        <w:rPr>
          <w:b/>
          <w:color w:val="0099CC"/>
          <w:sz w:val="24"/>
        </w:rPr>
        <w:tab/>
      </w:r>
      <w:r w:rsidR="00AD6713">
        <w:rPr>
          <w:b/>
          <w:color w:val="0099CC"/>
          <w:sz w:val="24"/>
        </w:rPr>
        <w:tab/>
      </w:r>
      <w:r w:rsidR="00AD6713">
        <w:rPr>
          <w:b/>
          <w:color w:val="0099CC"/>
          <w:sz w:val="24"/>
        </w:rPr>
        <w:tab/>
      </w:r>
      <w:r w:rsidR="00AD6713">
        <w:rPr>
          <w:b/>
          <w:color w:val="0099CC"/>
          <w:sz w:val="24"/>
        </w:rPr>
        <w:tab/>
      </w:r>
      <w:r w:rsidR="00AD6713">
        <w:rPr>
          <w:b/>
          <w:color w:val="0099CC"/>
          <w:sz w:val="24"/>
        </w:rPr>
        <w:tab/>
      </w:r>
      <w:r w:rsidR="00AD6713">
        <w:rPr>
          <w:b/>
          <w:color w:val="0099CC"/>
          <w:sz w:val="24"/>
        </w:rPr>
        <w:tab/>
      </w:r>
      <w:r w:rsidR="00AD6713">
        <w:rPr>
          <w:b/>
          <w:color w:val="0099CC"/>
          <w:sz w:val="24"/>
        </w:rPr>
        <w:tab/>
      </w:r>
      <w:r w:rsidR="00AD6713">
        <w:rPr>
          <w:b/>
          <w:color w:val="0099CC"/>
          <w:sz w:val="24"/>
        </w:rPr>
        <w:tab/>
      </w:r>
      <w:r w:rsidR="00AD6713">
        <w:rPr>
          <w:b/>
          <w:color w:val="0099CC"/>
          <w:sz w:val="24"/>
        </w:rPr>
        <w:tab/>
      </w:r>
      <w:r w:rsidR="00AD6713">
        <w:rPr>
          <w:b/>
          <w:color w:val="0099CC"/>
          <w:sz w:val="24"/>
        </w:rPr>
        <w:tab/>
      </w:r>
      <w:r w:rsidR="00AD6713">
        <w:rPr>
          <w:b/>
          <w:color w:val="0099CC"/>
          <w:sz w:val="24"/>
        </w:rPr>
        <w:tab/>
      </w:r>
      <w:r w:rsidR="00AD6713">
        <w:rPr>
          <w:b/>
          <w:color w:val="0099CC"/>
          <w:sz w:val="24"/>
        </w:rPr>
        <w:tab/>
        <w:t>4</w:t>
      </w:r>
    </w:p>
    <w:p w:rsidR="007D525D" w:rsidRDefault="000A793D">
      <w:pPr>
        <w:spacing w:after="172" w:line="259" w:lineRule="auto"/>
        <w:ind w:left="0" w:firstLine="0"/>
      </w:pPr>
      <w:r>
        <w:rPr>
          <w:b/>
          <w:color w:val="0099CC"/>
          <w:sz w:val="24"/>
        </w:rPr>
        <w:t xml:space="preserve"> </w:t>
      </w:r>
    </w:p>
    <w:p w:rsidR="007D525D" w:rsidRDefault="000A793D">
      <w:pPr>
        <w:spacing w:after="0" w:line="259" w:lineRule="auto"/>
        <w:ind w:left="0" w:firstLine="0"/>
      </w:pPr>
      <w:r>
        <w:rPr>
          <w:b/>
          <w:color w:val="0099CC"/>
          <w:sz w:val="24"/>
        </w:rPr>
        <w:t xml:space="preserve"> </w:t>
      </w:r>
    </w:p>
    <w:p w:rsidR="007D525D" w:rsidRDefault="000A793D">
      <w:pPr>
        <w:spacing w:after="196" w:line="259" w:lineRule="auto"/>
        <w:ind w:left="9"/>
      </w:pPr>
      <w:r>
        <w:rPr>
          <w:b/>
          <w:color w:val="0099CC"/>
          <w:sz w:val="24"/>
        </w:rPr>
        <w:lastRenderedPageBreak/>
        <w:t xml:space="preserve">Where are these places currently available? </w:t>
      </w:r>
      <w:r>
        <w:t xml:space="preserve"> </w:t>
      </w:r>
    </w:p>
    <w:p w:rsidR="007D525D" w:rsidRDefault="000A793D">
      <w:pPr>
        <w:numPr>
          <w:ilvl w:val="0"/>
          <w:numId w:val="6"/>
        </w:numPr>
        <w:spacing w:after="174"/>
        <w:ind w:hanging="360"/>
      </w:pPr>
      <w:proofErr w:type="spellStart"/>
      <w:r>
        <w:t>Broomhouse</w:t>
      </w:r>
      <w:proofErr w:type="spellEnd"/>
      <w:r>
        <w:t xml:space="preserve"> &amp; St Joseph’s Primary School  </w:t>
      </w:r>
    </w:p>
    <w:p w:rsidR="007D525D" w:rsidRDefault="000A793D">
      <w:pPr>
        <w:numPr>
          <w:ilvl w:val="0"/>
          <w:numId w:val="6"/>
        </w:numPr>
        <w:spacing w:after="172"/>
        <w:ind w:hanging="360"/>
      </w:pPr>
      <w:r>
        <w:t xml:space="preserve">Cameron House Nursery School  </w:t>
      </w:r>
    </w:p>
    <w:p w:rsidR="007D525D" w:rsidRDefault="000A793D">
      <w:pPr>
        <w:numPr>
          <w:ilvl w:val="0"/>
          <w:numId w:val="6"/>
        </w:numPr>
        <w:ind w:hanging="360"/>
      </w:pPr>
      <w:proofErr w:type="spellStart"/>
      <w:r>
        <w:t>Craigentinny</w:t>
      </w:r>
      <w:proofErr w:type="spellEnd"/>
      <w:r>
        <w:t xml:space="preserve"> Early Years Centre   </w:t>
      </w:r>
    </w:p>
    <w:p w:rsidR="007D525D" w:rsidRDefault="000A793D">
      <w:pPr>
        <w:numPr>
          <w:ilvl w:val="0"/>
          <w:numId w:val="6"/>
        </w:numPr>
        <w:ind w:hanging="360"/>
      </w:pPr>
      <w:r>
        <w:t>Craigmillar Early Years Centre</w:t>
      </w:r>
      <w:r>
        <w:rPr>
          <w:b/>
        </w:rPr>
        <w:t xml:space="preserve"> </w:t>
      </w:r>
      <w:r>
        <w:t xml:space="preserve"> </w:t>
      </w:r>
    </w:p>
    <w:p w:rsidR="007D525D" w:rsidRDefault="000A793D">
      <w:pPr>
        <w:numPr>
          <w:ilvl w:val="0"/>
          <w:numId w:val="6"/>
        </w:numPr>
        <w:ind w:hanging="360"/>
      </w:pPr>
      <w:proofErr w:type="spellStart"/>
      <w:r>
        <w:t>Craigroyston</w:t>
      </w:r>
      <w:proofErr w:type="spellEnd"/>
      <w:r>
        <w:t xml:space="preserve"> Early Years Centre  </w:t>
      </w:r>
    </w:p>
    <w:p w:rsidR="007D525D" w:rsidRDefault="000A793D">
      <w:pPr>
        <w:numPr>
          <w:ilvl w:val="0"/>
          <w:numId w:val="6"/>
        </w:numPr>
        <w:ind w:hanging="360"/>
      </w:pPr>
      <w:r>
        <w:t xml:space="preserve">Davidson Mains Primary School   </w:t>
      </w:r>
    </w:p>
    <w:p w:rsidR="007D525D" w:rsidRDefault="000A793D">
      <w:pPr>
        <w:numPr>
          <w:ilvl w:val="0"/>
          <w:numId w:val="6"/>
        </w:numPr>
        <w:ind w:hanging="360"/>
      </w:pPr>
      <w:r>
        <w:t xml:space="preserve">Fort Early Years Centre  </w:t>
      </w:r>
    </w:p>
    <w:p w:rsidR="007D525D" w:rsidRDefault="000A793D">
      <w:pPr>
        <w:numPr>
          <w:ilvl w:val="0"/>
          <w:numId w:val="6"/>
        </w:numPr>
        <w:spacing w:after="172"/>
        <w:ind w:hanging="360"/>
      </w:pPr>
      <w:r>
        <w:t xml:space="preserve">Ferryhill Primary School   </w:t>
      </w:r>
    </w:p>
    <w:p w:rsidR="007D525D" w:rsidRDefault="000A793D">
      <w:pPr>
        <w:numPr>
          <w:ilvl w:val="0"/>
          <w:numId w:val="6"/>
        </w:numPr>
        <w:spacing w:after="172"/>
        <w:ind w:hanging="360"/>
      </w:pPr>
      <w:r>
        <w:t xml:space="preserve">Fox Covert Early Years Centre  </w:t>
      </w:r>
    </w:p>
    <w:p w:rsidR="007D525D" w:rsidRDefault="000A793D">
      <w:pPr>
        <w:numPr>
          <w:ilvl w:val="0"/>
          <w:numId w:val="6"/>
        </w:numPr>
        <w:ind w:hanging="360"/>
      </w:pPr>
      <w:proofErr w:type="spellStart"/>
      <w:r>
        <w:t>Gilmerton</w:t>
      </w:r>
      <w:proofErr w:type="spellEnd"/>
      <w:r>
        <w:t xml:space="preserve"> Early Years Centre  </w:t>
      </w:r>
    </w:p>
    <w:p w:rsidR="007D525D" w:rsidRDefault="000A793D">
      <w:pPr>
        <w:numPr>
          <w:ilvl w:val="0"/>
          <w:numId w:val="6"/>
        </w:numPr>
        <w:ind w:hanging="360"/>
      </w:pPr>
      <w:proofErr w:type="spellStart"/>
      <w:r>
        <w:t>Granton</w:t>
      </w:r>
      <w:proofErr w:type="spellEnd"/>
      <w:r>
        <w:t xml:space="preserve"> Early Years Centre  </w:t>
      </w:r>
    </w:p>
    <w:p w:rsidR="007D525D" w:rsidRDefault="000A793D">
      <w:pPr>
        <w:numPr>
          <w:ilvl w:val="0"/>
          <w:numId w:val="6"/>
        </w:numPr>
        <w:spacing w:after="172"/>
        <w:ind w:hanging="360"/>
      </w:pPr>
      <w:proofErr w:type="spellStart"/>
      <w:r>
        <w:t>Greendykes</w:t>
      </w:r>
      <w:proofErr w:type="spellEnd"/>
      <w:r>
        <w:t xml:space="preserve"> Early Years Centre  </w:t>
      </w:r>
    </w:p>
    <w:p w:rsidR="007D525D" w:rsidRDefault="000A793D">
      <w:pPr>
        <w:numPr>
          <w:ilvl w:val="0"/>
          <w:numId w:val="6"/>
        </w:numPr>
        <w:ind w:hanging="360"/>
      </w:pPr>
      <w:proofErr w:type="spellStart"/>
      <w:r>
        <w:t>Gylemuir</w:t>
      </w:r>
      <w:proofErr w:type="spellEnd"/>
      <w:r>
        <w:t xml:space="preserve"> Primary School  </w:t>
      </w:r>
    </w:p>
    <w:p w:rsidR="007D525D" w:rsidRDefault="000A793D">
      <w:pPr>
        <w:numPr>
          <w:ilvl w:val="0"/>
          <w:numId w:val="6"/>
        </w:numPr>
        <w:ind w:hanging="360"/>
      </w:pPr>
      <w:proofErr w:type="spellStart"/>
      <w:r>
        <w:t>Hailesland</w:t>
      </w:r>
      <w:proofErr w:type="spellEnd"/>
      <w:r>
        <w:t xml:space="preserve"> Early Years Centre  </w:t>
      </w:r>
    </w:p>
    <w:p w:rsidR="007D525D" w:rsidRDefault="000A793D">
      <w:pPr>
        <w:numPr>
          <w:ilvl w:val="0"/>
          <w:numId w:val="6"/>
        </w:numPr>
        <w:ind w:hanging="360"/>
      </w:pPr>
      <w:r>
        <w:t xml:space="preserve">Hillwood Primary School   </w:t>
      </w:r>
    </w:p>
    <w:p w:rsidR="007D525D" w:rsidRDefault="000A793D">
      <w:pPr>
        <w:numPr>
          <w:ilvl w:val="0"/>
          <w:numId w:val="6"/>
        </w:numPr>
        <w:ind w:hanging="360"/>
      </w:pPr>
      <w:r>
        <w:t>Leith P</w:t>
      </w:r>
      <w:r w:rsidR="003739D1">
        <w:t>rimary School</w:t>
      </w:r>
    </w:p>
    <w:p w:rsidR="007D525D" w:rsidRDefault="000A793D">
      <w:pPr>
        <w:numPr>
          <w:ilvl w:val="0"/>
          <w:numId w:val="6"/>
        </w:numPr>
        <w:spacing w:after="172"/>
        <w:ind w:hanging="360"/>
      </w:pPr>
      <w:r>
        <w:t xml:space="preserve">Leith Walk Primary School  </w:t>
      </w:r>
    </w:p>
    <w:p w:rsidR="007D525D" w:rsidRDefault="000A793D">
      <w:pPr>
        <w:numPr>
          <w:ilvl w:val="0"/>
          <w:numId w:val="6"/>
        </w:numPr>
        <w:ind w:hanging="360"/>
      </w:pPr>
      <w:r>
        <w:t xml:space="preserve">Longstone Primary School   </w:t>
      </w:r>
    </w:p>
    <w:p w:rsidR="007D525D" w:rsidRDefault="000A793D">
      <w:pPr>
        <w:numPr>
          <w:ilvl w:val="0"/>
          <w:numId w:val="6"/>
        </w:numPr>
        <w:ind w:hanging="360"/>
      </w:pPr>
      <w:r>
        <w:t xml:space="preserve">Oxgangs Primary School  </w:t>
      </w:r>
    </w:p>
    <w:p w:rsidR="007D525D" w:rsidRDefault="000A793D">
      <w:pPr>
        <w:numPr>
          <w:ilvl w:val="0"/>
          <w:numId w:val="6"/>
        </w:numPr>
        <w:spacing w:after="172"/>
        <w:ind w:hanging="360"/>
      </w:pPr>
      <w:r>
        <w:t xml:space="preserve">Royal Mile Primary School  </w:t>
      </w:r>
    </w:p>
    <w:p w:rsidR="007D525D" w:rsidRDefault="000A793D">
      <w:pPr>
        <w:numPr>
          <w:ilvl w:val="0"/>
          <w:numId w:val="6"/>
        </w:numPr>
        <w:ind w:hanging="360"/>
      </w:pPr>
      <w:proofErr w:type="spellStart"/>
      <w:r>
        <w:t>Sighthill</w:t>
      </w:r>
      <w:proofErr w:type="spellEnd"/>
      <w:r>
        <w:t xml:space="preserve"> Early Years Centre  </w:t>
      </w:r>
    </w:p>
    <w:p w:rsidR="007D525D" w:rsidRDefault="000A793D">
      <w:pPr>
        <w:numPr>
          <w:ilvl w:val="0"/>
          <w:numId w:val="6"/>
        </w:numPr>
        <w:spacing w:after="248"/>
        <w:ind w:hanging="360"/>
      </w:pPr>
      <w:r>
        <w:t xml:space="preserve">Stenhouse Early Years Centre  </w:t>
      </w:r>
    </w:p>
    <w:p w:rsidR="007D525D" w:rsidRDefault="000A793D">
      <w:pPr>
        <w:numPr>
          <w:ilvl w:val="0"/>
          <w:numId w:val="6"/>
        </w:numPr>
        <w:ind w:hanging="360"/>
      </w:pPr>
      <w:proofErr w:type="spellStart"/>
      <w:r>
        <w:t>Tollcross</w:t>
      </w:r>
      <w:proofErr w:type="spellEnd"/>
      <w:r>
        <w:t xml:space="preserve"> Early Years Campus </w:t>
      </w:r>
    </w:p>
    <w:p w:rsidR="007D525D" w:rsidRDefault="000A793D">
      <w:pPr>
        <w:numPr>
          <w:ilvl w:val="0"/>
          <w:numId w:val="6"/>
        </w:numPr>
        <w:ind w:hanging="360"/>
      </w:pPr>
      <w:proofErr w:type="spellStart"/>
      <w:r>
        <w:t>Viewforth</w:t>
      </w:r>
      <w:proofErr w:type="spellEnd"/>
      <w:r>
        <w:t xml:space="preserve"> Early Years Centre  </w:t>
      </w:r>
    </w:p>
    <w:p w:rsidR="007D525D" w:rsidRDefault="000A793D">
      <w:pPr>
        <w:numPr>
          <w:ilvl w:val="0"/>
          <w:numId w:val="6"/>
        </w:numPr>
        <w:ind w:hanging="360"/>
      </w:pPr>
      <w:r>
        <w:t xml:space="preserve">Queensferry Early Years Centre  </w:t>
      </w:r>
    </w:p>
    <w:p w:rsidR="007D525D" w:rsidRDefault="000A793D">
      <w:pPr>
        <w:spacing w:after="0" w:line="259" w:lineRule="auto"/>
        <w:ind w:left="14" w:firstLine="0"/>
      </w:pPr>
      <w:r>
        <w:rPr>
          <w:b/>
          <w:color w:val="0099CC"/>
          <w:sz w:val="24"/>
        </w:rPr>
        <w:t xml:space="preserve"> </w:t>
      </w:r>
      <w:r>
        <w:t xml:space="preserve"> </w:t>
      </w:r>
    </w:p>
    <w:p w:rsidR="00A34361" w:rsidRDefault="000A793D">
      <w:pPr>
        <w:spacing w:after="0" w:line="468" w:lineRule="auto"/>
        <w:ind w:left="14" w:right="4607" w:firstLine="0"/>
        <w:rPr>
          <w:b/>
          <w:color w:val="0099CC"/>
          <w:sz w:val="24"/>
        </w:rPr>
      </w:pPr>
      <w:r>
        <w:rPr>
          <w:b/>
          <w:color w:val="0099CC"/>
          <w:sz w:val="24"/>
        </w:rPr>
        <w:t xml:space="preserve">For more information  </w:t>
      </w:r>
    </w:p>
    <w:p w:rsidR="00AD6713" w:rsidRDefault="0063009C" w:rsidP="00AD6713">
      <w:pPr>
        <w:spacing w:after="0" w:line="468" w:lineRule="auto"/>
        <w:ind w:left="14" w:right="4607" w:firstLine="0"/>
      </w:pPr>
      <w:hyperlink r:id="rId15">
        <w:r w:rsidR="000A793D">
          <w:rPr>
            <w:color w:val="2C02C4"/>
            <w:u w:val="single" w:color="2C02C4"/>
          </w:rPr>
          <w:t>www.edinburgh.gov.uk/nurser</w:t>
        </w:r>
      </w:hyperlink>
      <w:hyperlink r:id="rId16">
        <w:r w:rsidR="000A793D">
          <w:rPr>
            <w:color w:val="2C02C4"/>
            <w:u w:val="single" w:color="2C02C4"/>
          </w:rPr>
          <w:t>y</w:t>
        </w:r>
      </w:hyperlink>
      <w:hyperlink r:id="rId17">
        <w:r w:rsidR="000A793D">
          <w:rPr>
            <w:color w:val="2C02C4"/>
          </w:rPr>
          <w:t xml:space="preserve"> </w:t>
        </w:r>
      </w:hyperlink>
      <w:hyperlink r:id="rId18">
        <w:r w:rsidR="000A793D">
          <w:rPr>
            <w:color w:val="2C02C4"/>
            <w:u w:val="single" w:color="2C02C4"/>
          </w:rPr>
          <w:t>www.earlylearningandchildcare.sco</w:t>
        </w:r>
      </w:hyperlink>
      <w:hyperlink r:id="rId19">
        <w:r w:rsidR="000A793D">
          <w:rPr>
            <w:color w:val="2C02C4"/>
            <w:u w:val="single" w:color="2C02C4"/>
          </w:rPr>
          <w:t>t</w:t>
        </w:r>
      </w:hyperlink>
      <w:hyperlink r:id="rId20">
        <w:r w:rsidR="000A793D">
          <w:rPr>
            <w:color w:val="2C02C4"/>
          </w:rPr>
          <w:t xml:space="preserve"> </w:t>
        </w:r>
      </w:hyperlink>
      <w:r w:rsidR="000A793D">
        <w:rPr>
          <w:color w:val="2C02C4"/>
          <w:u w:val="single" w:color="2C02C4"/>
        </w:rPr>
        <w:t>earlyyears@edinburgh.gov.uk</w:t>
      </w:r>
      <w:r w:rsidR="000A793D">
        <w:rPr>
          <w:color w:val="2C02C4"/>
        </w:rPr>
        <w:t xml:space="preserve"> </w:t>
      </w:r>
      <w:r w:rsidR="000A793D">
        <w:t xml:space="preserve"> </w:t>
      </w:r>
      <w:r w:rsidR="00AD6713">
        <w:t xml:space="preserve">                                                                                           </w:t>
      </w:r>
    </w:p>
    <w:p w:rsidR="00AD6713" w:rsidRDefault="00AD6713" w:rsidP="00AD6713">
      <w:pPr>
        <w:spacing w:after="0" w:line="468" w:lineRule="auto"/>
        <w:ind w:left="8640" w:right="4607" w:firstLine="0"/>
      </w:pPr>
      <w:r>
        <w:t xml:space="preserve">      5           </w:t>
      </w:r>
      <w:r>
        <w:lastRenderedPageBreak/>
        <w:t xml:space="preserve">                                                                                                                                                                    5</w:t>
      </w:r>
    </w:p>
    <w:sectPr w:rsidR="00AD6713">
      <w:pgSz w:w="11909" w:h="16834"/>
      <w:pgMar w:top="1141" w:right="866" w:bottom="180" w:left="8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1631"/>
    <w:multiLevelType w:val="hybridMultilevel"/>
    <w:tmpl w:val="1BB8C8FA"/>
    <w:lvl w:ilvl="0" w:tplc="08090001">
      <w:start w:val="1"/>
      <w:numFmt w:val="bullet"/>
      <w:lvlText w:val=""/>
      <w:lvlJc w:val="left"/>
      <w:pPr>
        <w:ind w:left="720" w:hanging="360"/>
      </w:pPr>
      <w:rPr>
        <w:rFonts w:ascii="Symbol" w:hAnsi="Symbol" w:hint="default"/>
      </w:rPr>
    </w:lvl>
    <w:lvl w:ilvl="1" w:tplc="C480E5CA">
      <w:numFmt w:val="bullet"/>
      <w:lvlText w:val=""/>
      <w:lvlJc w:val="left"/>
      <w:pPr>
        <w:ind w:left="1590" w:hanging="510"/>
      </w:pPr>
      <w:rPr>
        <w:rFonts w:ascii="Wingdings" w:eastAsia="Wingdings" w:hAnsi="Wingdings"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64F6E"/>
    <w:multiLevelType w:val="hybridMultilevel"/>
    <w:tmpl w:val="0532A748"/>
    <w:lvl w:ilvl="0" w:tplc="F47A6DC4">
      <w:start w:val="1"/>
      <w:numFmt w:val="decimal"/>
      <w:lvlText w:val="%1."/>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B270EE">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BCACFC">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AE809A">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B46856">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7E08A8">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0236D2">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9ACFA6">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C47650">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1F3D5A"/>
    <w:multiLevelType w:val="hybridMultilevel"/>
    <w:tmpl w:val="D0E8EA7C"/>
    <w:lvl w:ilvl="0" w:tplc="260E3C68">
      <w:numFmt w:val="bullet"/>
      <w:lvlText w:val=""/>
      <w:lvlJc w:val="left"/>
      <w:pPr>
        <w:ind w:left="885" w:hanging="525"/>
      </w:pPr>
      <w:rPr>
        <w:rFonts w:ascii="Wingdings" w:eastAsia="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07A7F"/>
    <w:multiLevelType w:val="hybridMultilevel"/>
    <w:tmpl w:val="469654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71425"/>
    <w:multiLevelType w:val="hybridMultilevel"/>
    <w:tmpl w:val="E91095C4"/>
    <w:lvl w:ilvl="0" w:tplc="04A442BA">
      <w:start w:val="1"/>
      <w:numFmt w:val="bullet"/>
      <w:lvlText w:val="-"/>
      <w:lvlJc w:val="left"/>
      <w:pPr>
        <w:ind w:left="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EED1AE">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165BFC">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F295B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6A46C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6064F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DA7AC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E4911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C0D14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DE2365"/>
    <w:multiLevelType w:val="hybridMultilevel"/>
    <w:tmpl w:val="16866C9C"/>
    <w:lvl w:ilvl="0" w:tplc="0800614C">
      <w:start w:val="1"/>
      <w:numFmt w:val="bullet"/>
      <w:lvlText w:val="-"/>
      <w:lvlJc w:val="left"/>
      <w:pPr>
        <w:ind w:left="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62D3F2">
      <w:start w:val="1"/>
      <w:numFmt w:val="bullet"/>
      <w:lvlText w:val="o"/>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1858B8">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047998">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D0D690">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7E01F6">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76DFA6">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C2E7F2">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E26846">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CF1A0E"/>
    <w:multiLevelType w:val="hybridMultilevel"/>
    <w:tmpl w:val="8A38FA0C"/>
    <w:lvl w:ilvl="0" w:tplc="2F62264E">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DCD91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5C5FF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E43B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C4DE4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AE698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B6FE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D6145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30BF2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EC3AF7"/>
    <w:multiLevelType w:val="hybridMultilevel"/>
    <w:tmpl w:val="AFD4DFE8"/>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8" w15:restartNumberingAfterBreak="0">
    <w:nsid w:val="36B8636E"/>
    <w:multiLevelType w:val="hybridMultilevel"/>
    <w:tmpl w:val="6BC4A406"/>
    <w:lvl w:ilvl="0" w:tplc="0ECAC246">
      <w:numFmt w:val="bullet"/>
      <w:lvlText w:val=""/>
      <w:lvlJc w:val="left"/>
      <w:pPr>
        <w:ind w:left="870" w:hanging="510"/>
      </w:pPr>
      <w:rPr>
        <w:rFonts w:ascii="Wingdings" w:eastAsia="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741CF"/>
    <w:multiLevelType w:val="hybridMultilevel"/>
    <w:tmpl w:val="DB9477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13F14"/>
    <w:multiLevelType w:val="hybridMultilevel"/>
    <w:tmpl w:val="28BC25D0"/>
    <w:lvl w:ilvl="0" w:tplc="19DA0508">
      <w:start w:val="3"/>
      <w:numFmt w:val="decimal"/>
      <w:lvlText w:val="%1."/>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4ABA14">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A21286">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5E3186">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AC039C">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482B3A">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14A00A">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5E617E">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82CF2C">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14801FE"/>
    <w:multiLevelType w:val="hybridMultilevel"/>
    <w:tmpl w:val="3C68B0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5534E"/>
    <w:multiLevelType w:val="hybridMultilevel"/>
    <w:tmpl w:val="5B8A4932"/>
    <w:lvl w:ilvl="0" w:tplc="8D849458">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D028BC">
      <w:start w:val="1"/>
      <w:numFmt w:val="bullet"/>
      <w:lvlText w:val="o"/>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DAFBE4">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680BEE">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8EFFF0">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C8ECCA">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EE817E">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5AAB3A">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CC5CDE">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76A000D"/>
    <w:multiLevelType w:val="hybridMultilevel"/>
    <w:tmpl w:val="5CEAFE02"/>
    <w:lvl w:ilvl="0" w:tplc="1778D21C">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5EE5B0">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4E622E">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CAEE4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088F16">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AAB40C">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3872A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800FD6">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68D0BE">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1"/>
  </w:num>
  <w:num w:numId="3">
    <w:abstractNumId w:val="5"/>
  </w:num>
  <w:num w:numId="4">
    <w:abstractNumId w:val="10"/>
  </w:num>
  <w:num w:numId="5">
    <w:abstractNumId w:val="4"/>
  </w:num>
  <w:num w:numId="6">
    <w:abstractNumId w:val="6"/>
  </w:num>
  <w:num w:numId="7">
    <w:abstractNumId w:val="13"/>
  </w:num>
  <w:num w:numId="8">
    <w:abstractNumId w:val="7"/>
  </w:num>
  <w:num w:numId="9">
    <w:abstractNumId w:val="2"/>
  </w:num>
  <w:num w:numId="10">
    <w:abstractNumId w:val="0"/>
  </w:num>
  <w:num w:numId="11">
    <w:abstractNumId w:val="3"/>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5D"/>
    <w:rsid w:val="00056AD7"/>
    <w:rsid w:val="000A793D"/>
    <w:rsid w:val="000C0BA6"/>
    <w:rsid w:val="00154998"/>
    <w:rsid w:val="00232D9A"/>
    <w:rsid w:val="00233A11"/>
    <w:rsid w:val="002E6560"/>
    <w:rsid w:val="003739D1"/>
    <w:rsid w:val="003B2259"/>
    <w:rsid w:val="004E0D62"/>
    <w:rsid w:val="0063009C"/>
    <w:rsid w:val="00664375"/>
    <w:rsid w:val="00763D74"/>
    <w:rsid w:val="007A4E8E"/>
    <w:rsid w:val="007D525D"/>
    <w:rsid w:val="00832CB9"/>
    <w:rsid w:val="00891CF9"/>
    <w:rsid w:val="00A34361"/>
    <w:rsid w:val="00AD6713"/>
    <w:rsid w:val="00BB7EA6"/>
    <w:rsid w:val="00BE24E3"/>
    <w:rsid w:val="00CA21CF"/>
    <w:rsid w:val="00D32420"/>
    <w:rsid w:val="00D63C32"/>
    <w:rsid w:val="00DC0D37"/>
    <w:rsid w:val="00E24834"/>
    <w:rsid w:val="00F376B1"/>
    <w:rsid w:val="00F45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80BB"/>
  <w15:docId w15:val="{CF06C3BE-03E5-49CB-91C8-3AE029AB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4" w:line="250" w:lineRule="auto"/>
      <w:ind w:left="24" w:hanging="10"/>
    </w:pPr>
    <w:rPr>
      <w:rFonts w:ascii="Arial" w:eastAsia="Arial" w:hAnsi="Arial" w:cs="Arial"/>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1"/>
      <w:ind w:left="142"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56AD7"/>
    <w:pPr>
      <w:ind w:left="720"/>
      <w:contextualSpacing/>
    </w:pPr>
  </w:style>
  <w:style w:type="character" w:styleId="Hyperlink">
    <w:name w:val="Hyperlink"/>
    <w:basedOn w:val="DefaultParagraphFont"/>
    <w:uiPriority w:val="99"/>
    <w:unhideWhenUsed/>
    <w:rsid w:val="00CA2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hyperlink" Target="http://www.earlylearningandchildcare.sco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www.edinburgh.gov.uk/nursery" TargetMode="External"/><Relationship Id="rId2" Type="http://schemas.openxmlformats.org/officeDocument/2006/relationships/styles" Target="styles.xml"/><Relationship Id="rId16" Type="http://schemas.openxmlformats.org/officeDocument/2006/relationships/hyperlink" Target="http://www.edinburgh.gov.uk/nursery" TargetMode="External"/><Relationship Id="rId20" Type="http://schemas.openxmlformats.org/officeDocument/2006/relationships/hyperlink" Target="http://www.earlylearningandchildcare.sco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edinburgh.gov.uk/nursery" TargetMode="External"/><Relationship Id="rId10" Type="http://schemas.openxmlformats.org/officeDocument/2006/relationships/image" Target="media/image6.png"/><Relationship Id="rId19" Type="http://schemas.openxmlformats.org/officeDocument/2006/relationships/hyperlink" Target="http://www.earlylearningandchildcare.sco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earlyyears@edinburgh.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73D0E01C</Template>
  <TotalTime>49</TotalTime>
  <Pages>6</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Count Information</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 Information</dc:title>
  <dc:subject/>
  <dc:creator>Amanda Marshall</dc:creator>
  <cp:keywords/>
  <cp:lastModifiedBy>Eilish Guy</cp:lastModifiedBy>
  <cp:revision>12</cp:revision>
  <dcterms:created xsi:type="dcterms:W3CDTF">2019-06-26T10:52:00Z</dcterms:created>
  <dcterms:modified xsi:type="dcterms:W3CDTF">2019-07-04T14:49:00Z</dcterms:modified>
</cp:coreProperties>
</file>