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4D" w:rsidRDefault="002F2161">
      <w:pPr>
        <w:rPr>
          <w:rFonts w:ascii="SassoonCRInfant" w:eastAsia="PMingLiU" w:hAnsi="SassoonCRInfant"/>
          <w:b/>
        </w:rPr>
      </w:pPr>
      <w:r>
        <w:rPr>
          <w:rFonts w:ascii="SassoonCRInfant" w:eastAsia="PMingLiU" w:hAnsi="SassoonCRInfant"/>
          <w:b/>
        </w:rPr>
        <w:t>I am learning to</w:t>
      </w:r>
    </w:p>
    <w:p w:rsidR="0012516F" w:rsidRPr="0012516F" w:rsidRDefault="0012516F">
      <w:pPr>
        <w:rPr>
          <w:rFonts w:ascii="SassoonCRInfant" w:eastAsia="PMingLiU" w:hAnsi="SassoonCRInfant"/>
        </w:rPr>
      </w:pPr>
      <w:r>
        <w:rPr>
          <w:rFonts w:ascii="SassoonCRInfant" w:eastAsia="PMingLiU" w:hAnsi="SassoonCRInfant"/>
        </w:rPr>
        <w:t>Sort food into Healthy and Unhealthy, develop my understanding of how different foods help my body and give me energy and help me grow.</w:t>
      </w:r>
    </w:p>
    <w:p w:rsidR="00506B05" w:rsidRDefault="00506B05" w:rsidP="00506B05">
      <w:pPr>
        <w:spacing w:after="0"/>
        <w:rPr>
          <w:rFonts w:ascii="SassoonCRInfant" w:eastAsia="PMingLiU" w:hAnsi="SassoonCRInfant"/>
          <w:b/>
          <w:color w:val="365F91" w:themeColor="accent1" w:themeShade="BF"/>
          <w:sz w:val="20"/>
          <w:szCs w:val="20"/>
        </w:rPr>
      </w:pPr>
      <w:r w:rsidRPr="00F30E6B">
        <w:rPr>
          <w:rFonts w:ascii="SassoonCRInfant" w:eastAsia="PMingLiU" w:hAnsi="SassoonCRInfant"/>
          <w:b/>
          <w:sz w:val="20"/>
          <w:szCs w:val="20"/>
          <w:u w:val="single"/>
        </w:rPr>
        <w:t>HWB 30a</w:t>
      </w:r>
      <w:r>
        <w:rPr>
          <w:rFonts w:ascii="SassoonCRInfant" w:eastAsia="PMingLiU" w:hAnsi="SassoonCRInfant"/>
          <w:sz w:val="20"/>
          <w:szCs w:val="20"/>
        </w:rPr>
        <w:t xml:space="preserve"> – </w:t>
      </w:r>
      <w:r w:rsidRPr="0092261D">
        <w:rPr>
          <w:rFonts w:ascii="SassoonCRInfant" w:eastAsia="PMingLiU" w:hAnsi="SassoonCRInfant"/>
          <w:b/>
          <w:color w:val="365F91" w:themeColor="accent1" w:themeShade="BF"/>
          <w:sz w:val="20"/>
          <w:szCs w:val="20"/>
        </w:rPr>
        <w:t>Together we enjoy handling, tasting, talking and learning about different food groups, discovering new ways in which eating and drinking may help us grow and keep healthy.</w:t>
      </w:r>
    </w:p>
    <w:p w:rsidR="00506B05" w:rsidRPr="0092261D" w:rsidRDefault="00506B05" w:rsidP="00506B05">
      <w:pPr>
        <w:spacing w:after="0"/>
        <w:rPr>
          <w:rFonts w:ascii="SassoonCRInfant" w:eastAsia="PMingLiU" w:hAnsi="SassoonCRInfant"/>
          <w:b/>
          <w:color w:val="365F91" w:themeColor="accent1" w:themeShade="BF"/>
          <w:sz w:val="20"/>
          <w:szCs w:val="20"/>
        </w:rPr>
      </w:pPr>
    </w:p>
    <w:p w:rsidR="00550A42" w:rsidRDefault="002F2161">
      <w:pPr>
        <w:rPr>
          <w:rFonts w:ascii="SassoonCRInfant" w:eastAsia="PMingLiU" w:hAnsi="SassoonCRInfant"/>
        </w:rPr>
      </w:pPr>
      <w:r>
        <w:rPr>
          <w:rFonts w:ascii="SassoonCRInfant" w:eastAsia="PMingLiU" w:hAnsi="SassoonCRInfant"/>
        </w:rPr>
        <w:t>How you can help me</w:t>
      </w:r>
      <w:r w:rsidR="001A2C5F">
        <w:rPr>
          <w:rFonts w:ascii="SassoonCRInfant" w:eastAsia="PMingLiU" w:hAnsi="SassoonCRInfant"/>
        </w:rPr>
        <w:t>:</w:t>
      </w:r>
    </w:p>
    <w:p w:rsidR="00B85109" w:rsidRDefault="0012516F" w:rsidP="0012516F">
      <w:pPr>
        <w:pStyle w:val="ListParagraph"/>
        <w:numPr>
          <w:ilvl w:val="0"/>
          <w:numId w:val="1"/>
        </w:numPr>
        <w:rPr>
          <w:rFonts w:ascii="SassoonCRInfant" w:eastAsia="PMingLiU" w:hAnsi="SassoonCRInfant"/>
        </w:rPr>
      </w:pPr>
      <w:r>
        <w:rPr>
          <w:noProof/>
          <w:lang w:eastAsia="en-GB"/>
        </w:rPr>
        <w:drawing>
          <wp:anchor distT="0" distB="0" distL="114300" distR="114300" simplePos="0" relativeHeight="251658240" behindDoc="0" locked="0" layoutInCell="1" allowOverlap="1" wp14:anchorId="3F8B0367" wp14:editId="530E6833">
            <wp:simplePos x="0" y="0"/>
            <wp:positionH relativeFrom="page">
              <wp:posOffset>4731385</wp:posOffset>
            </wp:positionH>
            <wp:positionV relativeFrom="paragraph">
              <wp:posOffset>323215</wp:posOffset>
            </wp:positionV>
            <wp:extent cx="2257425" cy="1694180"/>
            <wp:effectExtent l="0" t="0" r="9525" b="1270"/>
            <wp:wrapSquare wrapText="bothSides"/>
            <wp:docPr id="1" name="Picture 1" descr="Image result for vegetable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getable pri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169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746C">
        <w:rPr>
          <w:noProof/>
          <w:lang w:eastAsia="en-GB"/>
        </w:rPr>
        <w:t>Unpack the shopping together,</w:t>
      </w:r>
      <w:r>
        <w:rPr>
          <w:noProof/>
          <w:lang w:eastAsia="en-GB"/>
        </w:rPr>
        <w:t xml:space="preserve"> try to sort the food into different groups.  It could be by colour, by type (fruit, veg, diary, sugary, etc) or what they think is healthy and what is less healthy, for treats.</w:t>
      </w:r>
      <w:r w:rsidR="00B9746C" w:rsidRPr="00B85109">
        <w:rPr>
          <w:rFonts w:ascii="SassoonCRInfant" w:eastAsia="PMingLiU" w:hAnsi="SassoonCRInfant"/>
        </w:rPr>
        <w:t xml:space="preserve"> </w:t>
      </w:r>
    </w:p>
    <w:p w:rsidR="00B85109" w:rsidRDefault="0012516F" w:rsidP="00A95FB2">
      <w:pPr>
        <w:pStyle w:val="ListParagraph"/>
        <w:numPr>
          <w:ilvl w:val="0"/>
          <w:numId w:val="1"/>
        </w:numPr>
        <w:rPr>
          <w:rFonts w:ascii="SassoonCRInfant" w:eastAsia="PMingLiU" w:hAnsi="SassoonCRInfant"/>
        </w:rPr>
      </w:pPr>
      <w:r>
        <w:rPr>
          <w:rFonts w:ascii="SassoonCRInfant" w:eastAsia="PMingLiU" w:hAnsi="SassoonCRInfant"/>
        </w:rPr>
        <w:t xml:space="preserve">Vegetable printing – try cutting different vegetables in half and see what prints they make,  or use potatoes to make different shape pictures. </w:t>
      </w:r>
    </w:p>
    <w:p w:rsidR="0012516F" w:rsidRDefault="00CE4A19" w:rsidP="00A95FB2">
      <w:pPr>
        <w:pStyle w:val="ListParagraph"/>
        <w:numPr>
          <w:ilvl w:val="0"/>
          <w:numId w:val="1"/>
        </w:numPr>
        <w:rPr>
          <w:rFonts w:ascii="SassoonCRInfant" w:eastAsia="PMingLiU" w:hAnsi="SassoonCRInfant"/>
        </w:rPr>
      </w:pPr>
      <w:r>
        <w:rPr>
          <w:noProof/>
          <w:lang w:eastAsia="en-GB"/>
        </w:rPr>
        <w:drawing>
          <wp:anchor distT="0" distB="0" distL="114300" distR="114300" simplePos="0" relativeHeight="251659264" behindDoc="0" locked="0" layoutInCell="1" allowOverlap="1" wp14:anchorId="4B4E9D85" wp14:editId="21FDD0A2">
            <wp:simplePos x="0" y="0"/>
            <wp:positionH relativeFrom="column">
              <wp:posOffset>-295275</wp:posOffset>
            </wp:positionH>
            <wp:positionV relativeFrom="paragraph">
              <wp:posOffset>6350</wp:posOffset>
            </wp:positionV>
            <wp:extent cx="2333625" cy="1612900"/>
            <wp:effectExtent l="0" t="0" r="9525" b="6350"/>
            <wp:wrapSquare wrapText="bothSides"/>
            <wp:docPr id="3" name="Picture 3" descr="Eat The Rainbow Food Sort - Stay At Home Edu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t The Rainbow Food Sort - Stay At Home Educat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815"/>
                    <a:stretch/>
                  </pic:blipFill>
                  <pic:spPr bwMode="auto">
                    <a:xfrm>
                      <a:off x="0" y="0"/>
                      <a:ext cx="2333625" cy="161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516F">
        <w:rPr>
          <w:rFonts w:ascii="SassoonCRInfant" w:eastAsia="PMingLiU" w:hAnsi="SassoonCRInfant"/>
        </w:rPr>
        <w:t xml:space="preserve">Try </w:t>
      </w:r>
      <w:proofErr w:type="gramStart"/>
      <w:r w:rsidR="0012516F">
        <w:rPr>
          <w:rFonts w:ascii="SassoonCRInfant" w:eastAsia="PMingLiU" w:hAnsi="SassoonCRInfant"/>
        </w:rPr>
        <w:t>the eat</w:t>
      </w:r>
      <w:proofErr w:type="gramEnd"/>
      <w:r w:rsidR="0012516F">
        <w:rPr>
          <w:rFonts w:ascii="SassoonCRInfant" w:eastAsia="PMingLiU" w:hAnsi="SassoonCRInfant"/>
        </w:rPr>
        <w:t xml:space="preserve"> the rainbow challenge – can you eat something from each colour of the rainbow every day?</w:t>
      </w:r>
    </w:p>
    <w:p w:rsidR="0012516F" w:rsidRDefault="0012516F" w:rsidP="00CE4A19">
      <w:pPr>
        <w:rPr>
          <w:rFonts w:ascii="SassoonCRInfant" w:eastAsia="PMingLiU" w:hAnsi="SassoonCRInfant"/>
        </w:rPr>
      </w:pPr>
    </w:p>
    <w:p w:rsidR="00CE4A19" w:rsidRDefault="00CE4A19" w:rsidP="00CE4A19">
      <w:pPr>
        <w:rPr>
          <w:rFonts w:ascii="SassoonCRInfant" w:eastAsia="PMingLiU" w:hAnsi="SassoonCRInfant"/>
        </w:rPr>
      </w:pPr>
    </w:p>
    <w:p w:rsidR="00CE4A19" w:rsidRDefault="00CE4A19" w:rsidP="00CE4A19">
      <w:pPr>
        <w:pStyle w:val="ListParagraph"/>
        <w:numPr>
          <w:ilvl w:val="0"/>
          <w:numId w:val="1"/>
        </w:numPr>
        <w:rPr>
          <w:rFonts w:ascii="SassoonCRInfant" w:eastAsia="PMingLiU" w:hAnsi="SassoonCRInfant"/>
        </w:rPr>
      </w:pPr>
      <w:r>
        <w:rPr>
          <w:rFonts w:ascii="SassoonCRInfant" w:eastAsia="PMingLiU" w:hAnsi="SassoonCRInfant"/>
        </w:rPr>
        <w:t>Healthy Food collage – cut pictures of healthy food out of magazines or papers.</w:t>
      </w:r>
    </w:p>
    <w:p w:rsidR="00CE4A19" w:rsidRDefault="00CE4A19" w:rsidP="00CE4A19">
      <w:pPr>
        <w:pStyle w:val="ListParagraph"/>
        <w:numPr>
          <w:ilvl w:val="0"/>
          <w:numId w:val="1"/>
        </w:numPr>
        <w:rPr>
          <w:rFonts w:ascii="SassoonCRInfant" w:eastAsia="PMingLiU" w:hAnsi="SassoonCRInfant"/>
        </w:rPr>
      </w:pPr>
      <w:r>
        <w:rPr>
          <w:rFonts w:ascii="SassoonCRInfant" w:eastAsia="PMingLiU" w:hAnsi="SassoonCRInfant"/>
        </w:rPr>
        <w:t>Make food faces or other cooking together.</w:t>
      </w:r>
    </w:p>
    <w:p w:rsidR="00CE4A19" w:rsidRPr="00CE4A19" w:rsidRDefault="00CE4A19" w:rsidP="00CE4A19">
      <w:pPr>
        <w:pStyle w:val="ListParagraph"/>
        <w:numPr>
          <w:ilvl w:val="0"/>
          <w:numId w:val="1"/>
        </w:numPr>
        <w:rPr>
          <w:rFonts w:ascii="SassoonCRInfant" w:eastAsia="PMingLiU" w:hAnsi="SassoonCRInfant"/>
        </w:rPr>
      </w:pPr>
      <w:r>
        <w:rPr>
          <w:noProof/>
          <w:lang w:eastAsia="en-GB"/>
        </w:rPr>
        <w:drawing>
          <wp:anchor distT="0" distB="0" distL="114300" distR="114300" simplePos="0" relativeHeight="251660288" behindDoc="0" locked="0" layoutInCell="1" allowOverlap="1" wp14:anchorId="73B31A1B" wp14:editId="38FD630A">
            <wp:simplePos x="0" y="0"/>
            <wp:positionH relativeFrom="margin">
              <wp:align>right</wp:align>
            </wp:positionH>
            <wp:positionV relativeFrom="paragraph">
              <wp:posOffset>13335</wp:posOffset>
            </wp:positionV>
            <wp:extent cx="2162175" cy="1496695"/>
            <wp:effectExtent l="0" t="0" r="9525" b="8255"/>
            <wp:wrapSquare wrapText="bothSides"/>
            <wp:docPr id="4" name="Picture 4" descr="Making Mixtures, Science Spa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ing Mixtures, Science Spark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CRInfant" w:eastAsia="PMingLiU" w:hAnsi="SassoonCRInfant"/>
        </w:rPr>
        <w:t xml:space="preserve">Make Solutions! – </w:t>
      </w:r>
      <w:proofErr w:type="gramStart"/>
      <w:r>
        <w:rPr>
          <w:rFonts w:ascii="SassoonCRInfant" w:eastAsia="PMingLiU" w:hAnsi="SassoonCRInfant"/>
        </w:rPr>
        <w:t>some</w:t>
      </w:r>
      <w:proofErr w:type="gramEnd"/>
      <w:r>
        <w:rPr>
          <w:rFonts w:ascii="SassoonCRInfant" w:eastAsia="PMingLiU" w:hAnsi="SassoonCRInfant"/>
        </w:rPr>
        <w:t xml:space="preserve"> drinks have sugar hiding in them but why can’t we see it? Try mixing sugar and water, salt and water and sand/soil/flour and water and see which ones disappear.  This explains why sometimes we don’t see the sugar in drinks and we have to check the labels.  </w:t>
      </w:r>
    </w:p>
    <w:p w:rsidR="001A2C5F" w:rsidRDefault="00B85109" w:rsidP="001A2C5F">
      <w:pPr>
        <w:pStyle w:val="ListParagraph"/>
        <w:numPr>
          <w:ilvl w:val="0"/>
          <w:numId w:val="1"/>
        </w:numPr>
        <w:rPr>
          <w:rFonts w:ascii="SassoonCRInfant" w:eastAsia="PMingLiU" w:hAnsi="SassoonCRInfant"/>
        </w:rPr>
      </w:pPr>
      <w:r>
        <w:rPr>
          <w:rFonts w:ascii="SassoonCRInfant" w:eastAsia="PMingLiU" w:hAnsi="SassoonCRInfant"/>
        </w:rPr>
        <w:t>Look for</w:t>
      </w:r>
      <w:r w:rsidR="001A2C5F">
        <w:rPr>
          <w:rFonts w:ascii="SassoonCRInfant" w:eastAsia="PMingLiU" w:hAnsi="SassoonCRInfant"/>
        </w:rPr>
        <w:t xml:space="preserve"> games or apps online</w:t>
      </w:r>
    </w:p>
    <w:p w:rsidR="0012516F" w:rsidRDefault="0012516F">
      <w:hyperlink r:id="rId10" w:history="1">
        <w:r w:rsidRPr="00D34466">
          <w:rPr>
            <w:rStyle w:val="Hyperlink"/>
          </w:rPr>
          <w:t>http://www.foodafactoflife.org.uk/Activity.aspx?contentId=56&amp;sectionId=61&amp;siteId=14</w:t>
        </w:r>
      </w:hyperlink>
    </w:p>
    <w:p w:rsidR="0012516F" w:rsidRDefault="0012516F">
      <w:hyperlink r:id="rId11" w:history="1">
        <w:r w:rsidRPr="00D34466">
          <w:rPr>
            <w:rStyle w:val="Hyperlink"/>
          </w:rPr>
          <w:t>http://www.foodafactoflife.org.uk/Activity.aspx?contentId=57&amp;sectionId=37&amp;siteId=3</w:t>
        </w:r>
      </w:hyperlink>
      <w:r>
        <w:t xml:space="preserve"> </w:t>
      </w:r>
    </w:p>
    <w:p w:rsidR="002F2161" w:rsidRDefault="002F2161">
      <w:pPr>
        <w:rPr>
          <w:rFonts w:ascii="SassoonCRInfant" w:eastAsia="PMingLiU" w:hAnsi="SassoonCRInfant"/>
        </w:rPr>
      </w:pPr>
      <w:r>
        <w:rPr>
          <w:rFonts w:ascii="SassoonCRInfant" w:eastAsia="PMingLiU" w:hAnsi="SassoonCRInfant"/>
        </w:rPr>
        <w:t>When you have tried some of these different learning opportunities, please can you use the space below</w:t>
      </w:r>
      <w:r w:rsidR="00CE4A19">
        <w:rPr>
          <w:rFonts w:ascii="SassoonCRInfant" w:eastAsia="PMingLiU" w:hAnsi="SassoonCRInfant"/>
        </w:rPr>
        <w:t xml:space="preserve"> or over the page</w:t>
      </w:r>
      <w:bookmarkStart w:id="0" w:name="_GoBack"/>
      <w:bookmarkEnd w:id="0"/>
      <w:r>
        <w:rPr>
          <w:rFonts w:ascii="SassoonCRInfant" w:eastAsia="PMingLiU" w:hAnsi="SassoonCRInfant"/>
        </w:rPr>
        <w:t xml:space="preserve"> to tell the nursery staff what we have been doing and what I have learnt?  </w:t>
      </w:r>
    </w:p>
    <w:p w:rsidR="002F2161" w:rsidRDefault="002F2161">
      <w:pPr>
        <w:rPr>
          <w:rFonts w:ascii="SassoonCRInfant" w:eastAsia="PMingLiU" w:hAnsi="SassoonCRInfant"/>
        </w:rPr>
      </w:pPr>
      <w:r>
        <w:rPr>
          <w:rFonts w:ascii="SassoonCRInfant" w:eastAsia="PMingLiU" w:hAnsi="SassoonCRInfant"/>
        </w:rPr>
        <w:t xml:space="preserve">Please </w:t>
      </w:r>
      <w:r w:rsidR="002C7B21">
        <w:rPr>
          <w:rFonts w:ascii="SassoonCRInfant" w:eastAsia="PMingLiU" w:hAnsi="SassoonCRInfant"/>
        </w:rPr>
        <w:t>sign</w:t>
      </w:r>
      <w:r>
        <w:rPr>
          <w:rFonts w:ascii="SassoonCRInfant" w:eastAsia="PMingLiU" w:hAnsi="SassoonCRInfant"/>
        </w:rPr>
        <w:t xml:space="preserve"> and date the bottom of the form and return it to nursery, Thank You.</w:t>
      </w:r>
    </w:p>
    <w:p w:rsidR="002F2161" w:rsidRPr="00550A42" w:rsidRDefault="002F2161">
      <w:pPr>
        <w:rPr>
          <w:rFonts w:ascii="SassoonCRInfant" w:eastAsia="PMingLiU" w:hAnsi="SassoonCRInfant"/>
        </w:rPr>
      </w:pPr>
    </w:p>
    <w:sectPr w:rsidR="002F2161" w:rsidRPr="00550A4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A42" w:rsidRDefault="00550A42" w:rsidP="00550A42">
      <w:pPr>
        <w:spacing w:after="0" w:line="240" w:lineRule="auto"/>
      </w:pPr>
      <w:r>
        <w:separator/>
      </w:r>
    </w:p>
  </w:endnote>
  <w:endnote w:type="continuationSeparator" w:id="0">
    <w:p w:rsidR="00550A42" w:rsidRDefault="00550A42" w:rsidP="0055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ssoonCRInfant">
    <w:panose1 w:val="02010503020300020003"/>
    <w:charset w:val="00"/>
    <w:family w:val="auto"/>
    <w:pitch w:val="variable"/>
    <w:sig w:usb0="A00000AF" w:usb1="5000204A" w:usb2="0000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61" w:rsidRDefault="002F2161">
    <w:pPr>
      <w:pStyle w:val="Footer"/>
    </w:pPr>
    <w:r>
      <w:t>Signed (parent/carer) ____________________________     Date__________</w:t>
    </w:r>
  </w:p>
  <w:p w:rsidR="002F2161" w:rsidRDefault="002F2161">
    <w:pPr>
      <w:pStyle w:val="Footer"/>
    </w:pPr>
  </w:p>
  <w:p w:rsidR="00085AE8" w:rsidRDefault="00CE4A19">
    <w:pPr>
      <w:pStyle w:val="Footer"/>
    </w:pPr>
    <w:r>
      <w:fldChar w:fldCharType="begin"/>
    </w:r>
    <w:r>
      <w:instrText xml:space="preserve"> FILENAME \p \* MERGEFORMAT </w:instrText>
    </w:r>
    <w:r>
      <w:fldChar w:fldCharType="separate"/>
    </w:r>
    <w:r w:rsidR="00B85109">
      <w:rPr>
        <w:noProof/>
      </w:rPr>
      <w:t>T:\Planning Folders\Nursery\Communicate In print\Personal Home Link  - Weight.docx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A42" w:rsidRDefault="00550A42" w:rsidP="00550A42">
      <w:pPr>
        <w:spacing w:after="0" w:line="240" w:lineRule="auto"/>
      </w:pPr>
      <w:r>
        <w:separator/>
      </w:r>
    </w:p>
  </w:footnote>
  <w:footnote w:type="continuationSeparator" w:id="0">
    <w:p w:rsidR="00550A42" w:rsidRDefault="00550A42" w:rsidP="00550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61" w:rsidRDefault="00550A42">
    <w:pPr>
      <w:pStyle w:val="Header"/>
      <w:rPr>
        <w:rFonts w:ascii="Comic Sans MS" w:hAnsi="Comic Sans MS"/>
      </w:rPr>
    </w:pPr>
    <w:r>
      <w:rPr>
        <w:rFonts w:ascii="Comic Sans MS" w:hAnsi="Comic Sans MS"/>
        <w:noProof/>
        <w:lang w:eastAsia="en-GB"/>
      </w:rPr>
      <w:drawing>
        <wp:anchor distT="0" distB="0" distL="114935" distR="114935" simplePos="0" relativeHeight="251658240" behindDoc="0" locked="0" layoutInCell="1" allowOverlap="1">
          <wp:simplePos x="0" y="0"/>
          <wp:positionH relativeFrom="column">
            <wp:posOffset>5501005</wp:posOffset>
          </wp:positionH>
          <wp:positionV relativeFrom="line">
            <wp:posOffset>-271780</wp:posOffset>
          </wp:positionV>
          <wp:extent cx="913765" cy="867410"/>
          <wp:effectExtent l="0" t="0" r="63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867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Mill O’ Forest Nursery – </w:t>
    </w:r>
    <w:r w:rsidR="002F2161">
      <w:rPr>
        <w:rFonts w:ascii="Comic Sans MS" w:hAnsi="Comic Sans MS"/>
      </w:rPr>
      <w:t>Home Link</w:t>
    </w:r>
    <w:r w:rsidR="00C35D5D">
      <w:rPr>
        <w:rFonts w:ascii="Comic Sans MS" w:hAnsi="Comic Sans MS"/>
      </w:rPr>
      <w:t xml:space="preserve">  </w:t>
    </w:r>
    <w:r>
      <w:rPr>
        <w:rFonts w:ascii="Comic Sans MS" w:hAnsi="Comic Sans MS"/>
      </w:rPr>
      <w:t xml:space="preserve">  </w:t>
    </w:r>
  </w:p>
  <w:p w:rsidR="00550A42" w:rsidRPr="00550A42" w:rsidRDefault="002F2161">
    <w:pPr>
      <w:pStyle w:val="Header"/>
      <w:rPr>
        <w:rFonts w:ascii="Comic Sans MS" w:hAnsi="Comic Sans MS"/>
      </w:rPr>
    </w:pPr>
    <w:r>
      <w:rPr>
        <w:rFonts w:ascii="Comic Sans MS" w:hAnsi="Comic Sans MS"/>
      </w:rPr>
      <w:t>Name ______________________   Date</w:t>
    </w:r>
    <w:r w:rsidR="00550A42">
      <w:rPr>
        <w:rFonts w:ascii="Comic Sans MS" w:hAnsi="Comic Sans MS"/>
      </w:rPr>
      <w:t xml:space="preserve"> -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E3AED"/>
    <w:multiLevelType w:val="hybridMultilevel"/>
    <w:tmpl w:val="95AA1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42"/>
    <w:rsid w:val="00085AE8"/>
    <w:rsid w:val="0012516F"/>
    <w:rsid w:val="001A2C5F"/>
    <w:rsid w:val="002C7B21"/>
    <w:rsid w:val="002F2161"/>
    <w:rsid w:val="0037443E"/>
    <w:rsid w:val="00506B05"/>
    <w:rsid w:val="00550A42"/>
    <w:rsid w:val="006F39DF"/>
    <w:rsid w:val="008A60BF"/>
    <w:rsid w:val="008D3E81"/>
    <w:rsid w:val="00AB6CAD"/>
    <w:rsid w:val="00B85109"/>
    <w:rsid w:val="00B9746C"/>
    <w:rsid w:val="00BF504D"/>
    <w:rsid w:val="00C35D5D"/>
    <w:rsid w:val="00C5350E"/>
    <w:rsid w:val="00CE4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BCF55E5-CA6A-4038-BA5E-7871A3A7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A42"/>
  </w:style>
  <w:style w:type="paragraph" w:styleId="Footer">
    <w:name w:val="footer"/>
    <w:basedOn w:val="Normal"/>
    <w:link w:val="FooterChar"/>
    <w:uiPriority w:val="99"/>
    <w:unhideWhenUsed/>
    <w:rsid w:val="00550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A42"/>
  </w:style>
  <w:style w:type="paragraph" w:styleId="BalloonText">
    <w:name w:val="Balloon Text"/>
    <w:basedOn w:val="Normal"/>
    <w:link w:val="BalloonTextChar"/>
    <w:uiPriority w:val="99"/>
    <w:semiHidden/>
    <w:unhideWhenUsed/>
    <w:rsid w:val="008D3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81"/>
    <w:rPr>
      <w:rFonts w:ascii="Segoe UI" w:hAnsi="Segoe UI" w:cs="Segoe UI"/>
      <w:sz w:val="18"/>
      <w:szCs w:val="18"/>
    </w:rPr>
  </w:style>
  <w:style w:type="paragraph" w:styleId="ListParagraph">
    <w:name w:val="List Paragraph"/>
    <w:basedOn w:val="Normal"/>
    <w:uiPriority w:val="34"/>
    <w:qFormat/>
    <w:rsid w:val="001A2C5F"/>
    <w:pPr>
      <w:ind w:left="720"/>
      <w:contextualSpacing/>
    </w:pPr>
  </w:style>
  <w:style w:type="character" w:styleId="Hyperlink">
    <w:name w:val="Hyperlink"/>
    <w:basedOn w:val="DefaultParagraphFont"/>
    <w:uiPriority w:val="99"/>
    <w:unhideWhenUsed/>
    <w:rsid w:val="001A2C5F"/>
    <w:rPr>
      <w:color w:val="0000FF" w:themeColor="hyperlink"/>
      <w:u w:val="single"/>
    </w:rPr>
  </w:style>
  <w:style w:type="character" w:styleId="FollowedHyperlink">
    <w:name w:val="FollowedHyperlink"/>
    <w:basedOn w:val="DefaultParagraphFont"/>
    <w:uiPriority w:val="99"/>
    <w:semiHidden/>
    <w:unhideWhenUsed/>
    <w:rsid w:val="00AB6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afactoflife.org.uk/Activity.aspx?contentId=57&amp;sectionId=37&amp;siteId=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odafactoflife.org.uk/Activity.aspx?contentId=56&amp;sectionId=61&amp;siteId=1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Fraser</dc:creator>
  <cp:keywords/>
  <dc:description/>
  <cp:lastModifiedBy>Mrs Fraser</cp:lastModifiedBy>
  <cp:revision>2</cp:revision>
  <cp:lastPrinted>2017-03-03T12:50:00Z</cp:lastPrinted>
  <dcterms:created xsi:type="dcterms:W3CDTF">2017-06-01T13:28:00Z</dcterms:created>
  <dcterms:modified xsi:type="dcterms:W3CDTF">2017-06-01T13:28:00Z</dcterms:modified>
</cp:coreProperties>
</file>