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3C6A" w14:textId="48E552BB" w:rsidR="00DB17B7" w:rsidRPr="00726FE1" w:rsidRDefault="00726FE1" w:rsidP="00726FE1">
      <w:pPr>
        <w:jc w:val="center"/>
        <w:rPr>
          <w:rFonts w:ascii="Comic Sans MS" w:hAnsi="Comic Sans MS"/>
          <w:b/>
          <w:bCs/>
          <w:color w:val="004289"/>
          <w:sz w:val="28"/>
          <w:szCs w:val="28"/>
        </w:rPr>
      </w:pPr>
      <w:r w:rsidRPr="00726FE1">
        <w:rPr>
          <w:rFonts w:ascii="Comic Sans MS" w:hAnsi="Comic Sans MS"/>
          <w:b/>
          <w:bCs/>
          <w:color w:val="004289"/>
          <w:sz w:val="28"/>
          <w:szCs w:val="28"/>
        </w:rPr>
        <w:t>XXXXXXX School</w:t>
      </w:r>
    </w:p>
    <w:p w14:paraId="48E88B2C" w14:textId="7C043800" w:rsidR="00726FE1" w:rsidRPr="00726FE1" w:rsidRDefault="00726FE1" w:rsidP="00726FE1">
      <w:pPr>
        <w:jc w:val="center"/>
        <w:rPr>
          <w:rFonts w:ascii="Comic Sans MS" w:hAnsi="Comic Sans MS"/>
          <w:b/>
          <w:bCs/>
          <w:color w:val="004289"/>
          <w:sz w:val="28"/>
          <w:szCs w:val="28"/>
        </w:rPr>
      </w:pPr>
      <w:r w:rsidRPr="00726FE1">
        <w:rPr>
          <w:rFonts w:ascii="Comic Sans MS" w:hAnsi="Comic Sans MS"/>
          <w:b/>
          <w:bCs/>
          <w:color w:val="004289"/>
          <w:sz w:val="28"/>
          <w:szCs w:val="28"/>
        </w:rPr>
        <w:t>Learning, Teaching and Assessment Statement</w:t>
      </w:r>
    </w:p>
    <w:tbl>
      <w:tblPr>
        <w:tblStyle w:val="TableGrid"/>
        <w:tblpPr w:leftFromText="180" w:rightFromText="180" w:vertAnchor="text" w:horzAnchor="margin" w:tblpXSpec="center" w:tblpY="177"/>
        <w:tblW w:w="0" w:type="auto"/>
        <w:tblLook w:val="04A0" w:firstRow="1" w:lastRow="0" w:firstColumn="1" w:lastColumn="0" w:noHBand="0" w:noVBand="1"/>
      </w:tblPr>
      <w:tblGrid>
        <w:gridCol w:w="5818"/>
        <w:gridCol w:w="5801"/>
      </w:tblGrid>
      <w:tr w:rsidR="00186DFC" w:rsidRPr="00726FE1" w14:paraId="69147D43" w14:textId="77777777" w:rsidTr="00186DFC">
        <w:trPr>
          <w:trHeight w:val="273"/>
        </w:trPr>
        <w:tc>
          <w:tcPr>
            <w:tcW w:w="5818" w:type="dxa"/>
            <w:shd w:val="clear" w:color="auto" w:fill="004289"/>
          </w:tcPr>
          <w:p w14:paraId="4860BC88" w14:textId="77777777" w:rsidR="00186DFC" w:rsidRPr="00726FE1" w:rsidRDefault="00186DFC" w:rsidP="00186DFC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726FE1">
              <w:rPr>
                <w:rFonts w:ascii="Comic Sans MS" w:hAnsi="Comic Sans MS"/>
                <w:b/>
                <w:bCs/>
                <w:color w:val="FFFFFF" w:themeColor="background1"/>
              </w:rPr>
              <w:t>LEARNING AND ENGAGEMENT</w:t>
            </w:r>
          </w:p>
        </w:tc>
        <w:tc>
          <w:tcPr>
            <w:tcW w:w="5801" w:type="dxa"/>
            <w:shd w:val="clear" w:color="auto" w:fill="0082CA"/>
          </w:tcPr>
          <w:p w14:paraId="422D90B0" w14:textId="77777777" w:rsidR="00186DFC" w:rsidRPr="00726FE1" w:rsidRDefault="00186DFC" w:rsidP="00186DFC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726FE1">
              <w:rPr>
                <w:rFonts w:ascii="Comic Sans MS" w:hAnsi="Comic Sans MS"/>
                <w:b/>
                <w:bCs/>
                <w:color w:val="FFFFFF" w:themeColor="background1"/>
              </w:rPr>
              <w:t>QUALITY OF TEACHING</w:t>
            </w:r>
          </w:p>
        </w:tc>
      </w:tr>
      <w:tr w:rsidR="00186DFC" w:rsidRPr="00726FE1" w14:paraId="2B7412A0" w14:textId="77777777" w:rsidTr="00186DFC">
        <w:trPr>
          <w:trHeight w:val="332"/>
        </w:trPr>
        <w:tc>
          <w:tcPr>
            <w:tcW w:w="5818" w:type="dxa"/>
          </w:tcPr>
          <w:p w14:paraId="52165E90" w14:textId="77777777" w:rsidR="00186DFC" w:rsidRPr="00726FE1" w:rsidRDefault="00186DFC" w:rsidP="00186DFC">
            <w:pPr>
              <w:jc w:val="center"/>
              <w:rPr>
                <w:rFonts w:ascii="Comic Sans MS" w:hAnsi="Comic Sans MS"/>
                <w:color w:val="004289"/>
              </w:rPr>
            </w:pPr>
            <w:r w:rsidRPr="00726FE1">
              <w:rPr>
                <w:rFonts w:ascii="Comic Sans MS" w:hAnsi="Comic Sans MS"/>
                <w:color w:val="004289"/>
              </w:rPr>
              <w:t>What statements are you currently focusing on?</w:t>
            </w:r>
          </w:p>
        </w:tc>
        <w:tc>
          <w:tcPr>
            <w:tcW w:w="5801" w:type="dxa"/>
          </w:tcPr>
          <w:p w14:paraId="3F369161" w14:textId="77777777" w:rsidR="00186DFC" w:rsidRPr="00726FE1" w:rsidRDefault="00186DFC" w:rsidP="00186DFC">
            <w:pPr>
              <w:jc w:val="center"/>
              <w:rPr>
                <w:rFonts w:ascii="Comic Sans MS" w:hAnsi="Comic Sans MS"/>
                <w:color w:val="004289"/>
              </w:rPr>
            </w:pPr>
            <w:r w:rsidRPr="00726FE1">
              <w:rPr>
                <w:rFonts w:ascii="Comic Sans MS" w:hAnsi="Comic Sans MS"/>
                <w:color w:val="004289"/>
              </w:rPr>
              <w:t>What statements are you currently focusing on?</w:t>
            </w:r>
          </w:p>
        </w:tc>
      </w:tr>
      <w:tr w:rsidR="00186DFC" w:rsidRPr="00726FE1" w14:paraId="7C9FD2E2" w14:textId="77777777" w:rsidTr="00186DFC">
        <w:trPr>
          <w:trHeight w:val="978"/>
        </w:trPr>
        <w:tc>
          <w:tcPr>
            <w:tcW w:w="5818" w:type="dxa"/>
          </w:tcPr>
          <w:p w14:paraId="1EFB5C8B" w14:textId="77777777" w:rsidR="00186DFC" w:rsidRPr="00726FE1" w:rsidRDefault="00186DFC" w:rsidP="00186DFC">
            <w:pPr>
              <w:rPr>
                <w:rFonts w:ascii="Comic Sans MS" w:hAnsi="Comic Sans MS"/>
                <w:color w:val="004289"/>
              </w:rPr>
            </w:pPr>
            <w:r w:rsidRPr="00726FE1">
              <w:rPr>
                <w:rFonts w:ascii="Comic Sans MS" w:hAnsi="Comic Sans MS"/>
                <w:color w:val="004289"/>
              </w:rPr>
              <w:t>XXX</w:t>
            </w:r>
          </w:p>
        </w:tc>
        <w:tc>
          <w:tcPr>
            <w:tcW w:w="5801" w:type="dxa"/>
          </w:tcPr>
          <w:p w14:paraId="2C1A00DC" w14:textId="77777777" w:rsidR="00186DFC" w:rsidRPr="00726FE1" w:rsidRDefault="00186DFC" w:rsidP="00186DFC">
            <w:pPr>
              <w:rPr>
                <w:rFonts w:ascii="Comic Sans MS" w:hAnsi="Comic Sans MS"/>
                <w:color w:val="004289"/>
              </w:rPr>
            </w:pPr>
            <w:r w:rsidRPr="00726FE1">
              <w:rPr>
                <w:rFonts w:ascii="Comic Sans MS" w:hAnsi="Comic Sans MS"/>
                <w:color w:val="004289"/>
              </w:rPr>
              <w:t>XXX</w:t>
            </w:r>
          </w:p>
        </w:tc>
      </w:tr>
      <w:tr w:rsidR="00186DFC" w:rsidRPr="00726FE1" w14:paraId="5A613F52" w14:textId="77777777" w:rsidTr="00186DFC">
        <w:tc>
          <w:tcPr>
            <w:tcW w:w="5818" w:type="dxa"/>
            <w:shd w:val="clear" w:color="auto" w:fill="0082CA"/>
          </w:tcPr>
          <w:p w14:paraId="1A6A1593" w14:textId="77777777" w:rsidR="00186DFC" w:rsidRPr="00726FE1" w:rsidRDefault="00186DFC" w:rsidP="00186DFC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726FE1">
              <w:rPr>
                <w:rFonts w:ascii="Comic Sans MS" w:hAnsi="Comic Sans MS"/>
                <w:b/>
                <w:bCs/>
                <w:color w:val="FFFFFF" w:themeColor="background1"/>
              </w:rPr>
              <w:t>EFFECTIVE USE OF ASSESSMENT</w:t>
            </w:r>
          </w:p>
        </w:tc>
        <w:tc>
          <w:tcPr>
            <w:tcW w:w="5801" w:type="dxa"/>
            <w:shd w:val="clear" w:color="auto" w:fill="004289"/>
          </w:tcPr>
          <w:p w14:paraId="72CA6A69" w14:textId="77777777" w:rsidR="00186DFC" w:rsidRPr="00726FE1" w:rsidRDefault="00186DFC" w:rsidP="00186DFC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726FE1">
              <w:rPr>
                <w:rFonts w:ascii="Comic Sans MS" w:hAnsi="Comic Sans MS"/>
                <w:b/>
                <w:bCs/>
                <w:color w:val="FFFFFF" w:themeColor="background1"/>
              </w:rPr>
              <w:t>PLANNING, TRACKING AND MONITORING</w:t>
            </w:r>
          </w:p>
        </w:tc>
      </w:tr>
      <w:tr w:rsidR="00186DFC" w:rsidRPr="00726FE1" w14:paraId="4D040DF9" w14:textId="77777777" w:rsidTr="00186DFC">
        <w:tc>
          <w:tcPr>
            <w:tcW w:w="5818" w:type="dxa"/>
          </w:tcPr>
          <w:p w14:paraId="5FC70C52" w14:textId="77777777" w:rsidR="00186DFC" w:rsidRPr="00726FE1" w:rsidRDefault="00186DFC" w:rsidP="00186DFC">
            <w:pPr>
              <w:jc w:val="center"/>
              <w:rPr>
                <w:rFonts w:ascii="Comic Sans MS" w:hAnsi="Comic Sans MS"/>
                <w:color w:val="004289"/>
              </w:rPr>
            </w:pPr>
            <w:r w:rsidRPr="00726FE1">
              <w:rPr>
                <w:rFonts w:ascii="Comic Sans MS" w:hAnsi="Comic Sans MS"/>
                <w:color w:val="004289"/>
              </w:rPr>
              <w:t>What statements are you currently focusing on?</w:t>
            </w:r>
          </w:p>
        </w:tc>
        <w:tc>
          <w:tcPr>
            <w:tcW w:w="5801" w:type="dxa"/>
          </w:tcPr>
          <w:p w14:paraId="72309654" w14:textId="77777777" w:rsidR="00186DFC" w:rsidRPr="00726FE1" w:rsidRDefault="00186DFC" w:rsidP="00186DFC">
            <w:pPr>
              <w:jc w:val="center"/>
              <w:rPr>
                <w:rFonts w:ascii="Comic Sans MS" w:hAnsi="Comic Sans MS"/>
                <w:color w:val="004289"/>
              </w:rPr>
            </w:pPr>
            <w:r w:rsidRPr="00726FE1">
              <w:rPr>
                <w:rFonts w:ascii="Comic Sans MS" w:hAnsi="Comic Sans MS"/>
                <w:color w:val="004289"/>
              </w:rPr>
              <w:t>What statements are you currently focusing on?</w:t>
            </w:r>
          </w:p>
        </w:tc>
      </w:tr>
      <w:tr w:rsidR="00186DFC" w:rsidRPr="00726FE1" w14:paraId="008B9AD7" w14:textId="77777777" w:rsidTr="00186DFC">
        <w:trPr>
          <w:trHeight w:val="1285"/>
        </w:trPr>
        <w:tc>
          <w:tcPr>
            <w:tcW w:w="5818" w:type="dxa"/>
          </w:tcPr>
          <w:p w14:paraId="2F98F43B" w14:textId="77777777" w:rsidR="00186DFC" w:rsidRPr="00726FE1" w:rsidRDefault="00186DFC" w:rsidP="00186DFC">
            <w:pPr>
              <w:rPr>
                <w:rFonts w:ascii="Comic Sans MS" w:hAnsi="Comic Sans MS"/>
                <w:color w:val="004289"/>
              </w:rPr>
            </w:pPr>
          </w:p>
        </w:tc>
        <w:tc>
          <w:tcPr>
            <w:tcW w:w="5801" w:type="dxa"/>
          </w:tcPr>
          <w:p w14:paraId="19DE4F0E" w14:textId="77777777" w:rsidR="00186DFC" w:rsidRPr="00726FE1" w:rsidRDefault="00186DFC" w:rsidP="00186DFC">
            <w:pPr>
              <w:rPr>
                <w:rFonts w:ascii="Comic Sans MS" w:hAnsi="Comic Sans MS"/>
                <w:color w:val="004289"/>
              </w:rPr>
            </w:pPr>
          </w:p>
        </w:tc>
      </w:tr>
    </w:tbl>
    <w:p w14:paraId="2BD72AB1" w14:textId="788D81C5" w:rsidR="007101A4" w:rsidRDefault="007101A4">
      <w:pPr>
        <w:rPr>
          <w:rFonts w:ascii="Comic Sans MS" w:hAnsi="Comic Sans MS"/>
        </w:rPr>
      </w:pPr>
    </w:p>
    <w:p w14:paraId="67B8489E" w14:textId="1B6C7D9F" w:rsidR="007101A4" w:rsidRDefault="007101A4">
      <w:pPr>
        <w:rPr>
          <w:rFonts w:ascii="Comic Sans MS" w:hAnsi="Comic Sans MS"/>
        </w:rPr>
      </w:pPr>
    </w:p>
    <w:p w14:paraId="2C1C0BBD" w14:textId="4AFB165E" w:rsidR="00726FE1" w:rsidRDefault="00726FE1">
      <w:pPr>
        <w:rPr>
          <w:rFonts w:ascii="Comic Sans MS" w:hAnsi="Comic Sans MS"/>
        </w:rPr>
      </w:pPr>
    </w:p>
    <w:p w14:paraId="1D9603A5" w14:textId="77777777" w:rsidR="00726FE1" w:rsidRDefault="00726FE1">
      <w:pPr>
        <w:rPr>
          <w:rFonts w:ascii="Comic Sans MS" w:hAnsi="Comic Sans MS"/>
        </w:rPr>
      </w:pPr>
    </w:p>
    <w:p w14:paraId="1A87EE74" w14:textId="6BD38E76" w:rsidR="007101A4" w:rsidRDefault="007101A4">
      <w:pPr>
        <w:rPr>
          <w:rFonts w:ascii="Comic Sans MS" w:hAnsi="Comic Sans MS"/>
        </w:rPr>
      </w:pPr>
    </w:p>
    <w:p w14:paraId="2E0D3928" w14:textId="4C5689C6" w:rsidR="007101A4" w:rsidRDefault="007101A4">
      <w:pPr>
        <w:rPr>
          <w:rFonts w:ascii="Comic Sans MS" w:hAnsi="Comic Sans MS"/>
        </w:rPr>
      </w:pPr>
    </w:p>
    <w:p w14:paraId="2EF04D64" w14:textId="53D5D4B6" w:rsidR="007101A4" w:rsidRDefault="007101A4">
      <w:pPr>
        <w:rPr>
          <w:rFonts w:ascii="Comic Sans MS" w:hAnsi="Comic Sans MS"/>
        </w:rPr>
      </w:pPr>
    </w:p>
    <w:p w14:paraId="4D4E2CB9" w14:textId="4B16908B" w:rsidR="007101A4" w:rsidRDefault="007101A4">
      <w:pPr>
        <w:rPr>
          <w:rFonts w:ascii="Comic Sans MS" w:hAnsi="Comic Sans MS"/>
        </w:rPr>
      </w:pPr>
    </w:p>
    <w:p w14:paraId="3BB40E72" w14:textId="059AFF1D" w:rsidR="007101A4" w:rsidRDefault="007101A4">
      <w:pPr>
        <w:rPr>
          <w:rFonts w:ascii="Comic Sans MS" w:hAnsi="Comic Sans MS"/>
        </w:rPr>
      </w:pPr>
    </w:p>
    <w:p w14:paraId="2639AAE4" w14:textId="0D5DBEE1" w:rsidR="007101A4" w:rsidRDefault="007101A4">
      <w:pPr>
        <w:rPr>
          <w:rFonts w:ascii="Comic Sans MS" w:hAnsi="Comic Sans MS"/>
        </w:rPr>
      </w:pPr>
    </w:p>
    <w:p w14:paraId="60706D3E" w14:textId="541BC381" w:rsidR="007101A4" w:rsidRDefault="007101A4">
      <w:pPr>
        <w:rPr>
          <w:rFonts w:ascii="Comic Sans MS" w:hAnsi="Comic Sans MS"/>
        </w:rPr>
      </w:pPr>
    </w:p>
    <w:p w14:paraId="48281FDA" w14:textId="465ACEED" w:rsidR="007101A4" w:rsidRDefault="007101A4">
      <w:pPr>
        <w:rPr>
          <w:rFonts w:ascii="Comic Sans MS" w:hAnsi="Comic Sans MS"/>
        </w:rPr>
      </w:pPr>
    </w:p>
    <w:p w14:paraId="24C1470C" w14:textId="25CF4EE2" w:rsidR="007101A4" w:rsidRDefault="007101A4">
      <w:pPr>
        <w:rPr>
          <w:rFonts w:ascii="Comic Sans MS" w:hAnsi="Comic Sans MS"/>
        </w:rPr>
      </w:pPr>
    </w:p>
    <w:p w14:paraId="6E2BCCBA" w14:textId="2159EF56" w:rsidR="007101A4" w:rsidRDefault="007101A4">
      <w:pPr>
        <w:rPr>
          <w:rFonts w:ascii="Comic Sans MS" w:hAnsi="Comic Sans MS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12474"/>
      </w:tblGrid>
      <w:tr w:rsidR="00726FE1" w14:paraId="00A35292" w14:textId="77777777" w:rsidTr="00A15802">
        <w:tc>
          <w:tcPr>
            <w:tcW w:w="14317" w:type="dxa"/>
            <w:gridSpan w:val="2"/>
            <w:shd w:val="clear" w:color="auto" w:fill="004289"/>
            <w:vAlign w:val="center"/>
          </w:tcPr>
          <w:p w14:paraId="5A54C200" w14:textId="2F23EF79" w:rsidR="00726FE1" w:rsidRPr="00726FE1" w:rsidRDefault="00726FE1" w:rsidP="00A1580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6FE1">
              <w:rPr>
                <w:rFonts w:ascii="Comic Sans MS" w:hAnsi="Comic Sans MS"/>
                <w:sz w:val="28"/>
                <w:szCs w:val="28"/>
              </w:rPr>
              <w:t>Vision Values and Aims</w:t>
            </w:r>
          </w:p>
        </w:tc>
      </w:tr>
      <w:tr w:rsidR="00726FE1" w14:paraId="13116B2B" w14:textId="77777777" w:rsidTr="00A15802">
        <w:tc>
          <w:tcPr>
            <w:tcW w:w="1843" w:type="dxa"/>
            <w:shd w:val="clear" w:color="auto" w:fill="D9E2F3" w:themeFill="accent1" w:themeFillTint="33"/>
          </w:tcPr>
          <w:p w14:paraId="0F1F5B34" w14:textId="5051C73F" w:rsidR="00726FE1" w:rsidRPr="00A15802" w:rsidRDefault="00726FE1">
            <w:pPr>
              <w:rPr>
                <w:rFonts w:ascii="Comic Sans MS" w:hAnsi="Comic Sans MS"/>
                <w:color w:val="004289"/>
              </w:rPr>
            </w:pPr>
            <w:r w:rsidRPr="00A15802">
              <w:rPr>
                <w:rFonts w:ascii="Comic Sans MS" w:hAnsi="Comic Sans MS"/>
                <w:color w:val="004289"/>
              </w:rPr>
              <w:t>VALUES</w:t>
            </w:r>
          </w:p>
        </w:tc>
        <w:tc>
          <w:tcPr>
            <w:tcW w:w="12474" w:type="dxa"/>
          </w:tcPr>
          <w:p w14:paraId="68475193" w14:textId="76F54FD7" w:rsidR="00726FE1" w:rsidRPr="00A15802" w:rsidRDefault="00726FE1">
            <w:pPr>
              <w:rPr>
                <w:rFonts w:ascii="Comic Sans MS" w:hAnsi="Comic Sans MS"/>
                <w:color w:val="004289"/>
              </w:rPr>
            </w:pPr>
            <w:r w:rsidRPr="00A15802">
              <w:rPr>
                <w:rFonts w:ascii="Comic Sans MS" w:hAnsi="Comic Sans MS"/>
                <w:color w:val="004289"/>
              </w:rPr>
              <w:t>How is your learning and teaching offer shaped by your values?</w:t>
            </w:r>
          </w:p>
        </w:tc>
      </w:tr>
      <w:tr w:rsidR="00726FE1" w14:paraId="78F807F3" w14:textId="77777777" w:rsidTr="00A15802">
        <w:tc>
          <w:tcPr>
            <w:tcW w:w="1843" w:type="dxa"/>
            <w:shd w:val="clear" w:color="auto" w:fill="D9E2F3" w:themeFill="accent1" w:themeFillTint="33"/>
          </w:tcPr>
          <w:p w14:paraId="131953E0" w14:textId="1437EA23" w:rsidR="00726FE1" w:rsidRPr="00A15802" w:rsidRDefault="00A15802">
            <w:pPr>
              <w:rPr>
                <w:rFonts w:ascii="Comic Sans MS" w:hAnsi="Comic Sans MS"/>
                <w:color w:val="004289"/>
              </w:rPr>
            </w:pPr>
            <w:r w:rsidRPr="00A15802">
              <w:rPr>
                <w:rFonts w:ascii="Comic Sans MS" w:hAnsi="Comic Sans MS"/>
                <w:color w:val="004289"/>
              </w:rPr>
              <w:t>Honesty</w:t>
            </w:r>
          </w:p>
        </w:tc>
        <w:tc>
          <w:tcPr>
            <w:tcW w:w="12474" w:type="dxa"/>
          </w:tcPr>
          <w:p w14:paraId="4DB37764" w14:textId="77777777" w:rsidR="00726FE1" w:rsidRPr="00A15802" w:rsidRDefault="00726FE1">
            <w:pPr>
              <w:rPr>
                <w:rFonts w:ascii="Comic Sans MS" w:hAnsi="Comic Sans MS"/>
                <w:color w:val="004289"/>
              </w:rPr>
            </w:pPr>
          </w:p>
        </w:tc>
      </w:tr>
      <w:tr w:rsidR="00A15802" w14:paraId="23E74885" w14:textId="77777777" w:rsidTr="00A15802">
        <w:tc>
          <w:tcPr>
            <w:tcW w:w="1843" w:type="dxa"/>
            <w:shd w:val="clear" w:color="auto" w:fill="D9E2F3" w:themeFill="accent1" w:themeFillTint="33"/>
          </w:tcPr>
          <w:p w14:paraId="43EF2F7D" w14:textId="129A6A2F" w:rsidR="00A15802" w:rsidRPr="00A15802" w:rsidRDefault="00A15802">
            <w:pPr>
              <w:rPr>
                <w:rFonts w:ascii="Comic Sans MS" w:hAnsi="Comic Sans MS"/>
                <w:color w:val="004289"/>
              </w:rPr>
            </w:pPr>
            <w:r w:rsidRPr="00A15802">
              <w:rPr>
                <w:rFonts w:ascii="Comic Sans MS" w:hAnsi="Comic Sans MS"/>
                <w:color w:val="004289"/>
              </w:rPr>
              <w:t>Respect</w:t>
            </w:r>
          </w:p>
        </w:tc>
        <w:tc>
          <w:tcPr>
            <w:tcW w:w="12474" w:type="dxa"/>
          </w:tcPr>
          <w:p w14:paraId="49FDAD1F" w14:textId="77777777" w:rsidR="00A15802" w:rsidRPr="00A15802" w:rsidRDefault="00A15802">
            <w:pPr>
              <w:rPr>
                <w:rFonts w:ascii="Comic Sans MS" w:hAnsi="Comic Sans MS"/>
                <w:color w:val="004289"/>
              </w:rPr>
            </w:pPr>
          </w:p>
        </w:tc>
      </w:tr>
      <w:tr w:rsidR="00A15802" w14:paraId="161A8A60" w14:textId="77777777" w:rsidTr="00A15802">
        <w:tc>
          <w:tcPr>
            <w:tcW w:w="1843" w:type="dxa"/>
            <w:shd w:val="clear" w:color="auto" w:fill="D9E2F3" w:themeFill="accent1" w:themeFillTint="33"/>
          </w:tcPr>
          <w:p w14:paraId="6DF31A01" w14:textId="6E92D182" w:rsidR="00A15802" w:rsidRPr="00A15802" w:rsidRDefault="00A15802">
            <w:pPr>
              <w:rPr>
                <w:rFonts w:ascii="Comic Sans MS" w:hAnsi="Comic Sans MS"/>
                <w:color w:val="004289"/>
              </w:rPr>
            </w:pPr>
            <w:r w:rsidRPr="00A15802">
              <w:rPr>
                <w:rFonts w:ascii="Comic Sans MS" w:hAnsi="Comic Sans MS"/>
                <w:color w:val="004289"/>
              </w:rPr>
              <w:t>Fairness</w:t>
            </w:r>
          </w:p>
        </w:tc>
        <w:tc>
          <w:tcPr>
            <w:tcW w:w="12474" w:type="dxa"/>
          </w:tcPr>
          <w:p w14:paraId="2239951F" w14:textId="77777777" w:rsidR="00A15802" w:rsidRPr="00A15802" w:rsidRDefault="00A15802">
            <w:pPr>
              <w:rPr>
                <w:rFonts w:ascii="Comic Sans MS" w:hAnsi="Comic Sans MS"/>
                <w:color w:val="004289"/>
              </w:rPr>
            </w:pPr>
          </w:p>
        </w:tc>
      </w:tr>
      <w:tr w:rsidR="00A15802" w14:paraId="0A373B58" w14:textId="77777777" w:rsidTr="00A15802">
        <w:tc>
          <w:tcPr>
            <w:tcW w:w="1843" w:type="dxa"/>
            <w:shd w:val="clear" w:color="auto" w:fill="D9E2F3" w:themeFill="accent1" w:themeFillTint="33"/>
          </w:tcPr>
          <w:p w14:paraId="3D3B0289" w14:textId="2305CD8E" w:rsidR="00A15802" w:rsidRPr="00A15802" w:rsidRDefault="00120F9A">
            <w:pPr>
              <w:rPr>
                <w:rFonts w:ascii="Comic Sans MS" w:hAnsi="Comic Sans MS"/>
                <w:color w:val="004289"/>
              </w:rPr>
            </w:pPr>
            <w:r>
              <w:rPr>
                <w:rFonts w:ascii="Comic Sans MS" w:hAnsi="Comic Sans MS"/>
                <w:color w:val="004289"/>
              </w:rPr>
              <w:t>VISION</w:t>
            </w:r>
          </w:p>
        </w:tc>
        <w:tc>
          <w:tcPr>
            <w:tcW w:w="12474" w:type="dxa"/>
          </w:tcPr>
          <w:p w14:paraId="1BDD0C8D" w14:textId="330CE184" w:rsidR="00A15802" w:rsidRPr="00A15802" w:rsidRDefault="00120F9A">
            <w:pPr>
              <w:rPr>
                <w:rFonts w:ascii="Comic Sans MS" w:hAnsi="Comic Sans MS"/>
                <w:color w:val="004289"/>
              </w:rPr>
            </w:pPr>
            <w:r w:rsidRPr="00120F9A">
              <w:rPr>
                <w:rFonts w:ascii="Comic Sans MS" w:hAnsi="Comic Sans MS"/>
                <w:color w:val="004289"/>
              </w:rPr>
              <w:t>How is your vision underpinning your learning and teaching offer?</w:t>
            </w:r>
          </w:p>
        </w:tc>
      </w:tr>
      <w:tr w:rsidR="00186DFC" w14:paraId="77CC07C9" w14:textId="77777777" w:rsidTr="00186DFC">
        <w:trPr>
          <w:trHeight w:val="846"/>
        </w:trPr>
        <w:tc>
          <w:tcPr>
            <w:tcW w:w="14317" w:type="dxa"/>
            <w:gridSpan w:val="2"/>
            <w:shd w:val="clear" w:color="auto" w:fill="auto"/>
          </w:tcPr>
          <w:p w14:paraId="739A0C05" w14:textId="77777777" w:rsidR="00186DFC" w:rsidRPr="00120F9A" w:rsidRDefault="00186DFC">
            <w:pPr>
              <w:rPr>
                <w:rFonts w:ascii="Comic Sans MS" w:hAnsi="Comic Sans MS"/>
                <w:color w:val="004289"/>
              </w:rPr>
            </w:pPr>
          </w:p>
        </w:tc>
      </w:tr>
      <w:tr w:rsidR="00186DFC" w14:paraId="54C757FB" w14:textId="77777777" w:rsidTr="00A15802">
        <w:tc>
          <w:tcPr>
            <w:tcW w:w="1843" w:type="dxa"/>
            <w:shd w:val="clear" w:color="auto" w:fill="D9E2F3" w:themeFill="accent1" w:themeFillTint="33"/>
          </w:tcPr>
          <w:p w14:paraId="5D57D713" w14:textId="757B183A" w:rsidR="00186DFC" w:rsidRDefault="00186DFC">
            <w:pPr>
              <w:rPr>
                <w:rFonts w:ascii="Comic Sans MS" w:hAnsi="Comic Sans MS"/>
                <w:color w:val="004289"/>
              </w:rPr>
            </w:pPr>
            <w:r>
              <w:rPr>
                <w:rFonts w:ascii="Comic Sans MS" w:hAnsi="Comic Sans MS"/>
                <w:color w:val="004289"/>
              </w:rPr>
              <w:t>AIMS</w:t>
            </w:r>
          </w:p>
        </w:tc>
        <w:tc>
          <w:tcPr>
            <w:tcW w:w="12474" w:type="dxa"/>
          </w:tcPr>
          <w:p w14:paraId="0DE2E712" w14:textId="61157C1F" w:rsidR="00186DFC" w:rsidRPr="00120F9A" w:rsidRDefault="00186DFC">
            <w:pPr>
              <w:rPr>
                <w:rFonts w:ascii="Comic Sans MS" w:hAnsi="Comic Sans MS"/>
                <w:color w:val="004289"/>
              </w:rPr>
            </w:pPr>
            <w:r w:rsidRPr="00186DFC">
              <w:rPr>
                <w:rFonts w:ascii="Comic Sans MS" w:hAnsi="Comic Sans MS"/>
                <w:color w:val="004289"/>
              </w:rPr>
              <w:t>How are your aims being achieved/realised through your learning and teaching offer?</w:t>
            </w:r>
          </w:p>
        </w:tc>
      </w:tr>
      <w:tr w:rsidR="00186DFC" w14:paraId="4C5BA02B" w14:textId="77777777" w:rsidTr="00186DFC">
        <w:trPr>
          <w:trHeight w:val="946"/>
        </w:trPr>
        <w:tc>
          <w:tcPr>
            <w:tcW w:w="14317" w:type="dxa"/>
            <w:gridSpan w:val="2"/>
            <w:shd w:val="clear" w:color="auto" w:fill="auto"/>
          </w:tcPr>
          <w:p w14:paraId="2703803E" w14:textId="77777777" w:rsidR="00186DFC" w:rsidRPr="00120F9A" w:rsidRDefault="00186DFC">
            <w:pPr>
              <w:rPr>
                <w:rFonts w:ascii="Comic Sans MS" w:hAnsi="Comic Sans MS"/>
                <w:color w:val="004289"/>
              </w:rPr>
            </w:pPr>
          </w:p>
        </w:tc>
      </w:tr>
    </w:tbl>
    <w:p w14:paraId="609E3EB2" w14:textId="31D82E4C" w:rsidR="007101A4" w:rsidRDefault="007101A4">
      <w:pPr>
        <w:rPr>
          <w:rFonts w:ascii="Comic Sans MS" w:hAnsi="Comic Sans MS"/>
        </w:rPr>
      </w:pPr>
    </w:p>
    <w:p w14:paraId="5D1FBD05" w14:textId="25A345CE" w:rsidR="00726FE1" w:rsidRDefault="00726FE1">
      <w:pPr>
        <w:rPr>
          <w:rFonts w:ascii="Comic Sans MS" w:hAnsi="Comic Sans MS"/>
        </w:rPr>
      </w:pPr>
    </w:p>
    <w:p w14:paraId="03B9B347" w14:textId="061F4A31" w:rsidR="00726FE1" w:rsidRDefault="00726FE1">
      <w:pPr>
        <w:rPr>
          <w:rFonts w:ascii="Comic Sans MS" w:hAnsi="Comic Sans MS"/>
        </w:rPr>
      </w:pPr>
    </w:p>
    <w:p w14:paraId="796DF165" w14:textId="77777777" w:rsidR="00726FE1" w:rsidRDefault="00726FE1">
      <w:pPr>
        <w:rPr>
          <w:rFonts w:ascii="Comic Sans MS" w:hAnsi="Comic Sans MS"/>
        </w:rPr>
      </w:pPr>
    </w:p>
    <w:p w14:paraId="56E3A0C9" w14:textId="759C1688" w:rsidR="00DE259B" w:rsidRDefault="00DE259B">
      <w:pPr>
        <w:rPr>
          <w:rFonts w:ascii="Comic Sans MS" w:hAnsi="Comic Sans MS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6848"/>
        <w:gridCol w:w="6476"/>
      </w:tblGrid>
      <w:tr w:rsidR="00186DFC" w:rsidRPr="00186DFC" w14:paraId="4D0714BC" w14:textId="77777777" w:rsidTr="00186DFC">
        <w:tc>
          <w:tcPr>
            <w:tcW w:w="13324" w:type="dxa"/>
            <w:gridSpan w:val="2"/>
            <w:shd w:val="clear" w:color="auto" w:fill="004289"/>
            <w:vAlign w:val="center"/>
          </w:tcPr>
          <w:p w14:paraId="1AC685C8" w14:textId="6312C4C1" w:rsidR="00186DFC" w:rsidRPr="00186DFC" w:rsidRDefault="00186DFC" w:rsidP="00186DFC">
            <w:pPr>
              <w:jc w:val="center"/>
              <w:rPr>
                <w:rFonts w:ascii="Comic Sans MS" w:hAnsi="Comic Sans MS"/>
                <w:color w:val="004289"/>
                <w:sz w:val="28"/>
                <w:szCs w:val="28"/>
              </w:rPr>
            </w:pPr>
            <w:r w:rsidRPr="00186DFC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4 Capacities</w:t>
            </w:r>
          </w:p>
        </w:tc>
      </w:tr>
      <w:tr w:rsidR="00186DFC" w:rsidRPr="00186DFC" w14:paraId="28389217" w14:textId="77777777" w:rsidTr="00186DFC">
        <w:trPr>
          <w:trHeight w:val="387"/>
        </w:trPr>
        <w:tc>
          <w:tcPr>
            <w:tcW w:w="13324" w:type="dxa"/>
            <w:gridSpan w:val="2"/>
            <w:vAlign w:val="center"/>
          </w:tcPr>
          <w:p w14:paraId="511B87E1" w14:textId="4E7191D1" w:rsidR="00186DFC" w:rsidRPr="00186DFC" w:rsidRDefault="00186DFC" w:rsidP="00186DFC">
            <w:pPr>
              <w:jc w:val="center"/>
              <w:rPr>
                <w:rFonts w:ascii="Comic Sans MS" w:hAnsi="Comic Sans MS"/>
                <w:color w:val="004289"/>
              </w:rPr>
            </w:pPr>
            <w:r w:rsidRPr="00186DFC">
              <w:rPr>
                <w:rFonts w:ascii="Comic Sans MS" w:hAnsi="Comic Sans MS"/>
                <w:color w:val="004289"/>
              </w:rPr>
              <w:t>How are the 4 capacities being developed through your learning, teaching and assessment?</w:t>
            </w:r>
          </w:p>
        </w:tc>
      </w:tr>
      <w:tr w:rsidR="00186DFC" w:rsidRPr="00186DFC" w14:paraId="1B862C11" w14:textId="77777777" w:rsidTr="00186DFC">
        <w:tc>
          <w:tcPr>
            <w:tcW w:w="6848" w:type="dxa"/>
            <w:shd w:val="clear" w:color="auto" w:fill="0082CA"/>
            <w:vAlign w:val="center"/>
          </w:tcPr>
          <w:p w14:paraId="00860A41" w14:textId="436BD720" w:rsidR="00186DFC" w:rsidRPr="00186DFC" w:rsidRDefault="00186DFC" w:rsidP="00186DFC">
            <w:pPr>
              <w:rPr>
                <w:rFonts w:ascii="Comic Sans MS" w:hAnsi="Comic Sans MS"/>
                <w:b/>
                <w:bCs/>
                <w:color w:val="FFFFFF" w:themeColor="background1"/>
              </w:rPr>
            </w:pPr>
            <w:r w:rsidRPr="00186DFC">
              <w:rPr>
                <w:rFonts w:ascii="Comic Sans MS" w:hAnsi="Comic Sans MS"/>
                <w:b/>
                <w:bCs/>
                <w:color w:val="FFFFFF" w:themeColor="background1"/>
              </w:rPr>
              <w:t>Successful Learners</w:t>
            </w:r>
          </w:p>
        </w:tc>
        <w:tc>
          <w:tcPr>
            <w:tcW w:w="6476" w:type="dxa"/>
            <w:shd w:val="clear" w:color="auto" w:fill="00B3E3"/>
            <w:vAlign w:val="center"/>
          </w:tcPr>
          <w:p w14:paraId="3144127E" w14:textId="1DB6427F" w:rsidR="00186DFC" w:rsidRPr="00186DFC" w:rsidRDefault="00186DFC" w:rsidP="00186DFC">
            <w:pPr>
              <w:rPr>
                <w:rFonts w:ascii="Comic Sans MS" w:hAnsi="Comic Sans MS"/>
                <w:b/>
                <w:bCs/>
                <w:color w:val="FFFFFF" w:themeColor="background1"/>
              </w:rPr>
            </w:pPr>
            <w:r w:rsidRPr="00186DFC">
              <w:rPr>
                <w:rFonts w:ascii="Comic Sans MS" w:hAnsi="Comic Sans MS"/>
                <w:b/>
                <w:bCs/>
                <w:color w:val="FFFFFF" w:themeColor="background1"/>
              </w:rPr>
              <w:t>Confident Individuals</w:t>
            </w:r>
          </w:p>
        </w:tc>
      </w:tr>
      <w:tr w:rsidR="00186DFC" w:rsidRPr="00186DFC" w14:paraId="2AB9B75C" w14:textId="77777777" w:rsidTr="00186DFC">
        <w:trPr>
          <w:trHeight w:val="874"/>
        </w:trPr>
        <w:tc>
          <w:tcPr>
            <w:tcW w:w="6848" w:type="dxa"/>
          </w:tcPr>
          <w:p w14:paraId="3D27E8BE" w14:textId="77777777" w:rsidR="00186DFC" w:rsidRPr="00186DFC" w:rsidRDefault="00186DFC">
            <w:pPr>
              <w:rPr>
                <w:rFonts w:ascii="Comic Sans MS" w:hAnsi="Comic Sans MS"/>
                <w:color w:val="004289"/>
              </w:rPr>
            </w:pPr>
          </w:p>
        </w:tc>
        <w:tc>
          <w:tcPr>
            <w:tcW w:w="6476" w:type="dxa"/>
          </w:tcPr>
          <w:p w14:paraId="3F18852C" w14:textId="77777777" w:rsidR="00186DFC" w:rsidRPr="00186DFC" w:rsidRDefault="00186DFC">
            <w:pPr>
              <w:rPr>
                <w:rFonts w:ascii="Comic Sans MS" w:hAnsi="Comic Sans MS"/>
                <w:color w:val="004289"/>
              </w:rPr>
            </w:pPr>
          </w:p>
        </w:tc>
      </w:tr>
      <w:tr w:rsidR="00186DFC" w:rsidRPr="00186DFC" w14:paraId="0FB449AA" w14:textId="77777777" w:rsidTr="00186DFC">
        <w:tc>
          <w:tcPr>
            <w:tcW w:w="6848" w:type="dxa"/>
            <w:shd w:val="clear" w:color="auto" w:fill="00B3E3"/>
            <w:vAlign w:val="center"/>
          </w:tcPr>
          <w:p w14:paraId="4B4FF2B3" w14:textId="397F1E8D" w:rsidR="00186DFC" w:rsidRPr="00186DFC" w:rsidRDefault="00186DFC" w:rsidP="00186DFC">
            <w:pPr>
              <w:rPr>
                <w:rFonts w:ascii="Comic Sans MS" w:hAnsi="Comic Sans MS"/>
                <w:b/>
                <w:bCs/>
                <w:color w:val="FFFFFF" w:themeColor="background1"/>
              </w:rPr>
            </w:pPr>
            <w:r w:rsidRPr="00186DFC">
              <w:rPr>
                <w:rFonts w:ascii="Comic Sans MS" w:hAnsi="Comic Sans MS"/>
                <w:b/>
                <w:bCs/>
                <w:color w:val="FFFFFF" w:themeColor="background1"/>
              </w:rPr>
              <w:t>Responsible Citizens</w:t>
            </w:r>
          </w:p>
        </w:tc>
        <w:tc>
          <w:tcPr>
            <w:tcW w:w="6476" w:type="dxa"/>
            <w:shd w:val="clear" w:color="auto" w:fill="0082CA"/>
            <w:vAlign w:val="center"/>
          </w:tcPr>
          <w:p w14:paraId="551E8A81" w14:textId="09D9E5AE" w:rsidR="00186DFC" w:rsidRPr="00186DFC" w:rsidRDefault="00186DFC" w:rsidP="00186DFC">
            <w:pPr>
              <w:rPr>
                <w:rFonts w:ascii="Comic Sans MS" w:hAnsi="Comic Sans MS"/>
                <w:b/>
                <w:bCs/>
                <w:color w:val="FFFFFF" w:themeColor="background1"/>
              </w:rPr>
            </w:pPr>
            <w:r w:rsidRPr="00186DFC">
              <w:rPr>
                <w:rFonts w:ascii="Comic Sans MS" w:hAnsi="Comic Sans MS"/>
                <w:b/>
                <w:bCs/>
                <w:color w:val="FFFFFF" w:themeColor="background1"/>
              </w:rPr>
              <w:t>Effective Contributors</w:t>
            </w:r>
          </w:p>
        </w:tc>
      </w:tr>
      <w:tr w:rsidR="00186DFC" w:rsidRPr="00186DFC" w14:paraId="4B5A4A71" w14:textId="77777777" w:rsidTr="00186DFC">
        <w:trPr>
          <w:trHeight w:val="937"/>
        </w:trPr>
        <w:tc>
          <w:tcPr>
            <w:tcW w:w="6848" w:type="dxa"/>
          </w:tcPr>
          <w:p w14:paraId="4215FC0E" w14:textId="77777777" w:rsidR="00186DFC" w:rsidRPr="00186DFC" w:rsidRDefault="00186DFC">
            <w:pPr>
              <w:rPr>
                <w:rFonts w:ascii="Comic Sans MS" w:hAnsi="Comic Sans MS"/>
                <w:color w:val="004289"/>
              </w:rPr>
            </w:pPr>
          </w:p>
        </w:tc>
        <w:tc>
          <w:tcPr>
            <w:tcW w:w="6476" w:type="dxa"/>
          </w:tcPr>
          <w:p w14:paraId="607388F7" w14:textId="77777777" w:rsidR="00186DFC" w:rsidRPr="00186DFC" w:rsidRDefault="00186DFC">
            <w:pPr>
              <w:rPr>
                <w:rFonts w:ascii="Comic Sans MS" w:hAnsi="Comic Sans MS"/>
                <w:color w:val="004289"/>
              </w:rPr>
            </w:pPr>
          </w:p>
        </w:tc>
      </w:tr>
    </w:tbl>
    <w:p w14:paraId="202C3FD0" w14:textId="77777777" w:rsidR="00726FE1" w:rsidRDefault="00726FE1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DE259B" w14:paraId="3B4E073B" w14:textId="77777777" w:rsidTr="00186DFC">
        <w:trPr>
          <w:trHeight w:val="471"/>
          <w:tblHeader/>
        </w:trPr>
        <w:tc>
          <w:tcPr>
            <w:tcW w:w="15388" w:type="dxa"/>
            <w:tcBorders>
              <w:bottom w:val="single" w:sz="4" w:space="0" w:color="464749"/>
            </w:tcBorders>
            <w:shd w:val="clear" w:color="auto" w:fill="004289"/>
            <w:vAlign w:val="center"/>
          </w:tcPr>
          <w:p w14:paraId="018DE31A" w14:textId="2152C0A6" w:rsidR="00DE259B" w:rsidRPr="00726FE1" w:rsidRDefault="00DE259B" w:rsidP="00DE259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26FE1">
              <w:rPr>
                <w:rFonts w:ascii="Comic Sans MS" w:hAnsi="Comic Sans MS"/>
                <w:b/>
                <w:bCs/>
                <w:sz w:val="28"/>
                <w:szCs w:val="28"/>
              </w:rPr>
              <w:t>Stakeholder Feedback</w:t>
            </w:r>
          </w:p>
        </w:tc>
      </w:tr>
      <w:tr w:rsidR="00DE259B" w14:paraId="22BA9401" w14:textId="77777777" w:rsidTr="00186DFC">
        <w:trPr>
          <w:trHeight w:val="1870"/>
        </w:trPr>
        <w:tc>
          <w:tcPr>
            <w:tcW w:w="15388" w:type="dxa"/>
            <w:tcBorders>
              <w:top w:val="single" w:sz="4" w:space="0" w:color="464749"/>
              <w:left w:val="single" w:sz="4" w:space="0" w:color="464749"/>
              <w:bottom w:val="single" w:sz="4" w:space="0" w:color="464749"/>
              <w:right w:val="single" w:sz="4" w:space="0" w:color="464749"/>
            </w:tcBorders>
          </w:tcPr>
          <w:p w14:paraId="0933C934" w14:textId="07C7BB60" w:rsidR="00DE259B" w:rsidRDefault="00DE259B" w:rsidP="00DE25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D16DFBF" wp14:editId="257411E9">
                      <wp:simplePos x="0" y="0"/>
                      <wp:positionH relativeFrom="column">
                        <wp:posOffset>4490720</wp:posOffset>
                      </wp:positionH>
                      <wp:positionV relativeFrom="paragraph">
                        <wp:posOffset>29845</wp:posOffset>
                      </wp:positionV>
                      <wp:extent cx="5153025" cy="431165"/>
                      <wp:effectExtent l="19050" t="0" r="28575" b="197485"/>
                      <wp:wrapSquare wrapText="bothSides"/>
                      <wp:docPr id="2" name="Speech Bubble: Rectangle with Corners Rounde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3025" cy="431165"/>
                              </a:xfrm>
                              <a:prstGeom prst="wedgeRoundRectCallout">
                                <a:avLst>
                                  <a:gd name="adj1" fmla="val -48769"/>
                                  <a:gd name="adj2" fmla="val 84284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A8B83C" w14:textId="23389932" w:rsidR="00DE259B" w:rsidRPr="00DE259B" w:rsidRDefault="00DE259B" w:rsidP="00DE259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E259B">
                                    <w:rPr>
                                      <w:b/>
                                      <w:bCs/>
                                    </w:rPr>
                                    <w:t>What are you children currently saying about learning, teaching and assessment?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16DFBF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Speech Bubble: Rectangle with Corners Rounded 2" o:spid="_x0000_s1026" type="#_x0000_t62" style="position:absolute;margin-left:353.6pt;margin-top:2.35pt;width:405.75pt;height:3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" adj="266,29005" fillcolor="#4472c4 [3204]" strokecolor="#1f3763 [1604]" strokeweight="1pt">
                      <v:textbox>
                        <w:txbxContent>
                          <w:p w14:paraId="7DA8B83C" w14:textId="23389932" w:rsidR="00DE259B" w:rsidRPr="00DE259B" w:rsidRDefault="00DE259B" w:rsidP="00DE25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E259B">
                              <w:rPr>
                                <w:b/>
                                <w:bCs/>
                              </w:rPr>
                              <w:t>What are you children currently saying about learning, teaching and assessment?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E259B" w14:paraId="5AD23097" w14:textId="77777777" w:rsidTr="00186DFC">
        <w:trPr>
          <w:trHeight w:val="1982"/>
        </w:trPr>
        <w:tc>
          <w:tcPr>
            <w:tcW w:w="15388" w:type="dxa"/>
            <w:tcBorders>
              <w:top w:val="single" w:sz="4" w:space="0" w:color="464749"/>
            </w:tcBorders>
          </w:tcPr>
          <w:p w14:paraId="1EB32D01" w14:textId="0B0A126D" w:rsidR="00DE259B" w:rsidRDefault="00DE259B" w:rsidP="00DE25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9BABBCF" wp14:editId="1CEF161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5151600" cy="432000"/>
                      <wp:effectExtent l="0" t="0" r="11430" b="196850"/>
                      <wp:wrapSquare wrapText="bothSides"/>
                      <wp:docPr id="3" name="Speech Bubble: Rectangle with Corners Rounde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1600" cy="432000"/>
                              </a:xfrm>
                              <a:prstGeom prst="wedgeRoundRectCallout">
                                <a:avLst>
                                  <a:gd name="adj1" fmla="val 46980"/>
                                  <a:gd name="adj2" fmla="val 84284"/>
                                  <a:gd name="adj3" fmla="val 16667"/>
                                </a:avLst>
                              </a:prstGeom>
                              <a:solidFill>
                                <a:srgbClr val="AFCA0B"/>
                              </a:solidFill>
                              <a:ln w="12700" cap="flat" cmpd="sng" algn="ctr">
                                <a:solidFill>
                                  <a:srgbClr val="AFCA0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E442371" w14:textId="75332626" w:rsidR="00DE259B" w:rsidRPr="00DE259B" w:rsidRDefault="00DE259B" w:rsidP="00DE259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E259B">
                                    <w:rPr>
                                      <w:b/>
                                      <w:bCs/>
                                    </w:rPr>
                                    <w:t xml:space="preserve">What are you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staff</w:t>
                                  </w:r>
                                  <w:r w:rsidRPr="00DE259B">
                                    <w:rPr>
                                      <w:b/>
                                      <w:bCs/>
                                    </w:rPr>
                                    <w:t xml:space="preserve"> currently saying about learning, teaching and assessment?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ABBCF" id="Speech Bubble: Rectangle with Corners Rounded 3" o:spid="_x0000_s1027" type="#_x0000_t62" style="position:absolute;margin-left:1.1pt;margin-top:3.35pt;width:405.65pt;height:3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" adj="20948,29005" fillcolor="#afca0b" strokecolor="#afca0b" strokeweight="1pt">
                      <v:textbox>
                        <w:txbxContent>
                          <w:p w14:paraId="4E442371" w14:textId="75332626" w:rsidR="00DE259B" w:rsidRPr="00DE259B" w:rsidRDefault="00DE259B" w:rsidP="00DE25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E259B">
                              <w:rPr>
                                <w:b/>
                                <w:bCs/>
                              </w:rPr>
                              <w:t xml:space="preserve">What are you </w:t>
                            </w:r>
                            <w:r>
                              <w:rPr>
                                <w:b/>
                                <w:bCs/>
                              </w:rPr>
                              <w:t>staff</w:t>
                            </w:r>
                            <w:r w:rsidRPr="00DE259B">
                              <w:rPr>
                                <w:b/>
                                <w:bCs/>
                              </w:rPr>
                              <w:t xml:space="preserve"> currently saying about learning, teaching and assessment?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E259B" w14:paraId="6C43CBB7" w14:textId="77777777" w:rsidTr="00186DFC">
        <w:trPr>
          <w:trHeight w:val="2112"/>
        </w:trPr>
        <w:tc>
          <w:tcPr>
            <w:tcW w:w="15388" w:type="dxa"/>
          </w:tcPr>
          <w:p w14:paraId="098FC9F7" w14:textId="15F53D54" w:rsidR="00DE259B" w:rsidRDefault="00DE259B" w:rsidP="00DE25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C3E7F34" wp14:editId="4C6ED28A">
                      <wp:simplePos x="0" y="0"/>
                      <wp:positionH relativeFrom="column">
                        <wp:posOffset>4537075</wp:posOffset>
                      </wp:positionH>
                      <wp:positionV relativeFrom="paragraph">
                        <wp:posOffset>64770</wp:posOffset>
                      </wp:positionV>
                      <wp:extent cx="5151120" cy="431800"/>
                      <wp:effectExtent l="95250" t="0" r="11430" b="139700"/>
                      <wp:wrapTight wrapText="bothSides">
                        <wp:wrapPolygon edited="0">
                          <wp:start x="0" y="0"/>
                          <wp:lineTo x="-160" y="0"/>
                          <wp:lineTo x="-399" y="27635"/>
                          <wp:lineTo x="559" y="27635"/>
                          <wp:lineTo x="12701" y="27635"/>
                          <wp:lineTo x="21568" y="22871"/>
                          <wp:lineTo x="21568" y="0"/>
                          <wp:lineTo x="0" y="0"/>
                        </wp:wrapPolygon>
                      </wp:wrapTight>
                      <wp:docPr id="5" name="Speech Bubble: Rectangle with Corners Rounde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1120" cy="431800"/>
                              </a:xfrm>
                              <a:prstGeom prst="wedgeRoundRectCallout">
                                <a:avLst>
                                  <a:gd name="adj1" fmla="val -51023"/>
                                  <a:gd name="adj2" fmla="val 73255"/>
                                  <a:gd name="adj3" fmla="val 16667"/>
                                </a:avLst>
                              </a:prstGeom>
                              <a:solidFill>
                                <a:srgbClr val="CEA2BD"/>
                              </a:solidFill>
                              <a:ln w="12700" cap="flat" cmpd="sng" algn="ctr">
                                <a:solidFill>
                                  <a:srgbClr val="CEA2BD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ED53F96" w14:textId="6549F12D" w:rsidR="00DE259B" w:rsidRPr="00DE259B" w:rsidRDefault="00DE259B" w:rsidP="00DE259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E259B">
                                    <w:rPr>
                                      <w:b/>
                                      <w:bCs/>
                                    </w:rPr>
                                    <w:t xml:space="preserve">What are you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parents</w:t>
                                  </w:r>
                                  <w:r w:rsidRPr="00DE259B">
                                    <w:rPr>
                                      <w:b/>
                                      <w:bCs/>
                                    </w:rPr>
                                    <w:t xml:space="preserve"> currently saying about learning, teaching and assessment?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E7F34" id="Speech Bubble: Rectangle with Corners Rounded 5" o:spid="_x0000_s1028" type="#_x0000_t62" style="position:absolute;margin-left:357.25pt;margin-top:5.1pt;width:405.6pt;height:3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" adj="-221,26623" fillcolor="#cea2bd" strokecolor="#cea2bd" strokeweight="1pt">
                      <v:textbox>
                        <w:txbxContent>
                          <w:p w14:paraId="3ED53F96" w14:textId="6549F12D" w:rsidR="00DE259B" w:rsidRPr="00DE259B" w:rsidRDefault="00DE259B" w:rsidP="00DE25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E259B">
                              <w:rPr>
                                <w:b/>
                                <w:bCs/>
                              </w:rPr>
                              <w:t xml:space="preserve">What are you </w:t>
                            </w:r>
                            <w:r>
                              <w:rPr>
                                <w:b/>
                                <w:bCs/>
                              </w:rPr>
                              <w:t>parents</w:t>
                            </w:r>
                            <w:r w:rsidRPr="00DE259B">
                              <w:rPr>
                                <w:b/>
                                <w:bCs/>
                              </w:rPr>
                              <w:t xml:space="preserve"> currently saying about learning, teaching and assessment?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14:paraId="639DE751" w14:textId="1E6B22C8" w:rsidR="00DE259B" w:rsidRPr="004600ED" w:rsidRDefault="00DE259B">
      <w:pPr>
        <w:rPr>
          <w:rFonts w:ascii="Comic Sans MS" w:hAnsi="Comic Sans MS"/>
        </w:rPr>
      </w:pPr>
    </w:p>
    <w:sectPr w:rsidR="00DE259B" w:rsidRPr="004600ED" w:rsidSect="00186DFC">
      <w:headerReference w:type="first" r:id="rId6"/>
      <w:pgSz w:w="16838" w:h="11906" w:orient="landscape"/>
      <w:pgMar w:top="709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01FE8" w14:textId="77777777" w:rsidR="003767E4" w:rsidRDefault="003767E4" w:rsidP="00186DFC">
      <w:r>
        <w:separator/>
      </w:r>
    </w:p>
  </w:endnote>
  <w:endnote w:type="continuationSeparator" w:id="0">
    <w:p w14:paraId="65691AFD" w14:textId="77777777" w:rsidR="003767E4" w:rsidRDefault="003767E4" w:rsidP="0018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500A0" w14:textId="77777777" w:rsidR="003767E4" w:rsidRDefault="003767E4" w:rsidP="00186DFC">
      <w:r>
        <w:separator/>
      </w:r>
    </w:p>
  </w:footnote>
  <w:footnote w:type="continuationSeparator" w:id="0">
    <w:p w14:paraId="23C9A3E4" w14:textId="77777777" w:rsidR="003767E4" w:rsidRDefault="003767E4" w:rsidP="00186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B931" w14:textId="58102C88" w:rsidR="00186DFC" w:rsidRDefault="00186DF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894627" wp14:editId="3FEAB03B">
          <wp:simplePos x="0" y="0"/>
          <wp:positionH relativeFrom="column">
            <wp:posOffset>7524750</wp:posOffset>
          </wp:positionH>
          <wp:positionV relativeFrom="paragraph">
            <wp:posOffset>-295910</wp:posOffset>
          </wp:positionV>
          <wp:extent cx="1950720" cy="396240"/>
          <wp:effectExtent l="0" t="0" r="0" b="3810"/>
          <wp:wrapTight wrapText="bothSides">
            <wp:wrapPolygon edited="0">
              <wp:start x="0" y="0"/>
              <wp:lineTo x="0" y="20769"/>
              <wp:lineTo x="21305" y="20769"/>
              <wp:lineTo x="21305" y="0"/>
              <wp:lineTo x="0" y="0"/>
            </wp:wrapPolygon>
          </wp:wrapTight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66"/>
    <w:rsid w:val="000655A3"/>
    <w:rsid w:val="000D2F9F"/>
    <w:rsid w:val="000F294E"/>
    <w:rsid w:val="00120F9A"/>
    <w:rsid w:val="00186DFC"/>
    <w:rsid w:val="00240F41"/>
    <w:rsid w:val="003767E4"/>
    <w:rsid w:val="004600ED"/>
    <w:rsid w:val="00605A81"/>
    <w:rsid w:val="007101A4"/>
    <w:rsid w:val="00726FE1"/>
    <w:rsid w:val="007C4CD2"/>
    <w:rsid w:val="00997D45"/>
    <w:rsid w:val="00A15802"/>
    <w:rsid w:val="00A17200"/>
    <w:rsid w:val="00D66866"/>
    <w:rsid w:val="00DE259B"/>
    <w:rsid w:val="00F7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C738FD"/>
  <w15:chartTrackingRefBased/>
  <w15:docId w15:val="{5DAD6112-D40B-42F5-B011-178E770A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6D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DFC"/>
  </w:style>
  <w:style w:type="paragraph" w:styleId="Footer">
    <w:name w:val="footer"/>
    <w:basedOn w:val="Normal"/>
    <w:link w:val="FooterChar"/>
    <w:uiPriority w:val="99"/>
    <w:unhideWhenUsed/>
    <w:rsid w:val="00186D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Lawson</dc:creator>
  <cp:keywords/>
  <dc:description/>
  <cp:lastModifiedBy>Kay MacDonald</cp:lastModifiedBy>
  <cp:revision>2</cp:revision>
  <dcterms:created xsi:type="dcterms:W3CDTF">2022-02-28T10:39:00Z</dcterms:created>
  <dcterms:modified xsi:type="dcterms:W3CDTF">2022-02-28T10:39:00Z</dcterms:modified>
</cp:coreProperties>
</file>