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smdcp" ContentType="application/vnd.openxmlformats-package.core-properties+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a0a505dc395a4921" /><Relationship Type="http://schemas.openxmlformats.org/package/2006/relationships/metadata/core-properties" Target="/package/services/metadata/core-properties/d994db61761e43919c00bf6b3da59dc9.psmdcp" Id="R1c7a511ee902429d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08971E47" w:rsidRDefault="00000000" w14:paraId="00000001" wp14:textId="283C253B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</w:pPr>
      <w:r w:rsidR="0C6CF4B5">
        <w:drawing>
          <wp:inline xmlns:wp14="http://schemas.microsoft.com/office/word/2010/wordprocessingDrawing" wp14:editId="5700E0FE" wp14:anchorId="5D1AB8E8">
            <wp:extent cx="257175" cy="485775"/>
            <wp:effectExtent l="0" t="0" r="0" b="0"/>
            <wp:docPr id="139759205" name="" descr="A picture containing drawing  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cdeb4f2cfa44bc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71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C6CF4B5">
        <w:drawing>
          <wp:inline xmlns:wp14="http://schemas.microsoft.com/office/word/2010/wordprocessingDrawing" wp14:editId="7399202F" wp14:anchorId="4C65D56E">
            <wp:extent cx="228600" cy="457200"/>
            <wp:effectExtent l="0" t="0" r="0" b="0"/>
            <wp:docPr id="1571950755" name="" descr="A picture containing drawing  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ca2bad18ad14e3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8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jdgxs" w:id="1435794466"/>
      <w:bookmarkEnd w:id="1435794466"/>
      <w:r w:rsidRPr="6BF26371" w:rsidR="27A7296A"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  <w:t xml:space="preserve">Grange Primary School </w:t>
      </w:r>
    </w:p>
    <w:p xmlns:wp14="http://schemas.microsoft.com/office/word/2010/wordml" w:rsidRPr="00000000" w:rsidR="00000000" w:rsidDel="00000000" w:rsidP="27A7296A" w:rsidRDefault="00000000" w14:paraId="00000002" wp14:textId="4B545A56">
      <w:pPr>
        <w:spacing w:after="160" w:line="259" w:lineRule="auto"/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</w:pPr>
      <w:bookmarkStart w:name="_30j0zll" w:id="1"/>
      <w:bookmarkEnd w:id="1"/>
      <w:r w:rsidRPr="286B4F19" w:rsidR="27A7296A"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  <w:t xml:space="preserve">LEARNING LADDER </w:t>
      </w:r>
      <w:r w:rsidRPr="286B4F19" w:rsidR="106B268E">
        <w:rPr>
          <w:rFonts w:ascii="Calibri" w:hAnsi="Calibri" w:eastAsia="Calibri" w:cs="Calibri"/>
          <w:b w:val="1"/>
          <w:bCs w:val="1"/>
          <w:sz w:val="16"/>
          <w:szCs w:val="16"/>
          <w:u w:val="single"/>
        </w:rPr>
        <w:t>7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after="160" w:line="259" w:lineRule="auto"/>
        <w:rPr>
          <w:rFonts w:ascii="Calibri" w:hAnsi="Calibri" w:eastAsia="Calibri" w:cs="Calibri"/>
          <w:b w:val="1"/>
          <w:sz w:val="16"/>
          <w:szCs w:val="16"/>
        </w:rPr>
      </w:pPr>
      <w:r w:rsidRPr="00000000" w:rsidDel="00000000" w:rsidR="00000000">
        <w:rPr>
          <w:rFonts w:ascii="Calibri" w:hAnsi="Calibri" w:eastAsia="Calibri" w:cs="Calibri"/>
          <w:b w:val="1"/>
          <w:sz w:val="16"/>
          <w:szCs w:val="16"/>
          <w:rtl w:val="0"/>
        </w:rPr>
        <w:t xml:space="preserve">Understanding Number  -   Online Learning</w:t>
      </w:r>
    </w:p>
    <w:tbl>
      <w:tblPr>
        <w:tblW w:w="9015" w:type="dxa"/>
        <w:jc w:val="left"/>
        <w:tblInd w:w="100.0" w:type="pct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  <w:tblPrChange w:author="">
          <w:tblPr/>
        </w:tblPrChange>
      </w:tblPr>
      <w:tblGrid>
        <w:gridCol w:w="1230"/>
        <w:gridCol w:w="2250"/>
        <w:gridCol w:w="5535"/>
      </w:tblGrid>
      <w:tr xmlns:wp14="http://schemas.microsoft.com/office/word/2010/wordml" w:rsidTr="6BF26371" w14:paraId="2ED0F8C9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sz w:val="16"/>
                <w:szCs w:val="16"/>
                <w:rtl w:val="0"/>
              </w:rPr>
              <w:t xml:space="preserve">What i am Learning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sz w:val="16"/>
                <w:szCs w:val="16"/>
                <w:rtl w:val="0"/>
              </w:rPr>
              <w:t xml:space="preserve">Game Link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1"/>
                <w:sz w:val="16"/>
                <w:szCs w:val="1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sz w:val="16"/>
                <w:szCs w:val="16"/>
                <w:rtl w:val="0"/>
              </w:rPr>
              <w:t xml:space="preserve">Guidance</w:t>
            </w:r>
          </w:p>
        </w:tc>
      </w:tr>
      <w:tr xmlns:wp14="http://schemas.microsoft.com/office/word/2010/wordml" w:rsidTr="6BF26371" w14:paraId="58803070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792BF3C5" wp14:textId="19C2DABF">
            <w:pPr>
              <w:pStyle w:val="Normal"/>
              <w:spacing w:line="257" w:lineRule="auto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  <w:r w:rsidRPr="3641E11D" w:rsidR="00000000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>(A)</w:t>
            </w:r>
            <w:r w:rsidRPr="3641E11D" w:rsidR="2EF4AA3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 w:rsidRPr="3641E11D" w:rsidR="2EF4AA35">
              <w:rPr>
                <w:rFonts w:ascii="Calibri" w:hAnsi="Calibri" w:eastAsia="Calibri" w:cs="Calibri"/>
                <w:sz w:val="18"/>
                <w:szCs w:val="18"/>
              </w:rPr>
              <w:t>I can round numbers to the nearest 10, 100, 1000, 10000 and 100000</w:t>
            </w:r>
          </w:p>
          <w:p w:rsidRPr="00000000" w:rsidR="00000000" w:rsidDel="00000000" w:rsidP="3641E11D" w:rsidRDefault="00000000" w14:paraId="00000007" wp14:textId="5593469F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3E77314C" wp14:textId="046391E6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8"/>
                <w:szCs w:val="18"/>
              </w:rPr>
            </w:pPr>
            <w:hyperlink r:id="Rc335880a360e4cd5">
              <w:r w:rsidRPr="3641E11D" w:rsidR="469EAEA5">
                <w:rPr>
                  <w:rStyle w:val="Hyperlink"/>
                  <w:rFonts w:ascii="Calibri" w:hAnsi="Calibri" w:eastAsia="Calibri" w:cs="Calibri"/>
                  <w:color w:val="0000FF"/>
                  <w:sz w:val="18"/>
                  <w:szCs w:val="18"/>
                  <w:u w:val="single"/>
                  <w:lang w:val="en-GB"/>
                </w:rPr>
                <w:t>Rocket Rounding</w:t>
              </w:r>
            </w:hyperlink>
          </w:p>
          <w:p w:rsidRPr="00000000" w:rsidR="00000000" w:rsidDel="00000000" w:rsidP="3641E11D" w:rsidRDefault="00000000" w14:paraId="1E5257F0" wp14:textId="6581516F">
            <w:pPr>
              <w:pStyle w:val="ListParagraph"/>
              <w:numPr>
                <w:ilvl w:val="0"/>
                <w:numId w:val="5"/>
              </w:numPr>
              <w:spacing w:line="240" w:lineRule="auto"/>
              <w:ind/>
              <w:rPr>
                <w:rFonts w:ascii="Calibri" w:hAnsi="Calibri" w:eastAsia="Calibri" w:cs="Calibri"/>
                <w:color w:val="0000FF"/>
                <w:sz w:val="18"/>
                <w:szCs w:val="18"/>
              </w:rPr>
            </w:pPr>
            <w:hyperlink r:id="R42a2a4e1a4e54986">
              <w:r w:rsidRPr="6BF26371" w:rsidR="469EAEA5">
                <w:rPr>
                  <w:rStyle w:val="Hyperlink"/>
                  <w:rFonts w:ascii="Calibri" w:hAnsi="Calibri" w:eastAsia="Calibri" w:cs="Calibri"/>
                  <w:color w:val="0000FF"/>
                  <w:sz w:val="18"/>
                  <w:szCs w:val="18"/>
                  <w:u w:val="single"/>
                  <w:lang w:val="en-GB"/>
                </w:rPr>
                <w:t>Rounding to nearest 10/100/1000</w:t>
              </w:r>
            </w:hyperlink>
          </w:p>
          <w:p w:rsidRPr="00000000" w:rsidR="00000000" w:rsidDel="00000000" w:rsidP="3641E11D" w:rsidRDefault="00000000" w14:paraId="0B765D45" wp14:textId="3F003308">
            <w:pPr>
              <w:pStyle w:val="ListParagraph"/>
              <w:numPr>
                <w:ilvl w:val="0"/>
                <w:numId w:val="5"/>
              </w:numPr>
              <w:spacing w:line="240" w:lineRule="auto"/>
              <w:ind/>
              <w:rPr>
                <w:rFonts w:ascii="Calibri" w:hAnsi="Calibri" w:eastAsia="Calibri" w:cs="Calibri"/>
                <w:color w:val="0000FF"/>
                <w:sz w:val="18"/>
                <w:szCs w:val="18"/>
              </w:rPr>
            </w:pPr>
            <w:hyperlink r:id="R3f45c5441e5d4d30">
              <w:r w:rsidRPr="6BF26371" w:rsidR="469EAEA5">
                <w:rPr>
                  <w:rStyle w:val="Hyperlink"/>
                  <w:rFonts w:ascii="Calibri" w:hAnsi="Calibri" w:eastAsia="Calibri" w:cs="Calibri"/>
                  <w:color w:val="0000FF"/>
                  <w:sz w:val="18"/>
                  <w:szCs w:val="18"/>
                  <w:u w:val="single"/>
                  <w:lang w:val="en-GB"/>
                </w:rPr>
                <w:t>Dartboard</w:t>
              </w:r>
            </w:hyperlink>
          </w:p>
          <w:p w:rsidRPr="00000000" w:rsidR="00000000" w:rsidDel="00000000" w:rsidP="3641E11D" w:rsidRDefault="00000000" w14:paraId="2FCF698F" wp14:textId="21370EED">
            <w:pPr>
              <w:pStyle w:val="ListParagraph"/>
              <w:numPr>
                <w:ilvl w:val="0"/>
                <w:numId w:val="5"/>
              </w:numPr>
              <w:spacing w:line="240" w:lineRule="auto"/>
              <w:ind/>
              <w:rPr>
                <w:rFonts w:ascii="Calibri" w:hAnsi="Calibri" w:eastAsia="Calibri" w:cs="Calibri"/>
                <w:color w:val="0000FF"/>
                <w:sz w:val="18"/>
                <w:szCs w:val="18"/>
              </w:rPr>
            </w:pPr>
            <w:hyperlink r:id="R2a4d03efc3ae459c">
              <w:r w:rsidRPr="6BF26371" w:rsidR="469EAEA5">
                <w:rPr>
                  <w:rStyle w:val="Hyperlink"/>
                  <w:rFonts w:ascii="Calibri" w:hAnsi="Calibri" w:eastAsia="Calibri" w:cs="Calibri"/>
                  <w:color w:val="0000FF"/>
                  <w:sz w:val="18"/>
                  <w:szCs w:val="18"/>
                  <w:u w:val="single"/>
                  <w:lang w:val="en-GB"/>
                </w:rPr>
                <w:t>Rounding Numbers Rap</w:t>
              </w:r>
            </w:hyperlink>
          </w:p>
          <w:p w:rsidRPr="00000000" w:rsidR="00000000" w:rsidDel="00000000" w:rsidP="3641E11D" w:rsidRDefault="00000000" w14:paraId="444F2317" wp14:textId="1A068297">
            <w:pPr>
              <w:pStyle w:val="ListParagraph"/>
              <w:numPr>
                <w:ilvl w:val="0"/>
                <w:numId w:val="5"/>
              </w:numPr>
              <w:spacing w:line="240" w:lineRule="auto"/>
              <w:ind/>
              <w:rPr>
                <w:rFonts w:ascii="Calibri" w:hAnsi="Calibri" w:eastAsia="Calibri" w:cs="Calibri"/>
                <w:color w:val="0000FF"/>
                <w:sz w:val="18"/>
                <w:szCs w:val="18"/>
              </w:rPr>
            </w:pPr>
            <w:hyperlink r:id="Rc05bebb957ef4a05">
              <w:r w:rsidRPr="6BF26371" w:rsidR="469EAEA5">
                <w:rPr>
                  <w:rStyle w:val="Hyperlink"/>
                  <w:rFonts w:ascii="Calibri" w:hAnsi="Calibri" w:eastAsia="Calibri" w:cs="Calibri"/>
                  <w:color w:val="0000FF"/>
                  <w:sz w:val="18"/>
                  <w:szCs w:val="18"/>
                  <w:u w:val="single"/>
                  <w:lang w:val="en-GB"/>
                </w:rPr>
                <w:t>Soccer Estimating</w:t>
              </w:r>
            </w:hyperlink>
          </w:p>
          <w:p w:rsidRPr="00000000" w:rsidR="00000000" w:rsidDel="00000000" w:rsidP="3641E11D" w:rsidRDefault="00000000" w14:paraId="10DF9ED0" wp14:textId="56E903DE">
            <w:pPr>
              <w:pStyle w:val="Normal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hyperlink r:id="Rf8daab401f4f4db9">
              <w:r w:rsidRPr="6BF26371" w:rsidR="469EAEA5">
                <w:rPr>
                  <w:rStyle w:val="Hyperlink"/>
                  <w:rFonts w:ascii="Calibri" w:hAnsi="Calibri" w:eastAsia="Calibri" w:cs="Calibri"/>
                  <w:sz w:val="18"/>
                  <w:szCs w:val="18"/>
                  <w:u w:val="single"/>
                </w:rPr>
                <w:t>Rounding multi digit numbers</w:t>
              </w:r>
            </w:hyperlink>
          </w:p>
          <w:p w:rsidRPr="00000000" w:rsidR="00000000" w:rsidDel="00000000" w:rsidP="3641E11D" w:rsidRDefault="00000000" w14:paraId="00000008" wp14:textId="0303B9E6">
            <w:pPr>
              <w:pStyle w:val="Normal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hyperlink r:id="Rd578e451e2a74903">
              <w:r w:rsidRPr="6BF26371" w:rsidR="250BCB2C">
                <w:rPr>
                  <w:rStyle w:val="Hyperlink"/>
                  <w:rFonts w:ascii="Calibri" w:hAnsi="Calibri" w:eastAsia="Calibri" w:cs="Calibri"/>
                  <w:sz w:val="18"/>
                  <w:szCs w:val="18"/>
                  <w:u w:val="single"/>
                </w:rPr>
                <w:t>Rounding to 10, 100, 1000, 100000, 100000</w:t>
              </w:r>
            </w:hyperlink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0B866DF1" wp14:textId="0282A6E8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8"/>
                <w:szCs w:val="18"/>
              </w:rPr>
            </w:pPr>
            <w:r w:rsidRPr="3641E11D" w:rsidR="47278664">
              <w:rPr>
                <w:rFonts w:ascii="Calibri" w:hAnsi="Calibri" w:eastAsia="Calibri" w:cs="Calibri"/>
                <w:sz w:val="18"/>
                <w:szCs w:val="18"/>
                <w:lang w:val="en-GB"/>
              </w:rPr>
              <w:t>Choose up to 9999 to the nearest 10 or 9999 to the nearest 100</w:t>
            </w:r>
          </w:p>
          <w:p w:rsidRPr="00000000" w:rsidR="00000000" w:rsidDel="00000000" w:rsidP="66D175B1" w:rsidRDefault="00000000" w14:paraId="14F1998B" wp14:textId="6D45EA4F">
            <w:pPr>
              <w:pStyle w:val="ListParagraph"/>
              <w:numPr>
                <w:ilvl w:val="0"/>
                <w:numId w:val="7"/>
              </w:numPr>
              <w:spacing w:line="240" w:lineRule="auto"/>
              <w:ind/>
              <w:rPr>
                <w:rFonts w:ascii="Calibri" w:hAnsi="Calibri" w:eastAsia="Calibri" w:cs="Calibri"/>
                <w:sz w:val="18"/>
                <w:szCs w:val="18"/>
              </w:rPr>
            </w:pPr>
            <w:r w:rsidRPr="6BF26371" w:rsidR="47278664">
              <w:rPr>
                <w:rFonts w:ascii="Calibri" w:hAnsi="Calibri" w:eastAsia="Calibri" w:cs="Calibri"/>
                <w:sz w:val="18"/>
                <w:szCs w:val="18"/>
                <w:lang w:val="en-GB"/>
              </w:rPr>
              <w:t>Choose a time limit to complete the challenge in</w:t>
            </w:r>
            <w:r w:rsidRPr="6BF26371" w:rsidR="47278664">
              <w:rPr>
                <w:rFonts w:ascii="Calibri" w:hAnsi="Calibri" w:eastAsia="Calibri" w:cs="Calibri"/>
                <w:sz w:val="18"/>
                <w:szCs w:val="18"/>
                <w:lang w:val="en-GB"/>
              </w:rPr>
              <w:t xml:space="preserve"> </w:t>
            </w:r>
          </w:p>
          <w:p w:rsidRPr="00000000" w:rsidR="00000000" w:rsidDel="00000000" w:rsidP="3641E11D" w:rsidRDefault="00000000" w14:paraId="2386994D" wp14:textId="384382DD">
            <w:pPr>
              <w:pStyle w:val="ListParagraph"/>
              <w:numPr>
                <w:ilvl w:val="0"/>
                <w:numId w:val="7"/>
              </w:numPr>
              <w:spacing w:line="240" w:lineRule="auto"/>
              <w:ind/>
              <w:rPr>
                <w:rFonts w:ascii="Calibri" w:hAnsi="Calibri" w:eastAsia="Calibri" w:cs="Calibri"/>
                <w:sz w:val="18"/>
                <w:szCs w:val="18"/>
              </w:rPr>
            </w:pPr>
            <w:r w:rsidRPr="6BF26371" w:rsidR="47278664">
              <w:rPr>
                <w:rFonts w:ascii="Calibri" w:hAnsi="Calibri" w:eastAsia="Calibri" w:cs="Calibri"/>
                <w:sz w:val="18"/>
                <w:szCs w:val="18"/>
                <w:lang w:val="en-GB"/>
              </w:rPr>
              <w:t xml:space="preserve">Select input answers &gt; Select HTO to 10 or 100 OR </w:t>
            </w:r>
            <w:r w:rsidRPr="6BF26371" w:rsidR="47278664">
              <w:rPr>
                <w:rFonts w:ascii="Calibri" w:hAnsi="Calibri" w:eastAsia="Calibri" w:cs="Calibri"/>
                <w:sz w:val="18"/>
                <w:szCs w:val="18"/>
                <w:lang w:val="en-GB"/>
              </w:rPr>
              <w:t>ThHTO</w:t>
            </w:r>
            <w:r w:rsidRPr="6BF26371" w:rsidR="47278664">
              <w:rPr>
                <w:rFonts w:ascii="Calibri" w:hAnsi="Calibri" w:eastAsia="Calibri" w:cs="Calibri"/>
                <w:sz w:val="18"/>
                <w:szCs w:val="18"/>
                <w:lang w:val="en-GB"/>
              </w:rPr>
              <w:t xml:space="preserve"> to 10, 100 or 1000. </w:t>
            </w:r>
          </w:p>
          <w:p w:rsidRPr="00000000" w:rsidR="00000000" w:rsidDel="00000000" w:rsidP="3641E11D" w:rsidRDefault="00000000" w14:paraId="159D3723" wp14:textId="4F4730EF">
            <w:pPr>
              <w:pStyle w:val="ListParagraph"/>
              <w:numPr>
                <w:ilvl w:val="0"/>
                <w:numId w:val="7"/>
              </w:numPr>
              <w:spacing w:line="240" w:lineRule="auto"/>
              <w:ind/>
              <w:rPr>
                <w:rFonts w:ascii="Calibri" w:hAnsi="Calibri" w:eastAsia="Calibri" w:cs="Calibri"/>
                <w:sz w:val="18"/>
                <w:szCs w:val="18"/>
              </w:rPr>
            </w:pPr>
            <w:r w:rsidRPr="6BF26371" w:rsidR="47278664">
              <w:rPr>
                <w:rFonts w:ascii="Calibri" w:hAnsi="Calibri" w:eastAsia="Calibri" w:cs="Calibri"/>
                <w:sz w:val="18"/>
                <w:szCs w:val="18"/>
                <w:lang w:val="en-GB"/>
              </w:rPr>
              <w:t>You tube Video</w:t>
            </w:r>
          </w:p>
          <w:p w:rsidRPr="00000000" w:rsidR="00000000" w:rsidDel="00000000" w:rsidP="3641E11D" w:rsidRDefault="00000000" w14:paraId="0EA5DB3F" wp14:textId="2AA725A4">
            <w:pPr>
              <w:pStyle w:val="ListParagraph"/>
              <w:numPr>
                <w:ilvl w:val="0"/>
                <w:numId w:val="7"/>
              </w:numPr>
              <w:spacing w:line="240" w:lineRule="auto"/>
              <w:ind/>
              <w:rPr>
                <w:rFonts w:ascii="Calibri" w:hAnsi="Calibri" w:eastAsia="Calibri" w:cs="Calibri"/>
                <w:sz w:val="18"/>
                <w:szCs w:val="18"/>
              </w:rPr>
            </w:pPr>
            <w:r w:rsidRPr="6BF26371" w:rsidR="47278664">
              <w:rPr>
                <w:rFonts w:ascii="Calibri" w:hAnsi="Calibri" w:eastAsia="Calibri" w:cs="Calibri"/>
                <w:sz w:val="18"/>
                <w:szCs w:val="18"/>
                <w:lang w:val="en-GB"/>
              </w:rPr>
              <w:t>Use rounding to estimate addition and subtraction calculations. Select + or – then select tens, hundreds or thousands.</w:t>
            </w:r>
          </w:p>
          <w:p w:rsidRPr="00000000" w:rsidR="00000000" w:rsidDel="00000000" w:rsidP="3641E11D" w:rsidRDefault="00000000" wp14:textId="77777777" w14:paraId="1ABBAC24">
            <w:pPr>
              <w:pStyle w:val="Normal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RPr="6BF26371" w:rsidR="47278664">
              <w:rPr>
                <w:rFonts w:ascii="Calibri" w:hAnsi="Calibri" w:eastAsia="Calibri" w:cs="Calibri"/>
                <w:sz w:val="18"/>
                <w:szCs w:val="18"/>
              </w:rPr>
              <w:t>Rounding numbers quiz</w:t>
            </w:r>
          </w:p>
          <w:p w:rsidRPr="00000000" w:rsidR="00000000" w:rsidDel="00000000" w:rsidP="3641E11D" w:rsidRDefault="00000000" w14:paraId="00000009" wp14:textId="05E4B4DF">
            <w:pPr>
              <w:pStyle w:val="Normal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RPr="6BF26371" w:rsidR="47278664">
              <w:rPr>
                <w:rFonts w:ascii="Calibri" w:hAnsi="Calibri" w:eastAsia="Calibri" w:cs="Calibri"/>
                <w:sz w:val="18"/>
                <w:szCs w:val="18"/>
              </w:rPr>
              <w:t>Round a variety of numbers</w:t>
            </w:r>
          </w:p>
        </w:tc>
      </w:tr>
      <w:tr xmlns:wp14="http://schemas.microsoft.com/office/word/2010/wordml" w:rsidTr="6BF26371" w14:paraId="0AC4FE52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3EDE7102" wp14:textId="77EF74E5">
            <w:pPr>
              <w:pStyle w:val="Normal"/>
              <w:spacing w:line="257" w:lineRule="auto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  <w:r w:rsidRPr="3641E11D" w:rsidR="00000000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>(B)</w:t>
            </w:r>
            <w:r w:rsidRPr="3641E11D" w:rsidR="7722457B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 </w:t>
            </w:r>
            <w:r w:rsidRPr="3641E11D" w:rsidR="7722457B">
              <w:rPr>
                <w:rFonts w:ascii="Calibri" w:hAnsi="Calibri" w:eastAsia="Calibri" w:cs="Calibri"/>
                <w:sz w:val="18"/>
                <w:szCs w:val="18"/>
              </w:rPr>
              <w:t>I can round decimals to the nearest whole number</w:t>
            </w:r>
          </w:p>
          <w:p w:rsidRPr="00000000" w:rsidR="00000000" w:rsidDel="00000000" w:rsidP="3641E11D" w:rsidRDefault="00000000" w14:paraId="0000000A" wp14:textId="0734C49B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68890C28" wp14:textId="184F89C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8"/>
                <w:szCs w:val="18"/>
              </w:rPr>
            </w:pPr>
            <w:hyperlink r:id="Rb723d5aa9bca49ca">
              <w:r w:rsidRPr="3641E11D" w:rsidR="37F1B6BA">
                <w:rPr>
                  <w:rStyle w:val="Hyperlink"/>
                  <w:rFonts w:ascii="Calibri" w:hAnsi="Calibri" w:eastAsia="Calibri" w:cs="Calibri"/>
                  <w:color w:val="0000FF"/>
                  <w:sz w:val="18"/>
                  <w:szCs w:val="18"/>
                  <w:u w:val="single"/>
                  <w:lang w:val="en-GB"/>
                </w:rPr>
                <w:t>Rocket Rounding</w:t>
              </w:r>
            </w:hyperlink>
          </w:p>
          <w:p w:rsidRPr="00000000" w:rsidR="00000000" w:rsidDel="00000000" w:rsidP="3641E11D" w:rsidRDefault="00000000" w14:paraId="52E43D25" wp14:textId="6041303C">
            <w:pPr>
              <w:pStyle w:val="ListParagraph"/>
              <w:numPr>
                <w:ilvl w:val="0"/>
                <w:numId w:val="11"/>
              </w:numPr>
              <w:spacing w:line="240" w:lineRule="auto"/>
              <w:ind/>
              <w:rPr>
                <w:rFonts w:ascii="Calibri" w:hAnsi="Calibri" w:eastAsia="Calibri" w:cs="Calibri"/>
                <w:color w:val="0000FF"/>
                <w:sz w:val="18"/>
                <w:szCs w:val="18"/>
              </w:rPr>
            </w:pPr>
            <w:hyperlink r:id="R01e820111f0d404c">
              <w:r w:rsidRPr="3641E11D" w:rsidR="37F1B6BA">
                <w:rPr>
                  <w:rStyle w:val="Hyperlink"/>
                  <w:rFonts w:ascii="Calibri" w:hAnsi="Calibri" w:eastAsia="Calibri" w:cs="Calibri"/>
                  <w:color w:val="0000FF"/>
                  <w:sz w:val="18"/>
                  <w:szCs w:val="18"/>
                  <w:u w:val="single"/>
                  <w:lang w:val="en-GB"/>
                </w:rPr>
                <w:t>Daily 10</w:t>
              </w:r>
            </w:hyperlink>
          </w:p>
          <w:p w:rsidRPr="00000000" w:rsidR="00000000" w:rsidDel="00000000" w:rsidP="3641E11D" w:rsidRDefault="00000000" w14:paraId="5C58E37D" wp14:textId="1E9438B8">
            <w:pPr>
              <w:pStyle w:val="ListParagraph"/>
              <w:numPr>
                <w:ilvl w:val="0"/>
                <w:numId w:val="11"/>
              </w:numPr>
              <w:spacing w:line="240" w:lineRule="auto"/>
              <w:ind/>
              <w:rPr>
                <w:rFonts w:ascii="Calibri" w:hAnsi="Calibri" w:eastAsia="Calibri" w:cs="Calibri"/>
                <w:color w:val="0000FF"/>
                <w:sz w:val="18"/>
                <w:szCs w:val="18"/>
              </w:rPr>
            </w:pPr>
            <w:hyperlink r:id="R7c37fbab8f734d94">
              <w:r w:rsidRPr="3641E11D" w:rsidR="37F1B6BA">
                <w:rPr>
                  <w:rStyle w:val="Hyperlink"/>
                  <w:rFonts w:ascii="Calibri" w:hAnsi="Calibri" w:eastAsia="Calibri" w:cs="Calibri"/>
                  <w:color w:val="0000FF"/>
                  <w:sz w:val="18"/>
                  <w:szCs w:val="18"/>
                  <w:u w:val="single"/>
                  <w:lang w:val="en-GB"/>
                </w:rPr>
                <w:t>Rounding decimals to the nearest whole number</w:t>
              </w:r>
            </w:hyperlink>
          </w:p>
          <w:p w:rsidRPr="00000000" w:rsidR="00000000" w:rsidDel="00000000" w:rsidP="3641E11D" w:rsidRDefault="00000000" w14:paraId="6BA3EED0" wp14:textId="14AFB1C7">
            <w:pPr>
              <w:pStyle w:val="ListParagraph"/>
              <w:numPr>
                <w:ilvl w:val="0"/>
                <w:numId w:val="11"/>
              </w:numPr>
              <w:spacing w:line="240" w:lineRule="auto"/>
              <w:ind/>
              <w:rPr>
                <w:rFonts w:ascii="Calibri" w:hAnsi="Calibri" w:eastAsia="Calibri" w:cs="Calibri"/>
                <w:color w:val="0000FF"/>
                <w:sz w:val="18"/>
                <w:szCs w:val="18"/>
              </w:rPr>
            </w:pPr>
            <w:hyperlink r:id="Red711fc7b9dd4eb3">
              <w:r w:rsidRPr="3641E11D" w:rsidR="37F1B6BA">
                <w:rPr>
                  <w:rStyle w:val="Hyperlink"/>
                  <w:rFonts w:ascii="Calibri" w:hAnsi="Calibri" w:eastAsia="Calibri" w:cs="Calibri"/>
                  <w:color w:val="0000FF"/>
                  <w:sz w:val="18"/>
                  <w:szCs w:val="18"/>
                  <w:u w:val="single"/>
                  <w:lang w:val="en-GB"/>
                </w:rPr>
                <w:t>Rounding Decimals to Whole Numbers</w:t>
              </w:r>
            </w:hyperlink>
          </w:p>
          <w:p w:rsidRPr="00000000" w:rsidR="00000000" w:rsidDel="00000000" w:rsidP="6BF26371" w:rsidRDefault="00000000" w14:paraId="0000000B" wp14:textId="36011EA3">
            <w:pPr>
              <w:pStyle w:val="Normal"/>
              <w:spacing w:line="240" w:lineRule="auto"/>
              <w:ind w:left="720" w:hanging="36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2012669A" wp14:textId="69C4E3B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8"/>
                <w:szCs w:val="18"/>
              </w:rPr>
            </w:pPr>
            <w:r w:rsidRPr="3641E11D" w:rsidR="6EBD7D39">
              <w:rPr>
                <w:rFonts w:ascii="Calibri" w:hAnsi="Calibri" w:eastAsia="Calibri" w:cs="Calibri"/>
                <w:sz w:val="18"/>
                <w:szCs w:val="18"/>
                <w:lang w:val="en-GB"/>
              </w:rPr>
              <w:t>Select up to 9.9 to the nearest whole number</w:t>
            </w:r>
          </w:p>
          <w:p w:rsidRPr="00000000" w:rsidR="00000000" w:rsidDel="00000000" w:rsidP="3641E11D" w:rsidRDefault="00000000" w14:paraId="37DE7D4D" wp14:textId="06B2E97E">
            <w:pPr>
              <w:pStyle w:val="ListParagraph"/>
              <w:numPr>
                <w:ilvl w:val="0"/>
                <w:numId w:val="6"/>
              </w:numPr>
              <w:spacing w:line="240" w:lineRule="auto"/>
              <w:ind/>
              <w:rPr>
                <w:rFonts w:ascii="Calibri" w:hAnsi="Calibri" w:eastAsia="Calibri" w:cs="Calibri"/>
                <w:sz w:val="18"/>
                <w:szCs w:val="18"/>
              </w:rPr>
            </w:pPr>
            <w:r w:rsidRPr="3641E11D" w:rsidR="6EBD7D39">
              <w:rPr>
                <w:rFonts w:ascii="Calibri" w:hAnsi="Calibri" w:eastAsia="Calibri" w:cs="Calibri"/>
                <w:sz w:val="18"/>
                <w:szCs w:val="18"/>
                <w:lang w:val="en-GB"/>
              </w:rPr>
              <w:t>Select Level 4 &gt; Rounding &gt;Up to 9,9 to the nearest whole number</w:t>
            </w:r>
          </w:p>
          <w:p w:rsidRPr="00000000" w:rsidR="00000000" w:rsidDel="00000000" w:rsidP="3641E11D" w:rsidRDefault="00000000" w14:paraId="07EA7A1D" wp14:textId="78628A99">
            <w:pPr>
              <w:pStyle w:val="ListParagraph"/>
              <w:numPr>
                <w:ilvl w:val="0"/>
                <w:numId w:val="6"/>
              </w:numPr>
              <w:spacing w:line="240" w:lineRule="auto"/>
              <w:ind/>
              <w:rPr>
                <w:rFonts w:ascii="Calibri" w:hAnsi="Calibri" w:eastAsia="Calibri" w:cs="Calibri"/>
                <w:sz w:val="18"/>
                <w:szCs w:val="18"/>
              </w:rPr>
            </w:pPr>
            <w:r w:rsidRPr="3641E11D" w:rsidR="6EBD7D39">
              <w:rPr>
                <w:rFonts w:ascii="Calibri" w:hAnsi="Calibri" w:eastAsia="Calibri" w:cs="Calibri"/>
                <w:sz w:val="18"/>
                <w:szCs w:val="18"/>
                <w:lang w:val="en-GB"/>
              </w:rPr>
              <w:t>Select a time to complete the quiz in.</w:t>
            </w:r>
          </w:p>
          <w:p w:rsidRPr="00000000" w:rsidR="00000000" w:rsidDel="00000000" w:rsidP="3641E11D" w:rsidRDefault="00000000" w14:paraId="70E4F119" wp14:textId="03B18431">
            <w:pPr>
              <w:pStyle w:val="ListParagraph"/>
              <w:numPr>
                <w:ilvl w:val="0"/>
                <w:numId w:val="6"/>
              </w:numPr>
              <w:spacing w:line="240" w:lineRule="auto"/>
              <w:ind/>
              <w:rPr>
                <w:rFonts w:ascii="Calibri" w:hAnsi="Calibri" w:eastAsia="Calibri" w:cs="Calibri"/>
                <w:sz w:val="18"/>
                <w:szCs w:val="18"/>
              </w:rPr>
            </w:pPr>
            <w:r w:rsidRPr="3641E11D" w:rsidR="6EBD7D39">
              <w:rPr>
                <w:rFonts w:ascii="Calibri" w:hAnsi="Calibri" w:eastAsia="Calibri" w:cs="Calibri"/>
                <w:sz w:val="18"/>
                <w:szCs w:val="18"/>
                <w:lang w:val="en-GB"/>
              </w:rPr>
              <w:t>Quiz on rounding decimals.</w:t>
            </w:r>
          </w:p>
          <w:p w:rsidRPr="00000000" w:rsidR="00000000" w:rsidDel="00000000" w:rsidP="6BF26371" w:rsidRDefault="00000000" w14:paraId="0000000C" wp14:textId="169AB27B">
            <w:pPr>
              <w:pStyle w:val="Normal"/>
              <w:spacing w:line="240" w:lineRule="auto"/>
              <w:ind w:left="720" w:hanging="36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xmlns:wp14="http://schemas.microsoft.com/office/word/2010/wordml" w:rsidTr="6BF26371" w14:paraId="4863200B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2804E62A" wp14:textId="2530CB59">
            <w:pPr>
              <w:pStyle w:val="Normal"/>
              <w:spacing w:line="257" w:lineRule="auto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  <w:r w:rsidRPr="3641E11D" w:rsidR="00000000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>(C)</w:t>
            </w:r>
            <w:r w:rsidRPr="3641E11D" w:rsidR="6E6FB6FA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 </w:t>
            </w:r>
            <w:r w:rsidRPr="3641E11D" w:rsidR="6E6FB6FA">
              <w:rPr>
                <w:rFonts w:ascii="Calibri" w:hAnsi="Calibri" w:eastAsia="Calibri" w:cs="Calibri"/>
                <w:sz w:val="18"/>
                <w:szCs w:val="18"/>
              </w:rPr>
              <w:t>I can read and write numbers to 1000000</w:t>
            </w:r>
          </w:p>
          <w:p w:rsidRPr="00000000" w:rsidR="00000000" w:rsidDel="00000000" w:rsidP="3641E11D" w:rsidRDefault="00000000" w14:paraId="0000000D" wp14:textId="543C6E4E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5A9E3D6A" wp14:textId="1BB1EAD2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8"/>
                <w:szCs w:val="18"/>
              </w:rPr>
            </w:pPr>
            <w:hyperlink r:id="Refdc5baf9c5a4a27">
              <w:r w:rsidRPr="3641E11D" w:rsidR="079F5D2B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Number Words to 1 Million</w:t>
              </w:r>
            </w:hyperlink>
          </w:p>
          <w:p w:rsidRPr="00000000" w:rsidR="00000000" w:rsidDel="00000000" w:rsidP="3641E11D" w:rsidRDefault="00000000" w14:paraId="6A328FFA" wp14:textId="14B02935">
            <w:pPr>
              <w:pStyle w:val="Normal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hyperlink r:id="R78cef106027c41f3">
              <w:r w:rsidRPr="3641E11D" w:rsidR="4F369583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Convert Between Words and Digits</w:t>
              </w:r>
            </w:hyperlink>
          </w:p>
          <w:p w:rsidRPr="00000000" w:rsidR="00000000" w:rsidDel="00000000" w:rsidP="3641E11D" w:rsidRDefault="00000000" w14:paraId="3ABE5921" wp14:textId="0C6490EF">
            <w:pPr>
              <w:pStyle w:val="Normal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hyperlink r:id="R5ea7f729167041d7">
              <w:r w:rsidRPr="3641E11D" w:rsidR="68A4BBA4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Place Value Song Millions</w:t>
              </w:r>
            </w:hyperlink>
          </w:p>
          <w:p w:rsidRPr="00000000" w:rsidR="00000000" w:rsidDel="00000000" w:rsidP="3641E11D" w:rsidRDefault="00000000" w14:paraId="0000000E" wp14:textId="7C3962A2">
            <w:pPr>
              <w:pStyle w:val="Normal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hyperlink r:id="R7a1810bb601c4167">
              <w:r w:rsidRPr="3641E11D" w:rsidR="1CB7D96C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Numbers to 1000000</w:t>
              </w:r>
            </w:hyperlink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p14:textId="77777777" w14:paraId="5316CE15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8"/>
                <w:szCs w:val="18"/>
              </w:rPr>
            </w:pPr>
            <w:r w:rsidRPr="3641E11D" w:rsidR="62191892">
              <w:rPr>
                <w:rFonts w:ascii="Calibri" w:hAnsi="Calibri" w:eastAsia="Calibri" w:cs="Calibri"/>
                <w:sz w:val="18"/>
                <w:szCs w:val="18"/>
              </w:rPr>
              <w:t>Write the number in digits</w:t>
            </w:r>
          </w:p>
          <w:p w:rsidRPr="00000000" w:rsidR="00000000" w:rsidDel="00000000" w:rsidP="3641E11D" w:rsidRDefault="00000000" w14:paraId="3A788AF6" wp14:textId="2DE6B462">
            <w:pPr>
              <w:pStyle w:val="Normal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RPr="3641E11D" w:rsidR="62191892">
              <w:rPr>
                <w:rFonts w:ascii="Calibri" w:hAnsi="Calibri" w:eastAsia="Calibri" w:cs="Calibri"/>
                <w:sz w:val="18"/>
                <w:szCs w:val="18"/>
              </w:rPr>
              <w:t>Complete the quiz</w:t>
            </w:r>
          </w:p>
          <w:p w:rsidRPr="00000000" w:rsidR="00000000" w:rsidDel="00000000" w:rsidP="3641E11D" w:rsidRDefault="00000000" w14:paraId="2CF44AEF" wp14:textId="581293AB">
            <w:pPr>
              <w:pStyle w:val="Normal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RPr="3641E11D" w:rsidR="62191892">
              <w:rPr>
                <w:rFonts w:ascii="Calibri" w:hAnsi="Calibri" w:eastAsia="Calibri" w:cs="Calibri"/>
                <w:sz w:val="18"/>
                <w:szCs w:val="18"/>
              </w:rPr>
              <w:t>You Tube Video</w:t>
            </w:r>
          </w:p>
          <w:p w:rsidRPr="00000000" w:rsidR="00000000" w:rsidDel="00000000" w:rsidP="3641E11D" w:rsidRDefault="00000000" w14:paraId="0000000F" wp14:textId="64F37D7D">
            <w:pPr>
              <w:pStyle w:val="Normal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RPr="3641E11D" w:rsidR="7383D691">
              <w:rPr>
                <w:rFonts w:ascii="Calibri" w:hAnsi="Calibri" w:eastAsia="Calibri" w:cs="Calibri"/>
                <w:sz w:val="18"/>
                <w:szCs w:val="18"/>
              </w:rPr>
              <w:t>You Tube Video</w:t>
            </w:r>
          </w:p>
        </w:tc>
      </w:tr>
      <w:tr xmlns:wp14="http://schemas.microsoft.com/office/word/2010/wordml" w:rsidTr="6BF26371" w14:paraId="435700C7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150736D4" wp14:textId="31ED8DDE">
            <w:pPr>
              <w:pStyle w:val="Normal"/>
              <w:spacing w:line="257" w:lineRule="auto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  <w:r w:rsidRPr="3641E11D" w:rsidR="00000000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>(D)</w:t>
            </w:r>
            <w:r w:rsidRPr="3641E11D" w:rsidR="3094EBEE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 </w:t>
            </w:r>
            <w:r w:rsidRPr="3641E11D" w:rsidR="3094EBEE">
              <w:rPr>
                <w:rFonts w:ascii="Calibri" w:hAnsi="Calibri" w:eastAsia="Calibri" w:cs="Calibri"/>
                <w:sz w:val="18"/>
                <w:szCs w:val="18"/>
              </w:rPr>
              <w:t>I can estimate positive and negative numbers on a number line</w:t>
            </w:r>
          </w:p>
          <w:p w:rsidRPr="00000000" w:rsidR="00000000" w:rsidDel="00000000" w:rsidP="3641E11D" w:rsidRDefault="00000000" w14:paraId="00000010" wp14:textId="50FD489D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3AE4482F" wp14:textId="7EF9098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8"/>
                <w:szCs w:val="18"/>
              </w:rPr>
            </w:pPr>
            <w:hyperlink r:id="R080c7724e62f4566">
              <w:r w:rsidRPr="3641E11D" w:rsidR="0DD22CD5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Numbers on a Number Line</w:t>
              </w:r>
            </w:hyperlink>
          </w:p>
          <w:p w:rsidRPr="00000000" w:rsidR="00000000" w:rsidDel="00000000" w:rsidP="3641E11D" w:rsidRDefault="00000000" w14:paraId="6ACD99EC" wp14:textId="402F3ECD">
            <w:pPr>
              <w:pStyle w:val="Normal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hyperlink r:id="Re5a4ab44a440491e">
              <w:r w:rsidRPr="6BF26371" w:rsidR="2258C107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Coconut Orderin</w:t>
              </w:r>
              <w:r w:rsidRPr="6BF26371" w:rsidR="2D472895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g</w:t>
              </w:r>
            </w:hyperlink>
          </w:p>
          <w:p w:rsidRPr="00000000" w:rsidR="00000000" w:rsidDel="00000000" w:rsidP="3641E11D" w:rsidRDefault="00000000" w14:paraId="14089AF5" wp14:textId="1E216E9E">
            <w:pPr>
              <w:pStyle w:val="Normal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hyperlink r:id="Radac3339201a4273">
              <w:r w:rsidRPr="6BF26371" w:rsidR="1D0CF1BA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Counting on a Number Line</w:t>
              </w:r>
            </w:hyperlink>
          </w:p>
          <w:p w:rsidRPr="00000000" w:rsidR="00000000" w:rsidDel="00000000" w:rsidP="3641E11D" w:rsidRDefault="00000000" w14:paraId="256F1504" wp14:textId="1BEDF102">
            <w:pPr>
              <w:pStyle w:val="Normal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hyperlink r:id="R80b91fbfed9b43e3">
              <w:r w:rsidRPr="6BF26371" w:rsidR="15E637A8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Counting on a Number Line 100</w:t>
              </w:r>
            </w:hyperlink>
          </w:p>
          <w:p w:rsidRPr="00000000" w:rsidR="00000000" w:rsidDel="00000000" w:rsidP="3641E11D" w:rsidRDefault="00000000" w14:paraId="071293BE" wp14:textId="4F04A6B8">
            <w:pPr>
              <w:pStyle w:val="Normal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hyperlink r:id="R7d801adffb594b99">
              <w:r w:rsidRPr="6BF26371" w:rsidR="61D176E9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Number Line Workshop</w:t>
              </w:r>
            </w:hyperlink>
          </w:p>
          <w:p w:rsidRPr="00000000" w:rsidR="00000000" w:rsidDel="00000000" w:rsidP="3641E11D" w:rsidRDefault="00000000" w14:paraId="00000011" wp14:textId="4095F084">
            <w:pPr>
              <w:pStyle w:val="Normal"/>
              <w:spacing w:line="240" w:lineRule="auto"/>
              <w:ind w:left="720" w:hanging="36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2AF6DFC2" wp14:textId="5F1CDB62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8"/>
                <w:szCs w:val="18"/>
              </w:rPr>
            </w:pPr>
            <w:r w:rsidRPr="3641E11D" w:rsidR="0DD22CD5">
              <w:rPr>
                <w:rFonts w:ascii="Calibri" w:hAnsi="Calibri" w:eastAsia="Calibri" w:cs="Calibri"/>
                <w:sz w:val="18"/>
                <w:szCs w:val="18"/>
              </w:rPr>
              <w:t>Select –5 to 5,  –10 to 10 or –50</w:t>
            </w:r>
            <w:r w:rsidRPr="3641E11D" w:rsidR="3B6B1E6F">
              <w:rPr>
                <w:rFonts w:ascii="Calibri" w:hAnsi="Calibri" w:eastAsia="Calibri" w:cs="Calibri"/>
                <w:sz w:val="18"/>
                <w:szCs w:val="18"/>
              </w:rPr>
              <w:t xml:space="preserve"> – </w:t>
            </w:r>
            <w:r w:rsidRPr="3641E11D" w:rsidR="0DD22CD5">
              <w:rPr>
                <w:rFonts w:ascii="Calibri" w:hAnsi="Calibri" w:eastAsia="Calibri" w:cs="Calibri"/>
                <w:sz w:val="18"/>
                <w:szCs w:val="18"/>
              </w:rPr>
              <w:t>50</w:t>
            </w:r>
          </w:p>
          <w:p w:rsidRPr="00000000" w:rsidR="00000000" w:rsidDel="00000000" w:rsidP="3641E11D" w:rsidRDefault="00000000" w14:paraId="47F47479" wp14:textId="70EDFB67">
            <w:pPr>
              <w:pStyle w:val="Normal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RPr="6BF26371" w:rsidR="3B6B1E6F">
              <w:rPr>
                <w:rFonts w:ascii="Calibri" w:hAnsi="Calibri" w:eastAsia="Calibri" w:cs="Calibri"/>
                <w:sz w:val="18"/>
                <w:szCs w:val="18"/>
              </w:rPr>
              <w:t>Select Numbers &gt;  -10 to 10</w:t>
            </w:r>
          </w:p>
          <w:p w:rsidRPr="00000000" w:rsidR="00000000" w:rsidDel="00000000" w:rsidP="3641E11D" w:rsidRDefault="00000000" w14:paraId="525A5539" wp14:textId="0F5BE3A7">
            <w:pPr>
              <w:pStyle w:val="Normal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RPr="6BF26371" w:rsidR="7CAC994A">
              <w:rPr>
                <w:rFonts w:ascii="Calibri" w:hAnsi="Calibri" w:eastAsia="Calibri" w:cs="Calibri"/>
                <w:sz w:val="18"/>
                <w:szCs w:val="18"/>
              </w:rPr>
              <w:t>Place the numbers in the correct place on the number line.</w:t>
            </w:r>
          </w:p>
          <w:p w:rsidRPr="00000000" w:rsidR="00000000" w:rsidDel="00000000" w:rsidP="3641E11D" w:rsidRDefault="00000000" w14:paraId="3072CAA2" wp14:textId="2764E502">
            <w:pPr>
              <w:pStyle w:val="Normal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RPr="6BF26371" w:rsidR="7CAC994A">
              <w:rPr>
                <w:rFonts w:ascii="Calibri" w:hAnsi="Calibri" w:eastAsia="Calibri" w:cs="Calibri"/>
                <w:sz w:val="18"/>
                <w:szCs w:val="18"/>
              </w:rPr>
              <w:t>Place the numbers in the correct place on the number line</w:t>
            </w:r>
          </w:p>
          <w:p w:rsidRPr="00000000" w:rsidR="00000000" w:rsidDel="00000000" w:rsidP="3641E11D" w:rsidRDefault="00000000" w14:paraId="00000012" wp14:textId="6A01AA64">
            <w:pPr>
              <w:pStyle w:val="Normal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RPr="6BF26371" w:rsidR="7CAC994A">
              <w:rPr>
                <w:rFonts w:ascii="Calibri" w:hAnsi="Calibri" w:eastAsia="Calibri" w:cs="Calibri"/>
                <w:sz w:val="18"/>
                <w:szCs w:val="18"/>
              </w:rPr>
              <w:t xml:space="preserve">Change start number to –10 and end number to 10. Change Interval to 10 then update number line. Place the numbers on </w:t>
            </w:r>
            <w:r w:rsidRPr="6BF26371" w:rsidR="52D4CEAF">
              <w:rPr>
                <w:rFonts w:ascii="Calibri" w:hAnsi="Calibri" w:eastAsia="Calibri" w:cs="Calibri"/>
                <w:sz w:val="18"/>
                <w:szCs w:val="18"/>
              </w:rPr>
              <w:t xml:space="preserve">the number line. You can vary the numbers to make it more challenging. </w:t>
            </w:r>
          </w:p>
        </w:tc>
      </w:tr>
      <w:tr xmlns:wp14="http://schemas.microsoft.com/office/word/2010/wordml" w:rsidTr="6BF26371" w14:paraId="3FBF9AEB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53B29023" wp14:textId="756984BE">
            <w:pPr>
              <w:pStyle w:val="Normal"/>
              <w:spacing w:line="257" w:lineRule="auto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  <w:r w:rsidRPr="3641E11D" w:rsidR="00000000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>(E)</w:t>
            </w:r>
            <w:r w:rsidRPr="3641E11D" w:rsidR="45CCC7FC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 </w:t>
            </w:r>
            <w:r w:rsidRPr="3641E11D" w:rsidR="45CCC7FC">
              <w:rPr>
                <w:rFonts w:ascii="Calibri" w:hAnsi="Calibri" w:eastAsia="Calibri" w:cs="Calibri"/>
                <w:sz w:val="18"/>
                <w:szCs w:val="18"/>
              </w:rPr>
              <w:t>I can add and subtract 10, 100 and 1000</w:t>
            </w:r>
          </w:p>
          <w:p w:rsidRPr="00000000" w:rsidR="00000000" w:rsidDel="00000000" w:rsidP="3641E11D" w:rsidRDefault="00000000" w14:paraId="00000013" wp14:textId="328CF42E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4E5C3EE7" wp14:textId="1ABF9DF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color w:val="0000FF"/>
                <w:sz w:val="18"/>
                <w:szCs w:val="18"/>
              </w:rPr>
            </w:pPr>
            <w:hyperlink r:id="R8b0da1b5577b4b4e">
              <w:r w:rsidRPr="3641E11D" w:rsidR="5AF3F8D7">
                <w:rPr>
                  <w:rStyle w:val="Hyperlink"/>
                  <w:rFonts w:ascii="Calibri" w:hAnsi="Calibri" w:eastAsia="Calibri" w:cs="Calibri"/>
                  <w:color w:val="0000FF"/>
                  <w:sz w:val="18"/>
                  <w:szCs w:val="18"/>
                  <w:u w:val="single"/>
                  <w:lang w:val="en-GB"/>
                </w:rPr>
                <w:t>Counting in 1000s</w:t>
              </w:r>
            </w:hyperlink>
          </w:p>
          <w:p w:rsidRPr="00000000" w:rsidR="00000000" w:rsidDel="00000000" w:rsidP="3641E11D" w:rsidRDefault="00000000" w14:paraId="35BF4192" wp14:textId="1D95C9FE">
            <w:pPr>
              <w:pStyle w:val="ListParagraph"/>
              <w:numPr>
                <w:ilvl w:val="0"/>
                <w:numId w:val="2"/>
              </w:numPr>
              <w:spacing w:line="240" w:lineRule="auto"/>
              <w:ind/>
              <w:rPr>
                <w:rFonts w:ascii="Calibri" w:hAnsi="Calibri" w:eastAsia="Calibri" w:cs="Calibri"/>
                <w:color w:val="0000FF"/>
                <w:sz w:val="18"/>
                <w:szCs w:val="18"/>
              </w:rPr>
            </w:pPr>
            <w:hyperlink r:id="Rb85fe7972b974b3d">
              <w:r w:rsidRPr="3641E11D" w:rsidR="5AF3F8D7">
                <w:rPr>
                  <w:rStyle w:val="Hyperlink"/>
                  <w:rFonts w:ascii="Calibri" w:hAnsi="Calibri" w:eastAsia="Calibri" w:cs="Calibri"/>
                  <w:color w:val="0000FF"/>
                  <w:sz w:val="18"/>
                  <w:szCs w:val="18"/>
                  <w:u w:val="single"/>
                  <w:lang w:val="en-GB"/>
                </w:rPr>
                <w:t>Adding Powers of 10</w:t>
              </w:r>
            </w:hyperlink>
          </w:p>
          <w:p w:rsidRPr="00000000" w:rsidR="00000000" w:rsidDel="00000000" w:rsidP="3641E11D" w:rsidRDefault="00000000" w14:paraId="418E74CE" wp14:textId="4442F121">
            <w:pPr>
              <w:pStyle w:val="ListParagraph"/>
              <w:numPr>
                <w:ilvl w:val="0"/>
                <w:numId w:val="2"/>
              </w:numPr>
              <w:spacing w:line="240" w:lineRule="auto"/>
              <w:ind/>
              <w:rPr>
                <w:rFonts w:ascii="Calibri" w:hAnsi="Calibri" w:eastAsia="Calibri" w:cs="Calibri"/>
                <w:color w:val="0000FF"/>
                <w:sz w:val="18"/>
                <w:szCs w:val="18"/>
              </w:rPr>
            </w:pPr>
            <w:hyperlink r:id="Rdcd8c34d26974c67">
              <w:r w:rsidRPr="3641E11D" w:rsidR="5AF3F8D7">
                <w:rPr>
                  <w:rStyle w:val="Hyperlink"/>
                  <w:rFonts w:ascii="Calibri" w:hAnsi="Calibri" w:eastAsia="Calibri" w:cs="Calibri"/>
                  <w:color w:val="0000FF"/>
                  <w:sz w:val="18"/>
                  <w:szCs w:val="18"/>
                  <w:u w:val="single"/>
                  <w:lang w:val="en-GB"/>
                </w:rPr>
                <w:t>Adding Power of 10 Challenge</w:t>
              </w:r>
            </w:hyperlink>
          </w:p>
          <w:p w:rsidRPr="00000000" w:rsidR="00000000" w:rsidDel="00000000" w:rsidP="3641E11D" w:rsidRDefault="00000000" w14:paraId="6F1B757F" wp14:textId="691C4957">
            <w:pPr>
              <w:pStyle w:val="ListParagraph"/>
              <w:numPr>
                <w:ilvl w:val="0"/>
                <w:numId w:val="2"/>
              </w:numPr>
              <w:spacing w:line="240" w:lineRule="auto"/>
              <w:ind/>
              <w:rPr>
                <w:rFonts w:ascii="Calibri" w:hAnsi="Calibri" w:eastAsia="Calibri" w:cs="Calibri"/>
                <w:color w:val="0000FF"/>
                <w:sz w:val="18"/>
                <w:szCs w:val="18"/>
              </w:rPr>
            </w:pPr>
            <w:hyperlink r:id="R2140f5ed2655467d">
              <w:r w:rsidRPr="3641E11D" w:rsidR="5AF3F8D7">
                <w:rPr>
                  <w:rStyle w:val="Hyperlink"/>
                  <w:rFonts w:ascii="Calibri" w:hAnsi="Calibri" w:eastAsia="Calibri" w:cs="Calibri"/>
                  <w:color w:val="0000FF"/>
                  <w:sz w:val="18"/>
                  <w:szCs w:val="18"/>
                  <w:u w:val="single"/>
                  <w:lang w:val="en-GB"/>
                </w:rPr>
                <w:t>Subtracting 1000</w:t>
              </w:r>
            </w:hyperlink>
          </w:p>
          <w:p w:rsidRPr="00000000" w:rsidR="00000000" w:rsidDel="00000000" w:rsidP="3641E11D" w:rsidRDefault="00000000" w14:paraId="00000014" wp14:textId="77777777">
            <w:pPr>
              <w:pStyle w:val="Normal"/>
              <w:spacing w:line="240" w:lineRule="auto"/>
              <w:ind w:left="360" w:hanging="360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4A88BBDB" wp14:textId="0324CD9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hAnsi="Calibri" w:eastAsia="Calibri" w:cs="Calibri"/>
                <w:sz w:val="18"/>
                <w:szCs w:val="18"/>
              </w:rPr>
            </w:pPr>
            <w:r w:rsidRPr="3641E11D" w:rsidR="5AF3F8D7">
              <w:rPr>
                <w:rFonts w:ascii="Calibri" w:hAnsi="Calibri" w:eastAsia="Calibri" w:cs="Calibri"/>
                <w:sz w:val="18"/>
                <w:szCs w:val="18"/>
                <w:lang w:val="en-GB"/>
              </w:rPr>
              <w:t>Practise counting in thousands</w:t>
            </w:r>
          </w:p>
          <w:p w:rsidRPr="00000000" w:rsidR="00000000" w:rsidDel="00000000" w:rsidP="3641E11D" w:rsidRDefault="00000000" w14:paraId="7AA033E7" wp14:textId="7942C7EE">
            <w:pPr>
              <w:pStyle w:val="ListParagraph"/>
              <w:numPr>
                <w:ilvl w:val="0"/>
                <w:numId w:val="12"/>
              </w:numPr>
              <w:spacing w:line="240" w:lineRule="auto"/>
              <w:ind/>
              <w:rPr>
                <w:rFonts w:ascii="Calibri" w:hAnsi="Calibri" w:eastAsia="Calibri" w:cs="Calibri"/>
                <w:sz w:val="18"/>
                <w:szCs w:val="18"/>
              </w:rPr>
            </w:pPr>
            <w:r w:rsidRPr="3641E11D" w:rsidR="5AF3F8D7">
              <w:rPr>
                <w:rFonts w:ascii="Calibri" w:hAnsi="Calibri" w:eastAsia="Calibri" w:cs="Calibri"/>
                <w:sz w:val="18"/>
                <w:szCs w:val="18"/>
                <w:lang w:val="en-GB"/>
              </w:rPr>
              <w:t>Figure out the sequence then type in the answer</w:t>
            </w:r>
          </w:p>
          <w:p w:rsidRPr="00000000" w:rsidR="00000000" w:rsidDel="00000000" w:rsidP="3641E11D" w:rsidRDefault="00000000" w14:paraId="5510741A" wp14:textId="06D6B0F4">
            <w:pPr>
              <w:pStyle w:val="ListParagraph"/>
              <w:numPr>
                <w:ilvl w:val="0"/>
                <w:numId w:val="12"/>
              </w:numPr>
              <w:spacing w:line="240" w:lineRule="auto"/>
              <w:ind/>
              <w:rPr>
                <w:rFonts w:ascii="Calibri" w:hAnsi="Calibri" w:eastAsia="Calibri" w:cs="Calibri"/>
                <w:sz w:val="18"/>
                <w:szCs w:val="18"/>
              </w:rPr>
            </w:pPr>
            <w:r w:rsidRPr="3641E11D" w:rsidR="5AF3F8D7">
              <w:rPr>
                <w:rFonts w:ascii="Calibri" w:hAnsi="Calibri" w:eastAsia="Calibri" w:cs="Calibri"/>
                <w:sz w:val="18"/>
                <w:szCs w:val="18"/>
                <w:lang w:val="en-GB"/>
              </w:rPr>
              <w:t>Complete the calculations</w:t>
            </w:r>
          </w:p>
          <w:p w:rsidRPr="00000000" w:rsidR="00000000" w:rsidDel="00000000" w:rsidP="3641E11D" w:rsidRDefault="00000000" w14:paraId="311E5EE5" wp14:textId="35E7F32A">
            <w:pPr>
              <w:pStyle w:val="ListParagraph"/>
              <w:numPr>
                <w:ilvl w:val="0"/>
                <w:numId w:val="12"/>
              </w:numPr>
              <w:spacing w:line="240" w:lineRule="auto"/>
              <w:ind/>
              <w:rPr>
                <w:rFonts w:ascii="Calibri" w:hAnsi="Calibri" w:eastAsia="Calibri" w:cs="Calibri"/>
                <w:sz w:val="18"/>
                <w:szCs w:val="18"/>
              </w:rPr>
            </w:pPr>
            <w:r w:rsidRPr="3641E11D" w:rsidR="5AF3F8D7">
              <w:rPr>
                <w:rFonts w:ascii="Calibri" w:hAnsi="Calibri" w:eastAsia="Calibri" w:cs="Calibri"/>
                <w:sz w:val="18"/>
                <w:szCs w:val="18"/>
                <w:lang w:val="en-GB"/>
              </w:rPr>
              <w:t>Solve the subtraction sums</w:t>
            </w:r>
          </w:p>
          <w:p w:rsidRPr="00000000" w:rsidR="00000000" w:rsidDel="00000000" w:rsidP="3641E11D" w:rsidRDefault="00000000" w14:paraId="00000015" wp14:textId="77777777">
            <w:pPr>
              <w:pStyle w:val="Normal"/>
              <w:spacing w:line="240" w:lineRule="auto"/>
              <w:ind w:left="360" w:hanging="360"/>
              <w:rPr>
                <w:sz w:val="18"/>
                <w:szCs w:val="18"/>
              </w:rPr>
            </w:pPr>
          </w:p>
        </w:tc>
      </w:tr>
      <w:tr xmlns:wp14="http://schemas.microsoft.com/office/word/2010/wordml" w:rsidTr="6BF26371" w14:paraId="4B3CE5B0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28D6296A" wp14:textId="41D96022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7" w:lineRule="auto"/>
              <w:ind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  <w:r w:rsidRPr="3641E11D" w:rsidR="00000000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>(F)</w:t>
            </w:r>
            <w:r w:rsidRPr="3641E11D" w:rsidR="5C29121A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 </w:t>
            </w:r>
            <w:r w:rsidRPr="3641E11D" w:rsidR="5C29121A">
              <w:rPr>
                <w:rFonts w:ascii="Calibri" w:hAnsi="Calibri" w:eastAsia="Calibri" w:cs="Calibri"/>
                <w:sz w:val="18"/>
                <w:szCs w:val="18"/>
              </w:rPr>
              <w:t>I can partition numbers into M, HTh, TTh, Th, H, T, O</w:t>
            </w:r>
          </w:p>
          <w:p w:rsidRPr="00000000" w:rsidR="00000000" w:rsidDel="00000000" w:rsidP="3641E11D" w:rsidRDefault="00000000" w14:paraId="00000016" wp14:textId="595F94FD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077357CB" wp14:textId="0F4CC0A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hyperlink r:id="R45d5b11e2ffb4535">
              <w:r w:rsidRPr="3641E11D" w:rsidR="289C3872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Place Value Millionaire</w:t>
              </w:r>
            </w:hyperlink>
          </w:p>
          <w:p w:rsidRPr="00000000" w:rsidR="00000000" w:rsidDel="00000000" w:rsidP="3641E11D" w:rsidRDefault="00000000" w14:paraId="297F510B" wp14:textId="2D5C98FA">
            <w:pPr>
              <w:pStyle w:val="Normal"/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sz w:val="18"/>
                <w:szCs w:val="18"/>
              </w:rPr>
            </w:pPr>
            <w:hyperlink r:id="Raed5177cbaa145a7">
              <w:r w:rsidRPr="3641E11D" w:rsidR="3B88C48D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Digit Values</w:t>
              </w:r>
            </w:hyperlink>
          </w:p>
          <w:p w:rsidRPr="00000000" w:rsidR="00000000" w:rsidDel="00000000" w:rsidP="3641E11D" w:rsidRDefault="00000000" w14:paraId="09B14117" wp14:textId="4D43D06E">
            <w:pPr>
              <w:pStyle w:val="Normal"/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sz w:val="18"/>
                <w:szCs w:val="18"/>
              </w:rPr>
            </w:pPr>
            <w:hyperlink r:id="R3048d70ae0a04f0f">
              <w:r w:rsidRPr="3641E11D" w:rsidR="598CDE2D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Place Value to Millions</w:t>
              </w:r>
            </w:hyperlink>
          </w:p>
          <w:p w:rsidRPr="00000000" w:rsidR="00000000" w:rsidDel="00000000" w:rsidP="3641E11D" w:rsidRDefault="00000000" w14:paraId="00000017" wp14:textId="42D2B3FF">
            <w:pPr>
              <w:pStyle w:val="Normal"/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sz w:val="18"/>
                <w:szCs w:val="18"/>
              </w:rPr>
            </w:pPr>
            <w:hyperlink r:id="Rbb8656a28808438f">
              <w:r w:rsidRPr="3641E11D" w:rsidR="160429D2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Place Value Song</w:t>
              </w:r>
            </w:hyperlink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5C390BFB" wp14:textId="546EFFE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3641E11D" w:rsidR="289C3872">
              <w:rPr>
                <w:rFonts w:ascii="Calibri" w:hAnsi="Calibri" w:eastAsia="Calibri" w:cs="Calibri"/>
                <w:sz w:val="18"/>
                <w:szCs w:val="18"/>
              </w:rPr>
              <w:t>Place Value versio</w:t>
            </w:r>
            <w:r w:rsidRPr="3641E11D" w:rsidR="0D6F2115">
              <w:rPr>
                <w:rFonts w:ascii="Calibri" w:hAnsi="Calibri" w:eastAsia="Calibri" w:cs="Calibri"/>
                <w:sz w:val="18"/>
                <w:szCs w:val="18"/>
              </w:rPr>
              <w:t>n</w:t>
            </w:r>
            <w:r w:rsidRPr="3641E11D" w:rsidR="289C3872">
              <w:rPr>
                <w:rFonts w:ascii="Calibri" w:hAnsi="Calibri" w:eastAsia="Calibri" w:cs="Calibri"/>
                <w:sz w:val="18"/>
                <w:szCs w:val="18"/>
              </w:rPr>
              <w:t xml:space="preserve"> of Who Wants to be a Millionaire. </w:t>
            </w:r>
          </w:p>
          <w:p w:rsidRPr="00000000" w:rsidR="00000000" w:rsidDel="00000000" w:rsidP="3641E11D" w:rsidRDefault="00000000" w14:paraId="44E4A316" wp14:textId="15D8E934">
            <w:pPr>
              <w:pStyle w:val="Normal"/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sz w:val="18"/>
                <w:szCs w:val="18"/>
              </w:rPr>
            </w:pPr>
            <w:r w:rsidRPr="3641E11D" w:rsidR="74BFB3EC">
              <w:rPr>
                <w:rFonts w:ascii="Calibri" w:hAnsi="Calibri" w:eastAsia="Calibri" w:cs="Calibri"/>
                <w:sz w:val="18"/>
                <w:szCs w:val="18"/>
              </w:rPr>
              <w:t>Complete the quiz</w:t>
            </w:r>
          </w:p>
          <w:p w:rsidRPr="00000000" w:rsidR="00000000" w:rsidDel="00000000" w:rsidP="3641E11D" w:rsidRDefault="00000000" w14:paraId="72AAB32A" wp14:textId="208B7948">
            <w:pPr>
              <w:pStyle w:val="Normal"/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sz w:val="18"/>
                <w:szCs w:val="18"/>
              </w:rPr>
            </w:pPr>
            <w:r w:rsidRPr="3641E11D" w:rsidR="6CC12DA3">
              <w:rPr>
                <w:rFonts w:ascii="Calibri" w:hAnsi="Calibri" w:eastAsia="Calibri" w:cs="Calibri"/>
                <w:sz w:val="18"/>
                <w:szCs w:val="18"/>
              </w:rPr>
              <w:t>Variety of questions on plave value to numbers up to millions</w:t>
            </w:r>
          </w:p>
          <w:p w:rsidRPr="00000000" w:rsidR="00000000" w:rsidDel="00000000" w:rsidP="3641E11D" w:rsidRDefault="00000000" w14:paraId="00000018" wp14:textId="77DC0A8C">
            <w:pPr>
              <w:pStyle w:val="Normal"/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sz w:val="18"/>
                <w:szCs w:val="18"/>
              </w:rPr>
            </w:pPr>
            <w:r w:rsidRPr="3641E11D" w:rsidR="22A0462C">
              <w:rPr>
                <w:rFonts w:ascii="Calibri" w:hAnsi="Calibri" w:eastAsia="Calibri" w:cs="Calibri"/>
                <w:sz w:val="18"/>
                <w:szCs w:val="18"/>
              </w:rPr>
              <w:t>You Tube Video</w:t>
            </w:r>
          </w:p>
        </w:tc>
      </w:tr>
      <w:tr xmlns:wp14="http://schemas.microsoft.com/office/word/2010/wordml" w:rsidTr="6BF26371" w14:paraId="2B0A44B9" wp14:textId="77777777"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7FC44BFF" wp14:textId="1AD94488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7" w:lineRule="auto"/>
              <w:ind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  <w:r w:rsidRPr="3641E11D" w:rsidR="00000000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>(G)</w:t>
            </w:r>
            <w:r w:rsidRPr="3641E11D" w:rsidR="1D84CDF7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 </w:t>
            </w:r>
            <w:r w:rsidRPr="3641E11D" w:rsidR="1D84CDF7">
              <w:rPr>
                <w:rFonts w:ascii="Calibri" w:hAnsi="Calibri" w:eastAsia="Calibri" w:cs="Calibri"/>
                <w:sz w:val="18"/>
                <w:szCs w:val="18"/>
              </w:rPr>
              <w:t>I can multiply and divide by 10, 100 and 1000</w:t>
            </w:r>
          </w:p>
          <w:p w:rsidRPr="00000000" w:rsidR="00000000" w:rsidDel="00000000" w:rsidP="3641E11D" w:rsidRDefault="00000000" w14:paraId="00000019" wp14:textId="22A146D5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rtl w:val="0"/>
              </w:rPr>
            </w:pP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72B3098C" wp14:textId="4CC2237A">
            <w:pPr>
              <w:pStyle w:val="Normal"/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color w:val="0000FF"/>
                <w:sz w:val="18"/>
                <w:szCs w:val="18"/>
              </w:rPr>
            </w:pPr>
            <w:hyperlink r:id="R647e731d936b4a7d">
              <w:r w:rsidRPr="6BF26371" w:rsidR="0EFFBD3E">
                <w:rPr>
                  <w:rStyle w:val="Hyperlink"/>
                  <w:rFonts w:ascii="Calibri" w:hAnsi="Calibri" w:eastAsia="Calibri" w:cs="Calibri"/>
                  <w:color w:val="0000FF"/>
                  <w:sz w:val="18"/>
                  <w:szCs w:val="18"/>
                  <w:u w:val="single"/>
                  <w:lang w:val="en-GB"/>
                </w:rPr>
                <w:t>Multiplying by 10</w:t>
              </w:r>
            </w:hyperlink>
          </w:p>
          <w:p w:rsidRPr="00000000" w:rsidR="00000000" w:rsidDel="00000000" w:rsidP="3641E11D" w:rsidRDefault="00000000" w14:paraId="5FF7023F" wp14:textId="0793FA77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/>
              <w:rPr>
                <w:rFonts w:ascii="Calibri" w:hAnsi="Calibri" w:eastAsia="Calibri" w:cs="Calibri"/>
                <w:color w:val="0000FF"/>
                <w:sz w:val="18"/>
                <w:szCs w:val="18"/>
              </w:rPr>
            </w:pPr>
            <w:hyperlink r:id="Rf18c987ed0e743c5">
              <w:r w:rsidRPr="6BF26371" w:rsidR="0EFFBD3E">
                <w:rPr>
                  <w:rStyle w:val="Hyperlink"/>
                  <w:rFonts w:ascii="Calibri" w:hAnsi="Calibri" w:eastAsia="Calibri" w:cs="Calibri"/>
                  <w:color w:val="0000FF"/>
                  <w:sz w:val="18"/>
                  <w:szCs w:val="18"/>
                  <w:u w:val="single"/>
                  <w:lang w:val="en-GB"/>
                </w:rPr>
                <w:t>Dividing by 10</w:t>
              </w:r>
            </w:hyperlink>
          </w:p>
          <w:p w:rsidRPr="00000000" w:rsidR="00000000" w:rsidDel="00000000" w:rsidP="3641E11D" w:rsidRDefault="00000000" w14:paraId="6DA62D4F" wp14:textId="77CBC826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/>
              <w:rPr>
                <w:rFonts w:ascii="Calibri" w:hAnsi="Calibri" w:eastAsia="Calibri" w:cs="Calibri"/>
                <w:color w:val="0000FF"/>
                <w:sz w:val="18"/>
                <w:szCs w:val="18"/>
              </w:rPr>
            </w:pPr>
            <w:hyperlink r:id="Rd3574145d7384af8">
              <w:r w:rsidRPr="6BF26371" w:rsidR="0EFFBD3E">
                <w:rPr>
                  <w:rStyle w:val="Hyperlink"/>
                  <w:rFonts w:ascii="Calibri" w:hAnsi="Calibri" w:eastAsia="Calibri" w:cs="Calibri"/>
                  <w:color w:val="0000FF"/>
                  <w:sz w:val="18"/>
                  <w:szCs w:val="18"/>
                  <w:u w:val="single"/>
                  <w:lang w:val="en-GB"/>
                </w:rPr>
                <w:t>Dividing 1 digit by 10 or 100</w:t>
              </w:r>
            </w:hyperlink>
          </w:p>
          <w:p w:rsidRPr="00000000" w:rsidR="00000000" w:rsidDel="00000000" w:rsidP="3641E11D" w:rsidRDefault="00000000" w14:paraId="15EB562D" wp14:textId="38820497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/>
              <w:rPr>
                <w:rFonts w:ascii="Calibri" w:hAnsi="Calibri" w:eastAsia="Calibri" w:cs="Calibri"/>
                <w:color w:val="0000FF"/>
                <w:sz w:val="18"/>
                <w:szCs w:val="18"/>
              </w:rPr>
            </w:pPr>
            <w:hyperlink r:id="R4139ed0c035f4ec2">
              <w:r w:rsidRPr="6BF26371" w:rsidR="0EFFBD3E">
                <w:rPr>
                  <w:rStyle w:val="Hyperlink"/>
                  <w:rFonts w:ascii="Calibri" w:hAnsi="Calibri" w:eastAsia="Calibri" w:cs="Calibri"/>
                  <w:color w:val="0000FF"/>
                  <w:sz w:val="18"/>
                  <w:szCs w:val="18"/>
                  <w:u w:val="single"/>
                  <w:lang w:val="en-GB"/>
                </w:rPr>
                <w:t>Moving Digits</w:t>
              </w:r>
            </w:hyperlink>
          </w:p>
          <w:p w:rsidRPr="00000000" w:rsidR="00000000" w:rsidDel="00000000" w:rsidP="3641E11D" w:rsidRDefault="00000000" w14:paraId="0000001A" wp14:textId="3E2BD0E0">
            <w:pPr>
              <w:pStyle w:val="Normal"/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sz w:val="18"/>
                <w:szCs w:val="18"/>
              </w:rPr>
            </w:pPr>
            <w:hyperlink r:id="R9f4d2d9e5f974af3">
              <w:r w:rsidRPr="6BF26371" w:rsidR="49E30BDA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Multiplying by 10, 100 and 1000</w:t>
              </w:r>
            </w:hyperlink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641E11D" w:rsidRDefault="00000000" w14:paraId="1A4DECF1" wp14:textId="7A6EC72E">
            <w:pPr>
              <w:pStyle w:val="Normal"/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6BF26371" w:rsidR="0EFFBD3E">
              <w:rPr>
                <w:rFonts w:ascii="Calibri" w:hAnsi="Calibri" w:eastAsia="Calibri" w:cs="Calibri"/>
                <w:sz w:val="18"/>
                <w:szCs w:val="18"/>
                <w:lang w:val="en-GB"/>
              </w:rPr>
              <w:t>Practise multiplying by 10</w:t>
            </w:r>
          </w:p>
          <w:p w:rsidRPr="00000000" w:rsidR="00000000" w:rsidDel="00000000" w:rsidP="3641E11D" w:rsidRDefault="00000000" w14:paraId="24A0C932" wp14:textId="725359E2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/>
              <w:rPr>
                <w:rFonts w:ascii="Calibri" w:hAnsi="Calibri" w:eastAsia="Calibri" w:cs="Calibri"/>
                <w:sz w:val="18"/>
                <w:szCs w:val="18"/>
              </w:rPr>
            </w:pPr>
            <w:r w:rsidRPr="6BF26371" w:rsidR="0EFFBD3E">
              <w:rPr>
                <w:rFonts w:ascii="Calibri" w:hAnsi="Calibri" w:eastAsia="Calibri" w:cs="Calibri"/>
                <w:sz w:val="18"/>
                <w:szCs w:val="18"/>
                <w:lang w:val="en-GB"/>
              </w:rPr>
              <w:t>Practise dividing by 10</w:t>
            </w:r>
          </w:p>
          <w:p w:rsidRPr="00000000" w:rsidR="00000000" w:rsidDel="00000000" w:rsidP="3641E11D" w:rsidRDefault="00000000" w14:paraId="78346428" wp14:textId="44420D5D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/>
              <w:rPr>
                <w:rFonts w:ascii="Calibri" w:hAnsi="Calibri" w:eastAsia="Calibri" w:cs="Calibri"/>
                <w:sz w:val="18"/>
                <w:szCs w:val="18"/>
              </w:rPr>
            </w:pPr>
            <w:r w:rsidRPr="6BF26371" w:rsidR="0EFFBD3E">
              <w:rPr>
                <w:rFonts w:ascii="Calibri" w:hAnsi="Calibri" w:eastAsia="Calibri" w:cs="Calibri"/>
                <w:sz w:val="18"/>
                <w:szCs w:val="18"/>
                <w:lang w:val="en-GB"/>
              </w:rPr>
              <w:t>Practise dividing 1 digit by 10 or 100</w:t>
            </w:r>
          </w:p>
          <w:p w:rsidRPr="00000000" w:rsidR="00000000" w:rsidDel="00000000" w:rsidP="3641E11D" w:rsidRDefault="00000000" w14:paraId="4E2CFC4C" wp14:textId="02525427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/>
              <w:rPr>
                <w:rFonts w:ascii="Calibri" w:hAnsi="Calibri" w:eastAsia="Calibri" w:cs="Calibri"/>
                <w:sz w:val="18"/>
                <w:szCs w:val="18"/>
              </w:rPr>
            </w:pPr>
            <w:r w:rsidRPr="6BF26371" w:rsidR="0EFFBD3E">
              <w:rPr>
                <w:rFonts w:ascii="Calibri" w:hAnsi="Calibri" w:eastAsia="Calibri" w:cs="Calibri"/>
                <w:sz w:val="18"/>
                <w:szCs w:val="18"/>
                <w:lang w:val="en-GB"/>
              </w:rPr>
              <w:t>Input any number and watch what happens when you multiply or divide by 10 and 100.</w:t>
            </w:r>
          </w:p>
          <w:p w:rsidRPr="00000000" w:rsidR="00000000" w:rsidDel="00000000" w:rsidP="3641E11D" w:rsidRDefault="00000000" w14:paraId="01A17A53" wp14:textId="100FA1D6">
            <w:pPr>
              <w:pStyle w:val="ListParagraph"/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40" w:lineRule="auto"/>
              <w:ind/>
              <w:rPr>
                <w:sz w:val="18"/>
                <w:szCs w:val="18"/>
                <w:lang w:val="en-GB"/>
              </w:rPr>
            </w:pPr>
            <w:r w:rsidRPr="6BF26371" w:rsidR="44BD0FD2">
              <w:rPr>
                <w:rFonts w:ascii="Calibri" w:hAnsi="Calibri" w:eastAsia="Calibri" w:cs="Calibri"/>
                <w:sz w:val="18"/>
                <w:szCs w:val="18"/>
                <w:lang w:val="en-GB"/>
              </w:rPr>
              <w:t>Complete the quiz</w:t>
            </w:r>
          </w:p>
          <w:p w:rsidRPr="00000000" w:rsidR="00000000" w:rsidDel="00000000" w:rsidP="3641E11D" w:rsidRDefault="00000000" w14:paraId="0000001B" wp14:textId="77777777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41329DD" w:rsidTr="6BF26371" w14:paraId="445F3DFD">
        <w:tc>
          <w:tcPr>
            <w:tcW w:w="12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1D84CDF7" w:rsidP="041329DD" w:rsidRDefault="1D84CDF7" w14:paraId="6668AA65" w14:textId="31C3F5EA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041329DD" w:rsidR="1D84CDF7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(H)  </w:t>
            </w:r>
            <w:r w:rsidRPr="041329DD" w:rsidR="1D84CDF7">
              <w:rPr>
                <w:rFonts w:ascii="Calibri" w:hAnsi="Calibri" w:eastAsia="Calibri" w:cs="Calibri"/>
                <w:sz w:val="18"/>
                <w:szCs w:val="18"/>
              </w:rPr>
              <w:t>I can read and write decimal numbers</w:t>
            </w:r>
          </w:p>
          <w:p w:rsidR="041329DD" w:rsidP="041329DD" w:rsidRDefault="041329DD" w14:paraId="68062B40" w14:textId="60D51E6A">
            <w:pPr>
              <w:pStyle w:val="Normal"/>
              <w:spacing w:line="257" w:lineRule="auto"/>
              <w:ind w:left="0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rtl w:val="0"/>
              </w:rPr>
            </w:pPr>
          </w:p>
        </w:tc>
        <w:tc>
          <w:tcPr>
            <w:tcW w:w="22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1D84CDF7" w:rsidP="3641E11D" w:rsidRDefault="1D84CDF7" w14:paraId="5F1DB747" w14:textId="44A077DE">
            <w:pPr>
              <w:pStyle w:val="ListParagraph"/>
              <w:numPr>
                <w:ilvl w:val="0"/>
                <w:numId w:val="16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hyperlink r:id="R9f398705cee74bae">
              <w:r w:rsidRPr="3641E11D" w:rsidR="236EF3DE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What Decimal is Shaded?</w:t>
              </w:r>
            </w:hyperlink>
          </w:p>
          <w:p w:rsidR="1D84CDF7" w:rsidP="3641E11D" w:rsidRDefault="1D84CDF7" w14:paraId="625AEDD7" w14:textId="10A95986">
            <w:pPr>
              <w:pStyle w:val="ListParagraph"/>
              <w:numPr>
                <w:ilvl w:val="0"/>
                <w:numId w:val="16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18"/>
                <w:szCs w:val="18"/>
              </w:rPr>
            </w:pPr>
            <w:hyperlink r:id="R99c6ec96e01f429a">
              <w:r w:rsidRPr="3641E11D" w:rsidR="236EF3DE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Decimals in Words</w:t>
              </w:r>
            </w:hyperlink>
          </w:p>
          <w:p w:rsidR="1D84CDF7" w:rsidP="3641E11D" w:rsidRDefault="1D84CDF7" w14:paraId="6FFC74E4" w14:textId="2D583EA2">
            <w:pPr>
              <w:pStyle w:val="ListParagraph"/>
              <w:numPr>
                <w:ilvl w:val="0"/>
                <w:numId w:val="16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18"/>
                <w:szCs w:val="18"/>
              </w:rPr>
            </w:pPr>
            <w:hyperlink r:id="Rd9cc43a729574841">
              <w:r w:rsidRPr="3641E11D" w:rsidR="4063D0C1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Fractions and Decimals</w:t>
              </w:r>
            </w:hyperlink>
            <w:r w:rsidRPr="3641E11D" w:rsidR="1D84CDF7">
              <w:rPr>
                <w:rFonts w:ascii="Calibri" w:hAnsi="Calibri" w:eastAsia="Calibri" w:cs="Calibri"/>
                <w:sz w:val="18"/>
                <w:szCs w:val="18"/>
              </w:rPr>
              <w:t xml:space="preserve">  </w:t>
            </w:r>
          </w:p>
          <w:p w:rsidR="1D84CDF7" w:rsidP="3641E11D" w:rsidRDefault="1D84CDF7" w14:paraId="02558F35" w14:textId="7F6B2FCE">
            <w:pPr>
              <w:pStyle w:val="ListParagraph"/>
              <w:numPr>
                <w:ilvl w:val="0"/>
                <w:numId w:val="16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18"/>
                <w:szCs w:val="18"/>
              </w:rPr>
            </w:pPr>
            <w:hyperlink r:id="R9507bbd53da9468c">
              <w:r w:rsidRPr="3641E11D" w:rsidR="2EC1FC87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Write Tenths and Hundre</w:t>
              </w:r>
              <w:r w:rsidRPr="3641E11D" w:rsidR="1F755B9E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d</w:t>
              </w:r>
              <w:r w:rsidRPr="3641E11D" w:rsidR="2EC1FC87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ths as Decimals</w:t>
              </w:r>
            </w:hyperlink>
          </w:p>
        </w:tc>
        <w:tc>
          <w:tcPr>
            <w:tcW w:w="55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41329DD" w:rsidP="3641E11D" w:rsidRDefault="041329DD" w14:paraId="3CF53117" w14:textId="5F8315CE">
            <w:pPr>
              <w:pStyle w:val="ListParagraph"/>
              <w:numPr>
                <w:ilvl w:val="0"/>
                <w:numId w:val="17"/>
              </w:numPr>
              <w:spacing w:line="240" w:lineRule="auto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3641E11D" w:rsidR="2EC1FC87">
              <w:rPr>
                <w:rFonts w:ascii="Calibri" w:hAnsi="Calibri" w:eastAsia="Calibri" w:cs="Calibri"/>
                <w:sz w:val="18"/>
                <w:szCs w:val="18"/>
              </w:rPr>
              <w:t>Write the decimal that matches the picture</w:t>
            </w:r>
          </w:p>
          <w:p w:rsidR="041329DD" w:rsidP="3641E11D" w:rsidRDefault="041329DD" w14:paraId="55A6EB15" w14:textId="0961531E">
            <w:pPr>
              <w:pStyle w:val="ListParagraph"/>
              <w:numPr>
                <w:ilvl w:val="0"/>
                <w:numId w:val="17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3641E11D" w:rsidR="2EC1FC87">
              <w:rPr>
                <w:rFonts w:ascii="Calibri" w:hAnsi="Calibri" w:eastAsia="Calibri" w:cs="Calibri"/>
                <w:sz w:val="18"/>
                <w:szCs w:val="18"/>
              </w:rPr>
              <w:t>Read the decimal and write it in numbers</w:t>
            </w:r>
          </w:p>
          <w:p w:rsidR="041329DD" w:rsidP="3641E11D" w:rsidRDefault="041329DD" w14:paraId="15B84B28" w14:textId="750F5035">
            <w:pPr>
              <w:pStyle w:val="ListParagraph"/>
              <w:numPr>
                <w:ilvl w:val="0"/>
                <w:numId w:val="17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3641E11D" w:rsidR="2EC1FC87">
              <w:rPr>
                <w:rFonts w:ascii="Calibri" w:hAnsi="Calibri" w:eastAsia="Calibri" w:cs="Calibri"/>
                <w:sz w:val="18"/>
                <w:szCs w:val="18"/>
              </w:rPr>
              <w:t>Write the decimal for the fraction shown</w:t>
            </w:r>
          </w:p>
          <w:p w:rsidR="041329DD" w:rsidP="3641E11D" w:rsidRDefault="041329DD" w14:paraId="64C441B5" w14:textId="7373F6DE">
            <w:pPr>
              <w:pStyle w:val="ListParagraph"/>
              <w:numPr>
                <w:ilvl w:val="0"/>
                <w:numId w:val="17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3641E11D" w:rsidR="2EC1FC87">
              <w:rPr>
                <w:rFonts w:ascii="Calibri" w:hAnsi="Calibri" w:eastAsia="Calibri" w:cs="Calibri"/>
                <w:sz w:val="18"/>
                <w:szCs w:val="18"/>
              </w:rPr>
              <w:t>Write the decimal for the fraction shown</w:t>
            </w:r>
          </w:p>
        </w:tc>
      </w:tr>
      <w:tr w:rsidR="041329DD" w:rsidTr="6BF26371" w14:paraId="548882A3">
        <w:tc>
          <w:tcPr>
            <w:tcW w:w="12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1D84CDF7" w:rsidP="041329DD" w:rsidRDefault="1D84CDF7" w14:paraId="735D4387" w14:textId="16E3CCC3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041329DD" w:rsidR="1D84CDF7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(I) </w:t>
            </w:r>
            <w:r w:rsidRPr="041329DD" w:rsidR="1D84CDF7">
              <w:rPr>
                <w:rFonts w:ascii="Calibri" w:hAnsi="Calibri" w:eastAsia="Calibri" w:cs="Calibri"/>
                <w:sz w:val="18"/>
                <w:szCs w:val="18"/>
              </w:rPr>
              <w:t>I can order decimal numbers</w:t>
            </w:r>
          </w:p>
          <w:p w:rsidR="041329DD" w:rsidP="041329DD" w:rsidRDefault="041329DD" w14:paraId="430CEB67" w14:textId="490B4C7F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rtl w:val="0"/>
              </w:rPr>
            </w:pPr>
          </w:p>
        </w:tc>
        <w:tc>
          <w:tcPr>
            <w:tcW w:w="22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41329DD" w:rsidP="3641E11D" w:rsidRDefault="041329DD" w14:paraId="483DAC98" w14:textId="74523691">
            <w:pPr>
              <w:pStyle w:val="ListParagraph"/>
              <w:numPr>
                <w:ilvl w:val="0"/>
                <w:numId w:val="19"/>
              </w:numPr>
              <w:spacing w:line="240" w:lineRule="auto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hyperlink r:id="R82ecca22a40c4dc7">
              <w:r w:rsidRPr="3641E11D" w:rsidR="408BB3D1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Decimal Number Line</w:t>
              </w:r>
            </w:hyperlink>
          </w:p>
          <w:p w:rsidR="041329DD" w:rsidP="3641E11D" w:rsidRDefault="041329DD" w14:paraId="4328F6C7" w14:textId="0A1C2998">
            <w:pPr>
              <w:pStyle w:val="ListParagraph"/>
              <w:numPr>
                <w:ilvl w:val="0"/>
                <w:numId w:val="19"/>
              </w:numPr>
              <w:spacing w:line="240" w:lineRule="auto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hyperlink r:id="R89e161166c024e64">
              <w:r w:rsidRPr="3641E11D" w:rsidR="21651511">
                <w:rPr>
                  <w:rStyle w:val="Hyperlink"/>
                  <w:rFonts w:ascii="Calibri" w:hAnsi="Calibri" w:eastAsia="Calibri" w:cs="Calibri"/>
                  <w:color w:val="1155CC"/>
                  <w:sz w:val="18"/>
                  <w:szCs w:val="18"/>
                  <w:u w:val="single"/>
                  <w:lang w:val="en-GB"/>
                </w:rPr>
                <w:t>Tenths on a Number Line</w:t>
              </w:r>
            </w:hyperlink>
          </w:p>
          <w:p w:rsidR="041329DD" w:rsidP="3641E11D" w:rsidRDefault="041329DD" w14:paraId="149A1ACD" w14:textId="6B807956">
            <w:pPr>
              <w:pStyle w:val="ListParagraph"/>
              <w:numPr>
                <w:ilvl w:val="0"/>
                <w:numId w:val="19"/>
              </w:numPr>
              <w:spacing w:line="240" w:lineRule="auto"/>
              <w:jc w:val="left"/>
              <w:rPr>
                <w:rFonts w:ascii="Calibri" w:hAnsi="Calibri" w:eastAsia="Calibri" w:cs="Calibri"/>
                <w:noProof w:val="0"/>
                <w:color w:val="1155CC"/>
                <w:sz w:val="18"/>
                <w:szCs w:val="18"/>
                <w:lang w:val="en-GB"/>
              </w:rPr>
            </w:pPr>
            <w:hyperlink r:id="R8c7e3f2aad954cd9">
              <w:r w:rsidRPr="6BF26371" w:rsidR="1353036D">
                <w:rPr>
                  <w:rStyle w:val="Hyperlink"/>
                  <w:rFonts w:ascii="Calibri" w:hAnsi="Calibri" w:eastAsia="Calibri" w:cs="Calibri"/>
                  <w:noProof w:val="0"/>
                  <w:color w:val="1155CC"/>
                  <w:sz w:val="18"/>
                  <w:szCs w:val="18"/>
                  <w:u w:val="single"/>
                  <w:lang w:val="en-GB"/>
                </w:rPr>
                <w:t>Coconut Ordering</w:t>
              </w:r>
            </w:hyperlink>
          </w:p>
          <w:p w:rsidR="041329DD" w:rsidP="3641E11D" w:rsidRDefault="041329DD" w14:paraId="45C5176C" w14:textId="21893F8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Calibri" w:hAnsi="Calibri" w:eastAsia="Calibri" w:cs="Calibri"/>
                <w:noProof w:val="0"/>
                <w:color w:val="1155CC"/>
                <w:sz w:val="18"/>
                <w:szCs w:val="18"/>
                <w:lang w:val="en-GB"/>
              </w:rPr>
            </w:pPr>
            <w:hyperlink r:id="R68cc125c3f93471d">
              <w:r w:rsidRPr="6BF26371" w:rsidR="1353036D">
                <w:rPr>
                  <w:rStyle w:val="Hyperlink"/>
                  <w:rFonts w:ascii="Calibri" w:hAnsi="Calibri" w:eastAsia="Calibri" w:cs="Calibri"/>
                  <w:noProof w:val="0"/>
                  <w:color w:val="1155CC"/>
                  <w:sz w:val="18"/>
                  <w:szCs w:val="18"/>
                  <w:u w:val="single"/>
                  <w:lang w:val="en-GB"/>
                </w:rPr>
                <w:t>Flag Finder</w:t>
              </w:r>
            </w:hyperlink>
          </w:p>
          <w:p w:rsidR="041329DD" w:rsidP="3641E11D" w:rsidRDefault="041329DD" w14:paraId="25376BD1" w14:textId="31E17BD0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Calibri" w:hAnsi="Calibri" w:eastAsia="Calibri" w:cs="Calibri"/>
                <w:noProof w:val="0"/>
                <w:color w:val="1155CC"/>
                <w:sz w:val="18"/>
                <w:szCs w:val="18"/>
                <w:lang w:val="en-GB"/>
              </w:rPr>
            </w:pPr>
            <w:hyperlink r:id="R53745fd85b284f36">
              <w:r w:rsidRPr="6BF26371" w:rsidR="1353036D">
                <w:rPr>
                  <w:rStyle w:val="Hyperlink"/>
                  <w:rFonts w:ascii="Calibri" w:hAnsi="Calibri" w:eastAsia="Calibri" w:cs="Calibri"/>
                  <w:noProof w:val="0"/>
                  <w:color w:val="1155CC"/>
                  <w:sz w:val="18"/>
                  <w:szCs w:val="18"/>
                  <w:u w:val="single"/>
                  <w:lang w:val="en-GB"/>
                </w:rPr>
                <w:t>Eggs to Order</w:t>
              </w:r>
            </w:hyperlink>
          </w:p>
          <w:p w:rsidR="041329DD" w:rsidP="3641E11D" w:rsidRDefault="041329DD" w14:paraId="75AB2453" w14:textId="2EEBBE11">
            <w:pPr>
              <w:pStyle w:val="ListParagraph"/>
              <w:numPr>
                <w:ilvl w:val="0"/>
                <w:numId w:val="19"/>
              </w:numPr>
              <w:spacing w:line="240" w:lineRule="auto"/>
              <w:jc w:val="left"/>
              <w:rPr>
                <w:sz w:val="18"/>
                <w:szCs w:val="18"/>
                <w:u w:val="single"/>
                <w:lang w:val="en-GB"/>
              </w:rPr>
            </w:pPr>
            <w:hyperlink r:id="Rdcf0061956e5456e">
              <w:r w:rsidRPr="6BF26371" w:rsidR="0A1A2057">
                <w:rPr>
                  <w:rStyle w:val="Hyperlink"/>
                  <w:rFonts w:ascii="Calibri" w:hAnsi="Calibri" w:eastAsia="Calibri" w:cs="Calibri"/>
                  <w:color w:val="1155CC"/>
                  <w:sz w:val="18"/>
                  <w:szCs w:val="18"/>
                  <w:u w:val="single"/>
                  <w:lang w:val="en-GB"/>
                </w:rPr>
                <w:t>Decimal Numbers in Order</w:t>
              </w:r>
            </w:hyperlink>
          </w:p>
        </w:tc>
        <w:tc>
          <w:tcPr>
            <w:tcW w:w="55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1D84CDF7" w:rsidP="3641E11D" w:rsidRDefault="1D84CDF7" w14:paraId="7558A35B" w14:textId="22A87EF3">
            <w:pPr>
              <w:pStyle w:val="Normal"/>
              <w:spacing w:line="240" w:lineRule="auto"/>
              <w:ind w:left="36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3641E11D" w:rsidR="1D84CDF7">
              <w:rPr>
                <w:rFonts w:ascii="Calibri" w:hAnsi="Calibri" w:eastAsia="Calibri" w:cs="Calibri"/>
                <w:sz w:val="18"/>
                <w:szCs w:val="18"/>
              </w:rPr>
              <w:t>(1)</w:t>
            </w:r>
            <w:r w:rsidRPr="3641E11D" w:rsidR="000A176B">
              <w:rPr>
                <w:rFonts w:ascii="Calibri" w:hAnsi="Calibri" w:eastAsia="Calibri" w:cs="Calibri"/>
                <w:sz w:val="18"/>
                <w:szCs w:val="18"/>
              </w:rPr>
              <w:t xml:space="preserve"> Choose a level. Aim the cannon and shoot at where the number should be on the number line.</w:t>
            </w:r>
          </w:p>
          <w:p w:rsidR="1D84CDF7" w:rsidP="3641E11D" w:rsidRDefault="1D84CDF7" w14:paraId="12CAEA41" w14:textId="12E7E991">
            <w:pPr>
              <w:pStyle w:val="Normal"/>
              <w:spacing w:line="240" w:lineRule="auto"/>
              <w:ind w:left="360"/>
              <w:jc w:val="left"/>
              <w:rPr>
                <w:rFonts w:ascii="Calibri" w:hAnsi="Calibri" w:eastAsia="Calibri" w:cs="Calibri"/>
                <w:sz w:val="18"/>
                <w:szCs w:val="18"/>
                <w:lang w:val="en-GB"/>
              </w:rPr>
            </w:pPr>
            <w:r w:rsidRPr="3641E11D" w:rsidR="582D86E8">
              <w:rPr>
                <w:rFonts w:ascii="Calibri" w:hAnsi="Calibri" w:eastAsia="Calibri" w:cs="Calibri"/>
                <w:sz w:val="18"/>
                <w:szCs w:val="18"/>
                <w:lang w:val="en-GB"/>
              </w:rPr>
              <w:t>(2 Write the correct decimal for the chosen place on the number line</w:t>
            </w:r>
          </w:p>
          <w:p w:rsidR="1D84CDF7" w:rsidP="3641E11D" w:rsidRDefault="1D84CDF7" w14:paraId="628E063E" w14:textId="46E99BB5">
            <w:pPr>
              <w:pStyle w:val="Normal"/>
              <w:spacing w:line="240" w:lineRule="auto"/>
              <w:ind w:left="360"/>
              <w:jc w:val="left"/>
              <w:rPr>
                <w:rFonts w:ascii="Calibri" w:hAnsi="Calibri" w:eastAsia="Calibri" w:cs="Calibri"/>
                <w:sz w:val="18"/>
                <w:szCs w:val="18"/>
                <w:lang w:val="en-GB"/>
              </w:rPr>
            </w:pPr>
            <w:r w:rsidRPr="6BF26371" w:rsidR="582D86E8">
              <w:rPr>
                <w:rFonts w:ascii="Calibri" w:hAnsi="Calibri" w:eastAsia="Calibri" w:cs="Calibri"/>
                <w:sz w:val="18"/>
                <w:szCs w:val="18"/>
                <w:lang w:val="en-GB"/>
              </w:rPr>
              <w:t xml:space="preserve">(3) Choose Numbers &gt; </w:t>
            </w:r>
            <w:r w:rsidRPr="6BF26371" w:rsidR="32877A4C">
              <w:rPr>
                <w:rFonts w:ascii="Calibri" w:hAnsi="Calibri" w:eastAsia="Calibri" w:cs="Calibri"/>
                <w:sz w:val="18"/>
                <w:szCs w:val="18"/>
                <w:lang w:val="en-GB"/>
              </w:rPr>
              <w:t>Up to 10 (1 or 2dp). Also practise Money, length, mass and capacity. Choose 2 or 3dp.</w:t>
            </w:r>
          </w:p>
          <w:p w:rsidR="1D84CDF7" w:rsidP="3641E11D" w:rsidRDefault="1D84CDF7" w14:paraId="52569BDA" w14:textId="07CB9C1A">
            <w:pPr>
              <w:pStyle w:val="Normal"/>
              <w:spacing w:line="240" w:lineRule="auto"/>
              <w:ind w:left="360"/>
              <w:jc w:val="left"/>
              <w:rPr>
                <w:rFonts w:ascii="Calibri" w:hAnsi="Calibri" w:eastAsia="Calibri" w:cs="Calibri"/>
                <w:sz w:val="18"/>
                <w:szCs w:val="18"/>
                <w:lang w:val="en-GB"/>
              </w:rPr>
            </w:pPr>
            <w:r w:rsidRPr="3641E11D" w:rsidR="6C412B22">
              <w:rPr>
                <w:rFonts w:ascii="Calibri" w:hAnsi="Calibri" w:eastAsia="Calibri" w:cs="Calibri"/>
                <w:sz w:val="18"/>
                <w:szCs w:val="18"/>
                <w:lang w:val="en-GB"/>
              </w:rPr>
              <w:t xml:space="preserve">(5)  Select tenths or </w:t>
            </w:r>
            <w:r w:rsidRPr="3641E11D" w:rsidR="5619BC65">
              <w:rPr>
                <w:rFonts w:ascii="Calibri" w:hAnsi="Calibri" w:eastAsia="Calibri" w:cs="Calibri"/>
                <w:sz w:val="18"/>
                <w:szCs w:val="18"/>
                <w:lang w:val="en-GB"/>
              </w:rPr>
              <w:t>Hundredths</w:t>
            </w:r>
          </w:p>
          <w:p w:rsidR="1D84CDF7" w:rsidP="3641E11D" w:rsidRDefault="1D84CDF7" w14:paraId="15A6D910" w14:textId="466FD69B">
            <w:pPr>
              <w:pStyle w:val="Normal"/>
              <w:spacing w:line="240" w:lineRule="auto"/>
              <w:ind w:left="360"/>
              <w:jc w:val="left"/>
              <w:rPr>
                <w:rFonts w:ascii="Calibri" w:hAnsi="Calibri" w:eastAsia="Calibri" w:cs="Calibri"/>
                <w:sz w:val="18"/>
                <w:szCs w:val="18"/>
                <w:lang w:val="en-GB"/>
              </w:rPr>
            </w:pPr>
            <w:r w:rsidRPr="3641E11D" w:rsidR="065AD44E">
              <w:rPr>
                <w:rFonts w:ascii="Calibri" w:hAnsi="Calibri" w:eastAsia="Calibri" w:cs="Calibri"/>
                <w:sz w:val="18"/>
                <w:szCs w:val="18"/>
                <w:lang w:val="en-GB"/>
              </w:rPr>
              <w:t>(6) Select Level 18, 19 or 20</w:t>
            </w:r>
          </w:p>
        </w:tc>
      </w:tr>
      <w:tr w:rsidR="041329DD" w:rsidTr="6BF26371" w14:paraId="52C3603C">
        <w:tc>
          <w:tcPr>
            <w:tcW w:w="12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1D84CDF7" w:rsidP="041329DD" w:rsidRDefault="1D84CDF7" w14:paraId="6E57CEC4" w14:textId="3F6AD4E9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041329DD" w:rsidR="1D84CDF7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(J) </w:t>
            </w:r>
            <w:r w:rsidRPr="041329DD" w:rsidR="1D84CDF7">
              <w:rPr>
                <w:rFonts w:ascii="Calibri" w:hAnsi="Calibri" w:eastAsia="Calibri" w:cs="Calibri"/>
                <w:sz w:val="18"/>
                <w:szCs w:val="18"/>
              </w:rPr>
              <w:t>I can partition decimal numbers into tenths and hundreths</w:t>
            </w:r>
          </w:p>
          <w:p w:rsidR="041329DD" w:rsidP="041329DD" w:rsidRDefault="041329DD" w14:paraId="4575D2F6" w14:textId="2294CB12">
            <w:pPr>
              <w:pStyle w:val="Normal"/>
              <w:spacing w:line="257" w:lineRule="auto"/>
              <w:jc w:val="left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rtl w:val="0"/>
              </w:rPr>
            </w:pPr>
          </w:p>
        </w:tc>
        <w:tc>
          <w:tcPr>
            <w:tcW w:w="22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41329DD" w:rsidP="3641E11D" w:rsidRDefault="041329DD" w14:paraId="69E277AF" w14:textId="47530C81">
            <w:pPr>
              <w:pStyle w:val="ListParagraph"/>
              <w:numPr>
                <w:ilvl w:val="0"/>
                <w:numId w:val="20"/>
              </w:numPr>
              <w:spacing w:line="240" w:lineRule="auto"/>
              <w:jc w:val="left"/>
              <w:rPr>
                <w:sz w:val="18"/>
                <w:szCs w:val="18"/>
              </w:rPr>
            </w:pPr>
            <w:hyperlink r:id="R5ac40ae1da5442a5">
              <w:r w:rsidRPr="6BF26371" w:rsidR="00B9871E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Place Value Charts</w:t>
              </w:r>
            </w:hyperlink>
          </w:p>
          <w:p w:rsidR="041329DD" w:rsidP="3641E11D" w:rsidRDefault="041329DD" w14:paraId="1280CA53" w14:textId="10FC90CF">
            <w:pPr>
              <w:pStyle w:val="ListParagraph"/>
              <w:numPr>
                <w:ilvl w:val="0"/>
                <w:numId w:val="20"/>
              </w:numPr>
              <w:spacing w:line="240" w:lineRule="auto"/>
              <w:jc w:val="left"/>
              <w:rPr>
                <w:sz w:val="18"/>
                <w:szCs w:val="18"/>
              </w:rPr>
            </w:pPr>
            <w:hyperlink r:id="R5db5a92b940a4edb">
              <w:r w:rsidRPr="6BF26371" w:rsidR="79E26C74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Daily 10</w:t>
              </w:r>
            </w:hyperlink>
          </w:p>
          <w:p w:rsidR="041329DD" w:rsidP="3641E11D" w:rsidRDefault="041329DD" w14:paraId="0BED65AC" w14:textId="6914E950">
            <w:pPr>
              <w:pStyle w:val="ListParagraph"/>
              <w:numPr>
                <w:ilvl w:val="0"/>
                <w:numId w:val="20"/>
              </w:numPr>
              <w:spacing w:line="240" w:lineRule="auto"/>
              <w:jc w:val="left"/>
              <w:rPr>
                <w:sz w:val="18"/>
                <w:szCs w:val="18"/>
              </w:rPr>
            </w:pPr>
            <w:hyperlink r:id="R36ad2797b6d64a65">
              <w:r w:rsidRPr="6BF26371" w:rsidR="00E5EA6B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Place Value Pirates</w:t>
              </w:r>
            </w:hyperlink>
          </w:p>
          <w:p w:rsidR="041329DD" w:rsidP="3641E11D" w:rsidRDefault="041329DD" w14:paraId="6F38FEDD" w14:textId="402CED01">
            <w:pPr>
              <w:pStyle w:val="ListParagraph"/>
              <w:numPr>
                <w:ilvl w:val="0"/>
                <w:numId w:val="20"/>
              </w:numPr>
              <w:spacing w:line="240" w:lineRule="auto"/>
              <w:jc w:val="left"/>
              <w:rPr>
                <w:sz w:val="18"/>
                <w:szCs w:val="18"/>
              </w:rPr>
            </w:pPr>
            <w:hyperlink r:id="R98e11a79ed8948aa">
              <w:r w:rsidRPr="6BF26371" w:rsidR="05445BBE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Place Value in Decimals</w:t>
              </w:r>
            </w:hyperlink>
          </w:p>
        </w:tc>
        <w:tc>
          <w:tcPr>
            <w:tcW w:w="55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1D84CDF7" w:rsidP="3641E11D" w:rsidRDefault="1D84CDF7" w14:paraId="44103A4D" w14:textId="6060AF1B">
            <w:pPr>
              <w:pStyle w:val="Normal"/>
              <w:spacing w:line="240" w:lineRule="auto"/>
              <w:ind w:left="36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6BF26371" w:rsidR="5BAA5B08">
              <w:rPr>
                <w:rFonts w:ascii="Calibri" w:hAnsi="Calibri" w:eastAsia="Calibri" w:cs="Calibri"/>
                <w:sz w:val="18"/>
                <w:szCs w:val="18"/>
              </w:rPr>
              <w:t>(</w:t>
            </w:r>
            <w:r w:rsidRPr="6BF26371" w:rsidR="63F158A7">
              <w:rPr>
                <w:rFonts w:ascii="Calibri" w:hAnsi="Calibri" w:eastAsia="Calibri" w:cs="Calibri"/>
                <w:sz w:val="18"/>
                <w:szCs w:val="18"/>
              </w:rPr>
              <w:t>1</w:t>
            </w:r>
            <w:r w:rsidRPr="6BF26371" w:rsidR="5BAA5B08">
              <w:rPr>
                <w:rFonts w:ascii="Calibri" w:hAnsi="Calibri" w:eastAsia="Calibri" w:cs="Calibri"/>
                <w:sz w:val="18"/>
                <w:szCs w:val="18"/>
              </w:rPr>
              <w:t>) Choose numbers or words &gt; TO.th</w:t>
            </w:r>
          </w:p>
          <w:p w:rsidR="1D84CDF7" w:rsidP="3641E11D" w:rsidRDefault="1D84CDF7" w14:paraId="4C3B878A" w14:textId="4B34E56A">
            <w:pPr>
              <w:pStyle w:val="Normal"/>
              <w:spacing w:line="240" w:lineRule="auto"/>
              <w:ind w:left="36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6BF26371" w:rsidR="5929A0C0">
              <w:rPr>
                <w:rFonts w:ascii="Calibri" w:hAnsi="Calibri" w:eastAsia="Calibri" w:cs="Calibri"/>
                <w:sz w:val="18"/>
                <w:szCs w:val="18"/>
              </w:rPr>
              <w:t>(</w:t>
            </w:r>
            <w:r w:rsidRPr="6BF26371" w:rsidR="63F158A7">
              <w:rPr>
                <w:rFonts w:ascii="Calibri" w:hAnsi="Calibri" w:eastAsia="Calibri" w:cs="Calibri"/>
                <w:sz w:val="18"/>
                <w:szCs w:val="18"/>
              </w:rPr>
              <w:t>2</w:t>
            </w:r>
            <w:r w:rsidRPr="6BF26371" w:rsidR="5929A0C0">
              <w:rPr>
                <w:rFonts w:ascii="Calibri" w:hAnsi="Calibri" w:eastAsia="Calibri" w:cs="Calibri"/>
                <w:sz w:val="18"/>
                <w:szCs w:val="18"/>
              </w:rPr>
              <w:t>) Choose Level 6 &gt; Digit Values</w:t>
            </w:r>
          </w:p>
          <w:p w:rsidR="1D84CDF7" w:rsidP="3641E11D" w:rsidRDefault="1D84CDF7" w14:paraId="639F80DB" w14:textId="404F14DE">
            <w:pPr>
              <w:pStyle w:val="Normal"/>
              <w:spacing w:line="240" w:lineRule="auto"/>
              <w:ind w:left="36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6BF26371" w:rsidR="3AAFEB77">
              <w:rPr>
                <w:rFonts w:ascii="Calibri" w:hAnsi="Calibri" w:eastAsia="Calibri" w:cs="Calibri"/>
                <w:sz w:val="18"/>
                <w:szCs w:val="18"/>
              </w:rPr>
              <w:t>(</w:t>
            </w:r>
            <w:r w:rsidRPr="6BF26371" w:rsidR="358A8C74">
              <w:rPr>
                <w:rFonts w:ascii="Calibri" w:hAnsi="Calibri" w:eastAsia="Calibri" w:cs="Calibri"/>
                <w:sz w:val="18"/>
                <w:szCs w:val="18"/>
              </w:rPr>
              <w:t>3</w:t>
            </w:r>
            <w:r w:rsidRPr="6BF26371" w:rsidR="3AAFEB77">
              <w:rPr>
                <w:rFonts w:ascii="Calibri" w:hAnsi="Calibri" w:eastAsia="Calibri" w:cs="Calibri"/>
                <w:sz w:val="18"/>
                <w:szCs w:val="18"/>
              </w:rPr>
              <w:t>) Select Play Decimals &gt; pick the answer from the selection of p</w:t>
            </w:r>
            <w:r w:rsidRPr="6BF26371" w:rsidR="2C6B3F2E">
              <w:rPr>
                <w:rFonts w:ascii="Calibri" w:hAnsi="Calibri" w:eastAsia="Calibri" w:cs="Calibri"/>
                <w:sz w:val="18"/>
                <w:szCs w:val="18"/>
              </w:rPr>
              <w:t>i</w:t>
            </w:r>
            <w:r w:rsidRPr="6BF26371" w:rsidR="3AAFEB77">
              <w:rPr>
                <w:rFonts w:ascii="Calibri" w:hAnsi="Calibri" w:eastAsia="Calibri" w:cs="Calibri"/>
                <w:sz w:val="18"/>
                <w:szCs w:val="18"/>
              </w:rPr>
              <w:t>rates</w:t>
            </w:r>
          </w:p>
          <w:p w:rsidR="1D84CDF7" w:rsidP="3641E11D" w:rsidRDefault="1D84CDF7" w14:paraId="36ABBDA4" w14:textId="6A87785C">
            <w:pPr>
              <w:pStyle w:val="Normal"/>
              <w:spacing w:line="240" w:lineRule="auto"/>
              <w:ind w:left="36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6BF26371" w:rsidR="39E6E909">
              <w:rPr>
                <w:rFonts w:ascii="Calibri" w:hAnsi="Calibri" w:eastAsia="Calibri" w:cs="Calibri"/>
                <w:sz w:val="18"/>
                <w:szCs w:val="18"/>
              </w:rPr>
              <w:t>(</w:t>
            </w:r>
            <w:r w:rsidRPr="6BF26371" w:rsidR="2C6B3F2E">
              <w:rPr>
                <w:rFonts w:ascii="Calibri" w:hAnsi="Calibri" w:eastAsia="Calibri" w:cs="Calibri"/>
                <w:sz w:val="18"/>
                <w:szCs w:val="18"/>
              </w:rPr>
              <w:t>4</w:t>
            </w:r>
            <w:r w:rsidRPr="6BF26371" w:rsidR="39E6E909">
              <w:rPr>
                <w:rFonts w:ascii="Calibri" w:hAnsi="Calibri" w:eastAsia="Calibri" w:cs="Calibri"/>
                <w:sz w:val="18"/>
                <w:szCs w:val="18"/>
              </w:rPr>
              <w:t>) Complete the Quiz</w:t>
            </w:r>
          </w:p>
        </w:tc>
      </w:tr>
    </w:tbl>
    <w:p xmlns:wp14="http://schemas.microsoft.com/office/word/2010/wordml" w:rsidRPr="00000000" w:rsidR="00000000" w:rsidDel="00000000" w:rsidP="3641E11D" w:rsidRDefault="00000000" w14:paraId="0000001C" wp14:textId="77777777">
      <w:pPr>
        <w:spacing w:after="160" w:line="259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(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27A7296A"/>
    <w:rsid w:val="00000000"/>
    <w:rsid w:val="000A176B"/>
    <w:rsid w:val="00B9871E"/>
    <w:rsid w:val="00E5EA6B"/>
    <w:rsid w:val="01A50C57"/>
    <w:rsid w:val="01AE2991"/>
    <w:rsid w:val="0219B43E"/>
    <w:rsid w:val="02DB42DA"/>
    <w:rsid w:val="038B448C"/>
    <w:rsid w:val="041329DD"/>
    <w:rsid w:val="04150EAA"/>
    <w:rsid w:val="04C7291A"/>
    <w:rsid w:val="04D3965A"/>
    <w:rsid w:val="05012B54"/>
    <w:rsid w:val="05445BBE"/>
    <w:rsid w:val="05773104"/>
    <w:rsid w:val="05B2B269"/>
    <w:rsid w:val="05DE51FD"/>
    <w:rsid w:val="065AD44E"/>
    <w:rsid w:val="06ACDFBF"/>
    <w:rsid w:val="06FF4688"/>
    <w:rsid w:val="079F5D2B"/>
    <w:rsid w:val="08971E47"/>
    <w:rsid w:val="098C35FD"/>
    <w:rsid w:val="0A1A2057"/>
    <w:rsid w:val="0A69BE8E"/>
    <w:rsid w:val="0A726397"/>
    <w:rsid w:val="0B76CA88"/>
    <w:rsid w:val="0BC6046C"/>
    <w:rsid w:val="0BD144D7"/>
    <w:rsid w:val="0C5ABB61"/>
    <w:rsid w:val="0C6CF4B5"/>
    <w:rsid w:val="0D6F2115"/>
    <w:rsid w:val="0DD22CD5"/>
    <w:rsid w:val="0E108C3B"/>
    <w:rsid w:val="0EFFBD3E"/>
    <w:rsid w:val="0F2DD6ED"/>
    <w:rsid w:val="102A7F0C"/>
    <w:rsid w:val="106B268E"/>
    <w:rsid w:val="10A05D7E"/>
    <w:rsid w:val="10C151E6"/>
    <w:rsid w:val="11DDA1B2"/>
    <w:rsid w:val="12CE5A8A"/>
    <w:rsid w:val="12F5F6DA"/>
    <w:rsid w:val="1353036D"/>
    <w:rsid w:val="1390662C"/>
    <w:rsid w:val="139C206E"/>
    <w:rsid w:val="14258B83"/>
    <w:rsid w:val="15E637A8"/>
    <w:rsid w:val="160429D2"/>
    <w:rsid w:val="16FAE38D"/>
    <w:rsid w:val="18BF6A63"/>
    <w:rsid w:val="1953C78C"/>
    <w:rsid w:val="1A6BA576"/>
    <w:rsid w:val="1A8BF868"/>
    <w:rsid w:val="1AB3D760"/>
    <w:rsid w:val="1B2BFCE8"/>
    <w:rsid w:val="1B5DD476"/>
    <w:rsid w:val="1C8C646D"/>
    <w:rsid w:val="1CB7D96C"/>
    <w:rsid w:val="1D0CF1BA"/>
    <w:rsid w:val="1D84CDF7"/>
    <w:rsid w:val="1F755B9E"/>
    <w:rsid w:val="20AC3D5B"/>
    <w:rsid w:val="21651511"/>
    <w:rsid w:val="2258C107"/>
    <w:rsid w:val="22A0462C"/>
    <w:rsid w:val="236EF3DE"/>
    <w:rsid w:val="250BCB2C"/>
    <w:rsid w:val="262C2875"/>
    <w:rsid w:val="27A209E2"/>
    <w:rsid w:val="27A7296A"/>
    <w:rsid w:val="286B4F19"/>
    <w:rsid w:val="289C3872"/>
    <w:rsid w:val="2A686178"/>
    <w:rsid w:val="2A974668"/>
    <w:rsid w:val="2AB641F3"/>
    <w:rsid w:val="2AB90639"/>
    <w:rsid w:val="2C6B3F2E"/>
    <w:rsid w:val="2D472895"/>
    <w:rsid w:val="2EAA5443"/>
    <w:rsid w:val="2EC1FC87"/>
    <w:rsid w:val="2EF4AA35"/>
    <w:rsid w:val="2F2128B5"/>
    <w:rsid w:val="2F9BA843"/>
    <w:rsid w:val="3094EBEE"/>
    <w:rsid w:val="31B8232A"/>
    <w:rsid w:val="323137DE"/>
    <w:rsid w:val="324AD274"/>
    <w:rsid w:val="32877A4C"/>
    <w:rsid w:val="33BCE452"/>
    <w:rsid w:val="358A8C74"/>
    <w:rsid w:val="3641E11D"/>
    <w:rsid w:val="37F1B6BA"/>
    <w:rsid w:val="39E6E909"/>
    <w:rsid w:val="3AAFEB77"/>
    <w:rsid w:val="3B6B1E6F"/>
    <w:rsid w:val="3B88C48D"/>
    <w:rsid w:val="3E01F575"/>
    <w:rsid w:val="4063D0C1"/>
    <w:rsid w:val="408BB3D1"/>
    <w:rsid w:val="40D1F49D"/>
    <w:rsid w:val="410A8672"/>
    <w:rsid w:val="415B4B70"/>
    <w:rsid w:val="42203708"/>
    <w:rsid w:val="44BD0FD2"/>
    <w:rsid w:val="45CCC7FC"/>
    <w:rsid w:val="469EAEA5"/>
    <w:rsid w:val="47278664"/>
    <w:rsid w:val="47B763D8"/>
    <w:rsid w:val="4967D4E5"/>
    <w:rsid w:val="49E30BDA"/>
    <w:rsid w:val="4AE0F34F"/>
    <w:rsid w:val="4ED34694"/>
    <w:rsid w:val="4F369583"/>
    <w:rsid w:val="4F4AAE05"/>
    <w:rsid w:val="52D4CEAF"/>
    <w:rsid w:val="52F7CD0B"/>
    <w:rsid w:val="5333EAA4"/>
    <w:rsid w:val="54B19D34"/>
    <w:rsid w:val="55326E9C"/>
    <w:rsid w:val="5619BC65"/>
    <w:rsid w:val="573B9A5D"/>
    <w:rsid w:val="582D86E8"/>
    <w:rsid w:val="5929A0C0"/>
    <w:rsid w:val="598CDE2D"/>
    <w:rsid w:val="5A376F09"/>
    <w:rsid w:val="5AAE578B"/>
    <w:rsid w:val="5AF3F8D7"/>
    <w:rsid w:val="5BAA5B08"/>
    <w:rsid w:val="5C29121A"/>
    <w:rsid w:val="5C790BFA"/>
    <w:rsid w:val="5E22CEE5"/>
    <w:rsid w:val="5E5856B0"/>
    <w:rsid w:val="5F06D688"/>
    <w:rsid w:val="5F53A55B"/>
    <w:rsid w:val="6060E979"/>
    <w:rsid w:val="61D176E9"/>
    <w:rsid w:val="62191892"/>
    <w:rsid w:val="62B63D86"/>
    <w:rsid w:val="63F158A7"/>
    <w:rsid w:val="63F55AC0"/>
    <w:rsid w:val="647AF714"/>
    <w:rsid w:val="65189DCD"/>
    <w:rsid w:val="666E1679"/>
    <w:rsid w:val="66B168BE"/>
    <w:rsid w:val="66D175B1"/>
    <w:rsid w:val="68A4BBA4"/>
    <w:rsid w:val="69AC9E05"/>
    <w:rsid w:val="6A37E9F4"/>
    <w:rsid w:val="6A75CCB7"/>
    <w:rsid w:val="6B7FB5B9"/>
    <w:rsid w:val="6BF26371"/>
    <w:rsid w:val="6C412B22"/>
    <w:rsid w:val="6CC12DA3"/>
    <w:rsid w:val="6CE5282B"/>
    <w:rsid w:val="6E6FB6FA"/>
    <w:rsid w:val="6EBD7D39"/>
    <w:rsid w:val="704551BC"/>
    <w:rsid w:val="70654549"/>
    <w:rsid w:val="7383D691"/>
    <w:rsid w:val="74BFB3EC"/>
    <w:rsid w:val="74DB2839"/>
    <w:rsid w:val="75F3B529"/>
    <w:rsid w:val="76346C92"/>
    <w:rsid w:val="77043BE2"/>
    <w:rsid w:val="7722457B"/>
    <w:rsid w:val="7811BDAF"/>
    <w:rsid w:val="796DB2CC"/>
    <w:rsid w:val="797444E2"/>
    <w:rsid w:val="79E26C74"/>
    <w:rsid w:val="7B1C7B7A"/>
    <w:rsid w:val="7CAC994A"/>
    <w:rsid w:val="7E8A862C"/>
    <w:rsid w:val="7FFA6BF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AD27D7"/>
  <w15:docId w15:val="{525028d9-6bc6-4d4c-9b62-dd5f6c905745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Relationship Type="http://schemas.openxmlformats.org/officeDocument/2006/relationships/hyperlink" Target="https://www.topmarks.co.uk/maths-games/rocket-rounding" TargetMode="External" Id="Rc335880a360e4cd5" /><Relationship Type="http://schemas.openxmlformats.org/officeDocument/2006/relationships/hyperlink" Target="https://www.topmarks.co.uk/maths-games/rocket-rounding" TargetMode="External" Id="Rb723d5aa9bca49ca" /><Relationship Type="http://schemas.openxmlformats.org/officeDocument/2006/relationships/hyperlink" Target="https://www.topmarks.co.uk/maths-games/daily10" TargetMode="External" Id="R01e820111f0d404c" /><Relationship Type="http://schemas.openxmlformats.org/officeDocument/2006/relationships/hyperlink" Target="http://snappymaths.com/counting/rounding/interactive/round1dptowhole/round1dptowhole.htm" TargetMode="External" Id="R7c37fbab8f734d94" /><Relationship Type="http://schemas.openxmlformats.org/officeDocument/2006/relationships/hyperlink" Target="https://www.iknowit.com/lessons/d-rounding-decimals-to-whole-numbers.html" TargetMode="External" Id="Red711fc7b9dd4eb3" /><Relationship Type="http://schemas.openxmlformats.org/officeDocument/2006/relationships/hyperlink" Target="http://www.snappymaths.com/counting/numberwords/interactive/numwordsto1000000/numwordsto1000000.htm" TargetMode="External" Id="Refdc5baf9c5a4a27" /><Relationship Type="http://schemas.openxmlformats.org/officeDocument/2006/relationships/hyperlink" Target="https://uk.ixl.com/math/year-5/convert-between-words-and-digits-up-to-1000000" TargetMode="External" Id="R78cef106027c41f3" /><Relationship Type="http://schemas.openxmlformats.org/officeDocument/2006/relationships/hyperlink" Target="https://www.youtube.com/watch?v=qJJugG1bTf4" TargetMode="External" Id="R5ea7f729167041d7" /><Relationship Type="http://schemas.openxmlformats.org/officeDocument/2006/relationships/hyperlink" Target="https://www.youtube.com/watch?v=DwYfxHzYS1w" TargetMode="External" Id="R7a1810bb601c4167" /><Relationship Type="http://schemas.openxmlformats.org/officeDocument/2006/relationships/hyperlink" Target="https://mathsframe.co.uk/en/resources/resource/37/placing_numbers_on_a_number_line" TargetMode="External" Id="R080c7724e62f4566" /><Relationship Type="http://schemas.openxmlformats.org/officeDocument/2006/relationships/hyperlink" Target="http://www.snappymaths.com/counting/sequences/interactive/countin1000s/countin1000s.htm" TargetMode="External" Id="R8b0da1b5577b4b4e" /><Relationship Type="http://schemas.openxmlformats.org/officeDocument/2006/relationships/hyperlink" Target="http://www.snappymaths.com/counting/sequences/interactive/powers10seq/powers10seq.htm" TargetMode="External" Id="Rb85fe7972b974b3d" /><Relationship Type="http://schemas.openxmlformats.org/officeDocument/2006/relationships/hyperlink" Target="http://www.snappymaths.com/addsub/addsubp10/interactive/addsubpowers10/addsubpowers10.htm" TargetMode="External" Id="Rdcd8c34d26974c67" /><Relationship Type="http://schemas.openxmlformats.org/officeDocument/2006/relationships/hyperlink" Target="http://www.snappymaths.com/addsub/addsubp10/interactive/sub1000int/sub1000int.htm" TargetMode="External" Id="R2140f5ed2655467d" /><Relationship Type="http://schemas.openxmlformats.org/officeDocument/2006/relationships/hyperlink" Target="http://www.math-play.com/Place-Value-Millionaire/place-value-millionaire-game_html5.html" TargetMode="External" Id="R45d5b11e2ffb4535" /><Relationship Type="http://schemas.openxmlformats.org/officeDocument/2006/relationships/hyperlink" Target="https://www.iknowit.com/lessons/d-place-value-digit-values-up-to-9999999.html" TargetMode="External" Id="Raed5177cbaa145a7" /><Relationship Type="http://schemas.openxmlformats.org/officeDocument/2006/relationships/hyperlink" Target="https://www.iknowit.com/lessons/d-place-value-millions.html" TargetMode="External" Id="R3048d70ae0a04f0f" /><Relationship Type="http://schemas.openxmlformats.org/officeDocument/2006/relationships/hyperlink" Target="https://www.youtube.com/watch?v=gsvrhKka1nc" TargetMode="External" Id="Rbb8656a28808438f" /><Relationship Type="http://schemas.openxmlformats.org/officeDocument/2006/relationships/hyperlink" Target="https://uk.ixl.com/math/year-5/what-decimal-number-is-illustrated" TargetMode="External" Id="R9f398705cee74bae" /><Relationship Type="http://schemas.openxmlformats.org/officeDocument/2006/relationships/hyperlink" Target="https://uk.ixl.com/math/year-5/understanding-decimals-expressed-in-words" TargetMode="External" Id="R99c6ec96e01f429a" /><Relationship Type="http://schemas.openxmlformats.org/officeDocument/2006/relationships/hyperlink" Target="https://www.iknowit.com/lessons/d-fractions-decimals-tenths-hundredths.html" TargetMode="External" Id="Rd9cc43a729574841" /><Relationship Type="http://schemas.openxmlformats.org/officeDocument/2006/relationships/hyperlink" Target="http://www.snappymaths.com/counting/decimals/interactive/w10th100thdec/w10th100thdec.htm" TargetMode="External" Id="R9507bbd53da9468c" /><Relationship Type="http://schemas.openxmlformats.org/officeDocument/2006/relationships/hyperlink" Target="https://www.turtlediary.com/game/decimals-on-a-number-line.html" TargetMode="External" Id="R82ecca22a40c4dc7" /><Relationship Type="http://schemas.openxmlformats.org/officeDocument/2006/relationships/hyperlink" Target="https://mrnussbaum.com/decimal-tenths-on-a-number-line-online" TargetMode="External" Id="R89e161166c024e64" /><Relationship Type="http://schemas.openxmlformats.org/officeDocument/2006/relationships/image" Target="/media/image5.jpg" Id="Rdcdeb4f2cfa44bc8" /><Relationship Type="http://schemas.openxmlformats.org/officeDocument/2006/relationships/image" Target="/media/image6.jpg" Id="Rbca2bad18ad14e39" /><Relationship Type="http://schemas.openxmlformats.org/officeDocument/2006/relationships/hyperlink" Target="http://www.snappymaths.com/counting/rounding/interactive/miscrounding/miscrounding.htm" TargetMode="External" Id="R42a2a4e1a4e54986" /><Relationship Type="http://schemas.openxmlformats.org/officeDocument/2006/relationships/hyperlink" Target="https://www.topmarks.co.uk/Flash.aspx?f=DartboardNextv2" TargetMode="External" Id="R3f45c5441e5d4d30" /><Relationship Type="http://schemas.openxmlformats.org/officeDocument/2006/relationships/hyperlink" Target="https://www.youtube.com/watch?v=pNfz-JU2cKE" TargetMode="External" Id="R2a4d03efc3ae459c" /><Relationship Type="http://schemas.openxmlformats.org/officeDocument/2006/relationships/hyperlink" Target="https://www.abcya.com/games/estimating" TargetMode="External" Id="Rc05bebb957ef4a05" /><Relationship Type="http://schemas.openxmlformats.org/officeDocument/2006/relationships/hyperlink" Target="https://www.iknowit.com/lessons/d-rounding-multi-digit-numbers-up-to-millions.html" TargetMode="External" Id="Rf8daab401f4f4db9" /><Relationship Type="http://schemas.openxmlformats.org/officeDocument/2006/relationships/hyperlink" Target="http://www.snappymaths.com/counting/rounding/interactive/miscrounding2/miscrounding2.htm" TargetMode="External" Id="Rd578e451e2a74903" /><Relationship Type="http://schemas.openxmlformats.org/officeDocument/2006/relationships/hyperlink" Target="https://www.topmarks.co.uk/ordering-and-sequencing/coconut-ordering" TargetMode="External" Id="Re5a4ab44a440491e" /><Relationship Type="http://schemas.openxmlformats.org/officeDocument/2006/relationships/hyperlink" Target="https://uk.ixl.com/math/year-5/count-on-a-number-line-up-to-10-in-both-directions" TargetMode="External" Id="Radac3339201a4273" /><Relationship Type="http://schemas.openxmlformats.org/officeDocument/2006/relationships/hyperlink" Target="https://uk.ixl.com/math/year-5/count-on-a-number-line-up-to-100-in-both-directions" TargetMode="External" Id="R80b91fbfed9b43e3" /><Relationship Type="http://schemas.openxmlformats.org/officeDocument/2006/relationships/hyperlink" Target="https://mrnussbaum.com/number-line-worksheet" TargetMode="External" Id="R7d801adffb594b99" /><Relationship Type="http://schemas.openxmlformats.org/officeDocument/2006/relationships/hyperlink" Target="http://www.snappymaths.com/multdiv/placevaluemultdiv/interactive/multby10imm/multby10imm.htm" TargetMode="External" Id="R647e731d936b4a7d" /><Relationship Type="http://schemas.openxmlformats.org/officeDocument/2006/relationships/hyperlink" Target="http://www.snappymaths.com/multdiv/placevaluemultdiv/interactive/divby10imm/divby10imm.htm" TargetMode="External" Id="Rf18c987ed0e743c5" /><Relationship Type="http://schemas.openxmlformats.org/officeDocument/2006/relationships/hyperlink" Target="http://www.snappymaths.com/counting/decimals/interactive/div1dby10100/div1dby101000.htm" TargetMode="External" Id="Rd3574145d7384af8" /><Relationship Type="http://schemas.openxmlformats.org/officeDocument/2006/relationships/hyperlink" Target="https://www.topmarks.co.uk/Flash.aspx?f=MovingDigitCards" TargetMode="External" Id="R4139ed0c035f4ec2" /><Relationship Type="http://schemas.openxmlformats.org/officeDocument/2006/relationships/hyperlink" Target="https://www.iknowit.com/lessons/e-multiplying-whole-numbers-by-10-100-1000.html" TargetMode="External" Id="R9f4d2d9e5f974af3" /><Relationship Type="http://schemas.openxmlformats.org/officeDocument/2006/relationships/hyperlink" Target="https://www.topmarks.co.uk/ordering-and-sequencing/coconut-ordering" TargetMode="External" Id="R8c7e3f2aad954cd9" /><Relationship Type="http://schemas.openxmlformats.org/officeDocument/2006/relationships/hyperlink" Target="https://www.primaryapps.co.uk/WebGL/FlagFinderWebGL/index.html" TargetMode="External" Id="R68cc125c3f93471d" /><Relationship Type="http://schemas.openxmlformats.org/officeDocument/2006/relationships/hyperlink" Target="https://www.primaryapps.co.uk/WebGL/EggsToOrderWebGL/index.html" TargetMode="External" Id="R53745fd85b284f36" /><Relationship Type="http://schemas.openxmlformats.org/officeDocument/2006/relationships/hyperlink" Target="https://uk.ixl.com/math/year-5/put-decimal-numbers-in-order" TargetMode="External" Id="Rdcf0061956e5456e" /><Relationship Type="http://schemas.openxmlformats.org/officeDocument/2006/relationships/hyperlink" Target="https://www.topmarks.co.uk/place-value/place-value-charts" TargetMode="External" Id="R5ac40ae1da5442a5" /><Relationship Type="http://schemas.openxmlformats.org/officeDocument/2006/relationships/hyperlink" Target="https://www.topmarks.co.uk/maths-games/daily10" TargetMode="External" Id="R5db5a92b940a4edb" /><Relationship Type="http://schemas.openxmlformats.org/officeDocument/2006/relationships/hyperlink" Target="https://mrnussbaum.com/place-value-pirates-online-game" TargetMode="External" Id="R36ad2797b6d64a65" /><Relationship Type="http://schemas.openxmlformats.org/officeDocument/2006/relationships/hyperlink" Target="https://uk.ixl.com/math/year-5/place-values-in-decimal-numbers" TargetMode="External" Id="R98e11a79ed8948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660738857F54C9922D4571C0CF1E2" ma:contentTypeVersion="13" ma:contentTypeDescription="Create a new document." ma:contentTypeScope="" ma:versionID="27de7d3e89527bed3eabb8a4eed5345b">
  <xsd:schema xmlns:xsd="http://www.w3.org/2001/XMLSchema" xmlns:xs="http://www.w3.org/2001/XMLSchema" xmlns:p="http://schemas.microsoft.com/office/2006/metadata/properties" xmlns:ns2="9543b217-8bd1-43a6-b426-9be2e4b15c62" xmlns:ns3="9e06174d-2a38-4743-9b03-c08f3ef977ea" targetNamespace="http://schemas.microsoft.com/office/2006/metadata/properties" ma:root="true" ma:fieldsID="6e30bfdb5a4d6ea527e899f79025d838" ns2:_="" ns3:_="">
    <xsd:import namespace="9543b217-8bd1-43a6-b426-9be2e4b15c62"/>
    <xsd:import namespace="9e06174d-2a38-4743-9b03-c08f3ef97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3b217-8bd1-43a6-b426-9be2e4b15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174d-2a38-4743-9b03-c08f3ef97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226EA-F18A-4A15-B0A4-216082133164}"/>
</file>

<file path=customXml/itemProps2.xml><?xml version="1.0" encoding="utf-8"?>
<ds:datastoreItem xmlns:ds="http://schemas.openxmlformats.org/officeDocument/2006/customXml" ds:itemID="{6FAFD913-3F5F-41AF-BECA-C49B442AF426}"/>
</file>

<file path=customXml/itemProps3.xml><?xml version="1.0" encoding="utf-8"?>
<ds:datastoreItem xmlns:ds="http://schemas.openxmlformats.org/officeDocument/2006/customXml" ds:itemID="{9E00D39C-6323-40B7-855E-5F158CA4C713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0x010100224660738857F54C9922D4571C0CF1E2</vt:lpwstr>
  </property>
</Properties>
</file>