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CE" w:rsidRPr="004020DE" w:rsidRDefault="008B27CE" w:rsidP="008B27CE">
      <w:pPr>
        <w:jc w:val="center"/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0DE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84179E0" wp14:editId="22ED4564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3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Primary School Improvement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8"/>
        <w:gridCol w:w="3261"/>
        <w:gridCol w:w="3060"/>
      </w:tblGrid>
      <w:tr w:rsidR="008B27CE" w:rsidRPr="00836CB4" w:rsidTr="00904C01">
        <w:tc>
          <w:tcPr>
            <w:tcW w:w="2830" w:type="dxa"/>
          </w:tcPr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Aim</w:t>
            </w:r>
          </w:p>
        </w:tc>
        <w:tc>
          <w:tcPr>
            <w:tcW w:w="3119" w:type="dxa"/>
          </w:tcPr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Primary Drivers</w:t>
            </w:r>
          </w:p>
        </w:tc>
        <w:tc>
          <w:tcPr>
            <w:tcW w:w="3118" w:type="dxa"/>
          </w:tcPr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Secondary Drivers</w:t>
            </w:r>
          </w:p>
        </w:tc>
        <w:tc>
          <w:tcPr>
            <w:tcW w:w="3261" w:type="dxa"/>
          </w:tcPr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Change Ideas</w:t>
            </w:r>
          </w:p>
        </w:tc>
        <w:tc>
          <w:tcPr>
            <w:tcW w:w="3060" w:type="dxa"/>
          </w:tcPr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Measures</w:t>
            </w:r>
          </w:p>
          <w:p w:rsidR="008B27CE" w:rsidRPr="00836CB4" w:rsidRDefault="008B27CE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F5756" w:rsidTr="00904C01">
        <w:trPr>
          <w:trHeight w:val="679"/>
        </w:trPr>
        <w:tc>
          <w:tcPr>
            <w:tcW w:w="2830" w:type="dxa"/>
            <w:vMerge w:val="restart"/>
          </w:tcPr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5756" w:rsidRDefault="00CF5756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5756" w:rsidRDefault="00CF5756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5756" w:rsidRDefault="00CF5756" w:rsidP="00A51E74">
            <w:pPr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5756" w:rsidRPr="00836CB4" w:rsidRDefault="00CF5756" w:rsidP="00A51E74">
            <w:pPr>
              <w:jc w:val="center"/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By </w:t>
            </w:r>
            <w:r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 2019 x%</w:t>
            </w:r>
            <w:r w:rsidRPr="00836CB4"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entury Gothic" w:hAnsi="Century Gothic"/>
                <w:b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learners who are not yet making expected progress will show increased levels of engagement in their learning</w:t>
            </w:r>
          </w:p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  <w:p w:rsidR="00CF5756" w:rsidRDefault="00CF5756" w:rsidP="00A51E74"/>
        </w:tc>
        <w:tc>
          <w:tcPr>
            <w:tcW w:w="3119" w:type="dxa"/>
            <w:vMerge w:val="restart"/>
          </w:tcPr>
          <w:p w:rsidR="00CF5756" w:rsidRDefault="00CF5756" w:rsidP="00A51E74"/>
          <w:p w:rsidR="00CF5756" w:rsidRPr="009E4F0E" w:rsidRDefault="00CF5756" w:rsidP="00904C01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:rsidR="00CF5756" w:rsidRDefault="00904C01" w:rsidP="00A51E74">
            <w:r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8E1A1B6" wp14:editId="73059E0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74930</wp:posOffset>
                  </wp:positionV>
                  <wp:extent cx="876300" cy="795020"/>
                  <wp:effectExtent l="0" t="0" r="0" b="508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5756" w:rsidRDefault="00CF5756" w:rsidP="00A51E74"/>
          <w:p w:rsidR="00CF5756" w:rsidRDefault="00904C01" w:rsidP="00A51E74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70C1731B" wp14:editId="4869B8ED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344805</wp:posOffset>
                  </wp:positionV>
                  <wp:extent cx="971550" cy="65006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5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:rsidR="00CF5756" w:rsidRPr="00392163" w:rsidRDefault="00CF5756" w:rsidP="00A51E74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392163">
              <w:rPr>
                <w:rFonts w:ascii="Century Gothic" w:hAnsi="Century Gothic"/>
                <w:color w:val="FF0000"/>
                <w:sz w:val="20"/>
              </w:rPr>
              <w:t xml:space="preserve">Staff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have time to </w:t>
            </w:r>
            <w:r w:rsidRPr="00392163">
              <w:rPr>
                <w:rFonts w:ascii="Century Gothic" w:hAnsi="Century Gothic"/>
                <w:color w:val="FF0000"/>
                <w:sz w:val="20"/>
              </w:rPr>
              <w:t>collaborate to share good practice</w:t>
            </w:r>
          </w:p>
        </w:tc>
        <w:tc>
          <w:tcPr>
            <w:tcW w:w="3261" w:type="dxa"/>
          </w:tcPr>
          <w:p w:rsidR="00CF5756" w:rsidRPr="00B77E5C" w:rsidRDefault="00A51E74" w:rsidP="00A51E74">
            <w:pPr>
              <w:rPr>
                <w:rFonts w:ascii="Century Gothic" w:hAnsi="Century Gothic"/>
                <w:color w:val="FF0000"/>
                <w:sz w:val="18"/>
              </w:rPr>
            </w:pPr>
            <w:r w:rsidRPr="00B77E5C">
              <w:rPr>
                <w:rFonts w:ascii="Century Gothic" w:hAnsi="Century Gothic"/>
                <w:color w:val="FF0000"/>
                <w:sz w:val="18"/>
              </w:rPr>
              <w:t>All staff meet regularly to share successes and good practice</w:t>
            </w:r>
          </w:p>
        </w:tc>
        <w:tc>
          <w:tcPr>
            <w:tcW w:w="3060" w:type="dxa"/>
            <w:vMerge w:val="restart"/>
          </w:tcPr>
          <w:p w:rsidR="00CF5756" w:rsidRPr="00345F44" w:rsidRDefault="00CF5756" w:rsidP="00A51E74">
            <w:pPr>
              <w:rPr>
                <w:rFonts w:ascii="Century Gothic" w:hAnsi="Century Gothic"/>
                <w:color w:val="FF0000"/>
              </w:rPr>
            </w:pPr>
            <w:r w:rsidRPr="00392163">
              <w:rPr>
                <w:rFonts w:ascii="Century Gothic" w:hAnsi="Century Gothic"/>
                <w:color w:val="FF0000"/>
                <w:sz w:val="20"/>
              </w:rPr>
              <w:t xml:space="preserve">Staff confidence – </w:t>
            </w:r>
            <w:proofErr w:type="spellStart"/>
            <w:r w:rsidRPr="00392163">
              <w:rPr>
                <w:rFonts w:ascii="Century Gothic" w:hAnsi="Century Gothic"/>
                <w:color w:val="FF0000"/>
                <w:sz w:val="20"/>
              </w:rPr>
              <w:t>Linkert</w:t>
            </w:r>
            <w:proofErr w:type="spellEnd"/>
            <w:r w:rsidRPr="00392163">
              <w:rPr>
                <w:rFonts w:ascii="Century Gothic" w:hAnsi="Century Gothic"/>
                <w:color w:val="FF0000"/>
                <w:sz w:val="20"/>
              </w:rPr>
              <w:t xml:space="preserve"> scale</w:t>
            </w:r>
          </w:p>
        </w:tc>
      </w:tr>
      <w:tr w:rsidR="00CF5756" w:rsidTr="00904C01">
        <w:trPr>
          <w:trHeight w:val="703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/>
          </w:tcPr>
          <w:p w:rsidR="00CF5756" w:rsidRDefault="00CF5756" w:rsidP="00A51E74"/>
        </w:tc>
        <w:tc>
          <w:tcPr>
            <w:tcW w:w="3118" w:type="dxa"/>
          </w:tcPr>
          <w:p w:rsidR="00CF5756" w:rsidRPr="00CF5756" w:rsidRDefault="00CF5756" w:rsidP="00A51E74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CF5756">
              <w:rPr>
                <w:rFonts w:ascii="Century Gothic" w:hAnsi="Century Gothic"/>
                <w:b/>
                <w:color w:val="FF0000"/>
                <w:sz w:val="20"/>
              </w:rPr>
              <w:t>Collectively staff focus on improving one area of practice at a time</w:t>
            </w:r>
          </w:p>
        </w:tc>
        <w:tc>
          <w:tcPr>
            <w:tcW w:w="3261" w:type="dxa"/>
          </w:tcPr>
          <w:p w:rsidR="00CF5756" w:rsidRPr="00B77E5C" w:rsidRDefault="00A51E74" w:rsidP="00A51E74">
            <w:pPr>
              <w:rPr>
                <w:rFonts w:ascii="Century Gothic" w:hAnsi="Century Gothic"/>
                <w:b/>
                <w:sz w:val="18"/>
              </w:rPr>
            </w:pPr>
            <w:r w:rsidRPr="00B77E5C">
              <w:rPr>
                <w:rFonts w:ascii="Century Gothic" w:hAnsi="Century Gothic"/>
                <w:b/>
                <w:color w:val="FF0000"/>
                <w:sz w:val="18"/>
              </w:rPr>
              <w:t>All trios investigate one aspect of SOLO at the same time to allow staff to share resources and experiences</w:t>
            </w:r>
          </w:p>
        </w:tc>
        <w:tc>
          <w:tcPr>
            <w:tcW w:w="3060" w:type="dxa"/>
            <w:vMerge/>
          </w:tcPr>
          <w:p w:rsidR="00CF5756" w:rsidRDefault="00CF5756" w:rsidP="00A51E74"/>
        </w:tc>
      </w:tr>
      <w:tr w:rsidR="00CF5756" w:rsidTr="00904C01">
        <w:trPr>
          <w:trHeight w:val="705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/>
          </w:tcPr>
          <w:p w:rsidR="00CF5756" w:rsidRDefault="00CF5756" w:rsidP="00A51E74"/>
        </w:tc>
        <w:tc>
          <w:tcPr>
            <w:tcW w:w="3118" w:type="dxa"/>
          </w:tcPr>
          <w:p w:rsidR="00CF5756" w:rsidRPr="00392163" w:rsidRDefault="00CF5756" w:rsidP="00A51E74">
            <w:pPr>
              <w:rPr>
                <w:rFonts w:ascii="Century Gothic" w:hAnsi="Century Gothic"/>
                <w:color w:val="FF0000"/>
                <w:sz w:val="20"/>
              </w:rPr>
            </w:pPr>
            <w:r w:rsidRPr="00392163">
              <w:rPr>
                <w:rFonts w:ascii="Century Gothic" w:hAnsi="Century Gothic"/>
                <w:color w:val="FF0000"/>
                <w:sz w:val="20"/>
              </w:rPr>
              <w:t xml:space="preserve">Stage </w:t>
            </w:r>
            <w:r w:rsidR="00A51E74">
              <w:rPr>
                <w:rFonts w:ascii="Century Gothic" w:hAnsi="Century Gothic"/>
                <w:color w:val="FF0000"/>
                <w:sz w:val="20"/>
              </w:rPr>
              <w:t>trios</w:t>
            </w:r>
            <w:r w:rsidRPr="00392163">
              <w:rPr>
                <w:rFonts w:ascii="Century Gothic" w:hAnsi="Century Gothic"/>
                <w:color w:val="FF0000"/>
                <w:sz w:val="20"/>
              </w:rPr>
              <w:t xml:space="preserve"> have time allocated to plan and share ideas </w:t>
            </w:r>
          </w:p>
        </w:tc>
        <w:tc>
          <w:tcPr>
            <w:tcW w:w="3261" w:type="dxa"/>
          </w:tcPr>
          <w:p w:rsidR="00CF5756" w:rsidRPr="00B77E5C" w:rsidRDefault="00A51E74" w:rsidP="00A51E74">
            <w:pPr>
              <w:rPr>
                <w:rFonts w:ascii="Century Gothic" w:hAnsi="Century Gothic"/>
                <w:sz w:val="18"/>
              </w:rPr>
            </w:pPr>
            <w:r w:rsidRPr="00B77E5C">
              <w:rPr>
                <w:rFonts w:ascii="Century Gothic" w:hAnsi="Century Gothic"/>
                <w:color w:val="FF0000"/>
                <w:sz w:val="18"/>
              </w:rPr>
              <w:t>Staff trios meet regularly to allow staff to plan and share tests</w:t>
            </w:r>
          </w:p>
        </w:tc>
        <w:tc>
          <w:tcPr>
            <w:tcW w:w="3060" w:type="dxa"/>
            <w:vMerge/>
          </w:tcPr>
          <w:p w:rsidR="00CF5756" w:rsidRDefault="00CF5756" w:rsidP="00A51E74"/>
        </w:tc>
      </w:tr>
      <w:tr w:rsidR="00CF5756" w:rsidTr="00904C01">
        <w:trPr>
          <w:trHeight w:val="510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/>
          </w:tcPr>
          <w:p w:rsidR="00CF5756" w:rsidRDefault="00CF5756" w:rsidP="00A51E74"/>
        </w:tc>
        <w:tc>
          <w:tcPr>
            <w:tcW w:w="3118" w:type="dxa"/>
          </w:tcPr>
          <w:p w:rsidR="00CF5756" w:rsidRPr="00392163" w:rsidRDefault="00CF5756" w:rsidP="00392163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Staff use research to improve understanding of SOLO</w:t>
            </w:r>
          </w:p>
        </w:tc>
        <w:tc>
          <w:tcPr>
            <w:tcW w:w="3261" w:type="dxa"/>
          </w:tcPr>
          <w:p w:rsidR="00CF5756" w:rsidRPr="00B77E5C" w:rsidRDefault="00A34E57" w:rsidP="00A51E74">
            <w:pPr>
              <w:rPr>
                <w:rFonts w:ascii="Century Gothic" w:hAnsi="Century Gothic"/>
                <w:sz w:val="18"/>
              </w:rPr>
            </w:pPr>
            <w:r w:rsidRPr="00B77E5C">
              <w:rPr>
                <w:rFonts w:ascii="Century Gothic" w:hAnsi="Century Gothic"/>
                <w:color w:val="FF0000"/>
                <w:sz w:val="18"/>
              </w:rPr>
              <w:t>Staff trio meetings include professional reading linked to SOLO to improve understanding</w:t>
            </w:r>
          </w:p>
        </w:tc>
        <w:tc>
          <w:tcPr>
            <w:tcW w:w="3060" w:type="dxa"/>
            <w:vMerge/>
          </w:tcPr>
          <w:p w:rsidR="00CF5756" w:rsidRDefault="00CF5756" w:rsidP="00A51E74"/>
        </w:tc>
      </w:tr>
      <w:tr w:rsidR="008B27CE" w:rsidTr="00904C01">
        <w:trPr>
          <w:trHeight w:val="507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8B27CE" w:rsidRDefault="008B27CE" w:rsidP="00A51E74"/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8B27CE" w:rsidRDefault="008B27CE" w:rsidP="00A51E74"/>
          <w:p w:rsidR="009A1781" w:rsidRDefault="008B27CE" w:rsidP="00904C01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:rsidR="008B27CE" w:rsidRPr="00910C0B" w:rsidRDefault="009A1781" w:rsidP="009A1781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 xml:space="preserve">learning and </w:t>
            </w:r>
            <w:r w:rsidR="008B27CE">
              <w:rPr>
                <w:rFonts w:ascii="Century Gothic" w:hAnsi="Century Gothic"/>
                <w:b/>
                <w:color w:val="0070C0"/>
              </w:rPr>
              <w:t>teaching</w:t>
            </w:r>
          </w:p>
          <w:p w:rsidR="008B27CE" w:rsidRDefault="00904C01" w:rsidP="00A51E74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3F809D4" wp14:editId="2D9DD7F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90170</wp:posOffset>
                  </wp:positionV>
                  <wp:extent cx="879082" cy="659130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27CE" w:rsidRDefault="007C3DE3" w:rsidP="00A51E74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26636BD" wp14:editId="364EE241">
                  <wp:simplePos x="0" y="0"/>
                  <wp:positionH relativeFrom="column">
                    <wp:posOffset>959455</wp:posOffset>
                  </wp:positionH>
                  <wp:positionV relativeFrom="paragraph">
                    <wp:posOffset>151231</wp:posOffset>
                  </wp:positionV>
                  <wp:extent cx="822783" cy="907620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71" cy="90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27CE" w:rsidRDefault="008B27CE" w:rsidP="00A51E74"/>
        </w:tc>
        <w:tc>
          <w:tcPr>
            <w:tcW w:w="3118" w:type="dxa"/>
            <w:tcBorders>
              <w:bottom w:val="single" w:sz="4" w:space="0" w:color="auto"/>
            </w:tcBorders>
          </w:tcPr>
          <w:p w:rsidR="008B27CE" w:rsidRPr="00836CB4" w:rsidRDefault="00392163" w:rsidP="00DE02C9">
            <w:pPr>
              <w:rPr>
                <w:rFonts w:ascii="Century Gothic" w:hAnsi="Century Gothic"/>
                <w:color w:val="FFC000"/>
                <w:sz w:val="20"/>
              </w:rPr>
            </w:pPr>
            <w:r w:rsidRPr="00392163">
              <w:rPr>
                <w:rFonts w:ascii="Century Gothic" w:hAnsi="Century Gothic"/>
                <w:color w:val="0070C0"/>
                <w:sz w:val="20"/>
              </w:rPr>
              <w:t xml:space="preserve">Staff </w:t>
            </w:r>
            <w:r>
              <w:rPr>
                <w:rFonts w:ascii="Century Gothic" w:hAnsi="Century Gothic"/>
                <w:color w:val="0070C0"/>
                <w:sz w:val="20"/>
              </w:rPr>
              <w:t>p</w:t>
            </w:r>
            <w:r w:rsidR="00DE02C9">
              <w:rPr>
                <w:rFonts w:ascii="Century Gothic" w:hAnsi="Century Gothic"/>
                <w:color w:val="0070C0"/>
                <w:sz w:val="20"/>
              </w:rPr>
              <w:t>lan engaging approaches</w:t>
            </w:r>
            <w:r w:rsidR="00EE1F0E">
              <w:rPr>
                <w:rFonts w:ascii="Century Gothic" w:hAnsi="Century Gothic"/>
                <w:color w:val="0070C0"/>
                <w:sz w:val="20"/>
              </w:rPr>
              <w:t xml:space="preserve"> and challenging tasks</w:t>
            </w:r>
            <w:r w:rsidR="00BC5AC2">
              <w:rPr>
                <w:rFonts w:ascii="Century Gothic" w:hAnsi="Century Gothic"/>
                <w:color w:val="0070C0"/>
                <w:sz w:val="20"/>
              </w:rPr>
              <w:t xml:space="preserve"> using SOLO levels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B27CE" w:rsidRPr="00B77E5C" w:rsidRDefault="00A34E57" w:rsidP="00B937B2">
            <w:pPr>
              <w:rPr>
                <w:rFonts w:ascii="Century Gothic" w:hAnsi="Century Gothic"/>
                <w:color w:val="FFC000"/>
                <w:sz w:val="18"/>
              </w:rPr>
            </w:pPr>
            <w:r w:rsidRPr="00B77E5C">
              <w:rPr>
                <w:rFonts w:ascii="Century Gothic" w:hAnsi="Century Gothic"/>
                <w:color w:val="0070C0"/>
                <w:sz w:val="18"/>
              </w:rPr>
              <w:t>Staff work in trios to plan activities linked to SOLO levels to improve levels of engagement</w:t>
            </w:r>
          </w:p>
        </w:tc>
        <w:tc>
          <w:tcPr>
            <w:tcW w:w="3060" w:type="dxa"/>
            <w:vMerge w:val="restart"/>
            <w:tcBorders>
              <w:bottom w:val="single" w:sz="4" w:space="0" w:color="auto"/>
            </w:tcBorders>
          </w:tcPr>
          <w:p w:rsidR="008B27CE" w:rsidRDefault="00EA0E90" w:rsidP="00A51E74">
            <w:pPr>
              <w:rPr>
                <w:rFonts w:ascii="Century Gothic" w:hAnsi="Century Gothic"/>
                <w:color w:val="0070C0"/>
                <w:sz w:val="20"/>
              </w:rPr>
            </w:pPr>
            <w:r w:rsidRPr="00EA0E90">
              <w:rPr>
                <w:rFonts w:ascii="Century Gothic" w:hAnsi="Century Gothic"/>
                <w:color w:val="0070C0"/>
                <w:sz w:val="20"/>
              </w:rPr>
              <w:t>Staff use of SOLO for questions, feedback, SC, tasks – frequency count</w:t>
            </w:r>
          </w:p>
          <w:p w:rsidR="00DE02C9" w:rsidRDefault="00DE02C9" w:rsidP="00A51E74">
            <w:pPr>
              <w:rPr>
                <w:rFonts w:ascii="Century Gothic" w:hAnsi="Century Gothic"/>
                <w:color w:val="0070C0"/>
                <w:sz w:val="20"/>
              </w:rPr>
            </w:pPr>
          </w:p>
          <w:p w:rsidR="00DE02C9" w:rsidRPr="00EA0E90" w:rsidRDefault="00DE02C9" w:rsidP="00A51E74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Children’s level of engagem</w:t>
            </w:r>
            <w:r w:rsidR="00186986">
              <w:rPr>
                <w:rFonts w:ascii="Century Gothic" w:hAnsi="Century Gothic"/>
                <w:color w:val="0070C0"/>
                <w:sz w:val="20"/>
              </w:rPr>
              <w:t>ent during lessons – Leuven</w:t>
            </w:r>
            <w:bookmarkStart w:id="0" w:name="_GoBack"/>
            <w:bookmarkEnd w:id="0"/>
            <w:r>
              <w:rPr>
                <w:rFonts w:ascii="Century Gothic" w:hAnsi="Century Gothic"/>
                <w:color w:val="0070C0"/>
                <w:sz w:val="20"/>
              </w:rPr>
              <w:t xml:space="preserve"> scale</w:t>
            </w:r>
          </w:p>
          <w:p w:rsidR="008B27CE" w:rsidRPr="00345F44" w:rsidRDefault="008B27CE" w:rsidP="00A51E74">
            <w:pPr>
              <w:rPr>
                <w:rFonts w:ascii="Century Gothic" w:hAnsi="Century Gothic"/>
                <w:color w:val="FFC000"/>
              </w:rPr>
            </w:pPr>
          </w:p>
        </w:tc>
      </w:tr>
      <w:tr w:rsidR="008B27CE" w:rsidTr="00904C01">
        <w:trPr>
          <w:trHeight w:val="558"/>
        </w:trPr>
        <w:tc>
          <w:tcPr>
            <w:tcW w:w="2830" w:type="dxa"/>
            <w:vMerge/>
          </w:tcPr>
          <w:p w:rsidR="008B27CE" w:rsidRDefault="008B27CE" w:rsidP="00A51E74"/>
        </w:tc>
        <w:tc>
          <w:tcPr>
            <w:tcW w:w="3119" w:type="dxa"/>
            <w:vMerge/>
          </w:tcPr>
          <w:p w:rsidR="008B27CE" w:rsidRDefault="008B27CE" w:rsidP="00A51E74"/>
        </w:tc>
        <w:tc>
          <w:tcPr>
            <w:tcW w:w="3118" w:type="dxa"/>
          </w:tcPr>
          <w:p w:rsidR="008B27CE" w:rsidRPr="00CF5756" w:rsidRDefault="00392163" w:rsidP="00A51E74">
            <w:pPr>
              <w:rPr>
                <w:rFonts w:ascii="Century Gothic" w:hAnsi="Century Gothic"/>
                <w:b/>
                <w:sz w:val="20"/>
              </w:rPr>
            </w:pPr>
            <w:r w:rsidRPr="00CF5756">
              <w:rPr>
                <w:rFonts w:ascii="Century Gothic" w:hAnsi="Century Gothic"/>
                <w:b/>
                <w:color w:val="0070C0"/>
                <w:sz w:val="20"/>
              </w:rPr>
              <w:t>Staff</w:t>
            </w:r>
            <w:r w:rsidR="00BC5AC2" w:rsidRPr="00CF5756">
              <w:rPr>
                <w:rFonts w:ascii="Century Gothic" w:hAnsi="Century Gothic"/>
                <w:b/>
                <w:color w:val="0070C0"/>
                <w:sz w:val="20"/>
              </w:rPr>
              <w:t xml:space="preserve"> use SOLO to</w:t>
            </w:r>
            <w:r w:rsidRPr="00CF5756">
              <w:rPr>
                <w:rFonts w:ascii="Century Gothic" w:hAnsi="Century Gothic"/>
                <w:b/>
                <w:color w:val="0070C0"/>
                <w:sz w:val="20"/>
              </w:rPr>
              <w:t xml:space="preserve"> plan questions prior to lessons </w:t>
            </w:r>
          </w:p>
        </w:tc>
        <w:tc>
          <w:tcPr>
            <w:tcW w:w="3261" w:type="dxa"/>
          </w:tcPr>
          <w:p w:rsidR="008B27CE" w:rsidRPr="00B77E5C" w:rsidRDefault="00A34E57" w:rsidP="00A51E74">
            <w:pPr>
              <w:rPr>
                <w:rFonts w:ascii="Century Gothic" w:hAnsi="Century Gothic"/>
                <w:b/>
                <w:sz w:val="18"/>
              </w:rPr>
            </w:pPr>
            <w:r w:rsidRPr="00B77E5C">
              <w:rPr>
                <w:rFonts w:ascii="Century Gothic" w:hAnsi="Century Gothic"/>
                <w:b/>
                <w:color w:val="0070C0"/>
                <w:sz w:val="18"/>
              </w:rPr>
              <w:t>Planning quality questions using SOLO verbs will improve engagement during discussions</w:t>
            </w:r>
          </w:p>
        </w:tc>
        <w:tc>
          <w:tcPr>
            <w:tcW w:w="3060" w:type="dxa"/>
            <w:vMerge/>
          </w:tcPr>
          <w:p w:rsidR="008B27CE" w:rsidRDefault="008B27CE" w:rsidP="00A51E74"/>
        </w:tc>
      </w:tr>
      <w:tr w:rsidR="008B27CE" w:rsidTr="00904C01">
        <w:trPr>
          <w:trHeight w:val="566"/>
        </w:trPr>
        <w:tc>
          <w:tcPr>
            <w:tcW w:w="2830" w:type="dxa"/>
            <w:vMerge/>
          </w:tcPr>
          <w:p w:rsidR="008B27CE" w:rsidRDefault="008B27CE" w:rsidP="00A51E74"/>
        </w:tc>
        <w:tc>
          <w:tcPr>
            <w:tcW w:w="3119" w:type="dxa"/>
            <w:vMerge/>
          </w:tcPr>
          <w:p w:rsidR="008B27CE" w:rsidRDefault="008B27CE" w:rsidP="00A51E74"/>
        </w:tc>
        <w:tc>
          <w:tcPr>
            <w:tcW w:w="3118" w:type="dxa"/>
          </w:tcPr>
          <w:p w:rsidR="008B27CE" w:rsidRPr="00836CB4" w:rsidRDefault="00392163" w:rsidP="00A51E74">
            <w:pPr>
              <w:rPr>
                <w:rFonts w:ascii="Century Gothic" w:hAnsi="Century Gothic"/>
                <w:color w:val="0070C0"/>
                <w:sz w:val="20"/>
              </w:rPr>
            </w:pPr>
            <w:r w:rsidRPr="00392163">
              <w:rPr>
                <w:rFonts w:ascii="Century Gothic" w:hAnsi="Century Gothic"/>
                <w:color w:val="0070C0"/>
                <w:sz w:val="20"/>
              </w:rPr>
              <w:t>Staff have time to give each child quality feedback</w:t>
            </w:r>
            <w:r w:rsidR="00BC5AC2">
              <w:rPr>
                <w:rFonts w:ascii="Century Gothic" w:hAnsi="Century Gothic"/>
                <w:color w:val="0070C0"/>
                <w:sz w:val="20"/>
              </w:rPr>
              <w:t xml:space="preserve"> using SOLO levels</w:t>
            </w:r>
          </w:p>
        </w:tc>
        <w:tc>
          <w:tcPr>
            <w:tcW w:w="3261" w:type="dxa"/>
          </w:tcPr>
          <w:p w:rsidR="008B27CE" w:rsidRPr="00B77E5C" w:rsidRDefault="00A34E57" w:rsidP="00A34E57">
            <w:pPr>
              <w:rPr>
                <w:rFonts w:ascii="Century Gothic" w:hAnsi="Century Gothic"/>
                <w:sz w:val="18"/>
              </w:rPr>
            </w:pPr>
            <w:r w:rsidRPr="00B77E5C">
              <w:rPr>
                <w:rFonts w:ascii="Century Gothic" w:hAnsi="Century Gothic"/>
                <w:color w:val="0070C0"/>
                <w:sz w:val="18"/>
              </w:rPr>
              <w:t>Staff timetable 1:1 feedback and use SOLO to help children understand their next steps</w:t>
            </w:r>
          </w:p>
        </w:tc>
        <w:tc>
          <w:tcPr>
            <w:tcW w:w="3060" w:type="dxa"/>
            <w:vMerge/>
          </w:tcPr>
          <w:p w:rsidR="008B27CE" w:rsidRDefault="008B27CE" w:rsidP="00A51E74"/>
        </w:tc>
      </w:tr>
      <w:tr w:rsidR="008B27CE" w:rsidTr="00904C01">
        <w:trPr>
          <w:trHeight w:val="721"/>
        </w:trPr>
        <w:tc>
          <w:tcPr>
            <w:tcW w:w="2830" w:type="dxa"/>
            <w:vMerge/>
          </w:tcPr>
          <w:p w:rsidR="008B27CE" w:rsidRDefault="008B27CE" w:rsidP="00A51E74"/>
        </w:tc>
        <w:tc>
          <w:tcPr>
            <w:tcW w:w="3119" w:type="dxa"/>
            <w:vMerge/>
          </w:tcPr>
          <w:p w:rsidR="008B27CE" w:rsidRDefault="008B27CE" w:rsidP="00A51E74"/>
        </w:tc>
        <w:tc>
          <w:tcPr>
            <w:tcW w:w="3118" w:type="dxa"/>
          </w:tcPr>
          <w:p w:rsidR="008B27CE" w:rsidRPr="00EA0E90" w:rsidRDefault="00BC5AC2" w:rsidP="00A51E74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Co-creation of success criteria using Learning Ladders and SOLO levels</w:t>
            </w:r>
          </w:p>
        </w:tc>
        <w:tc>
          <w:tcPr>
            <w:tcW w:w="3261" w:type="dxa"/>
          </w:tcPr>
          <w:p w:rsidR="008B27CE" w:rsidRPr="00B77E5C" w:rsidRDefault="00A34E57" w:rsidP="00A51E74">
            <w:pPr>
              <w:rPr>
                <w:rFonts w:ascii="Century Gothic" w:hAnsi="Century Gothic"/>
                <w:sz w:val="18"/>
              </w:rPr>
            </w:pPr>
            <w:r w:rsidRPr="00B77E5C">
              <w:rPr>
                <w:rFonts w:ascii="Century Gothic" w:hAnsi="Century Gothic"/>
                <w:color w:val="0070C0"/>
                <w:sz w:val="18"/>
              </w:rPr>
              <w:t>Staff use SOLO verbs when they co-create SC with children so th</w:t>
            </w:r>
            <w:r w:rsidR="00B77E5C" w:rsidRPr="00B77E5C">
              <w:rPr>
                <w:rFonts w:ascii="Century Gothic" w:hAnsi="Century Gothic"/>
                <w:color w:val="0070C0"/>
                <w:sz w:val="18"/>
              </w:rPr>
              <w:t>at progress in learning is explicit</w:t>
            </w:r>
          </w:p>
        </w:tc>
        <w:tc>
          <w:tcPr>
            <w:tcW w:w="3060" w:type="dxa"/>
            <w:vMerge/>
          </w:tcPr>
          <w:p w:rsidR="008B27CE" w:rsidRDefault="008B27CE" w:rsidP="00A51E74"/>
        </w:tc>
      </w:tr>
      <w:tr w:rsidR="00CF5756" w:rsidTr="00904C01">
        <w:trPr>
          <w:trHeight w:val="547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 w:val="restart"/>
          </w:tcPr>
          <w:p w:rsidR="00CF5756" w:rsidRDefault="00CF5756" w:rsidP="00A51E74"/>
          <w:p w:rsidR="00CF5756" w:rsidRPr="00910C0B" w:rsidRDefault="00A34E57" w:rsidP="00904C01">
            <w:pPr>
              <w:jc w:val="center"/>
              <w:rPr>
                <w:rFonts w:ascii="Century Gothic" w:hAnsi="Century Gothic"/>
                <w:b/>
              </w:rPr>
            </w:pP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BB08562" wp14:editId="2DF9BCC5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527050</wp:posOffset>
                  </wp:positionV>
                  <wp:extent cx="761849" cy="902682"/>
                  <wp:effectExtent l="0" t="0" r="63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4C01"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0CBA5EF" wp14:editId="7FA9AFE4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302260</wp:posOffset>
                  </wp:positionV>
                  <wp:extent cx="781050" cy="861583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756" w:rsidRPr="007645F8">
              <w:rPr>
                <w:rFonts w:ascii="Century Gothic" w:hAnsi="Century Gothic"/>
                <w:b/>
                <w:color w:val="00FF00"/>
              </w:rPr>
              <w:t>Learner participation</w:t>
            </w:r>
          </w:p>
        </w:tc>
        <w:tc>
          <w:tcPr>
            <w:tcW w:w="3118" w:type="dxa"/>
          </w:tcPr>
          <w:p w:rsidR="00CF5756" w:rsidRPr="007645F8" w:rsidRDefault="00CF5756" w:rsidP="00BC5AC2">
            <w:pPr>
              <w:rPr>
                <w:rFonts w:ascii="Century Gothic" w:hAnsi="Century Gothic"/>
                <w:b/>
                <w:color w:val="00FF00"/>
                <w:sz w:val="20"/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</w:rPr>
              <w:t>Children understand the vocabulary of the Minion Measure</w:t>
            </w:r>
          </w:p>
        </w:tc>
        <w:tc>
          <w:tcPr>
            <w:tcW w:w="3261" w:type="dxa"/>
          </w:tcPr>
          <w:p w:rsidR="00CF5756" w:rsidRPr="007645F8" w:rsidRDefault="00B77E5C" w:rsidP="00B77E5C">
            <w:pPr>
              <w:rPr>
                <w:rFonts w:ascii="Century Gothic" w:hAnsi="Century Gothic"/>
                <w:b/>
                <w:color w:val="00FF00"/>
                <w:sz w:val="18"/>
              </w:rPr>
            </w:pPr>
            <w:r w:rsidRPr="007645F8">
              <w:rPr>
                <w:rFonts w:ascii="Century Gothic" w:hAnsi="Century Gothic"/>
                <w:b/>
                <w:color w:val="00FF00"/>
                <w:sz w:val="18"/>
              </w:rPr>
              <w:t>All staff and children use specific vocabulary for Minion Measure in SC so that it is embedded in classroom language</w:t>
            </w:r>
          </w:p>
        </w:tc>
        <w:tc>
          <w:tcPr>
            <w:tcW w:w="3060" w:type="dxa"/>
            <w:vMerge w:val="restart"/>
          </w:tcPr>
          <w:p w:rsidR="00CF5756" w:rsidRPr="007645F8" w:rsidRDefault="00CF5756" w:rsidP="00A51E74">
            <w:pPr>
              <w:rPr>
                <w:rFonts w:ascii="Century Gothic" w:hAnsi="Century Gothic"/>
                <w:color w:val="00FF00"/>
              </w:rPr>
            </w:pPr>
            <w:r w:rsidRPr="007645F8">
              <w:rPr>
                <w:rFonts w:ascii="Century Gothic" w:hAnsi="Century Gothic"/>
                <w:color w:val="00FF00"/>
                <w:sz w:val="20"/>
              </w:rPr>
              <w:t xml:space="preserve">Children’s accuracy – </w:t>
            </w:r>
            <w:proofErr w:type="spellStart"/>
            <w:r w:rsidRPr="007645F8">
              <w:rPr>
                <w:rFonts w:ascii="Century Gothic" w:hAnsi="Century Gothic"/>
                <w:color w:val="00FF00"/>
                <w:sz w:val="20"/>
              </w:rPr>
              <w:t>Linkert</w:t>
            </w:r>
            <w:proofErr w:type="spellEnd"/>
            <w:r w:rsidRPr="007645F8">
              <w:rPr>
                <w:rFonts w:ascii="Century Gothic" w:hAnsi="Century Gothic"/>
                <w:color w:val="00FF00"/>
                <w:sz w:val="20"/>
              </w:rPr>
              <w:t xml:space="preserve"> scale</w:t>
            </w:r>
          </w:p>
        </w:tc>
      </w:tr>
      <w:tr w:rsidR="00CF5756" w:rsidTr="00904C01">
        <w:trPr>
          <w:trHeight w:val="704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/>
          </w:tcPr>
          <w:p w:rsidR="00CF5756" w:rsidRDefault="00CF5756" w:rsidP="00A51E74"/>
        </w:tc>
        <w:tc>
          <w:tcPr>
            <w:tcW w:w="3118" w:type="dxa"/>
          </w:tcPr>
          <w:p w:rsidR="00CF5756" w:rsidRPr="007645F8" w:rsidRDefault="00CF5756" w:rsidP="00A51E74">
            <w:pPr>
              <w:rPr>
                <w:rFonts w:ascii="Century Gothic" w:hAnsi="Century Gothic"/>
                <w:color w:val="00FF00"/>
                <w:sz w:val="20"/>
              </w:rPr>
            </w:pPr>
            <w:r w:rsidRPr="007645F8">
              <w:rPr>
                <w:rFonts w:ascii="Century Gothic" w:hAnsi="Century Gothic"/>
                <w:color w:val="00FF00"/>
                <w:sz w:val="20"/>
              </w:rPr>
              <w:t>Children are confident to talk about their progress in learning with parents using the Minion Measure</w:t>
            </w:r>
          </w:p>
        </w:tc>
        <w:tc>
          <w:tcPr>
            <w:tcW w:w="3261" w:type="dxa"/>
          </w:tcPr>
          <w:p w:rsidR="00CF5756" w:rsidRPr="007645F8" w:rsidRDefault="00B77E5C" w:rsidP="00A51E74">
            <w:pPr>
              <w:rPr>
                <w:rFonts w:ascii="Century Gothic" w:hAnsi="Century Gothic"/>
                <w:color w:val="00FF00"/>
                <w:sz w:val="18"/>
              </w:rPr>
            </w:pPr>
            <w:r w:rsidRPr="007645F8">
              <w:rPr>
                <w:rFonts w:ascii="Century Gothic" w:hAnsi="Century Gothic"/>
                <w:color w:val="00FF00"/>
                <w:sz w:val="18"/>
              </w:rPr>
              <w:t>Parents are given SOLO questions to use at home to help children build confidence in using the Minion Measure</w:t>
            </w:r>
          </w:p>
        </w:tc>
        <w:tc>
          <w:tcPr>
            <w:tcW w:w="3060" w:type="dxa"/>
            <w:vMerge/>
          </w:tcPr>
          <w:p w:rsidR="00CF5756" w:rsidRPr="007645F8" w:rsidRDefault="00CF5756" w:rsidP="00A51E74">
            <w:pPr>
              <w:rPr>
                <w:color w:val="00FF00"/>
              </w:rPr>
            </w:pPr>
          </w:p>
        </w:tc>
      </w:tr>
      <w:tr w:rsidR="00CF5756" w:rsidTr="00904C01">
        <w:trPr>
          <w:trHeight w:val="769"/>
        </w:trPr>
        <w:tc>
          <w:tcPr>
            <w:tcW w:w="2830" w:type="dxa"/>
            <w:vMerge/>
          </w:tcPr>
          <w:p w:rsidR="00CF5756" w:rsidRDefault="00CF5756" w:rsidP="00A51E74"/>
        </w:tc>
        <w:tc>
          <w:tcPr>
            <w:tcW w:w="3119" w:type="dxa"/>
            <w:vMerge/>
          </w:tcPr>
          <w:p w:rsidR="00CF5756" w:rsidRDefault="00CF5756" w:rsidP="00A51E74"/>
        </w:tc>
        <w:tc>
          <w:tcPr>
            <w:tcW w:w="3118" w:type="dxa"/>
          </w:tcPr>
          <w:p w:rsidR="00CF5756" w:rsidRPr="007645F8" w:rsidRDefault="00CF5756" w:rsidP="00BC5AC2">
            <w:pPr>
              <w:rPr>
                <w:rFonts w:ascii="Century Gothic" w:hAnsi="Century Gothic"/>
                <w:color w:val="00FF00"/>
                <w:sz w:val="20"/>
              </w:rPr>
            </w:pPr>
            <w:r w:rsidRPr="007645F8">
              <w:rPr>
                <w:rFonts w:ascii="Century Gothic" w:hAnsi="Century Gothic"/>
                <w:color w:val="00FF00"/>
                <w:sz w:val="20"/>
              </w:rPr>
              <w:t>Children can accurately review their progress using Minion Measure</w:t>
            </w:r>
          </w:p>
        </w:tc>
        <w:tc>
          <w:tcPr>
            <w:tcW w:w="3261" w:type="dxa"/>
          </w:tcPr>
          <w:p w:rsidR="00CF5756" w:rsidRPr="007645F8" w:rsidRDefault="00B77E5C" w:rsidP="00A51E74">
            <w:pPr>
              <w:rPr>
                <w:rFonts w:ascii="Century Gothic" w:hAnsi="Century Gothic"/>
                <w:color w:val="00FF00"/>
                <w:sz w:val="18"/>
              </w:rPr>
            </w:pPr>
            <w:r w:rsidRPr="007645F8">
              <w:rPr>
                <w:rFonts w:ascii="Century Gothic" w:hAnsi="Century Gothic"/>
                <w:color w:val="00FF00"/>
                <w:sz w:val="18"/>
              </w:rPr>
              <w:t xml:space="preserve">Children have regular opportunities </w:t>
            </w:r>
            <w:r w:rsidR="00704261" w:rsidRPr="007645F8">
              <w:rPr>
                <w:rFonts w:ascii="Century Gothic" w:hAnsi="Century Gothic"/>
                <w:color w:val="00FF00"/>
                <w:sz w:val="18"/>
              </w:rPr>
              <w:t xml:space="preserve">during plenaries </w:t>
            </w:r>
            <w:r w:rsidRPr="007645F8">
              <w:rPr>
                <w:rFonts w:ascii="Century Gothic" w:hAnsi="Century Gothic"/>
                <w:color w:val="00FF00"/>
                <w:sz w:val="18"/>
              </w:rPr>
              <w:t>to review their progress in class using assessment evidence to improve accuracy</w:t>
            </w:r>
          </w:p>
        </w:tc>
        <w:tc>
          <w:tcPr>
            <w:tcW w:w="3060" w:type="dxa"/>
            <w:vMerge/>
          </w:tcPr>
          <w:p w:rsidR="00CF5756" w:rsidRPr="007645F8" w:rsidRDefault="00CF5756" w:rsidP="00A51E74">
            <w:pPr>
              <w:rPr>
                <w:color w:val="00FF00"/>
              </w:rPr>
            </w:pPr>
          </w:p>
        </w:tc>
      </w:tr>
    </w:tbl>
    <w:p w:rsidR="0040012E" w:rsidRPr="004020DE" w:rsidRDefault="0040012E" w:rsidP="00BD4F2F">
      <w:pPr>
        <w:jc w:val="center"/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0DE">
        <w:rPr>
          <w:noProof/>
          <w:sz w:val="28"/>
          <w:lang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05CC8484" wp14:editId="12046398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6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Grange Primary School </w:t>
      </w:r>
      <w:r w:rsidR="00704261"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Measurement</w:t>
      </w:r>
      <w:r>
        <w:rPr>
          <w:rFonts w:ascii="Century Gothic" w:hAnsi="Century Gothic"/>
          <w:b/>
          <w:color w:val="4F81BD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402"/>
        <w:gridCol w:w="1785"/>
      </w:tblGrid>
      <w:tr w:rsidR="0040012E" w:rsidTr="006C7B2F">
        <w:tc>
          <w:tcPr>
            <w:tcW w:w="15388" w:type="dxa"/>
            <w:gridSpan w:val="5"/>
          </w:tcPr>
          <w:p w:rsidR="00A95505" w:rsidRPr="00FD103A" w:rsidRDefault="00A95505" w:rsidP="00704261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70C0"/>
                <w:sz w:val="18"/>
                <w:szCs w:val="19"/>
              </w:rPr>
            </w:pPr>
            <w:r w:rsidRPr="00FD103A">
              <w:rPr>
                <w:rFonts w:ascii="Century Gothic" w:hAnsi="Century Gothic" w:cs="ArialMT"/>
                <w:color w:val="0070C0"/>
                <w:sz w:val="18"/>
                <w:szCs w:val="19"/>
              </w:rPr>
              <w:t>1.1 How well do we encourage staff to reflect on and share their own practice?</w:t>
            </w:r>
          </w:p>
          <w:p w:rsidR="0040012E" w:rsidRPr="00FD103A" w:rsidRDefault="00A95505" w:rsidP="00704261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70C0"/>
                <w:sz w:val="18"/>
                <w:szCs w:val="19"/>
              </w:rPr>
            </w:pPr>
            <w:r w:rsidRPr="00FD103A">
              <w:rPr>
                <w:rFonts w:ascii="Century Gothic" w:hAnsi="Century Gothic" w:cs="ArialMT"/>
                <w:color w:val="0070C0"/>
                <w:sz w:val="18"/>
                <w:szCs w:val="19"/>
              </w:rPr>
              <w:t xml:space="preserve">1.3 </w:t>
            </w:r>
            <w:r w:rsidR="00704261" w:rsidRPr="00FD103A">
              <w:rPr>
                <w:rFonts w:ascii="Century Gothic" w:hAnsi="Century Gothic" w:cs="ArialMT"/>
                <w:color w:val="0070C0"/>
                <w:sz w:val="18"/>
                <w:szCs w:val="19"/>
              </w:rPr>
              <w:t>To what extent are our tools for change impacting positively on staff and improving outcomes for all learners?</w:t>
            </w:r>
          </w:p>
          <w:p w:rsidR="006C7B2F" w:rsidRPr="00FD103A" w:rsidRDefault="00A95505" w:rsidP="006C7B2F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FFC000"/>
                <w:sz w:val="18"/>
                <w:szCs w:val="19"/>
              </w:rPr>
            </w:pP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2.3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How confident are we that all learners experience</w:t>
            </w: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activities which are varied, differentiated, active, and</w:t>
            </w: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provide effective support and challenge?</w:t>
            </w:r>
          </w:p>
          <w:p w:rsidR="006C7B2F" w:rsidRPr="00704261" w:rsidRDefault="00A95505" w:rsidP="006C7B2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585757"/>
                <w:sz w:val="19"/>
                <w:szCs w:val="19"/>
              </w:rPr>
            </w:pP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2.3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How well do our questioning strategies enhance the</w:t>
            </w: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learners’ experience and enable higher-order</w:t>
            </w: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 </w:t>
            </w:r>
            <w:r w:rsidR="006C7B2F"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thinking skills?</w:t>
            </w:r>
          </w:p>
        </w:tc>
      </w:tr>
      <w:tr w:rsidR="0040012E" w:rsidTr="001D50E3">
        <w:tc>
          <w:tcPr>
            <w:tcW w:w="3077" w:type="dxa"/>
          </w:tcPr>
          <w:p w:rsidR="0040012E" w:rsidRPr="00FD103A" w:rsidRDefault="00A95505" w:rsidP="00FD103A">
            <w:pPr>
              <w:jc w:val="center"/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03A"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:rsidR="0040012E" w:rsidRPr="00FD103A" w:rsidRDefault="00A95505" w:rsidP="00FD103A">
            <w:pPr>
              <w:jc w:val="center"/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03A"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:rsidR="0040012E" w:rsidRPr="00FD103A" w:rsidRDefault="00A95505" w:rsidP="00FD103A">
            <w:pPr>
              <w:jc w:val="center"/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03A"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402" w:type="dxa"/>
          </w:tcPr>
          <w:p w:rsidR="0040012E" w:rsidRPr="00FD103A" w:rsidRDefault="00A95505" w:rsidP="00FD103A">
            <w:pPr>
              <w:jc w:val="center"/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03A"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785" w:type="dxa"/>
          </w:tcPr>
          <w:p w:rsidR="0040012E" w:rsidRPr="00FD103A" w:rsidRDefault="008B6D67" w:rsidP="00FD103A">
            <w:pPr>
              <w:jc w:val="center"/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4F81BD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Chart</w:t>
            </w:r>
          </w:p>
        </w:tc>
      </w:tr>
      <w:tr w:rsidR="0040012E" w:rsidRPr="00BD4F2F" w:rsidTr="001D50E3">
        <w:tc>
          <w:tcPr>
            <w:tcW w:w="3077" w:type="dxa"/>
          </w:tcPr>
          <w:p w:rsidR="009B2FE7" w:rsidRPr="001E17C9" w:rsidRDefault="009B2FE7" w:rsidP="009B2FE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Number of children each week who rate interest in learning as above average on a rating scale </w:t>
            </w: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40012E" w:rsidRPr="00BD4F2F" w:rsidRDefault="0040012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9B2FE7" w:rsidRPr="001E17C9" w:rsidRDefault="009B2FE7" w:rsidP="009B2FE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Learner engagement</w:t>
            </w: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showing a 50% increase </w:t>
            </w:r>
            <w:r w:rsidR="00BD4F2F">
              <w:rPr>
                <w:rFonts w:ascii="Century Gothic" w:hAnsi="Century Gothic" w:cstheme="minorHAnsi"/>
                <w:sz w:val="20"/>
                <w:szCs w:val="20"/>
              </w:rPr>
              <w:t>in learners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rate </w:t>
            </w:r>
            <w:r w:rsidR="00BD4F2F">
              <w:rPr>
                <w:rFonts w:ascii="Century Gothic" w:hAnsi="Century Gothic" w:cstheme="minorHAnsi"/>
                <w:sz w:val="20"/>
                <w:szCs w:val="20"/>
              </w:rPr>
              <w:t>interest in learning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as 4 or 5 on rating scale?</w:t>
            </w:r>
          </w:p>
          <w:p w:rsidR="0040012E" w:rsidRPr="00BD4F2F" w:rsidRDefault="0040012E" w:rsidP="005F07D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B2FE7" w:rsidRPr="00BD4F2F" w:rsidRDefault="009B2FE7" w:rsidP="005F07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9B2FE7" w:rsidRPr="00BD4F2F" w:rsidRDefault="009B2FE7" w:rsidP="009B2FE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>The number of children from the denominator who rate interest in learning as 4 or 5</w:t>
            </w: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:rsidR="009B2FE7" w:rsidRPr="00BD4F2F" w:rsidRDefault="009B2FE7" w:rsidP="009B2FE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:rsidR="0040012E" w:rsidRPr="00BC2656" w:rsidRDefault="009B2FE7" w:rsidP="00496B16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number of children 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identified in June 2018 as not yet making expected progress</w:t>
            </w:r>
          </w:p>
        </w:tc>
        <w:tc>
          <w:tcPr>
            <w:tcW w:w="3402" w:type="dxa"/>
          </w:tcPr>
          <w:p w:rsidR="0040012E" w:rsidRPr="00BD4F2F" w:rsidRDefault="00496B16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measure will be calculated monthly based on all available data to the end of the previous calendar month.</w:t>
            </w:r>
          </w:p>
        </w:tc>
        <w:tc>
          <w:tcPr>
            <w:tcW w:w="1785" w:type="dxa"/>
          </w:tcPr>
          <w:p w:rsidR="0040012E" w:rsidRPr="00BD4F2F" w:rsidRDefault="008B6D67" w:rsidP="008B6D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</w:tr>
      <w:tr w:rsidR="0040012E" w:rsidRPr="00BD4F2F" w:rsidTr="001D50E3">
        <w:tc>
          <w:tcPr>
            <w:tcW w:w="3077" w:type="dxa"/>
          </w:tcPr>
          <w:p w:rsidR="009B2FE7" w:rsidRPr="001E17C9" w:rsidRDefault="009B2F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4F2F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9B2FE7" w:rsidRPr="00BD4F2F" w:rsidRDefault="008B6D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1E17C9">
              <w:rPr>
                <w:rFonts w:ascii="Century Gothic" w:hAnsi="Century Gothic"/>
                <w:sz w:val="20"/>
                <w:szCs w:val="20"/>
              </w:rPr>
              <w:t xml:space="preserve">eekly observation of class discussion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during Big Writing </w:t>
            </w:r>
            <w:r w:rsidR="001E17C9">
              <w:rPr>
                <w:rFonts w:ascii="Century Gothic" w:hAnsi="Century Gothic"/>
                <w:sz w:val="20"/>
                <w:szCs w:val="20"/>
              </w:rPr>
              <w:t>using Leuven scale to rate level of engagement</w:t>
            </w:r>
          </w:p>
          <w:p w:rsidR="009B2FE7" w:rsidRPr="00BD4F2F" w:rsidRDefault="009B2F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BD4F2F" w:rsidRPr="001E17C9" w:rsidRDefault="00BD4F2F" w:rsidP="009B2F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4F2F">
              <w:rPr>
                <w:rFonts w:ascii="Century Gothic" w:hAnsi="Century Gothic"/>
                <w:b/>
                <w:sz w:val="20"/>
                <w:szCs w:val="20"/>
              </w:rPr>
              <w:t>Quality questioning</w:t>
            </w:r>
          </w:p>
          <w:p w:rsidR="00BD4F2F" w:rsidRPr="00BD4F2F" w:rsidRDefault="00BD4F2F" w:rsidP="009B2FE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our use of questioning </w:t>
            </w:r>
            <w:r w:rsidR="001E637B">
              <w:rPr>
                <w:rFonts w:ascii="Century Gothic" w:hAnsi="Century Gothic"/>
                <w:sz w:val="20"/>
                <w:szCs w:val="20"/>
              </w:rPr>
              <w:t xml:space="preserve">strategies </w:t>
            </w:r>
            <w:r w:rsidR="008B6D67">
              <w:rPr>
                <w:rFonts w:ascii="Century Gothic" w:hAnsi="Century Gothic"/>
                <w:sz w:val="20"/>
                <w:szCs w:val="20"/>
              </w:rPr>
              <w:t xml:space="preserve">engaging </w:t>
            </w:r>
            <w:r>
              <w:rPr>
                <w:rFonts w:ascii="Century Gothic" w:hAnsi="Century Gothic"/>
                <w:sz w:val="20"/>
                <w:szCs w:val="20"/>
              </w:rPr>
              <w:t>learners in discussions?</w:t>
            </w:r>
          </w:p>
          <w:p w:rsidR="00BD4F2F" w:rsidRPr="00BD4F2F" w:rsidRDefault="00BD4F2F" w:rsidP="009B2FE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B2FE7" w:rsidRPr="00BD4F2F" w:rsidRDefault="009B2FE7" w:rsidP="009B2F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40012E" w:rsidRDefault="00094635" w:rsidP="0009463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Every two </w:t>
            </w:r>
            <w:r w:rsidR="00813FD4">
              <w:rPr>
                <w:rFonts w:ascii="Century Gothic" w:hAnsi="Century Gothic"/>
                <w:sz w:val="20"/>
                <w:szCs w:val="20"/>
              </w:rPr>
              <w:t>week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813FD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teachers will plan questions using SOLO verbs and different questioning techniques (Aug-Dec)</w:t>
            </w:r>
          </w:p>
          <w:p w:rsidR="00094635" w:rsidRPr="00BD4F2F" w:rsidRDefault="00094635" w:rsidP="008B6D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Sample one </w:t>
            </w:r>
            <w:r w:rsidR="008B6D67">
              <w:rPr>
                <w:rFonts w:ascii="Century Gothic" w:hAnsi="Century Gothic"/>
                <w:sz w:val="20"/>
                <w:szCs w:val="20"/>
              </w:rPr>
              <w:t>discussion for each class and A&amp;E children</w:t>
            </w:r>
          </w:p>
        </w:tc>
        <w:tc>
          <w:tcPr>
            <w:tcW w:w="3402" w:type="dxa"/>
          </w:tcPr>
          <w:p w:rsidR="0040012E" w:rsidRPr="00BD4F2F" w:rsidRDefault="00094635" w:rsidP="008B6D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week the DHT/</w:t>
            </w:r>
            <w:r w:rsidR="008B6D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PTs</w:t>
            </w:r>
            <w:r w:rsidR="008B6D67">
              <w:rPr>
                <w:rFonts w:ascii="Century Gothic" w:hAnsi="Century Gothic"/>
                <w:sz w:val="20"/>
                <w:szCs w:val="20"/>
              </w:rPr>
              <w:t>/ teachers will observe i</w:t>
            </w:r>
            <w:r>
              <w:rPr>
                <w:rFonts w:ascii="Century Gothic" w:hAnsi="Century Gothic"/>
                <w:sz w:val="20"/>
                <w:szCs w:val="20"/>
              </w:rPr>
              <w:t>n identified class</w:t>
            </w:r>
            <w:r w:rsidR="008B6D67">
              <w:rPr>
                <w:rFonts w:ascii="Century Gothic" w:hAnsi="Century Gothic"/>
                <w:sz w:val="20"/>
                <w:szCs w:val="20"/>
              </w:rPr>
              <w:t>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group</w:t>
            </w:r>
            <w:r w:rsidR="008B6D67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learners and count the number of children at 4 or 5 of the scale of engagement</w:t>
            </w:r>
          </w:p>
        </w:tc>
        <w:tc>
          <w:tcPr>
            <w:tcW w:w="1785" w:type="dxa"/>
          </w:tcPr>
          <w:p w:rsidR="0040012E" w:rsidRPr="00BD4F2F" w:rsidRDefault="0038184C" w:rsidP="008B6D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</w:tr>
      <w:tr w:rsidR="0040012E" w:rsidRPr="00BD4F2F" w:rsidTr="001D50E3">
        <w:tc>
          <w:tcPr>
            <w:tcW w:w="3077" w:type="dxa"/>
          </w:tcPr>
          <w:p w:rsidR="009B2FE7" w:rsidRPr="001E17C9" w:rsidRDefault="009B2F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9B2FE7" w:rsidRPr="00BD4F2F" w:rsidRDefault="00496B1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Weekly review of planning to count differentiated tasks</w:t>
            </w:r>
          </w:p>
          <w:p w:rsidR="009B2FE7" w:rsidRPr="00BD4F2F" w:rsidRDefault="009B2F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BD4F2F" w:rsidRPr="001E17C9" w:rsidRDefault="00BD4F2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Engaging tasks</w:t>
            </w:r>
          </w:p>
          <w:p w:rsidR="00BD4F2F" w:rsidRPr="00BD4F2F" w:rsidRDefault="00BD4F2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496B16">
              <w:rPr>
                <w:rFonts w:ascii="Century Gothic" w:hAnsi="Century Gothic"/>
                <w:sz w:val="20"/>
                <w:szCs w:val="20"/>
              </w:rPr>
              <w:t>staff planning challenging tasks using SOLO to differentiate?</w:t>
            </w:r>
          </w:p>
          <w:p w:rsidR="009B2FE7" w:rsidRPr="00BD4F2F" w:rsidRDefault="009B2F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40012E" w:rsidRDefault="0009463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Every two weeks teachers will use SOLO to plan differentiated tasks</w:t>
            </w:r>
            <w:r w:rsidR="008B6D67">
              <w:rPr>
                <w:rFonts w:ascii="Century Gothic" w:hAnsi="Century Gothic"/>
                <w:sz w:val="20"/>
                <w:szCs w:val="20"/>
              </w:rPr>
              <w:t xml:space="preserve"> and/ or SC</w:t>
            </w:r>
            <w:r w:rsidR="00EE5D4B">
              <w:rPr>
                <w:rFonts w:ascii="Century Gothic" w:hAnsi="Century Gothic"/>
                <w:sz w:val="20"/>
                <w:szCs w:val="20"/>
              </w:rPr>
              <w:t xml:space="preserve"> (Jan-April)</w:t>
            </w:r>
          </w:p>
          <w:p w:rsidR="00094635" w:rsidRPr="00BD4F2F" w:rsidRDefault="008B6D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 will identify number of times each week</w:t>
            </w:r>
          </w:p>
        </w:tc>
        <w:tc>
          <w:tcPr>
            <w:tcW w:w="3402" w:type="dxa"/>
          </w:tcPr>
          <w:p w:rsidR="0040012E" w:rsidRPr="00BD4F2F" w:rsidRDefault="00094635" w:rsidP="008B6D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week the DHT/</w:t>
            </w:r>
            <w:r w:rsidR="008B6D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PTs</w:t>
            </w:r>
            <w:r w:rsidR="008B6D67">
              <w:rPr>
                <w:rFonts w:ascii="Century Gothic" w:hAnsi="Century Gothic"/>
                <w:sz w:val="20"/>
                <w:szCs w:val="20"/>
              </w:rPr>
              <w:t>/ teachers</w:t>
            </w:r>
            <w:r w:rsidR="0038184C">
              <w:rPr>
                <w:rFonts w:ascii="Century Gothic" w:hAnsi="Century Gothic"/>
                <w:sz w:val="20"/>
                <w:szCs w:val="20"/>
              </w:rPr>
              <w:t xml:space="preserve"> will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count the number of differentiated tasks </w:t>
            </w:r>
            <w:r w:rsidR="008B6D67">
              <w:rPr>
                <w:rFonts w:ascii="Century Gothic" w:hAnsi="Century Gothic"/>
                <w:sz w:val="20"/>
                <w:szCs w:val="20"/>
              </w:rPr>
              <w:t>and/ or SC in each class</w:t>
            </w:r>
          </w:p>
        </w:tc>
        <w:tc>
          <w:tcPr>
            <w:tcW w:w="1785" w:type="dxa"/>
          </w:tcPr>
          <w:p w:rsidR="0040012E" w:rsidRPr="00BD4F2F" w:rsidRDefault="0038184C" w:rsidP="008B6D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</w:tr>
      <w:tr w:rsidR="005F07D7" w:rsidRPr="00BD4F2F" w:rsidTr="001D50E3">
        <w:trPr>
          <w:trHeight w:val="510"/>
        </w:trPr>
        <w:tc>
          <w:tcPr>
            <w:tcW w:w="3077" w:type="dxa"/>
          </w:tcPr>
          <w:p w:rsidR="005F07D7" w:rsidRDefault="009B2F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1E17C9" w:rsidRPr="00496B16" w:rsidRDefault="00496B16" w:rsidP="001E17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Weekly review of learning with identified learners and count accurate assessments</w:t>
            </w:r>
          </w:p>
        </w:tc>
        <w:tc>
          <w:tcPr>
            <w:tcW w:w="3581" w:type="dxa"/>
          </w:tcPr>
          <w:p w:rsidR="001E637B" w:rsidRPr="001E17C9" w:rsidRDefault="001E637B" w:rsidP="005F07D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Self-assessment</w:t>
            </w:r>
          </w:p>
          <w:p w:rsidR="001E637B" w:rsidRDefault="001E637B" w:rsidP="005F07D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learners accurately assessing their progress during feedback sessions?</w:t>
            </w:r>
          </w:p>
          <w:p w:rsidR="001E637B" w:rsidRPr="00BD4F2F" w:rsidRDefault="001E637B" w:rsidP="005F07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5F07D7" w:rsidRPr="00BD4F2F" w:rsidRDefault="002A5477" w:rsidP="00EE5D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Weekly group of learners self-assessing progress in learning</w:t>
            </w:r>
          </w:p>
        </w:tc>
        <w:tc>
          <w:tcPr>
            <w:tcW w:w="3402" w:type="dxa"/>
          </w:tcPr>
          <w:p w:rsidR="005F07D7" w:rsidRPr="00BD4F2F" w:rsidRDefault="00EE5D4B" w:rsidP="00EE5D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week DHT/PTs</w:t>
            </w:r>
            <w:r w:rsidR="008B6D67">
              <w:rPr>
                <w:rFonts w:ascii="Century Gothic" w:hAnsi="Century Gothic"/>
                <w:sz w:val="20"/>
                <w:szCs w:val="20"/>
              </w:rPr>
              <w:t>/ teachers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will review learning with an identified group from one class and count how many make an accurate assessment</w:t>
            </w:r>
          </w:p>
        </w:tc>
        <w:tc>
          <w:tcPr>
            <w:tcW w:w="1785" w:type="dxa"/>
          </w:tcPr>
          <w:p w:rsidR="005F07D7" w:rsidRPr="00BD4F2F" w:rsidRDefault="0038184C" w:rsidP="003818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Case studies</w:t>
            </w:r>
          </w:p>
        </w:tc>
      </w:tr>
      <w:tr w:rsidR="005F07D7" w:rsidRPr="00BD4F2F" w:rsidTr="001D50E3">
        <w:trPr>
          <w:trHeight w:val="765"/>
        </w:trPr>
        <w:tc>
          <w:tcPr>
            <w:tcW w:w="3077" w:type="dxa"/>
          </w:tcPr>
          <w:p w:rsidR="005F07D7" w:rsidRPr="003B11EA" w:rsidRDefault="00496B1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11EA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3B11EA" w:rsidRPr="00BD4F2F" w:rsidRDefault="003B11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Number of staff every two weeks who rate confidence as above average</w:t>
            </w:r>
          </w:p>
        </w:tc>
        <w:tc>
          <w:tcPr>
            <w:tcW w:w="3581" w:type="dxa"/>
          </w:tcPr>
          <w:p w:rsidR="005F07D7" w:rsidRPr="003B11EA" w:rsidRDefault="001E637B" w:rsidP="005F07D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B11EA">
              <w:rPr>
                <w:rFonts w:ascii="Century Gothic" w:hAnsi="Century Gothic"/>
                <w:b/>
                <w:sz w:val="20"/>
                <w:szCs w:val="20"/>
              </w:rPr>
              <w:t>Staff confidence</w:t>
            </w:r>
          </w:p>
          <w:p w:rsidR="003B11EA" w:rsidRPr="00BD4F2F" w:rsidRDefault="003B11EA" w:rsidP="005F07D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the approaches to improvement impacting positively on staff?</w:t>
            </w:r>
          </w:p>
        </w:tc>
        <w:tc>
          <w:tcPr>
            <w:tcW w:w="3543" w:type="dxa"/>
          </w:tcPr>
          <w:p w:rsidR="005F07D7" w:rsidRPr="00BD4F2F" w:rsidRDefault="00EE5D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Every two weeks teachers will work together in trios to discuss and work on PDSA cycles</w:t>
            </w:r>
          </w:p>
        </w:tc>
        <w:tc>
          <w:tcPr>
            <w:tcW w:w="3402" w:type="dxa"/>
          </w:tcPr>
          <w:p w:rsidR="005F07D7" w:rsidRPr="00BD4F2F" w:rsidRDefault="00EE5D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Teachers to rate themselves on a group chart at the end of each trio session</w:t>
            </w:r>
          </w:p>
        </w:tc>
        <w:tc>
          <w:tcPr>
            <w:tcW w:w="1785" w:type="dxa"/>
          </w:tcPr>
          <w:p w:rsidR="005F07D7" w:rsidRPr="00BD4F2F" w:rsidRDefault="0038184C" w:rsidP="001B11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</w:tr>
      <w:tr w:rsidR="005F07D7" w:rsidRPr="00BD4F2F" w:rsidTr="001D50E3">
        <w:trPr>
          <w:trHeight w:val="585"/>
        </w:trPr>
        <w:tc>
          <w:tcPr>
            <w:tcW w:w="3077" w:type="dxa"/>
          </w:tcPr>
          <w:p w:rsidR="005F07D7" w:rsidRDefault="003B11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F2682"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:rsidR="00EE5D4B" w:rsidRPr="002A5477" w:rsidRDefault="00EE5D4B" w:rsidP="002A5477">
            <w:pPr>
              <w:rPr>
                <w:rFonts w:ascii="Century Gothic" w:hAnsi="Century Gothic"/>
                <w:sz w:val="20"/>
                <w:szCs w:val="20"/>
              </w:rPr>
            </w:pPr>
            <w:r w:rsidRPr="002A5477">
              <w:rPr>
                <w:rFonts w:ascii="Century Gothic" w:hAnsi="Century Gothic"/>
                <w:sz w:val="20"/>
                <w:szCs w:val="20"/>
              </w:rPr>
              <w:t xml:space="preserve">Number of children </w:t>
            </w:r>
            <w:r w:rsidR="002A5477">
              <w:rPr>
                <w:rFonts w:ascii="Century Gothic" w:hAnsi="Century Gothic"/>
                <w:sz w:val="20"/>
                <w:szCs w:val="20"/>
              </w:rPr>
              <w:t>who are not yet making expected progress in each class</w:t>
            </w:r>
          </w:p>
        </w:tc>
        <w:tc>
          <w:tcPr>
            <w:tcW w:w="3581" w:type="dxa"/>
          </w:tcPr>
          <w:p w:rsidR="005F07D7" w:rsidRPr="002A5477" w:rsidRDefault="002A5477" w:rsidP="005F07D7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Progress in learning</w:t>
            </w:r>
          </w:p>
          <w:p w:rsidR="009F2682" w:rsidRDefault="002A5477" w:rsidP="005F07D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 use of SOLO having an impact on children’s progress?</w:t>
            </w:r>
          </w:p>
          <w:p w:rsidR="009F2682" w:rsidRPr="00BD4F2F" w:rsidRDefault="009F2682" w:rsidP="005F07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5F07D7" w:rsidRPr="00BD4F2F" w:rsidRDefault="00906B5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 professional judgement on progress using Learning Ladders</w:t>
            </w:r>
          </w:p>
        </w:tc>
        <w:tc>
          <w:tcPr>
            <w:tcW w:w="3402" w:type="dxa"/>
          </w:tcPr>
          <w:p w:rsidR="005F07D7" w:rsidRPr="00BD4F2F" w:rsidRDefault="00906B56" w:rsidP="00906B5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DHT/PTs tracking meetings September, Ja</w:t>
            </w:r>
            <w:r w:rsidR="008B6D67">
              <w:rPr>
                <w:rFonts w:ascii="Century Gothic" w:hAnsi="Century Gothic"/>
                <w:sz w:val="20"/>
                <w:szCs w:val="20"/>
              </w:rPr>
              <w:t>nuary and May count number of A&amp;E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children </w:t>
            </w:r>
          </w:p>
        </w:tc>
        <w:tc>
          <w:tcPr>
            <w:tcW w:w="1785" w:type="dxa"/>
          </w:tcPr>
          <w:p w:rsidR="005F07D7" w:rsidRPr="00BD4F2F" w:rsidRDefault="001B11E0" w:rsidP="001B11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</w:tbl>
    <w:p w:rsidR="00671645" w:rsidRDefault="00671645" w:rsidP="009F2682">
      <w:pPr>
        <w:jc w:val="center"/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30749" w:rsidRPr="007645F8" w:rsidRDefault="00430749" w:rsidP="009F2682">
      <w:pPr>
        <w:jc w:val="center"/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645F8">
        <w:rPr>
          <w:b/>
          <w:noProof/>
          <w:color w:val="00FF0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661312" behindDoc="0" locked="0" layoutInCell="1" allowOverlap="1" wp14:anchorId="631B5C95" wp14:editId="2BBBBEC2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1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Grange Primary School Improvement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7645F8" w:rsidRPr="007645F8" w:rsidTr="00A51E74">
        <w:tc>
          <w:tcPr>
            <w:tcW w:w="3082" w:type="dxa"/>
          </w:tcPr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:rsidR="00430749" w:rsidRPr="007645F8" w:rsidRDefault="00430749" w:rsidP="00A51E74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813FD4" w:rsidTr="00A51E74">
        <w:trPr>
          <w:trHeight w:val="679"/>
        </w:trPr>
        <w:tc>
          <w:tcPr>
            <w:tcW w:w="3082" w:type="dxa"/>
            <w:vMerge w:val="restart"/>
          </w:tcPr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13FD4" w:rsidRDefault="00813FD4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13FD4" w:rsidRDefault="00813FD4" w:rsidP="00A51E74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13FD4" w:rsidRPr="0098599D" w:rsidRDefault="00813FD4" w:rsidP="00A51E74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13FD4" w:rsidRPr="007645F8" w:rsidRDefault="00192658" w:rsidP="00A51E74">
            <w:pPr>
              <w:jc w:val="center"/>
              <w:rPr>
                <w:rFonts w:ascii="Century Gothic" w:hAnsi="Century Gothic"/>
                <w:b/>
                <w:color w:val="00FF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By January 2019</w:t>
            </w:r>
            <w:r w:rsidR="00813FD4"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50% of learners not yet maki</w:t>
            </w:r>
            <w:r w:rsidR="00671645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ng expected progress in writing</w:t>
            </w:r>
            <w:r w:rsidR="00813FD4"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and numeracy will be on track</w:t>
            </w:r>
          </w:p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  <w:p w:rsidR="00813FD4" w:rsidRDefault="00813FD4" w:rsidP="00A51E74"/>
        </w:tc>
        <w:tc>
          <w:tcPr>
            <w:tcW w:w="3082" w:type="dxa"/>
            <w:vMerge w:val="restart"/>
          </w:tcPr>
          <w:p w:rsidR="00813FD4" w:rsidRDefault="00813FD4" w:rsidP="00A51E74"/>
          <w:p w:rsidR="00813FD4" w:rsidRPr="009E4F0E" w:rsidRDefault="00813FD4" w:rsidP="001C498A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:rsidR="00813FD4" w:rsidRDefault="001C498A" w:rsidP="00A51E74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5DFDB221" wp14:editId="68A77500">
                  <wp:simplePos x="0" y="0"/>
                  <wp:positionH relativeFrom="column">
                    <wp:posOffset>92230</wp:posOffset>
                  </wp:positionH>
                  <wp:positionV relativeFrom="paragraph">
                    <wp:posOffset>31957</wp:posOffset>
                  </wp:positionV>
                  <wp:extent cx="917166" cy="850605"/>
                  <wp:effectExtent l="0" t="0" r="0" b="6985"/>
                  <wp:wrapNone/>
                  <wp:docPr id="16" name="Picture 16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66" cy="85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13FD4" w:rsidRDefault="001C498A" w:rsidP="00A51E74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4F3CFCE0" wp14:editId="71BDF33D">
                  <wp:simplePos x="0" y="0"/>
                  <wp:positionH relativeFrom="column">
                    <wp:posOffset>1013741</wp:posOffset>
                  </wp:positionH>
                  <wp:positionV relativeFrom="paragraph">
                    <wp:posOffset>171612</wp:posOffset>
                  </wp:positionV>
                  <wp:extent cx="761849" cy="902682"/>
                  <wp:effectExtent l="0" t="0" r="63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A51E74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b/>
                <w:color w:val="FF0000"/>
                <w:sz w:val="18"/>
              </w:rPr>
              <w:t>Clear timely referral process for children not yet making expected progress</w:t>
            </w:r>
          </w:p>
        </w:tc>
        <w:tc>
          <w:tcPr>
            <w:tcW w:w="3071" w:type="dxa"/>
          </w:tcPr>
          <w:p w:rsidR="00695E87" w:rsidRPr="00F4144F" w:rsidRDefault="00DC2CC1" w:rsidP="00A51E74">
            <w:pPr>
              <w:rPr>
                <w:rFonts w:ascii="Century Gothic" w:hAnsi="Century Gothic"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Revise referral process for children who require additional support</w:t>
            </w:r>
          </w:p>
        </w:tc>
        <w:tc>
          <w:tcPr>
            <w:tcW w:w="3074" w:type="dxa"/>
            <w:vMerge w:val="restart"/>
          </w:tcPr>
          <w:p w:rsidR="00813FD4" w:rsidRPr="00671645" w:rsidRDefault="00192658" w:rsidP="00A51E74">
            <w:pPr>
              <w:rPr>
                <w:rFonts w:ascii="Century Gothic" w:hAnsi="Century Gothic"/>
                <w:color w:val="FF0000"/>
                <w:sz w:val="20"/>
              </w:rPr>
            </w:pPr>
            <w:r w:rsidRPr="00671645">
              <w:rPr>
                <w:rFonts w:ascii="Century Gothic" w:hAnsi="Century Gothic"/>
                <w:color w:val="FF0000"/>
                <w:sz w:val="20"/>
              </w:rPr>
              <w:t xml:space="preserve">Staff collaboration – </w:t>
            </w:r>
            <w:proofErr w:type="spellStart"/>
            <w:r w:rsidRPr="00671645">
              <w:rPr>
                <w:rFonts w:ascii="Century Gothic" w:hAnsi="Century Gothic"/>
                <w:color w:val="FF0000"/>
                <w:sz w:val="20"/>
              </w:rPr>
              <w:t>Linkert</w:t>
            </w:r>
            <w:proofErr w:type="spellEnd"/>
            <w:r w:rsidRPr="00671645">
              <w:rPr>
                <w:rFonts w:ascii="Century Gothic" w:hAnsi="Century Gothic"/>
                <w:color w:val="FF0000"/>
                <w:sz w:val="20"/>
              </w:rPr>
              <w:t xml:space="preserve"> scale</w:t>
            </w:r>
          </w:p>
        </w:tc>
      </w:tr>
      <w:tr w:rsidR="00813FD4" w:rsidTr="00A51E74">
        <w:trPr>
          <w:trHeight w:val="703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7F2A66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b/>
                <w:color w:val="FF0000"/>
                <w:sz w:val="18"/>
              </w:rPr>
              <w:t>ASN staff and class teachers collaborate effectively to support progress</w:t>
            </w:r>
          </w:p>
        </w:tc>
        <w:tc>
          <w:tcPr>
            <w:tcW w:w="3071" w:type="dxa"/>
          </w:tcPr>
          <w:p w:rsidR="00813FD4" w:rsidRPr="00F4144F" w:rsidRDefault="00695E87" w:rsidP="00695E87">
            <w:pPr>
              <w:rPr>
                <w:rFonts w:ascii="Century Gothic" w:hAnsi="Century Gothic"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Provide timely opportunity for ASN and class teachers to collaborate</w:t>
            </w:r>
          </w:p>
        </w:tc>
        <w:tc>
          <w:tcPr>
            <w:tcW w:w="3074" w:type="dxa"/>
            <w:vMerge/>
          </w:tcPr>
          <w:p w:rsidR="00813FD4" w:rsidRPr="00671645" w:rsidRDefault="00813FD4" w:rsidP="00A51E74">
            <w:pPr>
              <w:rPr>
                <w:sz w:val="20"/>
              </w:rPr>
            </w:pPr>
          </w:p>
        </w:tc>
      </w:tr>
      <w:tr w:rsidR="00813FD4" w:rsidTr="00A51E74">
        <w:trPr>
          <w:trHeight w:val="705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A51E74">
            <w:pPr>
              <w:rPr>
                <w:rFonts w:ascii="Century Gothic" w:hAnsi="Century Gothic"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Children are supported at appropriate times and in suitable locations</w:t>
            </w:r>
          </w:p>
        </w:tc>
        <w:tc>
          <w:tcPr>
            <w:tcW w:w="3071" w:type="dxa"/>
          </w:tcPr>
          <w:p w:rsidR="00813FD4" w:rsidRPr="00F4144F" w:rsidRDefault="00695E87" w:rsidP="00695E87">
            <w:pPr>
              <w:rPr>
                <w:rFonts w:ascii="Century Gothic" w:hAnsi="Century Gothic"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ASN support timetable created in collaboration with class teachers</w:t>
            </w:r>
          </w:p>
        </w:tc>
        <w:tc>
          <w:tcPr>
            <w:tcW w:w="3074" w:type="dxa"/>
            <w:vMerge/>
          </w:tcPr>
          <w:p w:rsidR="00813FD4" w:rsidRPr="00671645" w:rsidRDefault="00813FD4" w:rsidP="00A51E74">
            <w:pPr>
              <w:rPr>
                <w:sz w:val="20"/>
              </w:rPr>
            </w:pPr>
          </w:p>
        </w:tc>
      </w:tr>
      <w:tr w:rsidR="00813FD4" w:rsidTr="00A51E74">
        <w:trPr>
          <w:trHeight w:val="510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A51E74">
            <w:pPr>
              <w:rPr>
                <w:rFonts w:ascii="Century Gothic" w:hAnsi="Century Gothic"/>
                <w:color w:val="FF0000"/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Parents know how they can support targets at home</w:t>
            </w:r>
          </w:p>
        </w:tc>
        <w:tc>
          <w:tcPr>
            <w:tcW w:w="3071" w:type="dxa"/>
          </w:tcPr>
          <w:p w:rsidR="00813FD4" w:rsidRPr="00F4144F" w:rsidRDefault="00695E87" w:rsidP="00695E87">
            <w:pPr>
              <w:rPr>
                <w:sz w:val="18"/>
              </w:rPr>
            </w:pPr>
            <w:r w:rsidRPr="00F4144F">
              <w:rPr>
                <w:rFonts w:ascii="Century Gothic" w:hAnsi="Century Gothic"/>
                <w:color w:val="FF0000"/>
                <w:sz w:val="18"/>
              </w:rPr>
              <w:t>Home learning activities are shared with parents</w:t>
            </w:r>
          </w:p>
        </w:tc>
        <w:tc>
          <w:tcPr>
            <w:tcW w:w="3074" w:type="dxa"/>
            <w:vMerge/>
          </w:tcPr>
          <w:p w:rsidR="00813FD4" w:rsidRPr="00671645" w:rsidRDefault="00813FD4" w:rsidP="00A51E74">
            <w:pPr>
              <w:rPr>
                <w:sz w:val="20"/>
              </w:rPr>
            </w:pPr>
          </w:p>
        </w:tc>
      </w:tr>
      <w:tr w:rsidR="00F4144F" w:rsidTr="005A724F">
        <w:trPr>
          <w:trHeight w:val="507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 w:val="restart"/>
          </w:tcPr>
          <w:p w:rsidR="00F4144F" w:rsidRDefault="00F4144F" w:rsidP="00A51E74"/>
          <w:p w:rsidR="00F4144F" w:rsidRDefault="00F4144F" w:rsidP="001C498A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:rsidR="00F4144F" w:rsidRPr="00910C0B" w:rsidRDefault="00F4144F" w:rsidP="00A51E74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learning and teaching</w:t>
            </w:r>
          </w:p>
          <w:p w:rsidR="00F4144F" w:rsidRDefault="00F4144F" w:rsidP="00A51E74"/>
          <w:p w:rsidR="00F4144F" w:rsidRDefault="001C498A" w:rsidP="00A51E74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2A836A58" wp14:editId="0E938631">
                  <wp:simplePos x="0" y="0"/>
                  <wp:positionH relativeFrom="column">
                    <wp:posOffset>46178</wp:posOffset>
                  </wp:positionH>
                  <wp:positionV relativeFrom="paragraph">
                    <wp:posOffset>27113</wp:posOffset>
                  </wp:positionV>
                  <wp:extent cx="781050" cy="86158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144F" w:rsidRDefault="001C498A" w:rsidP="00A51E74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6A9DFE1D" wp14:editId="4A2A8DE1">
                  <wp:simplePos x="0" y="0"/>
                  <wp:positionH relativeFrom="column">
                    <wp:posOffset>853780</wp:posOffset>
                  </wp:positionH>
                  <wp:positionV relativeFrom="paragraph">
                    <wp:posOffset>590092</wp:posOffset>
                  </wp:positionV>
                  <wp:extent cx="879082" cy="65913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Class teachers differentiate effectively in class</w:t>
            </w:r>
          </w:p>
        </w:tc>
        <w:tc>
          <w:tcPr>
            <w:tcW w:w="3071" w:type="dxa"/>
          </w:tcPr>
          <w:p w:rsidR="00F4144F" w:rsidRPr="00F4144F" w:rsidRDefault="00F4144F" w:rsidP="00624A17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ASN provide resources and advice to teachers</w:t>
            </w:r>
          </w:p>
        </w:tc>
        <w:tc>
          <w:tcPr>
            <w:tcW w:w="3074" w:type="dxa"/>
            <w:vMerge w:val="restart"/>
          </w:tcPr>
          <w:p w:rsidR="00F4144F" w:rsidRPr="00671645" w:rsidRDefault="00192658" w:rsidP="00192658">
            <w:pPr>
              <w:rPr>
                <w:rFonts w:ascii="Century Gothic" w:hAnsi="Century Gothic"/>
                <w:color w:val="0070C0"/>
                <w:sz w:val="20"/>
              </w:rPr>
            </w:pPr>
            <w:r w:rsidRPr="00671645">
              <w:rPr>
                <w:rFonts w:ascii="Century Gothic" w:hAnsi="Century Gothic"/>
                <w:color w:val="0070C0"/>
                <w:sz w:val="20"/>
              </w:rPr>
              <w:t>Sampling pupil experience of support – class work, interventions, home learning and targets</w:t>
            </w:r>
          </w:p>
          <w:p w:rsidR="00192658" w:rsidRPr="00671645" w:rsidRDefault="00192658" w:rsidP="00192658">
            <w:pPr>
              <w:rPr>
                <w:rFonts w:ascii="Century Gothic" w:hAnsi="Century Gothic"/>
                <w:color w:val="0070C0"/>
                <w:sz w:val="20"/>
              </w:rPr>
            </w:pPr>
          </w:p>
          <w:p w:rsidR="00192658" w:rsidRPr="00671645" w:rsidRDefault="00192658" w:rsidP="00192658">
            <w:pPr>
              <w:rPr>
                <w:rFonts w:ascii="Century Gothic" w:hAnsi="Century Gothic"/>
                <w:color w:val="FFC000"/>
                <w:sz w:val="20"/>
              </w:rPr>
            </w:pPr>
            <w:r w:rsidRPr="00671645">
              <w:rPr>
                <w:rFonts w:ascii="Century Gothic" w:hAnsi="Century Gothic"/>
                <w:color w:val="0070C0"/>
                <w:sz w:val="20"/>
              </w:rPr>
              <w:t>Staff confidence in delivering interventions</w:t>
            </w:r>
          </w:p>
        </w:tc>
      </w:tr>
      <w:tr w:rsidR="00F4144F" w:rsidTr="00A51E74">
        <w:trPr>
          <w:trHeight w:val="558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79" w:type="dxa"/>
          </w:tcPr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Staff are trained and confident in delivering interventions</w:t>
            </w:r>
          </w:p>
        </w:tc>
        <w:tc>
          <w:tcPr>
            <w:tcW w:w="3071" w:type="dxa"/>
          </w:tcPr>
          <w:p w:rsidR="00F4144F" w:rsidRPr="00F4144F" w:rsidRDefault="00F4144F" w:rsidP="00695E87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Identify most effective interventions and provide training for ASN team</w:t>
            </w:r>
          </w:p>
        </w:tc>
        <w:tc>
          <w:tcPr>
            <w:tcW w:w="3074" w:type="dxa"/>
            <w:vMerge/>
          </w:tcPr>
          <w:p w:rsidR="00F4144F" w:rsidRPr="00671645" w:rsidRDefault="00F4144F" w:rsidP="00A51E74">
            <w:pPr>
              <w:rPr>
                <w:sz w:val="20"/>
              </w:rPr>
            </w:pPr>
          </w:p>
        </w:tc>
      </w:tr>
      <w:tr w:rsidR="00F4144F" w:rsidTr="00A51E74">
        <w:trPr>
          <w:trHeight w:val="566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79" w:type="dxa"/>
          </w:tcPr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Staff match interventions to children’s needs effectively</w:t>
            </w:r>
          </w:p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</w:p>
        </w:tc>
        <w:tc>
          <w:tcPr>
            <w:tcW w:w="3071" w:type="dxa"/>
          </w:tcPr>
          <w:p w:rsidR="00F4144F" w:rsidRPr="00F4144F" w:rsidRDefault="00F4144F" w:rsidP="00695E87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ASN and teachers meet to identify most appropriate interventions</w:t>
            </w:r>
          </w:p>
        </w:tc>
        <w:tc>
          <w:tcPr>
            <w:tcW w:w="3074" w:type="dxa"/>
            <w:vMerge/>
          </w:tcPr>
          <w:p w:rsidR="00F4144F" w:rsidRPr="00671645" w:rsidRDefault="00F4144F" w:rsidP="00A51E74">
            <w:pPr>
              <w:rPr>
                <w:sz w:val="20"/>
              </w:rPr>
            </w:pPr>
          </w:p>
        </w:tc>
      </w:tr>
      <w:tr w:rsidR="00F4144F" w:rsidTr="00624A17">
        <w:trPr>
          <w:trHeight w:val="489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79" w:type="dxa"/>
          </w:tcPr>
          <w:p w:rsidR="00F4144F" w:rsidRPr="002E6F7E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  <w:r w:rsidRPr="002E6F7E">
              <w:rPr>
                <w:rFonts w:ascii="Century Gothic" w:hAnsi="Century Gothic"/>
                <w:color w:val="0070C0"/>
                <w:sz w:val="18"/>
              </w:rPr>
              <w:t>Support is directly linked to class work</w:t>
            </w:r>
          </w:p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</w:p>
        </w:tc>
        <w:tc>
          <w:tcPr>
            <w:tcW w:w="3071" w:type="dxa"/>
          </w:tcPr>
          <w:p w:rsidR="00F4144F" w:rsidRPr="00F4144F" w:rsidRDefault="00F4144F" w:rsidP="00695E87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ASN and teachers each plan to support shared goals in group/ individual plans</w:t>
            </w:r>
          </w:p>
        </w:tc>
        <w:tc>
          <w:tcPr>
            <w:tcW w:w="3074" w:type="dxa"/>
            <w:vMerge/>
          </w:tcPr>
          <w:p w:rsidR="00F4144F" w:rsidRPr="00671645" w:rsidRDefault="00F4144F" w:rsidP="00A51E74">
            <w:pPr>
              <w:rPr>
                <w:sz w:val="20"/>
              </w:rPr>
            </w:pPr>
          </w:p>
        </w:tc>
      </w:tr>
      <w:tr w:rsidR="00F4144F" w:rsidTr="00F4144F">
        <w:trPr>
          <w:trHeight w:val="701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79" w:type="dxa"/>
          </w:tcPr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Class homework supports children’s progress</w:t>
            </w:r>
          </w:p>
          <w:p w:rsidR="00F4144F" w:rsidRPr="00F4144F" w:rsidRDefault="00F4144F" w:rsidP="00A51E74">
            <w:pPr>
              <w:rPr>
                <w:rFonts w:ascii="Century Gothic" w:hAnsi="Century Gothic"/>
                <w:color w:val="0070C0"/>
                <w:sz w:val="18"/>
              </w:rPr>
            </w:pPr>
          </w:p>
        </w:tc>
        <w:tc>
          <w:tcPr>
            <w:tcW w:w="3071" w:type="dxa"/>
          </w:tcPr>
          <w:p w:rsidR="00F4144F" w:rsidRPr="00F4144F" w:rsidRDefault="00F4144F" w:rsidP="00695E87">
            <w:pPr>
              <w:rPr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Class homework is reduced to allow time for individual ASN homework</w:t>
            </w:r>
          </w:p>
        </w:tc>
        <w:tc>
          <w:tcPr>
            <w:tcW w:w="3074" w:type="dxa"/>
            <w:vMerge/>
          </w:tcPr>
          <w:p w:rsidR="00F4144F" w:rsidRPr="00671645" w:rsidRDefault="00F4144F" w:rsidP="00A51E74">
            <w:pPr>
              <w:rPr>
                <w:sz w:val="20"/>
              </w:rPr>
            </w:pPr>
          </w:p>
        </w:tc>
      </w:tr>
      <w:tr w:rsidR="00F4144F" w:rsidTr="00F4144F">
        <w:trPr>
          <w:trHeight w:val="608"/>
        </w:trPr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82" w:type="dxa"/>
            <w:vMerge/>
          </w:tcPr>
          <w:p w:rsidR="00F4144F" w:rsidRDefault="00F4144F" w:rsidP="00A51E74"/>
        </w:tc>
        <w:tc>
          <w:tcPr>
            <w:tcW w:w="3079" w:type="dxa"/>
          </w:tcPr>
          <w:p w:rsidR="00F4144F" w:rsidRPr="002E6F7E" w:rsidRDefault="00F4144F" w:rsidP="00F4144F">
            <w:pPr>
              <w:rPr>
                <w:rFonts w:ascii="Century Gothic" w:hAnsi="Century Gothic"/>
                <w:b/>
                <w:color w:val="0070C0"/>
                <w:sz w:val="18"/>
              </w:rPr>
            </w:pPr>
            <w:r w:rsidRPr="002E6F7E">
              <w:rPr>
                <w:rFonts w:ascii="Century Gothic" w:hAnsi="Century Gothic"/>
                <w:b/>
                <w:color w:val="0070C0"/>
                <w:sz w:val="18"/>
              </w:rPr>
              <w:t>Children are clear about their targets and track their own progress</w:t>
            </w:r>
          </w:p>
        </w:tc>
        <w:tc>
          <w:tcPr>
            <w:tcW w:w="3071" w:type="dxa"/>
          </w:tcPr>
          <w:p w:rsidR="00F4144F" w:rsidRPr="00F4144F" w:rsidRDefault="00F4144F" w:rsidP="00695E87">
            <w:pPr>
              <w:rPr>
                <w:rFonts w:ascii="Century Gothic" w:hAnsi="Century Gothic"/>
                <w:color w:val="0070C0"/>
                <w:sz w:val="18"/>
              </w:rPr>
            </w:pPr>
            <w:r w:rsidRPr="00F4144F">
              <w:rPr>
                <w:rFonts w:ascii="Century Gothic" w:hAnsi="Century Gothic"/>
                <w:color w:val="0070C0"/>
                <w:sz w:val="18"/>
              </w:rPr>
              <w:t>Targets are visible to children and data is shared with them</w:t>
            </w:r>
          </w:p>
        </w:tc>
        <w:tc>
          <w:tcPr>
            <w:tcW w:w="3074" w:type="dxa"/>
            <w:vMerge/>
          </w:tcPr>
          <w:p w:rsidR="00F4144F" w:rsidRPr="00671645" w:rsidRDefault="00F4144F" w:rsidP="00A51E74">
            <w:pPr>
              <w:rPr>
                <w:sz w:val="20"/>
              </w:rPr>
            </w:pPr>
          </w:p>
        </w:tc>
      </w:tr>
      <w:tr w:rsidR="00813FD4" w:rsidTr="00A51E74">
        <w:trPr>
          <w:trHeight w:val="547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 w:val="restart"/>
          </w:tcPr>
          <w:p w:rsidR="00813FD4" w:rsidRDefault="00813FD4" w:rsidP="00A51E74"/>
          <w:p w:rsidR="00813FD4" w:rsidRPr="00910C0B" w:rsidRDefault="001C498A" w:rsidP="001C498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2244002E" wp14:editId="25C7AFDE">
                  <wp:simplePos x="0" y="0"/>
                  <wp:positionH relativeFrom="column">
                    <wp:posOffset>307399</wp:posOffset>
                  </wp:positionH>
                  <wp:positionV relativeFrom="paragraph">
                    <wp:posOffset>388590</wp:posOffset>
                  </wp:positionV>
                  <wp:extent cx="916723" cy="807823"/>
                  <wp:effectExtent l="0" t="0" r="0" b="0"/>
                  <wp:wrapNone/>
                  <wp:docPr id="15" name="Picture 15" descr="https://beta.gov.scot/publications/2017-national-improvement-framework-improvement-plan/pages/3/images/005117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ta.gov.scot/publications/2017-national-improvement-framework-improvement-plan/pages/3/images/005117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23" cy="807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FD4" w:rsidRPr="007645F8"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079" w:type="dxa"/>
          </w:tcPr>
          <w:p w:rsidR="00813FD4" w:rsidRPr="00192658" w:rsidRDefault="00813FD4" w:rsidP="007F2A66">
            <w:pPr>
              <w:rPr>
                <w:rFonts w:ascii="Century Gothic" w:hAnsi="Century Gothic"/>
                <w:b/>
                <w:color w:val="00FF00"/>
                <w:sz w:val="18"/>
              </w:rPr>
            </w:pPr>
            <w:r w:rsidRPr="00192658">
              <w:rPr>
                <w:rFonts w:ascii="Century Gothic" w:hAnsi="Century Gothic"/>
                <w:b/>
                <w:color w:val="00FF00"/>
                <w:sz w:val="18"/>
              </w:rPr>
              <w:t>All staff understand the factors which influence children’s progress</w:t>
            </w:r>
          </w:p>
        </w:tc>
        <w:tc>
          <w:tcPr>
            <w:tcW w:w="3071" w:type="dxa"/>
          </w:tcPr>
          <w:p w:rsidR="00813FD4" w:rsidRPr="00F4144F" w:rsidRDefault="00522A9B" w:rsidP="00A51E74">
            <w:pPr>
              <w:rPr>
                <w:rFonts w:ascii="Century Gothic" w:hAnsi="Century Gothic"/>
                <w:color w:val="00FF00"/>
                <w:sz w:val="18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>Data spreadsheet used at tracking meetings</w:t>
            </w:r>
          </w:p>
          <w:p w:rsidR="00522A9B" w:rsidRPr="00F4144F" w:rsidRDefault="00522A9B" w:rsidP="00A51E74">
            <w:pPr>
              <w:rPr>
                <w:rFonts w:ascii="Century Gothic" w:hAnsi="Century Gothic"/>
                <w:color w:val="00FF00"/>
                <w:sz w:val="18"/>
              </w:rPr>
            </w:pPr>
          </w:p>
        </w:tc>
        <w:tc>
          <w:tcPr>
            <w:tcW w:w="3074" w:type="dxa"/>
            <w:vMerge w:val="restart"/>
          </w:tcPr>
          <w:p w:rsidR="00813FD4" w:rsidRPr="00671645" w:rsidRDefault="00192658" w:rsidP="00A51E74">
            <w:pPr>
              <w:rPr>
                <w:rFonts w:ascii="Century Gothic" w:hAnsi="Century Gothic"/>
                <w:color w:val="00FF00"/>
                <w:sz w:val="20"/>
              </w:rPr>
            </w:pPr>
            <w:r w:rsidRPr="00671645">
              <w:rPr>
                <w:rFonts w:ascii="Century Gothic" w:hAnsi="Century Gothic"/>
                <w:color w:val="00FF00"/>
                <w:sz w:val="20"/>
              </w:rPr>
              <w:t>Monthly review of pupil performance data, attendance, lateness and participation</w:t>
            </w:r>
          </w:p>
          <w:p w:rsidR="00192658" w:rsidRPr="00671645" w:rsidRDefault="00192658" w:rsidP="00A51E74">
            <w:pPr>
              <w:rPr>
                <w:rFonts w:ascii="Century Gothic" w:hAnsi="Century Gothic"/>
                <w:sz w:val="20"/>
              </w:rPr>
            </w:pPr>
          </w:p>
          <w:p w:rsidR="00192658" w:rsidRPr="00671645" w:rsidRDefault="00192658" w:rsidP="00A51E74">
            <w:pPr>
              <w:rPr>
                <w:rFonts w:ascii="Century Gothic" w:hAnsi="Century Gothic"/>
                <w:sz w:val="20"/>
              </w:rPr>
            </w:pPr>
          </w:p>
        </w:tc>
      </w:tr>
      <w:tr w:rsidR="00813FD4" w:rsidTr="00A51E74">
        <w:trPr>
          <w:trHeight w:val="704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A51E74">
            <w:pPr>
              <w:rPr>
                <w:rFonts w:ascii="Century Gothic" w:hAnsi="Century Gothic"/>
                <w:color w:val="00FF00"/>
                <w:sz w:val="18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>Equity is planned to provide opportunities for identified learners</w:t>
            </w:r>
          </w:p>
        </w:tc>
        <w:tc>
          <w:tcPr>
            <w:tcW w:w="3071" w:type="dxa"/>
          </w:tcPr>
          <w:p w:rsidR="00813FD4" w:rsidRPr="00F4144F" w:rsidRDefault="00F4144F" w:rsidP="00F4144F">
            <w:pPr>
              <w:rPr>
                <w:rFonts w:ascii="Century Gothic" w:hAnsi="Century Gothic"/>
                <w:color w:val="00FF00"/>
                <w:sz w:val="18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>Timetable of HWB activities planned for identified groups and impact tracked</w:t>
            </w:r>
          </w:p>
        </w:tc>
        <w:tc>
          <w:tcPr>
            <w:tcW w:w="3074" w:type="dxa"/>
            <w:vMerge/>
          </w:tcPr>
          <w:p w:rsidR="00813FD4" w:rsidRDefault="00813FD4" w:rsidP="00A51E74"/>
        </w:tc>
      </w:tr>
      <w:tr w:rsidR="00813FD4" w:rsidTr="00F4144F">
        <w:trPr>
          <w:trHeight w:val="396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813FD4" w:rsidP="001D50E3">
            <w:pPr>
              <w:rPr>
                <w:rFonts w:ascii="Century Gothic" w:hAnsi="Century Gothic"/>
                <w:color w:val="00FF00"/>
                <w:sz w:val="18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 xml:space="preserve">A wide variety of lunch time and </w:t>
            </w:r>
            <w:r w:rsidR="001D50E3" w:rsidRPr="00F4144F">
              <w:rPr>
                <w:rFonts w:ascii="Century Gothic" w:hAnsi="Century Gothic"/>
                <w:color w:val="00FF00"/>
                <w:sz w:val="18"/>
              </w:rPr>
              <w:t>Friday</w:t>
            </w:r>
            <w:r w:rsidRPr="00F4144F">
              <w:rPr>
                <w:rFonts w:ascii="Century Gothic" w:hAnsi="Century Gothic"/>
                <w:color w:val="00FF00"/>
                <w:sz w:val="18"/>
              </w:rPr>
              <w:t xml:space="preserve"> clubs are planned P1-7</w:t>
            </w:r>
          </w:p>
        </w:tc>
        <w:tc>
          <w:tcPr>
            <w:tcW w:w="3071" w:type="dxa"/>
          </w:tcPr>
          <w:p w:rsidR="00813FD4" w:rsidRPr="00F4144F" w:rsidRDefault="00F4144F" w:rsidP="00F4144F">
            <w:pPr>
              <w:rPr>
                <w:color w:val="00FF00"/>
                <w:sz w:val="18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>Timetable of clubs planned P1-7 and participation tracked</w:t>
            </w:r>
          </w:p>
        </w:tc>
        <w:tc>
          <w:tcPr>
            <w:tcW w:w="3074" w:type="dxa"/>
            <w:vMerge/>
          </w:tcPr>
          <w:p w:rsidR="00813FD4" w:rsidRDefault="00813FD4" w:rsidP="00A51E74"/>
        </w:tc>
      </w:tr>
      <w:tr w:rsidR="00813FD4" w:rsidTr="00F4144F">
        <w:trPr>
          <w:trHeight w:val="416"/>
        </w:trPr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82" w:type="dxa"/>
            <w:vMerge/>
          </w:tcPr>
          <w:p w:rsidR="00813FD4" w:rsidRDefault="00813FD4" w:rsidP="00A51E74"/>
        </w:tc>
        <w:tc>
          <w:tcPr>
            <w:tcW w:w="3079" w:type="dxa"/>
          </w:tcPr>
          <w:p w:rsidR="00813FD4" w:rsidRPr="00F4144F" w:rsidRDefault="00F4144F" w:rsidP="00813FD4">
            <w:pPr>
              <w:rPr>
                <w:rFonts w:ascii="Century Gothic" w:hAnsi="Century Gothic"/>
                <w:color w:val="00FF00"/>
                <w:sz w:val="18"/>
              </w:rPr>
            </w:pPr>
            <w:r>
              <w:rPr>
                <w:rFonts w:ascii="Century Gothic" w:hAnsi="Century Gothic"/>
                <w:color w:val="00FF00"/>
                <w:sz w:val="18"/>
              </w:rPr>
              <w:t>Attendance and lateness data are tracked and followed up</w:t>
            </w:r>
          </w:p>
        </w:tc>
        <w:tc>
          <w:tcPr>
            <w:tcW w:w="3071" w:type="dxa"/>
          </w:tcPr>
          <w:p w:rsidR="00813FD4" w:rsidRPr="00F4144F" w:rsidRDefault="00F4144F" w:rsidP="00A51E74">
            <w:pPr>
              <w:rPr>
                <w:rFonts w:ascii="Century Gothic" w:hAnsi="Century Gothic"/>
                <w:color w:val="00FF00"/>
              </w:rPr>
            </w:pPr>
            <w:r w:rsidRPr="00F4144F">
              <w:rPr>
                <w:rFonts w:ascii="Century Gothic" w:hAnsi="Century Gothic"/>
                <w:color w:val="00FF00"/>
                <w:sz w:val="18"/>
              </w:rPr>
              <w:t>Contact parents to discuss contacted promptly</w:t>
            </w:r>
          </w:p>
        </w:tc>
        <w:tc>
          <w:tcPr>
            <w:tcW w:w="3074" w:type="dxa"/>
            <w:vMerge/>
          </w:tcPr>
          <w:p w:rsidR="00813FD4" w:rsidRDefault="00813FD4" w:rsidP="00A51E74"/>
        </w:tc>
      </w:tr>
    </w:tbl>
    <w:p w:rsidR="00671645" w:rsidRDefault="00671645" w:rsidP="002E6F7E">
      <w:pPr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45F8" w:rsidRPr="001B11E0" w:rsidRDefault="007645F8" w:rsidP="001B11E0">
      <w:pPr>
        <w:jc w:val="center"/>
      </w:pPr>
      <w:r w:rsidRPr="007645F8">
        <w:rPr>
          <w:noProof/>
          <w:color w:val="00FF00"/>
          <w:sz w:val="28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35CA35FF" wp14:editId="29863587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8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Primary School Measurement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544"/>
        <w:gridCol w:w="1643"/>
      </w:tblGrid>
      <w:tr w:rsidR="007645F8" w:rsidTr="002C6766">
        <w:tc>
          <w:tcPr>
            <w:tcW w:w="15388" w:type="dxa"/>
            <w:gridSpan w:val="5"/>
          </w:tcPr>
          <w:p w:rsidR="001B11E0" w:rsidRPr="001D50E3" w:rsidRDefault="001D50E3" w:rsidP="001D50E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3.1 How well can we demonstrate improved attainment for groups and individuals facing barriers to learning, including poverty?</w:t>
            </w:r>
          </w:p>
          <w:p w:rsidR="001D50E3" w:rsidRPr="001D50E3" w:rsidRDefault="001D50E3" w:rsidP="001D50E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3.2 How well are our approaches to raising attainment improving outcomes for children and young people?</w:t>
            </w:r>
          </w:p>
          <w:p w:rsidR="007645F8" w:rsidRPr="001D50E3" w:rsidRDefault="001D50E3" w:rsidP="002C6766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3.2 How well are we removing barriers to learning and ensuring equity for all?</w:t>
            </w:r>
          </w:p>
        </w:tc>
      </w:tr>
      <w:tr w:rsidR="007645F8" w:rsidTr="001D50E3">
        <w:tc>
          <w:tcPr>
            <w:tcW w:w="3077" w:type="dxa"/>
          </w:tcPr>
          <w:p w:rsidR="007645F8" w:rsidRPr="007645F8" w:rsidRDefault="007645F8" w:rsidP="002C6766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:rsidR="007645F8" w:rsidRPr="007645F8" w:rsidRDefault="007645F8" w:rsidP="002C6766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:rsidR="007645F8" w:rsidRPr="007645F8" w:rsidRDefault="007645F8" w:rsidP="002C6766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544" w:type="dxa"/>
          </w:tcPr>
          <w:p w:rsidR="007645F8" w:rsidRPr="007645F8" w:rsidRDefault="007645F8" w:rsidP="002C6766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643" w:type="dxa"/>
          </w:tcPr>
          <w:p w:rsidR="007645F8" w:rsidRPr="007645F8" w:rsidRDefault="007645F8" w:rsidP="002C6766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Chart</w:t>
            </w:r>
          </w:p>
        </w:tc>
      </w:tr>
      <w:tr w:rsidR="007645F8" w:rsidRPr="00BD4F2F" w:rsidTr="001D50E3">
        <w:tc>
          <w:tcPr>
            <w:tcW w:w="3077" w:type="dxa"/>
          </w:tcPr>
          <w:p w:rsidR="00671645" w:rsidRPr="001E17C9" w:rsidRDefault="00671645" w:rsidP="00671645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:rsidR="00671645" w:rsidRPr="00BD4F2F" w:rsidRDefault="00671645" w:rsidP="00671645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Number of children each month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are not yet making expected progress in numeracy and writing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:rsidR="007645F8" w:rsidRPr="00BD4F2F" w:rsidRDefault="007645F8" w:rsidP="007645F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671645" w:rsidRPr="001E17C9" w:rsidRDefault="00671645" w:rsidP="00671645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Raising attainment</w:t>
            </w:r>
          </w:p>
          <w:p w:rsidR="00671645" w:rsidRPr="00BD4F2F" w:rsidRDefault="00671645" w:rsidP="0067164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reducing by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50%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the number of children who are not yet making expected progress?</w:t>
            </w: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E35BA8" w:rsidRPr="00BD4F2F" w:rsidRDefault="00E35BA8" w:rsidP="00E35BA8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:rsidR="00E35BA8" w:rsidRPr="00BD4F2F" w:rsidRDefault="00E35BA8" w:rsidP="00E35BA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>The number of children from the denominator who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are still not yet making expected progress</w:t>
            </w:r>
          </w:p>
          <w:p w:rsidR="00E35BA8" w:rsidRPr="00BD4F2F" w:rsidRDefault="00E35BA8" w:rsidP="00E35BA8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:rsidR="00E35BA8" w:rsidRPr="00BD4F2F" w:rsidRDefault="00E35BA8" w:rsidP="00E35BA8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:rsidR="007645F8" w:rsidRPr="00BC2656" w:rsidRDefault="00E35BA8" w:rsidP="00E35BA8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number of children 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identified in June 2018 as not yet making expected progress</w:t>
            </w:r>
            <w:r w:rsidR="007645F8"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br/>
            </w:r>
          </w:p>
        </w:tc>
        <w:tc>
          <w:tcPr>
            <w:tcW w:w="3544" w:type="dxa"/>
          </w:tcPr>
          <w:p w:rsidR="007645F8" w:rsidRDefault="00E35BA8" w:rsidP="002C6766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Each month ASN team and DHT will meet to review progress and count number of learners still not yet making expected progress</w:t>
            </w:r>
          </w:p>
          <w:p w:rsidR="007645F8" w:rsidRDefault="007645F8" w:rsidP="002C6766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:rsidR="007645F8" w:rsidRDefault="007645F8" w:rsidP="002C6766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7645F8" w:rsidRPr="00BD4F2F" w:rsidRDefault="00747C6D" w:rsidP="00747C6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</w:tr>
      <w:tr w:rsidR="007645F8" w:rsidRPr="00BD4F2F" w:rsidTr="001D50E3">
        <w:tc>
          <w:tcPr>
            <w:tcW w:w="3077" w:type="dxa"/>
          </w:tcPr>
          <w:p w:rsidR="007645F8" w:rsidRPr="00575478" w:rsidRDefault="0070172A" w:rsidP="007645F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5166AA" w:rsidRPr="00BD4F2F" w:rsidRDefault="002E6F7E" w:rsidP="007645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Weekly </w:t>
            </w:r>
            <w:r w:rsidR="005166AA">
              <w:rPr>
                <w:rFonts w:ascii="Century Gothic" w:hAnsi="Century Gothic"/>
                <w:sz w:val="20"/>
                <w:szCs w:val="20"/>
              </w:rPr>
              <w:t>review of ASN and teacher meetings</w:t>
            </w:r>
          </w:p>
        </w:tc>
        <w:tc>
          <w:tcPr>
            <w:tcW w:w="3581" w:type="dxa"/>
          </w:tcPr>
          <w:p w:rsidR="007645F8" w:rsidRPr="00575478" w:rsidRDefault="00E35BA8" w:rsidP="002C67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Staff collaboration</w:t>
            </w:r>
          </w:p>
          <w:p w:rsidR="007645F8" w:rsidRPr="00BD4F2F" w:rsidRDefault="002E6F7E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staff working collaboratively to improve outcomes for learners?</w:t>
            </w:r>
          </w:p>
        </w:tc>
        <w:tc>
          <w:tcPr>
            <w:tcW w:w="3543" w:type="dxa"/>
          </w:tcPr>
          <w:p w:rsidR="007645F8" w:rsidRPr="00BD4F2F" w:rsidRDefault="002E6F7E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Every week the number of scheduled collaborative planning meetings are counted</w:t>
            </w:r>
          </w:p>
        </w:tc>
        <w:tc>
          <w:tcPr>
            <w:tcW w:w="3544" w:type="dxa"/>
          </w:tcPr>
          <w:p w:rsidR="007645F8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ASN teacher</w:t>
            </w:r>
            <w:r w:rsidR="00922F31">
              <w:rPr>
                <w:rFonts w:ascii="Century Gothic" w:hAnsi="Century Gothic"/>
                <w:sz w:val="20"/>
                <w:szCs w:val="20"/>
              </w:rPr>
              <w:t xml:space="preserve"> will share data with DHT</w:t>
            </w:r>
          </w:p>
          <w:p w:rsidR="007645F8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7645F8" w:rsidRPr="00BD4F2F" w:rsidRDefault="00747C6D" w:rsidP="00747C6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7645F8" w:rsidRPr="00BD4F2F" w:rsidTr="001D50E3">
        <w:tc>
          <w:tcPr>
            <w:tcW w:w="3077" w:type="dxa"/>
          </w:tcPr>
          <w:p w:rsidR="007645F8" w:rsidRPr="00575478" w:rsidRDefault="0070172A" w:rsidP="007645F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5C498A" w:rsidRPr="00BD4F2F" w:rsidRDefault="005C498A" w:rsidP="007645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Monthly sampling of learner experience</w:t>
            </w:r>
          </w:p>
        </w:tc>
        <w:tc>
          <w:tcPr>
            <w:tcW w:w="3581" w:type="dxa"/>
          </w:tcPr>
          <w:p w:rsidR="007645F8" w:rsidRPr="00575478" w:rsidRDefault="0070172A" w:rsidP="007645F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Learner experience</w:t>
            </w:r>
          </w:p>
          <w:p w:rsidR="00C43393" w:rsidRPr="00BD4F2F" w:rsidRDefault="00C43393" w:rsidP="007645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our approaches to raising attainment improving learner experiences?</w:t>
            </w:r>
          </w:p>
        </w:tc>
        <w:tc>
          <w:tcPr>
            <w:tcW w:w="3543" w:type="dxa"/>
          </w:tcPr>
          <w:p w:rsidR="007645F8" w:rsidRPr="00BD4F2F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month carry out a review of one learner’s experience to include class work, interventions, homework and targets</w:t>
            </w:r>
          </w:p>
        </w:tc>
        <w:tc>
          <w:tcPr>
            <w:tcW w:w="3544" w:type="dxa"/>
          </w:tcPr>
          <w:p w:rsidR="007645F8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DHT</w:t>
            </w:r>
            <w:r w:rsidR="00922F31">
              <w:rPr>
                <w:rFonts w:ascii="Century Gothic" w:hAnsi="Century Gothic"/>
                <w:sz w:val="20"/>
                <w:szCs w:val="20"/>
              </w:rPr>
              <w:t xml:space="preserve"> will meet with one learner each month to gather qualitative data about their experience of additional support</w:t>
            </w: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7645F8" w:rsidRPr="00BD4F2F" w:rsidRDefault="00747C6D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Case studies</w:t>
            </w:r>
          </w:p>
        </w:tc>
      </w:tr>
      <w:tr w:rsidR="007645F8" w:rsidRPr="00BD4F2F" w:rsidTr="001D50E3">
        <w:trPr>
          <w:trHeight w:val="510"/>
        </w:trPr>
        <w:tc>
          <w:tcPr>
            <w:tcW w:w="3077" w:type="dxa"/>
          </w:tcPr>
          <w:p w:rsidR="007645F8" w:rsidRPr="00575478" w:rsidRDefault="0070172A" w:rsidP="002C67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5C498A" w:rsidRPr="00496B16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Monthly review of staff confidence in delivering interventions</w:t>
            </w:r>
          </w:p>
        </w:tc>
        <w:tc>
          <w:tcPr>
            <w:tcW w:w="3581" w:type="dxa"/>
          </w:tcPr>
          <w:p w:rsidR="007645F8" w:rsidRDefault="00C43393" w:rsidP="007645F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Interventions</w:t>
            </w:r>
          </w:p>
          <w:p w:rsidR="007645F8" w:rsidRPr="00C43393" w:rsidRDefault="00C43393" w:rsidP="007645F8">
            <w:pPr>
              <w:rPr>
                <w:rFonts w:ascii="Century Gothic" w:hAnsi="Century Gothic"/>
                <w:sz w:val="20"/>
                <w:szCs w:val="20"/>
              </w:rPr>
            </w:pPr>
            <w:r w:rsidRPr="00C43393">
              <w:rPr>
                <w:rFonts w:ascii="Century Gothic" w:hAnsi="Century Gothic"/>
                <w:sz w:val="20"/>
                <w:szCs w:val="20"/>
              </w:rPr>
              <w:t>Do staff feel confident in delivering interventions?</w:t>
            </w:r>
          </w:p>
          <w:p w:rsidR="007645F8" w:rsidRPr="00BD4F2F" w:rsidRDefault="007645F8" w:rsidP="007645F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7645F8" w:rsidRPr="00BD4F2F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month conduct a staff confidence survey linked to the interventions being delivered</w:t>
            </w:r>
          </w:p>
        </w:tc>
        <w:tc>
          <w:tcPr>
            <w:tcW w:w="3544" w:type="dxa"/>
          </w:tcPr>
          <w:p w:rsidR="007645F8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DHT</w:t>
            </w:r>
            <w:r w:rsidR="00922F31">
              <w:rPr>
                <w:rFonts w:ascii="Century Gothic" w:hAnsi="Century Gothic"/>
                <w:sz w:val="20"/>
                <w:szCs w:val="20"/>
              </w:rPr>
              <w:t xml:space="preserve"> to gather data using a rating scale for </w:t>
            </w:r>
            <w:r w:rsidR="005576DC">
              <w:rPr>
                <w:rFonts w:ascii="Century Gothic" w:hAnsi="Century Gothic"/>
                <w:sz w:val="20"/>
                <w:szCs w:val="20"/>
              </w:rPr>
              <w:t>confidence – count number of staff rating 4 or 5</w:t>
            </w: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7645F8" w:rsidRPr="00BD4F2F" w:rsidRDefault="00747C6D" w:rsidP="00747C6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7645F8" w:rsidRPr="00BD4F2F" w:rsidTr="001D50E3">
        <w:trPr>
          <w:trHeight w:val="765"/>
        </w:trPr>
        <w:tc>
          <w:tcPr>
            <w:tcW w:w="3077" w:type="dxa"/>
          </w:tcPr>
          <w:p w:rsidR="007645F8" w:rsidRPr="003B11EA" w:rsidRDefault="0070172A" w:rsidP="002C67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7645F8" w:rsidRPr="00BD4F2F" w:rsidRDefault="00575478" w:rsidP="005754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Monthly review of participation numbers </w:t>
            </w:r>
          </w:p>
        </w:tc>
        <w:tc>
          <w:tcPr>
            <w:tcW w:w="3581" w:type="dxa"/>
          </w:tcPr>
          <w:p w:rsidR="007645F8" w:rsidRPr="00575478" w:rsidRDefault="0070172A" w:rsidP="007645F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Equity</w:t>
            </w:r>
          </w:p>
          <w:p w:rsidR="00C43393" w:rsidRPr="00BD4F2F" w:rsidRDefault="00C43393" w:rsidP="007645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we increasing equity by providing additional opportunities for identified groups?</w:t>
            </w:r>
          </w:p>
        </w:tc>
        <w:tc>
          <w:tcPr>
            <w:tcW w:w="3543" w:type="dxa"/>
          </w:tcPr>
          <w:p w:rsidR="007645F8" w:rsidRPr="00BD4F2F" w:rsidRDefault="00575478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month count the number of children participating in/ out with school opportunities</w:t>
            </w:r>
          </w:p>
        </w:tc>
        <w:tc>
          <w:tcPr>
            <w:tcW w:w="3544" w:type="dxa"/>
          </w:tcPr>
          <w:p w:rsidR="007645F8" w:rsidRDefault="00575478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Mr F</w:t>
            </w:r>
            <w:r w:rsidR="005576DC">
              <w:rPr>
                <w:rFonts w:ascii="Century Gothic" w:hAnsi="Century Gothic"/>
                <w:sz w:val="20"/>
                <w:szCs w:val="20"/>
              </w:rPr>
              <w:t>indlay to gather class data from teachers for participation each month using a register</w:t>
            </w:r>
          </w:p>
          <w:p w:rsidR="007645F8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7645F8" w:rsidRPr="00BD4F2F" w:rsidRDefault="005719A9" w:rsidP="00747C6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</w:tr>
      <w:tr w:rsidR="007645F8" w:rsidRPr="00BD4F2F" w:rsidTr="001D50E3">
        <w:trPr>
          <w:trHeight w:val="585"/>
        </w:trPr>
        <w:tc>
          <w:tcPr>
            <w:tcW w:w="3077" w:type="dxa"/>
          </w:tcPr>
          <w:p w:rsidR="007645F8" w:rsidRDefault="0070172A" w:rsidP="002C67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:rsidR="00575478" w:rsidRPr="00575478" w:rsidRDefault="00575478" w:rsidP="002C6766">
            <w:pPr>
              <w:rPr>
                <w:rFonts w:ascii="Century Gothic" w:hAnsi="Century Gothic"/>
                <w:sz w:val="20"/>
                <w:szCs w:val="20"/>
              </w:rPr>
            </w:pPr>
            <w:r w:rsidRPr="00575478">
              <w:rPr>
                <w:rFonts w:ascii="Century Gothic" w:hAnsi="Century Gothic"/>
                <w:sz w:val="20"/>
                <w:szCs w:val="20"/>
              </w:rPr>
              <w:t>Monthly review of children’s views using a rating scale</w:t>
            </w:r>
          </w:p>
        </w:tc>
        <w:tc>
          <w:tcPr>
            <w:tcW w:w="3581" w:type="dxa"/>
          </w:tcPr>
          <w:p w:rsidR="007645F8" w:rsidRPr="00575478" w:rsidRDefault="0070172A" w:rsidP="002C676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Well-being</w:t>
            </w:r>
          </w:p>
          <w:p w:rsidR="007645F8" w:rsidRDefault="005C498A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our approaches to raising attainment and equity having a positive impact on wellbeing?</w:t>
            </w:r>
          </w:p>
          <w:p w:rsidR="007645F8" w:rsidRPr="00BD4F2F" w:rsidRDefault="007645F8" w:rsidP="002C67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7645F8" w:rsidRPr="00BD4F2F" w:rsidRDefault="00575478" w:rsidP="008138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month </w:t>
            </w:r>
            <w:r w:rsidR="00747C6D">
              <w:rPr>
                <w:rFonts w:ascii="Century Gothic" w:hAnsi="Century Gothic"/>
                <w:sz w:val="20"/>
                <w:szCs w:val="20"/>
              </w:rPr>
              <w:t xml:space="preserve">sample </w:t>
            </w:r>
            <w:r w:rsidR="00813878">
              <w:rPr>
                <w:rFonts w:ascii="Century Gothic" w:hAnsi="Century Gothic"/>
                <w:sz w:val="20"/>
                <w:szCs w:val="20"/>
              </w:rPr>
              <w:t>one</w:t>
            </w:r>
            <w:r w:rsidR="00747C6D">
              <w:rPr>
                <w:rFonts w:ascii="Century Gothic" w:hAnsi="Century Gothic"/>
                <w:sz w:val="20"/>
                <w:szCs w:val="20"/>
              </w:rPr>
              <w:t xml:space="preserve"> learner and use wellbeing web as a rating scale</w:t>
            </w:r>
          </w:p>
        </w:tc>
        <w:tc>
          <w:tcPr>
            <w:tcW w:w="3544" w:type="dxa"/>
          </w:tcPr>
          <w:p w:rsidR="007645F8" w:rsidRPr="00BD4F2F" w:rsidRDefault="008B5C26" w:rsidP="002C676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DHT to gather during the case study sample</w:t>
            </w:r>
            <w:r w:rsidR="00023E2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7645F8" w:rsidRPr="00BD4F2F" w:rsidRDefault="00747C6D" w:rsidP="00747C6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</w:tbl>
    <w:p w:rsidR="007645F8" w:rsidRDefault="007645F8" w:rsidP="00B21394">
      <w:pPr>
        <w:spacing w:line="240" w:lineRule="auto"/>
        <w:jc w:val="center"/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F2682" w:rsidRPr="00BC2656" w:rsidRDefault="00BC2656" w:rsidP="005576DC">
      <w:pPr>
        <w:spacing w:line="240" w:lineRule="auto"/>
        <w:jc w:val="center"/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C2656">
        <w:rPr>
          <w:b/>
          <w:noProof/>
          <w:color w:val="FF000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679744" behindDoc="0" locked="0" layoutInCell="1" allowOverlap="1" wp14:anchorId="782450D9" wp14:editId="243E95B6">
            <wp:simplePos x="0" y="0"/>
            <wp:positionH relativeFrom="margin">
              <wp:posOffset>9182100</wp:posOffset>
            </wp:positionH>
            <wp:positionV relativeFrom="paragraph">
              <wp:posOffset>-295275</wp:posOffset>
            </wp:positionV>
            <wp:extent cx="542925" cy="552450"/>
            <wp:effectExtent l="0" t="0" r="9525" b="0"/>
            <wp:wrapNone/>
            <wp:docPr id="2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656"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Grange Primary School Improvement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BC2656" w:rsidRPr="00BC2656" w:rsidTr="002C6766">
        <w:tc>
          <w:tcPr>
            <w:tcW w:w="3082" w:type="dxa"/>
          </w:tcPr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:rsidR="00BC2656" w:rsidRPr="00BC2656" w:rsidRDefault="00BC2656" w:rsidP="009F2682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B21394" w:rsidTr="002C6766">
        <w:trPr>
          <w:trHeight w:val="679"/>
        </w:trPr>
        <w:tc>
          <w:tcPr>
            <w:tcW w:w="3082" w:type="dxa"/>
            <w:vMerge w:val="restart"/>
          </w:tcPr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21394" w:rsidRPr="0098599D" w:rsidRDefault="00B21394" w:rsidP="002C6766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21394" w:rsidRPr="00BC2656" w:rsidRDefault="00671645" w:rsidP="002C6766">
            <w:pPr>
              <w:jc w:val="center"/>
              <w:rPr>
                <w:rFonts w:ascii="Century Gothic" w:hAnsi="Century Gothic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By May 2019 95</w:t>
            </w:r>
            <w:r w:rsidR="00B21394"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% of </w:t>
            </w:r>
            <w:r w:rsidR="00B21394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parents will be at level 3 or above on a scale of </w:t>
            </w:r>
            <w:r w:rsidR="001C498A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parental </w:t>
            </w:r>
            <w:r w:rsidR="00B21394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engagement</w:t>
            </w:r>
          </w:p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  <w:p w:rsidR="00B21394" w:rsidRDefault="00B21394" w:rsidP="002C6766"/>
        </w:tc>
        <w:tc>
          <w:tcPr>
            <w:tcW w:w="3082" w:type="dxa"/>
            <w:vMerge w:val="restart"/>
          </w:tcPr>
          <w:p w:rsidR="00B21394" w:rsidRDefault="00B21394" w:rsidP="002C6766"/>
          <w:p w:rsidR="00B21394" w:rsidRPr="009E4F0E" w:rsidRDefault="00B21394" w:rsidP="00136FC1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planning</w:t>
            </w:r>
          </w:p>
          <w:p w:rsidR="00B21394" w:rsidRDefault="00B21394" w:rsidP="002C6766"/>
          <w:p w:rsidR="00B21394" w:rsidRDefault="00DA20D0" w:rsidP="002C6766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CB47981" wp14:editId="02A5F8FF">
                  <wp:simplePos x="0" y="0"/>
                  <wp:positionH relativeFrom="column">
                    <wp:posOffset>173636</wp:posOffset>
                  </wp:positionH>
                  <wp:positionV relativeFrom="paragraph">
                    <wp:posOffset>43165</wp:posOffset>
                  </wp:positionV>
                  <wp:extent cx="761849" cy="902682"/>
                  <wp:effectExtent l="0" t="0" r="63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1394" w:rsidRDefault="00136FC1" w:rsidP="002C6766"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10D10B11" wp14:editId="3EA24F36">
                  <wp:simplePos x="0" y="0"/>
                  <wp:positionH relativeFrom="column">
                    <wp:posOffset>841670</wp:posOffset>
                  </wp:positionH>
                  <wp:positionV relativeFrom="paragraph">
                    <wp:posOffset>682920</wp:posOffset>
                  </wp:positionV>
                  <wp:extent cx="969962" cy="899570"/>
                  <wp:effectExtent l="0" t="0" r="1905" b="0"/>
                  <wp:wrapNone/>
                  <wp:docPr id="18" name="Picture 18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62" cy="89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:rsidR="00B21394" w:rsidRDefault="00B21394" w:rsidP="002C6766">
            <w:pPr>
              <w:rPr>
                <w:rFonts w:ascii="Century Gothic" w:hAnsi="Century Gothic"/>
                <w:color w:val="FF0000"/>
                <w:sz w:val="20"/>
              </w:rPr>
            </w:pPr>
            <w:r w:rsidRPr="00750C8E">
              <w:rPr>
                <w:rFonts w:ascii="Century Gothic" w:hAnsi="Century Gothic"/>
                <w:color w:val="FF0000"/>
                <w:sz w:val="20"/>
              </w:rPr>
              <w:t xml:space="preserve">Activities and events are arranged at suitable times </w:t>
            </w:r>
          </w:p>
          <w:p w:rsidR="00B21394" w:rsidRPr="00750C8E" w:rsidRDefault="00B21394" w:rsidP="002C6766">
            <w:pPr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3071" w:type="dxa"/>
          </w:tcPr>
          <w:p w:rsidR="00B21394" w:rsidRPr="00B21394" w:rsidRDefault="00B21394" w:rsidP="00C6037A">
            <w:pPr>
              <w:rPr>
                <w:rFonts w:ascii="Century Gothic" w:hAnsi="Century Gothic"/>
                <w:color w:val="FF0000"/>
                <w:sz w:val="20"/>
              </w:rPr>
            </w:pPr>
            <w:r w:rsidRPr="00C6037A">
              <w:rPr>
                <w:rFonts w:ascii="Century Gothic" w:hAnsi="Century Gothic"/>
                <w:color w:val="FF0000"/>
                <w:sz w:val="20"/>
              </w:rPr>
              <w:t>Create a calendar of Community Engagement opportunities for the year including PC, GG, NN</w:t>
            </w:r>
          </w:p>
        </w:tc>
        <w:tc>
          <w:tcPr>
            <w:tcW w:w="3074" w:type="dxa"/>
            <w:vMerge w:val="restart"/>
          </w:tcPr>
          <w:p w:rsidR="00B21394" w:rsidRPr="00345F44" w:rsidRDefault="00136FC1" w:rsidP="00136FC1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Create a s</w:t>
            </w:r>
            <w:r w:rsidR="000F652D">
              <w:rPr>
                <w:rFonts w:ascii="Century Gothic" w:hAnsi="Century Gothic"/>
                <w:color w:val="FF0000"/>
                <w:sz w:val="20"/>
              </w:rPr>
              <w:t>cale of parental engagement used to measure the planned activities</w:t>
            </w:r>
          </w:p>
        </w:tc>
      </w:tr>
      <w:tr w:rsidR="00B21394" w:rsidTr="002C6766">
        <w:trPr>
          <w:trHeight w:val="703"/>
        </w:trPr>
        <w:tc>
          <w:tcPr>
            <w:tcW w:w="3082" w:type="dxa"/>
            <w:vMerge/>
          </w:tcPr>
          <w:p w:rsidR="00B21394" w:rsidRDefault="00B21394" w:rsidP="002C6766"/>
        </w:tc>
        <w:tc>
          <w:tcPr>
            <w:tcW w:w="3082" w:type="dxa"/>
            <w:vMerge/>
          </w:tcPr>
          <w:p w:rsidR="00B21394" w:rsidRDefault="00B21394" w:rsidP="002C6766"/>
        </w:tc>
        <w:tc>
          <w:tcPr>
            <w:tcW w:w="3079" w:type="dxa"/>
          </w:tcPr>
          <w:p w:rsidR="00B21394" w:rsidRPr="00836CB4" w:rsidRDefault="00B21394" w:rsidP="002C6766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Arrangements are in place for childcare for younger siblings as required</w:t>
            </w:r>
          </w:p>
        </w:tc>
        <w:tc>
          <w:tcPr>
            <w:tcW w:w="3071" w:type="dxa"/>
          </w:tcPr>
          <w:p w:rsidR="00B21394" w:rsidRDefault="00B21394" w:rsidP="00B21394">
            <w:pPr>
              <w:rPr>
                <w:rFonts w:ascii="Century Gothic" w:hAnsi="Century Gothic"/>
                <w:color w:val="FF0000"/>
                <w:sz w:val="20"/>
              </w:rPr>
            </w:pPr>
            <w:r w:rsidRPr="00C6037A">
              <w:rPr>
                <w:rFonts w:ascii="Century Gothic" w:hAnsi="Century Gothic"/>
                <w:color w:val="FF0000"/>
                <w:sz w:val="20"/>
              </w:rPr>
              <w:t>Plan a variety of days, times and locations</w:t>
            </w:r>
          </w:p>
          <w:p w:rsidR="00B21394" w:rsidRDefault="00B21394" w:rsidP="00B21394"/>
        </w:tc>
        <w:tc>
          <w:tcPr>
            <w:tcW w:w="3074" w:type="dxa"/>
            <w:vMerge/>
          </w:tcPr>
          <w:p w:rsidR="00B21394" w:rsidRDefault="00B21394" w:rsidP="002C6766"/>
        </w:tc>
      </w:tr>
      <w:tr w:rsidR="00B21394" w:rsidTr="007645F8">
        <w:trPr>
          <w:trHeight w:val="689"/>
        </w:trPr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B21394" w:rsidRDefault="00B21394" w:rsidP="002C6766"/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B21394" w:rsidRDefault="00B21394" w:rsidP="002C6766"/>
        </w:tc>
        <w:tc>
          <w:tcPr>
            <w:tcW w:w="3079" w:type="dxa"/>
            <w:tcBorders>
              <w:bottom w:val="single" w:sz="4" w:space="0" w:color="auto"/>
            </w:tcBorders>
          </w:tcPr>
          <w:p w:rsidR="00B21394" w:rsidRPr="00392163" w:rsidRDefault="00B21394" w:rsidP="002C6766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Activities are short and on offer regularly at different times of the day/ week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B21394" w:rsidRPr="00B21394" w:rsidRDefault="00B21394" w:rsidP="00B21394">
            <w:pPr>
              <w:rPr>
                <w:rFonts w:ascii="Century Gothic" w:hAnsi="Century Gothic"/>
                <w:color w:val="FF0000"/>
                <w:sz w:val="20"/>
              </w:rPr>
            </w:pPr>
            <w:r w:rsidRPr="00C6037A">
              <w:rPr>
                <w:rFonts w:ascii="Century Gothic" w:hAnsi="Century Gothic"/>
                <w:color w:val="FF0000"/>
                <w:sz w:val="20"/>
              </w:rPr>
              <w:t>Make contact with MOOSCC and MHS to arrange childcare provision</w:t>
            </w: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B21394" w:rsidRDefault="00B21394" w:rsidP="002C6766"/>
        </w:tc>
      </w:tr>
      <w:tr w:rsidR="00B21394" w:rsidTr="002C6766">
        <w:trPr>
          <w:trHeight w:val="510"/>
        </w:trPr>
        <w:tc>
          <w:tcPr>
            <w:tcW w:w="3082" w:type="dxa"/>
            <w:vMerge/>
          </w:tcPr>
          <w:p w:rsidR="00B21394" w:rsidRDefault="00B21394" w:rsidP="002C6766"/>
        </w:tc>
        <w:tc>
          <w:tcPr>
            <w:tcW w:w="3082" w:type="dxa"/>
            <w:vMerge/>
          </w:tcPr>
          <w:p w:rsidR="00B21394" w:rsidRDefault="00B21394" w:rsidP="002C6766"/>
        </w:tc>
        <w:tc>
          <w:tcPr>
            <w:tcW w:w="3079" w:type="dxa"/>
          </w:tcPr>
          <w:p w:rsidR="00B21394" w:rsidRPr="00392163" w:rsidRDefault="00B21394" w:rsidP="002C6766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 xml:space="preserve">Activities are planned well in advance with ‘save the date’ notice </w:t>
            </w:r>
          </w:p>
        </w:tc>
        <w:tc>
          <w:tcPr>
            <w:tcW w:w="3071" w:type="dxa"/>
          </w:tcPr>
          <w:p w:rsidR="00B21394" w:rsidRDefault="00B21394" w:rsidP="00B21394">
            <w:r>
              <w:rPr>
                <w:rFonts w:ascii="Century Gothic" w:hAnsi="Century Gothic"/>
                <w:color w:val="FF0000"/>
                <w:sz w:val="20"/>
              </w:rPr>
              <w:t>Use school blog, iCal and Facebook page to create events and share with nurseries and community groups</w:t>
            </w:r>
          </w:p>
        </w:tc>
        <w:tc>
          <w:tcPr>
            <w:tcW w:w="3074" w:type="dxa"/>
            <w:vMerge/>
          </w:tcPr>
          <w:p w:rsidR="00B21394" w:rsidRDefault="00B21394" w:rsidP="002C6766"/>
        </w:tc>
      </w:tr>
      <w:tr w:rsidR="00BC2656" w:rsidTr="002C6766">
        <w:trPr>
          <w:trHeight w:val="507"/>
        </w:trPr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BC2656" w:rsidRDefault="00BC2656" w:rsidP="002C6766"/>
        </w:tc>
        <w:tc>
          <w:tcPr>
            <w:tcW w:w="3082" w:type="dxa"/>
            <w:vMerge w:val="restart"/>
            <w:tcBorders>
              <w:bottom w:val="single" w:sz="4" w:space="0" w:color="auto"/>
            </w:tcBorders>
          </w:tcPr>
          <w:p w:rsidR="00BC2656" w:rsidRDefault="00BC2656" w:rsidP="002C6766"/>
          <w:p w:rsidR="00BC2656" w:rsidRPr="00910C0B" w:rsidRDefault="00750C8E" w:rsidP="00DA20D0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Engaging learning experiences</w:t>
            </w:r>
          </w:p>
          <w:p w:rsidR="00BC2656" w:rsidRDefault="00DA20D0" w:rsidP="002C6766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46F6D70A" wp14:editId="06A467AA">
                  <wp:simplePos x="0" y="0"/>
                  <wp:positionH relativeFrom="column">
                    <wp:posOffset>545908</wp:posOffset>
                  </wp:positionH>
                  <wp:positionV relativeFrom="paragraph">
                    <wp:posOffset>-4283</wp:posOffset>
                  </wp:positionV>
                  <wp:extent cx="761849" cy="902682"/>
                  <wp:effectExtent l="0" t="0" r="63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BC2656" w:rsidRDefault="00750C8E" w:rsidP="002C6766">
            <w:pPr>
              <w:rPr>
                <w:rFonts w:ascii="Century Gothic" w:hAnsi="Century Gothic"/>
                <w:color w:val="0070C0"/>
                <w:sz w:val="20"/>
              </w:rPr>
            </w:pPr>
            <w:r w:rsidRPr="00750C8E">
              <w:rPr>
                <w:rFonts w:ascii="Century Gothic" w:hAnsi="Century Gothic"/>
                <w:color w:val="0070C0"/>
                <w:sz w:val="20"/>
              </w:rPr>
              <w:t>Family events are fun, exciting and varied</w:t>
            </w:r>
          </w:p>
          <w:p w:rsidR="00B21394" w:rsidRPr="00750C8E" w:rsidRDefault="00B21394" w:rsidP="002C6766">
            <w:pPr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6037A" w:rsidRPr="00B21394" w:rsidRDefault="00C6037A" w:rsidP="002C6766">
            <w:pPr>
              <w:rPr>
                <w:rFonts w:ascii="Century Gothic" w:hAnsi="Century Gothic"/>
                <w:color w:val="0070C0"/>
                <w:sz w:val="20"/>
              </w:rPr>
            </w:pPr>
            <w:r w:rsidRPr="00C6037A">
              <w:rPr>
                <w:rFonts w:ascii="Century Gothic" w:hAnsi="Century Gothic"/>
                <w:color w:val="0070C0"/>
                <w:sz w:val="20"/>
              </w:rPr>
              <w:t>Link the events to topics, playground zones and MAD groups</w:t>
            </w:r>
          </w:p>
        </w:tc>
        <w:tc>
          <w:tcPr>
            <w:tcW w:w="3074" w:type="dxa"/>
            <w:vMerge w:val="restart"/>
            <w:tcBorders>
              <w:bottom w:val="single" w:sz="4" w:space="0" w:color="auto"/>
            </w:tcBorders>
          </w:tcPr>
          <w:p w:rsidR="00BC2656" w:rsidRPr="00345F44" w:rsidRDefault="000F652D" w:rsidP="002C6766">
            <w:pPr>
              <w:rPr>
                <w:rFonts w:ascii="Century Gothic" w:hAnsi="Century Gothic"/>
                <w:color w:val="FFC000"/>
              </w:rPr>
            </w:pPr>
            <w:r w:rsidRPr="000F652D">
              <w:rPr>
                <w:rFonts w:ascii="Century Gothic" w:hAnsi="Century Gothic"/>
                <w:color w:val="0070C0"/>
                <w:sz w:val="20"/>
              </w:rPr>
              <w:t>Measure using a rating scale for enjoyment at each event and count attendance</w:t>
            </w:r>
          </w:p>
        </w:tc>
      </w:tr>
      <w:tr w:rsidR="00BC2656" w:rsidTr="002C6766">
        <w:trPr>
          <w:trHeight w:val="558"/>
        </w:trPr>
        <w:tc>
          <w:tcPr>
            <w:tcW w:w="3082" w:type="dxa"/>
            <w:vMerge/>
          </w:tcPr>
          <w:p w:rsidR="00BC2656" w:rsidRDefault="00BC2656" w:rsidP="002C6766"/>
        </w:tc>
        <w:tc>
          <w:tcPr>
            <w:tcW w:w="3082" w:type="dxa"/>
            <w:vMerge/>
          </w:tcPr>
          <w:p w:rsidR="00BC2656" w:rsidRDefault="00BC2656" w:rsidP="002C6766"/>
        </w:tc>
        <w:tc>
          <w:tcPr>
            <w:tcW w:w="3079" w:type="dxa"/>
          </w:tcPr>
          <w:p w:rsidR="00BC2656" w:rsidRPr="00750C8E" w:rsidRDefault="00750C8E" w:rsidP="002C6766">
            <w:pPr>
              <w:rPr>
                <w:rFonts w:ascii="Century Gothic" w:hAnsi="Century Gothic"/>
                <w:color w:val="0070C0"/>
                <w:sz w:val="20"/>
              </w:rPr>
            </w:pPr>
            <w:r w:rsidRPr="00750C8E">
              <w:rPr>
                <w:rFonts w:ascii="Century Gothic" w:hAnsi="Century Gothic"/>
                <w:color w:val="0070C0"/>
                <w:sz w:val="20"/>
              </w:rPr>
              <w:t>A range of activities at class, school and community levels on offer</w:t>
            </w:r>
          </w:p>
        </w:tc>
        <w:tc>
          <w:tcPr>
            <w:tcW w:w="3071" w:type="dxa"/>
          </w:tcPr>
          <w:p w:rsidR="00B21394" w:rsidRDefault="00B21394" w:rsidP="00B21394">
            <w:pPr>
              <w:rPr>
                <w:rFonts w:ascii="Century Gothic" w:hAnsi="Century Gothic"/>
                <w:color w:val="0070C0"/>
                <w:sz w:val="20"/>
              </w:rPr>
            </w:pPr>
            <w:r w:rsidRPr="00C6037A">
              <w:rPr>
                <w:rFonts w:ascii="Century Gothic" w:hAnsi="Century Gothic"/>
                <w:color w:val="0070C0"/>
                <w:sz w:val="20"/>
              </w:rPr>
              <w:t xml:space="preserve">Outdoor education worker to </w:t>
            </w:r>
            <w:r w:rsidR="0041065A">
              <w:rPr>
                <w:rFonts w:ascii="Century Gothic" w:hAnsi="Century Gothic"/>
                <w:color w:val="0070C0"/>
                <w:sz w:val="20"/>
              </w:rPr>
              <w:t>provide</w:t>
            </w:r>
            <w:r w:rsidRPr="00C6037A">
              <w:rPr>
                <w:rFonts w:ascii="Century Gothic" w:hAnsi="Century Gothic"/>
                <w:color w:val="0070C0"/>
                <w:sz w:val="20"/>
              </w:rPr>
              <w:t xml:space="preserve"> sessions</w:t>
            </w:r>
            <w:r w:rsidR="0041065A">
              <w:rPr>
                <w:rFonts w:ascii="Century Gothic" w:hAnsi="Century Gothic"/>
                <w:color w:val="0070C0"/>
                <w:sz w:val="20"/>
              </w:rPr>
              <w:t xml:space="preserve"> in forest</w:t>
            </w:r>
          </w:p>
          <w:p w:rsidR="00BC2656" w:rsidRDefault="00BC2656" w:rsidP="00B21394"/>
        </w:tc>
        <w:tc>
          <w:tcPr>
            <w:tcW w:w="3074" w:type="dxa"/>
            <w:vMerge/>
          </w:tcPr>
          <w:p w:rsidR="00BC2656" w:rsidRDefault="00BC2656" w:rsidP="002C6766"/>
        </w:tc>
      </w:tr>
      <w:tr w:rsidR="009F2682" w:rsidTr="009F2682">
        <w:trPr>
          <w:trHeight w:val="740"/>
        </w:trPr>
        <w:tc>
          <w:tcPr>
            <w:tcW w:w="3082" w:type="dxa"/>
            <w:vMerge/>
          </w:tcPr>
          <w:p w:rsidR="009F2682" w:rsidRDefault="009F2682" w:rsidP="002C6766"/>
        </w:tc>
        <w:tc>
          <w:tcPr>
            <w:tcW w:w="3082" w:type="dxa"/>
            <w:vMerge/>
          </w:tcPr>
          <w:p w:rsidR="009F2682" w:rsidRDefault="009F2682" w:rsidP="002C6766"/>
        </w:tc>
        <w:tc>
          <w:tcPr>
            <w:tcW w:w="3079" w:type="dxa"/>
          </w:tcPr>
          <w:p w:rsidR="009F2682" w:rsidRPr="00836CB4" w:rsidRDefault="009F2682" w:rsidP="002C6766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Parents understand all of the different ways they can be involved</w:t>
            </w:r>
          </w:p>
        </w:tc>
        <w:tc>
          <w:tcPr>
            <w:tcW w:w="3071" w:type="dxa"/>
          </w:tcPr>
          <w:p w:rsidR="009F2682" w:rsidRDefault="00B21394" w:rsidP="00B21394">
            <w:r w:rsidRPr="00C6037A">
              <w:rPr>
                <w:rFonts w:ascii="Century Gothic" w:hAnsi="Century Gothic"/>
                <w:color w:val="0070C0"/>
                <w:sz w:val="20"/>
              </w:rPr>
              <w:t>Post case studies to show different ways parents can get involved</w:t>
            </w:r>
          </w:p>
        </w:tc>
        <w:tc>
          <w:tcPr>
            <w:tcW w:w="3074" w:type="dxa"/>
            <w:vMerge/>
          </w:tcPr>
          <w:p w:rsidR="009F2682" w:rsidRDefault="009F2682" w:rsidP="002C6766"/>
        </w:tc>
      </w:tr>
      <w:tr w:rsidR="0041065A" w:rsidRPr="0041065A" w:rsidTr="002C6766">
        <w:trPr>
          <w:trHeight w:val="547"/>
        </w:trPr>
        <w:tc>
          <w:tcPr>
            <w:tcW w:w="3082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  <w:tc>
          <w:tcPr>
            <w:tcW w:w="3082" w:type="dxa"/>
            <w:vMerge w:val="restart"/>
          </w:tcPr>
          <w:p w:rsidR="00BC2656" w:rsidRPr="0041065A" w:rsidRDefault="00BC2656" w:rsidP="002C6766">
            <w:pPr>
              <w:rPr>
                <w:color w:val="00FF00"/>
              </w:rPr>
            </w:pPr>
          </w:p>
          <w:p w:rsidR="00BC2656" w:rsidRPr="0041065A" w:rsidRDefault="00DA20D0" w:rsidP="00DA20D0">
            <w:pPr>
              <w:jc w:val="center"/>
              <w:rPr>
                <w:rFonts w:ascii="Century Gothic" w:hAnsi="Century Gothic"/>
                <w:b/>
                <w:color w:val="00FF00"/>
              </w:rPr>
            </w:pP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15A88B15" wp14:editId="7DEC6B35">
                  <wp:simplePos x="0" y="0"/>
                  <wp:positionH relativeFrom="column">
                    <wp:posOffset>930246</wp:posOffset>
                  </wp:positionH>
                  <wp:positionV relativeFrom="paragraph">
                    <wp:posOffset>268782</wp:posOffset>
                  </wp:positionV>
                  <wp:extent cx="761849" cy="902682"/>
                  <wp:effectExtent l="0" t="0" r="635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6DDB937C" wp14:editId="1BB5F9C7">
                  <wp:simplePos x="0" y="0"/>
                  <wp:positionH relativeFrom="column">
                    <wp:posOffset>24588</wp:posOffset>
                  </wp:positionH>
                  <wp:positionV relativeFrom="paragraph">
                    <wp:posOffset>247015</wp:posOffset>
                  </wp:positionV>
                  <wp:extent cx="781050" cy="861583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0C8E" w:rsidRPr="0041065A">
              <w:rPr>
                <w:rFonts w:ascii="Century Gothic" w:hAnsi="Century Gothic"/>
                <w:b/>
                <w:color w:val="00FF00"/>
              </w:rPr>
              <w:t>Home learning</w:t>
            </w:r>
          </w:p>
        </w:tc>
        <w:tc>
          <w:tcPr>
            <w:tcW w:w="3079" w:type="dxa"/>
          </w:tcPr>
          <w:p w:rsidR="00BC2656" w:rsidRPr="0041065A" w:rsidRDefault="00750C8E" w:rsidP="002C6766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and children are motivated to carry out home learning activities</w:t>
            </w:r>
          </w:p>
        </w:tc>
        <w:tc>
          <w:tcPr>
            <w:tcW w:w="3071" w:type="dxa"/>
          </w:tcPr>
          <w:p w:rsidR="00BC2656" w:rsidRDefault="001B11E0" w:rsidP="002C6766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Flipped learning which does not involve written tasks</w:t>
            </w:r>
          </w:p>
          <w:p w:rsidR="001B11E0" w:rsidRPr="0041065A" w:rsidRDefault="001B11E0" w:rsidP="001B11E0">
            <w:pPr>
              <w:rPr>
                <w:rFonts w:ascii="Century Gothic" w:hAnsi="Century Gothic"/>
                <w:color w:val="00FF00"/>
              </w:rPr>
            </w:pPr>
          </w:p>
        </w:tc>
        <w:tc>
          <w:tcPr>
            <w:tcW w:w="3074" w:type="dxa"/>
            <w:vMerge w:val="restart"/>
          </w:tcPr>
          <w:p w:rsidR="00BC2656" w:rsidRDefault="00136FC1" w:rsidP="002C6766">
            <w:pPr>
              <w:rPr>
                <w:rFonts w:ascii="Century Gothic" w:hAnsi="Century Gothic"/>
                <w:color w:val="00FF00"/>
                <w:sz w:val="20"/>
              </w:rPr>
            </w:pPr>
            <w:r w:rsidRPr="00136FC1">
              <w:rPr>
                <w:rFonts w:ascii="Century Gothic" w:hAnsi="Century Gothic"/>
                <w:color w:val="00FF00"/>
                <w:sz w:val="20"/>
              </w:rPr>
              <w:t>Count number of likes on Class Dojo for one class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(flipped learning) </w:t>
            </w:r>
          </w:p>
          <w:p w:rsidR="007C3DE3" w:rsidRDefault="007C3DE3" w:rsidP="002C6766">
            <w:pPr>
              <w:rPr>
                <w:rFonts w:ascii="Century Gothic" w:hAnsi="Century Gothic"/>
                <w:color w:val="00FF00"/>
                <w:sz w:val="20"/>
              </w:rPr>
            </w:pPr>
          </w:p>
          <w:p w:rsidR="00136FC1" w:rsidRDefault="007C3DE3" w:rsidP="002C6766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Parent confidence scale for supporting numeracy</w:t>
            </w:r>
          </w:p>
          <w:p w:rsidR="00136FC1" w:rsidRPr="0041065A" w:rsidRDefault="00136FC1" w:rsidP="002C6766">
            <w:pPr>
              <w:rPr>
                <w:rFonts w:ascii="Century Gothic" w:hAnsi="Century Gothic"/>
                <w:color w:val="00FF00"/>
              </w:rPr>
            </w:pPr>
          </w:p>
        </w:tc>
      </w:tr>
      <w:tr w:rsidR="0041065A" w:rsidRPr="0041065A" w:rsidTr="002C6766">
        <w:trPr>
          <w:trHeight w:val="704"/>
        </w:trPr>
        <w:tc>
          <w:tcPr>
            <w:tcW w:w="3082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  <w:tc>
          <w:tcPr>
            <w:tcW w:w="3082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  <w:tc>
          <w:tcPr>
            <w:tcW w:w="3079" w:type="dxa"/>
          </w:tcPr>
          <w:p w:rsidR="00BC2656" w:rsidRPr="0041065A" w:rsidRDefault="00750C8E" w:rsidP="002C6766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understand how numeracy concepts are taught in school</w:t>
            </w:r>
          </w:p>
        </w:tc>
        <w:tc>
          <w:tcPr>
            <w:tcW w:w="3071" w:type="dxa"/>
          </w:tcPr>
          <w:p w:rsidR="001B11E0" w:rsidRDefault="001B11E0" w:rsidP="001B11E0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Create ‘How to’ videos archived on the blog</w:t>
            </w:r>
            <w:r w:rsidR="007C3DE3">
              <w:rPr>
                <w:rFonts w:ascii="Century Gothic" w:hAnsi="Century Gothic"/>
                <w:color w:val="00FF00"/>
                <w:sz w:val="20"/>
              </w:rPr>
              <w:t xml:space="preserve"> for numeracy</w:t>
            </w:r>
          </w:p>
          <w:p w:rsidR="00BC2656" w:rsidRPr="0041065A" w:rsidRDefault="00BC2656" w:rsidP="001B11E0">
            <w:pPr>
              <w:rPr>
                <w:color w:val="00FF00"/>
              </w:rPr>
            </w:pPr>
          </w:p>
        </w:tc>
        <w:tc>
          <w:tcPr>
            <w:tcW w:w="3074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</w:tr>
      <w:tr w:rsidR="0041065A" w:rsidRPr="0041065A" w:rsidTr="009F2682">
        <w:trPr>
          <w:trHeight w:val="488"/>
        </w:trPr>
        <w:tc>
          <w:tcPr>
            <w:tcW w:w="3082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  <w:tc>
          <w:tcPr>
            <w:tcW w:w="3082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  <w:tc>
          <w:tcPr>
            <w:tcW w:w="3079" w:type="dxa"/>
          </w:tcPr>
          <w:p w:rsidR="00BC2656" w:rsidRPr="0041065A" w:rsidRDefault="00750C8E" w:rsidP="002C6766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understand how to support learning at home</w:t>
            </w:r>
          </w:p>
        </w:tc>
        <w:tc>
          <w:tcPr>
            <w:tcW w:w="3071" w:type="dxa"/>
          </w:tcPr>
          <w:p w:rsidR="00BC2656" w:rsidRPr="0041065A" w:rsidRDefault="001B11E0" w:rsidP="001B11E0">
            <w:pPr>
              <w:rPr>
                <w:color w:val="00FF0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Information on blog about spelling, number and Big Writing</w:t>
            </w:r>
          </w:p>
        </w:tc>
        <w:tc>
          <w:tcPr>
            <w:tcW w:w="3074" w:type="dxa"/>
            <w:vMerge/>
          </w:tcPr>
          <w:p w:rsidR="00BC2656" w:rsidRPr="0041065A" w:rsidRDefault="00BC2656" w:rsidP="002C6766">
            <w:pPr>
              <w:rPr>
                <w:color w:val="00FF00"/>
              </w:rPr>
            </w:pPr>
          </w:p>
        </w:tc>
      </w:tr>
    </w:tbl>
    <w:p w:rsidR="008B27CE" w:rsidRPr="0041065A" w:rsidRDefault="008B27CE" w:rsidP="008B27CE">
      <w:pPr>
        <w:rPr>
          <w:color w:val="00FF00"/>
        </w:rPr>
      </w:pPr>
    </w:p>
    <w:p w:rsidR="001E7D27" w:rsidRDefault="001E7D27"/>
    <w:p w:rsidR="00DA20D0" w:rsidRPr="00DA20D0" w:rsidRDefault="00DA20D0" w:rsidP="00DA20D0">
      <w:pPr>
        <w:jc w:val="center"/>
        <w:rPr>
          <w:color w:val="FF0000"/>
        </w:rPr>
      </w:pPr>
      <w:r w:rsidRPr="00DA20D0">
        <w:rPr>
          <w:noProof/>
          <w:color w:val="FF0000"/>
          <w:sz w:val="28"/>
          <w:lang w:eastAsia="en-GB"/>
        </w:rPr>
        <w:lastRenderedPageBreak/>
        <w:drawing>
          <wp:anchor distT="0" distB="0" distL="114300" distR="114300" simplePos="0" relativeHeight="251702272" behindDoc="0" locked="0" layoutInCell="1" allowOverlap="1" wp14:anchorId="304EA0B9" wp14:editId="53789479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22" name="Picture 2" descr="grange kids colour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0D0">
        <w:rPr>
          <w:rFonts w:ascii="Century Gothic" w:hAnsi="Century Gothic"/>
          <w:b/>
          <w:color w:val="FF0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Primary School Measurement Plan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544"/>
        <w:gridCol w:w="1643"/>
      </w:tblGrid>
      <w:tr w:rsidR="00DA20D0" w:rsidTr="00C4338D">
        <w:tc>
          <w:tcPr>
            <w:tcW w:w="15388" w:type="dxa"/>
            <w:gridSpan w:val="5"/>
          </w:tcPr>
          <w:p w:rsidR="00DA20D0" w:rsidRPr="00053BB2" w:rsidRDefault="00E40D84" w:rsidP="00E40D84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FFC000"/>
                <w:sz w:val="19"/>
                <w:szCs w:val="19"/>
              </w:rPr>
            </w:pPr>
            <w:r w:rsidRPr="00053BB2">
              <w:rPr>
                <w:rFonts w:ascii="Century Gothic" w:hAnsi="Century Gothic" w:cs="ArialMT"/>
                <w:color w:val="FFC000"/>
                <w:sz w:val="19"/>
                <w:szCs w:val="19"/>
              </w:rPr>
              <w:t>2.5 To what extent are we sure of what meaningful engagement with families looks like?</w:t>
            </w:r>
          </w:p>
          <w:p w:rsidR="00E40D84" w:rsidRPr="00E40D84" w:rsidRDefault="00E40D84" w:rsidP="00E40D84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585757"/>
                <w:sz w:val="19"/>
                <w:szCs w:val="19"/>
              </w:rPr>
            </w:pPr>
            <w:r w:rsidRPr="00053BB2">
              <w:rPr>
                <w:rFonts w:ascii="Century Gothic" w:hAnsi="Century Gothic" w:cs="ArialMT"/>
                <w:color w:val="FFC000"/>
                <w:sz w:val="19"/>
                <w:szCs w:val="19"/>
              </w:rPr>
              <w:t>2.7 How well do we enable parents, carers and families and the local community to contribute to the life of the school and be involved in school improvement?</w:t>
            </w:r>
          </w:p>
        </w:tc>
      </w:tr>
      <w:tr w:rsidR="00DA20D0" w:rsidTr="00C4338D">
        <w:tc>
          <w:tcPr>
            <w:tcW w:w="3077" w:type="dxa"/>
          </w:tcPr>
          <w:p w:rsidR="00DA20D0" w:rsidRPr="00DA20D0" w:rsidRDefault="00DA20D0" w:rsidP="00C4338D">
            <w:pPr>
              <w:jc w:val="center"/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0D0"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:rsidR="00DA20D0" w:rsidRPr="00DA20D0" w:rsidRDefault="00DA20D0" w:rsidP="00C4338D">
            <w:pPr>
              <w:jc w:val="center"/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0D0"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:rsidR="00DA20D0" w:rsidRPr="00DA20D0" w:rsidRDefault="00DA20D0" w:rsidP="00C4338D">
            <w:pPr>
              <w:jc w:val="center"/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0D0"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544" w:type="dxa"/>
          </w:tcPr>
          <w:p w:rsidR="00DA20D0" w:rsidRPr="00DA20D0" w:rsidRDefault="00DA20D0" w:rsidP="00C4338D">
            <w:pPr>
              <w:jc w:val="center"/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0D0"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643" w:type="dxa"/>
          </w:tcPr>
          <w:p w:rsidR="00DA20D0" w:rsidRPr="00DA20D0" w:rsidRDefault="00DA20D0" w:rsidP="00C4338D">
            <w:pPr>
              <w:jc w:val="center"/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20D0">
              <w:rPr>
                <w:rFonts w:ascii="Century Gothic" w:hAnsi="Century Gothic"/>
                <w:b/>
                <w:color w:val="FF0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Chart</w:t>
            </w:r>
          </w:p>
        </w:tc>
      </w:tr>
      <w:tr w:rsidR="00DA20D0" w:rsidRPr="00BD4F2F" w:rsidTr="00C4338D">
        <w:tc>
          <w:tcPr>
            <w:tcW w:w="3077" w:type="dxa"/>
          </w:tcPr>
          <w:p w:rsidR="00DA20D0" w:rsidRPr="001E17C9" w:rsidRDefault="00DA20D0" w:rsidP="00C4338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:rsidR="00DA20D0" w:rsidRPr="00BD4F2F" w:rsidRDefault="00053BB2" w:rsidP="00DA20D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Number of families each month who have achieved level 3 or above on a scale of parental engagement</w:t>
            </w:r>
          </w:p>
        </w:tc>
        <w:tc>
          <w:tcPr>
            <w:tcW w:w="3581" w:type="dxa"/>
          </w:tcPr>
          <w:p w:rsidR="00DA20D0" w:rsidRPr="001E17C9" w:rsidRDefault="00DA20D0" w:rsidP="00C4338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Parental engagement</w:t>
            </w:r>
          </w:p>
          <w:p w:rsidR="00DA20D0" w:rsidRPr="00BD4F2F" w:rsidRDefault="00DA20D0" w:rsidP="00C4338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</w:t>
            </w:r>
            <w:r w:rsidR="00053BB2">
              <w:rPr>
                <w:rFonts w:ascii="Century Gothic" w:hAnsi="Century Gothic" w:cstheme="minorHAnsi"/>
                <w:sz w:val="20"/>
                <w:szCs w:val="20"/>
              </w:rPr>
              <w:t>achieving 95%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053BB2">
              <w:rPr>
                <w:rFonts w:ascii="Century Gothic" w:hAnsi="Century Gothic" w:cstheme="minorHAnsi"/>
                <w:sz w:val="20"/>
                <w:szCs w:val="20"/>
              </w:rPr>
              <w:t>of families reaching level 3 or above?</w:t>
            </w:r>
          </w:p>
          <w:p w:rsidR="00DA20D0" w:rsidRPr="00BD4F2F" w:rsidRDefault="00DA20D0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:rsidR="00DA20D0" w:rsidRPr="00BD4F2F" w:rsidRDefault="00DA20D0" w:rsidP="00C4338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:rsidR="00DA20D0" w:rsidRPr="00BD4F2F" w:rsidRDefault="00DA20D0" w:rsidP="00C4338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number of </w:t>
            </w:r>
            <w:r w:rsidR="00053BB2">
              <w:rPr>
                <w:rFonts w:ascii="Century Gothic" w:hAnsi="Century Gothic" w:cstheme="minorHAnsi"/>
                <w:sz w:val="20"/>
                <w:szCs w:val="20"/>
              </w:rPr>
              <w:t xml:space="preserve">families from the denominator who have achieved level 3 </w:t>
            </w:r>
          </w:p>
          <w:p w:rsidR="00DA20D0" w:rsidRPr="00BD4F2F" w:rsidRDefault="00DA20D0" w:rsidP="00C4338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:rsidR="00DA20D0" w:rsidRPr="00BD4F2F" w:rsidRDefault="00DA20D0" w:rsidP="00C4338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:rsidR="00DA20D0" w:rsidRPr="00BC2656" w:rsidRDefault="00DA20D0" w:rsidP="00053BB2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</w:t>
            </w:r>
            <w:r w:rsidR="00053BB2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total number of families in the school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br/>
            </w:r>
          </w:p>
        </w:tc>
        <w:tc>
          <w:tcPr>
            <w:tcW w:w="3544" w:type="dxa"/>
          </w:tcPr>
          <w:p w:rsidR="00DA20D0" w:rsidRDefault="00DA20D0" w:rsidP="00C4338D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Each month </w:t>
            </w:r>
            <w:r w:rsidR="00780980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Parent Council count number of parents who have achieved level 3 </w:t>
            </w:r>
          </w:p>
          <w:p w:rsidR="00DA20D0" w:rsidRDefault="00DA20D0" w:rsidP="00C4338D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:rsidR="00DA20D0" w:rsidRDefault="00DA20D0" w:rsidP="00C4338D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:rsidR="00DA20D0" w:rsidRPr="00BD4F2F" w:rsidRDefault="00DA20D0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DA20D0" w:rsidRPr="00BD4F2F" w:rsidRDefault="00DA20D0" w:rsidP="00C433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</w:tr>
      <w:tr w:rsidR="00DA20D0" w:rsidRPr="00BD4F2F" w:rsidTr="00C4338D">
        <w:tc>
          <w:tcPr>
            <w:tcW w:w="3077" w:type="dxa"/>
          </w:tcPr>
          <w:p w:rsidR="00DA20D0" w:rsidRPr="00575478" w:rsidRDefault="00DA20D0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DA20D0" w:rsidRDefault="007C3DE3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Register taken at each planned event</w:t>
            </w:r>
          </w:p>
          <w:p w:rsidR="007C3DE3" w:rsidRDefault="007C3DE3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96F4A" w:rsidRPr="00BD4F2F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DA20D0" w:rsidRPr="00575478" w:rsidRDefault="007C3DE3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Participation</w:t>
            </w:r>
          </w:p>
          <w:p w:rsidR="00E96F4A" w:rsidRPr="00BD4F2F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we engaging all families and identifying those who are more difficult to reach?</w:t>
            </w:r>
          </w:p>
        </w:tc>
        <w:tc>
          <w:tcPr>
            <w:tcW w:w="3543" w:type="dxa"/>
          </w:tcPr>
          <w:p w:rsidR="00DA20D0" w:rsidRPr="00BD4F2F" w:rsidRDefault="003670BF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At every event the number of children represented is counted </w:t>
            </w:r>
          </w:p>
        </w:tc>
        <w:tc>
          <w:tcPr>
            <w:tcW w:w="3544" w:type="dxa"/>
          </w:tcPr>
          <w:p w:rsidR="00DA20D0" w:rsidRDefault="003670BF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 Council take a register at events</w:t>
            </w:r>
          </w:p>
          <w:p w:rsidR="00DA20D0" w:rsidRPr="00BD4F2F" w:rsidRDefault="00DA20D0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DA20D0" w:rsidRPr="00BD4F2F" w:rsidRDefault="00EB5177" w:rsidP="00C433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</w:tr>
      <w:tr w:rsidR="00DA20D0" w:rsidRPr="00BD4F2F" w:rsidTr="00C4338D">
        <w:tc>
          <w:tcPr>
            <w:tcW w:w="3077" w:type="dxa"/>
          </w:tcPr>
          <w:p w:rsidR="00DA20D0" w:rsidRPr="00575478" w:rsidRDefault="00DA20D0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DA20D0" w:rsidRDefault="007C3DE3" w:rsidP="007C3D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Rating scale of family enjoyment at each event</w:t>
            </w:r>
          </w:p>
          <w:p w:rsidR="007C3DE3" w:rsidRDefault="007C3DE3" w:rsidP="007C3DE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96F4A" w:rsidRPr="00BD4F2F" w:rsidRDefault="00E96F4A" w:rsidP="007C3D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DA20D0" w:rsidRPr="00575478" w:rsidRDefault="007C3DE3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Enjoyment</w:t>
            </w:r>
          </w:p>
          <w:p w:rsidR="00DA20D0" w:rsidRPr="00BD4F2F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much are families enjoying the events we have organised?</w:t>
            </w:r>
          </w:p>
        </w:tc>
        <w:tc>
          <w:tcPr>
            <w:tcW w:w="3543" w:type="dxa"/>
          </w:tcPr>
          <w:p w:rsidR="00DA20D0" w:rsidRPr="00BD4F2F" w:rsidRDefault="003670BF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Rating scale used to evaluate levels of parental enjoyment at each event</w:t>
            </w:r>
          </w:p>
        </w:tc>
        <w:tc>
          <w:tcPr>
            <w:tcW w:w="3544" w:type="dxa"/>
          </w:tcPr>
          <w:p w:rsidR="00DA20D0" w:rsidRPr="00BD4F2F" w:rsidRDefault="003670BF" w:rsidP="007C3D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8B5C26">
              <w:rPr>
                <w:rFonts w:ascii="Century Gothic" w:hAnsi="Century Gothic"/>
                <w:sz w:val="20"/>
                <w:szCs w:val="20"/>
              </w:rPr>
              <w:t xml:space="preserve">arent Council create a chart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rating scale for use at each event</w:t>
            </w:r>
          </w:p>
        </w:tc>
        <w:tc>
          <w:tcPr>
            <w:tcW w:w="1643" w:type="dxa"/>
          </w:tcPr>
          <w:p w:rsidR="00DA20D0" w:rsidRPr="00BD4F2F" w:rsidRDefault="00EB5177" w:rsidP="00EB51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</w:t>
            </w:r>
          </w:p>
        </w:tc>
      </w:tr>
      <w:tr w:rsidR="00DA20D0" w:rsidRPr="00BD4F2F" w:rsidTr="00C4338D">
        <w:trPr>
          <w:trHeight w:val="510"/>
        </w:trPr>
        <w:tc>
          <w:tcPr>
            <w:tcW w:w="3077" w:type="dxa"/>
          </w:tcPr>
          <w:p w:rsidR="00DA20D0" w:rsidRPr="00575478" w:rsidRDefault="00DA20D0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DA20D0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Weekly count of number of ‘likes’ for Flipped Learning for one class</w:t>
            </w:r>
          </w:p>
          <w:p w:rsidR="00E96F4A" w:rsidRPr="00496B16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DA20D0" w:rsidRDefault="007C3DE3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Home learning</w:t>
            </w:r>
          </w:p>
          <w:p w:rsidR="00DA20D0" w:rsidRPr="00BD4F2F" w:rsidRDefault="00E96F4A" w:rsidP="007C3D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our approaches to home learning engaging parents?</w:t>
            </w:r>
          </w:p>
        </w:tc>
        <w:tc>
          <w:tcPr>
            <w:tcW w:w="3543" w:type="dxa"/>
          </w:tcPr>
          <w:p w:rsidR="00DA20D0" w:rsidRPr="00BD4F2F" w:rsidRDefault="003670BF" w:rsidP="003670B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week one class teacher counts number of likes for ‘flipped’ home learning</w:t>
            </w:r>
          </w:p>
        </w:tc>
        <w:tc>
          <w:tcPr>
            <w:tcW w:w="3544" w:type="dxa"/>
          </w:tcPr>
          <w:p w:rsidR="00DA20D0" w:rsidRPr="00BD4F2F" w:rsidRDefault="003670BF" w:rsidP="007C3D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Weekly count of ‘likes’ gathered by HT</w:t>
            </w:r>
          </w:p>
        </w:tc>
        <w:tc>
          <w:tcPr>
            <w:tcW w:w="1643" w:type="dxa"/>
          </w:tcPr>
          <w:p w:rsidR="00DA20D0" w:rsidRPr="00BD4F2F" w:rsidRDefault="00EB5177" w:rsidP="00C433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</w:p>
        </w:tc>
      </w:tr>
      <w:tr w:rsidR="00DA20D0" w:rsidRPr="00BD4F2F" w:rsidTr="00C4338D">
        <w:trPr>
          <w:trHeight w:val="765"/>
        </w:trPr>
        <w:tc>
          <w:tcPr>
            <w:tcW w:w="3077" w:type="dxa"/>
          </w:tcPr>
          <w:p w:rsidR="00DA20D0" w:rsidRPr="003B11EA" w:rsidRDefault="00DA20D0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:rsidR="00E96F4A" w:rsidRPr="00BD4F2F" w:rsidRDefault="00636505" w:rsidP="0063650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Monthly sampling of</w:t>
            </w:r>
            <w:r w:rsidR="00E96F4A">
              <w:rPr>
                <w:rFonts w:ascii="Century Gothic" w:hAnsi="Century Gothic"/>
                <w:sz w:val="20"/>
                <w:szCs w:val="20"/>
              </w:rPr>
              <w:t xml:space="preserve"> two parents to </w:t>
            </w:r>
            <w:r>
              <w:rPr>
                <w:rFonts w:ascii="Century Gothic" w:hAnsi="Century Gothic"/>
                <w:sz w:val="20"/>
                <w:szCs w:val="20"/>
              </w:rPr>
              <w:t>evaluate use of numeracy videos</w:t>
            </w:r>
          </w:p>
        </w:tc>
        <w:tc>
          <w:tcPr>
            <w:tcW w:w="3581" w:type="dxa"/>
          </w:tcPr>
          <w:p w:rsidR="00DA20D0" w:rsidRPr="00575478" w:rsidRDefault="00A31B3E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Numeracy</w:t>
            </w:r>
          </w:p>
          <w:p w:rsidR="00DA20D0" w:rsidRPr="00BD4F2F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our approaches to home learning increasing parent confidence?</w:t>
            </w:r>
          </w:p>
        </w:tc>
        <w:tc>
          <w:tcPr>
            <w:tcW w:w="3543" w:type="dxa"/>
          </w:tcPr>
          <w:p w:rsidR="00DA20D0" w:rsidRPr="00BD4F2F" w:rsidRDefault="00636505" w:rsidP="0063650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month carry out a review of parents’ experiences of using the ‘how to’ videos to support their child’s learning </w:t>
            </w:r>
          </w:p>
        </w:tc>
        <w:tc>
          <w:tcPr>
            <w:tcW w:w="3544" w:type="dxa"/>
          </w:tcPr>
          <w:p w:rsidR="00DA20D0" w:rsidRDefault="00EB5177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month HT analyses qualitative data to evaluate</w:t>
            </w:r>
          </w:p>
          <w:p w:rsidR="00DA20D0" w:rsidRPr="00BD4F2F" w:rsidRDefault="00DA20D0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:rsidR="00DA20D0" w:rsidRPr="00BD4F2F" w:rsidRDefault="00636505" w:rsidP="00C433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Case studies</w:t>
            </w:r>
          </w:p>
        </w:tc>
      </w:tr>
      <w:tr w:rsidR="00DA20D0" w:rsidRPr="00BD4F2F" w:rsidTr="00C4338D">
        <w:trPr>
          <w:trHeight w:val="585"/>
        </w:trPr>
        <w:tc>
          <w:tcPr>
            <w:tcW w:w="3077" w:type="dxa"/>
          </w:tcPr>
          <w:p w:rsidR="00DA20D0" w:rsidRDefault="00DA20D0" w:rsidP="00C433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:rsidR="00E96F4A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Monthly review with same parents time spent on reading at home</w:t>
            </w:r>
          </w:p>
          <w:p w:rsidR="00E96F4A" w:rsidRPr="00575478" w:rsidRDefault="00E96F4A" w:rsidP="00C4338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:rsidR="00DA20D0" w:rsidRDefault="00E96F4A" w:rsidP="007C3D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Reading</w:t>
            </w:r>
          </w:p>
          <w:p w:rsidR="00E96F4A" w:rsidRPr="00E96F4A" w:rsidRDefault="00A31B3E" w:rsidP="007C3DE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the numeracy videos taking time away from reading at home?</w:t>
            </w:r>
          </w:p>
        </w:tc>
        <w:tc>
          <w:tcPr>
            <w:tcW w:w="3543" w:type="dxa"/>
          </w:tcPr>
          <w:p w:rsidR="00DA20D0" w:rsidRPr="00BD4F2F" w:rsidRDefault="00284797" w:rsidP="00C433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Qualitative data gathered during case study review </w:t>
            </w:r>
          </w:p>
        </w:tc>
        <w:tc>
          <w:tcPr>
            <w:tcW w:w="3544" w:type="dxa"/>
          </w:tcPr>
          <w:p w:rsidR="00DA20D0" w:rsidRPr="00BD4F2F" w:rsidRDefault="00EB5177" w:rsidP="002847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Each month HT gathers the </w:t>
            </w:r>
            <w:r w:rsidR="00284797">
              <w:rPr>
                <w:rFonts w:ascii="Century Gothic" w:hAnsi="Century Gothic"/>
                <w:sz w:val="20"/>
                <w:szCs w:val="20"/>
              </w:rPr>
              <w:t>data during case study</w:t>
            </w:r>
          </w:p>
        </w:tc>
        <w:tc>
          <w:tcPr>
            <w:tcW w:w="1643" w:type="dxa"/>
          </w:tcPr>
          <w:p w:rsidR="00DA20D0" w:rsidRPr="00BD4F2F" w:rsidRDefault="00284797" w:rsidP="00C4338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Case studies</w:t>
            </w:r>
          </w:p>
        </w:tc>
      </w:tr>
    </w:tbl>
    <w:p w:rsidR="00DA20D0" w:rsidRDefault="00DA20D0"/>
    <w:p w:rsidR="008B5C26" w:rsidRDefault="008B5C26"/>
    <w:sectPr w:rsidR="008B5C26" w:rsidSect="00A51E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CE"/>
    <w:rsid w:val="00023E2F"/>
    <w:rsid w:val="00053BB2"/>
    <w:rsid w:val="00094635"/>
    <w:rsid w:val="000F652D"/>
    <w:rsid w:val="00136FC1"/>
    <w:rsid w:val="00171B60"/>
    <w:rsid w:val="00186986"/>
    <w:rsid w:val="00192658"/>
    <w:rsid w:val="001B11E0"/>
    <w:rsid w:val="001C498A"/>
    <w:rsid w:val="001D50E3"/>
    <w:rsid w:val="001E17C9"/>
    <w:rsid w:val="001E637B"/>
    <w:rsid w:val="001E7D27"/>
    <w:rsid w:val="002470FA"/>
    <w:rsid w:val="00284797"/>
    <w:rsid w:val="002A5477"/>
    <w:rsid w:val="002E6F7E"/>
    <w:rsid w:val="003670BF"/>
    <w:rsid w:val="0036756B"/>
    <w:rsid w:val="003763E5"/>
    <w:rsid w:val="0038184C"/>
    <w:rsid w:val="00392163"/>
    <w:rsid w:val="003B11EA"/>
    <w:rsid w:val="0040012E"/>
    <w:rsid w:val="0041065A"/>
    <w:rsid w:val="00430749"/>
    <w:rsid w:val="00496B16"/>
    <w:rsid w:val="005166AA"/>
    <w:rsid w:val="00522A9B"/>
    <w:rsid w:val="00545A6C"/>
    <w:rsid w:val="005576DC"/>
    <w:rsid w:val="005719A9"/>
    <w:rsid w:val="00575478"/>
    <w:rsid w:val="005C498A"/>
    <w:rsid w:val="005F07D7"/>
    <w:rsid w:val="005F71FF"/>
    <w:rsid w:val="00615EA6"/>
    <w:rsid w:val="00624A17"/>
    <w:rsid w:val="00636505"/>
    <w:rsid w:val="00671645"/>
    <w:rsid w:val="00695E87"/>
    <w:rsid w:val="006C7B2F"/>
    <w:rsid w:val="0070172A"/>
    <w:rsid w:val="00704261"/>
    <w:rsid w:val="00711677"/>
    <w:rsid w:val="00747C6D"/>
    <w:rsid w:val="00750C8E"/>
    <w:rsid w:val="00755600"/>
    <w:rsid w:val="007645F8"/>
    <w:rsid w:val="00780980"/>
    <w:rsid w:val="007C3DE3"/>
    <w:rsid w:val="007F2A66"/>
    <w:rsid w:val="00813878"/>
    <w:rsid w:val="00813FD4"/>
    <w:rsid w:val="008B27CE"/>
    <w:rsid w:val="008B5C26"/>
    <w:rsid w:val="008B6D67"/>
    <w:rsid w:val="008D701C"/>
    <w:rsid w:val="00904C01"/>
    <w:rsid w:val="00906B56"/>
    <w:rsid w:val="00922F31"/>
    <w:rsid w:val="0098599D"/>
    <w:rsid w:val="009A1781"/>
    <w:rsid w:val="009B2FE7"/>
    <w:rsid w:val="009E2878"/>
    <w:rsid w:val="009F2682"/>
    <w:rsid w:val="00A31B3E"/>
    <w:rsid w:val="00A34E57"/>
    <w:rsid w:val="00A51E74"/>
    <w:rsid w:val="00A95505"/>
    <w:rsid w:val="00AC22D6"/>
    <w:rsid w:val="00B21394"/>
    <w:rsid w:val="00B77E5C"/>
    <w:rsid w:val="00B937B2"/>
    <w:rsid w:val="00BC2656"/>
    <w:rsid w:val="00BC5AC2"/>
    <w:rsid w:val="00BD4F2F"/>
    <w:rsid w:val="00C43393"/>
    <w:rsid w:val="00C6037A"/>
    <w:rsid w:val="00C836D1"/>
    <w:rsid w:val="00CA3EF6"/>
    <w:rsid w:val="00CA5456"/>
    <w:rsid w:val="00CF5756"/>
    <w:rsid w:val="00DA20D0"/>
    <w:rsid w:val="00DC2CC1"/>
    <w:rsid w:val="00DE02C9"/>
    <w:rsid w:val="00E35BA8"/>
    <w:rsid w:val="00E40D84"/>
    <w:rsid w:val="00E96F4A"/>
    <w:rsid w:val="00EA0E90"/>
    <w:rsid w:val="00EB423E"/>
    <w:rsid w:val="00EB5177"/>
    <w:rsid w:val="00EE1EA9"/>
    <w:rsid w:val="00EE1F0E"/>
    <w:rsid w:val="00EE5D4B"/>
    <w:rsid w:val="00F4144F"/>
    <w:rsid w:val="00FD103A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184E3-6ACE-4F23-8D29-F77BB008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GRAWillL</cp:lastModifiedBy>
  <cp:revision>3</cp:revision>
  <cp:lastPrinted>2018-06-04T08:54:00Z</cp:lastPrinted>
  <dcterms:created xsi:type="dcterms:W3CDTF">2018-06-29T07:42:00Z</dcterms:created>
  <dcterms:modified xsi:type="dcterms:W3CDTF">2018-07-30T10:46:00Z</dcterms:modified>
</cp:coreProperties>
</file>