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36C" w:rsidRDefault="002E50E0" w:rsidP="006957BE">
      <w:pPr>
        <w:jc w:val="center"/>
        <w:rPr>
          <w:rFonts w:ascii="Century Gothic" w:hAnsi="Century Gothic"/>
          <w:b/>
          <w:sz w:val="28"/>
          <w:szCs w:val="28"/>
        </w:rPr>
      </w:pPr>
      <w:r>
        <w:rPr>
          <w:rFonts w:ascii="Century Gothic" w:hAnsi="Century Gothic"/>
          <w:b/>
          <w:noProof/>
          <w:sz w:val="28"/>
          <w:szCs w:val="28"/>
          <w:lang w:eastAsia="en-GB"/>
        </w:rPr>
        <w:drawing>
          <wp:anchor distT="0" distB="0" distL="114300" distR="114300" simplePos="0" relativeHeight="251659264" behindDoc="1" locked="0" layoutInCell="1" allowOverlap="1">
            <wp:simplePos x="0" y="0"/>
            <wp:positionH relativeFrom="margin">
              <wp:posOffset>-259080</wp:posOffset>
            </wp:positionH>
            <wp:positionV relativeFrom="page">
              <wp:posOffset>66675</wp:posOffset>
            </wp:positionV>
            <wp:extent cx="1609090" cy="1809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 action colour tex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090" cy="180975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noProof/>
          <w:sz w:val="28"/>
          <w:szCs w:val="28"/>
          <w:lang w:eastAsia="en-GB"/>
        </w:rPr>
        <w:drawing>
          <wp:anchor distT="0" distB="0" distL="114300" distR="114300" simplePos="0" relativeHeight="251658240" behindDoc="0" locked="0" layoutInCell="1" allowOverlap="1">
            <wp:simplePos x="0" y="0"/>
            <wp:positionH relativeFrom="margin">
              <wp:posOffset>2663190</wp:posOffset>
            </wp:positionH>
            <wp:positionV relativeFrom="margin">
              <wp:posOffset>-174625</wp:posOffset>
            </wp:positionV>
            <wp:extent cx="2651760" cy="87503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AWP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1760" cy="875030"/>
                    </a:xfrm>
                    <a:prstGeom prst="rect">
                      <a:avLst/>
                    </a:prstGeom>
                  </pic:spPr>
                </pic:pic>
              </a:graphicData>
            </a:graphic>
            <wp14:sizeRelH relativeFrom="margin">
              <wp14:pctWidth>0</wp14:pctWidth>
            </wp14:sizeRelH>
            <wp14:sizeRelV relativeFrom="margin">
              <wp14:pctHeight>0</wp14:pctHeight>
            </wp14:sizeRelV>
          </wp:anchor>
        </w:drawing>
      </w:r>
      <w:r w:rsidR="006957BE" w:rsidRPr="00C37064">
        <w:rPr>
          <w:rFonts w:ascii="Century Gothic" w:hAnsi="Century Gothic"/>
          <w:b/>
          <w:sz w:val="28"/>
          <w:szCs w:val="28"/>
        </w:rPr>
        <w:t xml:space="preserve">                 </w:t>
      </w:r>
    </w:p>
    <w:p w:rsidR="0088390E" w:rsidRDefault="0088390E" w:rsidP="0088390E">
      <w:pPr>
        <w:jc w:val="center"/>
        <w:rPr>
          <w:rFonts w:ascii="Century Gothic" w:hAnsi="Century Gothic"/>
          <w:b/>
          <w:sz w:val="40"/>
          <w:szCs w:val="40"/>
        </w:rPr>
      </w:pPr>
    </w:p>
    <w:p w:rsidR="002E50E0" w:rsidRPr="00F85542" w:rsidRDefault="002E50E0" w:rsidP="00F85542">
      <w:pPr>
        <w:rPr>
          <w:rFonts w:ascii="Century Gothic" w:hAnsi="Century Gothic"/>
          <w:b/>
          <w:sz w:val="40"/>
          <w:szCs w:val="40"/>
        </w:rPr>
      </w:pPr>
      <w:r>
        <w:rPr>
          <w:rFonts w:ascii="Century Gothic" w:hAnsi="Century Gothic"/>
          <w:b/>
          <w:sz w:val="40"/>
          <w:szCs w:val="40"/>
        </w:rPr>
        <w:t xml:space="preserve">      </w:t>
      </w:r>
      <w:r w:rsidR="00F8046B" w:rsidRPr="00C37064">
        <w:rPr>
          <w:rFonts w:ascii="Century Gothic" w:hAnsi="Century Gothic"/>
          <w:b/>
          <w:sz w:val="40"/>
          <w:szCs w:val="40"/>
        </w:rPr>
        <w:t>16</w:t>
      </w:r>
      <w:r w:rsidR="00A30374">
        <w:rPr>
          <w:rFonts w:ascii="Century Gothic" w:hAnsi="Century Gothic"/>
          <w:b/>
          <w:sz w:val="40"/>
          <w:szCs w:val="40"/>
        </w:rPr>
        <w:t xml:space="preserve"> </w:t>
      </w:r>
      <w:r w:rsidR="00A30374" w:rsidRPr="00131341">
        <w:rPr>
          <w:rFonts w:ascii="Century Gothic" w:hAnsi="Century Gothic"/>
          <w:b/>
          <w:sz w:val="40"/>
          <w:szCs w:val="40"/>
        </w:rPr>
        <w:t>Da</w:t>
      </w:r>
      <w:r w:rsidR="000205F8" w:rsidRPr="00131341">
        <w:rPr>
          <w:rFonts w:ascii="Century Gothic" w:hAnsi="Century Gothic"/>
          <w:b/>
          <w:sz w:val="40"/>
          <w:szCs w:val="40"/>
        </w:rPr>
        <w:t>y</w:t>
      </w:r>
      <w:r w:rsidR="000205F8">
        <w:rPr>
          <w:rFonts w:ascii="Century Gothic" w:hAnsi="Century Gothic"/>
          <w:b/>
          <w:sz w:val="40"/>
          <w:szCs w:val="40"/>
        </w:rPr>
        <w:t>s of Action</w:t>
      </w:r>
      <w:r w:rsidR="00A30374">
        <w:rPr>
          <w:rFonts w:ascii="Century Gothic" w:hAnsi="Century Gothic"/>
          <w:b/>
          <w:sz w:val="40"/>
          <w:szCs w:val="40"/>
        </w:rPr>
        <w:t xml:space="preserve"> - Events 2019</w:t>
      </w:r>
    </w:p>
    <w:p w:rsidR="00C37064" w:rsidRPr="00F85542" w:rsidRDefault="00B36081" w:rsidP="00DE1BCB">
      <w:pPr>
        <w:ind w:left="-709" w:right="-755"/>
        <w:rPr>
          <w:rFonts w:ascii="Century Gothic" w:hAnsi="Century Gothic"/>
          <w:b/>
          <w:sz w:val="20"/>
          <w:szCs w:val="20"/>
        </w:rPr>
      </w:pPr>
      <w:r w:rsidRPr="00F85542">
        <w:rPr>
          <w:rFonts w:ascii="Century Gothic" w:hAnsi="Century Gothic" w:cs="Arial"/>
          <w:sz w:val="20"/>
          <w:szCs w:val="20"/>
          <w:lang w:val="en"/>
        </w:rPr>
        <w:t>From 25 November, the International Day for the Elimination of Violence against Women, to 10 December, Human Rights Day, the </w:t>
      </w:r>
      <w:hyperlink r:id="rId10" w:history="1">
        <w:r w:rsidRPr="00F85542">
          <w:rPr>
            <w:rStyle w:val="Hyperlink"/>
            <w:rFonts w:ascii="Century Gothic" w:hAnsi="Century Gothic" w:cs="Arial"/>
            <w:color w:val="5F497A" w:themeColor="accent4" w:themeShade="BF"/>
            <w:sz w:val="20"/>
            <w:szCs w:val="20"/>
            <w:lang w:val="en"/>
          </w:rPr>
          <w:t>16 Days of Activism against Gender-Based Violence Campaign</w:t>
        </w:r>
      </w:hyperlink>
      <w:r w:rsidRPr="00F85542">
        <w:rPr>
          <w:rFonts w:ascii="Century Gothic" w:hAnsi="Century Gothic" w:cs="Arial"/>
          <w:color w:val="595A5C"/>
          <w:sz w:val="20"/>
          <w:szCs w:val="20"/>
          <w:lang w:val="en"/>
        </w:rPr>
        <w:t> </w:t>
      </w:r>
      <w:r w:rsidRPr="00F85542">
        <w:rPr>
          <w:rFonts w:ascii="Century Gothic" w:hAnsi="Century Gothic" w:cs="Arial"/>
          <w:sz w:val="20"/>
          <w:szCs w:val="20"/>
          <w:lang w:val="en"/>
        </w:rPr>
        <w:t>is a time to galvanize action to end violence against women and girls around the world. The international campaign originated from the first Women's Global Leadership Institute coordinated by the Center for Women's Global Leadership in 1991.</w:t>
      </w:r>
    </w:p>
    <w:tbl>
      <w:tblPr>
        <w:tblStyle w:val="GridTable4-Accent4"/>
        <w:tblW w:w="10916" w:type="dxa"/>
        <w:tblInd w:w="-998" w:type="dxa"/>
        <w:tblLook w:val="04A0" w:firstRow="1" w:lastRow="0" w:firstColumn="1" w:lastColumn="0" w:noHBand="0" w:noVBand="1"/>
      </w:tblPr>
      <w:tblGrid>
        <w:gridCol w:w="1700"/>
        <w:gridCol w:w="7482"/>
        <w:gridCol w:w="1734"/>
      </w:tblGrid>
      <w:tr w:rsidR="006957BE" w:rsidRPr="00C37064" w:rsidTr="00FA78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Pr>
          <w:p w:rsidR="006957BE" w:rsidRPr="00C37064" w:rsidRDefault="006957BE" w:rsidP="004B1A35">
            <w:pPr>
              <w:jc w:val="center"/>
              <w:rPr>
                <w:rFonts w:ascii="Century Gothic" w:hAnsi="Century Gothic"/>
                <w:b w:val="0"/>
                <w:sz w:val="18"/>
                <w:szCs w:val="18"/>
              </w:rPr>
            </w:pPr>
          </w:p>
        </w:tc>
        <w:tc>
          <w:tcPr>
            <w:tcW w:w="7482" w:type="dxa"/>
          </w:tcPr>
          <w:p w:rsidR="006957BE" w:rsidRPr="00BA1FD1" w:rsidRDefault="006957BE" w:rsidP="004B1A35">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21"/>
                <w:szCs w:val="21"/>
              </w:rPr>
            </w:pPr>
          </w:p>
        </w:tc>
        <w:tc>
          <w:tcPr>
            <w:tcW w:w="1734" w:type="dxa"/>
          </w:tcPr>
          <w:p w:rsidR="006957BE" w:rsidRPr="00C37064" w:rsidRDefault="006957BE" w:rsidP="004B1A35">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p>
        </w:tc>
      </w:tr>
      <w:tr w:rsidR="00857923" w:rsidRPr="00C37064" w:rsidTr="00FA7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Pr>
          <w:p w:rsidR="00857923" w:rsidRPr="00C37064" w:rsidRDefault="00857923" w:rsidP="00715B19">
            <w:pPr>
              <w:rPr>
                <w:rFonts w:ascii="Century Gothic" w:hAnsi="Century Gothic"/>
              </w:rPr>
            </w:pPr>
            <w:r>
              <w:rPr>
                <w:rFonts w:ascii="Century Gothic" w:hAnsi="Century Gothic"/>
              </w:rPr>
              <w:t>Date and Time</w:t>
            </w:r>
          </w:p>
        </w:tc>
        <w:tc>
          <w:tcPr>
            <w:tcW w:w="7482" w:type="dxa"/>
          </w:tcPr>
          <w:p w:rsidR="00857923" w:rsidRPr="00BA1FD1" w:rsidRDefault="00857923" w:rsidP="0046441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1"/>
                <w:szCs w:val="21"/>
              </w:rPr>
            </w:pPr>
            <w:r w:rsidRPr="00BA1FD1">
              <w:rPr>
                <w:rFonts w:ascii="Century Gothic" w:hAnsi="Century Gothic"/>
                <w:b/>
                <w:sz w:val="21"/>
                <w:szCs w:val="21"/>
              </w:rPr>
              <w:t>Event</w:t>
            </w:r>
          </w:p>
        </w:tc>
        <w:tc>
          <w:tcPr>
            <w:tcW w:w="1734" w:type="dxa"/>
          </w:tcPr>
          <w:p w:rsidR="00857923" w:rsidRPr="00857923" w:rsidRDefault="00857923" w:rsidP="001D036C">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857923">
              <w:rPr>
                <w:rFonts w:ascii="Century Gothic" w:hAnsi="Century Gothic"/>
                <w:b/>
              </w:rPr>
              <w:t>Venue</w:t>
            </w:r>
          </w:p>
        </w:tc>
      </w:tr>
      <w:tr w:rsidR="006957BE" w:rsidRPr="00C37064" w:rsidTr="00FA78F4">
        <w:tc>
          <w:tcPr>
            <w:cnfStyle w:val="001000000000" w:firstRow="0" w:lastRow="0" w:firstColumn="1" w:lastColumn="0" w:oddVBand="0" w:evenVBand="0" w:oddHBand="0" w:evenHBand="0" w:firstRowFirstColumn="0" w:firstRowLastColumn="0" w:lastRowFirstColumn="0" w:lastRowLastColumn="0"/>
            <w:tcW w:w="1700" w:type="dxa"/>
          </w:tcPr>
          <w:p w:rsidR="009916E9" w:rsidRPr="00C37064" w:rsidRDefault="00715B19" w:rsidP="00715B19">
            <w:pPr>
              <w:rPr>
                <w:rFonts w:ascii="Century Gothic" w:hAnsi="Century Gothic"/>
              </w:rPr>
            </w:pPr>
            <w:r w:rsidRPr="00C37064">
              <w:rPr>
                <w:rFonts w:ascii="Century Gothic" w:hAnsi="Century Gothic"/>
              </w:rPr>
              <w:t xml:space="preserve">Monday </w:t>
            </w:r>
            <w:r w:rsidR="001D036C">
              <w:rPr>
                <w:rFonts w:ascii="Century Gothic" w:hAnsi="Century Gothic"/>
              </w:rPr>
              <w:t xml:space="preserve">25 </w:t>
            </w:r>
            <w:r w:rsidRPr="00C37064">
              <w:rPr>
                <w:rFonts w:ascii="Century Gothic" w:hAnsi="Century Gothic"/>
              </w:rPr>
              <w:t xml:space="preserve">November </w:t>
            </w:r>
          </w:p>
          <w:p w:rsidR="00715B19" w:rsidRPr="00C37064" w:rsidRDefault="00D657D2" w:rsidP="00715B19">
            <w:pPr>
              <w:rPr>
                <w:rFonts w:ascii="Century Gothic" w:hAnsi="Century Gothic"/>
              </w:rPr>
            </w:pPr>
            <w:r>
              <w:rPr>
                <w:rFonts w:ascii="Century Gothic" w:hAnsi="Century Gothic"/>
              </w:rPr>
              <w:t>12:30 -14:00</w:t>
            </w:r>
          </w:p>
        </w:tc>
        <w:tc>
          <w:tcPr>
            <w:tcW w:w="7482" w:type="dxa"/>
          </w:tcPr>
          <w:p w:rsidR="006957BE" w:rsidRPr="00BA1FD1" w:rsidRDefault="00513BB2" w:rsidP="00715B19">
            <w:pPr>
              <w:cnfStyle w:val="000000000000" w:firstRow="0" w:lastRow="0" w:firstColumn="0" w:lastColumn="0" w:oddVBand="0" w:evenVBand="0" w:oddHBand="0" w:evenHBand="0" w:firstRowFirstColumn="0" w:firstRowLastColumn="0" w:lastRowFirstColumn="0" w:lastRowLastColumn="0"/>
              <w:rPr>
                <w:rFonts w:ascii="Century Gothic" w:hAnsi="Century Gothic"/>
                <w:b/>
                <w:sz w:val="21"/>
                <w:szCs w:val="21"/>
              </w:rPr>
            </w:pPr>
            <w:r>
              <w:rPr>
                <w:rFonts w:ascii="Century Gothic" w:hAnsi="Century Gothic"/>
                <w:b/>
                <w:sz w:val="21"/>
                <w:szCs w:val="21"/>
              </w:rPr>
              <w:t xml:space="preserve">Domestic Abuse: </w:t>
            </w:r>
            <w:r w:rsidR="002329A7">
              <w:rPr>
                <w:rFonts w:ascii="Century Gothic" w:hAnsi="Century Gothic"/>
                <w:b/>
                <w:sz w:val="21"/>
                <w:szCs w:val="21"/>
              </w:rPr>
              <w:t xml:space="preserve">Starting the conversation. </w:t>
            </w:r>
            <w:r w:rsidR="002329A7" w:rsidRPr="00BA1FD1">
              <w:rPr>
                <w:rFonts w:ascii="Century Gothic" w:hAnsi="Century Gothic"/>
                <w:b/>
                <w:sz w:val="21"/>
                <w:szCs w:val="21"/>
              </w:rPr>
              <w:t xml:space="preserve"> Launch of Domestic Abuse Prompt Cards</w:t>
            </w:r>
            <w:r w:rsidR="0016166F">
              <w:rPr>
                <w:rFonts w:ascii="Century Gothic" w:hAnsi="Century Gothic"/>
                <w:b/>
                <w:sz w:val="21"/>
                <w:szCs w:val="21"/>
              </w:rPr>
              <w:t xml:space="preserve"> </w:t>
            </w:r>
          </w:p>
          <w:p w:rsidR="00CD743F" w:rsidRPr="00584552" w:rsidRDefault="002329A7" w:rsidP="00715B19">
            <w:pPr>
              <w:cnfStyle w:val="000000000000" w:firstRow="0" w:lastRow="0" w:firstColumn="0" w:lastColumn="0" w:oddVBand="0" w:evenVBand="0" w:oddHBand="0" w:evenHBand="0" w:firstRowFirstColumn="0" w:firstRowLastColumn="0" w:lastRowFirstColumn="0" w:lastRowLastColumn="0"/>
              <w:rPr>
                <w:rFonts w:ascii="Century Gothic" w:hAnsi="Century Gothic"/>
                <w:sz w:val="21"/>
                <w:szCs w:val="21"/>
                <w:u w:val="single"/>
              </w:rPr>
            </w:pPr>
            <w:r w:rsidRPr="00584552">
              <w:rPr>
                <w:rFonts w:ascii="Century Gothic" w:hAnsi="Century Gothic"/>
                <w:sz w:val="21"/>
                <w:szCs w:val="21"/>
                <w:u w:val="single"/>
              </w:rPr>
              <w:t>This event is for Multi Agency staff in Angus</w:t>
            </w:r>
          </w:p>
          <w:p w:rsidR="002329A7" w:rsidRPr="002329A7" w:rsidRDefault="002329A7" w:rsidP="00715B19">
            <w:pPr>
              <w:cnfStyle w:val="000000000000" w:firstRow="0" w:lastRow="0" w:firstColumn="0" w:lastColumn="0" w:oddVBand="0" w:evenVBand="0" w:oddHBand="0" w:evenHBand="0" w:firstRowFirstColumn="0" w:firstRowLastColumn="0" w:lastRowFirstColumn="0" w:lastRowLastColumn="0"/>
              <w:rPr>
                <w:rFonts w:ascii="Century Gothic" w:hAnsi="Century Gothic"/>
                <w:sz w:val="21"/>
                <w:szCs w:val="21"/>
              </w:rPr>
            </w:pPr>
          </w:p>
          <w:p w:rsidR="00C81B1F" w:rsidRPr="0046441A" w:rsidRDefault="00C81B1F" w:rsidP="00715B19">
            <w:pPr>
              <w:cnfStyle w:val="000000000000" w:firstRow="0" w:lastRow="0" w:firstColumn="0" w:lastColumn="0" w:oddVBand="0" w:evenVBand="0" w:oddHBand="0" w:evenHBand="0" w:firstRowFirstColumn="0" w:firstRowLastColumn="0" w:lastRowFirstColumn="0" w:lastRowLastColumn="0"/>
              <w:rPr>
                <w:rFonts w:ascii="Century Gothic" w:hAnsi="Century Gothic"/>
                <w:b/>
                <w:sz w:val="21"/>
                <w:szCs w:val="21"/>
              </w:rPr>
            </w:pPr>
            <w:r w:rsidRPr="00BA1FD1">
              <w:rPr>
                <w:rFonts w:ascii="Century Gothic" w:hAnsi="Century Gothic"/>
                <w:b/>
                <w:sz w:val="21"/>
                <w:szCs w:val="21"/>
              </w:rPr>
              <w:t xml:space="preserve">To book a place email: </w:t>
            </w:r>
            <w:hyperlink r:id="rId11" w:history="1">
              <w:r w:rsidRPr="00BA1FD1">
                <w:rPr>
                  <w:rStyle w:val="Hyperlink"/>
                  <w:rFonts w:ascii="Century Gothic" w:hAnsi="Century Gothic"/>
                  <w:b/>
                  <w:sz w:val="21"/>
                  <w:szCs w:val="21"/>
                </w:rPr>
                <w:t>AVAWP@angus.gov.uk</w:t>
              </w:r>
            </w:hyperlink>
            <w:r w:rsidRPr="00BA1FD1">
              <w:rPr>
                <w:rFonts w:ascii="Century Gothic" w:hAnsi="Century Gothic"/>
                <w:b/>
                <w:sz w:val="21"/>
                <w:szCs w:val="21"/>
              </w:rPr>
              <w:t xml:space="preserve"> </w:t>
            </w:r>
            <w:r w:rsidR="0046441A">
              <w:rPr>
                <w:rFonts w:ascii="Century Gothic" w:hAnsi="Century Gothic"/>
                <w:b/>
                <w:sz w:val="21"/>
                <w:szCs w:val="21"/>
              </w:rPr>
              <w:t xml:space="preserve">  (</w:t>
            </w:r>
            <w:r w:rsidR="0046441A">
              <w:rPr>
                <w:rFonts w:ascii="Century Gothic" w:hAnsi="Century Gothic"/>
                <w:b/>
                <w:sz w:val="18"/>
                <w:szCs w:val="18"/>
              </w:rPr>
              <w:t xml:space="preserve">Please name the event in your email </w:t>
            </w:r>
            <w:r w:rsidR="008C3DEE">
              <w:rPr>
                <w:rFonts w:ascii="Century Gothic" w:hAnsi="Century Gothic"/>
                <w:b/>
                <w:sz w:val="18"/>
                <w:szCs w:val="18"/>
              </w:rPr>
              <w:t xml:space="preserve">and give </w:t>
            </w:r>
            <w:r w:rsidR="002329A7">
              <w:rPr>
                <w:rFonts w:ascii="Century Gothic" w:hAnsi="Century Gothic"/>
                <w:b/>
                <w:sz w:val="18"/>
                <w:szCs w:val="18"/>
              </w:rPr>
              <w:t>name</w:t>
            </w:r>
            <w:r w:rsidR="008C3DEE">
              <w:rPr>
                <w:rFonts w:ascii="Century Gothic" w:hAnsi="Century Gothic"/>
                <w:b/>
                <w:sz w:val="18"/>
                <w:szCs w:val="18"/>
              </w:rPr>
              <w:t>s of those attending</w:t>
            </w:r>
            <w:r w:rsidR="002329A7">
              <w:rPr>
                <w:rFonts w:ascii="Century Gothic" w:hAnsi="Century Gothic"/>
                <w:b/>
                <w:sz w:val="18"/>
                <w:szCs w:val="18"/>
              </w:rPr>
              <w:t xml:space="preserve"> and organisation details</w:t>
            </w:r>
            <w:r w:rsidR="00904189">
              <w:rPr>
                <w:rFonts w:ascii="Century Gothic" w:hAnsi="Century Gothic"/>
                <w:b/>
                <w:sz w:val="18"/>
                <w:szCs w:val="18"/>
              </w:rPr>
              <w:t>)</w:t>
            </w:r>
          </w:p>
          <w:p w:rsidR="00BA1FD1" w:rsidRPr="00BA1FD1" w:rsidRDefault="00BA1FD1" w:rsidP="00715B19">
            <w:pPr>
              <w:cnfStyle w:val="000000000000" w:firstRow="0" w:lastRow="0" w:firstColumn="0" w:lastColumn="0" w:oddVBand="0" w:evenVBand="0" w:oddHBand="0" w:evenHBand="0" w:firstRowFirstColumn="0" w:firstRowLastColumn="0" w:lastRowFirstColumn="0" w:lastRowLastColumn="0"/>
              <w:rPr>
                <w:rFonts w:ascii="Century Gothic" w:hAnsi="Century Gothic"/>
                <w:b/>
                <w:sz w:val="21"/>
                <w:szCs w:val="21"/>
              </w:rPr>
            </w:pPr>
          </w:p>
        </w:tc>
        <w:tc>
          <w:tcPr>
            <w:tcW w:w="1734" w:type="dxa"/>
          </w:tcPr>
          <w:p w:rsidR="001D036C" w:rsidRPr="002C5CA4" w:rsidRDefault="001D036C" w:rsidP="001D036C">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C5CA4">
              <w:rPr>
                <w:rFonts w:ascii="Century Gothic" w:hAnsi="Century Gothic"/>
              </w:rPr>
              <w:t xml:space="preserve">Training rooms A,B &amp;C </w:t>
            </w:r>
          </w:p>
          <w:p w:rsidR="006957BE" w:rsidRDefault="001D036C" w:rsidP="001D036C">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C5CA4">
              <w:rPr>
                <w:rFonts w:ascii="Century Gothic" w:hAnsi="Century Gothic"/>
              </w:rPr>
              <w:t>Angus House</w:t>
            </w:r>
          </w:p>
          <w:p w:rsidR="002D19BA" w:rsidRPr="002C5CA4" w:rsidRDefault="002D19BA" w:rsidP="001D036C">
            <w:pPr>
              <w:cnfStyle w:val="000000000000" w:firstRow="0" w:lastRow="0" w:firstColumn="0" w:lastColumn="0" w:oddVBand="0" w:evenVBand="0" w:oddHBand="0" w:evenHBand="0" w:firstRowFirstColumn="0" w:firstRowLastColumn="0" w:lastRowFirstColumn="0" w:lastRowLastColumn="0"/>
              <w:rPr>
                <w:rFonts w:ascii="Century Gothic" w:hAnsi="Century Gothic"/>
                <w:b/>
              </w:rPr>
            </w:pPr>
            <w:r>
              <w:rPr>
                <w:rFonts w:ascii="Century Gothic" w:hAnsi="Century Gothic"/>
              </w:rPr>
              <w:t>Forfar</w:t>
            </w:r>
          </w:p>
        </w:tc>
      </w:tr>
      <w:tr w:rsidR="006957BE" w:rsidRPr="00C37064" w:rsidTr="00FA7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Pr>
          <w:p w:rsidR="006957BE" w:rsidRPr="00C37064" w:rsidRDefault="001D036C" w:rsidP="00715B19">
            <w:pPr>
              <w:rPr>
                <w:rFonts w:ascii="Century Gothic" w:hAnsi="Century Gothic"/>
              </w:rPr>
            </w:pPr>
            <w:r>
              <w:rPr>
                <w:rFonts w:ascii="Century Gothic" w:hAnsi="Century Gothic"/>
              </w:rPr>
              <w:t xml:space="preserve">Wednesday 27 </w:t>
            </w:r>
            <w:r w:rsidR="00715B19" w:rsidRPr="00C37064">
              <w:rPr>
                <w:rFonts w:ascii="Century Gothic" w:hAnsi="Century Gothic"/>
              </w:rPr>
              <w:t xml:space="preserve">November </w:t>
            </w:r>
          </w:p>
          <w:p w:rsidR="00715B19" w:rsidRPr="00C37064" w:rsidRDefault="00D657D2" w:rsidP="00715B19">
            <w:pPr>
              <w:rPr>
                <w:rFonts w:ascii="Century Gothic" w:hAnsi="Century Gothic"/>
              </w:rPr>
            </w:pPr>
            <w:r>
              <w:rPr>
                <w:rFonts w:ascii="Century Gothic" w:hAnsi="Century Gothic"/>
              </w:rPr>
              <w:t>09:00 – 13:00</w:t>
            </w:r>
          </w:p>
        </w:tc>
        <w:tc>
          <w:tcPr>
            <w:tcW w:w="7482" w:type="dxa"/>
          </w:tcPr>
          <w:p w:rsidR="00DE1BCB" w:rsidRPr="00BA1FD1" w:rsidRDefault="001D036C" w:rsidP="00715B19">
            <w:pPr>
              <w:cnfStyle w:val="000000100000" w:firstRow="0" w:lastRow="0" w:firstColumn="0" w:lastColumn="0" w:oddVBand="0" w:evenVBand="0" w:oddHBand="1" w:evenHBand="0" w:firstRowFirstColumn="0" w:firstRowLastColumn="0" w:lastRowFirstColumn="0" w:lastRowLastColumn="0"/>
              <w:rPr>
                <w:rFonts w:ascii="Century Gothic" w:hAnsi="Century Gothic"/>
                <w:b/>
                <w:sz w:val="21"/>
                <w:szCs w:val="21"/>
              </w:rPr>
            </w:pPr>
            <w:r w:rsidRPr="00BA1FD1">
              <w:rPr>
                <w:rFonts w:ascii="Century Gothic" w:hAnsi="Century Gothic"/>
                <w:b/>
                <w:sz w:val="21"/>
                <w:szCs w:val="21"/>
              </w:rPr>
              <w:t xml:space="preserve">Tayside </w:t>
            </w:r>
            <w:r w:rsidR="00941278" w:rsidRPr="00BA1FD1">
              <w:rPr>
                <w:rFonts w:ascii="Century Gothic" w:hAnsi="Century Gothic"/>
                <w:b/>
                <w:sz w:val="21"/>
                <w:szCs w:val="21"/>
              </w:rPr>
              <w:t>Multi Agency Risk Assessment Conference (</w:t>
            </w:r>
            <w:r w:rsidRPr="00BA1FD1">
              <w:rPr>
                <w:rFonts w:ascii="Century Gothic" w:hAnsi="Century Gothic"/>
                <w:b/>
                <w:sz w:val="21"/>
                <w:szCs w:val="21"/>
              </w:rPr>
              <w:t>MARAC</w:t>
            </w:r>
            <w:r w:rsidR="00941278" w:rsidRPr="00BA1FD1">
              <w:rPr>
                <w:rFonts w:ascii="Century Gothic" w:hAnsi="Century Gothic"/>
                <w:b/>
                <w:sz w:val="21"/>
                <w:szCs w:val="21"/>
              </w:rPr>
              <w:t>)</w:t>
            </w:r>
            <w:r w:rsidRPr="00BA1FD1">
              <w:rPr>
                <w:rFonts w:ascii="Century Gothic" w:hAnsi="Century Gothic"/>
                <w:b/>
                <w:sz w:val="21"/>
                <w:szCs w:val="21"/>
              </w:rPr>
              <w:t xml:space="preserve"> Development Event</w:t>
            </w:r>
          </w:p>
          <w:p w:rsidR="00BA1FD1" w:rsidRPr="00FE650F" w:rsidRDefault="00941278" w:rsidP="00715B19">
            <w:pPr>
              <w:cnfStyle w:val="000000100000" w:firstRow="0" w:lastRow="0" w:firstColumn="0" w:lastColumn="0" w:oddVBand="0" w:evenVBand="0" w:oddHBand="1" w:evenHBand="0" w:firstRowFirstColumn="0" w:firstRowLastColumn="0" w:lastRowFirstColumn="0" w:lastRowLastColumn="0"/>
              <w:rPr>
                <w:rFonts w:ascii="Century Gothic" w:hAnsi="Century Gothic"/>
                <w:sz w:val="21"/>
                <w:szCs w:val="21"/>
                <w:u w:val="single"/>
              </w:rPr>
            </w:pPr>
            <w:r w:rsidRPr="00584552">
              <w:rPr>
                <w:rFonts w:ascii="Century Gothic" w:hAnsi="Century Gothic"/>
                <w:sz w:val="21"/>
                <w:szCs w:val="21"/>
                <w:u w:val="single"/>
              </w:rPr>
              <w:t xml:space="preserve">This event is for Violence Against Women Partnership members; MARAC </w:t>
            </w:r>
            <w:r w:rsidR="00FF308F" w:rsidRPr="00584552">
              <w:rPr>
                <w:rFonts w:ascii="Century Gothic" w:hAnsi="Century Gothic"/>
                <w:sz w:val="21"/>
                <w:szCs w:val="21"/>
                <w:u w:val="single"/>
              </w:rPr>
              <w:t>representatives</w:t>
            </w:r>
            <w:r w:rsidRPr="00584552">
              <w:rPr>
                <w:rFonts w:ascii="Century Gothic" w:hAnsi="Century Gothic"/>
                <w:sz w:val="21"/>
                <w:szCs w:val="21"/>
                <w:u w:val="single"/>
              </w:rPr>
              <w:t xml:space="preserve"> and their man</w:t>
            </w:r>
            <w:r w:rsidR="00FF308F" w:rsidRPr="00584552">
              <w:rPr>
                <w:rFonts w:ascii="Century Gothic" w:hAnsi="Century Gothic"/>
                <w:sz w:val="21"/>
                <w:szCs w:val="21"/>
                <w:u w:val="single"/>
              </w:rPr>
              <w:t>a</w:t>
            </w:r>
            <w:r w:rsidRPr="00584552">
              <w:rPr>
                <w:rFonts w:ascii="Century Gothic" w:hAnsi="Century Gothic"/>
                <w:sz w:val="21"/>
                <w:szCs w:val="21"/>
                <w:u w:val="single"/>
              </w:rPr>
              <w:t>gers and M</w:t>
            </w:r>
            <w:r w:rsidR="0016166F">
              <w:rPr>
                <w:rFonts w:ascii="Century Gothic" w:hAnsi="Century Gothic"/>
                <w:sz w:val="21"/>
                <w:szCs w:val="21"/>
                <w:u w:val="single"/>
              </w:rPr>
              <w:t>ARAC Chairs and their managers.</w:t>
            </w:r>
            <w:r w:rsidR="008A1AAF">
              <w:rPr>
                <w:rFonts w:ascii="Century Gothic" w:hAnsi="Century Gothic"/>
                <w:sz w:val="21"/>
                <w:szCs w:val="21"/>
              </w:rPr>
              <w:t xml:space="preserve"> </w:t>
            </w:r>
            <w:r w:rsidR="0021798D">
              <w:rPr>
                <w:rFonts w:ascii="Century Gothic" w:hAnsi="Century Gothic"/>
                <w:sz w:val="21"/>
                <w:szCs w:val="21"/>
              </w:rPr>
              <w:t>This event is b</w:t>
            </w:r>
            <w:r w:rsidRPr="00BA1FD1">
              <w:rPr>
                <w:rFonts w:ascii="Century Gothic" w:hAnsi="Century Gothic"/>
                <w:sz w:val="21"/>
                <w:szCs w:val="21"/>
              </w:rPr>
              <w:t>y invitation only.</w:t>
            </w:r>
          </w:p>
        </w:tc>
        <w:tc>
          <w:tcPr>
            <w:tcW w:w="1734" w:type="dxa"/>
          </w:tcPr>
          <w:p w:rsidR="006957BE" w:rsidRPr="002C5CA4" w:rsidRDefault="001D036C" w:rsidP="00715B19">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2C5CA4">
              <w:rPr>
                <w:rFonts w:ascii="Century Gothic" w:hAnsi="Century Gothic"/>
              </w:rPr>
              <w:t>Deaf Hub Dundee</w:t>
            </w:r>
          </w:p>
        </w:tc>
      </w:tr>
      <w:tr w:rsidR="00715B19" w:rsidRPr="00C37064" w:rsidTr="00FA78F4">
        <w:tc>
          <w:tcPr>
            <w:cnfStyle w:val="001000000000" w:firstRow="0" w:lastRow="0" w:firstColumn="1" w:lastColumn="0" w:oddVBand="0" w:evenVBand="0" w:oddHBand="0" w:evenHBand="0" w:firstRowFirstColumn="0" w:firstRowLastColumn="0" w:lastRowFirstColumn="0" w:lastRowLastColumn="0"/>
            <w:tcW w:w="1700" w:type="dxa"/>
          </w:tcPr>
          <w:p w:rsidR="00B36081" w:rsidRDefault="001D036C" w:rsidP="00715B19">
            <w:pPr>
              <w:rPr>
                <w:rFonts w:ascii="Century Gothic" w:hAnsi="Century Gothic"/>
              </w:rPr>
            </w:pPr>
            <w:r>
              <w:rPr>
                <w:rFonts w:ascii="Century Gothic" w:hAnsi="Century Gothic"/>
              </w:rPr>
              <w:t>Thursday 28 November</w:t>
            </w:r>
          </w:p>
          <w:p w:rsidR="002D7B6B" w:rsidRPr="00C37064" w:rsidRDefault="002D7B6B" w:rsidP="00715B19">
            <w:pPr>
              <w:rPr>
                <w:rFonts w:ascii="Century Gothic" w:hAnsi="Century Gothic"/>
              </w:rPr>
            </w:pPr>
            <w:r>
              <w:rPr>
                <w:rFonts w:ascii="Century Gothic" w:hAnsi="Century Gothic"/>
              </w:rPr>
              <w:t>09:00 -12:00</w:t>
            </w:r>
          </w:p>
          <w:p w:rsidR="00B36081" w:rsidRPr="00C37064" w:rsidRDefault="00B36081" w:rsidP="00715B19">
            <w:pPr>
              <w:rPr>
                <w:rFonts w:ascii="Century Gothic" w:hAnsi="Century Gothic"/>
              </w:rPr>
            </w:pPr>
          </w:p>
        </w:tc>
        <w:tc>
          <w:tcPr>
            <w:tcW w:w="7482" w:type="dxa"/>
          </w:tcPr>
          <w:p w:rsidR="00247A9D" w:rsidRPr="005E376D" w:rsidRDefault="001D036C" w:rsidP="00715B19">
            <w:pPr>
              <w:cnfStyle w:val="000000000000" w:firstRow="0" w:lastRow="0" w:firstColumn="0" w:lastColumn="0" w:oddVBand="0" w:evenVBand="0" w:oddHBand="0" w:evenHBand="0" w:firstRowFirstColumn="0" w:firstRowLastColumn="0" w:lastRowFirstColumn="0" w:lastRowLastColumn="0"/>
              <w:rPr>
                <w:rFonts w:ascii="Century Gothic" w:hAnsi="Century Gothic"/>
                <w:sz w:val="21"/>
                <w:szCs w:val="21"/>
              </w:rPr>
            </w:pPr>
            <w:r w:rsidRPr="00BA1FD1">
              <w:rPr>
                <w:rFonts w:ascii="Century Gothic" w:hAnsi="Century Gothic"/>
                <w:b/>
                <w:sz w:val="21"/>
                <w:szCs w:val="21"/>
              </w:rPr>
              <w:t>Young People, sexting and pornography</w:t>
            </w:r>
            <w:r w:rsidR="00445737" w:rsidRPr="00BA1FD1">
              <w:rPr>
                <w:rFonts w:ascii="Century Gothic" w:hAnsi="Century Gothic"/>
                <w:b/>
                <w:sz w:val="21"/>
                <w:szCs w:val="21"/>
              </w:rPr>
              <w:t xml:space="preserve"> </w:t>
            </w:r>
            <w:r w:rsidR="00445737" w:rsidRPr="005E376D">
              <w:rPr>
                <w:rFonts w:ascii="Century Gothic" w:hAnsi="Century Gothic"/>
                <w:sz w:val="20"/>
                <w:szCs w:val="20"/>
              </w:rPr>
              <w:t>(Women’s Rape and Sexual Abuse Centre)</w:t>
            </w:r>
          </w:p>
          <w:p w:rsidR="00247A9D" w:rsidRPr="00584552" w:rsidRDefault="00247A9D" w:rsidP="00715B19">
            <w:pPr>
              <w:cnfStyle w:val="000000000000" w:firstRow="0" w:lastRow="0" w:firstColumn="0" w:lastColumn="0" w:oddVBand="0" w:evenVBand="0" w:oddHBand="0" w:evenHBand="0" w:firstRowFirstColumn="0" w:firstRowLastColumn="0" w:lastRowFirstColumn="0" w:lastRowLastColumn="0"/>
              <w:rPr>
                <w:rFonts w:ascii="Century Gothic" w:hAnsi="Century Gothic"/>
                <w:sz w:val="21"/>
                <w:szCs w:val="21"/>
                <w:u w:val="single"/>
              </w:rPr>
            </w:pPr>
            <w:r w:rsidRPr="00584552">
              <w:rPr>
                <w:rFonts w:ascii="Century Gothic" w:hAnsi="Century Gothic"/>
                <w:sz w:val="21"/>
                <w:szCs w:val="21"/>
                <w:u w:val="single"/>
              </w:rPr>
              <w:t xml:space="preserve">This event is for Multi Agency </w:t>
            </w:r>
            <w:r w:rsidR="005E376D">
              <w:rPr>
                <w:rFonts w:ascii="Century Gothic" w:hAnsi="Century Gothic"/>
                <w:sz w:val="21"/>
                <w:szCs w:val="21"/>
                <w:u w:val="single"/>
              </w:rPr>
              <w:t>staff in Angus</w:t>
            </w:r>
          </w:p>
          <w:p w:rsidR="00247A9D" w:rsidRPr="00BA1FD1" w:rsidRDefault="00247A9D" w:rsidP="00247A9D">
            <w:pPr>
              <w:cnfStyle w:val="000000000000" w:firstRow="0" w:lastRow="0" w:firstColumn="0" w:lastColumn="0" w:oddVBand="0" w:evenVBand="0" w:oddHBand="0" w:evenHBand="0" w:firstRowFirstColumn="0" w:firstRowLastColumn="0" w:lastRowFirstColumn="0" w:lastRowLastColumn="0"/>
              <w:rPr>
                <w:rFonts w:ascii="Century Gothic" w:hAnsi="Century Gothic"/>
                <w:sz w:val="21"/>
                <w:szCs w:val="21"/>
              </w:rPr>
            </w:pPr>
            <w:r w:rsidRPr="00BA1FD1">
              <w:rPr>
                <w:rFonts w:ascii="Century Gothic" w:hAnsi="Century Gothic"/>
                <w:sz w:val="21"/>
                <w:szCs w:val="21"/>
              </w:rPr>
              <w:t xml:space="preserve">This workshop focuses on discussions around pornography and sexting by building on concepts of consent, sexualisation and sexual communication and the ways in which pornography can affect how individuals think they should behave sexually. There will be a key focus on how pornography might influence relationships and will give professionals the necessary tools to have conversations with young people around what is healthy and unhealthy.  </w:t>
            </w:r>
          </w:p>
          <w:p w:rsidR="00BA1FD1" w:rsidRPr="00BA1FD1" w:rsidRDefault="00BA1FD1" w:rsidP="00247A9D">
            <w:pPr>
              <w:cnfStyle w:val="000000000000" w:firstRow="0" w:lastRow="0" w:firstColumn="0" w:lastColumn="0" w:oddVBand="0" w:evenVBand="0" w:oddHBand="0" w:evenHBand="0" w:firstRowFirstColumn="0" w:firstRowLastColumn="0" w:lastRowFirstColumn="0" w:lastRowLastColumn="0"/>
              <w:rPr>
                <w:rFonts w:ascii="Century Gothic" w:hAnsi="Century Gothic"/>
                <w:sz w:val="21"/>
                <w:szCs w:val="21"/>
              </w:rPr>
            </w:pPr>
          </w:p>
          <w:p w:rsidR="00DE1BCB" w:rsidRPr="00BA1FD1" w:rsidRDefault="00A8528F" w:rsidP="00715B19">
            <w:pPr>
              <w:cnfStyle w:val="000000000000" w:firstRow="0" w:lastRow="0" w:firstColumn="0" w:lastColumn="0" w:oddVBand="0" w:evenVBand="0" w:oddHBand="0" w:evenHBand="0" w:firstRowFirstColumn="0" w:firstRowLastColumn="0" w:lastRowFirstColumn="0" w:lastRowLastColumn="0"/>
              <w:rPr>
                <w:rStyle w:val="Hyperlink"/>
                <w:rFonts w:ascii="Century Gothic" w:hAnsi="Century Gothic"/>
                <w:sz w:val="21"/>
                <w:szCs w:val="21"/>
              </w:rPr>
            </w:pPr>
            <w:hyperlink r:id="rId12" w:history="1">
              <w:r w:rsidR="00247A9D" w:rsidRPr="00BA1FD1">
                <w:rPr>
                  <w:rStyle w:val="Hyperlink"/>
                  <w:rFonts w:ascii="Century Gothic" w:hAnsi="Century Gothic"/>
                  <w:sz w:val="21"/>
                  <w:szCs w:val="21"/>
                </w:rPr>
                <w:t>https://www.eventbrite.co.uk/e/young-people-sexting-and-pornography-tickets-76775883735</w:t>
              </w:r>
            </w:hyperlink>
          </w:p>
          <w:p w:rsidR="00BA1FD1" w:rsidRPr="00BA1FD1" w:rsidRDefault="00BA1FD1" w:rsidP="00715B19">
            <w:pPr>
              <w:cnfStyle w:val="000000000000" w:firstRow="0" w:lastRow="0" w:firstColumn="0" w:lastColumn="0" w:oddVBand="0" w:evenVBand="0" w:oddHBand="0" w:evenHBand="0" w:firstRowFirstColumn="0" w:firstRowLastColumn="0" w:lastRowFirstColumn="0" w:lastRowLastColumn="0"/>
              <w:rPr>
                <w:rFonts w:ascii="Century Gothic" w:hAnsi="Century Gothic"/>
                <w:sz w:val="21"/>
                <w:szCs w:val="21"/>
              </w:rPr>
            </w:pPr>
          </w:p>
        </w:tc>
        <w:tc>
          <w:tcPr>
            <w:tcW w:w="1734" w:type="dxa"/>
          </w:tcPr>
          <w:p w:rsidR="001D036C" w:rsidRPr="002C5CA4" w:rsidRDefault="001D036C" w:rsidP="001D036C">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C5CA4">
              <w:rPr>
                <w:rFonts w:ascii="Century Gothic" w:hAnsi="Century Gothic"/>
              </w:rPr>
              <w:t xml:space="preserve">Training rooms A,B &amp;C </w:t>
            </w:r>
          </w:p>
          <w:p w:rsidR="00715B19" w:rsidRDefault="001D036C" w:rsidP="001D036C">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C5CA4">
              <w:rPr>
                <w:rFonts w:ascii="Century Gothic" w:hAnsi="Century Gothic"/>
              </w:rPr>
              <w:t>Angus House</w:t>
            </w:r>
          </w:p>
          <w:p w:rsidR="002D19BA" w:rsidRPr="002C5CA4" w:rsidRDefault="002D19BA" w:rsidP="001D036C">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Forfar</w:t>
            </w:r>
          </w:p>
        </w:tc>
      </w:tr>
      <w:tr w:rsidR="006957BE" w:rsidRPr="00C37064" w:rsidTr="00FA7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Pr>
          <w:p w:rsidR="00715B19" w:rsidRDefault="001D036C" w:rsidP="00715B19">
            <w:pPr>
              <w:rPr>
                <w:rFonts w:ascii="Century Gothic" w:hAnsi="Century Gothic"/>
              </w:rPr>
            </w:pPr>
            <w:r>
              <w:rPr>
                <w:rFonts w:ascii="Century Gothic" w:hAnsi="Century Gothic"/>
              </w:rPr>
              <w:t>Thursday 28 November</w:t>
            </w:r>
          </w:p>
          <w:p w:rsidR="002C5CA4" w:rsidRPr="00C37064" w:rsidRDefault="002C5CA4" w:rsidP="00715B19">
            <w:pPr>
              <w:rPr>
                <w:rFonts w:ascii="Century Gothic" w:hAnsi="Century Gothic"/>
              </w:rPr>
            </w:pPr>
            <w:r>
              <w:rPr>
                <w:rFonts w:ascii="Century Gothic" w:hAnsi="Century Gothic"/>
              </w:rPr>
              <w:t>12:30 – 14:00</w:t>
            </w:r>
          </w:p>
        </w:tc>
        <w:tc>
          <w:tcPr>
            <w:tcW w:w="7482" w:type="dxa"/>
          </w:tcPr>
          <w:p w:rsidR="00DE1BCB" w:rsidRDefault="001D036C" w:rsidP="00715B19">
            <w:pPr>
              <w:cnfStyle w:val="000000100000" w:firstRow="0" w:lastRow="0" w:firstColumn="0" w:lastColumn="0" w:oddVBand="0" w:evenVBand="0" w:oddHBand="1" w:evenHBand="0" w:firstRowFirstColumn="0" w:firstRowLastColumn="0" w:lastRowFirstColumn="0" w:lastRowLastColumn="0"/>
              <w:rPr>
                <w:rFonts w:ascii="Century Gothic" w:hAnsi="Century Gothic"/>
                <w:b/>
                <w:sz w:val="21"/>
                <w:szCs w:val="21"/>
              </w:rPr>
            </w:pPr>
            <w:r w:rsidRPr="00BA1FD1">
              <w:rPr>
                <w:rFonts w:ascii="Century Gothic" w:hAnsi="Century Gothic"/>
                <w:b/>
                <w:sz w:val="21"/>
                <w:szCs w:val="21"/>
              </w:rPr>
              <w:t xml:space="preserve">Launch of </w:t>
            </w:r>
            <w:r w:rsidR="00211AF9">
              <w:rPr>
                <w:rFonts w:ascii="Century Gothic" w:hAnsi="Century Gothic"/>
                <w:b/>
                <w:sz w:val="21"/>
                <w:szCs w:val="21"/>
              </w:rPr>
              <w:t>a Template Policy</w:t>
            </w:r>
            <w:r w:rsidRPr="00BA1FD1">
              <w:rPr>
                <w:rFonts w:ascii="Century Gothic" w:hAnsi="Century Gothic"/>
                <w:b/>
                <w:sz w:val="21"/>
                <w:szCs w:val="21"/>
              </w:rPr>
              <w:t xml:space="preserve"> regarding gender based violence</w:t>
            </w:r>
            <w:r w:rsidR="00584552">
              <w:rPr>
                <w:rFonts w:ascii="Century Gothic" w:hAnsi="Century Gothic"/>
                <w:b/>
                <w:sz w:val="21"/>
                <w:szCs w:val="21"/>
              </w:rPr>
              <w:t xml:space="preserve"> for Employers</w:t>
            </w:r>
            <w:r w:rsidR="00106A4E">
              <w:rPr>
                <w:rFonts w:ascii="Century Gothic" w:hAnsi="Century Gothic"/>
                <w:b/>
                <w:sz w:val="21"/>
                <w:szCs w:val="21"/>
              </w:rPr>
              <w:t xml:space="preserve"> </w:t>
            </w:r>
            <w:r w:rsidR="00D55514">
              <w:rPr>
                <w:rFonts w:ascii="Century Gothic" w:hAnsi="Century Gothic"/>
                <w:b/>
                <w:sz w:val="21"/>
                <w:szCs w:val="21"/>
              </w:rPr>
              <w:t>in Angus</w:t>
            </w:r>
          </w:p>
          <w:p w:rsidR="00CB60ED" w:rsidRDefault="00584552" w:rsidP="00715B19">
            <w:pPr>
              <w:cnfStyle w:val="000000100000" w:firstRow="0" w:lastRow="0" w:firstColumn="0" w:lastColumn="0" w:oddVBand="0" w:evenVBand="0" w:oddHBand="1" w:evenHBand="0" w:firstRowFirstColumn="0" w:firstRowLastColumn="0" w:lastRowFirstColumn="0" w:lastRowLastColumn="0"/>
              <w:rPr>
                <w:rFonts w:ascii="Century Gothic" w:hAnsi="Century Gothic"/>
                <w:sz w:val="21"/>
                <w:szCs w:val="21"/>
                <w:u w:val="single"/>
              </w:rPr>
            </w:pPr>
            <w:r w:rsidRPr="00584552">
              <w:rPr>
                <w:rFonts w:ascii="Century Gothic" w:hAnsi="Century Gothic"/>
                <w:sz w:val="21"/>
                <w:szCs w:val="21"/>
                <w:u w:val="single"/>
              </w:rPr>
              <w:t>This event is for all employers in Angus</w:t>
            </w:r>
            <w:r w:rsidR="0021798D">
              <w:rPr>
                <w:rFonts w:ascii="Century Gothic" w:hAnsi="Century Gothic"/>
                <w:sz w:val="21"/>
                <w:szCs w:val="21"/>
                <w:u w:val="single"/>
              </w:rPr>
              <w:t xml:space="preserve"> (</w:t>
            </w:r>
            <w:r w:rsidR="00D55514">
              <w:rPr>
                <w:rFonts w:ascii="Century Gothic" w:hAnsi="Century Gothic"/>
                <w:sz w:val="21"/>
                <w:szCs w:val="21"/>
                <w:u w:val="single"/>
              </w:rPr>
              <w:t>Lunch will be provided)</w:t>
            </w:r>
          </w:p>
          <w:p w:rsidR="00D55514" w:rsidRDefault="00D55514" w:rsidP="00D55514">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Gender Based Violence affects not only victim-survivors but can also impact their colleagues, the wider workplace, and ultimately the effective running of a business or organisation. As well as promoting economic and business benefits, Angus Violence Against Women Partnership have developed a template Gender Based Violence Workplace Policy to encourage local businesses and organisations to create a supportive and responsive workplace c</w:t>
            </w:r>
            <w:r w:rsidR="00562A75">
              <w:rPr>
                <w:rFonts w:ascii="Calibri" w:hAnsi="Calibri" w:cs="Calibri"/>
                <w:color w:val="000000"/>
                <w:sz w:val="22"/>
                <w:szCs w:val="22"/>
              </w:rPr>
              <w:t xml:space="preserve">ulture where anyone subjected to gender based violence </w:t>
            </w:r>
            <w:r>
              <w:rPr>
                <w:rFonts w:ascii="Calibri" w:hAnsi="Calibri" w:cs="Calibri"/>
                <w:color w:val="000000"/>
                <w:sz w:val="22"/>
                <w:szCs w:val="22"/>
              </w:rPr>
              <w:t>feel</w:t>
            </w:r>
            <w:r w:rsidR="00562A75">
              <w:rPr>
                <w:rFonts w:ascii="Calibri" w:hAnsi="Calibri" w:cs="Calibri"/>
                <w:color w:val="000000"/>
                <w:sz w:val="22"/>
                <w:szCs w:val="22"/>
              </w:rPr>
              <w:t>s</w:t>
            </w:r>
            <w:r>
              <w:rPr>
                <w:rFonts w:ascii="Calibri" w:hAnsi="Calibri" w:cs="Calibri"/>
                <w:color w:val="000000"/>
                <w:sz w:val="22"/>
                <w:szCs w:val="22"/>
              </w:rPr>
              <w:t xml:space="preserve"> safe and perpetrators are managed in line with best practice.</w:t>
            </w:r>
          </w:p>
          <w:p w:rsidR="00584552" w:rsidRDefault="00584552" w:rsidP="00715B19">
            <w:pPr>
              <w:cnfStyle w:val="000000100000" w:firstRow="0" w:lastRow="0" w:firstColumn="0" w:lastColumn="0" w:oddVBand="0" w:evenVBand="0" w:oddHBand="1" w:evenHBand="0" w:firstRowFirstColumn="0" w:firstRowLastColumn="0" w:lastRowFirstColumn="0" w:lastRowLastColumn="0"/>
              <w:rPr>
                <w:rFonts w:ascii="Century Gothic" w:hAnsi="Century Gothic"/>
                <w:b/>
                <w:sz w:val="21"/>
                <w:szCs w:val="21"/>
              </w:rPr>
            </w:pPr>
          </w:p>
          <w:p w:rsidR="00CB60ED" w:rsidRPr="0046441A" w:rsidRDefault="00CB60ED" w:rsidP="00CB60ED">
            <w:pPr>
              <w:cnfStyle w:val="000000100000" w:firstRow="0" w:lastRow="0" w:firstColumn="0" w:lastColumn="0" w:oddVBand="0" w:evenVBand="0" w:oddHBand="1" w:evenHBand="0" w:firstRowFirstColumn="0" w:firstRowLastColumn="0" w:lastRowFirstColumn="0" w:lastRowLastColumn="0"/>
              <w:rPr>
                <w:rFonts w:ascii="Century Gothic" w:hAnsi="Century Gothic"/>
                <w:b/>
                <w:sz w:val="21"/>
                <w:szCs w:val="21"/>
              </w:rPr>
            </w:pPr>
            <w:r w:rsidRPr="00BA1FD1">
              <w:rPr>
                <w:rFonts w:ascii="Century Gothic" w:hAnsi="Century Gothic"/>
                <w:b/>
                <w:sz w:val="21"/>
                <w:szCs w:val="21"/>
              </w:rPr>
              <w:t xml:space="preserve">To book a place email: </w:t>
            </w:r>
            <w:hyperlink r:id="rId13" w:history="1">
              <w:r w:rsidRPr="00BA1FD1">
                <w:rPr>
                  <w:rStyle w:val="Hyperlink"/>
                  <w:rFonts w:ascii="Century Gothic" w:hAnsi="Century Gothic"/>
                  <w:b/>
                  <w:sz w:val="21"/>
                  <w:szCs w:val="21"/>
                </w:rPr>
                <w:t>AVAWP@angus.gov.uk</w:t>
              </w:r>
            </w:hyperlink>
            <w:r w:rsidRPr="00BA1FD1">
              <w:rPr>
                <w:rFonts w:ascii="Century Gothic" w:hAnsi="Century Gothic"/>
                <w:b/>
                <w:sz w:val="21"/>
                <w:szCs w:val="21"/>
              </w:rPr>
              <w:t xml:space="preserve"> </w:t>
            </w:r>
            <w:r>
              <w:rPr>
                <w:rFonts w:ascii="Century Gothic" w:hAnsi="Century Gothic"/>
                <w:b/>
                <w:sz w:val="21"/>
                <w:szCs w:val="21"/>
              </w:rPr>
              <w:t xml:space="preserve">  (</w:t>
            </w:r>
            <w:r>
              <w:rPr>
                <w:rFonts w:ascii="Century Gothic" w:hAnsi="Century Gothic"/>
                <w:b/>
                <w:sz w:val="18"/>
                <w:szCs w:val="18"/>
              </w:rPr>
              <w:t>Please name the event in your email and give names of those attending and organisation details)</w:t>
            </w:r>
          </w:p>
          <w:p w:rsidR="00CD743F" w:rsidRPr="00BA1FD1" w:rsidRDefault="00CD743F" w:rsidP="00904189">
            <w:pPr>
              <w:cnfStyle w:val="000000100000" w:firstRow="0" w:lastRow="0" w:firstColumn="0" w:lastColumn="0" w:oddVBand="0" w:evenVBand="0" w:oddHBand="1" w:evenHBand="0" w:firstRowFirstColumn="0" w:firstRowLastColumn="0" w:lastRowFirstColumn="0" w:lastRowLastColumn="0"/>
              <w:rPr>
                <w:rFonts w:ascii="Century Gothic" w:hAnsi="Century Gothic"/>
                <w:b/>
                <w:sz w:val="21"/>
                <w:szCs w:val="21"/>
              </w:rPr>
            </w:pPr>
          </w:p>
        </w:tc>
        <w:tc>
          <w:tcPr>
            <w:tcW w:w="1734" w:type="dxa"/>
          </w:tcPr>
          <w:p w:rsidR="001D036C" w:rsidRPr="002C5CA4" w:rsidRDefault="001D036C" w:rsidP="001D036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2C5CA4">
              <w:rPr>
                <w:rFonts w:ascii="Century Gothic" w:hAnsi="Century Gothic"/>
              </w:rPr>
              <w:t>Training rooms A,B &amp;C</w:t>
            </w:r>
          </w:p>
          <w:p w:rsidR="006957BE" w:rsidRDefault="001D036C" w:rsidP="001D036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2C5CA4">
              <w:rPr>
                <w:rFonts w:ascii="Century Gothic" w:hAnsi="Century Gothic"/>
              </w:rPr>
              <w:t>Angus House</w:t>
            </w:r>
          </w:p>
          <w:p w:rsidR="002D19BA" w:rsidRPr="00030297" w:rsidRDefault="002D19BA" w:rsidP="001D036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Forfar</w:t>
            </w:r>
          </w:p>
        </w:tc>
      </w:tr>
      <w:tr w:rsidR="00B934CA" w:rsidRPr="00C37064" w:rsidTr="00FA78F4">
        <w:tc>
          <w:tcPr>
            <w:cnfStyle w:val="001000000000" w:firstRow="0" w:lastRow="0" w:firstColumn="1" w:lastColumn="0" w:oddVBand="0" w:evenVBand="0" w:oddHBand="0" w:evenHBand="0" w:firstRowFirstColumn="0" w:firstRowLastColumn="0" w:lastRowFirstColumn="0" w:lastRowLastColumn="0"/>
            <w:tcW w:w="1700" w:type="dxa"/>
          </w:tcPr>
          <w:p w:rsidR="00E64A77" w:rsidRDefault="00E64A77" w:rsidP="00E64A77">
            <w:pPr>
              <w:rPr>
                <w:rFonts w:ascii="Century Gothic" w:hAnsi="Century Gothic"/>
              </w:rPr>
            </w:pPr>
            <w:r>
              <w:rPr>
                <w:rFonts w:ascii="Century Gothic" w:hAnsi="Century Gothic"/>
              </w:rPr>
              <w:lastRenderedPageBreak/>
              <w:t>Wednesday 4 December</w:t>
            </w:r>
          </w:p>
          <w:p w:rsidR="002D19BA" w:rsidRDefault="00E64A77" w:rsidP="00E64A77">
            <w:pPr>
              <w:rPr>
                <w:rFonts w:ascii="Century Gothic" w:hAnsi="Century Gothic"/>
              </w:rPr>
            </w:pPr>
            <w:r>
              <w:rPr>
                <w:rFonts w:ascii="Century Gothic" w:hAnsi="Century Gothic"/>
              </w:rPr>
              <w:t>09:00 – 12:00</w:t>
            </w:r>
          </w:p>
          <w:p w:rsidR="00E64A77" w:rsidRDefault="00E64A77" w:rsidP="00715B19">
            <w:pPr>
              <w:rPr>
                <w:rFonts w:ascii="Century Gothic" w:hAnsi="Century Gothic"/>
              </w:rPr>
            </w:pPr>
          </w:p>
          <w:p w:rsidR="00E64A77" w:rsidRDefault="00E64A77" w:rsidP="00715B19">
            <w:pPr>
              <w:rPr>
                <w:rFonts w:ascii="Century Gothic" w:hAnsi="Century Gothic"/>
              </w:rPr>
            </w:pPr>
          </w:p>
          <w:p w:rsidR="00E64A77" w:rsidRDefault="00E64A77" w:rsidP="00715B19">
            <w:pPr>
              <w:rPr>
                <w:rFonts w:ascii="Century Gothic" w:hAnsi="Century Gothic"/>
              </w:rPr>
            </w:pPr>
          </w:p>
          <w:p w:rsidR="00E64A77" w:rsidRPr="00C37064" w:rsidRDefault="00E64A77" w:rsidP="00715B19">
            <w:pPr>
              <w:rPr>
                <w:rFonts w:ascii="Century Gothic" w:hAnsi="Century Gothic"/>
              </w:rPr>
            </w:pPr>
          </w:p>
        </w:tc>
        <w:tc>
          <w:tcPr>
            <w:tcW w:w="7482" w:type="dxa"/>
          </w:tcPr>
          <w:p w:rsidR="00E64A77" w:rsidRPr="00BA1FD1" w:rsidRDefault="00E64A77" w:rsidP="00E64A77">
            <w:pPr>
              <w:cnfStyle w:val="000000000000" w:firstRow="0" w:lastRow="0" w:firstColumn="0" w:lastColumn="0" w:oddVBand="0" w:evenVBand="0" w:oddHBand="0" w:evenHBand="0" w:firstRowFirstColumn="0" w:firstRowLastColumn="0" w:lastRowFirstColumn="0" w:lastRowLastColumn="0"/>
              <w:rPr>
                <w:rFonts w:ascii="Century Gothic" w:hAnsi="Century Gothic"/>
                <w:b/>
                <w:sz w:val="21"/>
                <w:szCs w:val="21"/>
              </w:rPr>
            </w:pPr>
            <w:r w:rsidRPr="00BA1FD1">
              <w:rPr>
                <w:rFonts w:ascii="Century Gothic" w:hAnsi="Century Gothic"/>
                <w:b/>
                <w:sz w:val="21"/>
                <w:szCs w:val="21"/>
              </w:rPr>
              <w:t xml:space="preserve">Domestic Abuse Risk Assessment &amp; Safety Planning Workshop </w:t>
            </w:r>
          </w:p>
          <w:p w:rsidR="00E64A77" w:rsidRPr="005E376D" w:rsidRDefault="00E64A77" w:rsidP="00E64A7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5E376D">
              <w:rPr>
                <w:rFonts w:ascii="Century Gothic" w:hAnsi="Century Gothic"/>
                <w:sz w:val="20"/>
                <w:szCs w:val="20"/>
              </w:rPr>
              <w:t>(Angus Women’s Aid)</w:t>
            </w:r>
          </w:p>
          <w:p w:rsidR="00E64A77" w:rsidRPr="00584552" w:rsidRDefault="00E64A77" w:rsidP="00E64A77">
            <w:pPr>
              <w:cnfStyle w:val="000000000000" w:firstRow="0" w:lastRow="0" w:firstColumn="0" w:lastColumn="0" w:oddVBand="0" w:evenVBand="0" w:oddHBand="0" w:evenHBand="0" w:firstRowFirstColumn="0" w:firstRowLastColumn="0" w:lastRowFirstColumn="0" w:lastRowLastColumn="0"/>
              <w:rPr>
                <w:rFonts w:ascii="Century Gothic" w:hAnsi="Century Gothic"/>
                <w:sz w:val="21"/>
                <w:szCs w:val="21"/>
                <w:u w:val="single"/>
              </w:rPr>
            </w:pPr>
            <w:r w:rsidRPr="00584552">
              <w:rPr>
                <w:rFonts w:ascii="Century Gothic" w:hAnsi="Century Gothic"/>
                <w:sz w:val="21"/>
                <w:szCs w:val="21"/>
                <w:u w:val="single"/>
              </w:rPr>
              <w:t xml:space="preserve">This event is for Multi Agency </w:t>
            </w:r>
            <w:r>
              <w:rPr>
                <w:rFonts w:ascii="Century Gothic" w:hAnsi="Century Gothic"/>
                <w:sz w:val="21"/>
                <w:szCs w:val="21"/>
                <w:u w:val="single"/>
              </w:rPr>
              <w:t>staff in Angus</w:t>
            </w:r>
          </w:p>
          <w:p w:rsidR="00E64A77" w:rsidRPr="00BA1FD1" w:rsidRDefault="00E64A77" w:rsidP="00E64A77">
            <w:pPr>
              <w:cnfStyle w:val="000000000000" w:firstRow="0" w:lastRow="0" w:firstColumn="0" w:lastColumn="0" w:oddVBand="0" w:evenVBand="0" w:oddHBand="0" w:evenHBand="0" w:firstRowFirstColumn="0" w:firstRowLastColumn="0" w:lastRowFirstColumn="0" w:lastRowLastColumn="0"/>
              <w:rPr>
                <w:rFonts w:ascii="Century Gothic" w:hAnsi="Century Gothic"/>
                <w:sz w:val="21"/>
                <w:szCs w:val="21"/>
              </w:rPr>
            </w:pPr>
            <w:r w:rsidRPr="00BA1FD1">
              <w:rPr>
                <w:rFonts w:ascii="Century Gothic" w:hAnsi="Century Gothic"/>
                <w:sz w:val="21"/>
                <w:szCs w:val="21"/>
              </w:rPr>
              <w:t>This workshop will enable attendees to: have an understanding of Domestic Abuse/Coercive Control risk factors; b</w:t>
            </w:r>
            <w:r>
              <w:rPr>
                <w:rFonts w:ascii="Century Gothic" w:hAnsi="Century Gothic"/>
                <w:sz w:val="21"/>
                <w:szCs w:val="21"/>
              </w:rPr>
              <w:t>e more confident in contributing</w:t>
            </w:r>
            <w:r w:rsidRPr="00BA1FD1">
              <w:rPr>
                <w:rFonts w:ascii="Century Gothic" w:hAnsi="Century Gothic"/>
                <w:sz w:val="21"/>
                <w:szCs w:val="21"/>
              </w:rPr>
              <w:t xml:space="preserve"> to safety planning within a Domestic Abuse con</w:t>
            </w:r>
            <w:r>
              <w:rPr>
                <w:rFonts w:ascii="Century Gothic" w:hAnsi="Century Gothic"/>
                <w:sz w:val="21"/>
                <w:szCs w:val="21"/>
              </w:rPr>
              <w:t>text and develop an awareness of</w:t>
            </w:r>
            <w:r w:rsidRPr="00BA1FD1">
              <w:rPr>
                <w:rFonts w:ascii="Century Gothic" w:hAnsi="Century Gothic"/>
                <w:sz w:val="21"/>
                <w:szCs w:val="21"/>
              </w:rPr>
              <w:t xml:space="preserve"> multiagency responses to Domestic Abuse/Coercive Control.</w:t>
            </w:r>
          </w:p>
          <w:p w:rsidR="00E64A77" w:rsidRPr="00BA1FD1" w:rsidRDefault="00E64A77" w:rsidP="00E64A77">
            <w:pPr>
              <w:cnfStyle w:val="000000000000" w:firstRow="0" w:lastRow="0" w:firstColumn="0" w:lastColumn="0" w:oddVBand="0" w:evenVBand="0" w:oddHBand="0" w:evenHBand="0" w:firstRowFirstColumn="0" w:firstRowLastColumn="0" w:lastRowFirstColumn="0" w:lastRowLastColumn="0"/>
              <w:rPr>
                <w:rFonts w:ascii="Century Gothic" w:hAnsi="Century Gothic"/>
                <w:sz w:val="21"/>
                <w:szCs w:val="21"/>
              </w:rPr>
            </w:pPr>
          </w:p>
          <w:p w:rsidR="00E64A77" w:rsidRPr="00BA1FD1" w:rsidRDefault="00E64A77" w:rsidP="00E64A77">
            <w:pPr>
              <w:cnfStyle w:val="000000000000" w:firstRow="0" w:lastRow="0" w:firstColumn="0" w:lastColumn="0" w:oddVBand="0" w:evenVBand="0" w:oddHBand="0" w:evenHBand="0" w:firstRowFirstColumn="0" w:firstRowLastColumn="0" w:lastRowFirstColumn="0" w:lastRowLastColumn="0"/>
              <w:rPr>
                <w:rStyle w:val="Hyperlink"/>
                <w:rFonts w:ascii="Century Gothic" w:hAnsi="Century Gothic"/>
                <w:sz w:val="21"/>
                <w:szCs w:val="21"/>
              </w:rPr>
            </w:pPr>
            <w:hyperlink r:id="rId14" w:history="1">
              <w:r w:rsidRPr="00BA1FD1">
                <w:rPr>
                  <w:rStyle w:val="Hyperlink"/>
                  <w:rFonts w:ascii="Century Gothic" w:hAnsi="Century Gothic"/>
                  <w:sz w:val="21"/>
                  <w:szCs w:val="21"/>
                </w:rPr>
                <w:t>https://www.eventbrite.co.uk/e/domestic-abuse-risk-assessment-and-safety-planning-tickets-76786100293</w:t>
              </w:r>
            </w:hyperlink>
          </w:p>
          <w:p w:rsidR="005E376D" w:rsidRPr="0046441A" w:rsidRDefault="005E376D" w:rsidP="002C5CA4">
            <w:pPr>
              <w:tabs>
                <w:tab w:val="left" w:pos="6390"/>
              </w:tabs>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FF" w:themeColor="hyperlink"/>
                <w:sz w:val="21"/>
                <w:szCs w:val="21"/>
                <w:u w:val="single"/>
              </w:rPr>
            </w:pPr>
          </w:p>
        </w:tc>
        <w:tc>
          <w:tcPr>
            <w:tcW w:w="1734" w:type="dxa"/>
          </w:tcPr>
          <w:p w:rsidR="00E64A77" w:rsidRDefault="00E64A77" w:rsidP="00E64A77">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Pr>
                <w:rFonts w:ascii="Century Gothic" w:hAnsi="Century Gothic"/>
                <w:color w:val="000000" w:themeColor="text1"/>
              </w:rPr>
              <w:t>Forfar Fire Station Training Room</w:t>
            </w:r>
          </w:p>
          <w:p w:rsidR="002D19BA" w:rsidRPr="00C37064" w:rsidRDefault="00E64A77" w:rsidP="00E64A77">
            <w:pPr>
              <w:cnfStyle w:val="000000000000" w:firstRow="0" w:lastRow="0" w:firstColumn="0" w:lastColumn="0" w:oddVBand="0" w:evenVBand="0" w:oddHBand="0" w:evenHBand="0" w:firstRowFirstColumn="0" w:firstRowLastColumn="0" w:lastRowFirstColumn="0" w:lastRowLastColumn="0"/>
              <w:rPr>
                <w:rFonts w:ascii="Century Gothic" w:hAnsi="Century Gothic"/>
                <w:b/>
              </w:rPr>
            </w:pPr>
            <w:r>
              <w:rPr>
                <w:rFonts w:ascii="Century Gothic" w:hAnsi="Century Gothic"/>
                <w:color w:val="000000" w:themeColor="text1"/>
              </w:rPr>
              <w:t>Forfar</w:t>
            </w:r>
          </w:p>
        </w:tc>
      </w:tr>
      <w:tr w:rsidR="006957BE" w:rsidRPr="00C37064" w:rsidTr="00FA7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Pr>
          <w:p w:rsidR="00E64A77" w:rsidRDefault="00E64A77" w:rsidP="00E64A77">
            <w:pPr>
              <w:rPr>
                <w:rFonts w:ascii="Century Gothic" w:hAnsi="Century Gothic"/>
              </w:rPr>
            </w:pPr>
            <w:r>
              <w:rPr>
                <w:rFonts w:ascii="Century Gothic" w:hAnsi="Century Gothic"/>
              </w:rPr>
              <w:t>Thursday 5 December</w:t>
            </w:r>
          </w:p>
          <w:p w:rsidR="00AA1F79" w:rsidRPr="00C37064" w:rsidRDefault="00E64A77" w:rsidP="00E64A77">
            <w:pPr>
              <w:rPr>
                <w:rFonts w:ascii="Century Gothic" w:hAnsi="Century Gothic"/>
              </w:rPr>
            </w:pPr>
            <w:r>
              <w:rPr>
                <w:rFonts w:ascii="Century Gothic" w:hAnsi="Century Gothic"/>
              </w:rPr>
              <w:t>09:00 – 12:00</w:t>
            </w:r>
          </w:p>
        </w:tc>
        <w:tc>
          <w:tcPr>
            <w:tcW w:w="7482" w:type="dxa"/>
          </w:tcPr>
          <w:p w:rsidR="00E64A77" w:rsidRDefault="00E64A77" w:rsidP="00E64A77">
            <w:pPr>
              <w:cnfStyle w:val="000000100000" w:firstRow="0" w:lastRow="0" w:firstColumn="0" w:lastColumn="0" w:oddVBand="0" w:evenVBand="0" w:oddHBand="1" w:evenHBand="0" w:firstRowFirstColumn="0" w:firstRowLastColumn="0" w:lastRowFirstColumn="0" w:lastRowLastColumn="0"/>
              <w:rPr>
                <w:rFonts w:ascii="Century Gothic" w:hAnsi="Century Gothic"/>
                <w:b/>
                <w:sz w:val="21"/>
                <w:szCs w:val="21"/>
              </w:rPr>
            </w:pPr>
            <w:r w:rsidRPr="00BA1FD1">
              <w:rPr>
                <w:rFonts w:ascii="Century Gothic" w:hAnsi="Century Gothic"/>
                <w:b/>
                <w:color w:val="000000" w:themeColor="text1"/>
                <w:sz w:val="21"/>
                <w:szCs w:val="21"/>
              </w:rPr>
              <w:t xml:space="preserve">Impact of Rape and Sexual Assault </w:t>
            </w:r>
            <w:r w:rsidRPr="005E376D">
              <w:rPr>
                <w:rFonts w:ascii="Century Gothic" w:hAnsi="Century Gothic"/>
                <w:sz w:val="20"/>
                <w:szCs w:val="20"/>
              </w:rPr>
              <w:t>(Women’s Rape and Sexual Abuse Centre)</w:t>
            </w:r>
          </w:p>
          <w:p w:rsidR="00E64A77" w:rsidRPr="00B06152" w:rsidRDefault="00E64A77" w:rsidP="00E64A77">
            <w:pPr>
              <w:cnfStyle w:val="000000100000" w:firstRow="0" w:lastRow="0" w:firstColumn="0" w:lastColumn="0" w:oddVBand="0" w:evenVBand="0" w:oddHBand="1" w:evenHBand="0" w:firstRowFirstColumn="0" w:firstRowLastColumn="0" w:lastRowFirstColumn="0" w:lastRowLastColumn="0"/>
              <w:rPr>
                <w:rFonts w:ascii="Century Gothic" w:hAnsi="Century Gothic"/>
                <w:sz w:val="21"/>
                <w:szCs w:val="21"/>
                <w:u w:val="single"/>
              </w:rPr>
            </w:pPr>
            <w:r w:rsidRPr="00584552">
              <w:rPr>
                <w:rFonts w:ascii="Century Gothic" w:hAnsi="Century Gothic"/>
                <w:sz w:val="21"/>
                <w:szCs w:val="21"/>
                <w:u w:val="single"/>
              </w:rPr>
              <w:t xml:space="preserve">This event is for Multi Agency </w:t>
            </w:r>
            <w:r>
              <w:rPr>
                <w:rFonts w:ascii="Century Gothic" w:hAnsi="Century Gothic"/>
                <w:sz w:val="21"/>
                <w:szCs w:val="21"/>
                <w:u w:val="single"/>
              </w:rPr>
              <w:t>staff in Angus</w:t>
            </w:r>
          </w:p>
          <w:p w:rsidR="00E64A77" w:rsidRPr="00BA1FD1" w:rsidRDefault="00E64A77" w:rsidP="00E64A77">
            <w:pPr>
              <w:cnfStyle w:val="000000100000" w:firstRow="0" w:lastRow="0" w:firstColumn="0" w:lastColumn="0" w:oddVBand="0" w:evenVBand="0" w:oddHBand="1" w:evenHBand="0" w:firstRowFirstColumn="0" w:firstRowLastColumn="0" w:lastRowFirstColumn="0" w:lastRowLastColumn="0"/>
              <w:rPr>
                <w:rFonts w:ascii="Century Gothic" w:hAnsi="Century Gothic"/>
                <w:sz w:val="21"/>
                <w:szCs w:val="21"/>
              </w:rPr>
            </w:pPr>
            <w:r w:rsidRPr="00BA1FD1">
              <w:rPr>
                <w:rFonts w:ascii="Century Gothic" w:hAnsi="Century Gothic"/>
                <w:sz w:val="21"/>
                <w:szCs w:val="21"/>
              </w:rPr>
              <w:t>This workshop will Look at different forms of sexual violence; the concept of consent; discuss the myths which surround sexual violence and look at interventions which can promote recovery</w:t>
            </w:r>
          </w:p>
          <w:p w:rsidR="00E64A77" w:rsidRPr="00BA1FD1" w:rsidRDefault="00E64A77" w:rsidP="00E64A77">
            <w:pPr>
              <w:cnfStyle w:val="000000100000" w:firstRow="0" w:lastRow="0" w:firstColumn="0" w:lastColumn="0" w:oddVBand="0" w:evenVBand="0" w:oddHBand="1" w:evenHBand="0" w:firstRowFirstColumn="0" w:firstRowLastColumn="0" w:lastRowFirstColumn="0" w:lastRowLastColumn="0"/>
              <w:rPr>
                <w:rFonts w:ascii="Century Gothic" w:hAnsi="Century Gothic"/>
                <w:sz w:val="21"/>
                <w:szCs w:val="21"/>
              </w:rPr>
            </w:pPr>
          </w:p>
          <w:p w:rsidR="00E64A77" w:rsidRPr="00BA1FD1" w:rsidRDefault="00E64A77" w:rsidP="00E64A77">
            <w:pPr>
              <w:cnfStyle w:val="000000100000" w:firstRow="0" w:lastRow="0" w:firstColumn="0" w:lastColumn="0" w:oddVBand="0" w:evenVBand="0" w:oddHBand="1" w:evenHBand="0" w:firstRowFirstColumn="0" w:firstRowLastColumn="0" w:lastRowFirstColumn="0" w:lastRowLastColumn="0"/>
              <w:rPr>
                <w:rStyle w:val="Hyperlink"/>
                <w:rFonts w:ascii="Century Gothic" w:hAnsi="Century Gothic"/>
                <w:sz w:val="21"/>
                <w:szCs w:val="21"/>
              </w:rPr>
            </w:pPr>
            <w:hyperlink r:id="rId15" w:history="1">
              <w:r w:rsidRPr="00BA1FD1">
                <w:rPr>
                  <w:rStyle w:val="Hyperlink"/>
                  <w:rFonts w:ascii="Century Gothic" w:hAnsi="Century Gothic"/>
                  <w:sz w:val="21"/>
                  <w:szCs w:val="21"/>
                </w:rPr>
                <w:t>https://www.eventbrite.co.uk/e/the-impact-of-rape-and-sexual-assault-tickets-76778491535</w:t>
              </w:r>
            </w:hyperlink>
          </w:p>
          <w:p w:rsidR="00BA1FD1" w:rsidRPr="00BA1FD1" w:rsidRDefault="00BA1FD1" w:rsidP="00E64A77">
            <w:pPr>
              <w:cnfStyle w:val="000000100000" w:firstRow="0" w:lastRow="0" w:firstColumn="0" w:lastColumn="0" w:oddVBand="0" w:evenVBand="0" w:oddHBand="1" w:evenHBand="0" w:firstRowFirstColumn="0" w:firstRowLastColumn="0" w:lastRowFirstColumn="0" w:lastRowLastColumn="0"/>
              <w:rPr>
                <w:rFonts w:ascii="Century Gothic" w:hAnsi="Century Gothic"/>
                <w:color w:val="1F497D"/>
                <w:sz w:val="21"/>
                <w:szCs w:val="21"/>
              </w:rPr>
            </w:pPr>
          </w:p>
        </w:tc>
        <w:tc>
          <w:tcPr>
            <w:tcW w:w="1734" w:type="dxa"/>
          </w:tcPr>
          <w:p w:rsidR="00E64A77" w:rsidRDefault="00E64A77" w:rsidP="00E64A77">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Pr>
                <w:rFonts w:ascii="Century Gothic" w:hAnsi="Century Gothic"/>
                <w:color w:val="000000" w:themeColor="text1"/>
              </w:rPr>
              <w:t xml:space="preserve">The Committee Room, </w:t>
            </w:r>
          </w:p>
          <w:p w:rsidR="006A7E04" w:rsidRPr="00C37064" w:rsidRDefault="00E64A77" w:rsidP="00E64A77">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Pr>
                <w:rFonts w:ascii="Century Gothic" w:hAnsi="Century Gothic"/>
                <w:color w:val="000000" w:themeColor="text1"/>
              </w:rPr>
              <w:t>5-7 The Cross  Forfar</w:t>
            </w:r>
          </w:p>
        </w:tc>
      </w:tr>
      <w:tr w:rsidR="00630AEC" w:rsidRPr="00C37064" w:rsidTr="00FA78F4">
        <w:tc>
          <w:tcPr>
            <w:cnfStyle w:val="001000000000" w:firstRow="0" w:lastRow="0" w:firstColumn="1" w:lastColumn="0" w:oddVBand="0" w:evenVBand="0" w:oddHBand="0" w:evenHBand="0" w:firstRowFirstColumn="0" w:firstRowLastColumn="0" w:lastRowFirstColumn="0" w:lastRowLastColumn="0"/>
            <w:tcW w:w="1700" w:type="dxa"/>
          </w:tcPr>
          <w:p w:rsidR="002748C8" w:rsidRDefault="00E64A77" w:rsidP="00715B19">
            <w:pPr>
              <w:rPr>
                <w:rFonts w:ascii="Century Gothic" w:hAnsi="Century Gothic"/>
              </w:rPr>
            </w:pPr>
            <w:r>
              <w:rPr>
                <w:rFonts w:ascii="Century Gothic" w:hAnsi="Century Gothic"/>
              </w:rPr>
              <w:t>Thursday 5 December</w:t>
            </w:r>
          </w:p>
        </w:tc>
        <w:tc>
          <w:tcPr>
            <w:tcW w:w="7482" w:type="dxa"/>
          </w:tcPr>
          <w:p w:rsidR="00E64A77" w:rsidRPr="00BA1FD1" w:rsidRDefault="00E64A77" w:rsidP="00E64A77">
            <w:pPr>
              <w:cnfStyle w:val="000000000000" w:firstRow="0" w:lastRow="0" w:firstColumn="0" w:lastColumn="0" w:oddVBand="0" w:evenVBand="0" w:oddHBand="0" w:evenHBand="0" w:firstRowFirstColumn="0" w:firstRowLastColumn="0" w:lastRowFirstColumn="0" w:lastRowLastColumn="0"/>
              <w:rPr>
                <w:rFonts w:ascii="Century Gothic" w:hAnsi="Century Gothic"/>
                <w:b/>
                <w:sz w:val="21"/>
                <w:szCs w:val="21"/>
              </w:rPr>
            </w:pPr>
            <w:r w:rsidRPr="00BA1FD1">
              <w:rPr>
                <w:rFonts w:ascii="Century Gothic" w:hAnsi="Century Gothic"/>
                <w:b/>
                <w:sz w:val="21"/>
                <w:szCs w:val="21"/>
              </w:rPr>
              <w:t>Presentation by Angus Violence Against Women Partnership to Angus Council</w:t>
            </w:r>
            <w:r>
              <w:rPr>
                <w:rFonts w:ascii="Century Gothic" w:hAnsi="Century Gothic"/>
                <w:b/>
                <w:sz w:val="21"/>
                <w:szCs w:val="21"/>
              </w:rPr>
              <w:t xml:space="preserve"> Elected Members</w:t>
            </w:r>
          </w:p>
          <w:p w:rsidR="00BA1FD1" w:rsidRPr="00BA1FD1" w:rsidRDefault="00BA1FD1" w:rsidP="00E64A77">
            <w:pPr>
              <w:cnfStyle w:val="000000000000" w:firstRow="0" w:lastRow="0" w:firstColumn="0" w:lastColumn="0" w:oddVBand="0" w:evenVBand="0" w:oddHBand="0" w:evenHBand="0" w:firstRowFirstColumn="0" w:firstRowLastColumn="0" w:lastRowFirstColumn="0" w:lastRowLastColumn="0"/>
              <w:rPr>
                <w:rFonts w:ascii="Century Gothic" w:hAnsi="Century Gothic"/>
                <w:b/>
                <w:sz w:val="21"/>
                <w:szCs w:val="21"/>
              </w:rPr>
            </w:pPr>
          </w:p>
        </w:tc>
        <w:tc>
          <w:tcPr>
            <w:tcW w:w="1734" w:type="dxa"/>
          </w:tcPr>
          <w:p w:rsidR="00806157" w:rsidRPr="006A7E04" w:rsidRDefault="00E64A77" w:rsidP="00630AEC">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Pr>
                <w:rFonts w:ascii="Century Gothic" w:hAnsi="Century Gothic"/>
                <w:b/>
              </w:rPr>
              <w:t>Council Chambers</w:t>
            </w:r>
          </w:p>
        </w:tc>
      </w:tr>
      <w:tr w:rsidR="00B36081" w:rsidRPr="00C37064" w:rsidTr="00FA7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Pr>
          <w:p w:rsidR="00E64A77" w:rsidRDefault="00E64A77" w:rsidP="00E64A77">
            <w:pPr>
              <w:rPr>
                <w:rFonts w:ascii="Century Gothic" w:hAnsi="Century Gothic"/>
              </w:rPr>
            </w:pPr>
            <w:r>
              <w:rPr>
                <w:rFonts w:ascii="Century Gothic" w:hAnsi="Century Gothic"/>
              </w:rPr>
              <w:t>Monday 9 December</w:t>
            </w:r>
          </w:p>
          <w:p w:rsidR="00B36081" w:rsidRPr="00C37064" w:rsidRDefault="00E64A77" w:rsidP="00E64A77">
            <w:pPr>
              <w:rPr>
                <w:rFonts w:ascii="Century Gothic" w:hAnsi="Century Gothic"/>
              </w:rPr>
            </w:pPr>
            <w:r>
              <w:rPr>
                <w:rFonts w:ascii="Century Gothic" w:hAnsi="Century Gothic"/>
              </w:rPr>
              <w:t>09:00 – 12:30</w:t>
            </w:r>
          </w:p>
        </w:tc>
        <w:tc>
          <w:tcPr>
            <w:tcW w:w="7482" w:type="dxa"/>
          </w:tcPr>
          <w:p w:rsidR="00E64A77" w:rsidRDefault="00E64A77" w:rsidP="00E64A77">
            <w:pPr>
              <w:ind w:left="34" w:hanging="11"/>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BA1FD1">
              <w:rPr>
                <w:rFonts w:ascii="Century Gothic" w:hAnsi="Century Gothic"/>
                <w:b/>
                <w:sz w:val="21"/>
                <w:szCs w:val="21"/>
              </w:rPr>
              <w:t xml:space="preserve">Commercial Sexual Exploitation </w:t>
            </w:r>
            <w:r w:rsidRPr="00101029">
              <w:rPr>
                <w:rFonts w:ascii="Century Gothic" w:hAnsi="Century Gothic"/>
                <w:sz w:val="20"/>
                <w:szCs w:val="20"/>
              </w:rPr>
              <w:t>(Women’s Rape and Sexual Abuse Centre)</w:t>
            </w:r>
          </w:p>
          <w:p w:rsidR="00E64A77" w:rsidRPr="00B06152" w:rsidRDefault="00E64A77" w:rsidP="00E64A77">
            <w:pPr>
              <w:cnfStyle w:val="000000100000" w:firstRow="0" w:lastRow="0" w:firstColumn="0" w:lastColumn="0" w:oddVBand="0" w:evenVBand="0" w:oddHBand="1" w:evenHBand="0" w:firstRowFirstColumn="0" w:firstRowLastColumn="0" w:lastRowFirstColumn="0" w:lastRowLastColumn="0"/>
              <w:rPr>
                <w:rFonts w:ascii="Century Gothic" w:hAnsi="Century Gothic"/>
                <w:sz w:val="21"/>
                <w:szCs w:val="21"/>
                <w:u w:val="single"/>
              </w:rPr>
            </w:pPr>
            <w:r w:rsidRPr="00584552">
              <w:rPr>
                <w:rFonts w:ascii="Century Gothic" w:hAnsi="Century Gothic"/>
                <w:sz w:val="21"/>
                <w:szCs w:val="21"/>
                <w:u w:val="single"/>
              </w:rPr>
              <w:t xml:space="preserve">This event is for Multi Agency </w:t>
            </w:r>
            <w:r>
              <w:rPr>
                <w:rFonts w:ascii="Century Gothic" w:hAnsi="Century Gothic"/>
                <w:sz w:val="21"/>
                <w:szCs w:val="21"/>
                <w:u w:val="single"/>
              </w:rPr>
              <w:t>staff in Angus</w:t>
            </w:r>
          </w:p>
          <w:p w:rsidR="00E64A77" w:rsidRPr="00BA1FD1" w:rsidRDefault="00E64A77" w:rsidP="00E64A77">
            <w:pPr>
              <w:cnfStyle w:val="000000100000" w:firstRow="0" w:lastRow="0" w:firstColumn="0" w:lastColumn="0" w:oddVBand="0" w:evenVBand="0" w:oddHBand="1" w:evenHBand="0" w:firstRowFirstColumn="0" w:firstRowLastColumn="0" w:lastRowFirstColumn="0" w:lastRowLastColumn="0"/>
              <w:rPr>
                <w:rFonts w:ascii="Century Gothic" w:hAnsi="Century Gothic"/>
                <w:sz w:val="21"/>
                <w:szCs w:val="21"/>
              </w:rPr>
            </w:pPr>
            <w:r w:rsidRPr="00BA1FD1">
              <w:rPr>
                <w:rFonts w:ascii="Century Gothic" w:hAnsi="Century Gothic"/>
                <w:sz w:val="21"/>
                <w:szCs w:val="21"/>
              </w:rPr>
              <w:t>This workshop will look at what sexual exploitation is and the needs of those involved.</w:t>
            </w:r>
          </w:p>
          <w:p w:rsidR="00E64A77" w:rsidRPr="00BA1FD1" w:rsidRDefault="00E64A77" w:rsidP="00E64A77">
            <w:pPr>
              <w:cnfStyle w:val="000000100000" w:firstRow="0" w:lastRow="0" w:firstColumn="0" w:lastColumn="0" w:oddVBand="0" w:evenVBand="0" w:oddHBand="1" w:evenHBand="0" w:firstRowFirstColumn="0" w:firstRowLastColumn="0" w:lastRowFirstColumn="0" w:lastRowLastColumn="0"/>
              <w:rPr>
                <w:rFonts w:ascii="Century Gothic" w:hAnsi="Century Gothic"/>
                <w:sz w:val="21"/>
                <w:szCs w:val="21"/>
              </w:rPr>
            </w:pPr>
          </w:p>
          <w:p w:rsidR="00E64A77" w:rsidRPr="00BA1FD1" w:rsidRDefault="00E64A77" w:rsidP="00E64A77">
            <w:pPr>
              <w:ind w:left="34" w:hanging="11"/>
              <w:cnfStyle w:val="000000100000" w:firstRow="0" w:lastRow="0" w:firstColumn="0" w:lastColumn="0" w:oddVBand="0" w:evenVBand="0" w:oddHBand="1" w:evenHBand="0" w:firstRowFirstColumn="0" w:firstRowLastColumn="0" w:lastRowFirstColumn="0" w:lastRowLastColumn="0"/>
              <w:rPr>
                <w:rStyle w:val="Hyperlink"/>
                <w:rFonts w:ascii="Century Gothic" w:hAnsi="Century Gothic"/>
                <w:sz w:val="21"/>
                <w:szCs w:val="21"/>
              </w:rPr>
            </w:pPr>
            <w:hyperlink r:id="rId16" w:history="1">
              <w:r w:rsidRPr="00BA1FD1">
                <w:rPr>
                  <w:rStyle w:val="Hyperlink"/>
                  <w:rFonts w:ascii="Century Gothic" w:hAnsi="Century Gothic"/>
                  <w:sz w:val="21"/>
                  <w:szCs w:val="21"/>
                </w:rPr>
                <w:t>https://www.eventbrite.co.uk/e/commercial-sexual-exploitation-tickets-76782964915</w:t>
              </w:r>
            </w:hyperlink>
          </w:p>
          <w:p w:rsidR="00BA1FD1" w:rsidRPr="00BA1FD1" w:rsidRDefault="00BA1FD1" w:rsidP="00E64A77">
            <w:pPr>
              <w:cnfStyle w:val="000000100000" w:firstRow="0" w:lastRow="0" w:firstColumn="0" w:lastColumn="0" w:oddVBand="0" w:evenVBand="0" w:oddHBand="1" w:evenHBand="0" w:firstRowFirstColumn="0" w:firstRowLastColumn="0" w:lastRowFirstColumn="0" w:lastRowLastColumn="0"/>
              <w:rPr>
                <w:rFonts w:ascii="Century Gothic" w:hAnsi="Century Gothic"/>
                <w:color w:val="1F497D"/>
                <w:sz w:val="21"/>
                <w:szCs w:val="21"/>
              </w:rPr>
            </w:pPr>
          </w:p>
        </w:tc>
        <w:tc>
          <w:tcPr>
            <w:tcW w:w="1734" w:type="dxa"/>
          </w:tcPr>
          <w:p w:rsidR="00E64A77" w:rsidRDefault="00E64A77" w:rsidP="00E64A77">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Pr>
                <w:rFonts w:ascii="Century Gothic" w:hAnsi="Century Gothic"/>
                <w:color w:val="000000" w:themeColor="text1"/>
              </w:rPr>
              <w:t>Forfar Farmington Football Club</w:t>
            </w:r>
          </w:p>
          <w:p w:rsidR="00E109B6" w:rsidRPr="00C37064" w:rsidRDefault="00E64A77" w:rsidP="00E64A77">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Pr>
                <w:rFonts w:ascii="Century Gothic" w:hAnsi="Century Gothic"/>
                <w:color w:val="000000" w:themeColor="text1"/>
              </w:rPr>
              <w:t>Forfar</w:t>
            </w:r>
          </w:p>
        </w:tc>
      </w:tr>
      <w:tr w:rsidR="006957BE" w:rsidRPr="00C37064" w:rsidTr="00FA78F4">
        <w:tc>
          <w:tcPr>
            <w:cnfStyle w:val="001000000000" w:firstRow="0" w:lastRow="0" w:firstColumn="1" w:lastColumn="0" w:oddVBand="0" w:evenVBand="0" w:oddHBand="0" w:evenHBand="0" w:firstRowFirstColumn="0" w:firstRowLastColumn="0" w:lastRowFirstColumn="0" w:lastRowLastColumn="0"/>
            <w:tcW w:w="1700" w:type="dxa"/>
          </w:tcPr>
          <w:p w:rsidR="00E64A77" w:rsidRDefault="00E64A77" w:rsidP="00E64A77">
            <w:pPr>
              <w:rPr>
                <w:rFonts w:ascii="Century Gothic" w:hAnsi="Century Gothic"/>
              </w:rPr>
            </w:pPr>
            <w:r>
              <w:rPr>
                <w:rFonts w:ascii="Century Gothic" w:hAnsi="Century Gothic"/>
              </w:rPr>
              <w:t>Monday 9 December</w:t>
            </w:r>
          </w:p>
          <w:p w:rsidR="00A27F30" w:rsidRPr="00C37064" w:rsidRDefault="00E64A77" w:rsidP="00E64A77">
            <w:pPr>
              <w:rPr>
                <w:rFonts w:ascii="Century Gothic" w:hAnsi="Century Gothic"/>
              </w:rPr>
            </w:pPr>
            <w:r>
              <w:rPr>
                <w:rFonts w:ascii="Century Gothic" w:hAnsi="Century Gothic"/>
              </w:rPr>
              <w:t>14:00 – 16:00</w:t>
            </w:r>
          </w:p>
        </w:tc>
        <w:tc>
          <w:tcPr>
            <w:tcW w:w="7482" w:type="dxa"/>
          </w:tcPr>
          <w:p w:rsidR="00E64A77" w:rsidRPr="00BA1FD1" w:rsidRDefault="00E64A77" w:rsidP="00E64A77">
            <w:pPr>
              <w:cnfStyle w:val="000000000000" w:firstRow="0" w:lastRow="0" w:firstColumn="0" w:lastColumn="0" w:oddVBand="0" w:evenVBand="0" w:oddHBand="0" w:evenHBand="0" w:firstRowFirstColumn="0" w:firstRowLastColumn="0" w:lastRowFirstColumn="0" w:lastRowLastColumn="0"/>
              <w:rPr>
                <w:rFonts w:ascii="Century Gothic" w:hAnsi="Century Gothic"/>
                <w:b/>
                <w:sz w:val="21"/>
                <w:szCs w:val="21"/>
              </w:rPr>
            </w:pPr>
            <w:r w:rsidRPr="00BA1FD1">
              <w:rPr>
                <w:rFonts w:ascii="Century Gothic" w:hAnsi="Century Gothic"/>
                <w:b/>
                <w:sz w:val="21"/>
                <w:szCs w:val="21"/>
              </w:rPr>
              <w:t xml:space="preserve">Trauma: The Impact of Gender-Based Violence on Mental Health </w:t>
            </w:r>
            <w:r w:rsidRPr="00E434AD">
              <w:rPr>
                <w:rFonts w:ascii="Century Gothic" w:hAnsi="Century Gothic"/>
                <w:sz w:val="20"/>
                <w:szCs w:val="20"/>
              </w:rPr>
              <w:t>(Councillor Julie Bell and Alison Hendry, Justice Services)</w:t>
            </w:r>
          </w:p>
          <w:p w:rsidR="00E64A77" w:rsidRPr="00B06152" w:rsidRDefault="00E64A77" w:rsidP="00E64A77">
            <w:pPr>
              <w:cnfStyle w:val="000000000000" w:firstRow="0" w:lastRow="0" w:firstColumn="0" w:lastColumn="0" w:oddVBand="0" w:evenVBand="0" w:oddHBand="0" w:evenHBand="0" w:firstRowFirstColumn="0" w:firstRowLastColumn="0" w:lastRowFirstColumn="0" w:lastRowLastColumn="0"/>
              <w:rPr>
                <w:rFonts w:ascii="Century Gothic" w:hAnsi="Century Gothic"/>
                <w:sz w:val="21"/>
                <w:szCs w:val="21"/>
                <w:u w:val="single"/>
              </w:rPr>
            </w:pPr>
            <w:r w:rsidRPr="00584552">
              <w:rPr>
                <w:rFonts w:ascii="Century Gothic" w:hAnsi="Century Gothic"/>
                <w:sz w:val="21"/>
                <w:szCs w:val="21"/>
                <w:u w:val="single"/>
              </w:rPr>
              <w:t xml:space="preserve">This event is for Multi Agency </w:t>
            </w:r>
            <w:r>
              <w:rPr>
                <w:rFonts w:ascii="Century Gothic" w:hAnsi="Century Gothic"/>
                <w:sz w:val="21"/>
                <w:szCs w:val="21"/>
                <w:u w:val="single"/>
              </w:rPr>
              <w:t>staff in Angus</w:t>
            </w:r>
          </w:p>
          <w:p w:rsidR="00E64A77" w:rsidRPr="00BA1FD1" w:rsidRDefault="00E64A77" w:rsidP="00E64A77">
            <w:pPr>
              <w:cnfStyle w:val="000000000000" w:firstRow="0" w:lastRow="0" w:firstColumn="0" w:lastColumn="0" w:oddVBand="0" w:evenVBand="0" w:oddHBand="0" w:evenHBand="0" w:firstRowFirstColumn="0" w:firstRowLastColumn="0" w:lastRowFirstColumn="0" w:lastRowLastColumn="0"/>
              <w:rPr>
                <w:rFonts w:ascii="Century Gothic" w:hAnsi="Century Gothic"/>
                <w:b/>
                <w:sz w:val="21"/>
                <w:szCs w:val="21"/>
              </w:rPr>
            </w:pPr>
          </w:p>
          <w:p w:rsidR="00E64A77" w:rsidRPr="0046441A" w:rsidRDefault="00E64A77" w:rsidP="00E64A77">
            <w:pPr>
              <w:cnfStyle w:val="000000000000" w:firstRow="0" w:lastRow="0" w:firstColumn="0" w:lastColumn="0" w:oddVBand="0" w:evenVBand="0" w:oddHBand="0" w:evenHBand="0" w:firstRowFirstColumn="0" w:firstRowLastColumn="0" w:lastRowFirstColumn="0" w:lastRowLastColumn="0"/>
              <w:rPr>
                <w:rFonts w:ascii="Century Gothic" w:hAnsi="Century Gothic"/>
                <w:b/>
                <w:sz w:val="21"/>
                <w:szCs w:val="21"/>
              </w:rPr>
            </w:pPr>
            <w:r w:rsidRPr="00BA1FD1">
              <w:rPr>
                <w:rFonts w:ascii="Century Gothic" w:hAnsi="Century Gothic"/>
                <w:b/>
                <w:sz w:val="21"/>
                <w:szCs w:val="21"/>
              </w:rPr>
              <w:t xml:space="preserve">To book a place email: </w:t>
            </w:r>
            <w:hyperlink r:id="rId17" w:history="1">
              <w:r w:rsidRPr="00BA1FD1">
                <w:rPr>
                  <w:rStyle w:val="Hyperlink"/>
                  <w:rFonts w:ascii="Century Gothic" w:hAnsi="Century Gothic"/>
                  <w:b/>
                  <w:sz w:val="21"/>
                  <w:szCs w:val="21"/>
                </w:rPr>
                <w:t>AVAWP@angus.gov.uk</w:t>
              </w:r>
            </w:hyperlink>
            <w:r w:rsidRPr="00BA1FD1">
              <w:rPr>
                <w:rFonts w:ascii="Century Gothic" w:hAnsi="Century Gothic"/>
                <w:b/>
                <w:sz w:val="21"/>
                <w:szCs w:val="21"/>
              </w:rPr>
              <w:t xml:space="preserve"> </w:t>
            </w:r>
            <w:r>
              <w:rPr>
                <w:rFonts w:ascii="Century Gothic" w:hAnsi="Century Gothic"/>
                <w:b/>
                <w:sz w:val="21"/>
                <w:szCs w:val="21"/>
              </w:rPr>
              <w:t>(</w:t>
            </w:r>
            <w:r>
              <w:rPr>
                <w:rFonts w:ascii="Century Gothic" w:hAnsi="Century Gothic"/>
                <w:b/>
                <w:sz w:val="18"/>
                <w:szCs w:val="18"/>
              </w:rPr>
              <w:t>Please name the event in your email and give names of those attending and organisation details)</w:t>
            </w:r>
            <w:r>
              <w:rPr>
                <w:rFonts w:ascii="Century Gothic" w:hAnsi="Century Gothic"/>
                <w:b/>
                <w:sz w:val="21"/>
                <w:szCs w:val="21"/>
              </w:rPr>
              <w:t xml:space="preserve">  </w:t>
            </w:r>
          </w:p>
          <w:p w:rsidR="00BA1FD1" w:rsidRPr="00BA1FD1" w:rsidRDefault="00BA1FD1" w:rsidP="00E64A77">
            <w:pPr>
              <w:ind w:left="34" w:hanging="11"/>
              <w:cnfStyle w:val="000000000000" w:firstRow="0" w:lastRow="0" w:firstColumn="0" w:lastColumn="0" w:oddVBand="0" w:evenVBand="0" w:oddHBand="0" w:evenHBand="0" w:firstRowFirstColumn="0" w:firstRowLastColumn="0" w:lastRowFirstColumn="0" w:lastRowLastColumn="0"/>
              <w:rPr>
                <w:rFonts w:ascii="Century Gothic" w:hAnsi="Century Gothic"/>
                <w:b/>
                <w:sz w:val="21"/>
                <w:szCs w:val="21"/>
              </w:rPr>
            </w:pPr>
          </w:p>
        </w:tc>
        <w:tc>
          <w:tcPr>
            <w:tcW w:w="1734" w:type="dxa"/>
          </w:tcPr>
          <w:p w:rsidR="00806157" w:rsidRPr="00C37064" w:rsidRDefault="00E64A77" w:rsidP="002E44B8">
            <w:pPr>
              <w:cnfStyle w:val="000000000000" w:firstRow="0" w:lastRow="0" w:firstColumn="0" w:lastColumn="0" w:oddVBand="0" w:evenVBand="0" w:oddHBand="0" w:evenHBand="0" w:firstRowFirstColumn="0" w:firstRowLastColumn="0" w:lastRowFirstColumn="0" w:lastRowLastColumn="0"/>
              <w:rPr>
                <w:rFonts w:ascii="Century Gothic" w:hAnsi="Century Gothic"/>
                <w:b/>
              </w:rPr>
            </w:pPr>
            <w:r>
              <w:rPr>
                <w:rFonts w:ascii="Century Gothic" w:hAnsi="Century Gothic"/>
                <w:color w:val="000000" w:themeColor="text1"/>
              </w:rPr>
              <w:t>Lintrathen Room, Whitehills Hospital Forfar</w:t>
            </w:r>
          </w:p>
        </w:tc>
      </w:tr>
      <w:tr w:rsidR="006957BE" w:rsidRPr="00C37064" w:rsidTr="00FA7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Pr>
          <w:p w:rsidR="00E64A77" w:rsidRDefault="00E64A77" w:rsidP="00E64A77">
            <w:pPr>
              <w:rPr>
                <w:rFonts w:ascii="Century Gothic" w:hAnsi="Century Gothic"/>
              </w:rPr>
            </w:pPr>
            <w:r>
              <w:rPr>
                <w:rFonts w:ascii="Century Gothic" w:hAnsi="Century Gothic"/>
              </w:rPr>
              <w:t xml:space="preserve">Tuesday 10 December </w:t>
            </w:r>
          </w:p>
          <w:p w:rsidR="00715B19" w:rsidRPr="00C37064" w:rsidRDefault="00E64A77" w:rsidP="00E64A77">
            <w:pPr>
              <w:rPr>
                <w:rFonts w:ascii="Century Gothic" w:hAnsi="Century Gothic"/>
              </w:rPr>
            </w:pPr>
            <w:r>
              <w:rPr>
                <w:rFonts w:ascii="Century Gothic" w:hAnsi="Century Gothic"/>
              </w:rPr>
              <w:t>13:00 – 16:00</w:t>
            </w:r>
          </w:p>
        </w:tc>
        <w:tc>
          <w:tcPr>
            <w:tcW w:w="7482" w:type="dxa"/>
          </w:tcPr>
          <w:p w:rsidR="00E64A77" w:rsidRDefault="00E64A77" w:rsidP="00E64A77">
            <w:pPr>
              <w:cnfStyle w:val="000000100000" w:firstRow="0" w:lastRow="0" w:firstColumn="0" w:lastColumn="0" w:oddVBand="0" w:evenVBand="0" w:oddHBand="1" w:evenHBand="0" w:firstRowFirstColumn="0" w:firstRowLastColumn="0" w:lastRowFirstColumn="0" w:lastRowLastColumn="0"/>
              <w:rPr>
                <w:rFonts w:ascii="Century Gothic" w:hAnsi="Century Gothic"/>
                <w:b/>
                <w:sz w:val="21"/>
                <w:szCs w:val="21"/>
              </w:rPr>
            </w:pPr>
            <w:r w:rsidRPr="00BA1FD1">
              <w:rPr>
                <w:rFonts w:ascii="Century Gothic" w:hAnsi="Century Gothic"/>
                <w:b/>
                <w:sz w:val="21"/>
                <w:szCs w:val="21"/>
              </w:rPr>
              <w:t>Banaz</w:t>
            </w:r>
            <w:r>
              <w:rPr>
                <w:rFonts w:ascii="Century Gothic" w:hAnsi="Century Gothic"/>
                <w:b/>
                <w:sz w:val="21"/>
                <w:szCs w:val="21"/>
              </w:rPr>
              <w:t>: A</w:t>
            </w:r>
            <w:r w:rsidRPr="00BA1FD1">
              <w:rPr>
                <w:rFonts w:ascii="Century Gothic" w:hAnsi="Century Gothic"/>
                <w:b/>
                <w:sz w:val="21"/>
                <w:szCs w:val="21"/>
              </w:rPr>
              <w:t xml:space="preserve"> Love Story </w:t>
            </w:r>
            <w:r w:rsidRPr="00E434AD">
              <w:rPr>
                <w:rFonts w:ascii="Century Gothic" w:hAnsi="Century Gothic"/>
                <w:sz w:val="20"/>
                <w:szCs w:val="20"/>
              </w:rPr>
              <w:t>(Angus Women’s Aid)</w:t>
            </w:r>
            <w:r w:rsidRPr="00BA1FD1">
              <w:rPr>
                <w:rFonts w:ascii="Century Gothic" w:hAnsi="Century Gothic"/>
                <w:b/>
                <w:sz w:val="21"/>
                <w:szCs w:val="21"/>
              </w:rPr>
              <w:t xml:space="preserve"> </w:t>
            </w:r>
          </w:p>
          <w:p w:rsidR="00E64A77" w:rsidRPr="00E434AD" w:rsidRDefault="00E64A77" w:rsidP="00E64A77">
            <w:pPr>
              <w:cnfStyle w:val="000000100000" w:firstRow="0" w:lastRow="0" w:firstColumn="0" w:lastColumn="0" w:oddVBand="0" w:evenVBand="0" w:oddHBand="1" w:evenHBand="0" w:firstRowFirstColumn="0" w:firstRowLastColumn="0" w:lastRowFirstColumn="0" w:lastRowLastColumn="0"/>
              <w:rPr>
                <w:rFonts w:ascii="Century Gothic" w:hAnsi="Century Gothic"/>
                <w:sz w:val="21"/>
                <w:szCs w:val="21"/>
                <w:u w:val="single"/>
              </w:rPr>
            </w:pPr>
            <w:r w:rsidRPr="00E434AD">
              <w:rPr>
                <w:rFonts w:ascii="Century Gothic" w:hAnsi="Century Gothic"/>
                <w:sz w:val="21"/>
                <w:szCs w:val="21"/>
                <w:u w:val="single"/>
              </w:rPr>
              <w:t>This is an open event for anyone to attend</w:t>
            </w:r>
          </w:p>
          <w:p w:rsidR="00E64A77" w:rsidRDefault="00E64A77" w:rsidP="00E64A77">
            <w:pPr>
              <w:cnfStyle w:val="000000100000" w:firstRow="0" w:lastRow="0" w:firstColumn="0" w:lastColumn="0" w:oddVBand="0" w:evenVBand="0" w:oddHBand="1" w:evenHBand="0" w:firstRowFirstColumn="0" w:firstRowLastColumn="0" w:lastRowFirstColumn="0" w:lastRowLastColumn="0"/>
              <w:rPr>
                <w:rFonts w:ascii="Century Gothic" w:hAnsi="Century Gothic"/>
                <w:sz w:val="21"/>
                <w:szCs w:val="21"/>
              </w:rPr>
            </w:pPr>
            <w:r w:rsidRPr="00BA1FD1">
              <w:rPr>
                <w:rFonts w:ascii="Century Gothic" w:hAnsi="Century Gothic"/>
                <w:sz w:val="21"/>
                <w:szCs w:val="21"/>
              </w:rPr>
              <w:t>This is possibly the most documented case in the U.K. This film, directed by Deeyah Khan, chronicles the honour killing of Banaz Mahmod, a young British Kurdish women, killed by her own family for choosing a life for herself. There will be a question and answer session after the film.</w:t>
            </w:r>
          </w:p>
          <w:p w:rsidR="00E64A77" w:rsidRPr="00BA1FD1" w:rsidRDefault="00E64A77" w:rsidP="00E64A77">
            <w:pPr>
              <w:cnfStyle w:val="000000100000" w:firstRow="0" w:lastRow="0" w:firstColumn="0" w:lastColumn="0" w:oddVBand="0" w:evenVBand="0" w:oddHBand="1" w:evenHBand="0" w:firstRowFirstColumn="0" w:firstRowLastColumn="0" w:lastRowFirstColumn="0" w:lastRowLastColumn="0"/>
              <w:rPr>
                <w:rFonts w:ascii="Century Gothic" w:hAnsi="Century Gothic"/>
                <w:sz w:val="21"/>
                <w:szCs w:val="21"/>
              </w:rPr>
            </w:pPr>
          </w:p>
          <w:p w:rsidR="00E64A77" w:rsidRPr="00BA1FD1" w:rsidRDefault="00E64A77" w:rsidP="00E64A77">
            <w:pPr>
              <w:cnfStyle w:val="000000100000" w:firstRow="0" w:lastRow="0" w:firstColumn="0" w:lastColumn="0" w:oddVBand="0" w:evenVBand="0" w:oddHBand="1" w:evenHBand="0" w:firstRowFirstColumn="0" w:firstRowLastColumn="0" w:lastRowFirstColumn="0" w:lastRowLastColumn="0"/>
              <w:rPr>
                <w:rStyle w:val="Hyperlink"/>
                <w:rFonts w:ascii="Century Gothic" w:hAnsi="Century Gothic"/>
                <w:sz w:val="21"/>
                <w:szCs w:val="21"/>
              </w:rPr>
            </w:pPr>
            <w:hyperlink r:id="rId18" w:history="1">
              <w:r w:rsidRPr="00BA1FD1">
                <w:rPr>
                  <w:rStyle w:val="Hyperlink"/>
                  <w:rFonts w:ascii="Century Gothic" w:hAnsi="Century Gothic"/>
                  <w:sz w:val="21"/>
                  <w:szCs w:val="21"/>
                </w:rPr>
                <w:t>https://www.eventbrite.co.uk/e/banaz-a-love-story-tickets-76785362085</w:t>
              </w:r>
            </w:hyperlink>
          </w:p>
          <w:p w:rsidR="00CD743F" w:rsidRPr="00BA1FD1" w:rsidRDefault="00CD743F" w:rsidP="00E64A77">
            <w:pPr>
              <w:cnfStyle w:val="000000100000" w:firstRow="0" w:lastRow="0" w:firstColumn="0" w:lastColumn="0" w:oddVBand="0" w:evenVBand="0" w:oddHBand="1" w:evenHBand="0" w:firstRowFirstColumn="0" w:firstRowLastColumn="0" w:lastRowFirstColumn="0" w:lastRowLastColumn="0"/>
              <w:rPr>
                <w:rFonts w:ascii="Century Gothic" w:hAnsi="Century Gothic"/>
                <w:b/>
                <w:sz w:val="21"/>
                <w:szCs w:val="21"/>
              </w:rPr>
            </w:pPr>
          </w:p>
        </w:tc>
        <w:tc>
          <w:tcPr>
            <w:tcW w:w="1734" w:type="dxa"/>
          </w:tcPr>
          <w:p w:rsidR="00E64A77" w:rsidRDefault="00E64A77" w:rsidP="00E64A77">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150DA3">
              <w:rPr>
                <w:rFonts w:ascii="Century Gothic" w:hAnsi="Century Gothic"/>
                <w:color w:val="000000" w:themeColor="text1"/>
              </w:rPr>
              <w:t>Angus Carers Centre Arbroath</w:t>
            </w:r>
          </w:p>
          <w:p w:rsidR="006957BE" w:rsidRPr="00C37064" w:rsidRDefault="006957BE" w:rsidP="008A4A95">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p>
        </w:tc>
      </w:tr>
    </w:tbl>
    <w:p w:rsidR="00E64A77" w:rsidRDefault="00E64A77" w:rsidP="008F03DA">
      <w:pPr>
        <w:spacing w:after="0"/>
        <w:jc w:val="center"/>
        <w:rPr>
          <w:rFonts w:ascii="Century Gothic" w:hAnsi="Century Gothic"/>
          <w:b/>
        </w:rPr>
      </w:pPr>
      <w:bookmarkStart w:id="0" w:name="_GoBack"/>
      <w:bookmarkEnd w:id="0"/>
    </w:p>
    <w:p w:rsidR="00BA1FD1" w:rsidRDefault="00B36081" w:rsidP="008F03DA">
      <w:pPr>
        <w:spacing w:after="0"/>
        <w:jc w:val="center"/>
        <w:rPr>
          <w:rFonts w:ascii="Century Gothic" w:hAnsi="Century Gothic"/>
          <w:b/>
        </w:rPr>
      </w:pPr>
      <w:r w:rsidRPr="00C37064">
        <w:rPr>
          <w:rFonts w:ascii="Century Gothic" w:hAnsi="Century Gothic"/>
          <w:b/>
        </w:rPr>
        <w:t xml:space="preserve">For </w:t>
      </w:r>
      <w:r w:rsidR="00F8046B" w:rsidRPr="00C37064">
        <w:rPr>
          <w:rFonts w:ascii="Century Gothic" w:hAnsi="Century Gothic"/>
          <w:b/>
        </w:rPr>
        <w:t xml:space="preserve">more information </w:t>
      </w:r>
      <w:r w:rsidR="009B452A">
        <w:rPr>
          <w:rFonts w:ascii="Century Gothic" w:hAnsi="Century Gothic"/>
          <w:b/>
        </w:rPr>
        <w:t>please contact</w:t>
      </w:r>
    </w:p>
    <w:p w:rsidR="009916E9" w:rsidRPr="00C37064" w:rsidRDefault="00A8528F" w:rsidP="008F03DA">
      <w:pPr>
        <w:spacing w:after="0"/>
        <w:ind w:left="720" w:firstLine="720"/>
        <w:rPr>
          <w:rFonts w:ascii="Century Gothic" w:hAnsi="Century Gothic"/>
          <w:b/>
        </w:rPr>
      </w:pPr>
      <w:hyperlink r:id="rId19" w:history="1">
        <w:r w:rsidR="009B452A" w:rsidRPr="00356703">
          <w:rPr>
            <w:rStyle w:val="Hyperlink"/>
            <w:rFonts w:ascii="Century Gothic" w:hAnsi="Century Gothic"/>
            <w:b/>
          </w:rPr>
          <w:t>Duncans@angus.gov.uk</w:t>
        </w:r>
      </w:hyperlink>
      <w:r w:rsidR="009B452A">
        <w:rPr>
          <w:rStyle w:val="Hyperlink"/>
          <w:rFonts w:ascii="Century Gothic" w:hAnsi="Century Gothic"/>
          <w:b/>
          <w:u w:val="none"/>
        </w:rPr>
        <w:t xml:space="preserve"> </w:t>
      </w:r>
      <w:r w:rsidR="00162C0F">
        <w:rPr>
          <w:rStyle w:val="Hyperlink"/>
          <w:rFonts w:ascii="Century Gothic" w:hAnsi="Century Gothic"/>
          <w:b/>
          <w:u w:val="none"/>
        </w:rPr>
        <w:t xml:space="preserve">or </w:t>
      </w:r>
      <w:hyperlink r:id="rId20" w:history="1">
        <w:r w:rsidR="006957BE" w:rsidRPr="009B452A">
          <w:rPr>
            <w:rStyle w:val="Hyperlink"/>
            <w:rFonts w:ascii="Century Gothic" w:hAnsi="Century Gothic"/>
            <w:b/>
          </w:rPr>
          <w:t>ProtectingPeopleAngus@angus.gov.uk</w:t>
        </w:r>
      </w:hyperlink>
    </w:p>
    <w:sectPr w:rsidR="009916E9" w:rsidRPr="00C37064" w:rsidSect="00BA1FD1">
      <w:headerReference w:type="even" r:id="rId21"/>
      <w:headerReference w:type="default" r:id="rId22"/>
      <w:footerReference w:type="even" r:id="rId23"/>
      <w:footerReference w:type="default" r:id="rId24"/>
      <w:headerReference w:type="first" r:id="rId25"/>
      <w:footerReference w:type="first" r:id="rId26"/>
      <w:pgSz w:w="11906" w:h="16838"/>
      <w:pgMar w:top="0" w:right="1440" w:bottom="0" w:left="1440" w:header="708" w:footer="1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C84" w:rsidRDefault="00B92C84" w:rsidP="00B92C84">
      <w:pPr>
        <w:spacing w:after="0" w:line="240" w:lineRule="auto"/>
      </w:pPr>
      <w:r>
        <w:separator/>
      </w:r>
    </w:p>
  </w:endnote>
  <w:endnote w:type="continuationSeparator" w:id="0">
    <w:p w:rsidR="00B92C84" w:rsidRDefault="00B92C84" w:rsidP="00B9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D6" w:rsidRDefault="00323F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565960"/>
      <w:docPartObj>
        <w:docPartGallery w:val="Page Numbers (Bottom of Page)"/>
        <w:docPartUnique/>
      </w:docPartObj>
    </w:sdtPr>
    <w:sdtEndPr>
      <w:rPr>
        <w:noProof/>
      </w:rPr>
    </w:sdtEndPr>
    <w:sdtContent>
      <w:p w:rsidR="00BA1FD1" w:rsidRDefault="00BA1FD1">
        <w:pPr>
          <w:pStyle w:val="Footer"/>
          <w:jc w:val="center"/>
        </w:pPr>
        <w:r>
          <w:fldChar w:fldCharType="begin"/>
        </w:r>
        <w:r>
          <w:instrText xml:space="preserve"> PAGE   \* MERGEFORMAT </w:instrText>
        </w:r>
        <w:r>
          <w:fldChar w:fldCharType="separate"/>
        </w:r>
        <w:r w:rsidR="00A8528F">
          <w:rPr>
            <w:noProof/>
          </w:rPr>
          <w:t>1</w:t>
        </w:r>
        <w:r>
          <w:rPr>
            <w:noProof/>
          </w:rPr>
          <w:fldChar w:fldCharType="end"/>
        </w:r>
      </w:p>
    </w:sdtContent>
  </w:sdt>
  <w:p w:rsidR="00162C0F" w:rsidRDefault="00162C0F" w:rsidP="00BA1FD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D6" w:rsidRDefault="00323F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C84" w:rsidRDefault="00B92C84" w:rsidP="00B92C84">
      <w:pPr>
        <w:spacing w:after="0" w:line="240" w:lineRule="auto"/>
      </w:pPr>
      <w:r>
        <w:separator/>
      </w:r>
    </w:p>
  </w:footnote>
  <w:footnote w:type="continuationSeparator" w:id="0">
    <w:p w:rsidR="00B92C84" w:rsidRDefault="00B92C84" w:rsidP="00B92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D6" w:rsidRDefault="00323F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C0F" w:rsidRDefault="00162C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D6" w:rsidRDefault="00323F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A14A01"/>
    <w:multiLevelType w:val="hybridMultilevel"/>
    <w:tmpl w:val="9FC83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2F0A90"/>
    <w:multiLevelType w:val="multilevel"/>
    <w:tmpl w:val="CE0E8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DE"/>
    <w:rsid w:val="00000255"/>
    <w:rsid w:val="000023BD"/>
    <w:rsid w:val="00002520"/>
    <w:rsid w:val="00004AFC"/>
    <w:rsid w:val="00010906"/>
    <w:rsid w:val="000132A0"/>
    <w:rsid w:val="0001482B"/>
    <w:rsid w:val="000205B9"/>
    <w:rsid w:val="000205F8"/>
    <w:rsid w:val="000225E2"/>
    <w:rsid w:val="00024D66"/>
    <w:rsid w:val="000267E1"/>
    <w:rsid w:val="00030297"/>
    <w:rsid w:val="00032B3E"/>
    <w:rsid w:val="000330F7"/>
    <w:rsid w:val="00040C7D"/>
    <w:rsid w:val="00044528"/>
    <w:rsid w:val="00044873"/>
    <w:rsid w:val="00057A4D"/>
    <w:rsid w:val="0006017F"/>
    <w:rsid w:val="00076F53"/>
    <w:rsid w:val="0008056B"/>
    <w:rsid w:val="00097D3E"/>
    <w:rsid w:val="00097FF6"/>
    <w:rsid w:val="000A4D8B"/>
    <w:rsid w:val="000C0C44"/>
    <w:rsid w:val="000C23F8"/>
    <w:rsid w:val="000D1100"/>
    <w:rsid w:val="000D747E"/>
    <w:rsid w:val="000E0583"/>
    <w:rsid w:val="000E071E"/>
    <w:rsid w:val="000E2D40"/>
    <w:rsid w:val="000E3E19"/>
    <w:rsid w:val="000E46C5"/>
    <w:rsid w:val="000F4570"/>
    <w:rsid w:val="00101029"/>
    <w:rsid w:val="00102CC4"/>
    <w:rsid w:val="00105114"/>
    <w:rsid w:val="00106A4E"/>
    <w:rsid w:val="00117E42"/>
    <w:rsid w:val="00121D81"/>
    <w:rsid w:val="00122F45"/>
    <w:rsid w:val="0012434F"/>
    <w:rsid w:val="00126FD4"/>
    <w:rsid w:val="00131341"/>
    <w:rsid w:val="0013287D"/>
    <w:rsid w:val="001335A1"/>
    <w:rsid w:val="0013448E"/>
    <w:rsid w:val="00134984"/>
    <w:rsid w:val="00143832"/>
    <w:rsid w:val="00144C33"/>
    <w:rsid w:val="00150DA3"/>
    <w:rsid w:val="0015479C"/>
    <w:rsid w:val="0015747B"/>
    <w:rsid w:val="0016166F"/>
    <w:rsid w:val="00162C0F"/>
    <w:rsid w:val="00167F06"/>
    <w:rsid w:val="00170B5F"/>
    <w:rsid w:val="00176ED8"/>
    <w:rsid w:val="001833DE"/>
    <w:rsid w:val="001A20EF"/>
    <w:rsid w:val="001A2229"/>
    <w:rsid w:val="001C08E4"/>
    <w:rsid w:val="001C2157"/>
    <w:rsid w:val="001C215B"/>
    <w:rsid w:val="001D036C"/>
    <w:rsid w:val="001D17BA"/>
    <w:rsid w:val="001D6942"/>
    <w:rsid w:val="001E1D69"/>
    <w:rsid w:val="001E26A5"/>
    <w:rsid w:val="001E7CE0"/>
    <w:rsid w:val="001E7E30"/>
    <w:rsid w:val="001F0DA5"/>
    <w:rsid w:val="00201F02"/>
    <w:rsid w:val="00205E55"/>
    <w:rsid w:val="00205F72"/>
    <w:rsid w:val="00211AF9"/>
    <w:rsid w:val="0021798D"/>
    <w:rsid w:val="00220A4B"/>
    <w:rsid w:val="002246C6"/>
    <w:rsid w:val="002329A7"/>
    <w:rsid w:val="00246903"/>
    <w:rsid w:val="00247A9D"/>
    <w:rsid w:val="00260EA0"/>
    <w:rsid w:val="0026426D"/>
    <w:rsid w:val="00264E2D"/>
    <w:rsid w:val="00272DC8"/>
    <w:rsid w:val="00273C76"/>
    <w:rsid w:val="00273EC1"/>
    <w:rsid w:val="002748C8"/>
    <w:rsid w:val="00292800"/>
    <w:rsid w:val="0029293E"/>
    <w:rsid w:val="00292B62"/>
    <w:rsid w:val="002969B5"/>
    <w:rsid w:val="002A2184"/>
    <w:rsid w:val="002A78CF"/>
    <w:rsid w:val="002B21A4"/>
    <w:rsid w:val="002B31FF"/>
    <w:rsid w:val="002C0189"/>
    <w:rsid w:val="002C1E64"/>
    <w:rsid w:val="002C480C"/>
    <w:rsid w:val="002C5CA4"/>
    <w:rsid w:val="002C624D"/>
    <w:rsid w:val="002D19BA"/>
    <w:rsid w:val="002D7B6B"/>
    <w:rsid w:val="002E2661"/>
    <w:rsid w:val="002E44B8"/>
    <w:rsid w:val="002E50E0"/>
    <w:rsid w:val="002E53FC"/>
    <w:rsid w:val="002F23BE"/>
    <w:rsid w:val="002F4C78"/>
    <w:rsid w:val="003015BE"/>
    <w:rsid w:val="00304366"/>
    <w:rsid w:val="003238DB"/>
    <w:rsid w:val="00323F82"/>
    <w:rsid w:val="00323FD6"/>
    <w:rsid w:val="00325B13"/>
    <w:rsid w:val="003304A7"/>
    <w:rsid w:val="003337A7"/>
    <w:rsid w:val="0033613F"/>
    <w:rsid w:val="003377DC"/>
    <w:rsid w:val="00342C48"/>
    <w:rsid w:val="00343D9C"/>
    <w:rsid w:val="003502FA"/>
    <w:rsid w:val="0035063C"/>
    <w:rsid w:val="003559EA"/>
    <w:rsid w:val="00365988"/>
    <w:rsid w:val="0037152B"/>
    <w:rsid w:val="00372A85"/>
    <w:rsid w:val="003824C5"/>
    <w:rsid w:val="003A1E79"/>
    <w:rsid w:val="003A6650"/>
    <w:rsid w:val="003B5EAE"/>
    <w:rsid w:val="003B7E86"/>
    <w:rsid w:val="003C7143"/>
    <w:rsid w:val="003C7751"/>
    <w:rsid w:val="003C7AEA"/>
    <w:rsid w:val="003D085D"/>
    <w:rsid w:val="003D1D91"/>
    <w:rsid w:val="003D4859"/>
    <w:rsid w:val="003D65D2"/>
    <w:rsid w:val="003F0677"/>
    <w:rsid w:val="003F796A"/>
    <w:rsid w:val="00403139"/>
    <w:rsid w:val="0041299E"/>
    <w:rsid w:val="00412D52"/>
    <w:rsid w:val="00413E2C"/>
    <w:rsid w:val="0042123F"/>
    <w:rsid w:val="00422672"/>
    <w:rsid w:val="00424B91"/>
    <w:rsid w:val="00424DDA"/>
    <w:rsid w:val="004256B3"/>
    <w:rsid w:val="00434B1B"/>
    <w:rsid w:val="0043738F"/>
    <w:rsid w:val="00445737"/>
    <w:rsid w:val="004541A1"/>
    <w:rsid w:val="0045629C"/>
    <w:rsid w:val="004615A2"/>
    <w:rsid w:val="00462A34"/>
    <w:rsid w:val="00464127"/>
    <w:rsid w:val="0046441A"/>
    <w:rsid w:val="004661AE"/>
    <w:rsid w:val="00486FDA"/>
    <w:rsid w:val="00487E41"/>
    <w:rsid w:val="004B048B"/>
    <w:rsid w:val="004B1937"/>
    <w:rsid w:val="004B1A35"/>
    <w:rsid w:val="004B46B8"/>
    <w:rsid w:val="004B6900"/>
    <w:rsid w:val="004C36E7"/>
    <w:rsid w:val="004D5E8F"/>
    <w:rsid w:val="004E3F3A"/>
    <w:rsid w:val="004F22D1"/>
    <w:rsid w:val="00501F3C"/>
    <w:rsid w:val="00502B6D"/>
    <w:rsid w:val="00507972"/>
    <w:rsid w:val="00513BB2"/>
    <w:rsid w:val="0051564F"/>
    <w:rsid w:val="00515DDD"/>
    <w:rsid w:val="00516C9A"/>
    <w:rsid w:val="00522D19"/>
    <w:rsid w:val="005253AA"/>
    <w:rsid w:val="0053181F"/>
    <w:rsid w:val="00531A6E"/>
    <w:rsid w:val="00541A66"/>
    <w:rsid w:val="00545168"/>
    <w:rsid w:val="005561C6"/>
    <w:rsid w:val="00562A75"/>
    <w:rsid w:val="005632AA"/>
    <w:rsid w:val="005637A5"/>
    <w:rsid w:val="00565362"/>
    <w:rsid w:val="00567B70"/>
    <w:rsid w:val="0057628B"/>
    <w:rsid w:val="00581B1A"/>
    <w:rsid w:val="00584552"/>
    <w:rsid w:val="0058585E"/>
    <w:rsid w:val="00593D47"/>
    <w:rsid w:val="00595052"/>
    <w:rsid w:val="005A1D75"/>
    <w:rsid w:val="005B1829"/>
    <w:rsid w:val="005D0F79"/>
    <w:rsid w:val="005E376D"/>
    <w:rsid w:val="005F255D"/>
    <w:rsid w:val="005F2601"/>
    <w:rsid w:val="005F2859"/>
    <w:rsid w:val="005F298C"/>
    <w:rsid w:val="005F2BD6"/>
    <w:rsid w:val="005F61D0"/>
    <w:rsid w:val="00601313"/>
    <w:rsid w:val="0061446B"/>
    <w:rsid w:val="00614DA9"/>
    <w:rsid w:val="006165B7"/>
    <w:rsid w:val="006248A9"/>
    <w:rsid w:val="00626EBC"/>
    <w:rsid w:val="00630AEC"/>
    <w:rsid w:val="00630ECA"/>
    <w:rsid w:val="0063296F"/>
    <w:rsid w:val="006476BD"/>
    <w:rsid w:val="006532E0"/>
    <w:rsid w:val="00653D9E"/>
    <w:rsid w:val="006567DC"/>
    <w:rsid w:val="0066083E"/>
    <w:rsid w:val="006616BB"/>
    <w:rsid w:val="006660FA"/>
    <w:rsid w:val="00667EA8"/>
    <w:rsid w:val="0067140F"/>
    <w:rsid w:val="006750D2"/>
    <w:rsid w:val="00680705"/>
    <w:rsid w:val="00691146"/>
    <w:rsid w:val="006957BE"/>
    <w:rsid w:val="006973FC"/>
    <w:rsid w:val="006A33A3"/>
    <w:rsid w:val="006A7296"/>
    <w:rsid w:val="006A7E04"/>
    <w:rsid w:val="006B084C"/>
    <w:rsid w:val="006B5AD6"/>
    <w:rsid w:val="006E055A"/>
    <w:rsid w:val="006E615E"/>
    <w:rsid w:val="006E6AF2"/>
    <w:rsid w:val="0070527D"/>
    <w:rsid w:val="00711021"/>
    <w:rsid w:val="00714554"/>
    <w:rsid w:val="00714C0B"/>
    <w:rsid w:val="00715B19"/>
    <w:rsid w:val="007224EA"/>
    <w:rsid w:val="00726360"/>
    <w:rsid w:val="00727314"/>
    <w:rsid w:val="00727630"/>
    <w:rsid w:val="00727E2C"/>
    <w:rsid w:val="00753908"/>
    <w:rsid w:val="00757F91"/>
    <w:rsid w:val="00764941"/>
    <w:rsid w:val="00770949"/>
    <w:rsid w:val="0077251B"/>
    <w:rsid w:val="00772F36"/>
    <w:rsid w:val="00781372"/>
    <w:rsid w:val="007837EC"/>
    <w:rsid w:val="00784EA8"/>
    <w:rsid w:val="00785FEC"/>
    <w:rsid w:val="007902CD"/>
    <w:rsid w:val="00793D20"/>
    <w:rsid w:val="007B2601"/>
    <w:rsid w:val="007B3769"/>
    <w:rsid w:val="007B7564"/>
    <w:rsid w:val="007D4708"/>
    <w:rsid w:val="007D6248"/>
    <w:rsid w:val="007F0816"/>
    <w:rsid w:val="00803D46"/>
    <w:rsid w:val="00804087"/>
    <w:rsid w:val="00804FC3"/>
    <w:rsid w:val="00806157"/>
    <w:rsid w:val="00815337"/>
    <w:rsid w:val="00815901"/>
    <w:rsid w:val="008260D1"/>
    <w:rsid w:val="00827069"/>
    <w:rsid w:val="00830CF6"/>
    <w:rsid w:val="00836239"/>
    <w:rsid w:val="008403EF"/>
    <w:rsid w:val="008506A1"/>
    <w:rsid w:val="0085475F"/>
    <w:rsid w:val="00854F45"/>
    <w:rsid w:val="00857923"/>
    <w:rsid w:val="00864A75"/>
    <w:rsid w:val="008679EE"/>
    <w:rsid w:val="00873A8B"/>
    <w:rsid w:val="00880834"/>
    <w:rsid w:val="00880AF2"/>
    <w:rsid w:val="0088390E"/>
    <w:rsid w:val="00887569"/>
    <w:rsid w:val="00890ABB"/>
    <w:rsid w:val="00891561"/>
    <w:rsid w:val="008A0F20"/>
    <w:rsid w:val="008A101E"/>
    <w:rsid w:val="008A1AAF"/>
    <w:rsid w:val="008A2CEB"/>
    <w:rsid w:val="008A4A95"/>
    <w:rsid w:val="008B50DA"/>
    <w:rsid w:val="008C1180"/>
    <w:rsid w:val="008C3D97"/>
    <w:rsid w:val="008C3DEE"/>
    <w:rsid w:val="008C60C5"/>
    <w:rsid w:val="008C6A2F"/>
    <w:rsid w:val="008D28D0"/>
    <w:rsid w:val="008F03DA"/>
    <w:rsid w:val="008F1A31"/>
    <w:rsid w:val="009032FA"/>
    <w:rsid w:val="00904189"/>
    <w:rsid w:val="00904D06"/>
    <w:rsid w:val="00916522"/>
    <w:rsid w:val="0093114E"/>
    <w:rsid w:val="00932B19"/>
    <w:rsid w:val="0093359A"/>
    <w:rsid w:val="00934A88"/>
    <w:rsid w:val="00941278"/>
    <w:rsid w:val="00945396"/>
    <w:rsid w:val="00946288"/>
    <w:rsid w:val="009528EF"/>
    <w:rsid w:val="00953567"/>
    <w:rsid w:val="00953E76"/>
    <w:rsid w:val="00966606"/>
    <w:rsid w:val="009733E9"/>
    <w:rsid w:val="00976684"/>
    <w:rsid w:val="00982817"/>
    <w:rsid w:val="00984A32"/>
    <w:rsid w:val="009916E9"/>
    <w:rsid w:val="00994CD4"/>
    <w:rsid w:val="009A5039"/>
    <w:rsid w:val="009B2FCD"/>
    <w:rsid w:val="009B452A"/>
    <w:rsid w:val="009B5362"/>
    <w:rsid w:val="009B6B0C"/>
    <w:rsid w:val="009C6578"/>
    <w:rsid w:val="00A07A1E"/>
    <w:rsid w:val="00A1124D"/>
    <w:rsid w:val="00A26537"/>
    <w:rsid w:val="00A27F30"/>
    <w:rsid w:val="00A30374"/>
    <w:rsid w:val="00A361FF"/>
    <w:rsid w:val="00A44227"/>
    <w:rsid w:val="00A512E3"/>
    <w:rsid w:val="00A519FB"/>
    <w:rsid w:val="00A5418B"/>
    <w:rsid w:val="00A5725C"/>
    <w:rsid w:val="00A848B2"/>
    <w:rsid w:val="00A8528F"/>
    <w:rsid w:val="00A8634D"/>
    <w:rsid w:val="00A91812"/>
    <w:rsid w:val="00A925A7"/>
    <w:rsid w:val="00AA1F79"/>
    <w:rsid w:val="00AB7FCB"/>
    <w:rsid w:val="00AD529D"/>
    <w:rsid w:val="00AD7C05"/>
    <w:rsid w:val="00AE00C4"/>
    <w:rsid w:val="00AE7990"/>
    <w:rsid w:val="00AF3C5A"/>
    <w:rsid w:val="00B01A87"/>
    <w:rsid w:val="00B06152"/>
    <w:rsid w:val="00B36081"/>
    <w:rsid w:val="00B36912"/>
    <w:rsid w:val="00B41511"/>
    <w:rsid w:val="00B75C18"/>
    <w:rsid w:val="00B83272"/>
    <w:rsid w:val="00B8538A"/>
    <w:rsid w:val="00B92C84"/>
    <w:rsid w:val="00B934CA"/>
    <w:rsid w:val="00B93E8D"/>
    <w:rsid w:val="00BA1FD1"/>
    <w:rsid w:val="00BC20AE"/>
    <w:rsid w:val="00BF2EA7"/>
    <w:rsid w:val="00BF5D32"/>
    <w:rsid w:val="00C04FB8"/>
    <w:rsid w:val="00C1605D"/>
    <w:rsid w:val="00C17FFD"/>
    <w:rsid w:val="00C23CC7"/>
    <w:rsid w:val="00C24E8D"/>
    <w:rsid w:val="00C37064"/>
    <w:rsid w:val="00C55DB1"/>
    <w:rsid w:val="00C562D1"/>
    <w:rsid w:val="00C60EA5"/>
    <w:rsid w:val="00C6163D"/>
    <w:rsid w:val="00C7434A"/>
    <w:rsid w:val="00C76D89"/>
    <w:rsid w:val="00C80887"/>
    <w:rsid w:val="00C81B1F"/>
    <w:rsid w:val="00C81FC5"/>
    <w:rsid w:val="00C83CA9"/>
    <w:rsid w:val="00CA14E8"/>
    <w:rsid w:val="00CA2D6A"/>
    <w:rsid w:val="00CB2A87"/>
    <w:rsid w:val="00CB60ED"/>
    <w:rsid w:val="00CD1679"/>
    <w:rsid w:val="00CD2FDF"/>
    <w:rsid w:val="00CD5CC9"/>
    <w:rsid w:val="00CD743F"/>
    <w:rsid w:val="00CE02F1"/>
    <w:rsid w:val="00CE1557"/>
    <w:rsid w:val="00CE17C3"/>
    <w:rsid w:val="00CE2BD0"/>
    <w:rsid w:val="00CF2663"/>
    <w:rsid w:val="00CF44F3"/>
    <w:rsid w:val="00CF6883"/>
    <w:rsid w:val="00D05C7C"/>
    <w:rsid w:val="00D22766"/>
    <w:rsid w:val="00D253C6"/>
    <w:rsid w:val="00D259CC"/>
    <w:rsid w:val="00D2707A"/>
    <w:rsid w:val="00D3440B"/>
    <w:rsid w:val="00D43CD6"/>
    <w:rsid w:val="00D455E3"/>
    <w:rsid w:val="00D46B4C"/>
    <w:rsid w:val="00D47F0D"/>
    <w:rsid w:val="00D5022B"/>
    <w:rsid w:val="00D55514"/>
    <w:rsid w:val="00D6505F"/>
    <w:rsid w:val="00D657D2"/>
    <w:rsid w:val="00D67444"/>
    <w:rsid w:val="00D77EB6"/>
    <w:rsid w:val="00D800A1"/>
    <w:rsid w:val="00D808C3"/>
    <w:rsid w:val="00D82853"/>
    <w:rsid w:val="00D8435B"/>
    <w:rsid w:val="00D84ABF"/>
    <w:rsid w:val="00D876A6"/>
    <w:rsid w:val="00D902BB"/>
    <w:rsid w:val="00DA43F4"/>
    <w:rsid w:val="00DA517C"/>
    <w:rsid w:val="00DB0BB0"/>
    <w:rsid w:val="00DB2C44"/>
    <w:rsid w:val="00DB5F15"/>
    <w:rsid w:val="00DB6F6E"/>
    <w:rsid w:val="00DC06B2"/>
    <w:rsid w:val="00DC23F7"/>
    <w:rsid w:val="00DC32E5"/>
    <w:rsid w:val="00DC4C0B"/>
    <w:rsid w:val="00DC6E29"/>
    <w:rsid w:val="00DC7428"/>
    <w:rsid w:val="00DD0B26"/>
    <w:rsid w:val="00DD2E10"/>
    <w:rsid w:val="00DD3905"/>
    <w:rsid w:val="00DE1BCB"/>
    <w:rsid w:val="00DE3B01"/>
    <w:rsid w:val="00DE5872"/>
    <w:rsid w:val="00DE5B8B"/>
    <w:rsid w:val="00DF61DD"/>
    <w:rsid w:val="00E109B6"/>
    <w:rsid w:val="00E129CB"/>
    <w:rsid w:val="00E135D1"/>
    <w:rsid w:val="00E143DE"/>
    <w:rsid w:val="00E20CE8"/>
    <w:rsid w:val="00E24B4B"/>
    <w:rsid w:val="00E27818"/>
    <w:rsid w:val="00E2784C"/>
    <w:rsid w:val="00E30F6E"/>
    <w:rsid w:val="00E362E7"/>
    <w:rsid w:val="00E36AC3"/>
    <w:rsid w:val="00E434AD"/>
    <w:rsid w:val="00E43B5C"/>
    <w:rsid w:val="00E540B3"/>
    <w:rsid w:val="00E55F3E"/>
    <w:rsid w:val="00E625CC"/>
    <w:rsid w:val="00E63F97"/>
    <w:rsid w:val="00E64A77"/>
    <w:rsid w:val="00E65AE9"/>
    <w:rsid w:val="00E67618"/>
    <w:rsid w:val="00E72782"/>
    <w:rsid w:val="00E7625C"/>
    <w:rsid w:val="00E82923"/>
    <w:rsid w:val="00E853EC"/>
    <w:rsid w:val="00E86ABA"/>
    <w:rsid w:val="00EB048F"/>
    <w:rsid w:val="00EE770D"/>
    <w:rsid w:val="00EF0913"/>
    <w:rsid w:val="00EF3EBD"/>
    <w:rsid w:val="00F00B5F"/>
    <w:rsid w:val="00F01E87"/>
    <w:rsid w:val="00F02133"/>
    <w:rsid w:val="00F05957"/>
    <w:rsid w:val="00F12C8F"/>
    <w:rsid w:val="00F137F8"/>
    <w:rsid w:val="00F172AA"/>
    <w:rsid w:val="00F24708"/>
    <w:rsid w:val="00F261D8"/>
    <w:rsid w:val="00F31018"/>
    <w:rsid w:val="00F31178"/>
    <w:rsid w:val="00F314B5"/>
    <w:rsid w:val="00F32C0B"/>
    <w:rsid w:val="00F34A95"/>
    <w:rsid w:val="00F37EAA"/>
    <w:rsid w:val="00F40AA3"/>
    <w:rsid w:val="00F42135"/>
    <w:rsid w:val="00F455E5"/>
    <w:rsid w:val="00F616F0"/>
    <w:rsid w:val="00F61B0B"/>
    <w:rsid w:val="00F74619"/>
    <w:rsid w:val="00F8046B"/>
    <w:rsid w:val="00F81709"/>
    <w:rsid w:val="00F85542"/>
    <w:rsid w:val="00F86528"/>
    <w:rsid w:val="00F928D4"/>
    <w:rsid w:val="00F92987"/>
    <w:rsid w:val="00FA2283"/>
    <w:rsid w:val="00FA34B2"/>
    <w:rsid w:val="00FA4DC3"/>
    <w:rsid w:val="00FA78F4"/>
    <w:rsid w:val="00FB5E8B"/>
    <w:rsid w:val="00FC2F8D"/>
    <w:rsid w:val="00FC7319"/>
    <w:rsid w:val="00FD291A"/>
    <w:rsid w:val="00FD7A11"/>
    <w:rsid w:val="00FE484E"/>
    <w:rsid w:val="00FE53CD"/>
    <w:rsid w:val="00FE650F"/>
    <w:rsid w:val="00FF00C6"/>
    <w:rsid w:val="00FF308F"/>
    <w:rsid w:val="00FF3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9F2CE0A-A0AC-4590-BFDD-49258138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3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34D"/>
    <w:rPr>
      <w:rFonts w:ascii="Tahoma" w:hAnsi="Tahoma" w:cs="Tahoma"/>
      <w:sz w:val="16"/>
      <w:szCs w:val="16"/>
    </w:rPr>
  </w:style>
  <w:style w:type="character" w:styleId="Hyperlink">
    <w:name w:val="Hyperlink"/>
    <w:basedOn w:val="DefaultParagraphFont"/>
    <w:uiPriority w:val="99"/>
    <w:unhideWhenUsed/>
    <w:rsid w:val="004B1A35"/>
    <w:rPr>
      <w:color w:val="0000FF" w:themeColor="hyperlink"/>
      <w:u w:val="single"/>
    </w:rPr>
  </w:style>
  <w:style w:type="table" w:styleId="TableGrid">
    <w:name w:val="Table Grid"/>
    <w:basedOn w:val="TableNormal"/>
    <w:uiPriority w:val="59"/>
    <w:rsid w:val="0069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4">
    <w:name w:val="Grid Table 5 Dark Accent 4"/>
    <w:basedOn w:val="TableNormal"/>
    <w:uiPriority w:val="50"/>
    <w:rsid w:val="001D69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4-Accent4">
    <w:name w:val="Grid Table 4 Accent 4"/>
    <w:basedOn w:val="TableNormal"/>
    <w:uiPriority w:val="49"/>
    <w:rsid w:val="001D694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FollowedHyperlink">
    <w:name w:val="FollowedHyperlink"/>
    <w:basedOn w:val="DefaultParagraphFont"/>
    <w:uiPriority w:val="99"/>
    <w:semiHidden/>
    <w:unhideWhenUsed/>
    <w:rsid w:val="00B36081"/>
    <w:rPr>
      <w:color w:val="800080" w:themeColor="followedHyperlink"/>
      <w:u w:val="single"/>
    </w:rPr>
  </w:style>
  <w:style w:type="character" w:styleId="Strong">
    <w:name w:val="Strong"/>
    <w:basedOn w:val="DefaultParagraphFont"/>
    <w:uiPriority w:val="22"/>
    <w:qFormat/>
    <w:rsid w:val="00B934CA"/>
    <w:rPr>
      <w:b/>
      <w:bCs/>
    </w:rPr>
  </w:style>
  <w:style w:type="paragraph" w:styleId="NormalWeb">
    <w:name w:val="Normal (Web)"/>
    <w:basedOn w:val="Normal"/>
    <w:uiPriority w:val="99"/>
    <w:semiHidden/>
    <w:unhideWhenUsed/>
    <w:rsid w:val="00AA1F79"/>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B92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C84"/>
  </w:style>
  <w:style w:type="paragraph" w:styleId="Footer">
    <w:name w:val="footer"/>
    <w:basedOn w:val="Normal"/>
    <w:link w:val="FooterChar"/>
    <w:uiPriority w:val="99"/>
    <w:unhideWhenUsed/>
    <w:rsid w:val="00B92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73203">
      <w:bodyDiv w:val="1"/>
      <w:marLeft w:val="0"/>
      <w:marRight w:val="0"/>
      <w:marTop w:val="0"/>
      <w:marBottom w:val="0"/>
      <w:divBdr>
        <w:top w:val="none" w:sz="0" w:space="0" w:color="auto"/>
        <w:left w:val="none" w:sz="0" w:space="0" w:color="auto"/>
        <w:bottom w:val="none" w:sz="0" w:space="0" w:color="auto"/>
        <w:right w:val="none" w:sz="0" w:space="0" w:color="auto"/>
      </w:divBdr>
    </w:div>
    <w:div w:id="1011952819">
      <w:bodyDiv w:val="1"/>
      <w:marLeft w:val="0"/>
      <w:marRight w:val="0"/>
      <w:marTop w:val="0"/>
      <w:marBottom w:val="0"/>
      <w:divBdr>
        <w:top w:val="none" w:sz="0" w:space="0" w:color="auto"/>
        <w:left w:val="none" w:sz="0" w:space="0" w:color="auto"/>
        <w:bottom w:val="none" w:sz="0" w:space="0" w:color="auto"/>
        <w:right w:val="none" w:sz="0" w:space="0" w:color="auto"/>
      </w:divBdr>
    </w:div>
    <w:div w:id="1069309803">
      <w:bodyDiv w:val="1"/>
      <w:marLeft w:val="0"/>
      <w:marRight w:val="0"/>
      <w:marTop w:val="0"/>
      <w:marBottom w:val="0"/>
      <w:divBdr>
        <w:top w:val="none" w:sz="0" w:space="0" w:color="auto"/>
        <w:left w:val="none" w:sz="0" w:space="0" w:color="auto"/>
        <w:bottom w:val="none" w:sz="0" w:space="0" w:color="auto"/>
        <w:right w:val="none" w:sz="0" w:space="0" w:color="auto"/>
      </w:divBdr>
    </w:div>
    <w:div w:id="206687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VAWP@angus.gov.uk" TargetMode="External"/><Relationship Id="rId18" Type="http://schemas.openxmlformats.org/officeDocument/2006/relationships/hyperlink" Target="https://www.eventbrite.co.uk/e/banaz-a-love-story-tickets-76785362085"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ventbrite.co.uk/e/young-people-sexting-and-pornography-tickets-76775883735" TargetMode="External"/><Relationship Id="rId17" Type="http://schemas.openxmlformats.org/officeDocument/2006/relationships/hyperlink" Target="mailto:AVAWP@angus.gov.uk"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eventbrite.co.uk/e/commercial-sexual-exploitation-tickets-76782964915" TargetMode="External"/><Relationship Id="rId20" Type="http://schemas.openxmlformats.org/officeDocument/2006/relationships/hyperlink" Target="mailto:ProtectingPeopleAngus@angus.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VAWP@angus.gov.u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ventbrite.co.uk/e/the-impact-of-rape-and-sexual-assault-tickets-76778491535"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16dayscwgl.rutgers.edu/" TargetMode="External"/><Relationship Id="rId19" Type="http://schemas.openxmlformats.org/officeDocument/2006/relationships/hyperlink" Target="mailto:Duncans@angus.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ventbrite.co.uk/e/domestic-abuse-risk-assessment-and-safety-planning-tickets-76786100293"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07462-31C4-4B13-89A6-7DD9D7996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86E56C75</Template>
  <TotalTime>10</TotalTime>
  <Pages>2</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Evans</dc:creator>
  <cp:lastModifiedBy>DuncanS</cp:lastModifiedBy>
  <cp:revision>4</cp:revision>
  <cp:lastPrinted>2018-10-18T11:45:00Z</cp:lastPrinted>
  <dcterms:created xsi:type="dcterms:W3CDTF">2019-11-18T16:13:00Z</dcterms:created>
  <dcterms:modified xsi:type="dcterms:W3CDTF">2019-11-18T16:17:00Z</dcterms:modified>
</cp:coreProperties>
</file>