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74E8" w14:textId="2A9DF9B0" w:rsidR="007B150D" w:rsidRPr="00590BD2" w:rsidRDefault="007B150D">
      <w:pPr>
        <w:rPr>
          <w:rFonts w:ascii="HP Simplified" w:hAnsi="HP Simplified" w:cstheme="minorHAnsi"/>
          <w:sz w:val="24"/>
          <w:szCs w:val="24"/>
        </w:rPr>
      </w:pPr>
      <w:bookmarkStart w:id="0" w:name="_GoBack"/>
      <w:bookmarkEnd w:id="0"/>
      <w:r w:rsidRPr="00590BD2">
        <w:rPr>
          <w:rFonts w:ascii="HP Simplified" w:hAnsi="HP Simplified" w:cstheme="minorHAnsi"/>
          <w:sz w:val="24"/>
          <w:szCs w:val="24"/>
        </w:rPr>
        <w:t xml:space="preserve">Ahead of </w:t>
      </w:r>
      <w:r w:rsidRPr="00590BD2">
        <w:rPr>
          <w:rFonts w:ascii="HP Simplified" w:hAnsi="HP Simplified" w:cstheme="minorHAnsi"/>
          <w:b/>
          <w:sz w:val="24"/>
          <w:szCs w:val="24"/>
        </w:rPr>
        <w:t>Cyber Scotland Week on the 22-28</w:t>
      </w:r>
      <w:r w:rsidRPr="00590BD2">
        <w:rPr>
          <w:rFonts w:ascii="HP Simplified" w:hAnsi="HP Simplified" w:cstheme="minorHAnsi"/>
          <w:b/>
          <w:sz w:val="24"/>
          <w:szCs w:val="24"/>
          <w:vertAlign w:val="superscript"/>
        </w:rPr>
        <w:t>th</w:t>
      </w:r>
      <w:r w:rsidRPr="00590BD2">
        <w:rPr>
          <w:rFonts w:ascii="HP Simplified" w:hAnsi="HP Simplified" w:cstheme="minorHAnsi"/>
          <w:b/>
          <w:sz w:val="24"/>
          <w:szCs w:val="24"/>
        </w:rPr>
        <w:t xml:space="preserve"> of April </w:t>
      </w:r>
      <w:r w:rsidRPr="00590BD2">
        <w:rPr>
          <w:rFonts w:ascii="HP Simplified" w:hAnsi="HP Simplified" w:cstheme="minorHAnsi"/>
          <w:sz w:val="24"/>
          <w:szCs w:val="24"/>
        </w:rPr>
        <w:t xml:space="preserve">we </w:t>
      </w:r>
      <w:r w:rsidR="00342820">
        <w:rPr>
          <w:rFonts w:ascii="HP Simplified" w:hAnsi="HP Simplified" w:cstheme="minorHAnsi"/>
          <w:sz w:val="24"/>
          <w:szCs w:val="24"/>
        </w:rPr>
        <w:t xml:space="preserve">want </w:t>
      </w:r>
      <w:r w:rsidRPr="00590BD2">
        <w:rPr>
          <w:rFonts w:ascii="HP Simplified" w:hAnsi="HP Simplified" w:cstheme="minorHAnsi"/>
          <w:sz w:val="24"/>
          <w:szCs w:val="24"/>
        </w:rPr>
        <w:t xml:space="preserve">to make all schools aware of the new Digital Schools Awards </w:t>
      </w:r>
      <w:r w:rsidR="00B97D69" w:rsidRPr="00590BD2">
        <w:rPr>
          <w:rFonts w:ascii="HP Simplified" w:hAnsi="HP Simplified" w:cstheme="minorHAnsi"/>
          <w:sz w:val="24"/>
          <w:szCs w:val="24"/>
        </w:rPr>
        <w:t xml:space="preserve">Cyber Resilience Internet Safety </w:t>
      </w:r>
      <w:r w:rsidR="00342820">
        <w:rPr>
          <w:rFonts w:ascii="HP Simplified" w:hAnsi="HP Simplified" w:cstheme="minorHAnsi"/>
          <w:sz w:val="24"/>
          <w:szCs w:val="24"/>
        </w:rPr>
        <w:t>B</w:t>
      </w:r>
      <w:r w:rsidR="00B97D69" w:rsidRPr="00590BD2">
        <w:rPr>
          <w:rFonts w:ascii="HP Simplified" w:hAnsi="HP Simplified" w:cstheme="minorHAnsi"/>
          <w:sz w:val="24"/>
          <w:szCs w:val="24"/>
        </w:rPr>
        <w:t>adge (CR-IS)</w:t>
      </w:r>
      <w:r w:rsidR="00342820">
        <w:rPr>
          <w:rFonts w:ascii="HP Simplified" w:hAnsi="HP Simplified" w:cstheme="minorHAnsi"/>
          <w:sz w:val="24"/>
          <w:szCs w:val="24"/>
        </w:rPr>
        <w:t>:</w:t>
      </w:r>
    </w:p>
    <w:p w14:paraId="7B113253" w14:textId="6385C189" w:rsidR="007B150D" w:rsidRPr="00590BD2" w:rsidRDefault="007B150D">
      <w:pPr>
        <w:rPr>
          <w:rFonts w:ascii="HP Simplified" w:hAnsi="HP Simplified" w:cstheme="minorHAnsi"/>
          <w:b/>
          <w:sz w:val="24"/>
          <w:szCs w:val="24"/>
        </w:rPr>
      </w:pPr>
      <w:r w:rsidRPr="00590BD2">
        <w:rPr>
          <w:rFonts w:ascii="HP Simplified" w:hAnsi="HP Simplified" w:cstheme="minorHAnsi"/>
          <w:b/>
          <w:sz w:val="24"/>
          <w:szCs w:val="24"/>
        </w:rPr>
        <w:t>What is CR-IS and what do schools need to know:</w:t>
      </w:r>
    </w:p>
    <w:p w14:paraId="5C3131E8" w14:textId="4CD62510" w:rsidR="007B150D" w:rsidRPr="00590BD2" w:rsidRDefault="007B150D" w:rsidP="007B150D">
      <w:pPr>
        <w:pStyle w:val="ListParagraph"/>
        <w:numPr>
          <w:ilvl w:val="0"/>
          <w:numId w:val="2"/>
        </w:numPr>
        <w:rPr>
          <w:rFonts w:ascii="HP Simplified" w:hAnsi="HP Simplified" w:cstheme="minorHAnsi"/>
          <w:sz w:val="24"/>
          <w:szCs w:val="24"/>
        </w:rPr>
      </w:pPr>
      <w:r w:rsidRPr="00590BD2">
        <w:rPr>
          <w:rFonts w:ascii="HP Simplified" w:eastAsia="Times New Roman" w:hAnsi="HP Simplified" w:cstheme="minorHAnsi"/>
          <w:bCs/>
          <w:color w:val="000000"/>
          <w:sz w:val="24"/>
          <w:szCs w:val="24"/>
          <w:lang w:eastAsia="en-IE"/>
        </w:rPr>
        <w:t>CR-IS is a Special Recognition Badge for Cyber Resilience and Internet Safety</w:t>
      </w:r>
    </w:p>
    <w:p w14:paraId="4E58B2F9" w14:textId="3BD974BC" w:rsidR="007B150D" w:rsidRPr="00590BD2" w:rsidRDefault="007B150D" w:rsidP="007B150D">
      <w:pPr>
        <w:pStyle w:val="ListParagraph"/>
        <w:numPr>
          <w:ilvl w:val="0"/>
          <w:numId w:val="2"/>
        </w:numPr>
        <w:rPr>
          <w:rFonts w:ascii="HP Simplified" w:hAnsi="HP Simplified" w:cstheme="minorHAnsi"/>
          <w:sz w:val="24"/>
          <w:szCs w:val="24"/>
        </w:rPr>
      </w:pPr>
      <w:r w:rsidRPr="00590BD2">
        <w:rPr>
          <w:rFonts w:ascii="HP Simplified" w:hAnsi="HP Simplified" w:cstheme="minorHAnsi"/>
          <w:sz w:val="24"/>
          <w:szCs w:val="24"/>
          <w:lang w:val="en-IE"/>
        </w:rPr>
        <w:t xml:space="preserve">This is the first initiative of its kind to be delivered in </w:t>
      </w:r>
      <w:r w:rsidR="00590BD2" w:rsidRPr="00590BD2">
        <w:rPr>
          <w:rFonts w:ascii="HP Simplified" w:hAnsi="HP Simplified" w:cstheme="minorHAnsi"/>
          <w:sz w:val="24"/>
          <w:szCs w:val="24"/>
          <w:lang w:val="en-IE"/>
        </w:rPr>
        <w:t>Scotland</w:t>
      </w:r>
    </w:p>
    <w:p w14:paraId="44163DDC" w14:textId="6D6F5A47" w:rsidR="007B150D" w:rsidRPr="00590BD2" w:rsidRDefault="007B150D" w:rsidP="007B150D">
      <w:pPr>
        <w:pStyle w:val="ListParagraph"/>
        <w:numPr>
          <w:ilvl w:val="0"/>
          <w:numId w:val="2"/>
        </w:numPr>
        <w:rPr>
          <w:rFonts w:ascii="HP Simplified" w:hAnsi="HP Simplified" w:cstheme="minorHAnsi"/>
          <w:sz w:val="24"/>
          <w:szCs w:val="24"/>
        </w:rPr>
      </w:pPr>
      <w:r w:rsidRPr="00590BD2">
        <w:rPr>
          <w:rFonts w:ascii="HP Simplified" w:hAnsi="HP Simplified" w:cstheme="minorHAnsi"/>
          <w:sz w:val="24"/>
          <w:szCs w:val="24"/>
        </w:rPr>
        <w:t>CR-IS has been designed to provide education professionals with the resources and support required to help pupils safely navigate the digital world</w:t>
      </w:r>
    </w:p>
    <w:p w14:paraId="63E74FED" w14:textId="67C14B2D" w:rsidR="00203AFE" w:rsidRPr="00590BD2" w:rsidRDefault="00203AFE" w:rsidP="00203AFE">
      <w:pPr>
        <w:pStyle w:val="ListParagraph"/>
        <w:numPr>
          <w:ilvl w:val="0"/>
          <w:numId w:val="2"/>
        </w:numPr>
        <w:rPr>
          <w:rFonts w:ascii="HP Simplified" w:hAnsi="HP Simplified" w:cstheme="minorHAnsi"/>
          <w:sz w:val="24"/>
          <w:szCs w:val="24"/>
        </w:rPr>
      </w:pPr>
      <w:r w:rsidRPr="00590BD2">
        <w:rPr>
          <w:rFonts w:ascii="HP Simplified" w:hAnsi="HP Simplified"/>
          <w:sz w:val="24"/>
          <w:szCs w:val="24"/>
          <w:lang w:val="en-IE"/>
        </w:rPr>
        <w:t xml:space="preserve">The framework has been developed by Digital Schools Awards in partnership with Education </w:t>
      </w:r>
      <w:r w:rsidRPr="00590BD2">
        <w:rPr>
          <w:rFonts w:ascii="HP Simplified" w:hAnsi="HP Simplified" w:cstheme="minorHAnsi"/>
          <w:sz w:val="24"/>
          <w:szCs w:val="24"/>
        </w:rPr>
        <w:t xml:space="preserve">supported and is supported by Scottish Government, </w:t>
      </w:r>
      <w:r w:rsidRPr="00590BD2">
        <w:rPr>
          <w:rFonts w:ascii="HP Simplified" w:hAnsi="HP Simplified"/>
          <w:sz w:val="24"/>
          <w:szCs w:val="24"/>
          <w:lang w:val="en-IE"/>
        </w:rPr>
        <w:t>Child Protection Unit &amp; Police Scotland</w:t>
      </w:r>
    </w:p>
    <w:p w14:paraId="7A3AA4B9" w14:textId="171988CE" w:rsidR="007B150D" w:rsidRPr="00590BD2" w:rsidRDefault="007B150D" w:rsidP="007B150D">
      <w:pPr>
        <w:pStyle w:val="ListParagraph"/>
        <w:numPr>
          <w:ilvl w:val="0"/>
          <w:numId w:val="2"/>
        </w:numPr>
        <w:rPr>
          <w:rFonts w:ascii="HP Simplified" w:hAnsi="HP Simplified" w:cstheme="minorHAnsi"/>
          <w:sz w:val="24"/>
          <w:szCs w:val="24"/>
        </w:rPr>
      </w:pPr>
      <w:r w:rsidRPr="00590BD2">
        <w:rPr>
          <w:rFonts w:ascii="HP Simplified" w:hAnsi="HP Simplified" w:cstheme="minorHAnsi"/>
          <w:sz w:val="24"/>
          <w:szCs w:val="24"/>
        </w:rPr>
        <w:t>CR-IS is open to both primary and secondary schools</w:t>
      </w:r>
    </w:p>
    <w:p w14:paraId="49A201BB" w14:textId="65C32710" w:rsidR="007B150D" w:rsidRPr="00590BD2" w:rsidRDefault="007B150D" w:rsidP="007B150D">
      <w:pPr>
        <w:pStyle w:val="ListParagraph"/>
        <w:numPr>
          <w:ilvl w:val="0"/>
          <w:numId w:val="2"/>
        </w:numPr>
        <w:rPr>
          <w:rFonts w:ascii="HP Simplified" w:hAnsi="HP Simplified" w:cstheme="minorHAnsi"/>
          <w:sz w:val="24"/>
          <w:szCs w:val="24"/>
        </w:rPr>
      </w:pPr>
      <w:r w:rsidRPr="00590BD2">
        <w:rPr>
          <w:rFonts w:ascii="HP Simplified" w:hAnsi="HP Simplified" w:cstheme="minorHAnsi"/>
          <w:sz w:val="24"/>
          <w:szCs w:val="24"/>
        </w:rPr>
        <w:t>Participation is FREE</w:t>
      </w:r>
    </w:p>
    <w:p w14:paraId="0ABE76F1" w14:textId="51CEF264" w:rsidR="007B150D" w:rsidRPr="00590BD2" w:rsidRDefault="007B150D" w:rsidP="007B150D">
      <w:pPr>
        <w:pStyle w:val="ListParagraph"/>
        <w:numPr>
          <w:ilvl w:val="0"/>
          <w:numId w:val="2"/>
        </w:numPr>
        <w:rPr>
          <w:rFonts w:ascii="HP Simplified" w:hAnsi="HP Simplified" w:cstheme="minorHAnsi"/>
          <w:sz w:val="24"/>
          <w:szCs w:val="24"/>
        </w:rPr>
      </w:pPr>
      <w:r w:rsidRPr="00590BD2">
        <w:rPr>
          <w:rFonts w:ascii="HP Simplified" w:hAnsi="HP Simplified" w:cstheme="minorHAnsi"/>
          <w:sz w:val="24"/>
          <w:szCs w:val="24"/>
        </w:rPr>
        <w:t xml:space="preserve">Schools can apply for CR-IS without </w:t>
      </w:r>
      <w:r w:rsidR="00E32BEF" w:rsidRPr="00590BD2">
        <w:rPr>
          <w:rFonts w:ascii="HP Simplified" w:hAnsi="HP Simplified" w:cstheme="minorHAnsi"/>
          <w:sz w:val="24"/>
          <w:szCs w:val="24"/>
        </w:rPr>
        <w:t>going</w:t>
      </w:r>
      <w:r w:rsidRPr="00590BD2">
        <w:rPr>
          <w:rFonts w:ascii="HP Simplified" w:hAnsi="HP Simplified" w:cstheme="minorHAnsi"/>
          <w:sz w:val="24"/>
          <w:szCs w:val="24"/>
        </w:rPr>
        <w:t xml:space="preserve"> for The Digital Schools Awards or it can be done in conjunction with their application to become a Digital School</w:t>
      </w:r>
    </w:p>
    <w:p w14:paraId="2B63B29A" w14:textId="1703F378" w:rsidR="00443FEC" w:rsidRPr="00590BD2" w:rsidRDefault="00590BD2" w:rsidP="00443FEC">
      <w:pPr>
        <w:pStyle w:val="ListParagraph"/>
        <w:numPr>
          <w:ilvl w:val="0"/>
          <w:numId w:val="2"/>
        </w:numPr>
        <w:rPr>
          <w:rFonts w:ascii="HP Simplified" w:hAnsi="HP Simplified"/>
          <w:sz w:val="24"/>
          <w:szCs w:val="24"/>
        </w:rPr>
      </w:pPr>
      <w:r w:rsidRPr="00590BD2">
        <w:rPr>
          <w:rFonts w:ascii="HP Simplified" w:hAnsi="HP Simplifie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1162F8" wp14:editId="02555EF1">
            <wp:simplePos x="0" y="0"/>
            <wp:positionH relativeFrom="column">
              <wp:posOffset>-300990</wp:posOffset>
            </wp:positionH>
            <wp:positionV relativeFrom="paragraph">
              <wp:posOffset>421640</wp:posOffset>
            </wp:positionV>
            <wp:extent cx="7199630" cy="323850"/>
            <wp:effectExtent l="0" t="19050" r="20320" b="38100"/>
            <wp:wrapTight wrapText="bothSides">
              <wp:wrapPolygon edited="0">
                <wp:start x="0" y="-1271"/>
                <wp:lineTo x="0" y="22871"/>
                <wp:lineTo x="21604" y="22871"/>
                <wp:lineTo x="21604" y="-1271"/>
                <wp:lineTo x="0" y="-1271"/>
              </wp:wrapPolygon>
            </wp:wrapTight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3BA3D08B-681A-4ADE-A7C9-575F763257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443FEC" w:rsidRPr="00590BD2">
        <w:rPr>
          <w:rFonts w:ascii="HP Simplified" w:hAnsi="HP Simplified"/>
          <w:sz w:val="24"/>
          <w:szCs w:val="24"/>
        </w:rPr>
        <w:t>There are the four steps in the programme:</w:t>
      </w:r>
    </w:p>
    <w:p w14:paraId="74D50668" w14:textId="528DBF84" w:rsidR="00443FEC" w:rsidRPr="00590BD2" w:rsidRDefault="00057E28" w:rsidP="00590BD2">
      <w:pPr>
        <w:pStyle w:val="ListParagraph"/>
        <w:numPr>
          <w:ilvl w:val="0"/>
          <w:numId w:val="4"/>
        </w:numPr>
        <w:rPr>
          <w:rFonts w:ascii="HP Simplified" w:hAnsi="HP Simplified" w:cstheme="minorHAnsi"/>
          <w:b/>
          <w:sz w:val="24"/>
          <w:szCs w:val="24"/>
        </w:rPr>
      </w:pPr>
      <w:r w:rsidRPr="00590BD2">
        <w:rPr>
          <w:rFonts w:ascii="HP Simplified" w:hAnsi="HP Simplified"/>
          <w:sz w:val="24"/>
          <w:szCs w:val="24"/>
          <w:lang w:val="en-IE"/>
        </w:rPr>
        <w:t xml:space="preserve">All questions are </w:t>
      </w:r>
      <w:r w:rsidR="00590BD2" w:rsidRPr="00590BD2">
        <w:rPr>
          <w:rFonts w:ascii="HP Simplified" w:hAnsi="HP Simplified"/>
          <w:sz w:val="24"/>
          <w:szCs w:val="24"/>
          <w:lang w:val="en-IE"/>
        </w:rPr>
        <w:t>compulsory;</w:t>
      </w:r>
      <w:r w:rsidRPr="00590BD2">
        <w:rPr>
          <w:rFonts w:ascii="HP Simplified" w:hAnsi="HP Simplified"/>
          <w:sz w:val="24"/>
          <w:szCs w:val="24"/>
          <w:lang w:val="en-IE"/>
        </w:rPr>
        <w:t xml:space="preserve"> </w:t>
      </w:r>
      <w:proofErr w:type="gramStart"/>
      <w:r w:rsidRPr="00590BD2">
        <w:rPr>
          <w:rFonts w:ascii="HP Simplified" w:hAnsi="HP Simplified"/>
          <w:sz w:val="24"/>
          <w:szCs w:val="24"/>
          <w:lang w:val="en-IE"/>
        </w:rPr>
        <w:t>however</w:t>
      </w:r>
      <w:proofErr w:type="gramEnd"/>
      <w:r w:rsidRPr="00590BD2">
        <w:rPr>
          <w:rFonts w:ascii="HP Simplified" w:hAnsi="HP Simplified"/>
          <w:sz w:val="24"/>
          <w:szCs w:val="24"/>
          <w:lang w:val="en-IE"/>
        </w:rPr>
        <w:t xml:space="preserve"> </w:t>
      </w:r>
      <w:r w:rsidR="00590BD2" w:rsidRPr="00590BD2">
        <w:rPr>
          <w:rStyle w:val="Strong"/>
          <w:rFonts w:ascii="HP Simplified" w:hAnsi="HP Simplified" w:cs="Helvetica"/>
          <w:b w:val="0"/>
          <w:color w:val="333333"/>
          <w:sz w:val="24"/>
          <w:szCs w:val="24"/>
          <w:shd w:val="clear" w:color="auto" w:fill="FFFFFF"/>
        </w:rPr>
        <w:t>documentation or evidence may cover many statements.  You are not required to upload evidence for every statement.  All evidence will be reviewed prior to the validation visit.</w:t>
      </w:r>
    </w:p>
    <w:p w14:paraId="475EE43A" w14:textId="3F41C120" w:rsidR="00590BD2" w:rsidRPr="00590BD2" w:rsidRDefault="00D751B8" w:rsidP="00590BD2">
      <w:pPr>
        <w:pStyle w:val="ListParagraph"/>
        <w:numPr>
          <w:ilvl w:val="0"/>
          <w:numId w:val="3"/>
        </w:numPr>
        <w:rPr>
          <w:rFonts w:ascii="HP Simplified" w:hAnsi="HP Simplified" w:cstheme="minorHAnsi"/>
          <w:sz w:val="24"/>
          <w:szCs w:val="24"/>
        </w:rPr>
      </w:pPr>
      <w:r w:rsidRPr="00590BD2">
        <w:rPr>
          <w:rFonts w:ascii="HP Simplified" w:hAnsi="HP Simplified" w:cstheme="minorHAnsi"/>
          <w:sz w:val="24"/>
          <w:szCs w:val="24"/>
        </w:rPr>
        <w:t xml:space="preserve">Schools </w:t>
      </w:r>
      <w:r w:rsidR="003A3840" w:rsidRPr="00590BD2">
        <w:rPr>
          <w:rFonts w:ascii="HP Simplified" w:hAnsi="HP Simplified" w:cstheme="minorHAnsi"/>
          <w:sz w:val="24"/>
          <w:szCs w:val="24"/>
        </w:rPr>
        <w:t xml:space="preserve">can register </w:t>
      </w:r>
      <w:r w:rsidR="00A24BA1" w:rsidRPr="00590BD2">
        <w:rPr>
          <w:rFonts w:ascii="HP Simplified" w:hAnsi="HP Simplified" w:cstheme="minorHAnsi"/>
          <w:sz w:val="24"/>
          <w:szCs w:val="24"/>
        </w:rPr>
        <w:t xml:space="preserve">online at </w:t>
      </w:r>
      <w:r w:rsidRPr="00590BD2">
        <w:rPr>
          <w:rFonts w:ascii="HP Simplified" w:hAnsi="HP Simplified" w:cstheme="minorHAnsi"/>
          <w:sz w:val="24"/>
          <w:szCs w:val="24"/>
        </w:rPr>
        <w:t xml:space="preserve"> </w:t>
      </w:r>
      <w:hyperlink r:id="rId12" w:history="1">
        <w:r w:rsidR="00122129" w:rsidRPr="00590BD2">
          <w:rPr>
            <w:rStyle w:val="Hyperlink"/>
            <w:rFonts w:ascii="HP Simplified" w:hAnsi="HP Simplified"/>
            <w:sz w:val="24"/>
            <w:szCs w:val="24"/>
            <w:lang w:val="en-US"/>
          </w:rPr>
          <w:t>www.digitalschoolsawards.co.uk/user/register</w:t>
        </w:r>
      </w:hyperlink>
      <w:r w:rsidR="0064642A" w:rsidRPr="00590BD2">
        <w:rPr>
          <w:rFonts w:ascii="HP Simplified" w:hAnsi="HP Simplified"/>
          <w:color w:val="1F497D"/>
          <w:sz w:val="24"/>
          <w:szCs w:val="24"/>
          <w:lang w:val="en-US"/>
        </w:rPr>
        <w:t xml:space="preserve"> </w:t>
      </w:r>
      <w:r w:rsidR="00590BD2">
        <w:rPr>
          <w:rFonts w:ascii="HP Simplified" w:hAnsi="HP Simplified"/>
          <w:color w:val="1F497D"/>
          <w:sz w:val="24"/>
          <w:szCs w:val="24"/>
          <w:lang w:val="en-US"/>
        </w:rPr>
        <w:t xml:space="preserve">. </w:t>
      </w:r>
      <w:r w:rsidR="00590BD2" w:rsidRPr="00590BD2">
        <w:rPr>
          <w:rFonts w:ascii="HP Simplified" w:hAnsi="HP Simplified"/>
          <w:sz w:val="24"/>
          <w:szCs w:val="24"/>
          <w:lang w:val="en-US"/>
        </w:rPr>
        <w:t>If your school is already registered</w:t>
      </w:r>
      <w:r w:rsidR="00342820">
        <w:rPr>
          <w:rFonts w:ascii="HP Simplified" w:hAnsi="HP Simplified"/>
          <w:sz w:val="24"/>
          <w:szCs w:val="24"/>
          <w:lang w:val="en-US"/>
        </w:rPr>
        <w:t xml:space="preserve"> simply</w:t>
      </w:r>
      <w:r w:rsidR="00590BD2">
        <w:rPr>
          <w:rFonts w:ascii="HP Simplified" w:hAnsi="HP Simplified"/>
          <w:sz w:val="24"/>
          <w:szCs w:val="24"/>
          <w:lang w:val="en-US"/>
        </w:rPr>
        <w:t xml:space="preserve"> log</w:t>
      </w:r>
      <w:r w:rsidR="00342820">
        <w:rPr>
          <w:rFonts w:ascii="HP Simplified" w:hAnsi="HP Simplified"/>
          <w:sz w:val="24"/>
          <w:szCs w:val="24"/>
          <w:lang w:val="en-US"/>
        </w:rPr>
        <w:t>-</w:t>
      </w:r>
      <w:r w:rsidR="00590BD2">
        <w:rPr>
          <w:rFonts w:ascii="HP Simplified" w:hAnsi="HP Simplified"/>
          <w:sz w:val="24"/>
          <w:szCs w:val="24"/>
          <w:lang w:val="en-US"/>
        </w:rPr>
        <w:t xml:space="preserve">in, go </w:t>
      </w:r>
      <w:r w:rsidR="00590BD2" w:rsidRPr="00590BD2">
        <w:rPr>
          <w:rFonts w:ascii="HP Simplified" w:hAnsi="HP Simplified"/>
          <w:sz w:val="24"/>
          <w:szCs w:val="24"/>
          <w:lang w:val="en-US"/>
        </w:rPr>
        <w:t>to</w:t>
      </w:r>
      <w:r w:rsidR="00590BD2">
        <w:rPr>
          <w:rFonts w:ascii="HP Simplified" w:hAnsi="HP Simplified"/>
          <w:sz w:val="24"/>
          <w:szCs w:val="24"/>
          <w:lang w:val="en-US"/>
        </w:rPr>
        <w:t xml:space="preserve"> the</w:t>
      </w:r>
      <w:r w:rsidR="00590BD2" w:rsidRPr="00590BD2">
        <w:rPr>
          <w:rFonts w:ascii="HP Simplified" w:hAnsi="HP Simplified"/>
          <w:sz w:val="24"/>
          <w:szCs w:val="24"/>
          <w:lang w:val="en-US"/>
        </w:rPr>
        <w:t xml:space="preserve"> My Self Evaluation Menu and select Special Recognition </w:t>
      </w:r>
      <w:r w:rsidR="00590BD2">
        <w:rPr>
          <w:rFonts w:ascii="HP Simplified" w:hAnsi="HP Simplified"/>
          <w:sz w:val="24"/>
          <w:szCs w:val="24"/>
          <w:lang w:val="en-US"/>
        </w:rPr>
        <w:t xml:space="preserve">for </w:t>
      </w:r>
      <w:r w:rsidR="00590BD2" w:rsidRPr="00590BD2">
        <w:rPr>
          <w:rFonts w:ascii="HP Simplified" w:hAnsi="HP Simplified"/>
          <w:sz w:val="24"/>
          <w:szCs w:val="24"/>
          <w:lang w:val="en-US"/>
        </w:rPr>
        <w:t>Cyber Resilience and Internet Safety.</w:t>
      </w:r>
    </w:p>
    <w:p w14:paraId="0AEE416B" w14:textId="1F394359" w:rsidR="00310127" w:rsidRPr="00590BD2" w:rsidRDefault="00310127" w:rsidP="00590BD2">
      <w:pPr>
        <w:pStyle w:val="ListParagraph"/>
        <w:numPr>
          <w:ilvl w:val="0"/>
          <w:numId w:val="3"/>
        </w:numPr>
        <w:rPr>
          <w:rFonts w:ascii="HP Simplified" w:hAnsi="HP Simplified" w:cstheme="minorHAnsi"/>
          <w:sz w:val="24"/>
          <w:szCs w:val="24"/>
        </w:rPr>
      </w:pPr>
      <w:r w:rsidRPr="00590BD2">
        <w:rPr>
          <w:rFonts w:ascii="HP Simplified" w:hAnsi="HP Simplified" w:cstheme="minorHAnsi"/>
          <w:sz w:val="24"/>
          <w:szCs w:val="24"/>
        </w:rPr>
        <w:t xml:space="preserve">Email </w:t>
      </w:r>
      <w:hyperlink r:id="rId13" w:history="1">
        <w:r w:rsidRPr="00590BD2">
          <w:rPr>
            <w:rStyle w:val="Hyperlink"/>
            <w:rFonts w:ascii="HP Simplified" w:hAnsi="HP Simplified" w:cstheme="minorHAnsi"/>
            <w:sz w:val="24"/>
            <w:szCs w:val="24"/>
          </w:rPr>
          <w:t>info@digitalschoolsawards.co.uk</w:t>
        </w:r>
      </w:hyperlink>
      <w:r w:rsidRPr="00590BD2">
        <w:rPr>
          <w:rFonts w:ascii="HP Simplified" w:hAnsi="HP Simplified" w:cstheme="minorHAnsi"/>
          <w:sz w:val="24"/>
          <w:szCs w:val="24"/>
        </w:rPr>
        <w:t xml:space="preserve"> for help/further information </w:t>
      </w:r>
    </w:p>
    <w:sectPr w:rsidR="00310127" w:rsidRPr="00590BD2" w:rsidSect="00590BD2">
      <w:headerReference w:type="default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6C4F7" w14:textId="77777777" w:rsidR="006477CE" w:rsidRDefault="006477CE" w:rsidP="00D751B8">
      <w:pPr>
        <w:spacing w:after="0" w:line="240" w:lineRule="auto"/>
      </w:pPr>
      <w:r>
        <w:separator/>
      </w:r>
    </w:p>
  </w:endnote>
  <w:endnote w:type="continuationSeparator" w:id="0">
    <w:p w14:paraId="1FCDC09E" w14:textId="77777777" w:rsidR="006477CE" w:rsidRDefault="006477CE" w:rsidP="00D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BA995" w14:textId="2E86844C" w:rsidR="00D751B8" w:rsidRDefault="00451590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 wp14:anchorId="19A3E75E" wp14:editId="7DF729DD">
          <wp:simplePos x="0" y="0"/>
          <wp:positionH relativeFrom="column">
            <wp:posOffset>1530350</wp:posOffset>
          </wp:positionH>
          <wp:positionV relativeFrom="page">
            <wp:posOffset>9944100</wp:posOffset>
          </wp:positionV>
          <wp:extent cx="733425" cy="485775"/>
          <wp:effectExtent l="0" t="0" r="9525" b="9525"/>
          <wp:wrapTopAndBottom/>
          <wp:docPr id="5" name="Picture 5" descr="C:\Users\Aoife\AppData\Local\Microsoft\Windows\INetCacheContent.Word\Intel_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oife\AppData\Local\Microsoft\Windows\INetCacheContent.Word\Intel_logo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564D627" wp14:editId="248762FE">
          <wp:simplePos x="0" y="0"/>
          <wp:positionH relativeFrom="column">
            <wp:posOffset>279400</wp:posOffset>
          </wp:positionH>
          <wp:positionV relativeFrom="page">
            <wp:posOffset>9950450</wp:posOffset>
          </wp:positionV>
          <wp:extent cx="704850" cy="511175"/>
          <wp:effectExtent l="0" t="0" r="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P_Blue_RGB_72_LG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326E08A" wp14:editId="5DC10E69">
          <wp:simplePos x="0" y="0"/>
          <wp:positionH relativeFrom="column">
            <wp:posOffset>2616200</wp:posOffset>
          </wp:positionH>
          <wp:positionV relativeFrom="page">
            <wp:posOffset>9970135</wp:posOffset>
          </wp:positionV>
          <wp:extent cx="1323975" cy="485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4384" behindDoc="0" locked="0" layoutInCell="1" allowOverlap="1" wp14:anchorId="3123FA10" wp14:editId="3C342D07">
          <wp:simplePos x="0" y="0"/>
          <wp:positionH relativeFrom="column">
            <wp:posOffset>4540250</wp:posOffset>
          </wp:positionH>
          <wp:positionV relativeFrom="page">
            <wp:posOffset>9963785</wp:posOffset>
          </wp:positionV>
          <wp:extent cx="1209675" cy="485775"/>
          <wp:effectExtent l="0" t="0" r="9525" b="9525"/>
          <wp:wrapTopAndBottom/>
          <wp:docPr id="6" name="Picture 6" descr="C:\Users\Aoife\AppData\Local\Microsoft\Windows\INetCacheContent.Word\Education-Scotland-RG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oife\AppData\Local\Microsoft\Windows\INetCacheContent.Word\Education-Scotland-RGB[1]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1352D7C" wp14:editId="5DECCCBE">
          <wp:simplePos x="0" y="0"/>
          <wp:positionH relativeFrom="rightMargin">
            <wp:posOffset>-717550</wp:posOffset>
          </wp:positionH>
          <wp:positionV relativeFrom="page">
            <wp:posOffset>9953625</wp:posOffset>
          </wp:positionV>
          <wp:extent cx="400050" cy="482600"/>
          <wp:effectExtent l="0" t="0" r="0" b="0"/>
          <wp:wrapTopAndBottom/>
          <wp:docPr id="3" name="Picture 3" descr="https://www.digitalschoolsawards.co.uk/sites/default/files/styles/sponsor_logo/public/PS_logo_2017_portrait_strap_288-RGB_crop.png?itok=JDziYm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igitalschoolsawards.co.uk/sites/default/files/styles/sponsor_logo/public/PS_logo_2017_portrait_strap_288-RGB_crop.png?itok=JDziYmk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05D4E" w14:textId="77777777" w:rsidR="006477CE" w:rsidRDefault="006477CE" w:rsidP="00D751B8">
      <w:pPr>
        <w:spacing w:after="0" w:line="240" w:lineRule="auto"/>
      </w:pPr>
      <w:r>
        <w:separator/>
      </w:r>
    </w:p>
  </w:footnote>
  <w:footnote w:type="continuationSeparator" w:id="0">
    <w:p w14:paraId="1E257F3A" w14:textId="77777777" w:rsidR="006477CE" w:rsidRDefault="006477CE" w:rsidP="00D7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C37D" w14:textId="00A80DDA" w:rsidR="00D751B8" w:rsidRDefault="00D751B8" w:rsidP="00451590">
    <w:pPr>
      <w:pStyle w:val="Header"/>
      <w:jc w:val="center"/>
    </w:pPr>
    <w:r>
      <w:rPr>
        <w:noProof/>
        <w:lang w:eastAsia="en-IE"/>
      </w:rPr>
      <w:drawing>
        <wp:inline distT="0" distB="0" distL="0" distR="0" wp14:anchorId="21FFC4B8" wp14:editId="2FFF02CC">
          <wp:extent cx="5731510" cy="869950"/>
          <wp:effectExtent l="0" t="0" r="254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A S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313" b="44729"/>
                  <a:stretch/>
                </pic:blipFill>
                <pic:spPr bwMode="auto">
                  <a:xfrm>
                    <a:off x="0" y="0"/>
                    <a:ext cx="5731510" cy="869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127DF5" w14:textId="77777777" w:rsidR="00D751B8" w:rsidRDefault="00D75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13A"/>
    <w:multiLevelType w:val="hybridMultilevel"/>
    <w:tmpl w:val="11EA8E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A7B67"/>
    <w:multiLevelType w:val="hybridMultilevel"/>
    <w:tmpl w:val="1CF401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1EA1"/>
    <w:multiLevelType w:val="hybridMultilevel"/>
    <w:tmpl w:val="11EA8E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71AE3"/>
    <w:multiLevelType w:val="hybridMultilevel"/>
    <w:tmpl w:val="5D865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0D"/>
    <w:rsid w:val="00057E28"/>
    <w:rsid w:val="0007612C"/>
    <w:rsid w:val="00122129"/>
    <w:rsid w:val="00154DAD"/>
    <w:rsid w:val="00203AFE"/>
    <w:rsid w:val="00310127"/>
    <w:rsid w:val="003120A4"/>
    <w:rsid w:val="00342820"/>
    <w:rsid w:val="003A3840"/>
    <w:rsid w:val="00443FEC"/>
    <w:rsid w:val="00451590"/>
    <w:rsid w:val="005622F8"/>
    <w:rsid w:val="00590BD2"/>
    <w:rsid w:val="0064642A"/>
    <w:rsid w:val="006477CE"/>
    <w:rsid w:val="007B150D"/>
    <w:rsid w:val="00811BF8"/>
    <w:rsid w:val="00840BB8"/>
    <w:rsid w:val="00990EBD"/>
    <w:rsid w:val="00A24BA1"/>
    <w:rsid w:val="00AC5A7B"/>
    <w:rsid w:val="00AD3AC6"/>
    <w:rsid w:val="00B97D69"/>
    <w:rsid w:val="00BD75CB"/>
    <w:rsid w:val="00CA0CD7"/>
    <w:rsid w:val="00D751B8"/>
    <w:rsid w:val="00E06BB3"/>
    <w:rsid w:val="00E203D3"/>
    <w:rsid w:val="00E32BEF"/>
    <w:rsid w:val="00E56E46"/>
    <w:rsid w:val="00EB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490E"/>
  <w15:chartTrackingRefBased/>
  <w15:docId w15:val="{D3CEAEB3-E894-4BB5-8EC3-BE0ADEDE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5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1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B8"/>
  </w:style>
  <w:style w:type="paragraph" w:styleId="Footer">
    <w:name w:val="footer"/>
    <w:basedOn w:val="Normal"/>
    <w:link w:val="FooterChar"/>
    <w:uiPriority w:val="99"/>
    <w:unhideWhenUsed/>
    <w:rsid w:val="00D75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B8"/>
  </w:style>
  <w:style w:type="character" w:styleId="Strong">
    <w:name w:val="Strong"/>
    <w:basedOn w:val="DefaultParagraphFont"/>
    <w:uiPriority w:val="22"/>
    <w:qFormat/>
    <w:rsid w:val="00590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info@digitalschoolsawards.co.uk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digitalschoolsawards.co.uk/user/regist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E0651A-89CD-4C84-AB75-754344C9C54E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</dgm:pt>
    <dgm:pt modelId="{161123C5-CA3B-4268-B91F-5AFF13A3D0F4}">
      <dgm:prSet phldrT="[Text]"/>
      <dgm:spPr/>
      <dgm:t>
        <a:bodyPr/>
        <a:lstStyle/>
        <a:p>
          <a:r>
            <a:rPr lang="en-IE" dirty="0"/>
            <a:t>Registration</a:t>
          </a:r>
        </a:p>
      </dgm:t>
    </dgm:pt>
    <dgm:pt modelId="{9B92E0CF-F133-4461-8C1F-793E40C5D65E}" type="parTrans" cxnId="{B49BC356-0806-4C62-8070-DFF1ED5FDA42}">
      <dgm:prSet/>
      <dgm:spPr/>
      <dgm:t>
        <a:bodyPr/>
        <a:lstStyle/>
        <a:p>
          <a:endParaRPr lang="en-IE"/>
        </a:p>
      </dgm:t>
    </dgm:pt>
    <dgm:pt modelId="{D3F6D4B1-15B7-44F4-82FD-ABB65C47CBEE}" type="sibTrans" cxnId="{B49BC356-0806-4C62-8070-DFF1ED5FDA42}">
      <dgm:prSet/>
      <dgm:spPr/>
      <dgm:t>
        <a:bodyPr/>
        <a:lstStyle/>
        <a:p>
          <a:endParaRPr lang="en-IE"/>
        </a:p>
      </dgm:t>
    </dgm:pt>
    <dgm:pt modelId="{C33E3CE3-84BA-4A65-BE62-E0B9F2A8591F}">
      <dgm:prSet phldrT="[Text]"/>
      <dgm:spPr/>
      <dgm:t>
        <a:bodyPr/>
        <a:lstStyle/>
        <a:p>
          <a:r>
            <a:rPr lang="en-IE" dirty="0"/>
            <a:t>Self Evaluation</a:t>
          </a:r>
        </a:p>
      </dgm:t>
    </dgm:pt>
    <dgm:pt modelId="{32BA3B8F-073A-4C87-A536-E9DE650D2C5A}" type="parTrans" cxnId="{C32D1E2D-824A-41D0-ABA4-B81E0CD6E470}">
      <dgm:prSet/>
      <dgm:spPr/>
      <dgm:t>
        <a:bodyPr/>
        <a:lstStyle/>
        <a:p>
          <a:endParaRPr lang="en-IE"/>
        </a:p>
      </dgm:t>
    </dgm:pt>
    <dgm:pt modelId="{6D027382-F370-4EEA-A5D0-ABF5E4C08C31}" type="sibTrans" cxnId="{C32D1E2D-824A-41D0-ABA4-B81E0CD6E470}">
      <dgm:prSet/>
      <dgm:spPr/>
      <dgm:t>
        <a:bodyPr/>
        <a:lstStyle/>
        <a:p>
          <a:endParaRPr lang="en-IE"/>
        </a:p>
      </dgm:t>
    </dgm:pt>
    <dgm:pt modelId="{702C7FFD-3FF1-44E1-AA38-34140C7D2042}">
      <dgm:prSet phldrT="[Text]"/>
      <dgm:spPr/>
      <dgm:t>
        <a:bodyPr/>
        <a:lstStyle/>
        <a:p>
          <a:r>
            <a:rPr lang="en-IE" dirty="0"/>
            <a:t>Validation</a:t>
          </a:r>
        </a:p>
      </dgm:t>
    </dgm:pt>
    <dgm:pt modelId="{F5C6A0BC-6036-44D3-A71E-7D67A93DD273}" type="parTrans" cxnId="{166D5C9B-7EE0-4FE4-9FC5-E36FDE9A5A91}">
      <dgm:prSet/>
      <dgm:spPr/>
      <dgm:t>
        <a:bodyPr/>
        <a:lstStyle/>
        <a:p>
          <a:endParaRPr lang="en-IE"/>
        </a:p>
      </dgm:t>
    </dgm:pt>
    <dgm:pt modelId="{2CB9E65B-DB08-41E8-955A-6A864FEFE80A}" type="sibTrans" cxnId="{166D5C9B-7EE0-4FE4-9FC5-E36FDE9A5A91}">
      <dgm:prSet/>
      <dgm:spPr/>
      <dgm:t>
        <a:bodyPr/>
        <a:lstStyle/>
        <a:p>
          <a:endParaRPr lang="en-IE"/>
        </a:p>
      </dgm:t>
    </dgm:pt>
    <dgm:pt modelId="{7C2D2984-2A4C-4B2F-8820-2FA545B77989}">
      <dgm:prSet/>
      <dgm:spPr/>
      <dgm:t>
        <a:bodyPr/>
        <a:lstStyle/>
        <a:p>
          <a:r>
            <a:rPr lang="en-IE" dirty="0"/>
            <a:t>Award</a:t>
          </a:r>
        </a:p>
      </dgm:t>
    </dgm:pt>
    <dgm:pt modelId="{B6306530-411B-4C9E-96FE-543DD0DF1A9B}" type="parTrans" cxnId="{6345EFF5-5836-46D1-8D1F-287E572C9B34}">
      <dgm:prSet/>
      <dgm:spPr/>
      <dgm:t>
        <a:bodyPr/>
        <a:lstStyle/>
        <a:p>
          <a:endParaRPr lang="en-IE"/>
        </a:p>
      </dgm:t>
    </dgm:pt>
    <dgm:pt modelId="{76440A29-1AFB-4452-982D-1F4FF22AFAAB}" type="sibTrans" cxnId="{6345EFF5-5836-46D1-8D1F-287E572C9B34}">
      <dgm:prSet/>
      <dgm:spPr/>
      <dgm:t>
        <a:bodyPr/>
        <a:lstStyle/>
        <a:p>
          <a:endParaRPr lang="en-IE"/>
        </a:p>
      </dgm:t>
    </dgm:pt>
    <dgm:pt modelId="{0D74572F-662C-48D0-94DF-25E8DA753062}" type="pres">
      <dgm:prSet presAssocID="{C1E0651A-89CD-4C84-AB75-754344C9C54E}" presName="Name0" presStyleCnt="0">
        <dgm:presLayoutVars>
          <dgm:dir/>
          <dgm:resizeHandles val="exact"/>
        </dgm:presLayoutVars>
      </dgm:prSet>
      <dgm:spPr/>
    </dgm:pt>
    <dgm:pt modelId="{3B790FF1-AF9A-4665-9884-D56403F88CBC}" type="pres">
      <dgm:prSet presAssocID="{161123C5-CA3B-4268-B91F-5AFF13A3D0F4}" presName="node" presStyleLbl="node1" presStyleIdx="0" presStyleCnt="4">
        <dgm:presLayoutVars>
          <dgm:bulletEnabled val="1"/>
        </dgm:presLayoutVars>
      </dgm:prSet>
      <dgm:spPr/>
    </dgm:pt>
    <dgm:pt modelId="{F70E7056-6A7E-4D2A-A6BE-0491719BB89B}" type="pres">
      <dgm:prSet presAssocID="{D3F6D4B1-15B7-44F4-82FD-ABB65C47CBEE}" presName="sibTrans" presStyleLbl="sibTrans2D1" presStyleIdx="0" presStyleCnt="3"/>
      <dgm:spPr/>
    </dgm:pt>
    <dgm:pt modelId="{10FA57F5-FF32-4F88-A19A-5542EFE08D9B}" type="pres">
      <dgm:prSet presAssocID="{D3F6D4B1-15B7-44F4-82FD-ABB65C47CBEE}" presName="connectorText" presStyleLbl="sibTrans2D1" presStyleIdx="0" presStyleCnt="3"/>
      <dgm:spPr/>
    </dgm:pt>
    <dgm:pt modelId="{BCCB4A50-F859-4247-9121-40E4817EA589}" type="pres">
      <dgm:prSet presAssocID="{C33E3CE3-84BA-4A65-BE62-E0B9F2A8591F}" presName="node" presStyleLbl="node1" presStyleIdx="1" presStyleCnt="4">
        <dgm:presLayoutVars>
          <dgm:bulletEnabled val="1"/>
        </dgm:presLayoutVars>
      </dgm:prSet>
      <dgm:spPr/>
    </dgm:pt>
    <dgm:pt modelId="{B7846DC8-B17E-492F-93DC-A6BAD20B50D1}" type="pres">
      <dgm:prSet presAssocID="{6D027382-F370-4EEA-A5D0-ABF5E4C08C31}" presName="sibTrans" presStyleLbl="sibTrans2D1" presStyleIdx="1" presStyleCnt="3"/>
      <dgm:spPr/>
    </dgm:pt>
    <dgm:pt modelId="{C8415F98-29AB-4D75-8057-CBEEE3E2DBEF}" type="pres">
      <dgm:prSet presAssocID="{6D027382-F370-4EEA-A5D0-ABF5E4C08C31}" presName="connectorText" presStyleLbl="sibTrans2D1" presStyleIdx="1" presStyleCnt="3"/>
      <dgm:spPr/>
    </dgm:pt>
    <dgm:pt modelId="{137B59DF-0649-4D96-ABD6-A6D74212801B}" type="pres">
      <dgm:prSet presAssocID="{702C7FFD-3FF1-44E1-AA38-34140C7D2042}" presName="node" presStyleLbl="node1" presStyleIdx="2" presStyleCnt="4">
        <dgm:presLayoutVars>
          <dgm:bulletEnabled val="1"/>
        </dgm:presLayoutVars>
      </dgm:prSet>
      <dgm:spPr/>
    </dgm:pt>
    <dgm:pt modelId="{18D6F50A-6588-4E94-85F7-843B630661A5}" type="pres">
      <dgm:prSet presAssocID="{2CB9E65B-DB08-41E8-955A-6A864FEFE80A}" presName="sibTrans" presStyleLbl="sibTrans2D1" presStyleIdx="2" presStyleCnt="3"/>
      <dgm:spPr/>
    </dgm:pt>
    <dgm:pt modelId="{8AED3AD7-54F8-4DC1-968A-A5CCBDEE3438}" type="pres">
      <dgm:prSet presAssocID="{2CB9E65B-DB08-41E8-955A-6A864FEFE80A}" presName="connectorText" presStyleLbl="sibTrans2D1" presStyleIdx="2" presStyleCnt="3"/>
      <dgm:spPr/>
    </dgm:pt>
    <dgm:pt modelId="{8C96AC65-EF4B-4817-B982-F19FDACAEDC0}" type="pres">
      <dgm:prSet presAssocID="{7C2D2984-2A4C-4B2F-8820-2FA545B77989}" presName="node" presStyleLbl="node1" presStyleIdx="3" presStyleCnt="4">
        <dgm:presLayoutVars>
          <dgm:bulletEnabled val="1"/>
        </dgm:presLayoutVars>
      </dgm:prSet>
      <dgm:spPr/>
    </dgm:pt>
  </dgm:ptLst>
  <dgm:cxnLst>
    <dgm:cxn modelId="{7AEE2201-A76C-44CE-8E21-E2D16B64D52E}" type="presOf" srcId="{161123C5-CA3B-4268-B91F-5AFF13A3D0F4}" destId="{3B790FF1-AF9A-4665-9884-D56403F88CBC}" srcOrd="0" destOrd="0" presId="urn:microsoft.com/office/officeart/2005/8/layout/process1"/>
    <dgm:cxn modelId="{2C660015-4D96-43A5-B901-CB2210501391}" type="presOf" srcId="{D3F6D4B1-15B7-44F4-82FD-ABB65C47CBEE}" destId="{10FA57F5-FF32-4F88-A19A-5542EFE08D9B}" srcOrd="1" destOrd="0" presId="urn:microsoft.com/office/officeart/2005/8/layout/process1"/>
    <dgm:cxn modelId="{EE4E8315-BC42-49D8-8D5B-93166482DF2D}" type="presOf" srcId="{6D027382-F370-4EEA-A5D0-ABF5E4C08C31}" destId="{C8415F98-29AB-4D75-8057-CBEEE3E2DBEF}" srcOrd="1" destOrd="0" presId="urn:microsoft.com/office/officeart/2005/8/layout/process1"/>
    <dgm:cxn modelId="{583A0F19-AA95-464C-95D7-0A31B6A7500F}" type="presOf" srcId="{702C7FFD-3FF1-44E1-AA38-34140C7D2042}" destId="{137B59DF-0649-4D96-ABD6-A6D74212801B}" srcOrd="0" destOrd="0" presId="urn:microsoft.com/office/officeart/2005/8/layout/process1"/>
    <dgm:cxn modelId="{10B05A19-EFBA-48ED-80E7-629BBD6035C6}" type="presOf" srcId="{D3F6D4B1-15B7-44F4-82FD-ABB65C47CBEE}" destId="{F70E7056-6A7E-4D2A-A6BE-0491719BB89B}" srcOrd="0" destOrd="0" presId="urn:microsoft.com/office/officeart/2005/8/layout/process1"/>
    <dgm:cxn modelId="{DBF4AA1F-78EC-4F89-B738-9B9D4704C45A}" type="presOf" srcId="{6D027382-F370-4EEA-A5D0-ABF5E4C08C31}" destId="{B7846DC8-B17E-492F-93DC-A6BAD20B50D1}" srcOrd="0" destOrd="0" presId="urn:microsoft.com/office/officeart/2005/8/layout/process1"/>
    <dgm:cxn modelId="{C32D1E2D-824A-41D0-ABA4-B81E0CD6E470}" srcId="{C1E0651A-89CD-4C84-AB75-754344C9C54E}" destId="{C33E3CE3-84BA-4A65-BE62-E0B9F2A8591F}" srcOrd="1" destOrd="0" parTransId="{32BA3B8F-073A-4C87-A536-E9DE650D2C5A}" sibTransId="{6D027382-F370-4EEA-A5D0-ABF5E4C08C31}"/>
    <dgm:cxn modelId="{295C2635-38DD-4CB3-B78E-208789905584}" type="presOf" srcId="{C1E0651A-89CD-4C84-AB75-754344C9C54E}" destId="{0D74572F-662C-48D0-94DF-25E8DA753062}" srcOrd="0" destOrd="0" presId="urn:microsoft.com/office/officeart/2005/8/layout/process1"/>
    <dgm:cxn modelId="{083B6B68-8001-4EBB-BB98-C699E4B035A4}" type="presOf" srcId="{C33E3CE3-84BA-4A65-BE62-E0B9F2A8591F}" destId="{BCCB4A50-F859-4247-9121-40E4817EA589}" srcOrd="0" destOrd="0" presId="urn:microsoft.com/office/officeart/2005/8/layout/process1"/>
    <dgm:cxn modelId="{B6F38853-2D21-46EC-85B0-88FCD4DAE3E6}" type="presOf" srcId="{2CB9E65B-DB08-41E8-955A-6A864FEFE80A}" destId="{18D6F50A-6588-4E94-85F7-843B630661A5}" srcOrd="0" destOrd="0" presId="urn:microsoft.com/office/officeart/2005/8/layout/process1"/>
    <dgm:cxn modelId="{054CA053-1348-4AE7-914C-E07EBC207EBF}" type="presOf" srcId="{2CB9E65B-DB08-41E8-955A-6A864FEFE80A}" destId="{8AED3AD7-54F8-4DC1-968A-A5CCBDEE3438}" srcOrd="1" destOrd="0" presId="urn:microsoft.com/office/officeart/2005/8/layout/process1"/>
    <dgm:cxn modelId="{2EEA0F54-7979-4E9C-AAD4-300FF03CF641}" type="presOf" srcId="{7C2D2984-2A4C-4B2F-8820-2FA545B77989}" destId="{8C96AC65-EF4B-4817-B982-F19FDACAEDC0}" srcOrd="0" destOrd="0" presId="urn:microsoft.com/office/officeart/2005/8/layout/process1"/>
    <dgm:cxn modelId="{B49BC356-0806-4C62-8070-DFF1ED5FDA42}" srcId="{C1E0651A-89CD-4C84-AB75-754344C9C54E}" destId="{161123C5-CA3B-4268-B91F-5AFF13A3D0F4}" srcOrd="0" destOrd="0" parTransId="{9B92E0CF-F133-4461-8C1F-793E40C5D65E}" sibTransId="{D3F6D4B1-15B7-44F4-82FD-ABB65C47CBEE}"/>
    <dgm:cxn modelId="{166D5C9B-7EE0-4FE4-9FC5-E36FDE9A5A91}" srcId="{C1E0651A-89CD-4C84-AB75-754344C9C54E}" destId="{702C7FFD-3FF1-44E1-AA38-34140C7D2042}" srcOrd="2" destOrd="0" parTransId="{F5C6A0BC-6036-44D3-A71E-7D67A93DD273}" sibTransId="{2CB9E65B-DB08-41E8-955A-6A864FEFE80A}"/>
    <dgm:cxn modelId="{6345EFF5-5836-46D1-8D1F-287E572C9B34}" srcId="{C1E0651A-89CD-4C84-AB75-754344C9C54E}" destId="{7C2D2984-2A4C-4B2F-8820-2FA545B77989}" srcOrd="3" destOrd="0" parTransId="{B6306530-411B-4C9E-96FE-543DD0DF1A9B}" sibTransId="{76440A29-1AFB-4452-982D-1F4FF22AFAAB}"/>
    <dgm:cxn modelId="{B8D5FDE2-B878-458C-A68F-DB547991753E}" type="presParOf" srcId="{0D74572F-662C-48D0-94DF-25E8DA753062}" destId="{3B790FF1-AF9A-4665-9884-D56403F88CBC}" srcOrd="0" destOrd="0" presId="urn:microsoft.com/office/officeart/2005/8/layout/process1"/>
    <dgm:cxn modelId="{B1C55A8A-4CBB-4112-829E-6AA804F94B47}" type="presParOf" srcId="{0D74572F-662C-48D0-94DF-25E8DA753062}" destId="{F70E7056-6A7E-4D2A-A6BE-0491719BB89B}" srcOrd="1" destOrd="0" presId="urn:microsoft.com/office/officeart/2005/8/layout/process1"/>
    <dgm:cxn modelId="{99378966-B075-456D-A4AE-1038368EA7A6}" type="presParOf" srcId="{F70E7056-6A7E-4D2A-A6BE-0491719BB89B}" destId="{10FA57F5-FF32-4F88-A19A-5542EFE08D9B}" srcOrd="0" destOrd="0" presId="urn:microsoft.com/office/officeart/2005/8/layout/process1"/>
    <dgm:cxn modelId="{CD061723-EDAB-41A6-B727-8B284FEF6FBE}" type="presParOf" srcId="{0D74572F-662C-48D0-94DF-25E8DA753062}" destId="{BCCB4A50-F859-4247-9121-40E4817EA589}" srcOrd="2" destOrd="0" presId="urn:microsoft.com/office/officeart/2005/8/layout/process1"/>
    <dgm:cxn modelId="{6ACF477C-3804-455E-9646-4A034A1BDF7A}" type="presParOf" srcId="{0D74572F-662C-48D0-94DF-25E8DA753062}" destId="{B7846DC8-B17E-492F-93DC-A6BAD20B50D1}" srcOrd="3" destOrd="0" presId="urn:microsoft.com/office/officeart/2005/8/layout/process1"/>
    <dgm:cxn modelId="{88EDC8C3-0EE3-4A2B-9C50-B5E65AC90805}" type="presParOf" srcId="{B7846DC8-B17E-492F-93DC-A6BAD20B50D1}" destId="{C8415F98-29AB-4D75-8057-CBEEE3E2DBEF}" srcOrd="0" destOrd="0" presId="urn:microsoft.com/office/officeart/2005/8/layout/process1"/>
    <dgm:cxn modelId="{3C7B19C8-4C37-42F1-9944-C4C177B662F2}" type="presParOf" srcId="{0D74572F-662C-48D0-94DF-25E8DA753062}" destId="{137B59DF-0649-4D96-ABD6-A6D74212801B}" srcOrd="4" destOrd="0" presId="urn:microsoft.com/office/officeart/2005/8/layout/process1"/>
    <dgm:cxn modelId="{31A9DCDB-99F7-4615-AECC-3B1EFAFF82A7}" type="presParOf" srcId="{0D74572F-662C-48D0-94DF-25E8DA753062}" destId="{18D6F50A-6588-4E94-85F7-843B630661A5}" srcOrd="5" destOrd="0" presId="urn:microsoft.com/office/officeart/2005/8/layout/process1"/>
    <dgm:cxn modelId="{FD117741-59E0-43A5-BF56-E5D7F362214A}" type="presParOf" srcId="{18D6F50A-6588-4E94-85F7-843B630661A5}" destId="{8AED3AD7-54F8-4DC1-968A-A5CCBDEE3438}" srcOrd="0" destOrd="0" presId="urn:microsoft.com/office/officeart/2005/8/layout/process1"/>
    <dgm:cxn modelId="{DA3FF8B6-60DB-4F92-B474-3E0F1482E02D}" type="presParOf" srcId="{0D74572F-662C-48D0-94DF-25E8DA753062}" destId="{8C96AC65-EF4B-4817-B982-F19FDACAEDC0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790FF1-AF9A-4665-9884-D56403F88CBC}">
      <dsp:nvSpPr>
        <dsp:cNvPr id="0" name=""/>
        <dsp:cNvSpPr/>
      </dsp:nvSpPr>
      <dsp:spPr>
        <a:xfrm>
          <a:off x="3163" y="0"/>
          <a:ext cx="1383327" cy="32385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400" kern="1200" dirty="0"/>
            <a:t>Registration</a:t>
          </a:r>
        </a:p>
      </dsp:txBody>
      <dsp:txXfrm>
        <a:off x="12648" y="9485"/>
        <a:ext cx="1364357" cy="304880"/>
      </dsp:txXfrm>
    </dsp:sp>
    <dsp:sp modelId="{F70E7056-6A7E-4D2A-A6BE-0491719BB89B}">
      <dsp:nvSpPr>
        <dsp:cNvPr id="0" name=""/>
        <dsp:cNvSpPr/>
      </dsp:nvSpPr>
      <dsp:spPr>
        <a:xfrm>
          <a:off x="1524823" y="0"/>
          <a:ext cx="293265" cy="3238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1100" kern="1200"/>
        </a:p>
      </dsp:txBody>
      <dsp:txXfrm>
        <a:off x="1524823" y="64770"/>
        <a:ext cx="205286" cy="194310"/>
      </dsp:txXfrm>
    </dsp:sp>
    <dsp:sp modelId="{BCCB4A50-F859-4247-9121-40E4817EA589}">
      <dsp:nvSpPr>
        <dsp:cNvPr id="0" name=""/>
        <dsp:cNvSpPr/>
      </dsp:nvSpPr>
      <dsp:spPr>
        <a:xfrm>
          <a:off x="1939822" y="0"/>
          <a:ext cx="1383327" cy="32385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400" kern="1200" dirty="0"/>
            <a:t>Self Evaluation</a:t>
          </a:r>
        </a:p>
      </dsp:txBody>
      <dsp:txXfrm>
        <a:off x="1949307" y="9485"/>
        <a:ext cx="1364357" cy="304880"/>
      </dsp:txXfrm>
    </dsp:sp>
    <dsp:sp modelId="{B7846DC8-B17E-492F-93DC-A6BAD20B50D1}">
      <dsp:nvSpPr>
        <dsp:cNvPr id="0" name=""/>
        <dsp:cNvSpPr/>
      </dsp:nvSpPr>
      <dsp:spPr>
        <a:xfrm>
          <a:off x="3461482" y="0"/>
          <a:ext cx="293265" cy="3238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1100" kern="1200"/>
        </a:p>
      </dsp:txBody>
      <dsp:txXfrm>
        <a:off x="3461482" y="64770"/>
        <a:ext cx="205286" cy="194310"/>
      </dsp:txXfrm>
    </dsp:sp>
    <dsp:sp modelId="{137B59DF-0649-4D96-ABD6-A6D74212801B}">
      <dsp:nvSpPr>
        <dsp:cNvPr id="0" name=""/>
        <dsp:cNvSpPr/>
      </dsp:nvSpPr>
      <dsp:spPr>
        <a:xfrm>
          <a:off x="3876480" y="0"/>
          <a:ext cx="1383327" cy="32385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400" kern="1200" dirty="0"/>
            <a:t>Validation</a:t>
          </a:r>
        </a:p>
      </dsp:txBody>
      <dsp:txXfrm>
        <a:off x="3885965" y="9485"/>
        <a:ext cx="1364357" cy="304880"/>
      </dsp:txXfrm>
    </dsp:sp>
    <dsp:sp modelId="{18D6F50A-6588-4E94-85F7-843B630661A5}">
      <dsp:nvSpPr>
        <dsp:cNvPr id="0" name=""/>
        <dsp:cNvSpPr/>
      </dsp:nvSpPr>
      <dsp:spPr>
        <a:xfrm>
          <a:off x="5398140" y="0"/>
          <a:ext cx="293265" cy="3238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1100" kern="1200"/>
        </a:p>
      </dsp:txBody>
      <dsp:txXfrm>
        <a:off x="5398140" y="64770"/>
        <a:ext cx="205286" cy="194310"/>
      </dsp:txXfrm>
    </dsp:sp>
    <dsp:sp modelId="{8C96AC65-EF4B-4817-B982-F19FDACAEDC0}">
      <dsp:nvSpPr>
        <dsp:cNvPr id="0" name=""/>
        <dsp:cNvSpPr/>
      </dsp:nvSpPr>
      <dsp:spPr>
        <a:xfrm>
          <a:off x="5813138" y="0"/>
          <a:ext cx="1383327" cy="32385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400" kern="1200" dirty="0"/>
            <a:t>Award</a:t>
          </a:r>
        </a:p>
      </dsp:txBody>
      <dsp:txXfrm>
        <a:off x="5822623" y="9485"/>
        <a:ext cx="1364357" cy="3048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O Connor</dc:creator>
  <cp:keywords/>
  <dc:description/>
  <cp:lastModifiedBy>Aoife O Connor</cp:lastModifiedBy>
  <cp:revision>2</cp:revision>
  <dcterms:created xsi:type="dcterms:W3CDTF">2019-03-13T16:11:00Z</dcterms:created>
  <dcterms:modified xsi:type="dcterms:W3CDTF">2019-03-13T16:11:00Z</dcterms:modified>
</cp:coreProperties>
</file>