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8B4" w:rsidRDefault="008878B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</w:p>
    <w:tbl>
      <w:tblPr>
        <w:tblStyle w:val="a4"/>
        <w:tblW w:w="154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96"/>
        <w:gridCol w:w="1582"/>
        <w:gridCol w:w="1514"/>
        <w:gridCol w:w="3096"/>
        <w:gridCol w:w="1053"/>
        <w:gridCol w:w="2043"/>
        <w:gridCol w:w="3100"/>
      </w:tblGrid>
      <w:tr w:rsidR="008878B4">
        <w:trPr>
          <w:trHeight w:val="3756"/>
        </w:trPr>
        <w:tc>
          <w:tcPr>
            <w:tcW w:w="467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Focus- Inheritance</w:t>
            </w:r>
          </w:p>
          <w:p w:rsidR="008878B4" w:rsidRDefault="00D95724">
            <w:pPr>
              <w:spacing w:line="276" w:lineRule="auto"/>
              <w:ind w:left="720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</w:rPr>
              <w:t>-</w:t>
            </w: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 lifecycles</w:t>
            </w:r>
          </w:p>
          <w:p w:rsidR="008878B4" w:rsidRDefault="00D95724">
            <w:pPr>
              <w:spacing w:line="276" w:lineRule="auto"/>
              <w:ind w:left="720"/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- characteristics</w:t>
            </w: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Learning Intention- </w:t>
            </w:r>
          </w:p>
          <w:p w:rsidR="008878B4" w:rsidRDefault="00D95724">
            <w:pPr>
              <w:numPr>
                <w:ilvl w:val="0"/>
                <w:numId w:val="1"/>
              </w:numPr>
              <w:jc w:val="both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To </w:t>
            </w:r>
            <w:proofErr w:type="spellStart"/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recognise</w:t>
            </w:r>
            <w:proofErr w:type="spellEnd"/>
            <w:r>
              <w:rPr>
                <w:rFonts w:ascii="Comic Sans MS" w:eastAsia="Comic Sans MS" w:hAnsi="Comic Sans MS" w:cs="Comic Sans MS"/>
                <w:sz w:val="26"/>
                <w:szCs w:val="26"/>
              </w:rPr>
              <w:t xml:space="preserve"> the features of a life cycle</w:t>
            </w:r>
          </w:p>
          <w:p w:rsidR="008878B4" w:rsidRDefault="00D95724">
            <w:pPr>
              <w:numPr>
                <w:ilvl w:val="0"/>
                <w:numId w:val="1"/>
              </w:numPr>
              <w:jc w:val="both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To understand inheritance of characteristics</w:t>
            </w:r>
          </w:p>
          <w:p w:rsidR="008878B4" w:rsidRDefault="00D95724">
            <w:pPr>
              <w:numPr>
                <w:ilvl w:val="0"/>
                <w:numId w:val="1"/>
              </w:numPr>
              <w:jc w:val="both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sz w:val="26"/>
                <w:szCs w:val="26"/>
              </w:rPr>
              <w:t>To observe the features of the planets of our solar system</w:t>
            </w:r>
          </w:p>
        </w:tc>
        <w:tc>
          <w:tcPr>
            <w:tcW w:w="566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8B4" w:rsidRDefault="00D95724">
            <w:pPr>
              <w:ind w:left="-42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  <w:t>Abbotswell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  <w:t xml:space="preserve"> Primary School</w:t>
            </w:r>
          </w:p>
          <w:p w:rsidR="008878B4" w:rsidRDefault="00D9572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274320</wp:posOffset>
                  </wp:positionV>
                  <wp:extent cx="1426210" cy="1408430"/>
                  <wp:effectExtent l="0" t="0" r="0" b="0"/>
                  <wp:wrapNone/>
                  <wp:docPr id="1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408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878B4" w:rsidRDefault="008878B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</w:p>
          <w:p w:rsidR="008878B4" w:rsidRDefault="008878B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</w:p>
          <w:p w:rsidR="008878B4" w:rsidRDefault="008878B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</w:p>
          <w:p w:rsidR="008878B4" w:rsidRDefault="008878B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</w:p>
          <w:p w:rsidR="008878B4" w:rsidRDefault="008878B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36"/>
                <w:szCs w:val="36"/>
                <w:u w:val="single"/>
              </w:rPr>
            </w:pPr>
          </w:p>
          <w:p w:rsidR="008878B4" w:rsidRDefault="00D95724">
            <w:pPr>
              <w:widowControl w:val="0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 Natural</w:t>
            </w:r>
          </w:p>
          <w:p w:rsidR="008878B4" w:rsidRDefault="00D95724">
            <w:pPr>
              <w:widowControl w:val="0"/>
              <w:jc w:val="center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 xml:space="preserve"> Topic Grid</w:t>
            </w:r>
          </w:p>
          <w:p w:rsidR="008878B4" w:rsidRDefault="00D95724">
            <w:pPr>
              <w:widowControl w:val="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Week 1</w:t>
            </w:r>
          </w:p>
        </w:tc>
        <w:tc>
          <w:tcPr>
            <w:tcW w:w="514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8B4" w:rsidRDefault="00D95724">
            <w:pPr>
              <w:ind w:right="80"/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What will you do?</w:t>
            </w:r>
          </w:p>
          <w:p w:rsidR="008878B4" w:rsidRDefault="00D95724">
            <w:pPr>
              <w:ind w:right="80"/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Each day you will do a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very quick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research task into the topic of the day.  </w:t>
            </w:r>
          </w:p>
          <w:p w:rsidR="008878B4" w:rsidRDefault="00D95724">
            <w:pPr>
              <w:ind w:right="80"/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Then, using your creative skills and the resources you have you will show what you have learned or you may need to complete a quiz or a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check up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or have a chat with your family!</w:t>
            </w:r>
          </w:p>
        </w:tc>
      </w:tr>
      <w:tr w:rsidR="008878B4">
        <w:trPr>
          <w:trHeight w:val="3546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Monday: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  <w:t>KWL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Mindmap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Jamboard</w:t>
            </w:r>
            <w:proofErr w:type="spellEnd"/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Tuesday: 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  <w:t>Life Cycles of animals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Create a diagram of the life cycle of one of the animals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Wednesday: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  <w:t>Life Cycles of plants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Watch the video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Ordering task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Quiz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Answer the question:</w:t>
            </w: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Thursday: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  <w:t>Inheritance</w:t>
            </w: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- 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Watch PowerPoint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Look at the poster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Prediction worksheet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Track the eye </w:t>
            </w:r>
            <w:proofErr w:type="spellStart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colour</w:t>
            </w:r>
            <w:proofErr w:type="spellEnd"/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of your family</w:t>
            </w: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Friday: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  <w:u w:val="single"/>
              </w:rPr>
              <w:t>Space - Mercury</w:t>
            </w:r>
          </w:p>
          <w:p w:rsidR="008878B4" w:rsidRDefault="00D95724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Research and produce a fact sheet, model, poem, song, rap or video including facts about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Mercury</w:t>
            </w:r>
          </w:p>
          <w:p w:rsidR="008878B4" w:rsidRDefault="008878B4">
            <w:pPr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:rsidR="008878B4" w:rsidRDefault="008878B4">
      <w:pPr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a5"/>
        <w:tblW w:w="15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6862"/>
      </w:tblGrid>
      <w:tr w:rsidR="008878B4">
        <w:trPr>
          <w:trHeight w:val="4333"/>
        </w:trPr>
        <w:tc>
          <w:tcPr>
            <w:tcW w:w="8642" w:type="dxa"/>
          </w:tcPr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lastRenderedPageBreak/>
              <w:t>KWL grid</w:t>
            </w:r>
          </w:p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n-GB"/>
              </w:rPr>
              <w:drawing>
                <wp:inline distT="114300" distB="114300" distL="114300" distR="114300">
                  <wp:extent cx="1766888" cy="1325166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1325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Jamboard</w:t>
            </w:r>
            <w:proofErr w:type="spellEnd"/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 </w:t>
            </w: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n-GB"/>
              </w:rPr>
              <w:drawing>
                <wp:inline distT="114300" distB="114300" distL="114300" distR="114300">
                  <wp:extent cx="2128838" cy="1192149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192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2" w:type="dxa"/>
          </w:tcPr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Life Cycle </w:t>
            </w: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n-GB"/>
              </w:rPr>
              <w:drawing>
                <wp:inline distT="114300" distB="114300" distL="114300" distR="114300">
                  <wp:extent cx="4219575" cy="2374900"/>
                  <wp:effectExtent l="0" t="0" r="0" b="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37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878B4" w:rsidRDefault="008878B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78B4">
        <w:trPr>
          <w:trHeight w:val="646"/>
        </w:trPr>
        <w:tc>
          <w:tcPr>
            <w:tcW w:w="8642" w:type="dxa"/>
          </w:tcPr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Mnemonic for the order of planets in space</w:t>
            </w:r>
          </w:p>
          <w:p w:rsidR="008878B4" w:rsidRDefault="00D95724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n-GB"/>
              </w:rPr>
              <w:drawing>
                <wp:inline distT="114300" distB="114300" distL="114300" distR="114300">
                  <wp:extent cx="2019300" cy="2857500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85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878B4" w:rsidRDefault="008878B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862" w:type="dxa"/>
          </w:tcPr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Fact File Template</w:t>
            </w:r>
          </w:p>
          <w:p w:rsidR="008878B4" w:rsidRDefault="00D95724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n-GB"/>
              </w:rPr>
              <w:drawing>
                <wp:inline distT="114300" distB="114300" distL="114300" distR="114300">
                  <wp:extent cx="4219575" cy="21082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10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8B4" w:rsidRDefault="008878B4">
      <w:pPr>
        <w:rPr>
          <w:rFonts w:ascii="Comic Sans MS" w:eastAsia="Comic Sans MS" w:hAnsi="Comic Sans MS" w:cs="Comic Sans MS"/>
          <w:sz w:val="28"/>
          <w:szCs w:val="28"/>
        </w:rPr>
      </w:pPr>
    </w:p>
    <w:sectPr w:rsidR="008878B4"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B87504"/>
    <w:multiLevelType w:val="multilevel"/>
    <w:tmpl w:val="EC5C1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B4"/>
    <w:rsid w:val="008878B4"/>
    <w:rsid w:val="00D9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2FF40-7337-42B1-A565-24751C52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16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35C97"/>
    <w:pPr>
      <w:ind w:left="720"/>
      <w:contextualSpacing/>
    </w:pPr>
  </w:style>
  <w:style w:type="table" w:styleId="TableGrid">
    <w:name w:val="Table Grid"/>
    <w:basedOn w:val="TableNormal"/>
    <w:uiPriority w:val="39"/>
    <w:rsid w:val="00E87F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5VoxAz2hr11ey4AKaWmcm5v/IQ==">AMUW2mUlo9ukwRveaVo7w4vet1Z86X60Mh4x/Mv9W9FMoSHZgtDrnmvZU5094prh0rvHtTDW4ermBddyxVuL2NFKqHFhZrn/xbYNYGFNdBSahjXsYXGsEwE=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McCallum</dc:creator>
  <cp:lastModifiedBy>Craig Lawson</cp:lastModifiedBy>
  <cp:revision>2</cp:revision>
  <dcterms:created xsi:type="dcterms:W3CDTF">2021-01-31T19:57:00Z</dcterms:created>
  <dcterms:modified xsi:type="dcterms:W3CDTF">2021-01-31T19:57:00Z</dcterms:modified>
</cp:coreProperties>
</file>