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C6" w:rsidRPr="001D3EC6" w:rsidRDefault="001D3EC6" w:rsidP="001D3EC6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32"/>
          <w:szCs w:val="26"/>
          <w:lang w:val="en" w:eastAsia="en-GB"/>
        </w:rPr>
      </w:pPr>
      <w:r w:rsidRPr="001D3EC6">
        <w:rPr>
          <w:rFonts w:ascii="Gill Sans MT" w:eastAsia="Times New Roman" w:hAnsi="Gill Sans MT" w:cs="Times New Roman"/>
          <w:b/>
          <w:bCs/>
          <w:sz w:val="32"/>
          <w:szCs w:val="26"/>
          <w:lang w:val="en" w:eastAsia="en-GB"/>
        </w:rPr>
        <w:t>The Flower of Scotland – Scottish National anthem</w:t>
      </w:r>
    </w:p>
    <w:p w:rsidR="001D3EC6" w:rsidRPr="001D3EC6" w:rsidRDefault="001D3EC6" w:rsidP="001D3EC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36"/>
          <w:szCs w:val="24"/>
          <w:lang w:val="en" w:eastAsia="en-GB"/>
        </w:rPr>
      </w:pP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1.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O flower of Scotland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When will we see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Your like again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That fought and died for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Your wee bit hill and glen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stood against him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Proud Edward's army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sent him homeward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Tae think again</w:t>
      </w:r>
    </w:p>
    <w:p w:rsidR="007438F9" w:rsidRDefault="001D3EC6" w:rsidP="001D3EC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36"/>
          <w:szCs w:val="24"/>
          <w:lang w:val="en" w:eastAsia="en-GB"/>
        </w:rPr>
      </w:pPr>
      <w:proofErr w:type="gramStart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2.</w:t>
      </w:r>
      <w:proofErr w:type="gramEnd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The hills are bare now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 xml:space="preserve">And autumn leaves </w:t>
      </w:r>
    </w:p>
    <w:p w:rsidR="001D3EC6" w:rsidRPr="001D3EC6" w:rsidRDefault="001D3EC6" w:rsidP="001D3EC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36"/>
          <w:szCs w:val="24"/>
          <w:lang w:val="en" w:eastAsia="en-GB"/>
        </w:rPr>
      </w:pP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lie thick and still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O'er land that is lost now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Which those so dearly held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stood against him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Proud Edward's army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sent him homeward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Tae think again</w:t>
      </w:r>
    </w:p>
    <w:p w:rsidR="007438F9" w:rsidRDefault="001D3EC6" w:rsidP="001D3EC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36"/>
          <w:szCs w:val="24"/>
          <w:lang w:val="en" w:eastAsia="en-GB"/>
        </w:rPr>
      </w:pPr>
      <w:proofErr w:type="gramStart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3.</w:t>
      </w:r>
      <w:proofErr w:type="gramEnd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Those days are passed now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 xml:space="preserve">And in the past </w:t>
      </w:r>
    </w:p>
    <w:p w:rsidR="001D3EC6" w:rsidRPr="001D3EC6" w:rsidRDefault="001D3EC6" w:rsidP="001D3EC6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36"/>
          <w:szCs w:val="24"/>
          <w:lang w:val="en" w:eastAsia="en-GB"/>
        </w:rPr>
      </w:pPr>
      <w:proofErr w:type="gramStart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they</w:t>
      </w:r>
      <w:proofErr w:type="gramEnd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 xml:space="preserve"> must remain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</w:r>
      <w:bookmarkStart w:id="0" w:name="_GoBack"/>
      <w:bookmarkEnd w:id="0"/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t>But we can still rise now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be the nation again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And stood against him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Proud Edward's army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lastRenderedPageBreak/>
        <w:t>And sent him homeward</w:t>
      </w:r>
      <w:r w:rsidRPr="001D3EC6">
        <w:rPr>
          <w:rFonts w:ascii="Gill Sans MT" w:eastAsia="Times New Roman" w:hAnsi="Gill Sans MT" w:cs="Times New Roman"/>
          <w:sz w:val="36"/>
          <w:szCs w:val="24"/>
          <w:lang w:val="en" w:eastAsia="en-GB"/>
        </w:rPr>
        <w:br/>
        <w:t>Tae think again</w:t>
      </w:r>
    </w:p>
    <w:p w:rsidR="00785F4C" w:rsidRPr="001D3EC6" w:rsidRDefault="00785F4C">
      <w:pPr>
        <w:rPr>
          <w:sz w:val="28"/>
        </w:rPr>
      </w:pPr>
    </w:p>
    <w:sectPr w:rsidR="00785F4C" w:rsidRPr="001D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C6"/>
    <w:rsid w:val="001D3EC6"/>
    <w:rsid w:val="007438F9"/>
    <w:rsid w:val="007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6E16-0D42-48ED-AAB2-936F4FD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3EC6"/>
    <w:pPr>
      <w:spacing w:before="100" w:beforeAutospacing="1" w:after="100" w:afterAutospacing="1" w:line="240" w:lineRule="auto"/>
      <w:outlineLvl w:val="2"/>
    </w:pPr>
    <w:rPr>
      <w:rFonts w:ascii="Gill Sans MT" w:eastAsia="Times New Roman" w:hAnsi="Gill Sans MT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EC6"/>
    <w:rPr>
      <w:rFonts w:ascii="Gill Sans MT" w:eastAsia="Times New Roman" w:hAnsi="Gill Sans MT" w:cs="Times New Roman"/>
      <w:b/>
      <w:bCs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3EC6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73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94</Words>
  <Characters>538</Characters>
  <Application>Microsoft Office Word</Application>
  <DocSecurity>0</DocSecurity>
  <Lines>4</Lines>
  <Paragraphs>1</Paragraphs>
  <ScaleCrop>false</ScaleCrop>
  <Company>Aberdeen City Council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Munro</dc:creator>
  <cp:keywords/>
  <dc:description/>
  <cp:lastModifiedBy>Nicola Munro</cp:lastModifiedBy>
  <cp:revision>2</cp:revision>
  <cp:lastPrinted>2018-11-13T08:09:00Z</cp:lastPrinted>
  <dcterms:created xsi:type="dcterms:W3CDTF">2018-11-13T08:06:00Z</dcterms:created>
  <dcterms:modified xsi:type="dcterms:W3CDTF">2018-11-15T16:03:00Z</dcterms:modified>
</cp:coreProperties>
</file>