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60" w:rsidRDefault="001A65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1921F" wp14:editId="391F6B21">
                <wp:simplePos x="0" y="0"/>
                <wp:positionH relativeFrom="margin">
                  <wp:align>left</wp:align>
                </wp:positionH>
                <wp:positionV relativeFrom="paragraph">
                  <wp:posOffset>204</wp:posOffset>
                </wp:positionV>
                <wp:extent cx="5788325" cy="89714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325" cy="897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6560" w:rsidRPr="008D4B64" w:rsidRDefault="001A6560" w:rsidP="001A656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B64"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P7 </w:t>
                            </w:r>
                            <w:r w:rsidRPr="008D4B64">
                              <w:rPr>
                                <w:rFonts w:ascii="Algerian" w:hAnsi="Algerian"/>
                                <w:b/>
                                <w:color w:val="FF000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Newsletter</w:t>
                            </w:r>
                          </w:p>
                          <w:p w:rsidR="001A6560" w:rsidRPr="001A6560" w:rsidRDefault="001A6560" w:rsidP="001A656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1192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5.75pt;height:7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" filled="f" stroked="f">
                <v:textbox>
                  <w:txbxContent>
                    <w:p w:rsidR="001A6560" w:rsidRPr="008D4B64" w:rsidRDefault="001A6560" w:rsidP="001A6560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4B64"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P7 </w:t>
                      </w:r>
                      <w:r w:rsidRPr="008D4B64">
                        <w:rPr>
                          <w:rFonts w:ascii="Algerian" w:hAnsi="Algerian"/>
                          <w:b/>
                          <w:color w:val="FF000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Newsletter</w:t>
                      </w:r>
                    </w:p>
                    <w:p w:rsidR="001A6560" w:rsidRPr="001A6560" w:rsidRDefault="001A6560" w:rsidP="001A6560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6560" w:rsidRDefault="001A6560"/>
    <w:p w:rsidR="001A6560" w:rsidRPr="001A6560" w:rsidRDefault="001A6560" w:rsidP="001A6560"/>
    <w:p w:rsidR="001A6560" w:rsidRPr="001A6560" w:rsidRDefault="001A6560" w:rsidP="001A6560"/>
    <w:p w:rsidR="001A6560" w:rsidRPr="0083216E" w:rsidRDefault="0018329C" w:rsidP="001A6560">
      <w:pPr>
        <w:tabs>
          <w:tab w:val="left" w:pos="7906"/>
        </w:tabs>
        <w:jc w:val="right"/>
        <w:rPr>
          <w:sz w:val="28"/>
        </w:rPr>
      </w:pPr>
      <w:r>
        <w:rPr>
          <w:sz w:val="28"/>
        </w:rPr>
        <w:t>May</w:t>
      </w:r>
      <w:bookmarkStart w:id="0" w:name="_GoBack"/>
      <w:bookmarkEnd w:id="0"/>
      <w:r w:rsidR="001A6560" w:rsidRPr="0083216E">
        <w:rPr>
          <w:sz w:val="28"/>
        </w:rPr>
        <w:t xml:space="preserve"> 2016</w:t>
      </w:r>
    </w:p>
    <w:p w:rsidR="001A6560" w:rsidRDefault="001A6560" w:rsidP="0083216E">
      <w:pPr>
        <w:tabs>
          <w:tab w:val="left" w:pos="7906"/>
        </w:tabs>
        <w:jc w:val="right"/>
      </w:pPr>
      <w:r>
        <w:tab/>
      </w:r>
    </w:p>
    <w:p w:rsidR="00FD0CF8" w:rsidRPr="0083216E" w:rsidRDefault="001A6560" w:rsidP="001A6560">
      <w:pPr>
        <w:tabs>
          <w:tab w:val="left" w:pos="1535"/>
        </w:tabs>
        <w:rPr>
          <w:sz w:val="28"/>
        </w:rPr>
      </w:pPr>
      <w:r w:rsidRPr="0083216E">
        <w:rPr>
          <w:sz w:val="28"/>
        </w:rPr>
        <w:t xml:space="preserve">Dear Parents, </w:t>
      </w:r>
    </w:p>
    <w:p w:rsidR="007C6BA6" w:rsidRPr="0083216E" w:rsidRDefault="00D40331" w:rsidP="00B52C11">
      <w:pPr>
        <w:tabs>
          <w:tab w:val="left" w:pos="1535"/>
        </w:tabs>
        <w:jc w:val="both"/>
        <w:rPr>
          <w:sz w:val="28"/>
        </w:rPr>
      </w:pPr>
      <w:r>
        <w:rPr>
          <w:sz w:val="28"/>
        </w:rPr>
        <w:t xml:space="preserve">We are in our final term of P7 and yet </w:t>
      </w:r>
      <w:r w:rsidR="00796E71">
        <w:rPr>
          <w:sz w:val="28"/>
        </w:rPr>
        <w:t xml:space="preserve">have </w:t>
      </w:r>
      <w:r>
        <w:rPr>
          <w:sz w:val="28"/>
        </w:rPr>
        <w:t>another busy term ahead! The focus of our topic this term is hea</w:t>
      </w:r>
      <w:r w:rsidR="00342800">
        <w:rPr>
          <w:sz w:val="28"/>
        </w:rPr>
        <w:t>lth. T</w:t>
      </w:r>
      <w:r>
        <w:rPr>
          <w:sz w:val="28"/>
        </w:rPr>
        <w:t>he P7</w:t>
      </w:r>
      <w:r w:rsidR="00796E71">
        <w:rPr>
          <w:sz w:val="28"/>
        </w:rPr>
        <w:t>s</w:t>
      </w:r>
      <w:r>
        <w:rPr>
          <w:sz w:val="28"/>
        </w:rPr>
        <w:t xml:space="preserve"> will be complet</w:t>
      </w:r>
      <w:r w:rsidR="0018329C">
        <w:rPr>
          <w:sz w:val="28"/>
        </w:rPr>
        <w:t xml:space="preserve">ing their third section of the Living and </w:t>
      </w:r>
      <w:proofErr w:type="gramStart"/>
      <w:r w:rsidR="0018329C">
        <w:rPr>
          <w:sz w:val="28"/>
        </w:rPr>
        <w:t>G</w:t>
      </w:r>
      <w:r>
        <w:rPr>
          <w:sz w:val="28"/>
        </w:rPr>
        <w:t>rowing</w:t>
      </w:r>
      <w:proofErr w:type="gramEnd"/>
      <w:r>
        <w:rPr>
          <w:sz w:val="28"/>
        </w:rPr>
        <w:t xml:space="preserve"> topic and we will be looking at substance misuse: what it is an</w:t>
      </w:r>
      <w:r w:rsidR="00342800">
        <w:rPr>
          <w:sz w:val="28"/>
        </w:rPr>
        <w:t>d</w:t>
      </w:r>
      <w:r>
        <w:rPr>
          <w:sz w:val="28"/>
        </w:rPr>
        <w:t xml:space="preserve"> the effects it can have. </w:t>
      </w:r>
      <w:r w:rsidR="00342800">
        <w:rPr>
          <w:sz w:val="28"/>
        </w:rPr>
        <w:t xml:space="preserve">This term </w:t>
      </w:r>
      <w:r w:rsidR="008D4B64">
        <w:rPr>
          <w:sz w:val="28"/>
        </w:rPr>
        <w:t xml:space="preserve">we </w:t>
      </w:r>
      <w:r w:rsidR="00342800">
        <w:rPr>
          <w:sz w:val="28"/>
        </w:rPr>
        <w:t xml:space="preserve">will also have our P7 residential trip to Abernethy Trust, </w:t>
      </w:r>
      <w:proofErr w:type="spellStart"/>
      <w:r w:rsidR="00342800">
        <w:rPr>
          <w:sz w:val="28"/>
        </w:rPr>
        <w:t>Ardeonaig</w:t>
      </w:r>
      <w:proofErr w:type="spellEnd"/>
      <w:r w:rsidR="00342800">
        <w:rPr>
          <w:sz w:val="28"/>
        </w:rPr>
        <w:t xml:space="preserve"> at the end of May, transition days to the Academy and preparations for our P7 end of year show. </w:t>
      </w:r>
    </w:p>
    <w:p w:rsidR="00B52C11" w:rsidRPr="0083216E" w:rsidRDefault="00796E71" w:rsidP="00B52C11">
      <w:pPr>
        <w:tabs>
          <w:tab w:val="left" w:pos="1535"/>
        </w:tabs>
        <w:jc w:val="both"/>
        <w:rPr>
          <w:sz w:val="28"/>
        </w:rPr>
      </w:pPr>
      <w:r>
        <w:rPr>
          <w:sz w:val="28"/>
        </w:rPr>
        <w:t>In M</w:t>
      </w:r>
      <w:r w:rsidR="00B52C11" w:rsidRPr="0083216E">
        <w:rPr>
          <w:sz w:val="28"/>
        </w:rPr>
        <w:t xml:space="preserve">aths </w:t>
      </w:r>
      <w:r w:rsidR="00342800">
        <w:rPr>
          <w:sz w:val="28"/>
        </w:rPr>
        <w:t>we will be learning about time: time intervals, timetables and the relationship between speed, distance and time. Some groups will also continue to develop the</w:t>
      </w:r>
      <w:r w:rsidR="00485E43">
        <w:rPr>
          <w:sz w:val="28"/>
        </w:rPr>
        <w:t xml:space="preserve">ir understanding of percentages, decimals and negative numbers. The </w:t>
      </w:r>
      <w:r w:rsidR="007C6BA6" w:rsidRPr="0083216E">
        <w:rPr>
          <w:sz w:val="28"/>
        </w:rPr>
        <w:t xml:space="preserve">class will continue to do BIG Maths every morning and aim to move up </w:t>
      </w:r>
      <w:r w:rsidR="00F723B7">
        <w:rPr>
          <w:sz w:val="28"/>
        </w:rPr>
        <w:t>a</w:t>
      </w:r>
      <w:r w:rsidR="007C6BA6" w:rsidRPr="0083216E">
        <w:rPr>
          <w:sz w:val="28"/>
        </w:rPr>
        <w:t xml:space="preserve"> level and achieve a new personal best in the weekly Big Maths tests.</w:t>
      </w:r>
    </w:p>
    <w:p w:rsidR="007C6BA6" w:rsidRDefault="00796E71" w:rsidP="00B52C11">
      <w:pPr>
        <w:tabs>
          <w:tab w:val="left" w:pos="1535"/>
        </w:tabs>
        <w:jc w:val="both"/>
        <w:rPr>
          <w:sz w:val="28"/>
        </w:rPr>
      </w:pPr>
      <w:r>
        <w:rPr>
          <w:sz w:val="28"/>
        </w:rPr>
        <w:t>In L</w:t>
      </w:r>
      <w:r w:rsidR="00485E43">
        <w:rPr>
          <w:sz w:val="28"/>
        </w:rPr>
        <w:t>anguage, this term the class will continue their class novel</w:t>
      </w:r>
      <w:r w:rsidR="0083216E" w:rsidRPr="0083216E">
        <w:rPr>
          <w:sz w:val="28"/>
        </w:rPr>
        <w:t>: “</w:t>
      </w:r>
      <w:r w:rsidR="002F70D5">
        <w:rPr>
          <w:sz w:val="28"/>
        </w:rPr>
        <w:t>The Chronicles of Narnia: The Lion, The Witch and The W</w:t>
      </w:r>
      <w:r w:rsidR="0083216E" w:rsidRPr="0083216E">
        <w:rPr>
          <w:sz w:val="28"/>
        </w:rPr>
        <w:t>ardrobe” by C</w:t>
      </w:r>
      <w:r w:rsidR="002F70D5">
        <w:rPr>
          <w:sz w:val="28"/>
        </w:rPr>
        <w:t>.</w:t>
      </w:r>
      <w:r w:rsidR="0083216E" w:rsidRPr="0083216E">
        <w:rPr>
          <w:sz w:val="28"/>
        </w:rPr>
        <w:t>S</w:t>
      </w:r>
      <w:r w:rsidR="002F70D5">
        <w:rPr>
          <w:sz w:val="28"/>
        </w:rPr>
        <w:t>.</w:t>
      </w:r>
      <w:r w:rsidR="0083216E" w:rsidRPr="0083216E">
        <w:rPr>
          <w:sz w:val="28"/>
        </w:rPr>
        <w:t xml:space="preserve"> Lewis. </w:t>
      </w:r>
      <w:r w:rsidR="00485E43">
        <w:rPr>
          <w:sz w:val="28"/>
        </w:rPr>
        <w:t>The children are really enjoying this text and will use it to develop their comprehension skills</w:t>
      </w:r>
      <w:r w:rsidR="00736DE6">
        <w:rPr>
          <w:sz w:val="28"/>
        </w:rPr>
        <w:t>,</w:t>
      </w:r>
      <w:r w:rsidR="00485E43">
        <w:rPr>
          <w:sz w:val="28"/>
        </w:rPr>
        <w:t xml:space="preserve"> in particular selecting evidence to support their views, establishing the main ideas within a text and developing their understanding of perspective and </w:t>
      </w:r>
      <w:r w:rsidR="00736DE6">
        <w:rPr>
          <w:sz w:val="28"/>
        </w:rPr>
        <w:t>viewpoints</w:t>
      </w:r>
      <w:r w:rsidR="00485E43">
        <w:rPr>
          <w:sz w:val="28"/>
        </w:rPr>
        <w:t xml:space="preserve">.  </w:t>
      </w:r>
      <w:r w:rsidR="008D4B64">
        <w:rPr>
          <w:sz w:val="28"/>
        </w:rPr>
        <w:t>They will also use non-fiction texts: leaflets, brochures and websites</w:t>
      </w:r>
      <w:r w:rsidR="0083216E" w:rsidRPr="0083216E">
        <w:rPr>
          <w:sz w:val="28"/>
        </w:rPr>
        <w:t xml:space="preserve"> </w:t>
      </w:r>
      <w:r w:rsidR="008D4B64">
        <w:rPr>
          <w:sz w:val="28"/>
        </w:rPr>
        <w:t xml:space="preserve">to develop their </w:t>
      </w:r>
      <w:r w:rsidR="00736DE6">
        <w:rPr>
          <w:sz w:val="28"/>
        </w:rPr>
        <w:t>comprehension skills within</w:t>
      </w:r>
      <w:r w:rsidR="008D4B64">
        <w:rPr>
          <w:sz w:val="28"/>
        </w:rPr>
        <w:t xml:space="preserve"> different types of texts. In writing</w:t>
      </w:r>
      <w:r w:rsidR="003A55BD">
        <w:rPr>
          <w:sz w:val="28"/>
        </w:rPr>
        <w:t xml:space="preserve"> the P7s be focus</w:t>
      </w:r>
      <w:r w:rsidR="00736DE6">
        <w:rPr>
          <w:sz w:val="28"/>
        </w:rPr>
        <w:t xml:space="preserve">ing on personal </w:t>
      </w:r>
      <w:r w:rsidR="003A55BD">
        <w:rPr>
          <w:sz w:val="28"/>
        </w:rPr>
        <w:t>writing and letters</w:t>
      </w:r>
      <w:r w:rsidR="00736DE6">
        <w:rPr>
          <w:sz w:val="28"/>
        </w:rPr>
        <w:t xml:space="preserve">. They will continue to develop their understanding and skills in using more sophisticated punctuation correctly. </w:t>
      </w:r>
    </w:p>
    <w:p w:rsidR="0083216E" w:rsidRDefault="0083216E" w:rsidP="00B52C11">
      <w:pPr>
        <w:tabs>
          <w:tab w:val="left" w:pos="1535"/>
        </w:tabs>
        <w:jc w:val="both"/>
        <w:rPr>
          <w:b/>
          <w:sz w:val="28"/>
        </w:rPr>
      </w:pPr>
      <w:r w:rsidRPr="0083216E">
        <w:rPr>
          <w:b/>
          <w:sz w:val="28"/>
        </w:rPr>
        <w:t>Other key information</w:t>
      </w:r>
    </w:p>
    <w:p w:rsidR="0083216E" w:rsidRPr="0083216E" w:rsidRDefault="0083216E" w:rsidP="0083216E">
      <w:pPr>
        <w:pStyle w:val="ListParagraph"/>
        <w:numPr>
          <w:ilvl w:val="0"/>
          <w:numId w:val="1"/>
        </w:numPr>
        <w:tabs>
          <w:tab w:val="left" w:pos="1535"/>
        </w:tabs>
        <w:jc w:val="both"/>
        <w:rPr>
          <w:b/>
          <w:sz w:val="28"/>
        </w:rPr>
      </w:pPr>
      <w:r>
        <w:rPr>
          <w:sz w:val="28"/>
        </w:rPr>
        <w:t>P.E. is on a Wednesday and Thursday, please ensure your child has their P.E. kit for these days.</w:t>
      </w:r>
    </w:p>
    <w:p w:rsidR="0083216E" w:rsidRPr="00C45F37" w:rsidRDefault="00C45F37" w:rsidP="0083216E">
      <w:pPr>
        <w:pStyle w:val="ListParagraph"/>
        <w:numPr>
          <w:ilvl w:val="0"/>
          <w:numId w:val="1"/>
        </w:numPr>
        <w:tabs>
          <w:tab w:val="left" w:pos="1535"/>
        </w:tabs>
        <w:jc w:val="both"/>
        <w:rPr>
          <w:b/>
          <w:sz w:val="28"/>
        </w:rPr>
      </w:pPr>
      <w:r>
        <w:rPr>
          <w:sz w:val="28"/>
        </w:rPr>
        <w:t>Homework is handed out on Monday and is due in on Thursday, please ensure you have signed your child’s homework jotters.</w:t>
      </w:r>
    </w:p>
    <w:p w:rsidR="00C45F37" w:rsidRPr="00C45F37" w:rsidRDefault="00C45F37" w:rsidP="0083216E">
      <w:pPr>
        <w:pStyle w:val="ListParagraph"/>
        <w:numPr>
          <w:ilvl w:val="0"/>
          <w:numId w:val="1"/>
        </w:numPr>
        <w:tabs>
          <w:tab w:val="left" w:pos="1535"/>
        </w:tabs>
        <w:jc w:val="both"/>
        <w:rPr>
          <w:b/>
          <w:sz w:val="28"/>
        </w:rPr>
      </w:pPr>
      <w:r>
        <w:rPr>
          <w:sz w:val="28"/>
        </w:rPr>
        <w:lastRenderedPageBreak/>
        <w:t>Reading homewor</w:t>
      </w:r>
      <w:r w:rsidR="00F723B7">
        <w:rPr>
          <w:sz w:val="28"/>
        </w:rPr>
        <w:t>k will be set each time your child’s reading is heard. Their reading days are recorded in their reading record. For those who are working on L</w:t>
      </w:r>
      <w:r>
        <w:rPr>
          <w:sz w:val="28"/>
        </w:rPr>
        <w:t>ime level and above</w:t>
      </w:r>
      <w:r w:rsidR="003A55BD">
        <w:rPr>
          <w:sz w:val="28"/>
        </w:rPr>
        <w:t>,</w:t>
      </w:r>
      <w:r>
        <w:rPr>
          <w:sz w:val="28"/>
        </w:rPr>
        <w:t xml:space="preserve"> </w:t>
      </w:r>
      <w:r w:rsidR="00F723B7">
        <w:rPr>
          <w:sz w:val="28"/>
        </w:rPr>
        <w:t xml:space="preserve">homework </w:t>
      </w:r>
      <w:r>
        <w:rPr>
          <w:sz w:val="28"/>
        </w:rPr>
        <w:t xml:space="preserve">is  handed out </w:t>
      </w:r>
      <w:r w:rsidR="002F70D5">
        <w:rPr>
          <w:sz w:val="28"/>
        </w:rPr>
        <w:t xml:space="preserve">on </w:t>
      </w:r>
      <w:r>
        <w:rPr>
          <w:sz w:val="28"/>
        </w:rPr>
        <w:t>Tuesday and is due in</w:t>
      </w:r>
      <w:r w:rsidR="002F70D5">
        <w:rPr>
          <w:sz w:val="28"/>
        </w:rPr>
        <w:t>,</w:t>
      </w:r>
      <w:r>
        <w:rPr>
          <w:sz w:val="28"/>
        </w:rPr>
        <w:t xml:space="preserve"> on the following Monday and should be completed in their Reading homework jotter.</w:t>
      </w:r>
    </w:p>
    <w:p w:rsidR="008D4B64" w:rsidRDefault="008D4B64" w:rsidP="00C45F37">
      <w:pPr>
        <w:tabs>
          <w:tab w:val="left" w:pos="1535"/>
        </w:tabs>
        <w:jc w:val="both"/>
        <w:rPr>
          <w:b/>
          <w:sz w:val="28"/>
        </w:rPr>
      </w:pPr>
      <w:r>
        <w:rPr>
          <w:b/>
          <w:sz w:val="28"/>
        </w:rPr>
        <w:t>I look forward to seeing you at Parents’ Evening on Thursday 12</w:t>
      </w:r>
      <w:r w:rsidRPr="008D4B64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of May.</w:t>
      </w:r>
    </w:p>
    <w:p w:rsidR="00C45F37" w:rsidRDefault="00C45F37" w:rsidP="00C45F37">
      <w:pPr>
        <w:tabs>
          <w:tab w:val="left" w:pos="1535"/>
        </w:tabs>
        <w:jc w:val="both"/>
        <w:rPr>
          <w:b/>
          <w:sz w:val="28"/>
        </w:rPr>
      </w:pPr>
    </w:p>
    <w:p w:rsidR="00C45F37" w:rsidRPr="00C45F37" w:rsidRDefault="00C45F37" w:rsidP="00C45F37">
      <w:pPr>
        <w:tabs>
          <w:tab w:val="left" w:pos="1535"/>
        </w:tabs>
        <w:jc w:val="both"/>
        <w:rPr>
          <w:sz w:val="28"/>
        </w:rPr>
      </w:pPr>
      <w:r w:rsidRPr="00C45F37">
        <w:rPr>
          <w:sz w:val="28"/>
        </w:rPr>
        <w:t>Miss Hodge</w:t>
      </w:r>
    </w:p>
    <w:sectPr w:rsidR="00C45F37" w:rsidRPr="00C45F37" w:rsidSect="008D4B64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64" w:rsidRDefault="008D4B64" w:rsidP="008D4B64">
      <w:pPr>
        <w:spacing w:after="0" w:line="240" w:lineRule="auto"/>
      </w:pPr>
      <w:r>
        <w:separator/>
      </w:r>
    </w:p>
  </w:endnote>
  <w:endnote w:type="continuationSeparator" w:id="0">
    <w:p w:rsidR="008D4B64" w:rsidRDefault="008D4B64" w:rsidP="008D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64" w:rsidRDefault="008D4B64" w:rsidP="008D4B64">
      <w:pPr>
        <w:spacing w:after="0" w:line="240" w:lineRule="auto"/>
      </w:pPr>
      <w:r>
        <w:separator/>
      </w:r>
    </w:p>
  </w:footnote>
  <w:footnote w:type="continuationSeparator" w:id="0">
    <w:p w:rsidR="008D4B64" w:rsidRDefault="008D4B64" w:rsidP="008D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26DF"/>
    <w:multiLevelType w:val="hybridMultilevel"/>
    <w:tmpl w:val="037E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60"/>
    <w:rsid w:val="0007549D"/>
    <w:rsid w:val="0018329C"/>
    <w:rsid w:val="001A6560"/>
    <w:rsid w:val="002F70D5"/>
    <w:rsid w:val="00342800"/>
    <w:rsid w:val="00346372"/>
    <w:rsid w:val="003A55BD"/>
    <w:rsid w:val="00485E43"/>
    <w:rsid w:val="00736DE6"/>
    <w:rsid w:val="00796E71"/>
    <w:rsid w:val="007C6BA6"/>
    <w:rsid w:val="0083216E"/>
    <w:rsid w:val="008D4B64"/>
    <w:rsid w:val="009535A8"/>
    <w:rsid w:val="00AE4CB4"/>
    <w:rsid w:val="00B52C11"/>
    <w:rsid w:val="00C45F37"/>
    <w:rsid w:val="00D40331"/>
    <w:rsid w:val="00F723B7"/>
    <w:rsid w:val="00FB21EC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64"/>
  </w:style>
  <w:style w:type="paragraph" w:styleId="Footer">
    <w:name w:val="footer"/>
    <w:basedOn w:val="Normal"/>
    <w:link w:val="FooterChar"/>
    <w:uiPriority w:val="99"/>
    <w:unhideWhenUsed/>
    <w:rsid w:val="008D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64"/>
  </w:style>
  <w:style w:type="paragraph" w:styleId="Footer">
    <w:name w:val="footer"/>
    <w:basedOn w:val="Normal"/>
    <w:link w:val="FooterChar"/>
    <w:uiPriority w:val="99"/>
    <w:unhideWhenUsed/>
    <w:rsid w:val="008D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E062-6DFE-4DB8-8114-083A688A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Hodge</dc:creator>
  <cp:keywords/>
  <dc:description/>
  <cp:lastModifiedBy>Eilidh Hodge</cp:lastModifiedBy>
  <cp:revision>5</cp:revision>
  <dcterms:created xsi:type="dcterms:W3CDTF">2016-04-26T20:13:00Z</dcterms:created>
  <dcterms:modified xsi:type="dcterms:W3CDTF">2016-05-03T15:20:00Z</dcterms:modified>
</cp:coreProperties>
</file>