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1"/>
        <w:gridCol w:w="2882"/>
        <w:gridCol w:w="2656"/>
        <w:gridCol w:w="2656"/>
        <w:gridCol w:w="2659"/>
      </w:tblGrid>
      <w:tr w:rsidR="00727F06" w:rsidTr="0092227D">
        <w:trPr>
          <w:trHeight w:val="694"/>
        </w:trPr>
        <w:tc>
          <w:tcPr>
            <w:tcW w:w="14174" w:type="dxa"/>
            <w:gridSpan w:val="5"/>
            <w:tcBorders>
              <w:bottom w:val="single" w:sz="4" w:space="0" w:color="auto"/>
            </w:tcBorders>
            <w:shd w:val="clear" w:color="auto" w:fill="F79646"/>
          </w:tcPr>
          <w:p w:rsidR="00727F06" w:rsidRPr="004E5633" w:rsidRDefault="00727F06" w:rsidP="00727F0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bookmarkStart w:id="0" w:name="_GoBack"/>
            <w:bookmarkEnd w:id="0"/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Significant Aspect of Learning: </w:t>
            </w:r>
            <w:r w:rsidR="00AD252E"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Physical Competencies</w:t>
            </w:r>
          </w:p>
          <w:p w:rsidR="004E5633" w:rsidRPr="004E5633" w:rsidRDefault="004E5633" w:rsidP="00727F06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727F06" w:rsidRPr="00727F06" w:rsidRDefault="001A7360" w:rsidP="00727F0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Kinaesthetic A</w:t>
            </w:r>
            <w:r w:rsidR="00AD252E"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wareness</w:t>
            </w:r>
          </w:p>
        </w:tc>
      </w:tr>
      <w:tr w:rsidR="0016474B" w:rsidTr="00AD252E">
        <w:tc>
          <w:tcPr>
            <w:tcW w:w="14174" w:type="dxa"/>
            <w:gridSpan w:val="5"/>
            <w:shd w:val="clear" w:color="auto" w:fill="auto"/>
          </w:tcPr>
          <w:p w:rsidR="0016474B" w:rsidRPr="0016474B" w:rsidRDefault="0016474B" w:rsidP="00AE027D">
            <w:pPr>
              <w:jc w:val="center"/>
              <w:rPr>
                <w:b/>
                <w:color w:val="92D050"/>
                <w:sz w:val="6"/>
              </w:rPr>
            </w:pPr>
          </w:p>
        </w:tc>
      </w:tr>
      <w:tr w:rsidR="00727F06" w:rsidTr="0092227D">
        <w:tc>
          <w:tcPr>
            <w:tcW w:w="3321" w:type="dxa"/>
            <w:shd w:val="clear" w:color="auto" w:fill="779F00"/>
          </w:tcPr>
          <w:p w:rsidR="00727F06" w:rsidRPr="003364AB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727F06" w:rsidRPr="003364AB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727F06" w:rsidRPr="003364AB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727F06" w:rsidRPr="003364AB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9" w:type="dxa"/>
            <w:shd w:val="clear" w:color="auto" w:fill="779F00"/>
          </w:tcPr>
          <w:p w:rsidR="00727F06" w:rsidRPr="003364AB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727F06" w:rsidTr="00A5259F">
        <w:tc>
          <w:tcPr>
            <w:tcW w:w="3321" w:type="dxa"/>
            <w:tcBorders>
              <w:bottom w:val="dotted" w:sz="4" w:space="0" w:color="auto"/>
            </w:tcBorders>
            <w:shd w:val="clear" w:color="auto" w:fill="auto"/>
          </w:tcPr>
          <w:p w:rsidR="00242270" w:rsidRPr="00AD252E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Is aware of personal space (i.e. where does body end and space begin).</w:t>
            </w:r>
          </w:p>
          <w:p w:rsidR="00727F06" w:rsidRPr="00AD252E" w:rsidRDefault="00727F06" w:rsidP="00727F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auto"/>
          </w:tcPr>
          <w:p w:rsidR="00242270" w:rsidRPr="00AD252E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Is aware of the space around them and the space of others and is beginning to use this information to control movements.</w:t>
            </w:r>
          </w:p>
          <w:p w:rsidR="00727F06" w:rsidRPr="00AD252E" w:rsidRDefault="00727F06" w:rsidP="00727F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242270" w:rsidRPr="00AD252E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 xml:space="preserve">Moves efficiently in personal and shared space. </w:t>
            </w:r>
          </w:p>
          <w:p w:rsidR="00727F06" w:rsidRPr="00AD252E" w:rsidRDefault="00727F06" w:rsidP="00727F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242270" w:rsidRPr="00AD252E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Consistently demonstrates an awareness of self, others and safety in the practice and performance environments.</w:t>
            </w:r>
          </w:p>
          <w:p w:rsidR="00727F06" w:rsidRPr="00AD252E" w:rsidRDefault="00727F06" w:rsidP="002422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</w:tcPr>
          <w:p w:rsidR="00242270" w:rsidRPr="00AD252E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Takes calculated risks  showing an awareness of self, others and safety in the practice and performance environments.</w:t>
            </w:r>
          </w:p>
          <w:p w:rsidR="00727F06" w:rsidRPr="00AD252E" w:rsidRDefault="00727F06" w:rsidP="00242270">
            <w:pPr>
              <w:ind w:firstLine="720"/>
              <w:rPr>
                <w:rFonts w:ascii="Arial" w:hAnsi="Arial" w:cs="Arial"/>
                <w:sz w:val="18"/>
              </w:rPr>
            </w:pPr>
          </w:p>
        </w:tc>
      </w:tr>
      <w:tr w:rsidR="00AD252E" w:rsidTr="00A5259F"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252E" w:rsidRPr="00AD252E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Moves at different speeds, levels and directions with others in a designated space.</w:t>
            </w: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252E" w:rsidRPr="00AD252E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Shows control over movement in personal and shared space which includes adapting to changes in speed, direction and level.</w:t>
            </w:r>
          </w:p>
          <w:p w:rsidR="00AD252E" w:rsidRPr="00AD252E" w:rsidRDefault="00AD252E" w:rsidP="00AD252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252E" w:rsidRPr="00AD252E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Performs and refines movement with a focus on quality</w:t>
            </w:r>
            <w:r w:rsidR="00B70410">
              <w:rPr>
                <w:rFonts w:ascii="Arial" w:hAnsi="Arial" w:cs="Arial"/>
                <w:sz w:val="18"/>
                <w:szCs w:val="20"/>
              </w:rPr>
              <w:t>,</w:t>
            </w:r>
            <w:r w:rsidRPr="00AD252E">
              <w:rPr>
                <w:rFonts w:ascii="Arial" w:hAnsi="Arial" w:cs="Arial"/>
                <w:sz w:val="18"/>
                <w:szCs w:val="20"/>
              </w:rPr>
              <w:t xml:space="preserve"> using different speeds/pathways/levels.  </w:t>
            </w: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252E" w:rsidRPr="00AD252E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 xml:space="preserve">Performs, adapts and refines a variety of movements with a focus on quality, using different speeds/pathways/levels.  </w:t>
            </w:r>
          </w:p>
          <w:p w:rsidR="00AD252E" w:rsidRPr="00AD252E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D252E" w:rsidRPr="00AD252E" w:rsidRDefault="00AD25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Consistently and effectively adapts, transfers and improvises movement in the practice and performance environments.</w:t>
            </w:r>
          </w:p>
          <w:p w:rsidR="00AD252E" w:rsidRPr="00AD252E" w:rsidRDefault="00AD25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52E" w:rsidTr="00A5259F">
        <w:trPr>
          <w:trHeight w:val="1575"/>
        </w:trPr>
        <w:tc>
          <w:tcPr>
            <w:tcW w:w="620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252E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Is aware of body parts and body positions when performing a range of different movements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AD252E" w:rsidRDefault="00AD252E" w:rsidP="002422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AD252E" w:rsidRDefault="00AD252E" w:rsidP="00AD25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252E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Default="00AD252E" w:rsidP="00AD252E">
            <w:pPr>
              <w:rPr>
                <w:rFonts w:ascii="Arial" w:hAnsi="Arial" w:cs="Arial"/>
                <w:sz w:val="18"/>
                <w:szCs w:val="18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Is internally aware of body parts and adopts body positions effectively in a variety of challenging situations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252E" w:rsidRPr="00AD252E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Is internally aware when co-ordinating hand-eye/hand- foot movements to control different pieces of equipment e.g. drop shot in badminton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252E" w:rsidRPr="00AD252E" w:rsidRDefault="00AD25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18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Is internally aware when creating and adapting movement sequences in new and challenging situations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A5259F" w:rsidRDefault="00A5259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4"/>
        <w:gridCol w:w="7"/>
        <w:gridCol w:w="2882"/>
        <w:gridCol w:w="2656"/>
        <w:gridCol w:w="2656"/>
        <w:gridCol w:w="2659"/>
      </w:tblGrid>
      <w:tr w:rsidR="008D2ADC" w:rsidRPr="00727F06" w:rsidTr="0092227D">
        <w:tc>
          <w:tcPr>
            <w:tcW w:w="14174" w:type="dxa"/>
            <w:gridSpan w:val="6"/>
            <w:tcBorders>
              <w:top w:val="single" w:sz="4" w:space="0" w:color="auto"/>
            </w:tcBorders>
            <w:shd w:val="clear" w:color="auto" w:fill="F79646"/>
          </w:tcPr>
          <w:p w:rsidR="008D2ADC" w:rsidRDefault="008D2ADC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Significant Aspect of Learning: </w:t>
            </w:r>
            <w:r w:rsidR="00AD252E"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Physical Competencies</w:t>
            </w:r>
          </w:p>
          <w:p w:rsidR="004E5633" w:rsidRPr="004E5633" w:rsidRDefault="004E563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8D2ADC" w:rsidRPr="00727F06" w:rsidRDefault="001A7360" w:rsidP="00AD252E">
            <w:pPr>
              <w:jc w:val="center"/>
              <w:rPr>
                <w:b/>
                <w:color w:val="92D050"/>
                <w:sz w:val="28"/>
              </w:rPr>
            </w:pPr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Balance and C</w:t>
            </w:r>
            <w:r w:rsidR="00AD252E"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ontrol</w:t>
            </w:r>
          </w:p>
        </w:tc>
      </w:tr>
      <w:tr w:rsidR="0016474B" w:rsidRPr="0016474B" w:rsidTr="0016474B">
        <w:tc>
          <w:tcPr>
            <w:tcW w:w="14174" w:type="dxa"/>
            <w:gridSpan w:val="6"/>
            <w:shd w:val="clear" w:color="auto" w:fill="auto"/>
          </w:tcPr>
          <w:p w:rsidR="0016474B" w:rsidRPr="0016474B" w:rsidRDefault="0016474B" w:rsidP="00AD252E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4336CD" w:rsidRPr="00727F06" w:rsidTr="0092227D">
        <w:tc>
          <w:tcPr>
            <w:tcW w:w="3321" w:type="dxa"/>
            <w:gridSpan w:val="2"/>
            <w:shd w:val="clear" w:color="auto" w:fill="779F00"/>
          </w:tcPr>
          <w:p w:rsidR="004336CD" w:rsidRPr="003364AB" w:rsidRDefault="004336C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4336CD" w:rsidRPr="003364AB" w:rsidRDefault="004336C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4336CD" w:rsidRPr="003364AB" w:rsidRDefault="004336C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4336CD" w:rsidRPr="003364AB" w:rsidRDefault="004336C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9" w:type="dxa"/>
            <w:shd w:val="clear" w:color="auto" w:fill="779F00"/>
          </w:tcPr>
          <w:p w:rsidR="004336CD" w:rsidRPr="003364AB" w:rsidRDefault="004336C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4336CD" w:rsidRPr="00727F06" w:rsidTr="00A5259F">
        <w:tc>
          <w:tcPr>
            <w:tcW w:w="332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336CD" w:rsidRPr="00AD252E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Shows control of personal space and body parts when moving</w:t>
            </w:r>
            <w:r w:rsidR="00A5259F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4336CD" w:rsidRPr="00AD252E" w:rsidRDefault="004336CD" w:rsidP="00AD252E">
            <w:pPr>
              <w:rPr>
                <w:rFonts w:ascii="Arial" w:hAnsi="Arial" w:cs="Arial"/>
                <w:color w:val="92D050"/>
                <w:sz w:val="18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auto"/>
          </w:tcPr>
          <w:p w:rsidR="004336CD" w:rsidRPr="00AD252E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Manipulates parts of the body when moving with purpose.</w:t>
            </w:r>
          </w:p>
          <w:p w:rsidR="004336CD" w:rsidRPr="00AD252E" w:rsidRDefault="004336CD" w:rsidP="00AD252E">
            <w:pPr>
              <w:rPr>
                <w:rFonts w:ascii="Arial" w:hAnsi="Arial" w:cs="Arial"/>
                <w:color w:val="92D050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4336CD" w:rsidRPr="00AD252E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Differentiates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between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movements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of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different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parts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of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the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body</w:t>
            </w:r>
            <w:r w:rsidR="00E66527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, with a focus on quality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;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e.g. rolling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="00E66527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 xml:space="preserve">segmentally, 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leading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="00E66527">
              <w:rPr>
                <w:rFonts w:ascii="Arial" w:hAnsi="Arial" w:cs="Arial"/>
                <w:sz w:val="18"/>
                <w:szCs w:val="20"/>
                <w:lang w:val="en"/>
              </w:rPr>
              <w:t xml:space="preserve">first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with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the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head,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followed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by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the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shoulders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and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then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the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pelvis</w:t>
            </w:r>
            <w:r w:rsidRPr="00AD252E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8D2ADC" w:rsidRPr="00AD252E" w:rsidRDefault="008D2ADC" w:rsidP="00AD252E">
            <w:pPr>
              <w:rPr>
                <w:rFonts w:ascii="Arial" w:hAnsi="Arial" w:cs="Arial"/>
                <w:color w:val="92D050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4336CD" w:rsidRPr="00AD252E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Differentiates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between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movements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of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different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parts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of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the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 xml:space="preserve">body with control e.g. front crawl. </w:t>
            </w:r>
          </w:p>
          <w:p w:rsidR="004336CD" w:rsidRPr="00AD252E" w:rsidRDefault="004336CD" w:rsidP="004336CD">
            <w:pPr>
              <w:rPr>
                <w:rFonts w:ascii="Arial" w:hAnsi="Arial" w:cs="Arial"/>
                <w:color w:val="92D050"/>
                <w:sz w:val="18"/>
              </w:rPr>
            </w:pPr>
          </w:p>
          <w:p w:rsidR="004336CD" w:rsidRPr="00AD252E" w:rsidRDefault="004336CD" w:rsidP="004336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</w:tcPr>
          <w:p w:rsidR="004336CD" w:rsidRPr="00AD252E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Differentiates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between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movements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of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different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parts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of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the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body with precision e.g. pike headstand.</w:t>
            </w:r>
          </w:p>
          <w:p w:rsidR="004336CD" w:rsidRPr="00AD252E" w:rsidRDefault="004336CD" w:rsidP="00AD252E">
            <w:pPr>
              <w:rPr>
                <w:rFonts w:ascii="Arial" w:hAnsi="Arial" w:cs="Arial"/>
                <w:color w:val="92D050"/>
                <w:sz w:val="18"/>
              </w:rPr>
            </w:pPr>
          </w:p>
        </w:tc>
      </w:tr>
      <w:tr w:rsidR="008D2ADC" w:rsidRPr="00727F06" w:rsidTr="00A5259F">
        <w:tc>
          <w:tcPr>
            <w:tcW w:w="33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Pr="00AD252E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Holds balances in various shapes and maintains balance when moving</w:t>
            </w:r>
            <w:r w:rsidR="00A5259F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8D2ADC" w:rsidRPr="00AD252E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Pr="00AD252E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7F002A" w:rsidP="00AD252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Holds </w:t>
            </w:r>
            <w:r w:rsidR="00AD252E" w:rsidRPr="00AD252E">
              <w:rPr>
                <w:rFonts w:ascii="Arial" w:hAnsi="Arial" w:cs="Arial"/>
                <w:sz w:val="18"/>
                <w:szCs w:val="20"/>
              </w:rPr>
              <w:t>balances in various shapes with and without equipment and describes what helps to maintain balance</w:t>
            </w:r>
            <w:r w:rsidR="00A5259F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8D2ADC" w:rsidRPr="00AD252E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Pr="00AD252E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Combines and applies static and dynamic balance with and without equipment at different speeds, directions and levels e.g. dodging and feinting</w:t>
            </w:r>
            <w:r w:rsidR="00A5259F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8D2ADC" w:rsidRPr="00AD252E" w:rsidRDefault="008D2ADC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Pr="00AD252E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Performs smooth transfers of weight with and without equipment involving static and dynamic balance</w:t>
            </w:r>
            <w:r w:rsidR="00A5259F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8D2ADC" w:rsidRPr="00AD252E" w:rsidRDefault="008D2ADC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Pr="00AD252E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Performs precise transfers of weight with and without equipment involving static and dynamic balance</w:t>
            </w:r>
            <w:r w:rsidR="00A5259F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8D2ADC" w:rsidRPr="00AD252E" w:rsidRDefault="008D2ADC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59F" w:rsidRPr="00727F06" w:rsidTr="00A5259F">
        <w:tc>
          <w:tcPr>
            <w:tcW w:w="33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5259F" w:rsidRDefault="00A5259F" w:rsidP="00AD252E">
            <w:pPr>
              <w:rPr>
                <w:rFonts w:ascii="Arial" w:hAnsi="Arial" w:cs="Arial"/>
                <w:sz w:val="18"/>
                <w:szCs w:val="20"/>
              </w:rPr>
            </w:pPr>
          </w:p>
          <w:p w:rsidR="00A5259F" w:rsidRPr="00A5259F" w:rsidRDefault="00A5259F" w:rsidP="00AD252E">
            <w:pPr>
              <w:rPr>
                <w:rFonts w:ascii="Arial" w:hAnsi="Arial" w:cs="Arial"/>
                <w:sz w:val="18"/>
                <w:szCs w:val="18"/>
              </w:rPr>
            </w:pPr>
            <w:r w:rsidRPr="00A5259F">
              <w:rPr>
                <w:rFonts w:ascii="Arial" w:hAnsi="Arial" w:cs="Arial"/>
                <w:sz w:val="18"/>
                <w:szCs w:val="20"/>
              </w:rPr>
              <w:t>Is beginning to manipulate objects as part of energetic play.</w:t>
            </w:r>
          </w:p>
          <w:p w:rsidR="00A5259F" w:rsidRPr="00A5259F" w:rsidRDefault="00A5259F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5259F" w:rsidRPr="00A5259F" w:rsidRDefault="00A5259F">
            <w:pPr>
              <w:rPr>
                <w:rFonts w:ascii="Arial" w:hAnsi="Arial" w:cs="Arial"/>
                <w:sz w:val="18"/>
                <w:szCs w:val="18"/>
              </w:rPr>
            </w:pPr>
          </w:p>
          <w:p w:rsidR="00A5259F" w:rsidRPr="00A5259F" w:rsidRDefault="00A5259F" w:rsidP="00AD252E">
            <w:pPr>
              <w:rPr>
                <w:rFonts w:ascii="Arial" w:hAnsi="Arial" w:cs="Arial"/>
                <w:sz w:val="18"/>
                <w:szCs w:val="18"/>
              </w:rPr>
            </w:pPr>
            <w:r w:rsidRPr="00A5259F">
              <w:rPr>
                <w:rFonts w:ascii="Arial" w:hAnsi="Arial" w:cs="Arial"/>
                <w:sz w:val="18"/>
                <w:szCs w:val="20"/>
              </w:rPr>
              <w:t>Manipulates objects whilst maintaining balance e.g. receiving and sending a ball with the preferred foot.</w:t>
            </w: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5259F" w:rsidRPr="00A5259F" w:rsidRDefault="00A5259F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259F" w:rsidRPr="00A5259F" w:rsidRDefault="00A5259F" w:rsidP="00AD252E">
            <w:pPr>
              <w:rPr>
                <w:rFonts w:ascii="Arial" w:hAnsi="Arial" w:cs="Arial"/>
                <w:sz w:val="18"/>
                <w:szCs w:val="18"/>
              </w:rPr>
            </w:pPr>
            <w:r w:rsidRPr="00A5259F">
              <w:rPr>
                <w:rFonts w:ascii="Arial" w:hAnsi="Arial" w:cs="Arial"/>
                <w:sz w:val="18"/>
                <w:szCs w:val="20"/>
              </w:rPr>
              <w:t>Manipulates objects whilst maintaining balance to result in desired outcomes. e.g. baton changeover in relay race.</w:t>
            </w: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5259F" w:rsidRPr="00A5259F" w:rsidRDefault="00A5259F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259F" w:rsidRPr="00A5259F" w:rsidRDefault="00A5259F" w:rsidP="00A5259F">
            <w:pPr>
              <w:rPr>
                <w:rFonts w:ascii="Arial" w:hAnsi="Arial" w:cs="Arial"/>
                <w:sz w:val="18"/>
                <w:szCs w:val="20"/>
              </w:rPr>
            </w:pPr>
            <w:r w:rsidRPr="00A5259F">
              <w:rPr>
                <w:rFonts w:ascii="Arial" w:hAnsi="Arial" w:cs="Arial"/>
                <w:sz w:val="18"/>
                <w:szCs w:val="20"/>
              </w:rPr>
              <w:t>Manipulates objects with precision whilst maintaining balance</w:t>
            </w:r>
            <w:r w:rsidR="00E66527">
              <w:rPr>
                <w:rFonts w:ascii="Arial" w:hAnsi="Arial" w:cs="Arial"/>
                <w:sz w:val="18"/>
                <w:szCs w:val="20"/>
              </w:rPr>
              <w:t>,</w:t>
            </w:r>
            <w:r w:rsidRPr="00A5259F">
              <w:rPr>
                <w:rFonts w:ascii="Arial" w:hAnsi="Arial" w:cs="Arial"/>
                <w:sz w:val="18"/>
                <w:szCs w:val="20"/>
              </w:rPr>
              <w:t xml:space="preserve"> resulting in high quality performance</w:t>
            </w:r>
          </w:p>
          <w:p w:rsidR="00A5259F" w:rsidRPr="00A5259F" w:rsidRDefault="00A5259F" w:rsidP="00A5259F">
            <w:pPr>
              <w:rPr>
                <w:rFonts w:ascii="Arial" w:hAnsi="Arial" w:cs="Arial"/>
                <w:sz w:val="18"/>
                <w:szCs w:val="20"/>
              </w:rPr>
            </w:pPr>
            <w:r w:rsidRPr="00A5259F">
              <w:rPr>
                <w:rFonts w:ascii="Arial" w:hAnsi="Arial" w:cs="Arial"/>
                <w:sz w:val="18"/>
                <w:szCs w:val="20"/>
              </w:rPr>
              <w:t>e.g. set shot in basketball.</w:t>
            </w:r>
          </w:p>
          <w:p w:rsidR="00A5259F" w:rsidRPr="00A5259F" w:rsidRDefault="00A5259F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5259F" w:rsidRPr="00A5259F" w:rsidRDefault="00A5259F">
            <w:pPr>
              <w:rPr>
                <w:rFonts w:ascii="Arial" w:hAnsi="Arial" w:cs="Arial"/>
                <w:sz w:val="18"/>
                <w:szCs w:val="18"/>
              </w:rPr>
            </w:pPr>
          </w:p>
          <w:p w:rsidR="00A5259F" w:rsidRPr="00A5259F" w:rsidRDefault="00A5259F" w:rsidP="00A5259F">
            <w:pPr>
              <w:rPr>
                <w:rFonts w:ascii="Arial" w:hAnsi="Arial" w:cs="Arial"/>
                <w:sz w:val="18"/>
                <w:szCs w:val="20"/>
              </w:rPr>
            </w:pPr>
            <w:r w:rsidRPr="00A5259F">
              <w:rPr>
                <w:rFonts w:ascii="Arial" w:hAnsi="Arial" w:cs="Arial"/>
                <w:sz w:val="18"/>
                <w:szCs w:val="20"/>
              </w:rPr>
              <w:t>Confidently and consistently manipulates objects whilst maintaining balance</w:t>
            </w:r>
            <w:r w:rsidR="00E66527">
              <w:rPr>
                <w:rFonts w:ascii="Arial" w:hAnsi="Arial" w:cs="Arial"/>
                <w:sz w:val="18"/>
                <w:szCs w:val="20"/>
              </w:rPr>
              <w:t>,</w:t>
            </w:r>
            <w:r w:rsidRPr="00A5259F">
              <w:rPr>
                <w:rFonts w:ascii="Arial" w:hAnsi="Arial" w:cs="Arial"/>
                <w:sz w:val="18"/>
                <w:szCs w:val="20"/>
              </w:rPr>
              <w:t xml:space="preserve"> resulting in high quality performance e.g. reverse pass in hockey.</w:t>
            </w:r>
          </w:p>
          <w:p w:rsidR="00A5259F" w:rsidRPr="00A5259F" w:rsidRDefault="00A5259F" w:rsidP="00A525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F69" w:rsidRDefault="009E0F69" w:rsidP="00657BBA"/>
    <w:p w:rsidR="004336CD" w:rsidRDefault="004336CD" w:rsidP="00657BBA"/>
    <w:p w:rsidR="003A66A3" w:rsidRDefault="003A66A3" w:rsidP="00657BBA"/>
    <w:p w:rsidR="003A66A3" w:rsidRDefault="003A66A3" w:rsidP="00657BBA"/>
    <w:p w:rsidR="00A5259F" w:rsidRDefault="00A5259F" w:rsidP="00657BBA"/>
    <w:p w:rsidR="009B0D10" w:rsidRDefault="009B0D10" w:rsidP="00657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2882"/>
        <w:gridCol w:w="2656"/>
        <w:gridCol w:w="2656"/>
        <w:gridCol w:w="2656"/>
      </w:tblGrid>
      <w:tr w:rsidR="003A66A3" w:rsidTr="0092227D">
        <w:tc>
          <w:tcPr>
            <w:tcW w:w="1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5308E1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Significant Aspect of Learning: </w:t>
            </w:r>
            <w:r w:rsidR="00AD252E"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Physical Competencies</w:t>
            </w:r>
          </w:p>
          <w:p w:rsidR="005308E1" w:rsidRPr="005308E1" w:rsidRDefault="005308E1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3A66A3" w:rsidRPr="005308E1" w:rsidRDefault="00AD252E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1A7360"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Coordination and F</w:t>
            </w:r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luency</w:t>
            </w:r>
          </w:p>
        </w:tc>
      </w:tr>
      <w:tr w:rsidR="003A66A3" w:rsidRPr="00727F06" w:rsidTr="00AD252E">
        <w:tc>
          <w:tcPr>
            <w:tcW w:w="1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66A3" w:rsidRPr="0016474B" w:rsidRDefault="003A66A3" w:rsidP="00AD252E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3A66A3" w:rsidRPr="00727F06" w:rsidTr="0092227D">
        <w:tc>
          <w:tcPr>
            <w:tcW w:w="3324" w:type="dxa"/>
            <w:shd w:val="clear" w:color="auto" w:fill="779F00"/>
          </w:tcPr>
          <w:p w:rsidR="003A66A3" w:rsidRPr="003364AB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3A66A3" w:rsidRPr="003364AB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3A66A3" w:rsidRPr="003364AB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3A66A3" w:rsidRPr="003364AB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6" w:type="dxa"/>
            <w:shd w:val="clear" w:color="auto" w:fill="779F00"/>
          </w:tcPr>
          <w:p w:rsidR="003A66A3" w:rsidRPr="003364AB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A5259F" w:rsidRPr="00727F06" w:rsidTr="00152330">
        <w:tc>
          <w:tcPr>
            <w:tcW w:w="3324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52330" w:rsidRDefault="00152330" w:rsidP="00152330">
            <w:pPr>
              <w:rPr>
                <w:rFonts w:ascii="Arial" w:hAnsi="Arial" w:cs="Arial"/>
                <w:sz w:val="18"/>
                <w:szCs w:val="20"/>
              </w:rPr>
            </w:pPr>
          </w:p>
          <w:p w:rsidR="00A5259F" w:rsidRPr="00152330" w:rsidRDefault="00152330" w:rsidP="004679B7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Links movements together</w:t>
            </w:r>
            <w:r w:rsidR="004679B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679B7" w:rsidRPr="00152330">
              <w:rPr>
                <w:rFonts w:ascii="Arial" w:hAnsi="Arial" w:cs="Arial"/>
                <w:sz w:val="18"/>
                <w:szCs w:val="20"/>
              </w:rPr>
              <w:t>(move</w:t>
            </w:r>
            <w:r w:rsidR="004679B7">
              <w:rPr>
                <w:rFonts w:ascii="Arial" w:hAnsi="Arial" w:cs="Arial"/>
                <w:sz w:val="18"/>
                <w:szCs w:val="20"/>
              </w:rPr>
              <w:t>s</w:t>
            </w:r>
            <w:r w:rsidR="004679B7" w:rsidRPr="00152330">
              <w:rPr>
                <w:rFonts w:ascii="Arial" w:hAnsi="Arial" w:cs="Arial"/>
                <w:sz w:val="18"/>
                <w:szCs w:val="20"/>
              </w:rPr>
              <w:t xml:space="preserve"> body or parts of body in order)</w:t>
            </w:r>
            <w:r w:rsidR="004679B7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Links and orders a series of movements with and without equipm</w:t>
            </w:r>
            <w:r w:rsidR="004679B7">
              <w:rPr>
                <w:rFonts w:ascii="Arial" w:hAnsi="Arial" w:cs="Arial"/>
                <w:sz w:val="18"/>
                <w:szCs w:val="20"/>
              </w:rPr>
              <w:t xml:space="preserve">ent to perform a sequence e.g. </w:t>
            </w:r>
            <w:r w:rsidRPr="00152330">
              <w:rPr>
                <w:rFonts w:ascii="Arial" w:hAnsi="Arial" w:cs="Arial"/>
                <w:sz w:val="18"/>
                <w:szCs w:val="20"/>
              </w:rPr>
              <w:t>hopscotch.</w:t>
            </w:r>
          </w:p>
          <w:p w:rsidR="00A5259F" w:rsidRPr="00152330" w:rsidRDefault="00A5259F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52330" w:rsidRDefault="00152330" w:rsidP="00152330">
            <w:pPr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Perform</w:t>
            </w:r>
            <w:r w:rsidR="004679B7">
              <w:rPr>
                <w:rFonts w:ascii="Arial" w:hAnsi="Arial" w:cs="Arial"/>
                <w:sz w:val="18"/>
                <w:szCs w:val="20"/>
              </w:rPr>
              <w:t>s</w:t>
            </w:r>
            <w:r w:rsidRPr="00152330">
              <w:rPr>
                <w:rFonts w:ascii="Arial" w:hAnsi="Arial" w:cs="Arial"/>
                <w:sz w:val="18"/>
                <w:szCs w:val="20"/>
              </w:rPr>
              <w:t xml:space="preserve"> a sequence of movements with a clear beginning, middle and end with increasing fluency e.g. pass and move.</w:t>
            </w:r>
          </w:p>
          <w:p w:rsidR="00A5259F" w:rsidRPr="00152330" w:rsidRDefault="00A5259F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 xml:space="preserve">Performs a fluent sequence of movements with confidence. </w:t>
            </w:r>
          </w:p>
          <w:p w:rsidR="00A5259F" w:rsidRPr="00152330" w:rsidRDefault="00A5259F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52330" w:rsidRDefault="00152330" w:rsidP="00152330">
            <w:pPr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Consistently performs an efficient sequence of movements with accuracy.</w:t>
            </w:r>
          </w:p>
          <w:p w:rsidR="00A5259F" w:rsidRPr="00152330" w:rsidRDefault="00A5259F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52330" w:rsidRPr="00727F06" w:rsidTr="00152330">
        <w:tc>
          <w:tcPr>
            <w:tcW w:w="33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Is beginning to move with purpose.</w:t>
            </w:r>
          </w:p>
          <w:p w:rsidR="00152330" w:rsidRPr="00152330" w:rsidRDefault="00152330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Moves with purpose demonstrating balance, control and rhythm</w:t>
            </w:r>
            <w:r w:rsidR="00B7145C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152330" w:rsidRPr="00152330" w:rsidRDefault="00152330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Moves with purpose and confidence, demonstrating balance, control and rhythm.</w:t>
            </w:r>
          </w:p>
          <w:p w:rsidR="00152330" w:rsidRPr="00152330" w:rsidRDefault="00152330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Demonstrate</w:t>
            </w:r>
            <w:r w:rsidR="004679B7">
              <w:rPr>
                <w:rFonts w:ascii="Arial" w:hAnsi="Arial" w:cs="Arial"/>
                <w:sz w:val="18"/>
                <w:szCs w:val="20"/>
              </w:rPr>
              <w:t>s</w:t>
            </w:r>
            <w:r w:rsidRPr="00152330">
              <w:rPr>
                <w:rFonts w:ascii="Arial" w:hAnsi="Arial" w:cs="Arial"/>
                <w:sz w:val="18"/>
                <w:szCs w:val="20"/>
              </w:rPr>
              <w:t xml:space="preserve"> efficient movement that leads to successful outcomes.</w:t>
            </w:r>
          </w:p>
          <w:p w:rsidR="00152330" w:rsidRPr="00152330" w:rsidRDefault="00152330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Consistently demonstrates efficient movement with poise that leads to successful outcomes.</w:t>
            </w:r>
          </w:p>
          <w:p w:rsidR="00152330" w:rsidRPr="00152330" w:rsidRDefault="00152330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52330" w:rsidRPr="00727F06" w:rsidTr="00152330">
        <w:tc>
          <w:tcPr>
            <w:tcW w:w="332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Is developing knowledge and understanding of what a quality movement looks like and feels like</w:t>
            </w:r>
            <w:r w:rsidR="001A7360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152330" w:rsidRPr="00152330" w:rsidRDefault="00152330" w:rsidP="00152330">
            <w:pPr>
              <w:tabs>
                <w:tab w:val="left" w:pos="7450"/>
              </w:tabs>
              <w:ind w:firstLine="7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4679B7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Demonstrates </w:t>
            </w:r>
            <w:r w:rsidR="00152330" w:rsidRPr="00152330">
              <w:rPr>
                <w:rFonts w:ascii="Arial" w:hAnsi="Arial" w:cs="Arial"/>
                <w:sz w:val="18"/>
                <w:szCs w:val="20"/>
              </w:rPr>
              <w:t>knowledge and understanding of what a quality movement looks like and feels like</w:t>
            </w:r>
            <w:r w:rsidR="00B7145C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2330" w:rsidRDefault="00152330" w:rsidP="00152330">
            <w:pPr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Explains what a quality movement looks like and feels like to help modify and improve performance</w:t>
            </w:r>
            <w:r w:rsidR="001A7360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Evaluates the key elements of movement that leads to a quality performance.</w:t>
            </w: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Independently selects and applies the key elements of movement that leads to a quality performance</w:t>
            </w:r>
            <w:r w:rsidR="001A7360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9B0D10" w:rsidRDefault="009B0D10" w:rsidP="00657BBA"/>
    <w:p w:rsidR="009B0D10" w:rsidRDefault="009B0D10" w:rsidP="00657BBA"/>
    <w:p w:rsidR="009B0D10" w:rsidRDefault="009B0D10" w:rsidP="00657BBA"/>
    <w:p w:rsidR="009B0D10" w:rsidRDefault="009B0D10" w:rsidP="00657BBA"/>
    <w:p w:rsidR="00152330" w:rsidRDefault="00152330" w:rsidP="00657BBA"/>
    <w:p w:rsidR="00152330" w:rsidRDefault="00152330" w:rsidP="00657BBA"/>
    <w:p w:rsidR="00152330" w:rsidRDefault="00152330" w:rsidP="00657BBA"/>
    <w:p w:rsidR="009B0D10" w:rsidRDefault="009B0D10" w:rsidP="00657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2882"/>
        <w:gridCol w:w="2658"/>
        <w:gridCol w:w="2656"/>
        <w:gridCol w:w="2658"/>
      </w:tblGrid>
      <w:tr w:rsidR="0016474B" w:rsidTr="0092227D">
        <w:tc>
          <w:tcPr>
            <w:tcW w:w="1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16474B" w:rsidRPr="004E5633" w:rsidRDefault="0016474B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Significant Aspect of Learning: </w:t>
            </w:r>
            <w:r w:rsidR="00AD252E"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Physical Competencies</w:t>
            </w:r>
          </w:p>
          <w:p w:rsidR="004E5633" w:rsidRPr="004E5633" w:rsidRDefault="004E563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16474B" w:rsidRDefault="001A7360" w:rsidP="00AD2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Rhythm and T</w:t>
            </w:r>
            <w:r w:rsidR="00AD252E"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iming</w:t>
            </w:r>
          </w:p>
        </w:tc>
      </w:tr>
      <w:tr w:rsidR="0016474B" w:rsidRPr="00727F06" w:rsidTr="00AD252E">
        <w:tc>
          <w:tcPr>
            <w:tcW w:w="1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474B" w:rsidRPr="0016474B" w:rsidRDefault="0016474B" w:rsidP="00AD252E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16474B" w:rsidRPr="003364AB" w:rsidTr="0092227D">
        <w:tc>
          <w:tcPr>
            <w:tcW w:w="3320" w:type="dxa"/>
            <w:shd w:val="clear" w:color="auto" w:fill="779F00"/>
          </w:tcPr>
          <w:p w:rsidR="0016474B" w:rsidRPr="003364AB" w:rsidRDefault="0016474B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16474B" w:rsidRPr="003364AB" w:rsidRDefault="0016474B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8" w:type="dxa"/>
            <w:shd w:val="clear" w:color="auto" w:fill="779F00"/>
          </w:tcPr>
          <w:p w:rsidR="0016474B" w:rsidRPr="003364AB" w:rsidRDefault="0016474B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16474B" w:rsidRPr="003364AB" w:rsidRDefault="0016474B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8" w:type="dxa"/>
            <w:shd w:val="clear" w:color="auto" w:fill="779F00"/>
          </w:tcPr>
          <w:p w:rsidR="0016474B" w:rsidRPr="003364AB" w:rsidRDefault="0016474B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414503" w:rsidRPr="0016474B" w:rsidTr="00414503">
        <w:tc>
          <w:tcPr>
            <w:tcW w:w="620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:rsidR="00414503" w:rsidRPr="00414503" w:rsidRDefault="00414503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Demonstrates how to use repeated patterns of movement to create simple sequences e.g. one foot to two feet jumping.</w:t>
            </w:r>
          </w:p>
          <w:p w:rsidR="00414503" w:rsidRPr="00414503" w:rsidRDefault="00414503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414503" w:rsidRPr="00414503" w:rsidRDefault="00414503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414503" w:rsidRPr="00414503" w:rsidRDefault="00414503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414503" w:rsidRPr="00414503" w:rsidRDefault="00414503" w:rsidP="0015233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14503" w:rsidRPr="00414503" w:rsidRDefault="00414503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Creates sequences of move</w:t>
            </w:r>
            <w:r w:rsidR="00627085">
              <w:rPr>
                <w:rFonts w:ascii="Arial" w:hAnsi="Arial" w:cs="Arial"/>
                <w:sz w:val="18"/>
                <w:szCs w:val="20"/>
              </w:rPr>
              <w:t xml:space="preserve">ment using a variety of stimuli with a focus on quality, </w:t>
            </w:r>
            <w:r w:rsidRPr="00414503">
              <w:rPr>
                <w:rFonts w:ascii="Arial" w:hAnsi="Arial" w:cs="Arial"/>
                <w:sz w:val="18"/>
                <w:szCs w:val="20"/>
              </w:rPr>
              <w:t>leading to successful outcomes.</w:t>
            </w:r>
          </w:p>
          <w:p w:rsidR="00414503" w:rsidRPr="00414503" w:rsidRDefault="00414503" w:rsidP="0015233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14503" w:rsidRPr="00414503" w:rsidRDefault="00414503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Creates sequences of movement using a variety of stimuli</w:t>
            </w:r>
            <w:r w:rsidR="00BC1C37">
              <w:rPr>
                <w:rFonts w:ascii="Arial" w:hAnsi="Arial" w:cs="Arial"/>
                <w:sz w:val="18"/>
                <w:szCs w:val="20"/>
              </w:rPr>
              <w:t xml:space="preserve"> with a focus on quality,</w:t>
            </w:r>
            <w:r w:rsidRPr="00414503">
              <w:rPr>
                <w:rFonts w:ascii="Arial" w:hAnsi="Arial" w:cs="Arial"/>
                <w:sz w:val="18"/>
                <w:szCs w:val="20"/>
              </w:rPr>
              <w:t xml:space="preserve"> leading to successful performance.</w:t>
            </w:r>
          </w:p>
          <w:p w:rsidR="00414503" w:rsidRPr="00414503" w:rsidRDefault="00414503" w:rsidP="0015233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14503" w:rsidRPr="00414503" w:rsidRDefault="00414503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Create</w:t>
            </w:r>
            <w:r w:rsidR="00627085">
              <w:rPr>
                <w:rFonts w:ascii="Arial" w:hAnsi="Arial" w:cs="Arial"/>
                <w:sz w:val="18"/>
                <w:szCs w:val="20"/>
              </w:rPr>
              <w:t>s</w:t>
            </w:r>
            <w:r w:rsidRPr="00414503">
              <w:rPr>
                <w:rFonts w:ascii="Arial" w:hAnsi="Arial" w:cs="Arial"/>
                <w:sz w:val="18"/>
                <w:szCs w:val="20"/>
              </w:rPr>
              <w:t xml:space="preserve"> a high quality performance  using a variety of stimuli e.g</w:t>
            </w:r>
            <w:r w:rsidR="0052103D">
              <w:rPr>
                <w:rFonts w:ascii="Arial" w:hAnsi="Arial" w:cs="Arial"/>
                <w:sz w:val="18"/>
                <w:szCs w:val="20"/>
              </w:rPr>
              <w:t xml:space="preserve">. combination of </w:t>
            </w:r>
            <w:r w:rsidRPr="001A7360">
              <w:rPr>
                <w:rFonts w:ascii="Arial" w:hAnsi="Arial" w:cs="Arial"/>
                <w:sz w:val="18"/>
                <w:szCs w:val="20"/>
              </w:rPr>
              <w:t>six basic dance actions</w:t>
            </w:r>
          </w:p>
          <w:p w:rsidR="00414503" w:rsidRPr="00414503" w:rsidRDefault="00414503" w:rsidP="0015233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14503" w:rsidRPr="0016474B" w:rsidTr="00414503">
        <w:tc>
          <w:tcPr>
            <w:tcW w:w="332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4503" w:rsidRPr="00414503" w:rsidRDefault="00414503" w:rsidP="0016474B">
            <w:pPr>
              <w:rPr>
                <w:rFonts w:ascii="Arial" w:hAnsi="Arial" w:cs="Arial"/>
                <w:sz w:val="18"/>
                <w:szCs w:val="20"/>
              </w:rPr>
            </w:pPr>
          </w:p>
          <w:p w:rsidR="00414503" w:rsidRPr="00414503" w:rsidRDefault="00414503" w:rsidP="0016474B">
            <w:pPr>
              <w:rPr>
                <w:rFonts w:ascii="Arial" w:hAnsi="Arial" w:cs="Arial"/>
                <w:sz w:val="18"/>
                <w:szCs w:val="18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Responds with movement e.g. jump-clap-turn to recognised rhythm, beat, music and words to create an appropriate tempo .</w:t>
            </w: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</w:p>
          <w:p w:rsidR="00414503" w:rsidRPr="00414503" w:rsidRDefault="00627085" w:rsidP="0041450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Moves the body/parts </w:t>
            </w:r>
            <w:r w:rsidR="00414503" w:rsidRPr="00414503">
              <w:rPr>
                <w:rFonts w:ascii="Arial" w:hAnsi="Arial" w:cs="Arial"/>
                <w:sz w:val="18"/>
                <w:szCs w:val="20"/>
              </w:rPr>
              <w:t>of the body or objects in response to given cues to create an appropriate tempo e.g. 1-2-3 hop sequence.</w:t>
            </w:r>
          </w:p>
          <w:p w:rsidR="00414503" w:rsidRPr="00414503" w:rsidRDefault="00414503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Maintains rhythm with or without equipment e.g. players pass and move, keeping possession of the ball.</w:t>
            </w:r>
          </w:p>
          <w:p w:rsidR="00414503" w:rsidRDefault="00414503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627085" w:rsidRDefault="00627085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627085" w:rsidRDefault="00627085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627085" w:rsidRPr="00414503" w:rsidRDefault="00627085" w:rsidP="00627085">
            <w:pPr>
              <w:rPr>
                <w:rFonts w:ascii="Arial" w:hAnsi="Arial" w:cs="Arial"/>
                <w:sz w:val="16"/>
                <w:szCs w:val="18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 xml:space="preserve">Performs actions that involve a transition from one phase to another </w:t>
            </w:r>
            <w:r>
              <w:rPr>
                <w:rFonts w:ascii="Arial" w:hAnsi="Arial" w:cs="Arial"/>
                <w:sz w:val="18"/>
                <w:szCs w:val="20"/>
              </w:rPr>
              <w:t xml:space="preserve">e.g. </w:t>
            </w:r>
            <w:r w:rsidR="00BC1C37">
              <w:rPr>
                <w:rFonts w:ascii="Arial" w:hAnsi="Arial" w:cs="Arial"/>
                <w:sz w:val="18"/>
                <w:szCs w:val="20"/>
              </w:rPr>
              <w:t>forward roll into straight jump.</w:t>
            </w:r>
          </w:p>
          <w:p w:rsidR="00627085" w:rsidRPr="00414503" w:rsidRDefault="00627085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Creates and establishes a rhythm to make the opportunity for timing available e.g. fluent passing round the key then player cuts to basket.</w:t>
            </w:r>
          </w:p>
          <w:p w:rsidR="00414503" w:rsidRDefault="00414503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414503" w:rsidRPr="00414503" w:rsidRDefault="00414503" w:rsidP="0016474B">
            <w:pPr>
              <w:rPr>
                <w:rFonts w:ascii="Arial" w:hAnsi="Arial" w:cs="Arial"/>
                <w:sz w:val="16"/>
                <w:szCs w:val="18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 xml:space="preserve">Performs actions that involve a </w:t>
            </w:r>
            <w:r w:rsidR="00627085">
              <w:rPr>
                <w:rFonts w:ascii="Arial" w:hAnsi="Arial" w:cs="Arial"/>
                <w:sz w:val="18"/>
                <w:szCs w:val="20"/>
              </w:rPr>
              <w:t xml:space="preserve">smooth </w:t>
            </w:r>
            <w:r w:rsidRPr="00414503">
              <w:rPr>
                <w:rFonts w:ascii="Arial" w:hAnsi="Arial" w:cs="Arial"/>
                <w:sz w:val="18"/>
                <w:szCs w:val="20"/>
              </w:rPr>
              <w:t xml:space="preserve">transition from one phase to another </w:t>
            </w:r>
            <w:r w:rsidR="00627085">
              <w:rPr>
                <w:rFonts w:ascii="Arial" w:hAnsi="Arial" w:cs="Arial"/>
                <w:sz w:val="18"/>
                <w:szCs w:val="20"/>
              </w:rPr>
              <w:t xml:space="preserve">e.g. dance sequence; </w:t>
            </w:r>
            <w:r w:rsidR="00627085">
              <w:rPr>
                <w:rFonts w:ascii="Arial" w:hAnsi="Arial"/>
                <w:sz w:val="18"/>
              </w:rPr>
              <w:t>jump, clap, slide and pause (1,2,3,4)</w:t>
            </w:r>
          </w:p>
          <w:p w:rsidR="00414503" w:rsidRPr="00414503" w:rsidRDefault="00414503" w:rsidP="0015233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4503" w:rsidRPr="00414503" w:rsidRDefault="0041450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Breaks and re-establishes rhythm in response to both internal and external cues e.g. s</w:t>
            </w:r>
            <w:r w:rsidR="007F002A">
              <w:rPr>
                <w:rFonts w:ascii="Arial" w:hAnsi="Arial" w:cs="Arial"/>
                <w:sz w:val="18"/>
                <w:szCs w:val="20"/>
              </w:rPr>
              <w:t xml:space="preserve">hort tennis drop shot to win an </w:t>
            </w:r>
            <w:r w:rsidRPr="00414503">
              <w:rPr>
                <w:rFonts w:ascii="Arial" w:hAnsi="Arial" w:cs="Arial"/>
                <w:sz w:val="18"/>
                <w:szCs w:val="20"/>
              </w:rPr>
              <w:t>extended base line rally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9B0D10" w:rsidRDefault="009B0D10" w:rsidP="00657BBA"/>
    <w:p w:rsidR="0016474B" w:rsidRDefault="0016474B" w:rsidP="00657BBA"/>
    <w:p w:rsidR="00414503" w:rsidRDefault="00414503" w:rsidP="00657BBA"/>
    <w:p w:rsidR="00414503" w:rsidRDefault="00414503" w:rsidP="00657BBA"/>
    <w:p w:rsidR="00414503" w:rsidRDefault="00414503" w:rsidP="00657BBA"/>
    <w:p w:rsidR="00414503" w:rsidRDefault="00414503" w:rsidP="00657BBA"/>
    <w:p w:rsidR="009B0D10" w:rsidRDefault="009B0D10" w:rsidP="00657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2882"/>
        <w:gridCol w:w="2656"/>
        <w:gridCol w:w="14"/>
        <w:gridCol w:w="2642"/>
        <w:gridCol w:w="2657"/>
      </w:tblGrid>
      <w:tr w:rsidR="001A57FD" w:rsidTr="0092227D">
        <w:tc>
          <w:tcPr>
            <w:tcW w:w="141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1A57FD" w:rsidRDefault="001A57F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Significant Aspect of Learning: </w:t>
            </w:r>
            <w:r w:rsidR="00AD252E"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Physical Competencies</w:t>
            </w:r>
          </w:p>
          <w:p w:rsidR="004E5633" w:rsidRPr="004E5633" w:rsidRDefault="004E563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1A57FD" w:rsidRDefault="001A7360" w:rsidP="00AD2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Gross and Fine Motor S</w:t>
            </w:r>
            <w:r w:rsidR="00AD252E"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kills</w:t>
            </w:r>
          </w:p>
        </w:tc>
      </w:tr>
      <w:tr w:rsidR="001A57FD" w:rsidRPr="0016474B" w:rsidTr="00AD252E">
        <w:tc>
          <w:tcPr>
            <w:tcW w:w="141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7FD" w:rsidRPr="0016474B" w:rsidRDefault="001A57FD" w:rsidP="00AD252E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1A57FD" w:rsidRPr="0016474B" w:rsidTr="0092227D">
        <w:tc>
          <w:tcPr>
            <w:tcW w:w="3323" w:type="dxa"/>
            <w:shd w:val="clear" w:color="auto" w:fill="779F00"/>
          </w:tcPr>
          <w:p w:rsidR="001A57FD" w:rsidRPr="003364AB" w:rsidRDefault="001A57FD" w:rsidP="001A57FD">
            <w:pPr>
              <w:tabs>
                <w:tab w:val="center" w:pos="1553"/>
                <w:tab w:val="left" w:pos="2310"/>
              </w:tabs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ab/>
              <w:t>Early</w:t>
            </w: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ab/>
            </w:r>
          </w:p>
        </w:tc>
        <w:tc>
          <w:tcPr>
            <w:tcW w:w="2882" w:type="dxa"/>
            <w:shd w:val="clear" w:color="auto" w:fill="779F00"/>
          </w:tcPr>
          <w:p w:rsidR="001A57FD" w:rsidRPr="003364AB" w:rsidRDefault="001A57F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1A57FD" w:rsidRPr="003364AB" w:rsidRDefault="001A57F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gridSpan w:val="2"/>
            <w:shd w:val="clear" w:color="auto" w:fill="779F00"/>
          </w:tcPr>
          <w:p w:rsidR="001A57FD" w:rsidRPr="003364AB" w:rsidRDefault="001A57F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7" w:type="dxa"/>
            <w:shd w:val="clear" w:color="auto" w:fill="779F00"/>
          </w:tcPr>
          <w:p w:rsidR="001A57FD" w:rsidRPr="003364AB" w:rsidRDefault="001A57F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1A57FD" w:rsidRPr="0016474B" w:rsidTr="001A57FD">
        <w:tc>
          <w:tcPr>
            <w:tcW w:w="33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627AA" w:rsidRDefault="002627AA" w:rsidP="00414503">
            <w:pPr>
              <w:rPr>
                <w:rFonts w:ascii="Arial" w:hAnsi="Arial" w:cs="Arial"/>
                <w:sz w:val="18"/>
                <w:szCs w:val="20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Performs basic components of movement e.g. run, jump, gallop, transfer of weight from one foot to another.</w:t>
            </w:r>
          </w:p>
          <w:p w:rsidR="001A57FD" w:rsidRPr="0041450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Pr="00414503" w:rsidRDefault="001A57FD" w:rsidP="004145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Pr="00414503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Performs movement skills in simple activities e.g. skipping.</w:t>
            </w:r>
          </w:p>
          <w:p w:rsidR="001A57FD" w:rsidRPr="00414503" w:rsidRDefault="001A57FD" w:rsidP="0041450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Pr="0041450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Performs movement skills with confidence e.g. using active footwork to move to a space to receive the netball.</w:t>
            </w:r>
          </w:p>
          <w:p w:rsidR="001A57FD" w:rsidRPr="00414503" w:rsidRDefault="001A57FD" w:rsidP="004145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Pr="00414503" w:rsidRDefault="001A57FD" w:rsidP="001A57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 xml:space="preserve">Performs specialised movement skills/techniques with precision </w:t>
            </w:r>
            <w:r w:rsidR="002627AA">
              <w:rPr>
                <w:rFonts w:ascii="Arial" w:hAnsi="Arial" w:cs="Arial"/>
                <w:sz w:val="18"/>
                <w:szCs w:val="20"/>
              </w:rPr>
              <w:t>in practice and performance environments</w:t>
            </w:r>
            <w:r w:rsidR="002627AA" w:rsidRPr="0041450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14503">
              <w:rPr>
                <w:rFonts w:ascii="Arial" w:hAnsi="Arial" w:cs="Arial"/>
                <w:sz w:val="18"/>
                <w:szCs w:val="20"/>
              </w:rPr>
              <w:t>e.g. sprint forward, trap ball, pass</w:t>
            </w:r>
            <w:r w:rsidR="002627AA">
              <w:rPr>
                <w:rFonts w:ascii="Arial" w:hAnsi="Arial" w:cs="Arial"/>
                <w:sz w:val="18"/>
                <w:szCs w:val="20"/>
              </w:rPr>
              <w:t xml:space="preserve"> and move to support possession.</w:t>
            </w:r>
          </w:p>
          <w:p w:rsidR="001A57FD" w:rsidRPr="00414503" w:rsidRDefault="001A57FD" w:rsidP="004145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Pr="00414503" w:rsidRDefault="001A57FD" w:rsidP="0041450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414503" w:rsidRPr="00414503" w:rsidRDefault="00414503" w:rsidP="002627AA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Consistently performs specialised movement s</w:t>
            </w:r>
            <w:r w:rsidR="002627AA">
              <w:rPr>
                <w:rFonts w:ascii="Arial" w:hAnsi="Arial" w:cs="Arial"/>
                <w:sz w:val="18"/>
                <w:szCs w:val="20"/>
              </w:rPr>
              <w:t>kills/techniques with precision in practice and performance environments.</w:t>
            </w:r>
          </w:p>
        </w:tc>
      </w:tr>
      <w:tr w:rsidR="001A57FD" w:rsidRPr="0016474B" w:rsidTr="00414503">
        <w:tc>
          <w:tcPr>
            <w:tcW w:w="33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Pr="0041450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Is beginning to perform movement skills in sequence e.g. catch an object with two hands.</w:t>
            </w:r>
          </w:p>
          <w:p w:rsidR="001A57FD" w:rsidRPr="00414503" w:rsidRDefault="001A57FD" w:rsidP="004145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Pr="0041450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Performs movement skills in sequence e.g. jump from bench and cushion the landing whist staying in balance.</w:t>
            </w:r>
          </w:p>
          <w:p w:rsidR="001A57FD" w:rsidRPr="00414503" w:rsidRDefault="001A57FD" w:rsidP="0041450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Pr="0041450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 xml:space="preserve">Performs movement skills in sequence with confidence e.g. keeping ball up with bat/racquet. </w:t>
            </w:r>
          </w:p>
          <w:p w:rsidR="001A57FD" w:rsidRPr="00414503" w:rsidRDefault="001A57FD" w:rsidP="004145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Pr="0041450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19"/>
              </w:rPr>
              <w:t>Transfers skills learned in one performance environment to a different performance en</w:t>
            </w:r>
            <w:r w:rsidR="002627AA">
              <w:rPr>
                <w:rFonts w:ascii="Arial" w:hAnsi="Arial" w:cs="Arial"/>
                <w:sz w:val="18"/>
                <w:szCs w:val="19"/>
              </w:rPr>
              <w:t>vironment e.g. overarm throw /</w:t>
            </w:r>
            <w:r w:rsidRPr="00414503">
              <w:rPr>
                <w:rFonts w:ascii="Arial" w:hAnsi="Arial" w:cs="Arial"/>
                <w:sz w:val="18"/>
                <w:szCs w:val="19"/>
              </w:rPr>
              <w:t>overhead shot in badminton.</w:t>
            </w:r>
          </w:p>
          <w:p w:rsidR="001A57FD" w:rsidRPr="0041450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Pr="00414503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color w:val="FF0000"/>
                <w:sz w:val="18"/>
                <w:szCs w:val="19"/>
              </w:rPr>
            </w:pPr>
            <w:r w:rsidRPr="00414503">
              <w:rPr>
                <w:rFonts w:ascii="Arial" w:hAnsi="Arial" w:cs="Arial"/>
                <w:sz w:val="18"/>
                <w:szCs w:val="19"/>
              </w:rPr>
              <w:t>Transfers skills learned in one performance environment effectively into a different performance environment e.g. hold streamlined position in</w:t>
            </w:r>
            <w:r w:rsidR="002627AA">
              <w:rPr>
                <w:rFonts w:ascii="Arial" w:hAnsi="Arial" w:cs="Arial"/>
                <w:sz w:val="18"/>
                <w:szCs w:val="19"/>
              </w:rPr>
              <w:t xml:space="preserve"> glide phase of breaststroke/</w:t>
            </w:r>
            <w:r w:rsidRPr="00414503">
              <w:rPr>
                <w:rFonts w:ascii="Arial" w:hAnsi="Arial" w:cs="Arial"/>
                <w:sz w:val="18"/>
                <w:szCs w:val="19"/>
              </w:rPr>
              <w:t>top of straight jump in trampolining.</w:t>
            </w:r>
          </w:p>
          <w:p w:rsidR="001A57FD" w:rsidRPr="00414503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14503" w:rsidRPr="0016474B" w:rsidTr="001A57FD">
        <w:tc>
          <w:tcPr>
            <w:tcW w:w="332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14503" w:rsidRPr="00414503" w:rsidRDefault="00414503" w:rsidP="001A57FD">
            <w:pPr>
              <w:rPr>
                <w:rFonts w:ascii="Arial" w:hAnsi="Arial" w:cs="Arial"/>
                <w:sz w:val="18"/>
                <w:szCs w:val="20"/>
              </w:rPr>
            </w:pPr>
          </w:p>
          <w:p w:rsidR="00414503" w:rsidRPr="00414503" w:rsidRDefault="00414503" w:rsidP="001A57FD">
            <w:pPr>
              <w:rPr>
                <w:rFonts w:ascii="Arial" w:hAnsi="Arial" w:cs="Arial"/>
                <w:sz w:val="18"/>
                <w:szCs w:val="18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Is beginning to demonstrate eye/hand and eye/foot co-ordination required for movement skills e.g. pass object from one hand to the other</w:t>
            </w:r>
            <w:r w:rsidR="001A7360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88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14503" w:rsidRPr="00414503" w:rsidRDefault="00414503" w:rsidP="00B714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18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Demonstrates eye/hand and eye/foot co-ordination required for movement skills e.g. track the flight of the ball with eyes</w:t>
            </w:r>
            <w:r w:rsidR="002627AA">
              <w:rPr>
                <w:rFonts w:ascii="Arial" w:hAnsi="Arial" w:cs="Arial"/>
                <w:sz w:val="18"/>
                <w:szCs w:val="20"/>
              </w:rPr>
              <w:t>, then catch the ball.</w:t>
            </w:r>
          </w:p>
        </w:tc>
        <w:tc>
          <w:tcPr>
            <w:tcW w:w="2670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Demonstrates eye/hand and eye/foot co-ordination to execute movement skills e.g. striking a ball with a bat/kicking a ball towards a target.</w:t>
            </w:r>
          </w:p>
          <w:p w:rsidR="00414503" w:rsidRPr="00414503" w:rsidRDefault="00414503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19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19"/>
              </w:rPr>
            </w:pPr>
            <w:r w:rsidRPr="00414503">
              <w:rPr>
                <w:rFonts w:ascii="Arial" w:hAnsi="Arial" w:cs="Arial"/>
                <w:sz w:val="18"/>
                <w:szCs w:val="19"/>
              </w:rPr>
              <w:t>Uses eye/hand and eye/foot coordination as part of skilful performance.</w:t>
            </w:r>
          </w:p>
          <w:p w:rsidR="00414503" w:rsidRPr="00414503" w:rsidRDefault="00414503" w:rsidP="001A5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14503" w:rsidRPr="00414503" w:rsidRDefault="00414503" w:rsidP="001A57FD">
            <w:pPr>
              <w:rPr>
                <w:rFonts w:ascii="Arial" w:hAnsi="Arial" w:cs="Arial"/>
                <w:sz w:val="18"/>
                <w:szCs w:val="19"/>
              </w:rPr>
            </w:pPr>
          </w:p>
          <w:p w:rsidR="00414503" w:rsidRPr="00414503" w:rsidRDefault="00414503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14503">
              <w:rPr>
                <w:rFonts w:ascii="Arial" w:hAnsi="Arial" w:cs="Arial"/>
                <w:sz w:val="18"/>
                <w:szCs w:val="19"/>
              </w:rPr>
              <w:t>Consistently uses eye/hand and eye/foot coordination as part of skilful performance</w:t>
            </w:r>
            <w:r w:rsidR="001A7360">
              <w:rPr>
                <w:rFonts w:ascii="Arial" w:hAnsi="Arial" w:cs="Arial"/>
                <w:sz w:val="18"/>
                <w:szCs w:val="19"/>
              </w:rPr>
              <w:t>.</w:t>
            </w:r>
          </w:p>
        </w:tc>
      </w:tr>
    </w:tbl>
    <w:p w:rsidR="00897F5D" w:rsidRDefault="00897F5D" w:rsidP="00657BBA"/>
    <w:p w:rsidR="00897F5D" w:rsidRDefault="00897F5D" w:rsidP="00657BBA"/>
    <w:p w:rsidR="00897F5D" w:rsidRDefault="00897F5D" w:rsidP="00657BBA"/>
    <w:p w:rsidR="00897F5D" w:rsidRDefault="00897F5D" w:rsidP="00657BBA"/>
    <w:sectPr w:rsidR="00897F5D" w:rsidSect="00897F5D">
      <w:headerReference w:type="default" r:id="rId9"/>
      <w:footerReference w:type="default" r:id="rId10"/>
      <w:pgSz w:w="16838" w:h="11906" w:orient="landscape" w:code="9"/>
      <w:pgMar w:top="1280" w:right="1440" w:bottom="1440" w:left="1440" w:header="42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99" w:rsidRDefault="00B96099" w:rsidP="008D20FD">
      <w:pPr>
        <w:spacing w:after="0" w:line="240" w:lineRule="auto"/>
      </w:pPr>
      <w:r>
        <w:separator/>
      </w:r>
    </w:p>
  </w:endnote>
  <w:endnote w:type="continuationSeparator" w:id="0">
    <w:p w:rsidR="00B96099" w:rsidRDefault="00B96099" w:rsidP="008D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172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02A" w:rsidRDefault="007F002A">
        <w:pPr>
          <w:pStyle w:val="Footer"/>
          <w:jc w:val="center"/>
        </w:pPr>
      </w:p>
      <w:p w:rsidR="007F002A" w:rsidRDefault="007F002A">
        <w:pPr>
          <w:pStyle w:val="Footer"/>
          <w:jc w:val="center"/>
        </w:pPr>
      </w:p>
      <w:p w:rsidR="007F002A" w:rsidRDefault="007F00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0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02A" w:rsidRDefault="007F002A">
    <w:pPr>
      <w:pStyle w:val="Footer"/>
    </w:pPr>
    <w:r>
      <w:t>Physical Education</w:t>
    </w:r>
    <w:r>
      <w:tab/>
    </w:r>
    <w:r>
      <w:tab/>
    </w:r>
    <w:r>
      <w:tab/>
    </w:r>
    <w:r>
      <w:tab/>
    </w:r>
    <w:r>
      <w:tab/>
    </w:r>
    <w:r>
      <w:tab/>
    </w:r>
    <w:r>
      <w:tab/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99" w:rsidRDefault="00B96099" w:rsidP="008D20FD">
      <w:pPr>
        <w:spacing w:after="0" w:line="240" w:lineRule="auto"/>
      </w:pPr>
      <w:r>
        <w:separator/>
      </w:r>
    </w:p>
  </w:footnote>
  <w:footnote w:type="continuationSeparator" w:id="0">
    <w:p w:rsidR="00B96099" w:rsidRDefault="00B96099" w:rsidP="008D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2A" w:rsidRDefault="007F002A">
    <w:pPr>
      <w:pStyle w:val="Header"/>
    </w:pPr>
    <w:r>
      <w:rPr>
        <w:noProof/>
        <w:lang w:eastAsia="en-GB"/>
      </w:rPr>
      <w:drawing>
        <wp:inline distT="0" distB="0" distL="0" distR="0" wp14:anchorId="42ACE3A9" wp14:editId="7DA6B28B">
          <wp:extent cx="1143000" cy="46109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1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6F7"/>
    <w:multiLevelType w:val="hybridMultilevel"/>
    <w:tmpl w:val="873A3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FD"/>
    <w:rsid w:val="000060D3"/>
    <w:rsid w:val="000E1193"/>
    <w:rsid w:val="00152330"/>
    <w:rsid w:val="0016474B"/>
    <w:rsid w:val="001A57FD"/>
    <w:rsid w:val="001A7360"/>
    <w:rsid w:val="00242270"/>
    <w:rsid w:val="002627AA"/>
    <w:rsid w:val="002D73B8"/>
    <w:rsid w:val="003364AB"/>
    <w:rsid w:val="003A66A3"/>
    <w:rsid w:val="00414503"/>
    <w:rsid w:val="004336CD"/>
    <w:rsid w:val="004679B7"/>
    <w:rsid w:val="004E5633"/>
    <w:rsid w:val="0052103D"/>
    <w:rsid w:val="005308E1"/>
    <w:rsid w:val="00627085"/>
    <w:rsid w:val="00657BBA"/>
    <w:rsid w:val="006F0DBC"/>
    <w:rsid w:val="00727F06"/>
    <w:rsid w:val="007F002A"/>
    <w:rsid w:val="00897F5D"/>
    <w:rsid w:val="008D196F"/>
    <w:rsid w:val="008D20FD"/>
    <w:rsid w:val="008D2ADC"/>
    <w:rsid w:val="0092227D"/>
    <w:rsid w:val="009B0D10"/>
    <w:rsid w:val="009E0F69"/>
    <w:rsid w:val="00A5259F"/>
    <w:rsid w:val="00A744F5"/>
    <w:rsid w:val="00AD252E"/>
    <w:rsid w:val="00AE027D"/>
    <w:rsid w:val="00B53B93"/>
    <w:rsid w:val="00B70410"/>
    <w:rsid w:val="00B7145C"/>
    <w:rsid w:val="00B96099"/>
    <w:rsid w:val="00BC1C37"/>
    <w:rsid w:val="00E04F7C"/>
    <w:rsid w:val="00E36127"/>
    <w:rsid w:val="00E66527"/>
    <w:rsid w:val="00F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FD"/>
  </w:style>
  <w:style w:type="paragraph" w:styleId="Footer">
    <w:name w:val="footer"/>
    <w:basedOn w:val="Normal"/>
    <w:link w:val="Foot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FD"/>
  </w:style>
  <w:style w:type="paragraph" w:styleId="BalloonText">
    <w:name w:val="Balloon Text"/>
    <w:basedOn w:val="Normal"/>
    <w:link w:val="BalloonTextChar"/>
    <w:uiPriority w:val="99"/>
    <w:semiHidden/>
    <w:unhideWhenUsed/>
    <w:rsid w:val="008D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270"/>
    <w:pPr>
      <w:ind w:left="720"/>
      <w:contextualSpacing/>
    </w:pPr>
  </w:style>
  <w:style w:type="paragraph" w:customStyle="1" w:styleId="Default">
    <w:name w:val="Default"/>
    <w:rsid w:val="00897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vr">
    <w:name w:val="hvr"/>
    <w:basedOn w:val="DefaultParagraphFont"/>
    <w:rsid w:val="00AD2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FD"/>
  </w:style>
  <w:style w:type="paragraph" w:styleId="Footer">
    <w:name w:val="footer"/>
    <w:basedOn w:val="Normal"/>
    <w:link w:val="Foot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FD"/>
  </w:style>
  <w:style w:type="paragraph" w:styleId="BalloonText">
    <w:name w:val="Balloon Text"/>
    <w:basedOn w:val="Normal"/>
    <w:link w:val="BalloonTextChar"/>
    <w:uiPriority w:val="99"/>
    <w:semiHidden/>
    <w:unhideWhenUsed/>
    <w:rsid w:val="008D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270"/>
    <w:pPr>
      <w:ind w:left="720"/>
      <w:contextualSpacing/>
    </w:pPr>
  </w:style>
  <w:style w:type="paragraph" w:customStyle="1" w:styleId="Default">
    <w:name w:val="Default"/>
    <w:rsid w:val="00897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vr">
    <w:name w:val="hvr"/>
    <w:basedOn w:val="DefaultParagraphFont"/>
    <w:rsid w:val="00AD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0E69-506C-4340-9F7D-2C3C8FF2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%username%</cp:lastModifiedBy>
  <cp:revision>2</cp:revision>
  <cp:lastPrinted>2016-03-03T15:09:00Z</cp:lastPrinted>
  <dcterms:created xsi:type="dcterms:W3CDTF">2016-04-06T13:39:00Z</dcterms:created>
  <dcterms:modified xsi:type="dcterms:W3CDTF">2016-04-06T13:39:00Z</dcterms:modified>
</cp:coreProperties>
</file>