
<file path=[Content_Types].xml><?xml version="1.0" encoding="utf-8"?>
<Types xmlns="http://schemas.openxmlformats.org/package/2006/content-types">
  <Default Extension="jfif" ContentType="image/jpeg"/>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95820" w14:textId="77777777" w:rsidR="006345AB" w:rsidRPr="00B95B25" w:rsidRDefault="00F24167">
      <w:pPr>
        <w:rPr>
          <w:rFonts w:ascii="Arial" w:hAnsi="Arial" w:cs="Arial"/>
        </w:rPr>
      </w:pPr>
      <w:r>
        <w:rPr>
          <w:rFonts w:ascii="Arial" w:hAnsi="Arial" w:cs="Arial"/>
          <w:noProof/>
          <w:lang w:eastAsia="en-GB"/>
        </w:rPr>
        <mc:AlternateContent>
          <mc:Choice Requires="wps">
            <w:drawing>
              <wp:anchor distT="0" distB="0" distL="114300" distR="114300" simplePos="0" relativeHeight="251675648" behindDoc="0" locked="0" layoutInCell="1" allowOverlap="1" wp14:anchorId="5C99B24F" wp14:editId="0F5A7883">
                <wp:simplePos x="0" y="0"/>
                <wp:positionH relativeFrom="column">
                  <wp:posOffset>-143691</wp:posOffset>
                </wp:positionH>
                <wp:positionV relativeFrom="paragraph">
                  <wp:posOffset>-222069</wp:posOffset>
                </wp:positionV>
                <wp:extent cx="6932022" cy="10145486"/>
                <wp:effectExtent l="19050" t="19050" r="21590" b="27305"/>
                <wp:wrapNone/>
                <wp:docPr id="3" name="Rectangle 3"/>
                <wp:cNvGraphicFramePr/>
                <a:graphic xmlns:a="http://schemas.openxmlformats.org/drawingml/2006/main">
                  <a:graphicData uri="http://schemas.microsoft.com/office/word/2010/wordprocessingShape">
                    <wps:wsp>
                      <wps:cNvSpPr/>
                      <wps:spPr>
                        <a:xfrm>
                          <a:off x="0" y="0"/>
                          <a:ext cx="6932022" cy="10145486"/>
                        </a:xfrm>
                        <a:prstGeom prst="rect">
                          <a:avLst/>
                        </a:prstGeom>
                        <a:noFill/>
                        <a:ln w="28575">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7A323D3" id="Rectangle 3" o:spid="_x0000_s1026" style="position:absolute;margin-left:-11.3pt;margin-top:-17.5pt;width:545.85pt;height:798.8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" filled="f" strokecolor="#0070c0" strokeweight="2.25pt"/>
            </w:pict>
          </mc:Fallback>
        </mc:AlternateContent>
      </w:r>
    </w:p>
    <w:p w14:paraId="6486A16F" w14:textId="77777777" w:rsidR="006345AB" w:rsidRPr="00B95B25" w:rsidRDefault="00E40AC8">
      <w:pPr>
        <w:rPr>
          <w:rFonts w:ascii="Arial" w:hAnsi="Arial" w:cs="Arial"/>
        </w:rPr>
      </w:pPr>
      <w:r w:rsidRPr="00B95B25">
        <w:rPr>
          <w:rFonts w:ascii="Arial" w:hAnsi="Arial" w:cs="Arial"/>
          <w:noProof/>
          <w:lang w:eastAsia="en-GB"/>
        </w:rPr>
        <w:drawing>
          <wp:anchor distT="0" distB="0" distL="114300" distR="114300" simplePos="0" relativeHeight="251659264" behindDoc="0" locked="0" layoutInCell="1" allowOverlap="1" wp14:anchorId="1CCDFE14" wp14:editId="2598F97E">
            <wp:simplePos x="0" y="0"/>
            <wp:positionH relativeFrom="margin">
              <wp:align>center</wp:align>
            </wp:positionH>
            <wp:positionV relativeFrom="paragraph">
              <wp:posOffset>16510</wp:posOffset>
            </wp:positionV>
            <wp:extent cx="1219478" cy="105434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1">
                      <a:extLst>
                        <a:ext uri="{28A0092B-C50C-407E-A947-70E740481C1C}">
                          <a14:useLocalDpi xmlns:a14="http://schemas.microsoft.com/office/drawing/2010/main" val="0"/>
                        </a:ext>
                      </a:extLst>
                    </a:blip>
                    <a:stretch>
                      <a:fillRect/>
                    </a:stretch>
                  </pic:blipFill>
                  <pic:spPr>
                    <a:xfrm>
                      <a:off x="0" y="0"/>
                      <a:ext cx="1219478" cy="1054340"/>
                    </a:xfrm>
                    <a:prstGeom prst="rect">
                      <a:avLst/>
                    </a:prstGeom>
                  </pic:spPr>
                </pic:pic>
              </a:graphicData>
            </a:graphic>
          </wp:anchor>
        </w:drawing>
      </w:r>
    </w:p>
    <w:p w14:paraId="1BEC090D" w14:textId="77777777" w:rsidR="006345AB" w:rsidRPr="00B95B25" w:rsidRDefault="006345AB">
      <w:pPr>
        <w:rPr>
          <w:rFonts w:ascii="Arial" w:hAnsi="Arial" w:cs="Arial"/>
        </w:rPr>
      </w:pPr>
    </w:p>
    <w:p w14:paraId="4923F683" w14:textId="77777777" w:rsidR="00FD763F" w:rsidRPr="00B95B25" w:rsidRDefault="00FD763F">
      <w:pPr>
        <w:rPr>
          <w:rFonts w:ascii="Arial" w:hAnsi="Arial" w:cs="Arial"/>
        </w:rPr>
      </w:pPr>
    </w:p>
    <w:p w14:paraId="03B4E1AD" w14:textId="77777777" w:rsidR="00FD763F" w:rsidRPr="00B95B25" w:rsidRDefault="00FD763F">
      <w:pPr>
        <w:rPr>
          <w:rFonts w:ascii="Arial" w:hAnsi="Arial" w:cs="Arial"/>
        </w:rPr>
      </w:pPr>
    </w:p>
    <w:p w14:paraId="4D425468" w14:textId="77777777" w:rsidR="00FD763F" w:rsidRPr="00B95B25" w:rsidRDefault="00FD763F">
      <w:pPr>
        <w:rPr>
          <w:rFonts w:ascii="Arial" w:hAnsi="Arial" w:cs="Arial"/>
        </w:rPr>
      </w:pPr>
    </w:p>
    <w:p w14:paraId="04ACFA38" w14:textId="77777777" w:rsidR="00E40AC8" w:rsidRPr="00B95B25" w:rsidRDefault="00E40AC8">
      <w:pPr>
        <w:rPr>
          <w:rFonts w:ascii="Arial" w:hAnsi="Arial" w:cs="Arial"/>
        </w:rPr>
      </w:pPr>
    </w:p>
    <w:p w14:paraId="7B07E10D" w14:textId="77777777" w:rsidR="00E40AC8" w:rsidRPr="00B95B25" w:rsidRDefault="00E40AC8">
      <w:pPr>
        <w:rPr>
          <w:rFonts w:ascii="Arial" w:hAnsi="Arial" w:cs="Arial"/>
        </w:rPr>
      </w:pPr>
    </w:p>
    <w:p w14:paraId="78519E17" w14:textId="77777777" w:rsidR="00E40AC8" w:rsidRPr="00B95B25" w:rsidRDefault="00E40AC8">
      <w:pPr>
        <w:rPr>
          <w:rFonts w:ascii="Arial" w:hAnsi="Arial" w:cs="Arial"/>
        </w:rPr>
      </w:pPr>
      <w:r w:rsidRPr="00B95B25">
        <w:rPr>
          <w:rFonts w:ascii="Arial" w:hAnsi="Arial" w:cs="Arial"/>
          <w:noProof/>
          <w:lang w:eastAsia="en-GB"/>
        </w:rPr>
        <mc:AlternateContent>
          <mc:Choice Requires="wps">
            <w:drawing>
              <wp:anchor distT="45720" distB="45720" distL="114300" distR="114300" simplePos="0" relativeHeight="251660288" behindDoc="0" locked="0" layoutInCell="1" allowOverlap="1" wp14:anchorId="78A82166" wp14:editId="651642F5">
                <wp:simplePos x="0" y="0"/>
                <wp:positionH relativeFrom="margin">
                  <wp:align>center</wp:align>
                </wp:positionH>
                <wp:positionV relativeFrom="paragraph">
                  <wp:posOffset>11430</wp:posOffset>
                </wp:positionV>
                <wp:extent cx="5858510" cy="1404620"/>
                <wp:effectExtent l="0" t="0" r="8890" b="38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8510" cy="1404620"/>
                        </a:xfrm>
                        <a:prstGeom prst="rect">
                          <a:avLst/>
                        </a:prstGeom>
                        <a:solidFill>
                          <a:srgbClr val="FFFFFF"/>
                        </a:solidFill>
                        <a:ln w="9525">
                          <a:noFill/>
                          <a:miter lim="800000"/>
                          <a:headEnd/>
                          <a:tailEnd/>
                        </a:ln>
                      </wps:spPr>
                      <wps:txbx>
                        <w:txbxContent>
                          <w:p w14:paraId="19A448DE" w14:textId="77777777" w:rsidR="00EC3E7A" w:rsidRPr="00E40AC8" w:rsidRDefault="00EC3E7A" w:rsidP="00A675A3">
                            <w:pPr>
                              <w:jc w:val="center"/>
                              <w:rPr>
                                <w:rFonts w:ascii="Arial" w:hAnsi="Arial" w:cs="Arial"/>
                                <w:color w:val="1A495D" w:themeColor="accent1" w:themeShade="80"/>
                                <w:sz w:val="44"/>
                                <w:szCs w:val="36"/>
                              </w:rPr>
                            </w:pPr>
                            <w:r w:rsidRPr="00E40AC8">
                              <w:rPr>
                                <w:rFonts w:ascii="Arial" w:hAnsi="Arial" w:cs="Arial"/>
                                <w:color w:val="1A495D" w:themeColor="accent1" w:themeShade="80"/>
                                <w:sz w:val="44"/>
                                <w:szCs w:val="36"/>
                              </w:rPr>
                              <w:t>Standards and Quality Report 2024 - 2025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FBBCA63" id="_x0000_t202" coordsize="21600,21600" o:spt="202" path="m,l,21600r21600,l21600,xe">
                <v:stroke joinstyle="miter"/>
                <v:path gradientshapeok="t" o:connecttype="rect"/>
              </v:shapetype>
              <v:shape id="Text Box 2" o:spid="_x0000_s1026" type="#_x0000_t202" style="position:absolute;margin-left:0;margin-top:.9pt;width:461.3pt;height:110.6pt;z-index:251660288;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" stroked="f">
                <v:textbox style="mso-fit-shape-to-text:t">
                  <w:txbxContent>
                    <w:p w:rsidR="00EC3E7A" w:rsidRPr="00E40AC8" w:rsidRDefault="00EC3E7A" w:rsidP="00A675A3">
                      <w:pPr>
                        <w:jc w:val="center"/>
                        <w:rPr>
                          <w:rFonts w:ascii="Arial" w:hAnsi="Arial" w:cs="Arial"/>
                          <w:color w:val="1A495D" w:themeColor="accent1" w:themeShade="80"/>
                          <w:sz w:val="44"/>
                          <w:szCs w:val="36"/>
                        </w:rPr>
                      </w:pPr>
                      <w:r w:rsidRPr="00E40AC8">
                        <w:rPr>
                          <w:rFonts w:ascii="Arial" w:hAnsi="Arial" w:cs="Arial"/>
                          <w:color w:val="1A495D" w:themeColor="accent1" w:themeShade="80"/>
                          <w:sz w:val="44"/>
                          <w:szCs w:val="36"/>
                        </w:rPr>
                        <w:t>Standards and Quality Report 2024 - 2025</w:t>
                      </w:r>
                    </w:p>
                  </w:txbxContent>
                </v:textbox>
                <w10:wrap type="square" anchorx="margin"/>
              </v:shape>
            </w:pict>
          </mc:Fallback>
        </mc:AlternateContent>
      </w:r>
    </w:p>
    <w:p w14:paraId="6E2AC79F" w14:textId="77777777" w:rsidR="00E40AC8" w:rsidRPr="00B95B25" w:rsidRDefault="00E40AC8">
      <w:pPr>
        <w:rPr>
          <w:rFonts w:ascii="Arial" w:hAnsi="Arial" w:cs="Arial"/>
        </w:rPr>
      </w:pPr>
    </w:p>
    <w:p w14:paraId="7A3914EC" w14:textId="77777777" w:rsidR="00E40AC8" w:rsidRPr="00B95B25" w:rsidRDefault="00E40AC8">
      <w:pPr>
        <w:rPr>
          <w:rFonts w:ascii="Arial" w:hAnsi="Arial" w:cs="Arial"/>
        </w:rPr>
      </w:pPr>
    </w:p>
    <w:p w14:paraId="7AE48CCE" w14:textId="77777777" w:rsidR="00E40AC8" w:rsidRPr="00B95B25" w:rsidRDefault="00E40AC8">
      <w:pPr>
        <w:rPr>
          <w:rFonts w:ascii="Arial" w:hAnsi="Arial" w:cs="Arial"/>
        </w:rPr>
      </w:pPr>
    </w:p>
    <w:p w14:paraId="2CFAAA68" w14:textId="77777777" w:rsidR="00E40AC8" w:rsidRPr="00B95B25" w:rsidRDefault="00E40AC8">
      <w:pPr>
        <w:rPr>
          <w:rFonts w:ascii="Arial" w:hAnsi="Arial" w:cs="Arial"/>
        </w:rPr>
      </w:pPr>
    </w:p>
    <w:p w14:paraId="27681D17" w14:textId="77777777" w:rsidR="00E40AC8" w:rsidRPr="00B95B25" w:rsidRDefault="00AA1965" w:rsidP="00E40AC8">
      <w:pPr>
        <w:jc w:val="center"/>
        <w:rPr>
          <w:rFonts w:ascii="Arial" w:hAnsi="Arial" w:cs="Arial"/>
          <w:b/>
          <w:sz w:val="36"/>
        </w:rPr>
      </w:pPr>
      <w:r>
        <w:rPr>
          <w:rFonts w:ascii="Arial" w:hAnsi="Arial" w:cs="Arial"/>
          <w:b/>
          <w:sz w:val="36"/>
        </w:rPr>
        <w:t>Small Isles</w:t>
      </w:r>
      <w:r w:rsidR="005F3C5B">
        <w:rPr>
          <w:rFonts w:ascii="Arial" w:hAnsi="Arial" w:cs="Arial"/>
          <w:b/>
          <w:sz w:val="36"/>
        </w:rPr>
        <w:t xml:space="preserve"> Primary </w:t>
      </w:r>
    </w:p>
    <w:p w14:paraId="6030D5DE" w14:textId="77777777" w:rsidR="00E40AC8" w:rsidRPr="00B95B25" w:rsidRDefault="00E40AC8">
      <w:pPr>
        <w:rPr>
          <w:rFonts w:ascii="Arial" w:hAnsi="Arial" w:cs="Arial"/>
        </w:rPr>
      </w:pPr>
    </w:p>
    <w:p w14:paraId="4C898FAC" w14:textId="77777777" w:rsidR="00E40AC8" w:rsidRPr="00B95B25" w:rsidRDefault="00594ABF">
      <w:pPr>
        <w:rPr>
          <w:rFonts w:ascii="Arial" w:hAnsi="Arial" w:cs="Arial"/>
        </w:rPr>
      </w:pPr>
      <w:r>
        <w:rPr>
          <w:noProof/>
          <w:bdr w:val="none" w:sz="0" w:space="0" w:color="auto" w:frame="1"/>
          <w:lang w:eastAsia="en-GB"/>
        </w:rPr>
        <w:drawing>
          <wp:anchor distT="0" distB="0" distL="114300" distR="114300" simplePos="0" relativeHeight="251685888" behindDoc="0" locked="0" layoutInCell="1" allowOverlap="1" wp14:anchorId="2213A96A" wp14:editId="67571D60">
            <wp:simplePos x="0" y="0"/>
            <wp:positionH relativeFrom="column">
              <wp:posOffset>2752928</wp:posOffset>
            </wp:positionH>
            <wp:positionV relativeFrom="paragraph">
              <wp:posOffset>84212</wp:posOffset>
            </wp:positionV>
            <wp:extent cx="1527175" cy="1702435"/>
            <wp:effectExtent l="0" t="0" r="0" b="0"/>
            <wp:wrapNone/>
            <wp:docPr id="18" name="Picture 18" descr="Small Isl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all Isles 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7175" cy="1702435"/>
                    </a:xfrm>
                    <a:prstGeom prst="rect">
                      <a:avLst/>
                    </a:prstGeom>
                    <a:noFill/>
                    <a:ln>
                      <a:noFill/>
                    </a:ln>
                  </pic:spPr>
                </pic:pic>
              </a:graphicData>
            </a:graphic>
          </wp:anchor>
        </w:drawing>
      </w:r>
    </w:p>
    <w:p w14:paraId="54599426" w14:textId="77777777" w:rsidR="00E40AC8" w:rsidRPr="00B95B25" w:rsidRDefault="00E40AC8">
      <w:pPr>
        <w:rPr>
          <w:rFonts w:ascii="Arial" w:hAnsi="Arial" w:cs="Arial"/>
        </w:rPr>
      </w:pPr>
    </w:p>
    <w:p w14:paraId="0B954768" w14:textId="77777777" w:rsidR="00E40AC8" w:rsidRPr="00B95B25" w:rsidRDefault="00E40AC8" w:rsidP="00594ABF">
      <w:pPr>
        <w:jc w:val="center"/>
        <w:rPr>
          <w:rFonts w:ascii="Arial" w:hAnsi="Arial" w:cs="Arial"/>
        </w:rPr>
      </w:pPr>
    </w:p>
    <w:p w14:paraId="78E10CD6" w14:textId="77777777" w:rsidR="00E40AC8" w:rsidRPr="00B95B25" w:rsidRDefault="00E40AC8">
      <w:pPr>
        <w:rPr>
          <w:rFonts w:ascii="Arial" w:hAnsi="Arial" w:cs="Arial"/>
        </w:rPr>
      </w:pPr>
    </w:p>
    <w:p w14:paraId="6CB66673" w14:textId="77777777" w:rsidR="008A5D3E" w:rsidRDefault="008A5D3E">
      <w:pPr>
        <w:rPr>
          <w:rFonts w:ascii="Arial" w:hAnsi="Arial" w:cs="Arial"/>
        </w:rPr>
      </w:pPr>
    </w:p>
    <w:p w14:paraId="2C853B98" w14:textId="77777777" w:rsidR="00E40AC8" w:rsidRPr="00B95B25" w:rsidRDefault="00E40AC8">
      <w:pPr>
        <w:rPr>
          <w:rFonts w:ascii="Arial" w:hAnsi="Arial" w:cs="Arial"/>
        </w:rPr>
      </w:pPr>
    </w:p>
    <w:p w14:paraId="0E4C0CC4" w14:textId="77777777" w:rsidR="00E40AC8" w:rsidRPr="00B95B25" w:rsidRDefault="00E40AC8">
      <w:pPr>
        <w:rPr>
          <w:rFonts w:ascii="Arial" w:hAnsi="Arial" w:cs="Arial"/>
        </w:rPr>
      </w:pPr>
    </w:p>
    <w:p w14:paraId="169266D0" w14:textId="77777777" w:rsidR="006345AB" w:rsidRDefault="006345AB" w:rsidP="00610F03">
      <w:pPr>
        <w:spacing w:after="0"/>
        <w:rPr>
          <w:rFonts w:ascii="Arial" w:hAnsi="Arial" w:cs="Arial"/>
        </w:rPr>
      </w:pPr>
    </w:p>
    <w:p w14:paraId="097F0877" w14:textId="77777777" w:rsidR="008A5D3E" w:rsidRDefault="008A5D3E" w:rsidP="00610F03">
      <w:pPr>
        <w:spacing w:after="0"/>
        <w:rPr>
          <w:rFonts w:ascii="Arial" w:hAnsi="Arial" w:cs="Arial"/>
        </w:rPr>
      </w:pPr>
    </w:p>
    <w:p w14:paraId="69747AF8" w14:textId="77777777" w:rsidR="008A5D3E" w:rsidRDefault="008A5D3E" w:rsidP="00610F03">
      <w:pPr>
        <w:spacing w:after="0"/>
        <w:rPr>
          <w:rFonts w:ascii="Arial" w:hAnsi="Arial" w:cs="Arial"/>
        </w:rPr>
      </w:pPr>
    </w:p>
    <w:p w14:paraId="349E6FB6" w14:textId="77777777" w:rsidR="008A5D3E" w:rsidRDefault="008A5D3E" w:rsidP="00610F03">
      <w:pPr>
        <w:spacing w:after="0"/>
        <w:rPr>
          <w:rFonts w:ascii="Arial" w:hAnsi="Arial" w:cs="Arial"/>
        </w:rPr>
      </w:pPr>
    </w:p>
    <w:p w14:paraId="3D305702" w14:textId="77777777" w:rsidR="008A5D3E" w:rsidRDefault="008A5D3E" w:rsidP="00610F03">
      <w:pPr>
        <w:spacing w:after="0"/>
        <w:rPr>
          <w:rFonts w:ascii="Arial" w:hAnsi="Arial" w:cs="Arial"/>
        </w:rPr>
      </w:pPr>
    </w:p>
    <w:p w14:paraId="0286C2EB" w14:textId="77777777" w:rsidR="008A5D3E" w:rsidRDefault="008A5D3E" w:rsidP="00610F03">
      <w:pPr>
        <w:spacing w:after="0"/>
        <w:rPr>
          <w:rFonts w:ascii="Arial" w:hAnsi="Arial" w:cs="Arial"/>
        </w:rPr>
      </w:pPr>
    </w:p>
    <w:p w14:paraId="06F06706" w14:textId="77777777" w:rsidR="008A5D3E" w:rsidRDefault="008A5D3E" w:rsidP="00610F03">
      <w:pPr>
        <w:spacing w:after="0"/>
        <w:rPr>
          <w:rFonts w:ascii="Arial" w:hAnsi="Arial" w:cs="Arial"/>
        </w:rPr>
      </w:pPr>
    </w:p>
    <w:p w14:paraId="4FAD06C1" w14:textId="77777777" w:rsidR="008A5D3E" w:rsidRDefault="008A5D3E" w:rsidP="00610F03">
      <w:pPr>
        <w:spacing w:after="0"/>
        <w:rPr>
          <w:rFonts w:ascii="Arial" w:hAnsi="Arial" w:cs="Arial"/>
        </w:rPr>
      </w:pPr>
    </w:p>
    <w:p w14:paraId="3BE90613" w14:textId="77777777" w:rsidR="008A5D3E" w:rsidRDefault="008A5D3E" w:rsidP="00610F03">
      <w:pPr>
        <w:spacing w:after="0"/>
        <w:rPr>
          <w:rFonts w:ascii="Arial" w:hAnsi="Arial" w:cs="Arial"/>
        </w:rPr>
      </w:pPr>
    </w:p>
    <w:p w14:paraId="759AEE00" w14:textId="77777777" w:rsidR="008A5D3E" w:rsidRDefault="008A5D3E" w:rsidP="00610F03">
      <w:pPr>
        <w:spacing w:after="0"/>
        <w:rPr>
          <w:rFonts w:ascii="Arial" w:hAnsi="Arial" w:cs="Arial"/>
        </w:rPr>
      </w:pPr>
    </w:p>
    <w:p w14:paraId="53A973CE" w14:textId="77777777" w:rsidR="008A5D3E" w:rsidRDefault="008A5D3E" w:rsidP="00610F03">
      <w:pPr>
        <w:spacing w:after="0"/>
        <w:rPr>
          <w:rFonts w:ascii="Arial" w:hAnsi="Arial" w:cs="Arial"/>
        </w:rPr>
      </w:pPr>
    </w:p>
    <w:p w14:paraId="26CC7EC7" w14:textId="77777777" w:rsidR="008A5D3E" w:rsidRDefault="008A5D3E" w:rsidP="00610F03">
      <w:pPr>
        <w:spacing w:after="0"/>
        <w:rPr>
          <w:rFonts w:ascii="Arial" w:hAnsi="Arial" w:cs="Arial"/>
        </w:rPr>
      </w:pPr>
    </w:p>
    <w:p w14:paraId="0E286313" w14:textId="77777777" w:rsidR="008A5D3E" w:rsidRDefault="008A5D3E" w:rsidP="00610F03">
      <w:pPr>
        <w:spacing w:after="0"/>
        <w:rPr>
          <w:rFonts w:ascii="Arial" w:hAnsi="Arial" w:cs="Arial"/>
        </w:rPr>
      </w:pPr>
    </w:p>
    <w:p w14:paraId="3E6D8E05" w14:textId="77777777" w:rsidR="008A5D3E" w:rsidRDefault="008A5D3E" w:rsidP="00610F03">
      <w:pPr>
        <w:spacing w:after="0"/>
        <w:rPr>
          <w:rFonts w:ascii="Arial" w:hAnsi="Arial" w:cs="Arial"/>
        </w:rPr>
      </w:pPr>
    </w:p>
    <w:p w14:paraId="0BEE1F8D" w14:textId="77777777" w:rsidR="008A5D3E" w:rsidRDefault="008A5D3E" w:rsidP="00610F03">
      <w:pPr>
        <w:spacing w:after="0"/>
        <w:rPr>
          <w:rFonts w:ascii="Arial" w:hAnsi="Arial" w:cs="Arial"/>
        </w:rPr>
      </w:pPr>
    </w:p>
    <w:p w14:paraId="493D0D82" w14:textId="77777777" w:rsidR="008A5D3E" w:rsidRDefault="00F24167" w:rsidP="00610F03">
      <w:pPr>
        <w:spacing w:after="0"/>
        <w:rPr>
          <w:rFonts w:ascii="Arial" w:hAnsi="Arial" w:cs="Arial"/>
        </w:rPr>
      </w:pPr>
      <w:r w:rsidRPr="00B95B25">
        <w:rPr>
          <w:rFonts w:ascii="Arial" w:hAnsi="Arial" w:cs="Arial"/>
          <w:noProof/>
          <w:lang w:eastAsia="en-GB"/>
        </w:rPr>
        <w:drawing>
          <wp:anchor distT="0" distB="0" distL="114300" distR="114300" simplePos="0" relativeHeight="251670528" behindDoc="0" locked="0" layoutInCell="1" allowOverlap="1" wp14:anchorId="140ECBDC" wp14:editId="16AF848D">
            <wp:simplePos x="0" y="0"/>
            <wp:positionH relativeFrom="page">
              <wp:posOffset>452302</wp:posOffset>
            </wp:positionH>
            <wp:positionV relativeFrom="paragraph">
              <wp:posOffset>50165</wp:posOffset>
            </wp:positionV>
            <wp:extent cx="800735" cy="800735"/>
            <wp:effectExtent l="0" t="0" r="0" b="0"/>
            <wp:wrapThrough wrapText="bothSides">
              <wp:wrapPolygon edited="0">
                <wp:start x="0" y="0"/>
                <wp:lineTo x="0" y="21069"/>
                <wp:lineTo x="21069" y="21069"/>
                <wp:lineTo x="21069" y="0"/>
                <wp:lineTo x="0" y="0"/>
              </wp:wrapPolygon>
            </wp:wrapThrough>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choose argyll love argyll.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00735" cy="800735"/>
                    </a:xfrm>
                    <a:prstGeom prst="rect">
                      <a:avLst/>
                    </a:prstGeom>
                  </pic:spPr>
                </pic:pic>
              </a:graphicData>
            </a:graphic>
            <wp14:sizeRelH relativeFrom="margin">
              <wp14:pctWidth>0</wp14:pctWidth>
            </wp14:sizeRelH>
            <wp14:sizeRelV relativeFrom="margin">
              <wp14:pctHeight>0</wp14:pctHeight>
            </wp14:sizeRelV>
          </wp:anchor>
        </w:drawing>
      </w:r>
      <w:r w:rsidR="008A5D3E" w:rsidRPr="00B95B25">
        <w:rPr>
          <w:rFonts w:ascii="Arial" w:hAnsi="Arial" w:cs="Arial"/>
          <w:noProof/>
          <w:lang w:eastAsia="en-GB"/>
        </w:rPr>
        <w:drawing>
          <wp:anchor distT="0" distB="0" distL="114300" distR="114300" simplePos="0" relativeHeight="251669504" behindDoc="0" locked="0" layoutInCell="1" allowOverlap="1" wp14:anchorId="667CCF97" wp14:editId="5D34C0CD">
            <wp:simplePos x="0" y="0"/>
            <wp:positionH relativeFrom="margin">
              <wp:posOffset>931545</wp:posOffset>
            </wp:positionH>
            <wp:positionV relativeFrom="paragraph">
              <wp:posOffset>90805</wp:posOffset>
            </wp:positionV>
            <wp:extent cx="701675" cy="701675"/>
            <wp:effectExtent l="0" t="0" r="3175" b="3175"/>
            <wp:wrapThrough wrapText="bothSides">
              <wp:wrapPolygon edited="0">
                <wp:start x="5864" y="0"/>
                <wp:lineTo x="0" y="4105"/>
                <wp:lineTo x="0" y="15247"/>
                <wp:lineTo x="2346" y="18766"/>
                <wp:lineTo x="5278" y="21111"/>
                <wp:lineTo x="5864" y="21111"/>
                <wp:lineTo x="15247" y="21111"/>
                <wp:lineTo x="15833" y="21111"/>
                <wp:lineTo x="18766" y="18766"/>
                <wp:lineTo x="21111" y="15247"/>
                <wp:lineTo x="21111" y="4105"/>
                <wp:lineTo x="15247" y="0"/>
                <wp:lineTo x="5864" y="0"/>
              </wp:wrapPolygon>
            </wp:wrapThrough>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thumbnail_Edu Logo png.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01675" cy="701675"/>
                    </a:xfrm>
                    <a:prstGeom prst="rect">
                      <a:avLst/>
                    </a:prstGeom>
                  </pic:spPr>
                </pic:pic>
              </a:graphicData>
            </a:graphic>
            <wp14:sizeRelH relativeFrom="margin">
              <wp14:pctWidth>0</wp14:pctWidth>
            </wp14:sizeRelH>
            <wp14:sizeRelV relativeFrom="margin">
              <wp14:pctHeight>0</wp14:pctHeight>
            </wp14:sizeRelV>
          </wp:anchor>
        </w:drawing>
      </w:r>
    </w:p>
    <w:p w14:paraId="463C114A" w14:textId="77777777" w:rsidR="008A5D3E" w:rsidRPr="00B95B25" w:rsidRDefault="008A5D3E" w:rsidP="00610F03">
      <w:pPr>
        <w:spacing w:after="0"/>
        <w:rPr>
          <w:rFonts w:ascii="Arial" w:hAnsi="Arial" w:cs="Arial"/>
        </w:rPr>
      </w:pPr>
    </w:p>
    <w:tbl>
      <w:tblPr>
        <w:tblStyle w:val="GridTable2-Accent6"/>
        <w:tblpPr w:leftFromText="180" w:rightFromText="180" w:vertAnchor="page" w:horzAnchor="margin" w:tblpX="-307" w:tblpY="687"/>
        <w:tblW w:w="11261" w:type="dxa"/>
        <w:tblBorders>
          <w:top w:val="single" w:sz="18" w:space="0" w:color="3494BA" w:themeColor="accent1"/>
          <w:left w:val="single" w:sz="18" w:space="0" w:color="3494BA" w:themeColor="accent1"/>
          <w:bottom w:val="single" w:sz="18" w:space="0" w:color="3494BA" w:themeColor="accent1"/>
          <w:right w:val="single" w:sz="18" w:space="0" w:color="3494BA" w:themeColor="accent1"/>
          <w:insideH w:val="single" w:sz="18" w:space="0" w:color="3494BA" w:themeColor="accent1"/>
          <w:insideV w:val="single" w:sz="18" w:space="0" w:color="3494BA" w:themeColor="accent1"/>
        </w:tblBorders>
        <w:tblLook w:val="04A0" w:firstRow="1" w:lastRow="0" w:firstColumn="1" w:lastColumn="0" w:noHBand="0" w:noVBand="1"/>
      </w:tblPr>
      <w:tblGrid>
        <w:gridCol w:w="11261"/>
      </w:tblGrid>
      <w:tr w:rsidR="006345AB" w:rsidRPr="00B95B25" w14:paraId="2AE0EE86" w14:textId="77777777" w:rsidTr="008A5D3E">
        <w:trPr>
          <w:cnfStyle w:val="100000000000" w:firstRow="1" w:lastRow="0" w:firstColumn="0" w:lastColumn="0" w:oddVBand="0" w:evenVBand="0" w:oddHBand="0" w:evenHBand="0" w:firstRowFirstColumn="0" w:firstRowLastColumn="0" w:lastRowFirstColumn="0" w:lastRowLastColumn="0"/>
          <w:trHeight w:val="831"/>
        </w:trPr>
        <w:tc>
          <w:tcPr>
            <w:cnfStyle w:val="001000000000" w:firstRow="0" w:lastRow="0" w:firstColumn="1" w:lastColumn="0" w:oddVBand="0" w:evenVBand="0" w:oddHBand="0" w:evenHBand="0" w:firstRowFirstColumn="0" w:firstRowLastColumn="0" w:lastRowFirstColumn="0" w:lastRowLastColumn="0"/>
            <w:tcW w:w="11261" w:type="dxa"/>
            <w:tcBorders>
              <w:top w:val="none" w:sz="0" w:space="0" w:color="auto"/>
              <w:bottom w:val="none" w:sz="0" w:space="0" w:color="auto"/>
            </w:tcBorders>
            <w:shd w:val="clear" w:color="auto" w:fill="2683C6" w:themeFill="accent6"/>
          </w:tcPr>
          <w:p w14:paraId="09700E4A" w14:textId="77777777" w:rsidR="006345AB" w:rsidRPr="00B95B25" w:rsidRDefault="006345AB" w:rsidP="008A5D3E">
            <w:pPr>
              <w:spacing w:before="240" w:after="240"/>
              <w:rPr>
                <w:rFonts w:ascii="Arial" w:hAnsi="Arial" w:cs="Arial"/>
                <w:color w:val="FFFFFF" w:themeColor="background1"/>
                <w:sz w:val="36"/>
              </w:rPr>
            </w:pPr>
            <w:r w:rsidRPr="00B95B25">
              <w:rPr>
                <w:rFonts w:ascii="Arial" w:hAnsi="Arial" w:cs="Arial"/>
                <w:color w:val="FFFFFF" w:themeColor="background1"/>
                <w:sz w:val="36"/>
                <w:szCs w:val="32"/>
              </w:rPr>
              <w:lastRenderedPageBreak/>
              <w:t>Context of the school</w:t>
            </w:r>
          </w:p>
        </w:tc>
      </w:tr>
      <w:tr w:rsidR="006345AB" w:rsidRPr="00B95B25" w14:paraId="43573D14" w14:textId="77777777" w:rsidTr="008B535C">
        <w:trPr>
          <w:cnfStyle w:val="000000100000" w:firstRow="0" w:lastRow="0" w:firstColumn="0" w:lastColumn="0" w:oddVBand="0" w:evenVBand="0" w:oddHBand="1" w:evenHBand="0" w:firstRowFirstColumn="0" w:firstRowLastColumn="0" w:lastRowFirstColumn="0" w:lastRowLastColumn="0"/>
          <w:trHeight w:val="429"/>
        </w:trPr>
        <w:tc>
          <w:tcPr>
            <w:cnfStyle w:val="001000000000" w:firstRow="0" w:lastRow="0" w:firstColumn="1" w:lastColumn="0" w:oddVBand="0" w:evenVBand="0" w:oddHBand="0" w:evenHBand="0" w:firstRowFirstColumn="0" w:firstRowLastColumn="0" w:lastRowFirstColumn="0" w:lastRowLastColumn="0"/>
            <w:tcW w:w="11261" w:type="dxa"/>
          </w:tcPr>
          <w:p w14:paraId="1831A36D" w14:textId="77777777" w:rsidR="006345AB" w:rsidRPr="008B535C" w:rsidRDefault="006345AB" w:rsidP="008B535C">
            <w:pPr>
              <w:rPr>
                <w:rFonts w:ascii="Arial" w:hAnsi="Arial" w:cs="Arial"/>
              </w:rPr>
            </w:pPr>
          </w:p>
        </w:tc>
      </w:tr>
      <w:tr w:rsidR="006345AB" w:rsidRPr="00B95B25" w14:paraId="6036769C" w14:textId="77777777" w:rsidTr="008B535C">
        <w:trPr>
          <w:trHeight w:hRule="exact" w:val="12943"/>
        </w:trPr>
        <w:tc>
          <w:tcPr>
            <w:cnfStyle w:val="001000000000" w:firstRow="0" w:lastRow="0" w:firstColumn="1" w:lastColumn="0" w:oddVBand="0" w:evenVBand="0" w:oddHBand="0" w:evenHBand="0" w:firstRowFirstColumn="0" w:firstRowLastColumn="0" w:lastRowFirstColumn="0" w:lastRowLastColumn="0"/>
            <w:tcW w:w="11261" w:type="dxa"/>
          </w:tcPr>
          <w:p w14:paraId="04CEEFC0" w14:textId="77777777" w:rsidR="00CF65CB" w:rsidRPr="00884B1B" w:rsidRDefault="00CF65CB" w:rsidP="00CF65CB">
            <w:pPr>
              <w:rPr>
                <w:rFonts w:ascii="Arial" w:hAnsi="Arial" w:cs="Arial"/>
                <w:b w:val="0"/>
                <w:bCs w:val="0"/>
                <w:sz w:val="24"/>
              </w:rPr>
            </w:pPr>
          </w:p>
          <w:p w14:paraId="11D0572B" w14:textId="77777777" w:rsidR="00DA1757" w:rsidRPr="00884B1B" w:rsidRDefault="00DA1757" w:rsidP="00DA1757">
            <w:pPr>
              <w:rPr>
                <w:rFonts w:ascii="Arial" w:hAnsi="Arial" w:cs="Arial"/>
                <w:b w:val="0"/>
                <w:sz w:val="24"/>
              </w:rPr>
            </w:pPr>
            <w:r w:rsidRPr="00884B1B">
              <w:rPr>
                <w:rFonts w:ascii="Arial" w:hAnsi="Arial" w:cs="Arial"/>
                <w:b w:val="0"/>
                <w:sz w:val="24"/>
              </w:rPr>
              <w:t xml:space="preserve">Small Isles Primary and ELC is a non-denominational and co-educational school situated in the village of </w:t>
            </w:r>
            <w:proofErr w:type="spellStart"/>
            <w:r w:rsidR="008705A0" w:rsidRPr="00884B1B">
              <w:rPr>
                <w:rFonts w:ascii="Arial" w:hAnsi="Arial" w:cs="Arial"/>
                <w:b w:val="0"/>
                <w:sz w:val="24"/>
              </w:rPr>
              <w:t>Craighouse</w:t>
            </w:r>
            <w:proofErr w:type="spellEnd"/>
            <w:r w:rsidR="008705A0" w:rsidRPr="00884B1B">
              <w:rPr>
                <w:rFonts w:ascii="Arial" w:hAnsi="Arial" w:cs="Arial"/>
                <w:b w:val="0"/>
                <w:sz w:val="24"/>
              </w:rPr>
              <w:t xml:space="preserve"> on the Isle of Jura. In session 2024/25, we had 18 children ranging from P2-7 (no P1 or P4 cohort) in August 2024 and 4</w:t>
            </w:r>
            <w:r w:rsidRPr="00884B1B">
              <w:rPr>
                <w:rFonts w:ascii="Arial" w:hAnsi="Arial" w:cs="Arial"/>
                <w:b w:val="0"/>
                <w:sz w:val="24"/>
              </w:rPr>
              <w:t xml:space="preserve"> children in our Pre 5 unit. </w:t>
            </w:r>
            <w:r w:rsidR="008705A0" w:rsidRPr="00884B1B">
              <w:rPr>
                <w:rFonts w:ascii="Arial" w:hAnsi="Arial" w:cs="Arial"/>
                <w:b w:val="0"/>
                <w:sz w:val="24"/>
              </w:rPr>
              <w:t>The Pre 5 roll decreased to 3</w:t>
            </w:r>
            <w:r w:rsidRPr="00884B1B">
              <w:rPr>
                <w:rFonts w:ascii="Arial" w:hAnsi="Arial" w:cs="Arial"/>
                <w:b w:val="0"/>
                <w:sz w:val="24"/>
              </w:rPr>
              <w:t xml:space="preserve"> in </w:t>
            </w:r>
            <w:r w:rsidR="008705A0" w:rsidRPr="00884B1B">
              <w:rPr>
                <w:rFonts w:ascii="Arial" w:hAnsi="Arial" w:cs="Arial"/>
                <w:b w:val="0"/>
                <w:sz w:val="24"/>
              </w:rPr>
              <w:t>January</w:t>
            </w:r>
            <w:r w:rsidRPr="00884B1B">
              <w:rPr>
                <w:rFonts w:ascii="Arial" w:hAnsi="Arial" w:cs="Arial"/>
                <w:b w:val="0"/>
                <w:sz w:val="24"/>
              </w:rPr>
              <w:t xml:space="preserve"> 2025.</w:t>
            </w:r>
          </w:p>
          <w:p w14:paraId="00ACCBDD" w14:textId="77777777" w:rsidR="00DA1757" w:rsidRPr="00884B1B" w:rsidRDefault="00DA1757" w:rsidP="00DA1757">
            <w:pPr>
              <w:rPr>
                <w:rFonts w:ascii="Arial" w:hAnsi="Arial" w:cs="Arial"/>
                <w:b w:val="0"/>
                <w:sz w:val="24"/>
              </w:rPr>
            </w:pPr>
          </w:p>
          <w:p w14:paraId="00159C74" w14:textId="1A43CC46" w:rsidR="008705A0" w:rsidRPr="00884B1B" w:rsidRDefault="00DA1757" w:rsidP="00DA1757">
            <w:pPr>
              <w:rPr>
                <w:rFonts w:ascii="Arial" w:hAnsi="Arial" w:cs="Arial"/>
                <w:b w:val="0"/>
                <w:sz w:val="24"/>
              </w:rPr>
            </w:pPr>
            <w:r w:rsidRPr="00884B1B">
              <w:rPr>
                <w:rFonts w:ascii="Arial" w:hAnsi="Arial" w:cs="Arial"/>
                <w:b w:val="0"/>
                <w:sz w:val="24"/>
              </w:rPr>
              <w:t xml:space="preserve">School staffing is 2.96 FTE. This consists of </w:t>
            </w:r>
            <w:r w:rsidR="008705A0" w:rsidRPr="00884B1B">
              <w:rPr>
                <w:rFonts w:ascii="Arial" w:hAnsi="Arial" w:cs="Arial"/>
                <w:b w:val="0"/>
                <w:sz w:val="24"/>
              </w:rPr>
              <w:t xml:space="preserve">a </w:t>
            </w:r>
            <w:proofErr w:type="gramStart"/>
            <w:r w:rsidR="008705A0" w:rsidRPr="00884B1B">
              <w:rPr>
                <w:rFonts w:ascii="Arial" w:hAnsi="Arial" w:cs="Arial"/>
                <w:b w:val="0"/>
                <w:sz w:val="24"/>
              </w:rPr>
              <w:t>full time</w:t>
            </w:r>
            <w:proofErr w:type="gramEnd"/>
            <w:r w:rsidR="008705A0" w:rsidRPr="00884B1B">
              <w:rPr>
                <w:rFonts w:ascii="Arial" w:hAnsi="Arial" w:cs="Arial"/>
                <w:b w:val="0"/>
                <w:sz w:val="24"/>
              </w:rPr>
              <w:t xml:space="preserve"> class teacher for P5</w:t>
            </w:r>
            <w:r w:rsidRPr="00884B1B">
              <w:rPr>
                <w:rFonts w:ascii="Arial" w:hAnsi="Arial" w:cs="Arial"/>
                <w:b w:val="0"/>
                <w:sz w:val="24"/>
              </w:rPr>
              <w:t xml:space="preserve">-7 who is also the </w:t>
            </w:r>
            <w:proofErr w:type="gramStart"/>
            <w:r w:rsidRPr="00884B1B">
              <w:rPr>
                <w:rFonts w:ascii="Arial" w:hAnsi="Arial" w:cs="Arial"/>
                <w:b w:val="0"/>
                <w:sz w:val="24"/>
              </w:rPr>
              <w:t>Principal</w:t>
            </w:r>
            <w:proofErr w:type="gramEnd"/>
            <w:r w:rsidRPr="00884B1B">
              <w:rPr>
                <w:rFonts w:ascii="Arial" w:hAnsi="Arial" w:cs="Arial"/>
                <w:b w:val="0"/>
                <w:sz w:val="24"/>
              </w:rPr>
              <w:t xml:space="preserve"> (0.6 and O.4) and our P1/2 class is shared by two teachers (0.8 and 0.2) A Shared Head Teacher works 2.</w:t>
            </w:r>
            <w:r w:rsidR="008705A0" w:rsidRPr="00884B1B">
              <w:rPr>
                <w:rFonts w:ascii="Arial" w:hAnsi="Arial" w:cs="Arial"/>
                <w:b w:val="0"/>
                <w:sz w:val="24"/>
              </w:rPr>
              <w:t>5 days (0.5). We also have a 0.4</w:t>
            </w:r>
            <w:r w:rsidRPr="00884B1B">
              <w:rPr>
                <w:rFonts w:ascii="Arial" w:hAnsi="Arial" w:cs="Arial"/>
                <w:b w:val="0"/>
                <w:sz w:val="24"/>
              </w:rPr>
              <w:t xml:space="preserve"> Class teacher covering NCCT</w:t>
            </w:r>
            <w:r w:rsidR="008705A0" w:rsidRPr="00884B1B">
              <w:rPr>
                <w:rFonts w:ascii="Arial" w:hAnsi="Arial" w:cs="Arial"/>
                <w:b w:val="0"/>
                <w:sz w:val="24"/>
              </w:rPr>
              <w:t xml:space="preserve"> and P2/3</w:t>
            </w:r>
            <w:r w:rsidRPr="00884B1B">
              <w:rPr>
                <w:rFonts w:ascii="Arial" w:hAnsi="Arial" w:cs="Arial"/>
                <w:b w:val="0"/>
                <w:sz w:val="24"/>
              </w:rPr>
              <w:t xml:space="preserve">. </w:t>
            </w:r>
            <w:r w:rsidR="008705A0" w:rsidRPr="00884B1B">
              <w:rPr>
                <w:rFonts w:ascii="Arial" w:hAnsi="Arial" w:cs="Arial"/>
                <w:b w:val="0"/>
                <w:sz w:val="24"/>
              </w:rPr>
              <w:t xml:space="preserve"> We have a 9.5hr classroom assistant for the school.</w:t>
            </w:r>
            <w:r w:rsidR="008B535C">
              <w:rPr>
                <w:rFonts w:ascii="Arial" w:hAnsi="Arial" w:cs="Arial"/>
                <w:b w:val="0"/>
                <w:sz w:val="24"/>
              </w:rPr>
              <w:t xml:space="preserve"> A new Principal Teacher was appointed in April 2025.</w:t>
            </w:r>
          </w:p>
          <w:p w14:paraId="581FC656" w14:textId="77777777" w:rsidR="008705A0" w:rsidRPr="00884B1B" w:rsidRDefault="008705A0" w:rsidP="008705A0">
            <w:pPr>
              <w:rPr>
                <w:rFonts w:ascii="Arial" w:hAnsi="Arial" w:cs="Arial"/>
                <w:b w:val="0"/>
                <w:sz w:val="24"/>
              </w:rPr>
            </w:pPr>
          </w:p>
          <w:p w14:paraId="5608BF6C" w14:textId="597938FE" w:rsidR="008705A0" w:rsidRPr="00884B1B" w:rsidRDefault="008705A0" w:rsidP="008705A0">
            <w:pPr>
              <w:rPr>
                <w:rFonts w:ascii="Arial" w:hAnsi="Arial" w:cs="Arial"/>
                <w:b w:val="0"/>
                <w:sz w:val="24"/>
              </w:rPr>
            </w:pPr>
            <w:r w:rsidRPr="00884B1B">
              <w:rPr>
                <w:rFonts w:ascii="Arial" w:hAnsi="Arial" w:cs="Arial"/>
                <w:b w:val="0"/>
                <w:sz w:val="24"/>
              </w:rPr>
              <w:t xml:space="preserve">In ELC, we have two full time Childcare and Education workers for Pre 5 and an ELC Classroom assistant. A new CCEW joined in November 2024. The ELC unit had a Care Inspectorate Inspection in June </w:t>
            </w:r>
            <w:proofErr w:type="gramStart"/>
            <w:r w:rsidRPr="00884B1B">
              <w:rPr>
                <w:rFonts w:ascii="Arial" w:hAnsi="Arial" w:cs="Arial"/>
                <w:b w:val="0"/>
                <w:sz w:val="24"/>
              </w:rPr>
              <w:t>2025</w:t>
            </w:r>
            <w:proofErr w:type="gramEnd"/>
            <w:r w:rsidRPr="00884B1B">
              <w:rPr>
                <w:rFonts w:ascii="Arial" w:hAnsi="Arial" w:cs="Arial"/>
                <w:b w:val="0"/>
                <w:sz w:val="24"/>
              </w:rPr>
              <w:t xml:space="preserve"> and we await the outcome</w:t>
            </w:r>
            <w:r w:rsidR="008B535C">
              <w:rPr>
                <w:rFonts w:ascii="Arial" w:hAnsi="Arial" w:cs="Arial"/>
                <w:b w:val="0"/>
                <w:sz w:val="24"/>
              </w:rPr>
              <w:t xml:space="preserve"> of this</w:t>
            </w:r>
            <w:r w:rsidRPr="00884B1B">
              <w:rPr>
                <w:rFonts w:ascii="Arial" w:hAnsi="Arial" w:cs="Arial"/>
                <w:b w:val="0"/>
                <w:sz w:val="24"/>
              </w:rPr>
              <w:t xml:space="preserve">. </w:t>
            </w:r>
          </w:p>
          <w:p w14:paraId="28A46E53" w14:textId="77777777" w:rsidR="008705A0" w:rsidRPr="00884B1B" w:rsidRDefault="008705A0" w:rsidP="00DA1757">
            <w:pPr>
              <w:rPr>
                <w:rFonts w:ascii="Arial" w:hAnsi="Arial" w:cs="Arial"/>
                <w:b w:val="0"/>
                <w:sz w:val="24"/>
              </w:rPr>
            </w:pPr>
          </w:p>
          <w:p w14:paraId="72016A9A" w14:textId="77777777" w:rsidR="00DA1757" w:rsidRPr="00884B1B" w:rsidRDefault="00DA1757" w:rsidP="00DA1757">
            <w:pPr>
              <w:rPr>
                <w:rFonts w:ascii="Arial" w:hAnsi="Arial" w:cs="Arial"/>
                <w:b w:val="0"/>
                <w:sz w:val="24"/>
              </w:rPr>
            </w:pPr>
            <w:r w:rsidRPr="00884B1B">
              <w:rPr>
                <w:rFonts w:ascii="Arial" w:hAnsi="Arial" w:cs="Arial"/>
                <w:b w:val="0"/>
                <w:sz w:val="24"/>
              </w:rPr>
              <w:t xml:space="preserve">The school is a relatively modern single storey building, situated close to the shore, with one large open plan classroom which provides teaching bases for both school pupils and those pupils who attend the Pre 5 unit.  There is a small hall which functions as a meeting room, a dining room and a </w:t>
            </w:r>
            <w:proofErr w:type="gramStart"/>
            <w:r w:rsidRPr="00884B1B">
              <w:rPr>
                <w:rFonts w:ascii="Arial" w:hAnsi="Arial" w:cs="Arial"/>
                <w:b w:val="0"/>
                <w:sz w:val="24"/>
              </w:rPr>
              <w:t>work space</w:t>
            </w:r>
            <w:proofErr w:type="gramEnd"/>
            <w:r w:rsidRPr="00884B1B">
              <w:rPr>
                <w:rFonts w:ascii="Arial" w:hAnsi="Arial" w:cs="Arial"/>
                <w:b w:val="0"/>
                <w:sz w:val="24"/>
              </w:rPr>
              <w:t xml:space="preserve"> for pupils when required. </w:t>
            </w:r>
          </w:p>
          <w:p w14:paraId="3B63958D" w14:textId="77777777" w:rsidR="00DA1757" w:rsidRPr="00884B1B" w:rsidRDefault="008705A0" w:rsidP="00DA1757">
            <w:pPr>
              <w:rPr>
                <w:rFonts w:ascii="Arial" w:hAnsi="Arial" w:cs="Arial"/>
                <w:b w:val="0"/>
                <w:sz w:val="24"/>
              </w:rPr>
            </w:pPr>
            <w:r w:rsidRPr="00884B1B">
              <w:rPr>
                <w:rFonts w:ascii="Arial" w:hAnsi="Arial" w:cs="Arial"/>
                <w:b w:val="0"/>
                <w:sz w:val="24"/>
              </w:rPr>
              <w:t>Including ELC, 47</w:t>
            </w:r>
            <w:r w:rsidR="00DA1757" w:rsidRPr="00884B1B">
              <w:rPr>
                <w:rFonts w:ascii="Arial" w:hAnsi="Arial" w:cs="Arial"/>
                <w:b w:val="0"/>
                <w:sz w:val="24"/>
              </w:rPr>
              <w:t xml:space="preserve">% of our children live within 2 miles of the school within the village of </w:t>
            </w:r>
            <w:proofErr w:type="spellStart"/>
            <w:r w:rsidR="00DA1757" w:rsidRPr="00884B1B">
              <w:rPr>
                <w:rFonts w:ascii="Arial" w:hAnsi="Arial" w:cs="Arial"/>
                <w:b w:val="0"/>
                <w:sz w:val="24"/>
              </w:rPr>
              <w:t>Craighouse</w:t>
            </w:r>
            <w:proofErr w:type="spellEnd"/>
            <w:r w:rsidR="00DA1757" w:rsidRPr="00884B1B">
              <w:rPr>
                <w:rFonts w:ascii="Arial" w:hAnsi="Arial" w:cs="Arial"/>
                <w:b w:val="0"/>
                <w:sz w:val="24"/>
              </w:rPr>
              <w:t xml:space="preserve">. The remaining children are split between local settlements ranging between 4 and 10 miles away.  </w:t>
            </w:r>
          </w:p>
          <w:p w14:paraId="766D0E1F" w14:textId="77777777" w:rsidR="00DA1757" w:rsidRPr="00884B1B" w:rsidRDefault="00DA1757" w:rsidP="00DA1757">
            <w:pPr>
              <w:rPr>
                <w:rFonts w:ascii="Arial" w:hAnsi="Arial" w:cs="Arial"/>
                <w:b w:val="0"/>
                <w:sz w:val="24"/>
              </w:rPr>
            </w:pPr>
            <w:r w:rsidRPr="00884B1B">
              <w:rPr>
                <w:rFonts w:ascii="Arial" w:hAnsi="Arial" w:cs="Arial"/>
                <w:b w:val="0"/>
                <w:sz w:val="24"/>
              </w:rPr>
              <w:t xml:space="preserve"> </w:t>
            </w:r>
          </w:p>
          <w:p w14:paraId="50C3BB8A" w14:textId="77777777" w:rsidR="00DA1757" w:rsidRPr="00884B1B" w:rsidRDefault="00DA1757" w:rsidP="00DA1757">
            <w:pPr>
              <w:rPr>
                <w:rFonts w:ascii="Arial" w:hAnsi="Arial" w:cs="Arial"/>
                <w:b w:val="0"/>
                <w:sz w:val="24"/>
              </w:rPr>
            </w:pPr>
            <w:r w:rsidRPr="00884B1B">
              <w:rPr>
                <w:rFonts w:ascii="Arial" w:hAnsi="Arial" w:cs="Arial"/>
                <w:b w:val="0"/>
                <w:sz w:val="24"/>
              </w:rPr>
              <w:t>At Small Isles, we strive for our children to flourish, be caring local and global citizens, be themselves and be celebrated for who they are.</w:t>
            </w:r>
          </w:p>
          <w:p w14:paraId="7FFE75C5" w14:textId="77777777" w:rsidR="008705A0" w:rsidRPr="00884B1B" w:rsidRDefault="008705A0" w:rsidP="00DA1757">
            <w:pPr>
              <w:rPr>
                <w:rFonts w:ascii="Arial" w:hAnsi="Arial" w:cs="Arial"/>
                <w:b w:val="0"/>
                <w:sz w:val="24"/>
              </w:rPr>
            </w:pPr>
          </w:p>
          <w:p w14:paraId="5FF90232" w14:textId="77777777" w:rsidR="00DA1757" w:rsidRPr="00884B1B" w:rsidRDefault="00DA1757" w:rsidP="00DA1757">
            <w:pPr>
              <w:rPr>
                <w:rFonts w:ascii="Arial" w:hAnsi="Arial" w:cs="Arial"/>
                <w:b w:val="0"/>
                <w:sz w:val="24"/>
              </w:rPr>
            </w:pPr>
            <w:r w:rsidRPr="00884B1B">
              <w:rPr>
                <w:rFonts w:ascii="Arial" w:hAnsi="Arial" w:cs="Arial"/>
                <w:b w:val="0"/>
                <w:sz w:val="24"/>
              </w:rPr>
              <w:t xml:space="preserve">Our values </w:t>
            </w:r>
            <w:proofErr w:type="gramStart"/>
            <w:r w:rsidRPr="00884B1B">
              <w:rPr>
                <w:rFonts w:ascii="Arial" w:hAnsi="Arial" w:cs="Arial"/>
                <w:b w:val="0"/>
                <w:sz w:val="24"/>
              </w:rPr>
              <w:t>are:</w:t>
            </w:r>
            <w:proofErr w:type="gramEnd"/>
            <w:r w:rsidRPr="00884B1B">
              <w:rPr>
                <w:rFonts w:ascii="Arial" w:hAnsi="Arial" w:cs="Arial"/>
                <w:b w:val="0"/>
                <w:sz w:val="24"/>
              </w:rPr>
              <w:t xml:space="preserve">  Ambition, Respect and Compassion.</w:t>
            </w:r>
          </w:p>
          <w:p w14:paraId="6ED62D46" w14:textId="77777777" w:rsidR="00DA1757" w:rsidRPr="00884B1B" w:rsidRDefault="00DA1757" w:rsidP="00CF65CB">
            <w:pPr>
              <w:rPr>
                <w:rFonts w:ascii="Arial" w:hAnsi="Arial" w:cs="Arial"/>
                <w:b w:val="0"/>
                <w:sz w:val="24"/>
              </w:rPr>
            </w:pPr>
          </w:p>
          <w:p w14:paraId="390C99CE" w14:textId="77777777" w:rsidR="008B535C" w:rsidRPr="008B535C" w:rsidRDefault="008B535C" w:rsidP="008B535C">
            <w:pPr>
              <w:rPr>
                <w:rFonts w:ascii="Arial" w:hAnsi="Arial" w:cs="Arial"/>
                <w:b w:val="0"/>
                <w:sz w:val="24"/>
              </w:rPr>
            </w:pPr>
            <w:r w:rsidRPr="008B535C">
              <w:rPr>
                <w:rFonts w:ascii="Arial" w:hAnsi="Arial" w:cs="Arial"/>
                <w:b w:val="0"/>
                <w:sz w:val="24"/>
              </w:rPr>
              <w:t>We aim to:</w:t>
            </w:r>
          </w:p>
          <w:p w14:paraId="33753F97" w14:textId="5446D43B" w:rsidR="008B535C" w:rsidRPr="008B535C" w:rsidRDefault="008B535C" w:rsidP="008B535C">
            <w:pPr>
              <w:rPr>
                <w:rFonts w:ascii="Arial" w:hAnsi="Arial" w:cs="Arial"/>
                <w:b w:val="0"/>
                <w:sz w:val="24"/>
              </w:rPr>
            </w:pPr>
            <w:r w:rsidRPr="008B535C">
              <w:rPr>
                <w:rFonts w:ascii="Arial" w:hAnsi="Arial" w:cs="Arial"/>
                <w:b w:val="0"/>
                <w:sz w:val="24"/>
              </w:rPr>
              <w:t>O</w:t>
            </w:r>
            <w:r>
              <w:rPr>
                <w:rFonts w:ascii="Arial" w:hAnsi="Arial" w:cs="Arial"/>
                <w:b w:val="0"/>
                <w:sz w:val="24"/>
              </w:rPr>
              <w:t xml:space="preserve"> </w:t>
            </w:r>
            <w:r w:rsidRPr="008B535C">
              <w:rPr>
                <w:rFonts w:ascii="Arial" w:hAnsi="Arial" w:cs="Arial"/>
                <w:b w:val="0"/>
                <w:sz w:val="24"/>
              </w:rPr>
              <w:t>Ensure our children reach their potential and be ambitious by supporting them to achieve and persevere through a Growth Mindset.</w:t>
            </w:r>
          </w:p>
          <w:p w14:paraId="34154FD5" w14:textId="3C507062" w:rsidR="008B535C" w:rsidRPr="008B535C" w:rsidRDefault="008B535C" w:rsidP="008B535C">
            <w:pPr>
              <w:rPr>
                <w:rFonts w:ascii="Arial" w:hAnsi="Arial" w:cs="Arial"/>
                <w:b w:val="0"/>
                <w:sz w:val="24"/>
              </w:rPr>
            </w:pPr>
            <w:r w:rsidRPr="008B535C">
              <w:rPr>
                <w:rFonts w:ascii="Arial" w:hAnsi="Arial" w:cs="Arial"/>
                <w:b w:val="0"/>
                <w:sz w:val="24"/>
              </w:rPr>
              <w:t>O</w:t>
            </w:r>
            <w:r>
              <w:rPr>
                <w:rFonts w:ascii="Arial" w:hAnsi="Arial" w:cs="Arial"/>
                <w:b w:val="0"/>
                <w:sz w:val="24"/>
              </w:rPr>
              <w:t xml:space="preserve"> </w:t>
            </w:r>
            <w:r w:rsidRPr="008B535C">
              <w:rPr>
                <w:rFonts w:ascii="Arial" w:hAnsi="Arial" w:cs="Arial"/>
                <w:b w:val="0"/>
                <w:sz w:val="24"/>
              </w:rPr>
              <w:t>Recognise our children’s’ achievements inside and outside of school.</w:t>
            </w:r>
          </w:p>
          <w:p w14:paraId="30A47F43" w14:textId="30536CCD" w:rsidR="008B535C" w:rsidRPr="008B535C" w:rsidRDefault="008B535C" w:rsidP="008B535C">
            <w:pPr>
              <w:rPr>
                <w:rFonts w:ascii="Arial" w:hAnsi="Arial" w:cs="Arial"/>
                <w:b w:val="0"/>
                <w:sz w:val="24"/>
              </w:rPr>
            </w:pPr>
            <w:r w:rsidRPr="008B535C">
              <w:rPr>
                <w:rFonts w:ascii="Arial" w:hAnsi="Arial" w:cs="Arial"/>
                <w:b w:val="0"/>
                <w:sz w:val="24"/>
              </w:rPr>
              <w:t>O</w:t>
            </w:r>
            <w:r>
              <w:rPr>
                <w:rFonts w:ascii="Arial" w:hAnsi="Arial" w:cs="Arial"/>
                <w:b w:val="0"/>
                <w:sz w:val="24"/>
              </w:rPr>
              <w:t xml:space="preserve"> </w:t>
            </w:r>
            <w:r w:rsidRPr="008B535C">
              <w:rPr>
                <w:rFonts w:ascii="Arial" w:hAnsi="Arial" w:cs="Arial"/>
                <w:b w:val="0"/>
                <w:sz w:val="24"/>
              </w:rPr>
              <w:t>Display kindness and empathy towards all, supporting each other on our school journeys.</w:t>
            </w:r>
          </w:p>
          <w:p w14:paraId="31B301DC" w14:textId="68D26ECF" w:rsidR="008B535C" w:rsidRPr="008B535C" w:rsidRDefault="008B535C" w:rsidP="008B535C">
            <w:pPr>
              <w:rPr>
                <w:rFonts w:ascii="Arial" w:hAnsi="Arial" w:cs="Arial"/>
                <w:b w:val="0"/>
                <w:sz w:val="24"/>
              </w:rPr>
            </w:pPr>
            <w:r w:rsidRPr="008B535C">
              <w:rPr>
                <w:rFonts w:ascii="Arial" w:hAnsi="Arial" w:cs="Arial"/>
                <w:b w:val="0"/>
                <w:sz w:val="24"/>
              </w:rPr>
              <w:t>O</w:t>
            </w:r>
            <w:r>
              <w:rPr>
                <w:rFonts w:ascii="Arial" w:hAnsi="Arial" w:cs="Arial"/>
                <w:b w:val="0"/>
                <w:sz w:val="24"/>
              </w:rPr>
              <w:t xml:space="preserve"> </w:t>
            </w:r>
            <w:r w:rsidRPr="008B535C">
              <w:rPr>
                <w:rFonts w:ascii="Arial" w:hAnsi="Arial" w:cs="Arial"/>
                <w:b w:val="0"/>
                <w:sz w:val="24"/>
              </w:rPr>
              <w:t>Listen to each other and make sure everyone has a voice.</w:t>
            </w:r>
          </w:p>
          <w:p w14:paraId="2993D2F6" w14:textId="58CD89B3" w:rsidR="00DA1757" w:rsidRPr="00884B1B" w:rsidRDefault="008B535C" w:rsidP="008B535C">
            <w:pPr>
              <w:rPr>
                <w:rFonts w:ascii="Arial" w:hAnsi="Arial" w:cs="Arial"/>
                <w:b w:val="0"/>
                <w:sz w:val="24"/>
              </w:rPr>
            </w:pPr>
            <w:r w:rsidRPr="008B535C">
              <w:rPr>
                <w:rFonts w:ascii="Arial" w:hAnsi="Arial" w:cs="Arial"/>
                <w:b w:val="0"/>
                <w:sz w:val="24"/>
              </w:rPr>
              <w:t>O</w:t>
            </w:r>
            <w:r>
              <w:rPr>
                <w:rFonts w:ascii="Arial" w:hAnsi="Arial" w:cs="Arial"/>
                <w:b w:val="0"/>
                <w:sz w:val="24"/>
              </w:rPr>
              <w:t xml:space="preserve"> </w:t>
            </w:r>
            <w:r w:rsidRPr="008B535C">
              <w:rPr>
                <w:rFonts w:ascii="Arial" w:hAnsi="Arial" w:cs="Arial"/>
                <w:b w:val="0"/>
                <w:sz w:val="24"/>
              </w:rPr>
              <w:t>Ensure that Children’s Rights are at the heart of everything we do!</w:t>
            </w:r>
          </w:p>
          <w:p w14:paraId="2710FD03" w14:textId="77777777" w:rsidR="00DA1757" w:rsidRPr="00884B1B" w:rsidRDefault="00DA1757" w:rsidP="00CF65CB">
            <w:pPr>
              <w:rPr>
                <w:rFonts w:ascii="Arial" w:hAnsi="Arial" w:cs="Arial"/>
                <w:b w:val="0"/>
                <w:sz w:val="24"/>
              </w:rPr>
            </w:pPr>
          </w:p>
          <w:p w14:paraId="1052C71B" w14:textId="4A503A53" w:rsidR="008B535C" w:rsidRPr="008B535C" w:rsidRDefault="008B535C" w:rsidP="008B535C">
            <w:pPr>
              <w:rPr>
                <w:rFonts w:ascii="Arial" w:hAnsi="Arial" w:cs="Arial"/>
                <w:b w:val="0"/>
                <w:sz w:val="24"/>
              </w:rPr>
            </w:pPr>
            <w:r>
              <w:rPr>
                <w:rFonts w:ascii="Arial" w:hAnsi="Arial" w:cs="Arial"/>
                <w:b w:val="0"/>
                <w:sz w:val="24"/>
              </w:rPr>
              <w:t>Small Isles Primary</w:t>
            </w:r>
            <w:r w:rsidRPr="008B535C">
              <w:rPr>
                <w:rFonts w:ascii="Arial" w:hAnsi="Arial" w:cs="Arial"/>
                <w:b w:val="0"/>
                <w:sz w:val="24"/>
              </w:rPr>
              <w:t xml:space="preserve"> is situated in the village of </w:t>
            </w:r>
            <w:proofErr w:type="spellStart"/>
            <w:r>
              <w:rPr>
                <w:rFonts w:ascii="Arial" w:hAnsi="Arial" w:cs="Arial"/>
                <w:b w:val="0"/>
                <w:sz w:val="24"/>
              </w:rPr>
              <w:t>Craighouse</w:t>
            </w:r>
            <w:proofErr w:type="spellEnd"/>
            <w:r>
              <w:rPr>
                <w:rFonts w:ascii="Arial" w:hAnsi="Arial" w:cs="Arial"/>
                <w:b w:val="0"/>
                <w:sz w:val="24"/>
              </w:rPr>
              <w:t xml:space="preserve"> on the Isle of Jura. </w:t>
            </w:r>
            <w:proofErr w:type="spellStart"/>
            <w:r>
              <w:rPr>
                <w:rFonts w:ascii="Arial" w:hAnsi="Arial" w:cs="Arial"/>
                <w:b w:val="0"/>
                <w:sz w:val="24"/>
              </w:rPr>
              <w:t>Craighouse</w:t>
            </w:r>
            <w:proofErr w:type="spellEnd"/>
            <w:r>
              <w:rPr>
                <w:rFonts w:ascii="Arial" w:hAnsi="Arial" w:cs="Arial"/>
                <w:b w:val="0"/>
                <w:sz w:val="24"/>
              </w:rPr>
              <w:t xml:space="preserve"> is the main village and is located on Jura’s sheltered east coast. M</w:t>
            </w:r>
            <w:r w:rsidRPr="008B535C">
              <w:rPr>
                <w:rFonts w:ascii="Arial" w:hAnsi="Arial" w:cs="Arial"/>
                <w:b w:val="0"/>
                <w:sz w:val="24"/>
              </w:rPr>
              <w:t xml:space="preserve">ain industries on </w:t>
            </w:r>
            <w:r>
              <w:rPr>
                <w:rFonts w:ascii="Arial" w:hAnsi="Arial" w:cs="Arial"/>
                <w:b w:val="0"/>
                <w:sz w:val="24"/>
              </w:rPr>
              <w:t>Jura</w:t>
            </w:r>
            <w:r w:rsidRPr="008B535C">
              <w:rPr>
                <w:rFonts w:ascii="Arial" w:hAnsi="Arial" w:cs="Arial"/>
                <w:b w:val="0"/>
                <w:sz w:val="24"/>
              </w:rPr>
              <w:t xml:space="preserve"> </w:t>
            </w:r>
            <w:proofErr w:type="gramStart"/>
            <w:r w:rsidRPr="008B535C">
              <w:rPr>
                <w:rFonts w:ascii="Arial" w:hAnsi="Arial" w:cs="Arial"/>
                <w:b w:val="0"/>
                <w:sz w:val="24"/>
              </w:rPr>
              <w:t>are;</w:t>
            </w:r>
            <w:proofErr w:type="gramEnd"/>
            <w:r w:rsidRPr="008B535C">
              <w:rPr>
                <w:rFonts w:ascii="Arial" w:hAnsi="Arial" w:cs="Arial"/>
                <w:b w:val="0"/>
                <w:sz w:val="24"/>
              </w:rPr>
              <w:t xml:space="preserve"> Whisky Distilling, Farming, Fishing</w:t>
            </w:r>
            <w:r>
              <w:rPr>
                <w:rFonts w:ascii="Arial" w:hAnsi="Arial" w:cs="Arial"/>
                <w:b w:val="0"/>
                <w:sz w:val="24"/>
              </w:rPr>
              <w:t>, estate work</w:t>
            </w:r>
            <w:r w:rsidRPr="008B535C">
              <w:rPr>
                <w:rFonts w:ascii="Arial" w:hAnsi="Arial" w:cs="Arial"/>
                <w:b w:val="0"/>
                <w:sz w:val="24"/>
              </w:rPr>
              <w:t xml:space="preserve"> and Tourism. Access to the island is by ferry </w:t>
            </w:r>
            <w:r>
              <w:rPr>
                <w:rFonts w:ascii="Arial" w:hAnsi="Arial" w:cs="Arial"/>
                <w:b w:val="0"/>
                <w:sz w:val="24"/>
              </w:rPr>
              <w:t xml:space="preserve">from Islay or rib from </w:t>
            </w:r>
            <w:proofErr w:type="spellStart"/>
            <w:r>
              <w:rPr>
                <w:rFonts w:ascii="Arial" w:hAnsi="Arial" w:cs="Arial"/>
                <w:b w:val="0"/>
                <w:sz w:val="24"/>
              </w:rPr>
              <w:t>Tayvallich</w:t>
            </w:r>
            <w:proofErr w:type="spellEnd"/>
            <w:r>
              <w:rPr>
                <w:rFonts w:ascii="Arial" w:hAnsi="Arial" w:cs="Arial"/>
                <w:b w:val="0"/>
                <w:sz w:val="24"/>
              </w:rPr>
              <w:t>.</w:t>
            </w:r>
          </w:p>
          <w:p w14:paraId="52AD1227" w14:textId="77777777" w:rsidR="008B535C" w:rsidRPr="008B535C" w:rsidRDefault="008B535C" w:rsidP="008B535C">
            <w:pPr>
              <w:rPr>
                <w:rFonts w:ascii="Arial" w:hAnsi="Arial" w:cs="Arial"/>
                <w:b w:val="0"/>
                <w:sz w:val="24"/>
              </w:rPr>
            </w:pPr>
            <w:r w:rsidRPr="008B535C">
              <w:rPr>
                <w:rFonts w:ascii="Arial" w:hAnsi="Arial" w:cs="Arial"/>
                <w:b w:val="0"/>
                <w:sz w:val="24"/>
              </w:rPr>
              <w:t>Being an island school within a strong local community rightly influences our place-based learning curriculum design.</w:t>
            </w:r>
          </w:p>
          <w:p w14:paraId="51C7272B" w14:textId="6136D8E0" w:rsidR="006345AB" w:rsidRPr="00884B1B" w:rsidRDefault="008B535C" w:rsidP="008B535C">
            <w:pPr>
              <w:rPr>
                <w:rFonts w:ascii="Arial" w:hAnsi="Arial" w:cs="Arial"/>
                <w:b w:val="0"/>
                <w:sz w:val="24"/>
              </w:rPr>
            </w:pPr>
            <w:r w:rsidRPr="008B535C">
              <w:rPr>
                <w:rFonts w:ascii="Arial" w:hAnsi="Arial" w:cs="Arial"/>
                <w:b w:val="0"/>
                <w:sz w:val="24"/>
              </w:rPr>
              <w:t xml:space="preserve">In June 2025, </w:t>
            </w:r>
            <w:r>
              <w:rPr>
                <w:rFonts w:ascii="Arial" w:hAnsi="Arial" w:cs="Arial"/>
                <w:b w:val="0"/>
                <w:sz w:val="24"/>
              </w:rPr>
              <w:t>Small Isles</w:t>
            </w:r>
            <w:r w:rsidRPr="008B535C">
              <w:rPr>
                <w:rFonts w:ascii="Arial" w:hAnsi="Arial" w:cs="Arial"/>
                <w:b w:val="0"/>
                <w:sz w:val="24"/>
              </w:rPr>
              <w:t xml:space="preserve"> PS</w:t>
            </w:r>
            <w:r>
              <w:rPr>
                <w:rFonts w:ascii="Arial" w:hAnsi="Arial" w:cs="Arial"/>
                <w:b w:val="0"/>
                <w:sz w:val="24"/>
              </w:rPr>
              <w:t xml:space="preserve"> </w:t>
            </w:r>
            <w:r>
              <w:rPr>
                <w:rFonts w:ascii="Arial" w:hAnsi="Arial" w:cs="Arial"/>
                <w:b w:val="0"/>
                <w:bCs w:val="0"/>
                <w:sz w:val="24"/>
              </w:rPr>
              <w:t xml:space="preserve">earned </w:t>
            </w:r>
            <w:r w:rsidRPr="00C62530">
              <w:rPr>
                <w:rFonts w:ascii="Arial" w:hAnsi="Arial" w:cs="Arial"/>
                <w:b w:val="0"/>
                <w:bCs w:val="0"/>
                <w:sz w:val="24"/>
              </w:rPr>
              <w:t>GOLD status</w:t>
            </w:r>
            <w:r>
              <w:rPr>
                <w:rFonts w:ascii="Arial" w:hAnsi="Arial" w:cs="Arial"/>
                <w:b w:val="0"/>
                <w:bCs w:val="0"/>
                <w:sz w:val="24"/>
              </w:rPr>
              <w:t xml:space="preserve"> in the</w:t>
            </w:r>
            <w:r w:rsidRPr="00C62530">
              <w:rPr>
                <w:rFonts w:ascii="Arial" w:hAnsi="Arial" w:cs="Arial"/>
                <w:b w:val="0"/>
                <w:bCs w:val="0"/>
                <w:sz w:val="24"/>
              </w:rPr>
              <w:t xml:space="preserve"> Rights Respecting school</w:t>
            </w:r>
            <w:r>
              <w:rPr>
                <w:rFonts w:ascii="Arial" w:hAnsi="Arial" w:cs="Arial"/>
                <w:b w:val="0"/>
                <w:bCs w:val="0"/>
                <w:sz w:val="24"/>
              </w:rPr>
              <w:t>s Award</w:t>
            </w:r>
            <w:r w:rsidRPr="008B535C">
              <w:rPr>
                <w:rFonts w:ascii="Arial" w:hAnsi="Arial" w:cs="Arial"/>
                <w:b w:val="0"/>
                <w:sz w:val="24"/>
              </w:rPr>
              <w:t>. A Rights Respecting Gold school in Scotland is a school that has achieved the highest level of the UNICEF UK Rights Respecting Schools Award (RRSA). This Gold accreditation signifies that the school has fully embedded children's rights throughout its policies, practice, and ethos, using the United Nations Convention on the Rights of the Child (UNCRC) as its foundation.</w:t>
            </w:r>
          </w:p>
        </w:tc>
      </w:tr>
    </w:tbl>
    <w:p w14:paraId="24711E48" w14:textId="77777777" w:rsidR="00FD763F" w:rsidRPr="00B95B25" w:rsidRDefault="00FD763F" w:rsidP="00610F03">
      <w:pPr>
        <w:spacing w:after="0"/>
        <w:rPr>
          <w:rFonts w:ascii="Arial" w:hAnsi="Arial" w:cs="Arial"/>
        </w:rPr>
      </w:pPr>
    </w:p>
    <w:tbl>
      <w:tblPr>
        <w:tblStyle w:val="GridTable4-Accent6"/>
        <w:tblW w:w="10863" w:type="dxa"/>
        <w:tblInd w:w="-165" w:type="dxa"/>
        <w:tblBorders>
          <w:top w:val="single" w:sz="18" w:space="0" w:color="3494BA" w:themeColor="accent1"/>
          <w:left w:val="single" w:sz="18" w:space="0" w:color="3494BA" w:themeColor="accent1"/>
          <w:bottom w:val="single" w:sz="18" w:space="0" w:color="3494BA" w:themeColor="accent1"/>
          <w:right w:val="single" w:sz="18" w:space="0" w:color="3494BA" w:themeColor="accent1"/>
          <w:insideH w:val="single" w:sz="18" w:space="0" w:color="3494BA" w:themeColor="accent1"/>
          <w:insideV w:val="single" w:sz="18" w:space="0" w:color="3494BA" w:themeColor="accent1"/>
        </w:tblBorders>
        <w:tblLook w:val="04A0" w:firstRow="1" w:lastRow="0" w:firstColumn="1" w:lastColumn="0" w:noHBand="0" w:noVBand="1"/>
      </w:tblPr>
      <w:tblGrid>
        <w:gridCol w:w="10863"/>
      </w:tblGrid>
      <w:tr w:rsidR="00694E0E" w:rsidRPr="00B95B25" w14:paraId="3D762DC6" w14:textId="77777777" w:rsidTr="008A5D3E">
        <w:trPr>
          <w:cnfStyle w:val="100000000000" w:firstRow="1" w:lastRow="0" w:firstColumn="0" w:lastColumn="0" w:oddVBand="0" w:evenVBand="0" w:oddHBand="0" w:evenHBand="0" w:firstRowFirstColumn="0" w:firstRowLastColumn="0" w:lastRowFirstColumn="0" w:lastRowLastColumn="0"/>
          <w:trHeight w:val="1493"/>
        </w:trPr>
        <w:tc>
          <w:tcPr>
            <w:cnfStyle w:val="001000000000" w:firstRow="0" w:lastRow="0" w:firstColumn="1" w:lastColumn="0" w:oddVBand="0" w:evenVBand="0" w:oddHBand="0" w:evenHBand="0" w:firstRowFirstColumn="0" w:firstRowLastColumn="0" w:lastRowFirstColumn="0" w:lastRowLastColumn="0"/>
            <w:tcW w:w="10863" w:type="dxa"/>
            <w:tcBorders>
              <w:top w:val="none" w:sz="0" w:space="0" w:color="auto"/>
              <w:left w:val="none" w:sz="0" w:space="0" w:color="auto"/>
              <w:bottom w:val="none" w:sz="0" w:space="0" w:color="auto"/>
              <w:right w:val="none" w:sz="0" w:space="0" w:color="auto"/>
            </w:tcBorders>
          </w:tcPr>
          <w:p w14:paraId="22A3814E" w14:textId="77777777" w:rsidR="003A73F2" w:rsidRDefault="00FD763F" w:rsidP="00694E0E">
            <w:pPr>
              <w:spacing w:before="240" w:after="240"/>
              <w:rPr>
                <w:rFonts w:ascii="Arial" w:hAnsi="Arial" w:cs="Arial"/>
                <w:b w:val="0"/>
                <w:bCs w:val="0"/>
                <w:sz w:val="36"/>
                <w:szCs w:val="32"/>
              </w:rPr>
            </w:pPr>
            <w:r w:rsidRPr="00B95B25">
              <w:rPr>
                <w:rFonts w:ascii="Arial" w:hAnsi="Arial" w:cs="Arial"/>
                <w:sz w:val="36"/>
              </w:rPr>
              <w:lastRenderedPageBreak/>
              <w:br w:type="page"/>
            </w:r>
            <w:r w:rsidRPr="00B95B25">
              <w:rPr>
                <w:rFonts w:ascii="Arial" w:hAnsi="Arial" w:cs="Arial"/>
                <w:sz w:val="36"/>
                <w:szCs w:val="32"/>
              </w:rPr>
              <w:t xml:space="preserve">Review of SIP | </w:t>
            </w:r>
            <w:r w:rsidR="00694E0E" w:rsidRPr="00B95B25">
              <w:rPr>
                <w:rFonts w:ascii="Arial" w:hAnsi="Arial" w:cs="Arial"/>
                <w:sz w:val="36"/>
                <w:szCs w:val="32"/>
              </w:rPr>
              <w:t>Priority 1</w:t>
            </w:r>
            <w:r w:rsidR="008645B5" w:rsidRPr="00B95B25">
              <w:rPr>
                <w:rFonts w:ascii="Arial" w:hAnsi="Arial" w:cs="Arial"/>
                <w:sz w:val="36"/>
                <w:szCs w:val="32"/>
              </w:rPr>
              <w:t xml:space="preserve"> </w:t>
            </w:r>
          </w:p>
          <w:p w14:paraId="75A45C4F" w14:textId="77777777" w:rsidR="00694E0E" w:rsidRPr="003A73F2" w:rsidRDefault="00470FB1" w:rsidP="003A73F2">
            <w:pPr>
              <w:rPr>
                <w:rFonts w:ascii="Arial" w:hAnsi="Arial" w:cs="Arial"/>
                <w:sz w:val="36"/>
                <w:szCs w:val="32"/>
              </w:rPr>
            </w:pPr>
            <w:r w:rsidRPr="00470FB1">
              <w:rPr>
                <w:rFonts w:ascii="Arial" w:hAnsi="Arial" w:cs="Arial"/>
                <w:color w:val="auto"/>
                <w:sz w:val="36"/>
                <w:szCs w:val="32"/>
              </w:rPr>
              <w:t>QI approach to improving writing</w:t>
            </w:r>
          </w:p>
        </w:tc>
      </w:tr>
      <w:tr w:rsidR="002A404B" w:rsidRPr="00B95B25" w14:paraId="7B8A3D56" w14:textId="77777777" w:rsidTr="00A74B83">
        <w:trPr>
          <w:cnfStyle w:val="000000100000" w:firstRow="0" w:lastRow="0" w:firstColumn="0" w:lastColumn="0" w:oddVBand="0" w:evenVBand="0" w:oddHBand="1" w:evenHBand="0" w:firstRowFirstColumn="0" w:firstRowLastColumn="0" w:lastRowFirstColumn="0" w:lastRowLastColumn="0"/>
          <w:trHeight w:val="1257"/>
        </w:trPr>
        <w:tc>
          <w:tcPr>
            <w:cnfStyle w:val="001000000000" w:firstRow="0" w:lastRow="0" w:firstColumn="1" w:lastColumn="0" w:oddVBand="0" w:evenVBand="0" w:oddHBand="0" w:evenHBand="0" w:firstRowFirstColumn="0" w:firstRowLastColumn="0" w:lastRowFirstColumn="0" w:lastRowLastColumn="0"/>
            <w:tcW w:w="10863" w:type="dxa"/>
            <w:shd w:val="clear" w:color="auto" w:fill="FFFFFF" w:themeFill="background1"/>
          </w:tcPr>
          <w:p w14:paraId="79C6CE22" w14:textId="77777777" w:rsidR="002A404B" w:rsidRDefault="002A404B" w:rsidP="002A404B">
            <w:pPr>
              <w:spacing w:before="120" w:after="120"/>
              <w:rPr>
                <w:rFonts w:ascii="Arial" w:hAnsi="Arial" w:cs="Arial"/>
              </w:rPr>
            </w:pPr>
            <w:r w:rsidRPr="00A82530">
              <w:rPr>
                <w:rFonts w:ascii="Arial" w:hAnsi="Arial" w:cs="Arial"/>
              </w:rPr>
              <w:t>Progress and Impact:</w:t>
            </w:r>
          </w:p>
          <w:p w14:paraId="5ADED9F3" w14:textId="77777777" w:rsidR="008705A0" w:rsidRPr="00A82530" w:rsidRDefault="008705A0" w:rsidP="002A404B">
            <w:pPr>
              <w:spacing w:before="120" w:after="120"/>
              <w:rPr>
                <w:rFonts w:ascii="Arial" w:hAnsi="Arial" w:cs="Arial"/>
              </w:rPr>
            </w:pPr>
            <w:r>
              <w:rPr>
                <w:rFonts w:ascii="Arial" w:hAnsi="Arial" w:cs="Arial"/>
              </w:rPr>
              <w:t>At the beginning of the year, we were unable to take part in this CYPIC Writing Programme</w:t>
            </w:r>
            <w:r w:rsidR="00D62B39">
              <w:rPr>
                <w:rFonts w:ascii="Arial" w:hAnsi="Arial" w:cs="Arial"/>
              </w:rPr>
              <w:t>. This was due to clash with the class teacher undertaking the Aspiring to Headship programme and training dates overlapped. It was decided that we would focus on the ‘Talk for Writing Programme’ in P5-7.</w:t>
            </w:r>
            <w:r w:rsidR="00934D28">
              <w:rPr>
                <w:rFonts w:ascii="Arial" w:hAnsi="Arial" w:cs="Arial"/>
              </w:rPr>
              <w:t xml:space="preserve"> This is a programme that the CT was previously trained in. </w:t>
            </w:r>
            <w:r w:rsidR="00D62B39">
              <w:rPr>
                <w:rFonts w:ascii="Arial" w:hAnsi="Arial" w:cs="Arial"/>
              </w:rPr>
              <w:t xml:space="preserve">  </w:t>
            </w:r>
          </w:p>
          <w:p w14:paraId="325C12D3" w14:textId="77777777" w:rsidR="002A404B" w:rsidRPr="00A82530" w:rsidRDefault="002A404B" w:rsidP="002A404B">
            <w:pPr>
              <w:spacing w:before="60" w:after="60"/>
              <w:rPr>
                <w:rFonts w:ascii="Arial" w:hAnsi="Arial" w:cs="Arial"/>
                <w:b w:val="0"/>
              </w:rPr>
            </w:pPr>
            <w:r w:rsidRPr="00A82530">
              <w:rPr>
                <w:rFonts w:ascii="Arial" w:hAnsi="Arial" w:cs="Arial"/>
                <w:b w:val="0"/>
              </w:rPr>
              <w:t>Work on this priority has led to the following outcomes</w:t>
            </w:r>
            <w:r w:rsidR="00D62B39">
              <w:rPr>
                <w:rFonts w:ascii="Arial" w:hAnsi="Arial" w:cs="Arial"/>
                <w:b w:val="0"/>
              </w:rPr>
              <w:t xml:space="preserve"> as observed by the class teacher and during HT observations</w:t>
            </w:r>
            <w:r w:rsidRPr="00A82530">
              <w:rPr>
                <w:rFonts w:ascii="Arial" w:hAnsi="Arial" w:cs="Arial"/>
                <w:b w:val="0"/>
              </w:rPr>
              <w:t>:</w:t>
            </w:r>
          </w:p>
          <w:p w14:paraId="114AF070" w14:textId="77777777" w:rsidR="00D62B39" w:rsidRPr="00D62B39" w:rsidRDefault="00F52BAE" w:rsidP="00D62B39">
            <w:pPr>
              <w:spacing w:before="120"/>
              <w:rPr>
                <w:rFonts w:ascii="Arial" w:hAnsi="Arial" w:cs="Arial"/>
                <w:b w:val="0"/>
              </w:rPr>
            </w:pPr>
            <w:r>
              <w:rPr>
                <w:rFonts w:ascii="Arial" w:hAnsi="Arial" w:cs="Arial"/>
                <w:b w:val="0"/>
              </w:rPr>
              <w:t>Familiarisation</w:t>
            </w:r>
            <w:r w:rsidR="00D62B39" w:rsidRPr="00D62B39">
              <w:rPr>
                <w:rFonts w:ascii="Arial" w:hAnsi="Arial" w:cs="Arial"/>
                <w:b w:val="0"/>
              </w:rPr>
              <w:t>:</w:t>
            </w:r>
          </w:p>
          <w:p w14:paraId="02F6AC9E" w14:textId="77777777" w:rsidR="00D62B39" w:rsidRPr="00D62B39" w:rsidRDefault="00D62B39" w:rsidP="00D62B39">
            <w:pPr>
              <w:spacing w:before="120"/>
              <w:rPr>
                <w:rFonts w:ascii="Arial" w:hAnsi="Arial" w:cs="Arial"/>
                <w:b w:val="0"/>
              </w:rPr>
            </w:pPr>
            <w:r w:rsidRPr="00D62B39">
              <w:rPr>
                <w:rFonts w:ascii="Arial" w:hAnsi="Arial" w:cs="Arial"/>
                <w:b w:val="0"/>
              </w:rPr>
              <w:t>By "talking like the text," children</w:t>
            </w:r>
            <w:r w:rsidR="00F52BAE">
              <w:rPr>
                <w:rFonts w:ascii="Arial" w:hAnsi="Arial" w:cs="Arial"/>
                <w:b w:val="0"/>
              </w:rPr>
              <w:t xml:space="preserve"> evidenced</w:t>
            </w:r>
            <w:r w:rsidRPr="00D62B39">
              <w:rPr>
                <w:rFonts w:ascii="Arial" w:hAnsi="Arial" w:cs="Arial"/>
                <w:b w:val="0"/>
              </w:rPr>
              <w:t xml:space="preserve"> build</w:t>
            </w:r>
            <w:r w:rsidR="00F52BAE">
              <w:rPr>
                <w:rFonts w:ascii="Arial" w:hAnsi="Arial" w:cs="Arial"/>
                <w:b w:val="0"/>
              </w:rPr>
              <w:t>ing</w:t>
            </w:r>
            <w:r w:rsidRPr="00D62B39">
              <w:rPr>
                <w:rFonts w:ascii="Arial" w:hAnsi="Arial" w:cs="Arial"/>
                <w:b w:val="0"/>
              </w:rPr>
              <w:t xml:space="preserve"> a strong foundation of vocabulary, sentence structures, and genre features before they even put pen to paper. This helps them meet outcomes related to using appropriate vocabulary, organizing ideas, and understanding text types.</w:t>
            </w:r>
          </w:p>
          <w:p w14:paraId="4C48D827" w14:textId="77777777" w:rsidR="00D62B39" w:rsidRPr="00D62B39" w:rsidRDefault="00F52BAE" w:rsidP="00D62B39">
            <w:pPr>
              <w:spacing w:before="120"/>
              <w:rPr>
                <w:rFonts w:ascii="Arial" w:hAnsi="Arial" w:cs="Arial"/>
                <w:b w:val="0"/>
              </w:rPr>
            </w:pPr>
            <w:r>
              <w:rPr>
                <w:rFonts w:ascii="Arial" w:hAnsi="Arial" w:cs="Arial"/>
                <w:b w:val="0"/>
              </w:rPr>
              <w:t>Changing the Text</w:t>
            </w:r>
            <w:r w:rsidR="00D62B39" w:rsidRPr="00D62B39">
              <w:rPr>
                <w:rFonts w:ascii="Arial" w:hAnsi="Arial" w:cs="Arial"/>
                <w:b w:val="0"/>
              </w:rPr>
              <w:t>:</w:t>
            </w:r>
          </w:p>
          <w:p w14:paraId="21993733" w14:textId="77777777" w:rsidR="00D62B39" w:rsidRPr="00D62B39" w:rsidRDefault="00F52BAE" w:rsidP="00D62B39">
            <w:pPr>
              <w:spacing w:before="120"/>
              <w:rPr>
                <w:rFonts w:ascii="Arial" w:hAnsi="Arial" w:cs="Arial"/>
                <w:b w:val="0"/>
              </w:rPr>
            </w:pPr>
            <w:r>
              <w:rPr>
                <w:rFonts w:ascii="Arial" w:hAnsi="Arial" w:cs="Arial"/>
                <w:b w:val="0"/>
              </w:rPr>
              <w:t>Children built confidence and bridged</w:t>
            </w:r>
            <w:r w:rsidR="00D62B39" w:rsidRPr="00D62B39">
              <w:rPr>
                <w:rFonts w:ascii="Arial" w:hAnsi="Arial" w:cs="Arial"/>
                <w:b w:val="0"/>
              </w:rPr>
              <w:t xml:space="preserve"> the gap between imitation and independent writing. </w:t>
            </w:r>
            <w:r>
              <w:rPr>
                <w:rFonts w:ascii="Arial" w:hAnsi="Arial" w:cs="Arial"/>
                <w:b w:val="0"/>
              </w:rPr>
              <w:t>Talk for Writing let</w:t>
            </w:r>
            <w:r w:rsidR="00D62B39" w:rsidRPr="00D62B39">
              <w:rPr>
                <w:rFonts w:ascii="Arial" w:hAnsi="Arial" w:cs="Arial"/>
                <w:b w:val="0"/>
              </w:rPr>
              <w:t xml:space="preserve"> children practice adapting text structures and vocabulary to their own ideas, thus addressing outcomes related to producing their own ideas and creating varied texts.</w:t>
            </w:r>
          </w:p>
          <w:p w14:paraId="0DE760A5" w14:textId="77777777" w:rsidR="00D62B39" w:rsidRPr="00D62B39" w:rsidRDefault="00F52BAE" w:rsidP="00D62B39">
            <w:pPr>
              <w:spacing w:before="120"/>
              <w:rPr>
                <w:rFonts w:ascii="Arial" w:hAnsi="Arial" w:cs="Arial"/>
                <w:b w:val="0"/>
              </w:rPr>
            </w:pPr>
            <w:r>
              <w:rPr>
                <w:rFonts w:ascii="Arial" w:hAnsi="Arial" w:cs="Arial"/>
                <w:b w:val="0"/>
              </w:rPr>
              <w:t>Independent Application:</w:t>
            </w:r>
          </w:p>
          <w:p w14:paraId="00734781" w14:textId="77777777" w:rsidR="00D62B39" w:rsidRPr="00D62B39" w:rsidRDefault="00F52BAE" w:rsidP="00D62B39">
            <w:pPr>
              <w:spacing w:before="120"/>
              <w:rPr>
                <w:rFonts w:ascii="Arial" w:hAnsi="Arial" w:cs="Arial"/>
                <w:b w:val="0"/>
              </w:rPr>
            </w:pPr>
            <w:r>
              <w:rPr>
                <w:rFonts w:ascii="Arial" w:hAnsi="Arial" w:cs="Arial"/>
                <w:b w:val="0"/>
              </w:rPr>
              <w:t>C</w:t>
            </w:r>
            <w:r w:rsidR="00D62B39" w:rsidRPr="00D62B39">
              <w:rPr>
                <w:rFonts w:ascii="Arial" w:hAnsi="Arial" w:cs="Arial"/>
                <w:b w:val="0"/>
              </w:rPr>
              <w:t>hildren demonstrate</w:t>
            </w:r>
            <w:r>
              <w:rPr>
                <w:rFonts w:ascii="Arial" w:hAnsi="Arial" w:cs="Arial"/>
                <w:b w:val="0"/>
              </w:rPr>
              <w:t>d</w:t>
            </w:r>
            <w:r w:rsidR="00D62B39" w:rsidRPr="00D62B39">
              <w:rPr>
                <w:rFonts w:ascii="Arial" w:hAnsi="Arial" w:cs="Arial"/>
                <w:b w:val="0"/>
              </w:rPr>
              <w:t xml:space="preserve"> their ability to write independently for a specific purpose and audience, drawing on all they have learned.</w:t>
            </w:r>
          </w:p>
          <w:p w14:paraId="618ABDC2" w14:textId="77777777" w:rsidR="00D62B39" w:rsidRDefault="00F52BAE" w:rsidP="00D62B39">
            <w:pPr>
              <w:spacing w:before="120"/>
              <w:rPr>
                <w:rFonts w:ascii="Arial" w:hAnsi="Arial" w:cs="Arial"/>
                <w:b w:val="0"/>
              </w:rPr>
            </w:pPr>
            <w:r>
              <w:rPr>
                <w:rFonts w:ascii="Arial" w:hAnsi="Arial" w:cs="Arial"/>
                <w:b w:val="0"/>
              </w:rPr>
              <w:t xml:space="preserve">Children were able to </w:t>
            </w:r>
            <w:r w:rsidRPr="00D62B39">
              <w:rPr>
                <w:rFonts w:ascii="Arial" w:hAnsi="Arial" w:cs="Arial"/>
                <w:b w:val="0"/>
              </w:rPr>
              <w:t>independently</w:t>
            </w:r>
            <w:r>
              <w:rPr>
                <w:rFonts w:ascii="Arial" w:hAnsi="Arial" w:cs="Arial"/>
                <w:b w:val="0"/>
              </w:rPr>
              <w:t xml:space="preserve"> </w:t>
            </w:r>
            <w:proofErr w:type="gramStart"/>
            <w:r>
              <w:rPr>
                <w:rFonts w:ascii="Arial" w:hAnsi="Arial" w:cs="Arial"/>
                <w:b w:val="0"/>
              </w:rPr>
              <w:t>writing</w:t>
            </w:r>
            <w:proofErr w:type="gramEnd"/>
            <w:r>
              <w:rPr>
                <w:rFonts w:ascii="Arial" w:hAnsi="Arial" w:cs="Arial"/>
                <w:b w:val="0"/>
              </w:rPr>
              <w:t>, plan</w:t>
            </w:r>
            <w:r w:rsidR="00D62B39" w:rsidRPr="00D62B39">
              <w:rPr>
                <w:rFonts w:ascii="Arial" w:hAnsi="Arial" w:cs="Arial"/>
                <w:b w:val="0"/>
              </w:rPr>
              <w:t xml:space="preserve">, </w:t>
            </w:r>
            <w:r>
              <w:rPr>
                <w:rFonts w:ascii="Arial" w:hAnsi="Arial" w:cs="Arial"/>
                <w:b w:val="0"/>
              </w:rPr>
              <w:t xml:space="preserve">demonstrate </w:t>
            </w:r>
            <w:r w:rsidR="00D62B39" w:rsidRPr="00D62B39">
              <w:rPr>
                <w:rFonts w:ascii="Arial" w:hAnsi="Arial" w:cs="Arial"/>
                <w:b w:val="0"/>
              </w:rPr>
              <w:t>effect</w:t>
            </w:r>
            <w:r>
              <w:rPr>
                <w:rFonts w:ascii="Arial" w:hAnsi="Arial" w:cs="Arial"/>
                <w:b w:val="0"/>
              </w:rPr>
              <w:t>ive use of language, and meet</w:t>
            </w:r>
            <w:r w:rsidR="00D62B39" w:rsidRPr="00D62B39">
              <w:rPr>
                <w:rFonts w:ascii="Arial" w:hAnsi="Arial" w:cs="Arial"/>
                <w:b w:val="0"/>
              </w:rPr>
              <w:t xml:space="preserve"> the demands of different audiences and purposes.</w:t>
            </w:r>
          </w:p>
          <w:p w14:paraId="229EA787" w14:textId="77777777" w:rsidR="002A404B" w:rsidRDefault="002A404B" w:rsidP="002A404B">
            <w:pPr>
              <w:spacing w:before="120"/>
              <w:rPr>
                <w:rFonts w:ascii="Arial" w:hAnsi="Arial" w:cs="Arial"/>
                <w:b w:val="0"/>
              </w:rPr>
            </w:pPr>
            <w:r w:rsidRPr="00A82530">
              <w:rPr>
                <w:rFonts w:ascii="Arial" w:hAnsi="Arial" w:cs="Arial"/>
                <w:b w:val="0"/>
              </w:rPr>
              <w:t>The multi-composite</w:t>
            </w:r>
            <w:r w:rsidR="00F52BAE">
              <w:rPr>
                <w:rFonts w:ascii="Arial" w:hAnsi="Arial" w:cs="Arial"/>
                <w:b w:val="0"/>
              </w:rPr>
              <w:t xml:space="preserve"> P5-7</w:t>
            </w:r>
            <w:r w:rsidRPr="00A82530">
              <w:rPr>
                <w:rFonts w:ascii="Arial" w:hAnsi="Arial" w:cs="Arial"/>
                <w:b w:val="0"/>
              </w:rPr>
              <w:t xml:space="preserve"> class had clear stretch aims for overall pupil progress</w:t>
            </w:r>
            <w:r w:rsidR="00D62B39">
              <w:rPr>
                <w:rFonts w:ascii="Arial" w:hAnsi="Arial" w:cs="Arial"/>
                <w:b w:val="0"/>
              </w:rPr>
              <w:t xml:space="preserve">. This was set at all (75%) of pupils to be expected to achieve or to exceed appropriate level by May 2025. 25% to be working towards. </w:t>
            </w:r>
          </w:p>
          <w:p w14:paraId="3B8DA223" w14:textId="77777777" w:rsidR="00D62B39" w:rsidRDefault="00D62B39" w:rsidP="002A404B">
            <w:pPr>
              <w:spacing w:before="120"/>
              <w:rPr>
                <w:rFonts w:ascii="Arial" w:hAnsi="Arial" w:cs="Arial"/>
                <w:b w:val="0"/>
                <w:bCs w:val="0"/>
              </w:rPr>
            </w:pPr>
            <w:r>
              <w:rPr>
                <w:rFonts w:ascii="Arial" w:hAnsi="Arial" w:cs="Arial"/>
                <w:b w:val="0"/>
              </w:rPr>
              <w:t xml:space="preserve">By May 2025 </w:t>
            </w:r>
            <w:r w:rsidR="00934D28">
              <w:rPr>
                <w:rFonts w:ascii="Arial" w:hAnsi="Arial" w:cs="Arial"/>
                <w:b w:val="0"/>
              </w:rPr>
              <w:t xml:space="preserve">all the above targets were met with one of the P5 learners making increased progress over time and a P7 learner exceeding the level.  </w:t>
            </w:r>
          </w:p>
          <w:p w14:paraId="4391E61E" w14:textId="77777777" w:rsidR="002A404B" w:rsidRPr="00A82530" w:rsidRDefault="002A404B" w:rsidP="002A404B">
            <w:pPr>
              <w:spacing w:before="120"/>
              <w:rPr>
                <w:rFonts w:ascii="Arial" w:hAnsi="Arial" w:cs="Arial"/>
                <w:b w:val="0"/>
              </w:rPr>
            </w:pPr>
            <w:r w:rsidRPr="00A82530">
              <w:rPr>
                <w:rFonts w:ascii="Arial" w:hAnsi="Arial" w:cs="Arial"/>
                <w:b w:val="0"/>
              </w:rPr>
              <w:t xml:space="preserve">All pupils </w:t>
            </w:r>
            <w:proofErr w:type="gramStart"/>
            <w:r w:rsidRPr="00A82530">
              <w:rPr>
                <w:rFonts w:ascii="Arial" w:hAnsi="Arial" w:cs="Arial"/>
                <w:b w:val="0"/>
              </w:rPr>
              <w:t>were be</w:t>
            </w:r>
            <w:proofErr w:type="gramEnd"/>
            <w:r w:rsidRPr="00A82530">
              <w:rPr>
                <w:rFonts w:ascii="Arial" w:hAnsi="Arial" w:cs="Arial"/>
                <w:b w:val="0"/>
              </w:rPr>
              <w:t xml:space="preserve"> able to talk about their progress and next steps both individually and as a class.</w:t>
            </w:r>
            <w:r w:rsidR="00E85A84" w:rsidRPr="00A82530">
              <w:rPr>
                <w:rFonts w:ascii="Arial" w:hAnsi="Arial" w:cs="Arial"/>
                <w:b w:val="0"/>
              </w:rPr>
              <w:t xml:space="preserve"> This was evident in teacher observations. </w:t>
            </w:r>
            <w:r w:rsidRPr="00A82530">
              <w:rPr>
                <w:rFonts w:ascii="Arial" w:hAnsi="Arial" w:cs="Arial"/>
                <w:b w:val="0"/>
              </w:rPr>
              <w:t xml:space="preserve"> </w:t>
            </w:r>
          </w:p>
          <w:p w14:paraId="4F35D8BA" w14:textId="77777777" w:rsidR="00E85A84" w:rsidRPr="00A82530" w:rsidRDefault="002A404B" w:rsidP="00E85A84">
            <w:pPr>
              <w:spacing w:before="120"/>
              <w:rPr>
                <w:rFonts w:ascii="Arial" w:hAnsi="Arial" w:cs="Arial"/>
                <w:b w:val="0"/>
              </w:rPr>
            </w:pPr>
            <w:r w:rsidRPr="00A82530">
              <w:rPr>
                <w:rFonts w:ascii="Arial" w:hAnsi="Arial" w:cs="Arial"/>
                <w:b w:val="0"/>
              </w:rPr>
              <w:t xml:space="preserve">Before and after measurements of pupil engagement demonstrated an increase in enjoyment of writing. </w:t>
            </w:r>
            <w:r w:rsidR="00E85A84" w:rsidRPr="00A82530">
              <w:rPr>
                <w:rFonts w:ascii="Arial" w:hAnsi="Arial" w:cs="Arial"/>
                <w:b w:val="0"/>
              </w:rPr>
              <w:t xml:space="preserve">This was evident through the pupil voice statements. Comments included: </w:t>
            </w:r>
          </w:p>
          <w:p w14:paraId="5FC82A84" w14:textId="77777777" w:rsidR="00E85A84" w:rsidRPr="00A82530" w:rsidRDefault="00F52BAE" w:rsidP="00E85A84">
            <w:pPr>
              <w:spacing w:before="120"/>
              <w:rPr>
                <w:rFonts w:ascii="Arial" w:hAnsi="Arial" w:cs="Arial"/>
                <w:b w:val="0"/>
                <w:i/>
              </w:rPr>
            </w:pPr>
            <w:r>
              <w:rPr>
                <w:rFonts w:ascii="Arial" w:hAnsi="Arial" w:cs="Arial"/>
                <w:b w:val="0"/>
                <w:i/>
              </w:rPr>
              <w:t>This work give</w:t>
            </w:r>
            <w:r w:rsidR="00934D28">
              <w:rPr>
                <w:rFonts w:ascii="Arial" w:hAnsi="Arial" w:cs="Arial"/>
                <w:b w:val="0"/>
                <w:i/>
              </w:rPr>
              <w:t>s</w:t>
            </w:r>
            <w:r>
              <w:rPr>
                <w:rFonts w:ascii="Arial" w:hAnsi="Arial" w:cs="Arial"/>
                <w:b w:val="0"/>
                <w:i/>
              </w:rPr>
              <w:t xml:space="preserve"> me thinking time</w:t>
            </w:r>
            <w:r w:rsidR="00E85A84" w:rsidRPr="00A82530">
              <w:rPr>
                <w:rFonts w:ascii="Arial" w:hAnsi="Arial" w:cs="Arial"/>
                <w:b w:val="0"/>
                <w:i/>
              </w:rPr>
              <w:t xml:space="preserve"> (P</w:t>
            </w:r>
            <w:r>
              <w:rPr>
                <w:rFonts w:ascii="Arial" w:hAnsi="Arial" w:cs="Arial"/>
                <w:b w:val="0"/>
                <w:i/>
              </w:rPr>
              <w:t>5</w:t>
            </w:r>
            <w:r w:rsidR="00E85A84" w:rsidRPr="00A82530">
              <w:rPr>
                <w:rFonts w:ascii="Arial" w:hAnsi="Arial" w:cs="Arial"/>
                <w:b w:val="0"/>
                <w:i/>
              </w:rPr>
              <w:t xml:space="preserve">). </w:t>
            </w:r>
          </w:p>
          <w:p w14:paraId="1D13E6B8" w14:textId="77777777" w:rsidR="00E85A84" w:rsidRDefault="00F52BAE" w:rsidP="00E85A84">
            <w:pPr>
              <w:spacing w:before="120"/>
              <w:rPr>
                <w:rFonts w:ascii="Arial" w:hAnsi="Arial" w:cs="Arial"/>
                <w:b w:val="0"/>
                <w:i/>
              </w:rPr>
            </w:pPr>
            <w:r>
              <w:rPr>
                <w:rFonts w:ascii="Arial" w:hAnsi="Arial" w:cs="Arial"/>
                <w:b w:val="0"/>
                <w:i/>
              </w:rPr>
              <w:t xml:space="preserve">I like the feedback I get from my teacher, especially what went well’ (P6) </w:t>
            </w:r>
          </w:p>
          <w:p w14:paraId="1F86CF60" w14:textId="77777777" w:rsidR="00F52BAE" w:rsidRPr="00A82530" w:rsidRDefault="00F52BAE" w:rsidP="00E85A84">
            <w:pPr>
              <w:spacing w:before="120"/>
              <w:rPr>
                <w:rFonts w:ascii="Arial" w:hAnsi="Arial" w:cs="Arial"/>
                <w:b w:val="0"/>
                <w:i/>
              </w:rPr>
            </w:pPr>
            <w:r>
              <w:rPr>
                <w:rFonts w:ascii="Arial" w:hAnsi="Arial" w:cs="Arial"/>
                <w:b w:val="0"/>
                <w:i/>
              </w:rPr>
              <w:t xml:space="preserve">I </w:t>
            </w:r>
            <w:proofErr w:type="gramStart"/>
            <w:r>
              <w:rPr>
                <w:rFonts w:ascii="Arial" w:hAnsi="Arial" w:cs="Arial"/>
                <w:b w:val="0"/>
                <w:i/>
              </w:rPr>
              <w:t>am able to</w:t>
            </w:r>
            <w:proofErr w:type="gramEnd"/>
            <w:r>
              <w:rPr>
                <w:rFonts w:ascii="Arial" w:hAnsi="Arial" w:cs="Arial"/>
                <w:b w:val="0"/>
                <w:i/>
              </w:rPr>
              <w:t xml:space="preserve"> write more! (P5) </w:t>
            </w:r>
          </w:p>
          <w:p w14:paraId="11CE6800" w14:textId="77777777" w:rsidR="002A404B" w:rsidRDefault="00F52BAE" w:rsidP="00E85A84">
            <w:pPr>
              <w:spacing w:before="120"/>
              <w:rPr>
                <w:rFonts w:ascii="Arial" w:hAnsi="Arial" w:cs="Arial"/>
                <w:b w:val="0"/>
                <w:bCs w:val="0"/>
                <w:i/>
              </w:rPr>
            </w:pPr>
            <w:r>
              <w:rPr>
                <w:rFonts w:ascii="Arial" w:hAnsi="Arial" w:cs="Arial"/>
                <w:b w:val="0"/>
                <w:bCs w:val="0"/>
                <w:i/>
              </w:rPr>
              <w:t>I like it when my friend marks my work (P7)</w:t>
            </w:r>
          </w:p>
          <w:p w14:paraId="36787E79" w14:textId="77777777" w:rsidR="00F52BAE" w:rsidRPr="00A82530" w:rsidRDefault="00F52BAE" w:rsidP="00E85A84">
            <w:pPr>
              <w:spacing w:before="120"/>
              <w:rPr>
                <w:rFonts w:ascii="Arial" w:hAnsi="Arial" w:cs="Arial"/>
                <w:b w:val="0"/>
                <w:i/>
              </w:rPr>
            </w:pPr>
            <w:r>
              <w:rPr>
                <w:rFonts w:ascii="Arial" w:hAnsi="Arial" w:cs="Arial"/>
                <w:b w:val="0"/>
                <w:bCs w:val="0"/>
                <w:i/>
              </w:rPr>
              <w:t>It’s easy when we have the writing criteria (P6)</w:t>
            </w:r>
          </w:p>
          <w:p w14:paraId="4798C3D2" w14:textId="77777777" w:rsidR="002A404B" w:rsidRPr="00A82530" w:rsidRDefault="002A404B" w:rsidP="002A404B">
            <w:pPr>
              <w:spacing w:before="120"/>
              <w:rPr>
                <w:rFonts w:ascii="Arial" w:hAnsi="Arial" w:cs="Arial"/>
                <w:b w:val="0"/>
              </w:rPr>
            </w:pPr>
            <w:r w:rsidRPr="00A82530">
              <w:rPr>
                <w:rFonts w:ascii="Arial" w:hAnsi="Arial" w:cs="Arial"/>
                <w:b w:val="0"/>
              </w:rPr>
              <w:t xml:space="preserve">Through discussion with HT, teachers overwhelmingly reported enjoying teaching writing during this project including indicating a positive and engaging learning environment for pupils. </w:t>
            </w:r>
          </w:p>
          <w:p w14:paraId="4A9D1D4A" w14:textId="77777777" w:rsidR="002A404B" w:rsidRPr="00A82530" w:rsidRDefault="002A404B" w:rsidP="002A404B">
            <w:pPr>
              <w:spacing w:before="120"/>
              <w:rPr>
                <w:rFonts w:ascii="Arial" w:hAnsi="Arial" w:cs="Arial"/>
                <w:b w:val="0"/>
              </w:rPr>
            </w:pPr>
          </w:p>
          <w:p w14:paraId="08797D19" w14:textId="77777777" w:rsidR="00A74B83" w:rsidRPr="00F52BAE" w:rsidRDefault="00F52BAE" w:rsidP="00A74B83">
            <w:pPr>
              <w:rPr>
                <w:rFonts w:ascii="Arial" w:hAnsi="Arial" w:cs="Arial"/>
                <w:b w:val="0"/>
              </w:rPr>
            </w:pPr>
            <w:r w:rsidRPr="00F52BAE">
              <w:rPr>
                <w:rFonts w:ascii="Arial" w:hAnsi="Arial" w:cs="Arial"/>
                <w:b w:val="0"/>
              </w:rPr>
              <w:t>This work provided a structured and engaging pedagogical framework that effectively supports the teacher and children with their writing outcomes as outlined in Curriculum for Excellence. It supported the building a strong foundation in oral language and text understanding before guiding children towards independent, purposeful, and creative writing.</w:t>
            </w:r>
          </w:p>
          <w:p w14:paraId="37C0DA0F" w14:textId="77777777" w:rsidR="00A74B83" w:rsidRPr="00A82530" w:rsidRDefault="00A74B83" w:rsidP="00A74B83">
            <w:pPr>
              <w:rPr>
                <w:rFonts w:ascii="Arial" w:hAnsi="Arial" w:cs="Arial"/>
                <w:b w:val="0"/>
                <w:bCs w:val="0"/>
              </w:rPr>
            </w:pPr>
          </w:p>
          <w:p w14:paraId="7C7A5134" w14:textId="77777777" w:rsidR="002A404B" w:rsidRPr="00A82530" w:rsidRDefault="002A404B" w:rsidP="00A74B83">
            <w:pPr>
              <w:rPr>
                <w:rFonts w:ascii="Arial" w:hAnsi="Arial" w:cs="Arial"/>
              </w:rPr>
            </w:pPr>
          </w:p>
        </w:tc>
      </w:tr>
      <w:tr w:rsidR="002A404B" w:rsidRPr="00B95B25" w14:paraId="4D6EC275" w14:textId="77777777" w:rsidTr="008A5D3E">
        <w:trPr>
          <w:trHeight w:val="2674"/>
        </w:trPr>
        <w:tc>
          <w:tcPr>
            <w:cnfStyle w:val="001000000000" w:firstRow="0" w:lastRow="0" w:firstColumn="1" w:lastColumn="0" w:oddVBand="0" w:evenVBand="0" w:oddHBand="0" w:evenHBand="0" w:firstRowFirstColumn="0" w:firstRowLastColumn="0" w:lastRowFirstColumn="0" w:lastRowLastColumn="0"/>
            <w:tcW w:w="10863" w:type="dxa"/>
          </w:tcPr>
          <w:p w14:paraId="015FF96B" w14:textId="77777777" w:rsidR="002A404B" w:rsidRPr="00B95B25" w:rsidRDefault="002A404B" w:rsidP="002A404B">
            <w:pPr>
              <w:spacing w:before="120" w:after="120"/>
              <w:rPr>
                <w:rFonts w:ascii="Arial" w:hAnsi="Arial" w:cs="Arial"/>
                <w:b w:val="0"/>
              </w:rPr>
            </w:pPr>
            <w:r w:rsidRPr="00B95B25">
              <w:rPr>
                <w:rFonts w:ascii="Arial" w:hAnsi="Arial" w:cs="Arial"/>
              </w:rPr>
              <w:lastRenderedPageBreak/>
              <w:t>Next Steps:</w:t>
            </w:r>
          </w:p>
          <w:p w14:paraId="59F02402" w14:textId="77777777" w:rsidR="002A404B" w:rsidRPr="00A82530" w:rsidRDefault="00A82530" w:rsidP="002A404B">
            <w:pPr>
              <w:spacing w:before="120"/>
              <w:rPr>
                <w:rFonts w:ascii="Arial" w:hAnsi="Arial" w:cs="Arial"/>
                <w:b w:val="0"/>
              </w:rPr>
            </w:pPr>
            <w:r w:rsidRPr="00A82530">
              <w:rPr>
                <w:rFonts w:ascii="Arial" w:hAnsi="Arial" w:cs="Arial"/>
                <w:b w:val="0"/>
              </w:rPr>
              <w:t>Continue to embed this writing strategy and include the new P</w:t>
            </w:r>
            <w:r w:rsidR="00934D28">
              <w:rPr>
                <w:rFonts w:ascii="Arial" w:hAnsi="Arial" w:cs="Arial"/>
                <w:b w:val="0"/>
              </w:rPr>
              <w:t>4</w:t>
            </w:r>
            <w:r w:rsidRPr="00A82530">
              <w:rPr>
                <w:rFonts w:ascii="Arial" w:hAnsi="Arial" w:cs="Arial"/>
                <w:b w:val="0"/>
              </w:rPr>
              <w:t xml:space="preserve"> cohort in this work next session.</w:t>
            </w:r>
          </w:p>
          <w:p w14:paraId="6CA24C06" w14:textId="77777777" w:rsidR="00A82530" w:rsidRPr="00A82530" w:rsidRDefault="00A82530" w:rsidP="002A404B">
            <w:pPr>
              <w:spacing w:before="120"/>
              <w:rPr>
                <w:rFonts w:ascii="Arial" w:hAnsi="Arial" w:cs="Arial"/>
                <w:b w:val="0"/>
              </w:rPr>
            </w:pPr>
            <w:r w:rsidRPr="00A82530">
              <w:rPr>
                <w:rFonts w:ascii="Arial" w:hAnsi="Arial" w:cs="Arial"/>
                <w:b w:val="0"/>
              </w:rPr>
              <w:t xml:space="preserve">Look at involvement of parents and seek views on how we can increase parent engagement and understanding </w:t>
            </w:r>
            <w:r w:rsidR="00884B1B" w:rsidRPr="00A82530">
              <w:rPr>
                <w:rFonts w:ascii="Arial" w:hAnsi="Arial" w:cs="Arial"/>
                <w:b w:val="0"/>
              </w:rPr>
              <w:t>i.e.</w:t>
            </w:r>
            <w:r w:rsidRPr="00A82530">
              <w:rPr>
                <w:rFonts w:ascii="Arial" w:hAnsi="Arial" w:cs="Arial"/>
                <w:b w:val="0"/>
              </w:rPr>
              <w:t xml:space="preserve"> Parent workshops, display of learning, sharing practice on learning.</w:t>
            </w:r>
          </w:p>
          <w:p w14:paraId="294B6BAE" w14:textId="77777777" w:rsidR="002A404B" w:rsidRPr="00B95B25" w:rsidRDefault="002A404B" w:rsidP="002A404B">
            <w:pPr>
              <w:spacing w:before="120"/>
              <w:rPr>
                <w:rFonts w:ascii="Arial" w:hAnsi="Arial" w:cs="Arial"/>
                <w:b w:val="0"/>
              </w:rPr>
            </w:pPr>
          </w:p>
        </w:tc>
      </w:tr>
    </w:tbl>
    <w:p w14:paraId="2D26F0F3" w14:textId="77777777" w:rsidR="00A74B83" w:rsidRPr="00B95B25" w:rsidRDefault="00A74B83">
      <w:pPr>
        <w:rPr>
          <w:rFonts w:ascii="Arial" w:hAnsi="Arial" w:cs="Arial"/>
        </w:rPr>
      </w:pPr>
    </w:p>
    <w:tbl>
      <w:tblPr>
        <w:tblStyle w:val="GridTable4-Accent6"/>
        <w:tblW w:w="10915" w:type="dxa"/>
        <w:tblInd w:w="-165" w:type="dxa"/>
        <w:tblBorders>
          <w:top w:val="single" w:sz="18" w:space="0" w:color="3494BA" w:themeColor="accent1"/>
          <w:left w:val="single" w:sz="18" w:space="0" w:color="3494BA" w:themeColor="accent1"/>
          <w:bottom w:val="single" w:sz="18" w:space="0" w:color="3494BA" w:themeColor="accent1"/>
          <w:right w:val="single" w:sz="18" w:space="0" w:color="3494BA" w:themeColor="accent1"/>
          <w:insideH w:val="single" w:sz="18" w:space="0" w:color="3494BA" w:themeColor="accent1"/>
          <w:insideV w:val="single" w:sz="18" w:space="0" w:color="3494BA" w:themeColor="accent1"/>
        </w:tblBorders>
        <w:tblLook w:val="04A0" w:firstRow="1" w:lastRow="0" w:firstColumn="1" w:lastColumn="0" w:noHBand="0" w:noVBand="1"/>
      </w:tblPr>
      <w:tblGrid>
        <w:gridCol w:w="10915"/>
      </w:tblGrid>
      <w:tr w:rsidR="00336938" w:rsidRPr="00B95B25" w14:paraId="5B967114" w14:textId="77777777" w:rsidTr="00DD4AF3">
        <w:trPr>
          <w:cnfStyle w:val="100000000000" w:firstRow="1" w:lastRow="0" w:firstColumn="0" w:lastColumn="0" w:oddVBand="0" w:evenVBand="0" w:oddHBand="0" w:evenHBand="0" w:firstRowFirstColumn="0" w:firstRowLastColumn="0" w:lastRowFirstColumn="0" w:lastRowLastColumn="0"/>
          <w:trHeight w:val="832"/>
        </w:trPr>
        <w:tc>
          <w:tcPr>
            <w:cnfStyle w:val="001000000000" w:firstRow="0" w:lastRow="0" w:firstColumn="1" w:lastColumn="0" w:oddVBand="0" w:evenVBand="0" w:oddHBand="0" w:evenHBand="0" w:firstRowFirstColumn="0" w:firstRowLastColumn="0" w:lastRowFirstColumn="0" w:lastRowLastColumn="0"/>
            <w:tcW w:w="10915" w:type="dxa"/>
            <w:tcBorders>
              <w:top w:val="none" w:sz="0" w:space="0" w:color="auto"/>
              <w:left w:val="none" w:sz="0" w:space="0" w:color="auto"/>
              <w:bottom w:val="none" w:sz="0" w:space="0" w:color="auto"/>
              <w:right w:val="none" w:sz="0" w:space="0" w:color="auto"/>
            </w:tcBorders>
          </w:tcPr>
          <w:p w14:paraId="49F66A13" w14:textId="77777777" w:rsidR="00336938" w:rsidRDefault="007E4B00" w:rsidP="007C1AB4">
            <w:pPr>
              <w:spacing w:before="240" w:after="240"/>
              <w:rPr>
                <w:rFonts w:ascii="Arial" w:hAnsi="Arial" w:cs="Arial"/>
                <w:sz w:val="36"/>
                <w:szCs w:val="32"/>
              </w:rPr>
            </w:pPr>
            <w:r w:rsidRPr="00B95B25">
              <w:rPr>
                <w:rFonts w:ascii="Arial" w:hAnsi="Arial" w:cs="Arial"/>
                <w:sz w:val="36"/>
              </w:rPr>
              <w:br w:type="page"/>
            </w:r>
            <w:r w:rsidR="0053016D" w:rsidRPr="00B95B25">
              <w:rPr>
                <w:rFonts w:ascii="Arial" w:hAnsi="Arial" w:cs="Arial"/>
                <w:sz w:val="36"/>
              </w:rPr>
              <w:br w:type="page"/>
            </w:r>
            <w:r w:rsidR="00FD763F" w:rsidRPr="00B95B25">
              <w:rPr>
                <w:rFonts w:ascii="Arial" w:hAnsi="Arial" w:cs="Arial"/>
                <w:sz w:val="36"/>
                <w:szCs w:val="32"/>
              </w:rPr>
              <w:t>Review of SIP | P</w:t>
            </w:r>
            <w:r w:rsidR="00336938" w:rsidRPr="00B95B25">
              <w:rPr>
                <w:rFonts w:ascii="Arial" w:hAnsi="Arial" w:cs="Arial"/>
                <w:sz w:val="36"/>
                <w:szCs w:val="32"/>
              </w:rPr>
              <w:t>riority 2</w:t>
            </w:r>
          </w:p>
          <w:p w14:paraId="0D5045E7" w14:textId="77777777" w:rsidR="003A73F2" w:rsidRPr="00B95B25" w:rsidRDefault="00470FB1" w:rsidP="007C1AB4">
            <w:pPr>
              <w:spacing w:before="240" w:after="240"/>
              <w:rPr>
                <w:rFonts w:ascii="Arial" w:hAnsi="Arial" w:cs="Arial"/>
                <w:sz w:val="36"/>
                <w:szCs w:val="32"/>
              </w:rPr>
            </w:pPr>
            <w:r w:rsidRPr="00470FB1">
              <w:rPr>
                <w:rFonts w:ascii="Arial" w:hAnsi="Arial" w:cs="Arial"/>
                <w:color w:val="auto"/>
                <w:sz w:val="36"/>
                <w:szCs w:val="32"/>
              </w:rPr>
              <w:t>Whole School Play Pedagogy (Year 2)</w:t>
            </w:r>
          </w:p>
        </w:tc>
      </w:tr>
      <w:tr w:rsidR="004B7E00" w:rsidRPr="00B95B25" w14:paraId="209D71FA" w14:textId="77777777" w:rsidTr="008151C4">
        <w:trPr>
          <w:cnfStyle w:val="000000100000" w:firstRow="0" w:lastRow="0" w:firstColumn="0" w:lastColumn="0" w:oddVBand="0" w:evenVBand="0" w:oddHBand="1" w:evenHBand="0" w:firstRowFirstColumn="0" w:firstRowLastColumn="0" w:lastRowFirstColumn="0" w:lastRowLastColumn="0"/>
          <w:trHeight w:val="9195"/>
        </w:trPr>
        <w:tc>
          <w:tcPr>
            <w:cnfStyle w:val="001000000000" w:firstRow="0" w:lastRow="0" w:firstColumn="1" w:lastColumn="0" w:oddVBand="0" w:evenVBand="0" w:oddHBand="0" w:evenHBand="0" w:firstRowFirstColumn="0" w:firstRowLastColumn="0" w:lastRowFirstColumn="0" w:lastRowLastColumn="0"/>
            <w:tcW w:w="10915" w:type="dxa"/>
            <w:shd w:val="clear" w:color="auto" w:fill="FFFFFF" w:themeFill="background1"/>
          </w:tcPr>
          <w:p w14:paraId="357CF504" w14:textId="77777777" w:rsidR="00884B1B" w:rsidRDefault="00884B1B" w:rsidP="00884B1B">
            <w:pPr>
              <w:spacing w:before="120" w:after="120"/>
              <w:rPr>
                <w:rFonts w:ascii="Arial" w:hAnsi="Arial" w:cs="Arial"/>
              </w:rPr>
            </w:pPr>
            <w:r w:rsidRPr="00A82530">
              <w:rPr>
                <w:rFonts w:ascii="Arial" w:hAnsi="Arial" w:cs="Arial"/>
              </w:rPr>
              <w:t>Progress and Impact:</w:t>
            </w:r>
          </w:p>
          <w:p w14:paraId="15D071BF" w14:textId="77777777" w:rsidR="00884B1B" w:rsidRDefault="00884B1B" w:rsidP="00A82530">
            <w:pPr>
              <w:spacing w:before="120"/>
              <w:rPr>
                <w:rFonts w:ascii="Arial" w:hAnsi="Arial" w:cs="Arial"/>
                <w:b w:val="0"/>
              </w:rPr>
            </w:pPr>
          </w:p>
          <w:p w14:paraId="78A87750" w14:textId="77777777" w:rsidR="00934D28" w:rsidRDefault="00934D28" w:rsidP="00A82530">
            <w:pPr>
              <w:spacing w:before="120"/>
              <w:rPr>
                <w:rFonts w:ascii="Arial" w:hAnsi="Arial" w:cs="Arial"/>
                <w:b w:val="0"/>
              </w:rPr>
            </w:pPr>
            <w:r>
              <w:rPr>
                <w:rFonts w:ascii="Arial" w:hAnsi="Arial" w:cs="Arial"/>
                <w:b w:val="0"/>
              </w:rPr>
              <w:t>This session the SIP Key actions were as follows:</w:t>
            </w:r>
          </w:p>
          <w:p w14:paraId="71F62A7A" w14:textId="77777777" w:rsidR="00934D28" w:rsidRPr="00934D28" w:rsidRDefault="00934D28" w:rsidP="00934D28">
            <w:pPr>
              <w:spacing w:before="120"/>
              <w:rPr>
                <w:rFonts w:ascii="Arial" w:hAnsi="Arial" w:cs="Arial"/>
                <w:b w:val="0"/>
              </w:rPr>
            </w:pPr>
            <w:r w:rsidRPr="00934D28">
              <w:rPr>
                <w:rFonts w:ascii="Arial" w:hAnsi="Arial" w:cs="Arial"/>
                <w:b w:val="0"/>
              </w:rPr>
              <w:t>The following Play policies and rationales to be created:</w:t>
            </w:r>
          </w:p>
          <w:p w14:paraId="0BC87240" w14:textId="77777777" w:rsidR="00934D28" w:rsidRPr="00934D28" w:rsidRDefault="00934D28" w:rsidP="00934D28">
            <w:pPr>
              <w:spacing w:before="120"/>
              <w:rPr>
                <w:rFonts w:ascii="Arial" w:hAnsi="Arial" w:cs="Arial"/>
                <w:b w:val="0"/>
              </w:rPr>
            </w:pPr>
            <w:r w:rsidRPr="00934D28">
              <w:rPr>
                <w:rFonts w:ascii="Arial" w:hAnsi="Arial" w:cs="Arial"/>
                <w:b w:val="0"/>
              </w:rPr>
              <w:t>Practitioner Policy</w:t>
            </w:r>
          </w:p>
          <w:p w14:paraId="23D3B255" w14:textId="77777777" w:rsidR="00934D28" w:rsidRPr="00934D28" w:rsidRDefault="00934D28" w:rsidP="00934D28">
            <w:pPr>
              <w:spacing w:before="120"/>
              <w:rPr>
                <w:rFonts w:ascii="Arial" w:hAnsi="Arial" w:cs="Arial"/>
                <w:b w:val="0"/>
              </w:rPr>
            </w:pPr>
            <w:r w:rsidRPr="00934D28">
              <w:rPr>
                <w:rFonts w:ascii="Arial" w:hAnsi="Arial" w:cs="Arial"/>
                <w:b w:val="0"/>
              </w:rPr>
              <w:t>Parent Friendly leaflet detailing the policy</w:t>
            </w:r>
          </w:p>
          <w:p w14:paraId="0B6D1962" w14:textId="77777777" w:rsidR="00934D28" w:rsidRDefault="00934D28" w:rsidP="00934D28">
            <w:pPr>
              <w:spacing w:before="120"/>
              <w:rPr>
                <w:rFonts w:ascii="Arial" w:hAnsi="Arial" w:cs="Arial"/>
                <w:bCs w:val="0"/>
              </w:rPr>
            </w:pPr>
            <w:r w:rsidRPr="00934D28">
              <w:rPr>
                <w:rFonts w:ascii="Arial" w:hAnsi="Arial" w:cs="Arial"/>
                <w:b w:val="0"/>
              </w:rPr>
              <w:t xml:space="preserve">Child friendly policy   </w:t>
            </w:r>
            <w:r w:rsidR="00A82530" w:rsidRPr="00A82530">
              <w:rPr>
                <w:rFonts w:ascii="Arial" w:hAnsi="Arial" w:cs="Arial"/>
                <w:b w:val="0"/>
              </w:rPr>
              <w:t xml:space="preserve"> </w:t>
            </w:r>
          </w:p>
          <w:p w14:paraId="73738869" w14:textId="77777777" w:rsidR="00934D28" w:rsidRDefault="00934D28" w:rsidP="00934D28">
            <w:pPr>
              <w:rPr>
                <w:rFonts w:ascii="Arial" w:hAnsi="Arial" w:cs="Arial"/>
                <w:b w:val="0"/>
                <w:bCs w:val="0"/>
              </w:rPr>
            </w:pPr>
          </w:p>
          <w:p w14:paraId="32450CBF" w14:textId="77777777" w:rsidR="004B7E00" w:rsidRDefault="00934D28" w:rsidP="00934D28">
            <w:pPr>
              <w:rPr>
                <w:rFonts w:ascii="Arial" w:hAnsi="Arial" w:cs="Arial"/>
                <w:b w:val="0"/>
              </w:rPr>
            </w:pPr>
            <w:r w:rsidRPr="00934D28">
              <w:rPr>
                <w:rFonts w:ascii="Arial" w:hAnsi="Arial" w:cs="Arial"/>
                <w:b w:val="0"/>
              </w:rPr>
              <w:t xml:space="preserve">Due to staffing and focus </w:t>
            </w:r>
            <w:proofErr w:type="gramStart"/>
            <w:r w:rsidRPr="00934D28">
              <w:rPr>
                <w:rFonts w:ascii="Arial" w:hAnsi="Arial" w:cs="Arial"/>
                <w:b w:val="0"/>
              </w:rPr>
              <w:t>towards</w:t>
            </w:r>
            <w:proofErr w:type="gramEnd"/>
            <w:r w:rsidRPr="00934D28">
              <w:rPr>
                <w:rFonts w:ascii="Arial" w:hAnsi="Arial" w:cs="Arial"/>
                <w:b w:val="0"/>
              </w:rPr>
              <w:t xml:space="preserve"> a shift towards RRSA Gold preparation, the practitioner policy was developed</w:t>
            </w:r>
            <w:r w:rsidR="00836475">
              <w:rPr>
                <w:rFonts w:ascii="Arial" w:hAnsi="Arial" w:cs="Arial"/>
                <w:b w:val="0"/>
              </w:rPr>
              <w:t xml:space="preserve"> but not yet launched</w:t>
            </w:r>
            <w:r w:rsidRPr="00934D28">
              <w:rPr>
                <w:rFonts w:ascii="Arial" w:hAnsi="Arial" w:cs="Arial"/>
                <w:b w:val="0"/>
              </w:rPr>
              <w:t xml:space="preserve">. A parent and child policy will be developed and detailed in SIP for next session. </w:t>
            </w:r>
          </w:p>
          <w:p w14:paraId="1E06C4BE" w14:textId="77777777" w:rsidR="00836475" w:rsidRDefault="00836475" w:rsidP="00934D28">
            <w:pPr>
              <w:rPr>
                <w:rFonts w:ascii="Arial" w:hAnsi="Arial" w:cs="Arial"/>
                <w:b w:val="0"/>
              </w:rPr>
            </w:pPr>
          </w:p>
          <w:p w14:paraId="04B68033" w14:textId="77777777" w:rsidR="00836475" w:rsidRDefault="00836475" w:rsidP="00934D28">
            <w:pPr>
              <w:rPr>
                <w:rFonts w:ascii="Arial" w:hAnsi="Arial" w:cs="Arial"/>
                <w:b w:val="0"/>
              </w:rPr>
            </w:pPr>
            <w:r>
              <w:rPr>
                <w:rFonts w:ascii="Arial" w:hAnsi="Arial" w:cs="Arial"/>
                <w:b w:val="0"/>
              </w:rPr>
              <w:t xml:space="preserve">We were also aware that the Scottish Government Play Vision Statement and Action Plan was to be launched in Spring </w:t>
            </w:r>
            <w:proofErr w:type="gramStart"/>
            <w:r>
              <w:rPr>
                <w:rFonts w:ascii="Arial" w:hAnsi="Arial" w:cs="Arial"/>
                <w:b w:val="0"/>
              </w:rPr>
              <w:t>2025</w:t>
            </w:r>
            <w:proofErr w:type="gramEnd"/>
            <w:r>
              <w:rPr>
                <w:rFonts w:ascii="Arial" w:hAnsi="Arial" w:cs="Arial"/>
                <w:b w:val="0"/>
              </w:rPr>
              <w:t xml:space="preserve"> so we adjusted our timescales to take this into account. </w:t>
            </w:r>
          </w:p>
          <w:p w14:paraId="6860C977" w14:textId="77777777" w:rsidR="00836475" w:rsidRDefault="00836475" w:rsidP="00934D28">
            <w:pPr>
              <w:rPr>
                <w:rFonts w:ascii="Arial" w:hAnsi="Arial" w:cs="Arial"/>
                <w:b w:val="0"/>
              </w:rPr>
            </w:pPr>
          </w:p>
          <w:p w14:paraId="641DC91F" w14:textId="77777777" w:rsidR="00836475" w:rsidRPr="00836475" w:rsidRDefault="00836475" w:rsidP="00836475">
            <w:pPr>
              <w:rPr>
                <w:rFonts w:ascii="Arial" w:hAnsi="Arial" w:cs="Arial"/>
                <w:b w:val="0"/>
              </w:rPr>
            </w:pPr>
            <w:r>
              <w:rPr>
                <w:rFonts w:ascii="Arial" w:hAnsi="Arial" w:cs="Arial"/>
                <w:b w:val="0"/>
              </w:rPr>
              <w:t xml:space="preserve">Our Play policy was developed in line with the Government Play Vision and shares the vision that </w:t>
            </w:r>
            <w:r w:rsidRPr="00836475">
              <w:rPr>
                <w:rFonts w:ascii="Arial" w:hAnsi="Arial" w:cs="Arial"/>
                <w:b w:val="0"/>
              </w:rPr>
              <w:t xml:space="preserve">play is </w:t>
            </w:r>
          </w:p>
          <w:p w14:paraId="65B9A3DE" w14:textId="77777777" w:rsidR="00836475" w:rsidRPr="00836475" w:rsidRDefault="00836475" w:rsidP="00836475">
            <w:pPr>
              <w:rPr>
                <w:rFonts w:ascii="Arial" w:hAnsi="Arial" w:cs="Arial"/>
                <w:b w:val="0"/>
              </w:rPr>
            </w:pPr>
            <w:r w:rsidRPr="00836475">
              <w:rPr>
                <w:rFonts w:ascii="Arial" w:hAnsi="Arial" w:cs="Arial"/>
                <w:b w:val="0"/>
              </w:rPr>
              <w:t>welcomed,</w:t>
            </w:r>
            <w:r>
              <w:rPr>
                <w:rFonts w:ascii="Arial" w:hAnsi="Arial" w:cs="Arial"/>
                <w:b w:val="0"/>
              </w:rPr>
              <w:t xml:space="preserve"> celebrated and nurtured. That </w:t>
            </w:r>
            <w:r w:rsidRPr="00836475">
              <w:rPr>
                <w:rFonts w:ascii="Arial" w:hAnsi="Arial" w:cs="Arial"/>
                <w:b w:val="0"/>
              </w:rPr>
              <w:t xml:space="preserve">every child </w:t>
            </w:r>
            <w:proofErr w:type="gramStart"/>
            <w:r w:rsidRPr="00836475">
              <w:rPr>
                <w:rFonts w:ascii="Arial" w:hAnsi="Arial" w:cs="Arial"/>
                <w:b w:val="0"/>
              </w:rPr>
              <w:t xml:space="preserve">is </w:t>
            </w:r>
            <w:r>
              <w:rPr>
                <w:rFonts w:ascii="Arial" w:hAnsi="Arial" w:cs="Arial"/>
                <w:b w:val="0"/>
              </w:rPr>
              <w:t>able to</w:t>
            </w:r>
            <w:proofErr w:type="gramEnd"/>
            <w:r>
              <w:rPr>
                <w:rFonts w:ascii="Arial" w:hAnsi="Arial" w:cs="Arial"/>
                <w:b w:val="0"/>
              </w:rPr>
              <w:t xml:space="preserve"> play across all stages </w:t>
            </w:r>
            <w:r w:rsidRPr="00836475">
              <w:rPr>
                <w:rFonts w:ascii="Arial" w:hAnsi="Arial" w:cs="Arial"/>
                <w:b w:val="0"/>
              </w:rPr>
              <w:t xml:space="preserve">and aspects </w:t>
            </w:r>
            <w:r>
              <w:rPr>
                <w:rFonts w:ascii="Arial" w:hAnsi="Arial" w:cs="Arial"/>
                <w:b w:val="0"/>
              </w:rPr>
              <w:t xml:space="preserve">of their life to support their </w:t>
            </w:r>
            <w:r w:rsidRPr="00836475">
              <w:rPr>
                <w:rFonts w:ascii="Arial" w:hAnsi="Arial" w:cs="Arial"/>
                <w:b w:val="0"/>
              </w:rPr>
              <w:t>social dev</w:t>
            </w:r>
            <w:r>
              <w:rPr>
                <w:rFonts w:ascii="Arial" w:hAnsi="Arial" w:cs="Arial"/>
                <w:b w:val="0"/>
              </w:rPr>
              <w:t xml:space="preserve">elopment, resilience, language </w:t>
            </w:r>
            <w:r w:rsidRPr="00836475">
              <w:rPr>
                <w:rFonts w:ascii="Arial" w:hAnsi="Arial" w:cs="Arial"/>
                <w:b w:val="0"/>
              </w:rPr>
              <w:t xml:space="preserve">and communication development, health, </w:t>
            </w:r>
          </w:p>
          <w:p w14:paraId="1DD07449" w14:textId="77777777" w:rsidR="00836475" w:rsidRDefault="00836475" w:rsidP="00836475">
            <w:pPr>
              <w:rPr>
                <w:rFonts w:ascii="Arial" w:hAnsi="Arial" w:cs="Arial"/>
                <w:b w:val="0"/>
              </w:rPr>
            </w:pPr>
            <w:r w:rsidRPr="00836475">
              <w:rPr>
                <w:rFonts w:ascii="Arial" w:hAnsi="Arial" w:cs="Arial"/>
                <w:b w:val="0"/>
              </w:rPr>
              <w:t>physical and mental wellbeing.</w:t>
            </w:r>
          </w:p>
          <w:p w14:paraId="6109D8ED" w14:textId="77777777" w:rsidR="00884B1B" w:rsidRDefault="00884B1B" w:rsidP="00836475">
            <w:pPr>
              <w:rPr>
                <w:rFonts w:ascii="Arial" w:hAnsi="Arial" w:cs="Arial"/>
                <w:b w:val="0"/>
              </w:rPr>
            </w:pPr>
          </w:p>
          <w:p w14:paraId="51D3F615" w14:textId="77777777" w:rsidR="00884B1B" w:rsidRDefault="008151C4" w:rsidP="00836475">
            <w:pPr>
              <w:rPr>
                <w:rFonts w:ascii="Arial" w:hAnsi="Arial" w:cs="Arial"/>
                <w:b w:val="0"/>
              </w:rPr>
            </w:pPr>
            <w:r>
              <w:rPr>
                <w:rFonts w:ascii="Arial" w:hAnsi="Arial" w:cs="Arial"/>
                <w:b w:val="0"/>
              </w:rPr>
              <w:t>All p</w:t>
            </w:r>
            <w:r w:rsidR="00884B1B">
              <w:rPr>
                <w:rFonts w:ascii="Arial" w:hAnsi="Arial" w:cs="Arial"/>
                <w:b w:val="0"/>
              </w:rPr>
              <w:t>upil and staff views were sought to assist in development of the policy</w:t>
            </w:r>
            <w:r>
              <w:rPr>
                <w:rFonts w:ascii="Arial" w:hAnsi="Arial" w:cs="Arial"/>
                <w:b w:val="0"/>
              </w:rPr>
              <w:t xml:space="preserve">. </w:t>
            </w:r>
            <w:r w:rsidR="00884B1B">
              <w:rPr>
                <w:rFonts w:ascii="Arial" w:hAnsi="Arial" w:cs="Arial"/>
                <w:b w:val="0"/>
              </w:rPr>
              <w:t xml:space="preserve"> </w:t>
            </w:r>
          </w:p>
          <w:p w14:paraId="4B945261" w14:textId="77777777" w:rsidR="00934D28" w:rsidRDefault="00934D28" w:rsidP="00934D28">
            <w:pPr>
              <w:rPr>
                <w:rFonts w:ascii="Arial" w:hAnsi="Arial" w:cs="Arial"/>
                <w:b w:val="0"/>
              </w:rPr>
            </w:pPr>
          </w:p>
          <w:p w14:paraId="14292969" w14:textId="77777777" w:rsidR="00836475" w:rsidRDefault="00934D28" w:rsidP="00934D28">
            <w:pPr>
              <w:rPr>
                <w:rFonts w:ascii="Arial" w:hAnsi="Arial" w:cs="Arial"/>
                <w:b w:val="0"/>
              </w:rPr>
            </w:pPr>
            <w:proofErr w:type="gramStart"/>
            <w:r>
              <w:rPr>
                <w:rFonts w:ascii="Arial" w:hAnsi="Arial" w:cs="Arial"/>
                <w:b w:val="0"/>
              </w:rPr>
              <w:t>Pupil</w:t>
            </w:r>
            <w:proofErr w:type="gramEnd"/>
            <w:r>
              <w:rPr>
                <w:rFonts w:ascii="Arial" w:hAnsi="Arial" w:cs="Arial"/>
                <w:b w:val="0"/>
              </w:rPr>
              <w:t xml:space="preserve"> focus groups</w:t>
            </w:r>
            <w:r w:rsidR="00836475">
              <w:rPr>
                <w:rFonts w:ascii="Arial" w:hAnsi="Arial" w:cs="Arial"/>
                <w:b w:val="0"/>
              </w:rPr>
              <w:t>, led by the class teacher</w:t>
            </w:r>
            <w:r>
              <w:rPr>
                <w:rFonts w:ascii="Arial" w:hAnsi="Arial" w:cs="Arial"/>
                <w:b w:val="0"/>
              </w:rPr>
              <w:t xml:space="preserve"> evidenced that </w:t>
            </w:r>
            <w:proofErr w:type="gramStart"/>
            <w:r>
              <w:rPr>
                <w:rFonts w:ascii="Arial" w:hAnsi="Arial" w:cs="Arial"/>
                <w:b w:val="0"/>
              </w:rPr>
              <w:t>the majority of</w:t>
            </w:r>
            <w:proofErr w:type="gramEnd"/>
            <w:r>
              <w:rPr>
                <w:rFonts w:ascii="Arial" w:hAnsi="Arial" w:cs="Arial"/>
                <w:b w:val="0"/>
              </w:rPr>
              <w:t xml:space="preserve"> pupils </w:t>
            </w:r>
            <w:proofErr w:type="gramStart"/>
            <w:r>
              <w:rPr>
                <w:rFonts w:ascii="Arial" w:hAnsi="Arial" w:cs="Arial"/>
                <w:b w:val="0"/>
              </w:rPr>
              <w:t>are</w:t>
            </w:r>
            <w:r w:rsidRPr="00934D28">
              <w:rPr>
                <w:rFonts w:ascii="Arial" w:hAnsi="Arial" w:cs="Arial"/>
                <w:b w:val="0"/>
              </w:rPr>
              <w:t xml:space="preserve"> able to</w:t>
            </w:r>
            <w:proofErr w:type="gramEnd"/>
            <w:r w:rsidRPr="00934D28">
              <w:rPr>
                <w:rFonts w:ascii="Arial" w:hAnsi="Arial" w:cs="Arial"/>
                <w:b w:val="0"/>
              </w:rPr>
              <w:t xml:space="preserve"> confidently talk about the rationale behind play and how it is b</w:t>
            </w:r>
            <w:r>
              <w:rPr>
                <w:rFonts w:ascii="Arial" w:hAnsi="Arial" w:cs="Arial"/>
                <w:b w:val="0"/>
              </w:rPr>
              <w:t xml:space="preserve">eing implemented at school. P2/3 </w:t>
            </w:r>
            <w:r w:rsidR="00836475">
              <w:rPr>
                <w:rFonts w:ascii="Arial" w:hAnsi="Arial" w:cs="Arial"/>
                <w:b w:val="0"/>
              </w:rPr>
              <w:t>understood the benefits of play and what play opportunities were presented to them on a daily/weekly basis.</w:t>
            </w:r>
          </w:p>
          <w:p w14:paraId="0A265047" w14:textId="77777777" w:rsidR="00884B1B" w:rsidRDefault="00884B1B" w:rsidP="00934D28">
            <w:pPr>
              <w:rPr>
                <w:rFonts w:ascii="Arial" w:hAnsi="Arial" w:cs="Arial"/>
                <w:b w:val="0"/>
              </w:rPr>
            </w:pPr>
          </w:p>
          <w:p w14:paraId="7AE270EE" w14:textId="77777777" w:rsidR="00836475" w:rsidRDefault="00836475" w:rsidP="00934D28">
            <w:pPr>
              <w:rPr>
                <w:rFonts w:ascii="Arial" w:hAnsi="Arial" w:cs="Arial"/>
                <w:b w:val="0"/>
              </w:rPr>
            </w:pPr>
            <w:r>
              <w:rPr>
                <w:rFonts w:ascii="Arial" w:hAnsi="Arial" w:cs="Arial"/>
                <w:b w:val="0"/>
              </w:rPr>
              <w:t xml:space="preserve">P5-7 demonstrated that they understood the </w:t>
            </w:r>
            <w:r w:rsidR="00EC3E7A">
              <w:rPr>
                <w:rFonts w:ascii="Arial" w:hAnsi="Arial" w:cs="Arial"/>
                <w:b w:val="0"/>
              </w:rPr>
              <w:t>benefits</w:t>
            </w:r>
            <w:r>
              <w:rPr>
                <w:rFonts w:ascii="Arial" w:hAnsi="Arial" w:cs="Arial"/>
                <w:b w:val="0"/>
              </w:rPr>
              <w:t xml:space="preserve"> of play and that play in the</w:t>
            </w:r>
            <w:r w:rsidR="00EC3E7A">
              <w:rPr>
                <w:rFonts w:ascii="Arial" w:hAnsi="Arial" w:cs="Arial"/>
                <w:b w:val="0"/>
              </w:rPr>
              <w:t xml:space="preserve"> </w:t>
            </w:r>
            <w:r>
              <w:rPr>
                <w:rFonts w:ascii="Arial" w:hAnsi="Arial" w:cs="Arial"/>
                <w:b w:val="0"/>
              </w:rPr>
              <w:t xml:space="preserve">upper stages </w:t>
            </w:r>
            <w:r w:rsidR="00EC3E7A">
              <w:rPr>
                <w:rFonts w:ascii="Arial" w:hAnsi="Arial" w:cs="Arial"/>
                <w:b w:val="0"/>
              </w:rPr>
              <w:t>may</w:t>
            </w:r>
            <w:r>
              <w:rPr>
                <w:rFonts w:ascii="Arial" w:hAnsi="Arial" w:cs="Arial"/>
                <w:b w:val="0"/>
              </w:rPr>
              <w:t xml:space="preserve"> look different to lower. </w:t>
            </w:r>
            <w:r w:rsidR="00EC3E7A">
              <w:rPr>
                <w:rFonts w:ascii="Arial" w:hAnsi="Arial" w:cs="Arial"/>
                <w:b w:val="0"/>
              </w:rPr>
              <w:t xml:space="preserve">They demonstrated a good understanding of ‘child led/initiated learning’ and recognised this as an important aspect of play. </w:t>
            </w:r>
            <w:r w:rsidR="00934D28">
              <w:rPr>
                <w:rFonts w:ascii="Arial" w:hAnsi="Arial" w:cs="Arial"/>
                <w:b w:val="0"/>
              </w:rPr>
              <w:t xml:space="preserve"> </w:t>
            </w:r>
          </w:p>
          <w:p w14:paraId="5C13630E" w14:textId="77777777" w:rsidR="00934D28" w:rsidRPr="00934D28" w:rsidRDefault="00934D28" w:rsidP="00934D28">
            <w:pPr>
              <w:rPr>
                <w:rFonts w:ascii="Arial" w:hAnsi="Arial" w:cs="Arial"/>
                <w:b w:val="0"/>
              </w:rPr>
            </w:pPr>
          </w:p>
          <w:p w14:paraId="6ECBEF04" w14:textId="77777777" w:rsidR="00934D28" w:rsidRPr="00934D28" w:rsidRDefault="00934D28" w:rsidP="00EC3E7A">
            <w:pPr>
              <w:rPr>
                <w:rFonts w:ascii="Arial" w:hAnsi="Arial" w:cs="Arial"/>
                <w:b w:val="0"/>
              </w:rPr>
            </w:pPr>
            <w:r w:rsidRPr="00934D28">
              <w:rPr>
                <w:rFonts w:ascii="Arial" w:hAnsi="Arial" w:cs="Arial"/>
                <w:b w:val="0"/>
              </w:rPr>
              <w:t>Play rationale</w:t>
            </w:r>
            <w:r w:rsidR="00EC3E7A">
              <w:rPr>
                <w:rFonts w:ascii="Arial" w:hAnsi="Arial" w:cs="Arial"/>
                <w:b w:val="0"/>
              </w:rPr>
              <w:t>/Child led learning</w:t>
            </w:r>
            <w:r w:rsidRPr="00934D28">
              <w:rPr>
                <w:rFonts w:ascii="Arial" w:hAnsi="Arial" w:cs="Arial"/>
                <w:b w:val="0"/>
              </w:rPr>
              <w:t xml:space="preserve"> </w:t>
            </w:r>
            <w:r w:rsidR="00EC3E7A">
              <w:rPr>
                <w:rFonts w:ascii="Arial" w:hAnsi="Arial" w:cs="Arial"/>
                <w:b w:val="0"/>
              </w:rPr>
              <w:t>is</w:t>
            </w:r>
            <w:r w:rsidRPr="00934D28">
              <w:rPr>
                <w:rFonts w:ascii="Arial" w:hAnsi="Arial" w:cs="Arial"/>
                <w:b w:val="0"/>
              </w:rPr>
              <w:t xml:space="preserve"> apparent within whole school planning for curricular areas. </w:t>
            </w:r>
            <w:r w:rsidR="00884B1B">
              <w:rPr>
                <w:rFonts w:ascii="Arial" w:hAnsi="Arial" w:cs="Arial"/>
                <w:b w:val="0"/>
              </w:rPr>
              <w:t xml:space="preserve">Quality Assurance procedures evidence this (Forward planning reviews/classroom observations) </w:t>
            </w:r>
          </w:p>
        </w:tc>
      </w:tr>
      <w:tr w:rsidR="004B7E00" w:rsidRPr="00B95B25" w14:paraId="4767A40F" w14:textId="77777777" w:rsidTr="008151C4">
        <w:trPr>
          <w:trHeight w:val="2107"/>
        </w:trPr>
        <w:tc>
          <w:tcPr>
            <w:cnfStyle w:val="001000000000" w:firstRow="0" w:lastRow="0" w:firstColumn="1" w:lastColumn="0" w:oddVBand="0" w:evenVBand="0" w:oddHBand="0" w:evenHBand="0" w:firstRowFirstColumn="0" w:firstRowLastColumn="0" w:lastRowFirstColumn="0" w:lastRowLastColumn="0"/>
            <w:tcW w:w="10915" w:type="dxa"/>
          </w:tcPr>
          <w:p w14:paraId="532A51AC" w14:textId="77777777" w:rsidR="004B7E00" w:rsidRPr="00B95B25" w:rsidRDefault="004B7E00" w:rsidP="007C1AB4">
            <w:pPr>
              <w:spacing w:before="120" w:after="120"/>
              <w:rPr>
                <w:rFonts w:ascii="Arial" w:hAnsi="Arial" w:cs="Arial"/>
                <w:b w:val="0"/>
              </w:rPr>
            </w:pPr>
            <w:r w:rsidRPr="00B95B25">
              <w:rPr>
                <w:rFonts w:ascii="Arial" w:hAnsi="Arial" w:cs="Arial"/>
              </w:rPr>
              <w:lastRenderedPageBreak/>
              <w:t>Next Steps:</w:t>
            </w:r>
          </w:p>
          <w:p w14:paraId="198C02C3" w14:textId="77777777" w:rsidR="00EC3E7A" w:rsidRDefault="00EC3E7A" w:rsidP="00EC3E7A">
            <w:pPr>
              <w:spacing w:before="120"/>
              <w:rPr>
                <w:rFonts w:ascii="Arial" w:hAnsi="Arial" w:cs="Arial"/>
                <w:b w:val="0"/>
              </w:rPr>
            </w:pPr>
            <w:r>
              <w:rPr>
                <w:rFonts w:ascii="Arial" w:hAnsi="Arial" w:cs="Arial"/>
                <w:b w:val="0"/>
              </w:rPr>
              <w:t>Launch the Practitioner policy with new staff in August.</w:t>
            </w:r>
          </w:p>
          <w:p w14:paraId="2B52AD10" w14:textId="77777777" w:rsidR="00EC3E7A" w:rsidRDefault="00EC3E7A" w:rsidP="00EC3E7A">
            <w:pPr>
              <w:spacing w:before="120"/>
              <w:rPr>
                <w:rFonts w:ascii="Arial" w:hAnsi="Arial" w:cs="Arial"/>
                <w:b w:val="0"/>
              </w:rPr>
            </w:pPr>
            <w:r>
              <w:rPr>
                <w:rFonts w:ascii="Arial" w:hAnsi="Arial" w:cs="Arial"/>
                <w:b w:val="0"/>
              </w:rPr>
              <w:t xml:space="preserve">Co </w:t>
            </w:r>
            <w:proofErr w:type="gramStart"/>
            <w:r>
              <w:rPr>
                <w:rFonts w:ascii="Arial" w:hAnsi="Arial" w:cs="Arial"/>
                <w:b w:val="0"/>
              </w:rPr>
              <w:t>create</w:t>
            </w:r>
            <w:proofErr w:type="gramEnd"/>
            <w:r>
              <w:rPr>
                <w:rFonts w:ascii="Arial" w:hAnsi="Arial" w:cs="Arial"/>
                <w:b w:val="0"/>
              </w:rPr>
              <w:t xml:space="preserve"> the following: </w:t>
            </w:r>
          </w:p>
          <w:p w14:paraId="1DC5F776" w14:textId="77777777" w:rsidR="00EC3E7A" w:rsidRPr="00934D28" w:rsidRDefault="00EC3E7A" w:rsidP="00EC3E7A">
            <w:pPr>
              <w:spacing w:before="120"/>
              <w:rPr>
                <w:rFonts w:ascii="Arial" w:hAnsi="Arial" w:cs="Arial"/>
                <w:b w:val="0"/>
              </w:rPr>
            </w:pPr>
            <w:r w:rsidRPr="00934D28">
              <w:rPr>
                <w:rFonts w:ascii="Arial" w:hAnsi="Arial" w:cs="Arial"/>
                <w:b w:val="0"/>
              </w:rPr>
              <w:t>Parent Friendly leaflet detailing the policy</w:t>
            </w:r>
          </w:p>
          <w:p w14:paraId="4EB329A1" w14:textId="77777777" w:rsidR="00EC3E7A" w:rsidRDefault="00EC3E7A" w:rsidP="00EC3E7A">
            <w:pPr>
              <w:spacing w:before="120"/>
              <w:rPr>
                <w:rFonts w:ascii="Arial" w:hAnsi="Arial" w:cs="Arial"/>
                <w:bCs w:val="0"/>
              </w:rPr>
            </w:pPr>
            <w:r w:rsidRPr="00934D28">
              <w:rPr>
                <w:rFonts w:ascii="Arial" w:hAnsi="Arial" w:cs="Arial"/>
                <w:b w:val="0"/>
              </w:rPr>
              <w:t xml:space="preserve">Child friendly policy   </w:t>
            </w:r>
            <w:r w:rsidRPr="00A82530">
              <w:rPr>
                <w:rFonts w:ascii="Arial" w:hAnsi="Arial" w:cs="Arial"/>
                <w:b w:val="0"/>
              </w:rPr>
              <w:t xml:space="preserve"> </w:t>
            </w:r>
          </w:p>
          <w:p w14:paraId="4A50F56E" w14:textId="77777777" w:rsidR="004B7E00" w:rsidRPr="00B95B25" w:rsidRDefault="004B7E00" w:rsidP="007C1AB4">
            <w:pPr>
              <w:spacing w:before="120"/>
              <w:rPr>
                <w:rFonts w:ascii="Arial" w:hAnsi="Arial" w:cs="Arial"/>
                <w:b w:val="0"/>
              </w:rPr>
            </w:pPr>
          </w:p>
          <w:p w14:paraId="1EE4650A" w14:textId="77777777" w:rsidR="004B7E00" w:rsidRPr="00B95B25" w:rsidRDefault="004B7E00" w:rsidP="007C1AB4">
            <w:pPr>
              <w:spacing w:before="120"/>
              <w:rPr>
                <w:rFonts w:ascii="Arial" w:hAnsi="Arial" w:cs="Arial"/>
                <w:b w:val="0"/>
              </w:rPr>
            </w:pPr>
          </w:p>
          <w:p w14:paraId="3B04EF93" w14:textId="77777777" w:rsidR="003A73F2" w:rsidRPr="00B95B25" w:rsidRDefault="003A73F2" w:rsidP="007C1AB4">
            <w:pPr>
              <w:spacing w:before="120"/>
              <w:rPr>
                <w:rFonts w:ascii="Arial" w:hAnsi="Arial" w:cs="Arial"/>
                <w:b w:val="0"/>
              </w:rPr>
            </w:pPr>
          </w:p>
        </w:tc>
      </w:tr>
    </w:tbl>
    <w:tbl>
      <w:tblPr>
        <w:tblStyle w:val="GridTable4-Accent6"/>
        <w:tblpPr w:leftFromText="180" w:rightFromText="180" w:vertAnchor="text" w:tblpX="-165" w:tblpY="-327"/>
        <w:tblW w:w="10881" w:type="dxa"/>
        <w:tblBorders>
          <w:top w:val="single" w:sz="18" w:space="0" w:color="3494BA" w:themeColor="accent1"/>
          <w:left w:val="single" w:sz="18" w:space="0" w:color="3494BA" w:themeColor="accent1"/>
          <w:bottom w:val="single" w:sz="18" w:space="0" w:color="3494BA" w:themeColor="accent1"/>
          <w:right w:val="single" w:sz="18" w:space="0" w:color="3494BA" w:themeColor="accent1"/>
          <w:insideH w:val="single" w:sz="18" w:space="0" w:color="3494BA" w:themeColor="accent1"/>
          <w:insideV w:val="single" w:sz="18" w:space="0" w:color="3494BA" w:themeColor="accent1"/>
        </w:tblBorders>
        <w:tblLook w:val="04A0" w:firstRow="1" w:lastRow="0" w:firstColumn="1" w:lastColumn="0" w:noHBand="0" w:noVBand="1"/>
      </w:tblPr>
      <w:tblGrid>
        <w:gridCol w:w="10881"/>
      </w:tblGrid>
      <w:tr w:rsidR="003A73F2" w:rsidRPr="00B95B25" w14:paraId="6EBA8516" w14:textId="77777777" w:rsidTr="003A73F2">
        <w:trPr>
          <w:cnfStyle w:val="100000000000" w:firstRow="1" w:lastRow="0" w:firstColumn="0" w:lastColumn="0" w:oddVBand="0" w:evenVBand="0" w:oddHBand="0" w:evenHBand="0" w:firstRowFirstColumn="0" w:firstRowLastColumn="0" w:lastRowFirstColumn="0" w:lastRowLastColumn="0"/>
          <w:trHeight w:val="881"/>
        </w:trPr>
        <w:tc>
          <w:tcPr>
            <w:cnfStyle w:val="001000000000" w:firstRow="0" w:lastRow="0" w:firstColumn="1" w:lastColumn="0" w:oddVBand="0" w:evenVBand="0" w:oddHBand="0" w:evenHBand="0" w:firstRowFirstColumn="0" w:firstRowLastColumn="0" w:lastRowFirstColumn="0" w:lastRowLastColumn="0"/>
            <w:tcW w:w="10881" w:type="dxa"/>
            <w:tcBorders>
              <w:top w:val="none" w:sz="0" w:space="0" w:color="auto"/>
              <w:left w:val="none" w:sz="0" w:space="0" w:color="auto"/>
              <w:bottom w:val="none" w:sz="0" w:space="0" w:color="auto"/>
              <w:right w:val="none" w:sz="0" w:space="0" w:color="auto"/>
            </w:tcBorders>
          </w:tcPr>
          <w:p w14:paraId="6E0D9C21" w14:textId="77777777" w:rsidR="003A73F2" w:rsidRDefault="003A73F2" w:rsidP="003A73F2">
            <w:pPr>
              <w:spacing w:before="240" w:after="240"/>
              <w:rPr>
                <w:rFonts w:ascii="Arial" w:hAnsi="Arial" w:cs="Arial"/>
                <w:sz w:val="36"/>
                <w:szCs w:val="32"/>
              </w:rPr>
            </w:pPr>
            <w:r w:rsidRPr="00B95B25">
              <w:rPr>
                <w:rFonts w:ascii="Arial" w:hAnsi="Arial" w:cs="Arial"/>
                <w:sz w:val="36"/>
              </w:rPr>
              <w:lastRenderedPageBreak/>
              <w:br w:type="page"/>
            </w:r>
            <w:r w:rsidRPr="00B95B25">
              <w:rPr>
                <w:rFonts w:ascii="Arial" w:hAnsi="Arial" w:cs="Arial"/>
                <w:sz w:val="36"/>
              </w:rPr>
              <w:br w:type="page"/>
            </w:r>
            <w:r w:rsidRPr="00B95B25">
              <w:rPr>
                <w:rFonts w:ascii="Arial" w:hAnsi="Arial" w:cs="Arial"/>
                <w:sz w:val="36"/>
                <w:szCs w:val="32"/>
              </w:rPr>
              <w:t>Review of SIP | Priority 3</w:t>
            </w:r>
          </w:p>
          <w:p w14:paraId="1B2B7F2C" w14:textId="77777777" w:rsidR="003A73F2" w:rsidRPr="00B95B25" w:rsidRDefault="00470FB1" w:rsidP="003A73F2">
            <w:pPr>
              <w:spacing w:before="240" w:after="240"/>
              <w:rPr>
                <w:rFonts w:ascii="Arial" w:hAnsi="Arial" w:cs="Arial"/>
                <w:sz w:val="36"/>
                <w:szCs w:val="32"/>
              </w:rPr>
            </w:pPr>
            <w:r w:rsidRPr="00470FB1">
              <w:rPr>
                <w:rFonts w:ascii="Arial" w:hAnsi="Arial" w:cs="Arial"/>
                <w:color w:val="auto"/>
                <w:sz w:val="36"/>
                <w:szCs w:val="32"/>
              </w:rPr>
              <w:t xml:space="preserve">Revisit IDL and curriculum design rationale  </w:t>
            </w:r>
          </w:p>
        </w:tc>
      </w:tr>
      <w:tr w:rsidR="00F12E5E" w:rsidRPr="00B95B25" w14:paraId="7F26D120" w14:textId="77777777" w:rsidTr="007D7A60">
        <w:trPr>
          <w:cnfStyle w:val="000000100000" w:firstRow="0" w:lastRow="0" w:firstColumn="0" w:lastColumn="0" w:oddVBand="0" w:evenVBand="0" w:oddHBand="1" w:evenHBand="0" w:firstRowFirstColumn="0" w:firstRowLastColumn="0" w:lastRowFirstColumn="0" w:lastRowLastColumn="0"/>
          <w:trHeight w:val="8709"/>
        </w:trPr>
        <w:tc>
          <w:tcPr>
            <w:cnfStyle w:val="001000000000" w:firstRow="0" w:lastRow="0" w:firstColumn="1" w:lastColumn="0" w:oddVBand="0" w:evenVBand="0" w:oddHBand="0" w:evenHBand="0" w:firstRowFirstColumn="0" w:firstRowLastColumn="0" w:lastRowFirstColumn="0" w:lastRowLastColumn="0"/>
            <w:tcW w:w="10881" w:type="dxa"/>
            <w:shd w:val="clear" w:color="auto" w:fill="FFFFFF" w:themeFill="background1"/>
          </w:tcPr>
          <w:p w14:paraId="04908F7D" w14:textId="77777777" w:rsidR="00F12E5E" w:rsidRPr="00B95B25" w:rsidRDefault="00F12E5E" w:rsidP="00F12E5E">
            <w:pPr>
              <w:spacing w:before="120" w:after="120"/>
              <w:rPr>
                <w:rFonts w:ascii="Arial" w:hAnsi="Arial" w:cs="Arial"/>
                <w:b w:val="0"/>
              </w:rPr>
            </w:pPr>
            <w:r w:rsidRPr="00B95B25">
              <w:rPr>
                <w:rFonts w:ascii="Arial" w:hAnsi="Arial" w:cs="Arial"/>
              </w:rPr>
              <w:t>Progress and Impact:</w:t>
            </w:r>
          </w:p>
          <w:p w14:paraId="38DD5081" w14:textId="77777777" w:rsidR="00F12E5E" w:rsidRPr="00C16EEE" w:rsidRDefault="00F12E5E" w:rsidP="00F12E5E">
            <w:pPr>
              <w:spacing w:before="120"/>
              <w:rPr>
                <w:rFonts w:ascii="Arial" w:hAnsi="Arial" w:cs="Arial"/>
                <w:b w:val="0"/>
              </w:rPr>
            </w:pPr>
            <w:r w:rsidRPr="00C16EEE">
              <w:rPr>
                <w:rFonts w:ascii="Arial" w:hAnsi="Arial" w:cs="Arial"/>
                <w:b w:val="0"/>
              </w:rPr>
              <w:t xml:space="preserve">All school staff, led by HT, worked through the following components of the Northern Alliance Curriculum Rationale Toolkit: </w:t>
            </w:r>
          </w:p>
          <w:p w14:paraId="1D663125" w14:textId="77777777" w:rsidR="00F12E5E" w:rsidRPr="00C16EEE" w:rsidRDefault="00F12E5E" w:rsidP="00F12E5E">
            <w:pPr>
              <w:spacing w:before="120"/>
              <w:rPr>
                <w:rFonts w:ascii="Arial" w:hAnsi="Arial" w:cs="Arial"/>
                <w:b w:val="0"/>
              </w:rPr>
            </w:pPr>
            <w:r w:rsidRPr="00C16EEE">
              <w:rPr>
                <w:rFonts w:ascii="Arial" w:hAnsi="Arial" w:cs="Arial"/>
                <w:b w:val="0"/>
              </w:rPr>
              <w:t>1.   What is your Moral Purpose?</w:t>
            </w:r>
          </w:p>
          <w:p w14:paraId="74780878" w14:textId="77777777" w:rsidR="00F12E5E" w:rsidRPr="00C16EEE" w:rsidRDefault="00F12E5E" w:rsidP="00F12E5E">
            <w:pPr>
              <w:spacing w:before="120"/>
              <w:rPr>
                <w:rFonts w:ascii="Arial" w:hAnsi="Arial" w:cs="Arial"/>
                <w:b w:val="0"/>
              </w:rPr>
            </w:pPr>
            <w:r w:rsidRPr="00C16EEE">
              <w:rPr>
                <w:rFonts w:ascii="Arial" w:hAnsi="Arial" w:cs="Arial"/>
                <w:b w:val="0"/>
              </w:rPr>
              <w:t>2.   What is your Why?</w:t>
            </w:r>
          </w:p>
          <w:p w14:paraId="3BE9CDFE" w14:textId="77777777" w:rsidR="00F12E5E" w:rsidRPr="00C16EEE" w:rsidRDefault="00F12E5E" w:rsidP="00F12E5E">
            <w:pPr>
              <w:spacing w:before="120"/>
              <w:rPr>
                <w:rFonts w:ascii="Arial" w:hAnsi="Arial" w:cs="Arial"/>
                <w:b w:val="0"/>
              </w:rPr>
            </w:pPr>
            <w:r>
              <w:rPr>
                <w:rFonts w:ascii="Arial" w:hAnsi="Arial" w:cs="Arial"/>
                <w:b w:val="0"/>
              </w:rPr>
              <w:t xml:space="preserve">3.    </w:t>
            </w:r>
            <w:r w:rsidRPr="00C16EEE">
              <w:rPr>
                <w:rFonts w:ascii="Arial" w:hAnsi="Arial" w:cs="Arial"/>
                <w:b w:val="0"/>
              </w:rPr>
              <w:t>Vision Values and Aims</w:t>
            </w:r>
          </w:p>
          <w:p w14:paraId="1390606B" w14:textId="77777777" w:rsidR="00F12E5E" w:rsidRPr="00C16EEE" w:rsidRDefault="00F12E5E" w:rsidP="00F12E5E">
            <w:pPr>
              <w:spacing w:before="120"/>
              <w:rPr>
                <w:rFonts w:ascii="Arial" w:hAnsi="Arial" w:cs="Arial"/>
                <w:b w:val="0"/>
              </w:rPr>
            </w:pPr>
            <w:r>
              <w:rPr>
                <w:rFonts w:ascii="Arial" w:hAnsi="Arial" w:cs="Arial"/>
                <w:b w:val="0"/>
              </w:rPr>
              <w:t xml:space="preserve">4.    </w:t>
            </w:r>
            <w:r w:rsidRPr="00C16EEE">
              <w:rPr>
                <w:rFonts w:ascii="Arial" w:hAnsi="Arial" w:cs="Arial"/>
                <w:b w:val="0"/>
              </w:rPr>
              <w:t>What is meant by curriculum?</w:t>
            </w:r>
          </w:p>
          <w:p w14:paraId="24CFA5DD" w14:textId="77777777" w:rsidR="00F12E5E" w:rsidRPr="00C16EEE" w:rsidRDefault="00F12E5E" w:rsidP="00F12E5E">
            <w:pPr>
              <w:spacing w:before="120"/>
              <w:rPr>
                <w:rFonts w:ascii="Arial" w:hAnsi="Arial" w:cs="Arial"/>
                <w:b w:val="0"/>
              </w:rPr>
            </w:pPr>
            <w:r>
              <w:rPr>
                <w:rFonts w:ascii="Arial" w:hAnsi="Arial" w:cs="Arial"/>
                <w:b w:val="0"/>
              </w:rPr>
              <w:t xml:space="preserve">5.   </w:t>
            </w:r>
            <w:r w:rsidRPr="00C16EEE">
              <w:rPr>
                <w:rFonts w:ascii="Arial" w:hAnsi="Arial" w:cs="Arial"/>
                <w:b w:val="0"/>
              </w:rPr>
              <w:t xml:space="preserve">What is a </w:t>
            </w:r>
            <w:proofErr w:type="gramStart"/>
            <w:r w:rsidRPr="00C16EEE">
              <w:rPr>
                <w:rFonts w:ascii="Arial" w:hAnsi="Arial" w:cs="Arial"/>
                <w:b w:val="0"/>
              </w:rPr>
              <w:t>Curriculum</w:t>
            </w:r>
            <w:proofErr w:type="gramEnd"/>
            <w:r w:rsidRPr="00C16EEE">
              <w:rPr>
                <w:rFonts w:ascii="Arial" w:hAnsi="Arial" w:cs="Arial"/>
                <w:b w:val="0"/>
              </w:rPr>
              <w:t xml:space="preserve"> rationale?</w:t>
            </w:r>
          </w:p>
          <w:p w14:paraId="4D1AE394" w14:textId="77777777" w:rsidR="00F12E5E" w:rsidRPr="00B95B25" w:rsidRDefault="00F12E5E" w:rsidP="00F12E5E">
            <w:pPr>
              <w:spacing w:before="120"/>
              <w:rPr>
                <w:rFonts w:ascii="Arial" w:hAnsi="Arial" w:cs="Arial"/>
                <w:b w:val="0"/>
              </w:rPr>
            </w:pPr>
            <w:r>
              <w:rPr>
                <w:rFonts w:ascii="Arial" w:hAnsi="Arial" w:cs="Arial"/>
                <w:b w:val="0"/>
              </w:rPr>
              <w:t>6.     O</w:t>
            </w:r>
            <w:r w:rsidRPr="00C16EEE">
              <w:rPr>
                <w:rFonts w:ascii="Arial" w:hAnsi="Arial" w:cs="Arial"/>
                <w:b w:val="0"/>
              </w:rPr>
              <w:t xml:space="preserve">ur Curriculum Rationale </w:t>
            </w:r>
          </w:p>
          <w:p w14:paraId="1B998BDF" w14:textId="77777777" w:rsidR="00F12E5E" w:rsidRDefault="00F12E5E" w:rsidP="00F12E5E">
            <w:pPr>
              <w:spacing w:before="120"/>
              <w:rPr>
                <w:rFonts w:ascii="Arial" w:hAnsi="Arial" w:cs="Arial"/>
                <w:b w:val="0"/>
              </w:rPr>
            </w:pPr>
            <w:r>
              <w:rPr>
                <w:rFonts w:ascii="Arial" w:hAnsi="Arial" w:cs="Arial"/>
                <w:b w:val="0"/>
              </w:rPr>
              <w:t xml:space="preserve">Sessions prompted a deeper thinking of what is important in the current culture of education and views were sought to determine if our curriculum matched these needs. Staff engaged well and reflected on current practice. There was a high level of agreement on what our curriculum should prioritise. HT observations and staff views evidenced a clear and sound understanding of Curriculum Rationale in the current climate. </w:t>
            </w:r>
          </w:p>
          <w:p w14:paraId="6C979B16" w14:textId="77777777" w:rsidR="00F12E5E" w:rsidRDefault="00F12E5E" w:rsidP="00F12E5E">
            <w:pPr>
              <w:spacing w:before="120"/>
              <w:rPr>
                <w:rFonts w:ascii="Arial" w:hAnsi="Arial" w:cs="Arial"/>
                <w:b w:val="0"/>
              </w:rPr>
            </w:pPr>
            <w:r>
              <w:rPr>
                <w:rFonts w:ascii="Arial" w:hAnsi="Arial" w:cs="Arial"/>
                <w:b w:val="0"/>
              </w:rPr>
              <w:t xml:space="preserve">A parent workshop was held to gain views on what is important to parents in terms of curriculum and what makes </w:t>
            </w:r>
            <w:proofErr w:type="spellStart"/>
            <w:r>
              <w:rPr>
                <w:rFonts w:ascii="Arial" w:hAnsi="Arial" w:cs="Arial"/>
                <w:b w:val="0"/>
              </w:rPr>
              <w:t>Keills</w:t>
            </w:r>
            <w:proofErr w:type="spellEnd"/>
            <w:r>
              <w:rPr>
                <w:rFonts w:ascii="Arial" w:hAnsi="Arial" w:cs="Arial"/>
                <w:b w:val="0"/>
              </w:rPr>
              <w:t xml:space="preserve"> unique. </w:t>
            </w:r>
          </w:p>
          <w:p w14:paraId="0F259A39" w14:textId="77777777" w:rsidR="00F12E5E" w:rsidRDefault="00F12E5E" w:rsidP="00F12E5E">
            <w:pPr>
              <w:spacing w:before="120"/>
              <w:rPr>
                <w:rFonts w:ascii="Arial" w:hAnsi="Arial" w:cs="Arial"/>
                <w:b w:val="0"/>
              </w:rPr>
            </w:pPr>
            <w:r>
              <w:rPr>
                <w:rFonts w:ascii="Arial" w:hAnsi="Arial" w:cs="Arial"/>
                <w:b w:val="0"/>
              </w:rPr>
              <w:t xml:space="preserve">Views were collated and included common themes between staff and parents including, island rural context, outdoor learning, Rights Respecting, VVA at the heart, Early Years, skills for lifelong learning and child led learning/play pedagogy. </w:t>
            </w:r>
          </w:p>
          <w:p w14:paraId="309A40AB" w14:textId="77777777" w:rsidR="00F12E5E" w:rsidRDefault="00F12E5E" w:rsidP="00F12E5E">
            <w:pPr>
              <w:spacing w:before="120"/>
              <w:rPr>
                <w:rFonts w:ascii="Arial" w:hAnsi="Arial" w:cs="Arial"/>
                <w:b w:val="0"/>
              </w:rPr>
            </w:pPr>
            <w:r>
              <w:rPr>
                <w:rFonts w:ascii="Arial" w:hAnsi="Arial" w:cs="Arial"/>
                <w:b w:val="0"/>
              </w:rPr>
              <w:t xml:space="preserve">Before the start of this work, staff had limited knowledge of Curriculum Rationale, as result of these sessions, staff </w:t>
            </w:r>
            <w:proofErr w:type="gramStart"/>
            <w:r>
              <w:rPr>
                <w:rFonts w:ascii="Arial" w:hAnsi="Arial" w:cs="Arial"/>
                <w:b w:val="0"/>
              </w:rPr>
              <w:t>are able to</w:t>
            </w:r>
            <w:proofErr w:type="gramEnd"/>
            <w:r>
              <w:rPr>
                <w:rFonts w:ascii="Arial" w:hAnsi="Arial" w:cs="Arial"/>
                <w:b w:val="0"/>
              </w:rPr>
              <w:t xml:space="preserve"> talk confidently about their progress though the development of a curriculum and the benefits to learners. </w:t>
            </w:r>
          </w:p>
          <w:p w14:paraId="28AFB04C" w14:textId="77777777" w:rsidR="00F12E5E" w:rsidRDefault="00F12E5E" w:rsidP="00F12E5E">
            <w:pPr>
              <w:spacing w:before="120"/>
              <w:rPr>
                <w:rFonts w:ascii="Arial" w:hAnsi="Arial" w:cs="Arial"/>
                <w:b w:val="0"/>
              </w:rPr>
            </w:pPr>
          </w:p>
          <w:p w14:paraId="770B14B8" w14:textId="77777777" w:rsidR="00F12E5E" w:rsidRPr="00B95B25" w:rsidRDefault="00F12E5E" w:rsidP="00F12E5E">
            <w:pPr>
              <w:spacing w:before="120"/>
              <w:rPr>
                <w:rFonts w:ascii="Arial" w:hAnsi="Arial" w:cs="Arial"/>
                <w:b w:val="0"/>
              </w:rPr>
            </w:pPr>
          </w:p>
        </w:tc>
      </w:tr>
      <w:tr w:rsidR="00F12E5E" w:rsidRPr="00B95B25" w14:paraId="4984202D" w14:textId="77777777" w:rsidTr="003A73F2">
        <w:trPr>
          <w:trHeight w:val="3151"/>
        </w:trPr>
        <w:tc>
          <w:tcPr>
            <w:cnfStyle w:val="001000000000" w:firstRow="0" w:lastRow="0" w:firstColumn="1" w:lastColumn="0" w:oddVBand="0" w:evenVBand="0" w:oddHBand="0" w:evenHBand="0" w:firstRowFirstColumn="0" w:firstRowLastColumn="0" w:lastRowFirstColumn="0" w:lastRowLastColumn="0"/>
            <w:tcW w:w="10881" w:type="dxa"/>
          </w:tcPr>
          <w:p w14:paraId="0F31A340" w14:textId="77777777" w:rsidR="00F12E5E" w:rsidRPr="00B95B25" w:rsidRDefault="00F12E5E" w:rsidP="00F12E5E">
            <w:pPr>
              <w:spacing w:before="120" w:after="120"/>
              <w:rPr>
                <w:rFonts w:ascii="Arial" w:hAnsi="Arial" w:cs="Arial"/>
                <w:b w:val="0"/>
              </w:rPr>
            </w:pPr>
            <w:r w:rsidRPr="00B95B25">
              <w:rPr>
                <w:rFonts w:ascii="Arial" w:hAnsi="Arial" w:cs="Arial"/>
              </w:rPr>
              <w:t>Next Steps:</w:t>
            </w:r>
          </w:p>
          <w:p w14:paraId="7E509401" w14:textId="77777777" w:rsidR="00F12E5E" w:rsidRPr="00443AAD" w:rsidRDefault="00F12E5E" w:rsidP="00F12E5E">
            <w:pPr>
              <w:spacing w:before="120" w:after="120"/>
              <w:rPr>
                <w:rFonts w:ascii="Arial" w:hAnsi="Arial" w:cs="Arial"/>
                <w:b w:val="0"/>
              </w:rPr>
            </w:pPr>
            <w:r w:rsidRPr="00443AAD">
              <w:rPr>
                <w:rFonts w:ascii="Arial" w:hAnsi="Arial" w:cs="Arial"/>
                <w:b w:val="0"/>
              </w:rPr>
              <w:t xml:space="preserve">The final session in September 2025 will focus on designing a curriculum Rationale. Following this, the following consideration will be discussed </w:t>
            </w:r>
            <w:proofErr w:type="gramStart"/>
            <w:r w:rsidRPr="00443AAD">
              <w:rPr>
                <w:rFonts w:ascii="Arial" w:hAnsi="Arial" w:cs="Arial"/>
                <w:b w:val="0"/>
              </w:rPr>
              <w:t>( Year</w:t>
            </w:r>
            <w:proofErr w:type="gramEnd"/>
            <w:r w:rsidRPr="00443AAD">
              <w:rPr>
                <w:rFonts w:ascii="Arial" w:hAnsi="Arial" w:cs="Arial"/>
                <w:b w:val="0"/>
              </w:rPr>
              <w:t xml:space="preserve"> 2 actions will be detailed in SIP) </w:t>
            </w:r>
          </w:p>
          <w:p w14:paraId="744AEEAF" w14:textId="77777777" w:rsidR="00F12E5E" w:rsidRPr="00443AAD" w:rsidRDefault="00F12E5E" w:rsidP="00F12E5E">
            <w:pPr>
              <w:spacing w:before="120" w:after="120"/>
              <w:rPr>
                <w:rFonts w:ascii="Arial" w:hAnsi="Arial" w:cs="Arial"/>
                <w:b w:val="0"/>
              </w:rPr>
            </w:pPr>
            <w:r w:rsidRPr="00443AAD">
              <w:rPr>
                <w:rFonts w:ascii="Arial" w:hAnsi="Arial" w:cs="Arial"/>
                <w:b w:val="0"/>
              </w:rPr>
              <w:t>●</w:t>
            </w:r>
            <w:r w:rsidRPr="00443AAD">
              <w:rPr>
                <w:rFonts w:ascii="Arial" w:hAnsi="Arial" w:cs="Arial"/>
                <w:b w:val="0"/>
              </w:rPr>
              <w:tab/>
              <w:t>How will this be shared with all stakeholders across your school community?</w:t>
            </w:r>
          </w:p>
          <w:p w14:paraId="79B3A762" w14:textId="77777777" w:rsidR="00F12E5E" w:rsidRPr="00443AAD" w:rsidRDefault="00F12E5E" w:rsidP="00F12E5E">
            <w:pPr>
              <w:spacing w:before="120" w:after="120"/>
              <w:rPr>
                <w:rFonts w:ascii="Arial" w:hAnsi="Arial" w:cs="Arial"/>
                <w:b w:val="0"/>
              </w:rPr>
            </w:pPr>
            <w:r w:rsidRPr="00443AAD">
              <w:rPr>
                <w:rFonts w:ascii="Arial" w:hAnsi="Arial" w:cs="Arial"/>
                <w:b w:val="0"/>
              </w:rPr>
              <w:t>●</w:t>
            </w:r>
            <w:r w:rsidRPr="00443AAD">
              <w:rPr>
                <w:rFonts w:ascii="Arial" w:hAnsi="Arial" w:cs="Arial"/>
                <w:b w:val="0"/>
              </w:rPr>
              <w:tab/>
              <w:t>How is this lived in the experiences, spaces and interactions within your school or setting?</w:t>
            </w:r>
          </w:p>
          <w:p w14:paraId="7C294585" w14:textId="77777777" w:rsidR="00F12E5E" w:rsidRPr="00443AAD" w:rsidRDefault="00F12E5E" w:rsidP="00F12E5E">
            <w:pPr>
              <w:spacing w:before="120" w:after="120"/>
              <w:rPr>
                <w:rFonts w:ascii="Arial" w:hAnsi="Arial" w:cs="Arial"/>
                <w:b w:val="0"/>
              </w:rPr>
            </w:pPr>
            <w:r w:rsidRPr="00443AAD">
              <w:rPr>
                <w:rFonts w:ascii="Arial" w:hAnsi="Arial" w:cs="Arial"/>
                <w:b w:val="0"/>
              </w:rPr>
              <w:t>●</w:t>
            </w:r>
            <w:r w:rsidRPr="00443AAD">
              <w:rPr>
                <w:rFonts w:ascii="Arial" w:hAnsi="Arial" w:cs="Arial"/>
                <w:b w:val="0"/>
              </w:rPr>
              <w:tab/>
              <w:t>How does everyone know it, see it, live it?</w:t>
            </w:r>
          </w:p>
          <w:p w14:paraId="565D074F" w14:textId="77777777" w:rsidR="00F12E5E" w:rsidRPr="00443AAD" w:rsidRDefault="00F12E5E" w:rsidP="00F12E5E">
            <w:pPr>
              <w:spacing w:before="120" w:after="120"/>
              <w:rPr>
                <w:rFonts w:ascii="Arial" w:hAnsi="Arial" w:cs="Arial"/>
                <w:b w:val="0"/>
              </w:rPr>
            </w:pPr>
            <w:r w:rsidRPr="00443AAD">
              <w:rPr>
                <w:rFonts w:ascii="Arial" w:hAnsi="Arial" w:cs="Arial"/>
                <w:b w:val="0"/>
              </w:rPr>
              <w:t>●</w:t>
            </w:r>
            <w:r w:rsidRPr="00443AAD">
              <w:rPr>
                <w:rFonts w:ascii="Arial" w:hAnsi="Arial" w:cs="Arial"/>
                <w:b w:val="0"/>
              </w:rPr>
              <w:tab/>
              <w:t>What does this mean for your curriculum?</w:t>
            </w:r>
          </w:p>
          <w:p w14:paraId="49EE559D" w14:textId="77777777" w:rsidR="00F12E5E" w:rsidRPr="00443AAD" w:rsidRDefault="00F12E5E" w:rsidP="00F12E5E">
            <w:pPr>
              <w:spacing w:before="120"/>
              <w:rPr>
                <w:rFonts w:ascii="Arial" w:hAnsi="Arial" w:cs="Arial"/>
                <w:b w:val="0"/>
              </w:rPr>
            </w:pPr>
            <w:r w:rsidRPr="00443AAD">
              <w:rPr>
                <w:rFonts w:ascii="Arial" w:hAnsi="Arial" w:cs="Arial"/>
                <w:b w:val="0"/>
              </w:rPr>
              <w:t>●</w:t>
            </w:r>
            <w:r w:rsidRPr="00443AAD">
              <w:rPr>
                <w:rFonts w:ascii="Arial" w:hAnsi="Arial" w:cs="Arial"/>
                <w:b w:val="0"/>
              </w:rPr>
              <w:tab/>
              <w:t>What needs to be adapted, adopted or abandoned?</w:t>
            </w:r>
          </w:p>
          <w:p w14:paraId="575741CC" w14:textId="77777777" w:rsidR="00F12E5E" w:rsidRPr="00443AAD" w:rsidRDefault="00F12E5E" w:rsidP="00F12E5E">
            <w:pPr>
              <w:pStyle w:val="ListParagraph"/>
              <w:numPr>
                <w:ilvl w:val="0"/>
                <w:numId w:val="9"/>
              </w:numPr>
              <w:spacing w:before="120"/>
              <w:rPr>
                <w:rFonts w:ascii="Arial" w:hAnsi="Arial" w:cs="Arial"/>
              </w:rPr>
            </w:pPr>
            <w:r w:rsidRPr="00443AAD">
              <w:rPr>
                <w:rFonts w:ascii="Arial" w:hAnsi="Arial" w:cs="Arial"/>
                <w:b w:val="0"/>
              </w:rPr>
              <w:t>How does our Curriculum Rationale fit with the new A&amp;B Vision ‘Thriving Together’?</w:t>
            </w:r>
          </w:p>
        </w:tc>
      </w:tr>
    </w:tbl>
    <w:p w14:paraId="6CD33BDB" w14:textId="77777777" w:rsidR="007E4B00" w:rsidRPr="00B95B25" w:rsidRDefault="007E4B00">
      <w:pPr>
        <w:rPr>
          <w:rFonts w:ascii="Arial" w:hAnsi="Arial" w:cs="Arial"/>
        </w:rPr>
      </w:pPr>
    </w:p>
    <w:tbl>
      <w:tblPr>
        <w:tblStyle w:val="GridTable4-Accent6"/>
        <w:tblpPr w:leftFromText="180" w:rightFromText="180" w:vertAnchor="text" w:horzAnchor="margin" w:tblpX="-165" w:tblpY="-30"/>
        <w:tblW w:w="10792" w:type="dxa"/>
        <w:tblBorders>
          <w:top w:val="single" w:sz="18" w:space="0" w:color="3494BA" w:themeColor="accent1"/>
          <w:left w:val="single" w:sz="18" w:space="0" w:color="3494BA" w:themeColor="accent1"/>
          <w:bottom w:val="single" w:sz="18" w:space="0" w:color="3494BA" w:themeColor="accent1"/>
          <w:right w:val="single" w:sz="18" w:space="0" w:color="3494BA" w:themeColor="accent1"/>
          <w:insideH w:val="single" w:sz="18" w:space="0" w:color="3494BA" w:themeColor="accent1"/>
          <w:insideV w:val="single" w:sz="18" w:space="0" w:color="3494BA" w:themeColor="accent1"/>
        </w:tblBorders>
        <w:tblLook w:val="04A0" w:firstRow="1" w:lastRow="0" w:firstColumn="1" w:lastColumn="0" w:noHBand="0" w:noVBand="1"/>
      </w:tblPr>
      <w:tblGrid>
        <w:gridCol w:w="10792"/>
      </w:tblGrid>
      <w:tr w:rsidR="008A5D3E" w:rsidRPr="00B95B25" w14:paraId="2B610E6C" w14:textId="77777777" w:rsidTr="003A73F2">
        <w:trPr>
          <w:cnfStyle w:val="100000000000" w:firstRow="1" w:lastRow="0" w:firstColumn="0" w:lastColumn="0" w:oddVBand="0" w:evenVBand="0" w:oddHBand="0" w:evenHBand="0" w:firstRowFirstColumn="0" w:firstRowLastColumn="0" w:lastRowFirstColumn="0" w:lastRowLastColumn="0"/>
          <w:trHeight w:val="776"/>
        </w:trPr>
        <w:tc>
          <w:tcPr>
            <w:cnfStyle w:val="001000000000" w:firstRow="0" w:lastRow="0" w:firstColumn="1" w:lastColumn="0" w:oddVBand="0" w:evenVBand="0" w:oddHBand="0" w:evenHBand="0" w:firstRowFirstColumn="0" w:firstRowLastColumn="0" w:lastRowFirstColumn="0" w:lastRowLastColumn="0"/>
            <w:tcW w:w="10792" w:type="dxa"/>
            <w:tcBorders>
              <w:top w:val="none" w:sz="0" w:space="0" w:color="auto"/>
              <w:left w:val="none" w:sz="0" w:space="0" w:color="auto"/>
              <w:bottom w:val="none" w:sz="0" w:space="0" w:color="auto"/>
              <w:right w:val="none" w:sz="0" w:space="0" w:color="auto"/>
            </w:tcBorders>
          </w:tcPr>
          <w:p w14:paraId="7EAC34C5" w14:textId="77777777" w:rsidR="003A73F2" w:rsidRDefault="008A5D3E" w:rsidP="00DD4AF3">
            <w:pPr>
              <w:spacing w:before="240" w:after="240"/>
              <w:rPr>
                <w:rFonts w:ascii="Arial" w:hAnsi="Arial" w:cs="Arial"/>
                <w:sz w:val="36"/>
                <w:szCs w:val="32"/>
              </w:rPr>
            </w:pPr>
            <w:r w:rsidRPr="00B95B25">
              <w:rPr>
                <w:rFonts w:ascii="Arial" w:hAnsi="Arial" w:cs="Arial"/>
              </w:rPr>
              <w:lastRenderedPageBreak/>
              <w:br w:type="page"/>
            </w:r>
            <w:r w:rsidRPr="00B95B25">
              <w:rPr>
                <w:rFonts w:ascii="Arial" w:hAnsi="Arial" w:cs="Arial"/>
                <w:sz w:val="36"/>
              </w:rPr>
              <w:br w:type="page"/>
            </w:r>
            <w:r w:rsidRPr="00B95B25">
              <w:rPr>
                <w:rFonts w:ascii="Arial" w:hAnsi="Arial" w:cs="Arial"/>
                <w:sz w:val="36"/>
              </w:rPr>
              <w:br w:type="page"/>
            </w:r>
            <w:r w:rsidRPr="00B95B25">
              <w:rPr>
                <w:rFonts w:ascii="Arial" w:hAnsi="Arial" w:cs="Arial"/>
                <w:sz w:val="36"/>
                <w:szCs w:val="32"/>
              </w:rPr>
              <w:t xml:space="preserve">Review of SIP | ELC Priority </w:t>
            </w:r>
          </w:p>
          <w:p w14:paraId="2F715F48" w14:textId="77777777" w:rsidR="00EC3E7A" w:rsidRPr="00B95B25" w:rsidRDefault="00EC3E7A" w:rsidP="00DD4AF3">
            <w:pPr>
              <w:spacing w:before="240" w:after="240"/>
              <w:rPr>
                <w:rFonts w:ascii="Arial" w:hAnsi="Arial" w:cs="Arial"/>
                <w:sz w:val="36"/>
                <w:szCs w:val="32"/>
              </w:rPr>
            </w:pPr>
            <w:proofErr w:type="spellStart"/>
            <w:r>
              <w:rPr>
                <w:rFonts w:ascii="Arial" w:hAnsi="Arial" w:cs="Arial"/>
                <w:sz w:val="36"/>
                <w:szCs w:val="32"/>
              </w:rPr>
              <w:t xml:space="preserve">Self </w:t>
            </w:r>
            <w:r w:rsidR="00414DAF">
              <w:rPr>
                <w:rFonts w:ascii="Arial" w:hAnsi="Arial" w:cs="Arial"/>
                <w:sz w:val="36"/>
                <w:szCs w:val="32"/>
              </w:rPr>
              <w:t>Evaluation</w:t>
            </w:r>
            <w:proofErr w:type="spellEnd"/>
            <w:r>
              <w:rPr>
                <w:rFonts w:ascii="Arial" w:hAnsi="Arial" w:cs="Arial"/>
                <w:sz w:val="36"/>
                <w:szCs w:val="32"/>
              </w:rPr>
              <w:t xml:space="preserve"> and Improvement planning </w:t>
            </w:r>
          </w:p>
        </w:tc>
      </w:tr>
      <w:tr w:rsidR="008A5D3E" w:rsidRPr="00B95B25" w14:paraId="17D0652D" w14:textId="77777777" w:rsidTr="003A73F2">
        <w:trPr>
          <w:cnfStyle w:val="000000100000" w:firstRow="0" w:lastRow="0" w:firstColumn="0" w:lastColumn="0" w:oddVBand="0" w:evenVBand="0" w:oddHBand="1" w:evenHBand="0" w:firstRowFirstColumn="0" w:firstRowLastColumn="0" w:lastRowFirstColumn="0" w:lastRowLastColumn="0"/>
          <w:trHeight w:val="10065"/>
        </w:trPr>
        <w:tc>
          <w:tcPr>
            <w:cnfStyle w:val="001000000000" w:firstRow="0" w:lastRow="0" w:firstColumn="1" w:lastColumn="0" w:oddVBand="0" w:evenVBand="0" w:oddHBand="0" w:evenHBand="0" w:firstRowFirstColumn="0" w:firstRowLastColumn="0" w:lastRowFirstColumn="0" w:lastRowLastColumn="0"/>
            <w:tcW w:w="10792" w:type="dxa"/>
            <w:shd w:val="clear" w:color="auto" w:fill="FFFFFF" w:themeFill="background1"/>
          </w:tcPr>
          <w:p w14:paraId="457300BA" w14:textId="77777777" w:rsidR="00EC3E7A" w:rsidRDefault="008A5D3E" w:rsidP="00DD4AF3">
            <w:pPr>
              <w:spacing w:before="120" w:after="120"/>
              <w:rPr>
                <w:rFonts w:ascii="Arial" w:hAnsi="Arial" w:cs="Arial"/>
              </w:rPr>
            </w:pPr>
            <w:r w:rsidRPr="00B95B25">
              <w:rPr>
                <w:rFonts w:ascii="Arial" w:hAnsi="Arial" w:cs="Arial"/>
              </w:rPr>
              <w:t>Progress and Impact:</w:t>
            </w:r>
          </w:p>
          <w:p w14:paraId="67EFC1F3" w14:textId="77777777" w:rsidR="00EC3E7A" w:rsidRPr="00233D21" w:rsidRDefault="00EC3E7A" w:rsidP="00DD4AF3">
            <w:pPr>
              <w:spacing w:before="120" w:after="120"/>
              <w:rPr>
                <w:rFonts w:ascii="Arial" w:hAnsi="Arial" w:cs="Arial"/>
                <w:b w:val="0"/>
              </w:rPr>
            </w:pPr>
            <w:r w:rsidRPr="00233D21">
              <w:rPr>
                <w:rFonts w:ascii="Arial" w:hAnsi="Arial" w:cs="Arial"/>
                <w:b w:val="0"/>
              </w:rPr>
              <w:t>Practitioners undertook the following actions:</w:t>
            </w:r>
          </w:p>
          <w:p w14:paraId="73F07412" w14:textId="77777777" w:rsidR="00EC3E7A" w:rsidRPr="00233D21" w:rsidRDefault="00EC3E7A" w:rsidP="00EC3E7A">
            <w:pPr>
              <w:spacing w:before="60" w:after="60"/>
              <w:rPr>
                <w:rFonts w:ascii="Arial" w:eastAsia="Times New Roman" w:hAnsi="Arial" w:cs="Arial"/>
                <w:b w:val="0"/>
                <w:lang w:eastAsia="en-GB"/>
              </w:rPr>
            </w:pPr>
            <w:r w:rsidRPr="00233D21">
              <w:rPr>
                <w:rFonts w:ascii="Arial" w:eastAsia="Times New Roman" w:hAnsi="Arial" w:cs="Arial"/>
                <w:b w:val="0"/>
                <w:lang w:eastAsia="en-GB"/>
              </w:rPr>
              <w:t xml:space="preserve">Joint </w:t>
            </w:r>
            <w:r w:rsidRPr="00233D21">
              <w:rPr>
                <w:rFonts w:ascii="Arial" w:eastAsia="Times New Roman" w:hAnsi="Arial" w:cs="Arial"/>
                <w:b w:val="0"/>
                <w:color w:val="000000"/>
                <w:lang w:eastAsia="en-GB"/>
              </w:rPr>
              <w:t>Training sessions with HT and shared ELC held to build knowledge and understanding of the following Indicators: </w:t>
            </w:r>
          </w:p>
          <w:p w14:paraId="6AA1CCD9" w14:textId="77777777" w:rsidR="00EC3E7A" w:rsidRPr="00233D21" w:rsidRDefault="00EC3E7A" w:rsidP="00EC3E7A">
            <w:pPr>
              <w:spacing w:before="60" w:after="60"/>
              <w:rPr>
                <w:rFonts w:ascii="Arial" w:eastAsia="Times New Roman" w:hAnsi="Arial" w:cs="Arial"/>
                <w:b w:val="0"/>
                <w:lang w:eastAsia="en-GB"/>
              </w:rPr>
            </w:pPr>
          </w:p>
          <w:p w14:paraId="5C3C99D7" w14:textId="77777777" w:rsidR="00EC3E7A" w:rsidRPr="00233D21" w:rsidRDefault="00EC3E7A" w:rsidP="00EC3E7A">
            <w:pPr>
              <w:shd w:val="clear" w:color="auto" w:fill="FFFFFF"/>
              <w:rPr>
                <w:rFonts w:ascii="Arial" w:eastAsia="Times New Roman" w:hAnsi="Arial" w:cs="Arial"/>
                <w:b w:val="0"/>
                <w:lang w:eastAsia="en-GB"/>
              </w:rPr>
            </w:pPr>
            <w:r w:rsidRPr="00233D21">
              <w:rPr>
                <w:rFonts w:ascii="Arial" w:eastAsia="Times New Roman" w:hAnsi="Arial" w:cs="Arial"/>
                <w:b w:val="0"/>
                <w:color w:val="212121"/>
                <w:lang w:eastAsia="en-GB"/>
              </w:rPr>
              <w:t>How Good Is Our Early Learning and Childcare (1.3/2.2/2.3/3.1/3.2)</w:t>
            </w:r>
          </w:p>
          <w:p w14:paraId="1BE6B45C" w14:textId="77777777" w:rsidR="00EC3E7A" w:rsidRPr="00233D21" w:rsidRDefault="00EC3E7A" w:rsidP="00EC3E7A">
            <w:pPr>
              <w:shd w:val="clear" w:color="auto" w:fill="FFFFFF"/>
              <w:rPr>
                <w:rFonts w:ascii="Arial" w:eastAsia="Times New Roman" w:hAnsi="Arial" w:cs="Arial"/>
                <w:b w:val="0"/>
                <w:lang w:eastAsia="en-GB"/>
              </w:rPr>
            </w:pPr>
          </w:p>
          <w:p w14:paraId="7CA1EC6F" w14:textId="77777777" w:rsidR="00EC3E7A" w:rsidRPr="00233D21" w:rsidRDefault="00EC3E7A" w:rsidP="00EC3E7A">
            <w:pPr>
              <w:shd w:val="clear" w:color="auto" w:fill="FFFFFF"/>
              <w:rPr>
                <w:rFonts w:ascii="Arial" w:eastAsia="Times New Roman" w:hAnsi="Arial" w:cs="Arial"/>
                <w:b w:val="0"/>
                <w:color w:val="212121"/>
                <w:lang w:eastAsia="en-GB"/>
              </w:rPr>
            </w:pPr>
            <w:r w:rsidRPr="00233D21">
              <w:rPr>
                <w:rFonts w:ascii="Arial" w:eastAsia="Times New Roman" w:hAnsi="Arial" w:cs="Arial"/>
                <w:b w:val="0"/>
                <w:color w:val="212121"/>
                <w:lang w:eastAsia="en-GB"/>
              </w:rPr>
              <w:t>Care Inspectorate Quality Framework (CIQF) (1.1/1.3/2.2/3.1/4.3)</w:t>
            </w:r>
          </w:p>
          <w:p w14:paraId="6AF8554F" w14:textId="77777777" w:rsidR="00EC3E7A" w:rsidRPr="00233D21" w:rsidRDefault="00EC3E7A" w:rsidP="00EC3E7A">
            <w:pPr>
              <w:shd w:val="clear" w:color="auto" w:fill="FFFFFF"/>
              <w:rPr>
                <w:rFonts w:ascii="Arial" w:eastAsia="Times New Roman" w:hAnsi="Arial" w:cs="Arial"/>
                <w:b w:val="0"/>
                <w:color w:val="212121"/>
                <w:lang w:eastAsia="en-GB"/>
              </w:rPr>
            </w:pPr>
          </w:p>
          <w:p w14:paraId="53EDA29F" w14:textId="77777777" w:rsidR="00EC3E7A" w:rsidRPr="00233D21" w:rsidRDefault="00EC3E7A" w:rsidP="00EC3E7A">
            <w:pPr>
              <w:shd w:val="clear" w:color="auto" w:fill="FFFFFF"/>
              <w:rPr>
                <w:rFonts w:ascii="Arial" w:eastAsia="Times New Roman" w:hAnsi="Arial" w:cs="Arial"/>
                <w:b w:val="0"/>
                <w:color w:val="212121"/>
                <w:lang w:eastAsia="en-GB"/>
              </w:rPr>
            </w:pPr>
            <w:r w:rsidRPr="00233D21">
              <w:rPr>
                <w:rFonts w:ascii="Arial" w:eastAsia="Times New Roman" w:hAnsi="Arial" w:cs="Arial"/>
                <w:b w:val="0"/>
                <w:color w:val="212121"/>
                <w:lang w:eastAsia="en-GB"/>
              </w:rPr>
              <w:t>Practitioners evaluated and created action points fo</w:t>
            </w:r>
            <w:r w:rsidR="00233D21">
              <w:rPr>
                <w:rFonts w:ascii="Arial" w:eastAsia="Times New Roman" w:hAnsi="Arial" w:cs="Arial"/>
                <w:b w:val="0"/>
                <w:color w:val="212121"/>
                <w:lang w:eastAsia="en-GB"/>
              </w:rPr>
              <w:t xml:space="preserve">r each indicator along with proposed dates for completion. </w:t>
            </w:r>
          </w:p>
          <w:p w14:paraId="5E848F64" w14:textId="77777777" w:rsidR="00EC3E7A" w:rsidRPr="00233D21" w:rsidRDefault="00EC3E7A" w:rsidP="00EC3E7A">
            <w:pPr>
              <w:shd w:val="clear" w:color="auto" w:fill="FFFFFF"/>
              <w:rPr>
                <w:rFonts w:ascii="Arial" w:eastAsia="Times New Roman" w:hAnsi="Arial" w:cs="Arial"/>
                <w:b w:val="0"/>
                <w:color w:val="212121"/>
                <w:lang w:eastAsia="en-GB"/>
              </w:rPr>
            </w:pPr>
          </w:p>
          <w:p w14:paraId="1E7DE32B" w14:textId="77777777" w:rsidR="00EC3E7A" w:rsidRPr="00233D21" w:rsidRDefault="00EC3E7A" w:rsidP="00EC3E7A">
            <w:pPr>
              <w:shd w:val="clear" w:color="auto" w:fill="FFFFFF"/>
              <w:rPr>
                <w:rFonts w:ascii="Arial" w:eastAsia="Times New Roman" w:hAnsi="Arial" w:cs="Arial"/>
                <w:b w:val="0"/>
                <w:color w:val="212121"/>
                <w:lang w:eastAsia="en-GB"/>
              </w:rPr>
            </w:pPr>
            <w:r w:rsidRPr="00233D21">
              <w:rPr>
                <w:rFonts w:ascii="Arial" w:eastAsia="Times New Roman" w:hAnsi="Arial" w:cs="Arial"/>
                <w:b w:val="0"/>
                <w:color w:val="212121"/>
                <w:lang w:eastAsia="en-GB"/>
              </w:rPr>
              <w:t xml:space="preserve">This was supported by QI visits from EY team and HT walk rounds focussing on the QIs. </w:t>
            </w:r>
          </w:p>
          <w:p w14:paraId="5E80BB6A" w14:textId="77777777" w:rsidR="00EC3E7A" w:rsidRPr="00233D21" w:rsidRDefault="00EC3E7A" w:rsidP="00EC3E7A">
            <w:pPr>
              <w:shd w:val="clear" w:color="auto" w:fill="FFFFFF"/>
              <w:rPr>
                <w:rFonts w:ascii="Arial" w:eastAsia="Times New Roman" w:hAnsi="Arial" w:cs="Arial"/>
                <w:b w:val="0"/>
                <w:color w:val="212121"/>
                <w:lang w:eastAsia="en-GB"/>
              </w:rPr>
            </w:pPr>
          </w:p>
          <w:p w14:paraId="0BA2C6B3" w14:textId="77777777" w:rsidR="00EC3E7A" w:rsidRDefault="00EC3E7A" w:rsidP="00EC3E7A">
            <w:pPr>
              <w:shd w:val="clear" w:color="auto" w:fill="FFFFFF"/>
              <w:rPr>
                <w:rFonts w:ascii="Arial" w:eastAsia="Times New Roman" w:hAnsi="Arial" w:cs="Arial"/>
                <w:b w:val="0"/>
                <w:color w:val="212121"/>
                <w:lang w:eastAsia="en-GB"/>
              </w:rPr>
            </w:pPr>
            <w:r w:rsidRPr="00233D21">
              <w:rPr>
                <w:rFonts w:ascii="Arial" w:eastAsia="Times New Roman" w:hAnsi="Arial" w:cs="Arial"/>
                <w:b w:val="0"/>
                <w:color w:val="212121"/>
                <w:lang w:eastAsia="en-GB"/>
              </w:rPr>
              <w:t xml:space="preserve">Impact: </w:t>
            </w:r>
          </w:p>
          <w:p w14:paraId="7EAD77CC" w14:textId="77777777" w:rsidR="007D7A60" w:rsidRDefault="007D7A60" w:rsidP="00EC3E7A">
            <w:pPr>
              <w:shd w:val="clear" w:color="auto" w:fill="FFFFFF"/>
              <w:rPr>
                <w:rFonts w:ascii="Arial" w:eastAsia="Times New Roman" w:hAnsi="Arial" w:cs="Arial"/>
                <w:b w:val="0"/>
                <w:color w:val="212121"/>
                <w:lang w:eastAsia="en-GB"/>
              </w:rPr>
            </w:pPr>
          </w:p>
          <w:p w14:paraId="5FD9C4D8" w14:textId="77777777" w:rsidR="007D7A60" w:rsidRDefault="007D7A60" w:rsidP="00EC3E7A">
            <w:pPr>
              <w:shd w:val="clear" w:color="auto" w:fill="FFFFFF"/>
              <w:rPr>
                <w:rFonts w:ascii="Arial" w:eastAsia="Times New Roman" w:hAnsi="Arial" w:cs="Arial"/>
                <w:b w:val="0"/>
                <w:color w:val="212121"/>
                <w:lang w:eastAsia="en-GB"/>
              </w:rPr>
            </w:pPr>
            <w:r>
              <w:rPr>
                <w:rFonts w:ascii="Arial" w:eastAsia="Times New Roman" w:hAnsi="Arial" w:cs="Arial"/>
                <w:b w:val="0"/>
                <w:color w:val="212121"/>
                <w:lang w:eastAsia="en-GB"/>
              </w:rPr>
              <w:t>Evaluation is now increasingly based on</w:t>
            </w:r>
            <w:r w:rsidRPr="007D7A60">
              <w:rPr>
                <w:rFonts w:ascii="Arial" w:eastAsia="Times New Roman" w:hAnsi="Arial" w:cs="Arial"/>
                <w:b w:val="0"/>
                <w:color w:val="212121"/>
                <w:lang w:eastAsia="en-GB"/>
              </w:rPr>
              <w:t xml:space="preserve"> concrete evidence</w:t>
            </w:r>
            <w:r>
              <w:rPr>
                <w:rFonts w:ascii="Arial" w:eastAsia="Times New Roman" w:hAnsi="Arial" w:cs="Arial"/>
                <w:b w:val="0"/>
                <w:color w:val="212121"/>
                <w:lang w:eastAsia="en-GB"/>
              </w:rPr>
              <w:t xml:space="preserve"> rather than assumptions.</w:t>
            </w:r>
          </w:p>
          <w:p w14:paraId="40617680" w14:textId="77777777" w:rsidR="007D7A60" w:rsidRDefault="007D7A60" w:rsidP="00EC3E7A">
            <w:pPr>
              <w:shd w:val="clear" w:color="auto" w:fill="FFFFFF"/>
              <w:rPr>
                <w:rFonts w:ascii="Arial" w:eastAsia="Times New Roman" w:hAnsi="Arial" w:cs="Arial"/>
                <w:b w:val="0"/>
                <w:color w:val="212121"/>
                <w:lang w:eastAsia="en-GB"/>
              </w:rPr>
            </w:pPr>
          </w:p>
          <w:p w14:paraId="760BD2C8" w14:textId="77777777" w:rsidR="007D7A60" w:rsidRDefault="007D7A60" w:rsidP="00EC3E7A">
            <w:pPr>
              <w:shd w:val="clear" w:color="auto" w:fill="FFFFFF"/>
              <w:rPr>
                <w:rFonts w:ascii="Arial" w:eastAsia="Times New Roman" w:hAnsi="Arial" w:cs="Arial"/>
                <w:b w:val="0"/>
                <w:color w:val="212121"/>
                <w:lang w:eastAsia="en-GB"/>
              </w:rPr>
            </w:pPr>
            <w:r w:rsidRPr="007D7A60">
              <w:rPr>
                <w:rFonts w:ascii="Arial" w:eastAsia="Times New Roman" w:hAnsi="Arial" w:cs="Arial"/>
                <w:b w:val="0"/>
                <w:color w:val="212121"/>
                <w:lang w:eastAsia="en-GB"/>
              </w:rPr>
              <w:t>The new Childcare Worker's confidence in the guiding frameworks that underpin our principles has grown significantly.</w:t>
            </w:r>
          </w:p>
          <w:p w14:paraId="3EA22B08" w14:textId="77777777" w:rsidR="007D7A60" w:rsidRDefault="007D7A60" w:rsidP="00EC3E7A">
            <w:pPr>
              <w:shd w:val="clear" w:color="auto" w:fill="FFFFFF"/>
              <w:rPr>
                <w:rFonts w:ascii="Arial" w:eastAsia="Times New Roman" w:hAnsi="Arial" w:cs="Arial"/>
                <w:b w:val="0"/>
                <w:color w:val="212121"/>
                <w:lang w:eastAsia="en-GB"/>
              </w:rPr>
            </w:pPr>
          </w:p>
          <w:p w14:paraId="6E59ACCB" w14:textId="77777777" w:rsidR="007D7A60" w:rsidRDefault="007D7A60" w:rsidP="00EC3E7A">
            <w:pPr>
              <w:shd w:val="clear" w:color="auto" w:fill="FFFFFF"/>
              <w:rPr>
                <w:rFonts w:ascii="Arial" w:eastAsia="Times New Roman" w:hAnsi="Arial" w:cs="Arial"/>
                <w:b w:val="0"/>
                <w:color w:val="212121"/>
                <w:lang w:eastAsia="en-GB"/>
              </w:rPr>
            </w:pPr>
            <w:r>
              <w:rPr>
                <w:rFonts w:ascii="Arial" w:eastAsia="Times New Roman" w:hAnsi="Arial" w:cs="Arial"/>
                <w:b w:val="0"/>
                <w:color w:val="212121"/>
                <w:lang w:eastAsia="en-GB"/>
              </w:rPr>
              <w:t>A</w:t>
            </w:r>
            <w:r w:rsidRPr="007D7A60">
              <w:rPr>
                <w:rFonts w:ascii="Arial" w:eastAsia="Times New Roman" w:hAnsi="Arial" w:cs="Arial"/>
                <w:b w:val="0"/>
                <w:color w:val="212121"/>
                <w:lang w:eastAsia="en-GB"/>
              </w:rPr>
              <w:t xml:space="preserve"> culture of continuous reflection a</w:t>
            </w:r>
            <w:r>
              <w:rPr>
                <w:rFonts w:ascii="Arial" w:eastAsia="Times New Roman" w:hAnsi="Arial" w:cs="Arial"/>
                <w:b w:val="0"/>
                <w:color w:val="212121"/>
                <w:lang w:eastAsia="en-GB"/>
              </w:rPr>
              <w:t>nd improvement within the ELC has been established</w:t>
            </w:r>
            <w:r w:rsidRPr="007D7A60">
              <w:rPr>
                <w:rFonts w:ascii="Arial" w:eastAsia="Times New Roman" w:hAnsi="Arial" w:cs="Arial"/>
                <w:b w:val="0"/>
                <w:color w:val="212121"/>
                <w:lang w:eastAsia="en-GB"/>
              </w:rPr>
              <w:t xml:space="preserve">. It </w:t>
            </w:r>
            <w:r>
              <w:rPr>
                <w:rFonts w:ascii="Arial" w:eastAsia="Times New Roman" w:hAnsi="Arial" w:cs="Arial"/>
                <w:b w:val="0"/>
                <w:color w:val="212121"/>
                <w:lang w:eastAsia="en-GB"/>
              </w:rPr>
              <w:t xml:space="preserve">has helped track </w:t>
            </w:r>
            <w:r w:rsidRPr="007D7A60">
              <w:rPr>
                <w:rFonts w:ascii="Arial" w:eastAsia="Times New Roman" w:hAnsi="Arial" w:cs="Arial"/>
                <w:b w:val="0"/>
                <w:color w:val="212121"/>
                <w:lang w:eastAsia="en-GB"/>
              </w:rPr>
              <w:t>progress against established goals and adapt strategies as needed.</w:t>
            </w:r>
          </w:p>
          <w:p w14:paraId="0146CE41" w14:textId="77777777" w:rsidR="007D7A60" w:rsidRDefault="007D7A60" w:rsidP="00EC3E7A">
            <w:pPr>
              <w:shd w:val="clear" w:color="auto" w:fill="FFFFFF"/>
              <w:rPr>
                <w:rFonts w:ascii="Arial" w:eastAsia="Times New Roman" w:hAnsi="Arial" w:cs="Arial"/>
                <w:b w:val="0"/>
                <w:color w:val="212121"/>
                <w:lang w:eastAsia="en-GB"/>
              </w:rPr>
            </w:pPr>
          </w:p>
          <w:p w14:paraId="14633350" w14:textId="77777777" w:rsidR="007D7A60" w:rsidRDefault="007D7A60" w:rsidP="00EC3E7A">
            <w:pPr>
              <w:shd w:val="clear" w:color="auto" w:fill="FFFFFF"/>
              <w:rPr>
                <w:rFonts w:ascii="Arial" w:eastAsia="Times New Roman" w:hAnsi="Arial" w:cs="Arial"/>
                <w:b w:val="0"/>
                <w:color w:val="212121"/>
                <w:lang w:eastAsia="en-GB"/>
              </w:rPr>
            </w:pPr>
            <w:r>
              <w:rPr>
                <w:rFonts w:ascii="Arial" w:eastAsia="Times New Roman" w:hAnsi="Arial" w:cs="Arial"/>
                <w:b w:val="0"/>
                <w:color w:val="212121"/>
                <w:lang w:eastAsia="en-GB"/>
              </w:rPr>
              <w:t xml:space="preserve">A </w:t>
            </w:r>
            <w:r w:rsidRPr="007D7A60">
              <w:rPr>
                <w:rFonts w:ascii="Arial" w:eastAsia="Times New Roman" w:hAnsi="Arial" w:cs="Arial"/>
                <w:b w:val="0"/>
                <w:color w:val="212121"/>
                <w:lang w:eastAsia="en-GB"/>
              </w:rPr>
              <w:t xml:space="preserve">culture of professional learning among </w:t>
            </w:r>
            <w:r>
              <w:rPr>
                <w:rFonts w:ascii="Arial" w:eastAsia="Times New Roman" w:hAnsi="Arial" w:cs="Arial"/>
                <w:b w:val="0"/>
                <w:color w:val="212121"/>
                <w:lang w:eastAsia="en-GB"/>
              </w:rPr>
              <w:t>practitioners</w:t>
            </w:r>
            <w:r w:rsidRPr="007D7A60">
              <w:rPr>
                <w:rFonts w:ascii="Arial" w:eastAsia="Times New Roman" w:hAnsi="Arial" w:cs="Arial"/>
                <w:b w:val="0"/>
                <w:color w:val="212121"/>
                <w:lang w:eastAsia="en-GB"/>
              </w:rPr>
              <w:t xml:space="preserve">. By reflecting on their own practice, engaging with research, and receiving feedback, </w:t>
            </w:r>
            <w:r>
              <w:rPr>
                <w:rFonts w:ascii="Arial" w:eastAsia="Times New Roman" w:hAnsi="Arial" w:cs="Arial"/>
                <w:b w:val="0"/>
                <w:color w:val="212121"/>
                <w:lang w:eastAsia="en-GB"/>
              </w:rPr>
              <w:t>practitioners</w:t>
            </w:r>
            <w:r w:rsidRPr="007D7A60">
              <w:rPr>
                <w:rFonts w:ascii="Arial" w:eastAsia="Times New Roman" w:hAnsi="Arial" w:cs="Arial"/>
                <w:b w:val="0"/>
                <w:color w:val="212121"/>
                <w:lang w:eastAsia="en-GB"/>
              </w:rPr>
              <w:t xml:space="preserve"> </w:t>
            </w:r>
            <w:r>
              <w:rPr>
                <w:rFonts w:ascii="Arial" w:eastAsia="Times New Roman" w:hAnsi="Arial" w:cs="Arial"/>
                <w:b w:val="0"/>
                <w:color w:val="212121"/>
                <w:lang w:eastAsia="en-GB"/>
              </w:rPr>
              <w:t xml:space="preserve">have identified areas for improvement within the ELC. </w:t>
            </w:r>
            <w:r w:rsidRPr="007D7A60">
              <w:rPr>
                <w:rFonts w:ascii="Arial" w:eastAsia="Times New Roman" w:hAnsi="Arial" w:cs="Arial"/>
                <w:b w:val="0"/>
                <w:color w:val="212121"/>
                <w:lang w:eastAsia="en-GB"/>
              </w:rPr>
              <w:t xml:space="preserve"> </w:t>
            </w:r>
          </w:p>
          <w:p w14:paraId="3CB4312C" w14:textId="77777777" w:rsidR="007D7A60" w:rsidRPr="00233D21" w:rsidRDefault="007D7A60" w:rsidP="00EC3E7A">
            <w:pPr>
              <w:shd w:val="clear" w:color="auto" w:fill="FFFFFF"/>
              <w:rPr>
                <w:rFonts w:ascii="Arial" w:eastAsia="Times New Roman" w:hAnsi="Arial" w:cs="Arial"/>
                <w:b w:val="0"/>
                <w:color w:val="212121"/>
                <w:lang w:eastAsia="en-GB"/>
              </w:rPr>
            </w:pPr>
          </w:p>
          <w:p w14:paraId="67CF314C" w14:textId="77777777" w:rsidR="00EC3E7A" w:rsidRDefault="007D7A60" w:rsidP="00EC3E7A">
            <w:pPr>
              <w:shd w:val="clear" w:color="auto" w:fill="FFFFFF"/>
              <w:rPr>
                <w:rFonts w:ascii="Arial" w:eastAsia="Times New Roman" w:hAnsi="Arial" w:cs="Arial"/>
                <w:b w:val="0"/>
                <w:color w:val="212121"/>
                <w:lang w:eastAsia="en-GB"/>
              </w:rPr>
            </w:pPr>
            <w:r w:rsidRPr="007D7A60">
              <w:rPr>
                <w:rFonts w:ascii="Arial" w:eastAsia="Times New Roman" w:hAnsi="Arial" w:cs="Arial"/>
                <w:b w:val="0"/>
                <w:color w:val="212121"/>
                <w:lang w:eastAsia="en-GB"/>
              </w:rPr>
              <w:t>Staff now possess a significantly clearer and deeper understanding of the HGIOELC Quality Indicators and their associated themes, leading to more informed practices</w:t>
            </w:r>
            <w:r>
              <w:rPr>
                <w:rFonts w:ascii="Arial" w:eastAsia="Times New Roman" w:hAnsi="Arial" w:cs="Arial"/>
                <w:b w:val="0"/>
                <w:color w:val="212121"/>
                <w:lang w:eastAsia="en-GB"/>
              </w:rPr>
              <w:t>.</w:t>
            </w:r>
            <w:r w:rsidRPr="007D7A60">
              <w:rPr>
                <w:rFonts w:ascii="Arial" w:eastAsia="Times New Roman" w:hAnsi="Arial" w:cs="Arial"/>
                <w:b w:val="0"/>
                <w:color w:val="212121"/>
                <w:lang w:eastAsia="en-GB"/>
              </w:rPr>
              <w:t xml:space="preserve"> </w:t>
            </w:r>
          </w:p>
          <w:p w14:paraId="12A31DB5" w14:textId="77777777" w:rsidR="007D7A60" w:rsidRPr="00233D21" w:rsidRDefault="007D7A60" w:rsidP="00EC3E7A">
            <w:pPr>
              <w:shd w:val="clear" w:color="auto" w:fill="FFFFFF"/>
              <w:rPr>
                <w:rFonts w:ascii="Arial" w:eastAsia="Times New Roman" w:hAnsi="Arial" w:cs="Arial"/>
                <w:b w:val="0"/>
                <w:color w:val="212121"/>
                <w:lang w:eastAsia="en-GB"/>
              </w:rPr>
            </w:pPr>
          </w:p>
          <w:p w14:paraId="16B76E37" w14:textId="77777777" w:rsidR="00233D21" w:rsidRDefault="00233D21" w:rsidP="00EC3E7A">
            <w:pPr>
              <w:spacing w:before="60" w:after="60"/>
              <w:rPr>
                <w:rFonts w:ascii="Arial" w:eastAsia="Times New Roman" w:hAnsi="Arial" w:cs="Arial"/>
                <w:b w:val="0"/>
                <w:color w:val="000000"/>
                <w:lang w:eastAsia="en-GB"/>
              </w:rPr>
            </w:pPr>
            <w:r w:rsidRPr="00233D21">
              <w:rPr>
                <w:rFonts w:ascii="Arial" w:eastAsia="Times New Roman" w:hAnsi="Arial" w:cs="Arial"/>
                <w:b w:val="0"/>
                <w:color w:val="212121"/>
                <w:lang w:eastAsia="en-GB"/>
              </w:rPr>
              <w:t xml:space="preserve">All </w:t>
            </w:r>
            <w:r>
              <w:rPr>
                <w:rFonts w:ascii="Arial" w:eastAsia="Times New Roman" w:hAnsi="Arial" w:cs="Arial"/>
                <w:b w:val="0"/>
                <w:color w:val="212121"/>
                <w:lang w:eastAsia="en-GB"/>
              </w:rPr>
              <w:t>CCEWS</w:t>
            </w:r>
            <w:r w:rsidRPr="00233D21">
              <w:rPr>
                <w:rFonts w:ascii="Arial" w:eastAsia="Times New Roman" w:hAnsi="Arial" w:cs="Arial"/>
                <w:b w:val="0"/>
                <w:color w:val="212121"/>
                <w:lang w:eastAsia="en-GB"/>
              </w:rPr>
              <w:t xml:space="preserve"> have developed a clearer understanding of High-Quality Practice Features and Challenge Questions, demonstrating how these tools facilitate effective self-evaluation for continuous improvement. This is clearly evidenced in Head Teacher discussions</w:t>
            </w:r>
            <w:r>
              <w:rPr>
                <w:rFonts w:ascii="Arial" w:eastAsia="Times New Roman" w:hAnsi="Arial" w:cs="Arial"/>
                <w:b w:val="0"/>
                <w:color w:val="212121"/>
                <w:lang w:eastAsia="en-GB"/>
              </w:rPr>
              <w:t>.</w:t>
            </w:r>
            <w:r w:rsidR="00EC3E7A" w:rsidRPr="00233D21">
              <w:rPr>
                <w:rFonts w:ascii="Arial" w:eastAsia="Times New Roman" w:hAnsi="Arial" w:cs="Arial"/>
                <w:b w:val="0"/>
                <w:color w:val="000000"/>
                <w:lang w:eastAsia="en-GB"/>
              </w:rPr>
              <w:t> </w:t>
            </w:r>
          </w:p>
          <w:p w14:paraId="160BF612" w14:textId="77777777" w:rsidR="00233D21" w:rsidRPr="00233D21" w:rsidRDefault="00233D21" w:rsidP="00EC3E7A">
            <w:pPr>
              <w:spacing w:before="60" w:after="60"/>
              <w:rPr>
                <w:rFonts w:ascii="Arial" w:eastAsia="Times New Roman" w:hAnsi="Arial" w:cs="Arial"/>
                <w:b w:val="0"/>
                <w:lang w:eastAsia="en-GB"/>
              </w:rPr>
            </w:pPr>
          </w:p>
          <w:p w14:paraId="63EBCBF5" w14:textId="77777777" w:rsidR="00233D21" w:rsidRDefault="007D7A60" w:rsidP="00EC3E7A">
            <w:pPr>
              <w:spacing w:before="60" w:after="60"/>
              <w:rPr>
                <w:rFonts w:ascii="Arial" w:eastAsia="Times New Roman" w:hAnsi="Arial" w:cs="Arial"/>
                <w:b w:val="0"/>
                <w:lang w:eastAsia="en-GB"/>
              </w:rPr>
            </w:pPr>
            <w:r w:rsidRPr="007D7A60">
              <w:rPr>
                <w:rFonts w:ascii="Arial" w:eastAsia="Times New Roman" w:hAnsi="Arial" w:cs="Arial"/>
                <w:b w:val="0"/>
                <w:lang w:eastAsia="en-GB"/>
              </w:rPr>
              <w:t xml:space="preserve">Improvement folders and self-evaluation </w:t>
            </w:r>
            <w:proofErr w:type="spellStart"/>
            <w:r w:rsidRPr="007D7A60">
              <w:rPr>
                <w:rFonts w:ascii="Arial" w:eastAsia="Times New Roman" w:hAnsi="Arial" w:cs="Arial"/>
                <w:b w:val="0"/>
                <w:lang w:eastAsia="en-GB"/>
              </w:rPr>
              <w:t>floorbooks</w:t>
            </w:r>
            <w:proofErr w:type="spellEnd"/>
            <w:r w:rsidRPr="007D7A60">
              <w:rPr>
                <w:rFonts w:ascii="Arial" w:eastAsia="Times New Roman" w:hAnsi="Arial" w:cs="Arial"/>
                <w:b w:val="0"/>
                <w:lang w:eastAsia="en-GB"/>
              </w:rPr>
              <w:t xml:space="preserve"> have been established to systematically track and showcase our continuous progress, offering a clear narrative of improvement over time.</w:t>
            </w:r>
          </w:p>
          <w:p w14:paraId="67FC516A" w14:textId="77777777" w:rsidR="007D7A60" w:rsidRDefault="007D7A60" w:rsidP="00EC3E7A">
            <w:pPr>
              <w:spacing w:before="60" w:after="60"/>
              <w:rPr>
                <w:rFonts w:ascii="Arial" w:eastAsia="Times New Roman" w:hAnsi="Arial" w:cs="Arial"/>
                <w:b w:val="0"/>
                <w:lang w:eastAsia="en-GB"/>
              </w:rPr>
            </w:pPr>
          </w:p>
          <w:p w14:paraId="55CC406C" w14:textId="77777777" w:rsidR="008A5D3E" w:rsidRPr="00B95B25" w:rsidRDefault="00233D21" w:rsidP="00DD4AF3">
            <w:pPr>
              <w:spacing w:before="120"/>
              <w:rPr>
                <w:rFonts w:ascii="Arial" w:hAnsi="Arial" w:cs="Arial"/>
                <w:b w:val="0"/>
              </w:rPr>
            </w:pPr>
            <w:r w:rsidRPr="007D7A60">
              <w:rPr>
                <w:rFonts w:ascii="Arial" w:hAnsi="Arial" w:cs="Arial"/>
                <w:b w:val="0"/>
                <w:color w:val="000000"/>
              </w:rPr>
              <w:t>All staff can confidently articulate our improvement journey, highlighting the direct impact each action has had on learners</w:t>
            </w:r>
          </w:p>
        </w:tc>
      </w:tr>
      <w:tr w:rsidR="008A5D3E" w:rsidRPr="00B95B25" w14:paraId="79C7FD01" w14:textId="77777777" w:rsidTr="007D7A60">
        <w:trPr>
          <w:trHeight w:val="1656"/>
        </w:trPr>
        <w:tc>
          <w:tcPr>
            <w:cnfStyle w:val="001000000000" w:firstRow="0" w:lastRow="0" w:firstColumn="1" w:lastColumn="0" w:oddVBand="0" w:evenVBand="0" w:oddHBand="0" w:evenHBand="0" w:firstRowFirstColumn="0" w:firstRowLastColumn="0" w:lastRowFirstColumn="0" w:lastRowLastColumn="0"/>
            <w:tcW w:w="10792" w:type="dxa"/>
          </w:tcPr>
          <w:p w14:paraId="30C61F14" w14:textId="77777777" w:rsidR="008A5D3E" w:rsidRPr="00B95B25" w:rsidRDefault="008A5D3E" w:rsidP="00DD4AF3">
            <w:pPr>
              <w:spacing w:before="120" w:after="120"/>
              <w:rPr>
                <w:rFonts w:ascii="Arial" w:hAnsi="Arial" w:cs="Arial"/>
                <w:b w:val="0"/>
              </w:rPr>
            </w:pPr>
            <w:r w:rsidRPr="00B95B25">
              <w:rPr>
                <w:rFonts w:ascii="Arial" w:hAnsi="Arial" w:cs="Arial"/>
              </w:rPr>
              <w:t>Next Steps:</w:t>
            </w:r>
          </w:p>
          <w:p w14:paraId="3BA310CB" w14:textId="77777777" w:rsidR="008A5D3E" w:rsidRPr="007D7A60" w:rsidRDefault="007D7A60" w:rsidP="007D7A60">
            <w:pPr>
              <w:spacing w:before="120"/>
              <w:rPr>
                <w:rFonts w:ascii="Arial" w:hAnsi="Arial" w:cs="Arial"/>
                <w:b w:val="0"/>
              </w:rPr>
            </w:pPr>
            <w:r w:rsidRPr="007D7A60">
              <w:rPr>
                <w:rFonts w:ascii="Arial" w:hAnsi="Arial" w:cs="Arial"/>
                <w:b w:val="0"/>
              </w:rPr>
              <w:t xml:space="preserve">Continue to embed the </w:t>
            </w:r>
            <w:r>
              <w:rPr>
                <w:rFonts w:ascii="Arial" w:hAnsi="Arial" w:cs="Arial"/>
                <w:b w:val="0"/>
              </w:rPr>
              <w:t xml:space="preserve">ongoing </w:t>
            </w:r>
            <w:r w:rsidRPr="007D7A60">
              <w:rPr>
                <w:rFonts w:ascii="Arial" w:hAnsi="Arial" w:cs="Arial"/>
                <w:b w:val="0"/>
              </w:rPr>
              <w:t xml:space="preserve">process of </w:t>
            </w:r>
            <w:r>
              <w:rPr>
                <w:rFonts w:ascii="Arial" w:hAnsi="Arial" w:cs="Arial"/>
                <w:b w:val="0"/>
              </w:rPr>
              <w:t>self-evaluation linked to QIs.</w:t>
            </w:r>
            <w:r w:rsidRPr="007D7A60">
              <w:rPr>
                <w:rFonts w:ascii="Arial" w:hAnsi="Arial" w:cs="Arial"/>
                <w:b w:val="0"/>
              </w:rPr>
              <w:t xml:space="preserve">  </w:t>
            </w:r>
          </w:p>
        </w:tc>
      </w:tr>
    </w:tbl>
    <w:p w14:paraId="08421796" w14:textId="77777777" w:rsidR="00317FB4" w:rsidRPr="00317FB4" w:rsidRDefault="00317FB4" w:rsidP="00317FB4">
      <w:pPr>
        <w:tabs>
          <w:tab w:val="left" w:pos="5365"/>
        </w:tabs>
        <w:rPr>
          <w:rFonts w:ascii="Arial" w:hAnsi="Arial" w:cs="Arial"/>
        </w:rPr>
      </w:pPr>
    </w:p>
    <w:p w14:paraId="6A8F91A8" w14:textId="77777777" w:rsidR="00F24167" w:rsidRDefault="00F24167"/>
    <w:tbl>
      <w:tblPr>
        <w:tblStyle w:val="TableGrid"/>
        <w:tblW w:w="10782" w:type="dxa"/>
        <w:tblInd w:w="-147" w:type="dxa"/>
        <w:tblLook w:val="04A0" w:firstRow="1" w:lastRow="0" w:firstColumn="1" w:lastColumn="0" w:noHBand="0" w:noVBand="1"/>
      </w:tblPr>
      <w:tblGrid>
        <w:gridCol w:w="10782"/>
      </w:tblGrid>
      <w:tr w:rsidR="00F24167" w:rsidRPr="00B95B25" w14:paraId="79962AE8" w14:textId="77777777" w:rsidTr="007C1AB4">
        <w:trPr>
          <w:cantSplit/>
          <w:trHeight w:val="875"/>
        </w:trPr>
        <w:tc>
          <w:tcPr>
            <w:tcW w:w="10782" w:type="dxa"/>
            <w:shd w:val="clear" w:color="auto" w:fill="0070C0"/>
          </w:tcPr>
          <w:p w14:paraId="20D3D4C4" w14:textId="77777777" w:rsidR="00F24167" w:rsidRPr="00B95B25" w:rsidRDefault="00F24167" w:rsidP="00F24167">
            <w:pPr>
              <w:spacing w:before="240" w:after="240"/>
              <w:rPr>
                <w:rFonts w:ascii="Arial" w:hAnsi="Arial" w:cs="Arial"/>
                <w:sz w:val="32"/>
                <w:szCs w:val="32"/>
              </w:rPr>
            </w:pPr>
            <w:r w:rsidRPr="00B95B25">
              <w:rPr>
                <w:rFonts w:ascii="Arial" w:hAnsi="Arial" w:cs="Arial"/>
              </w:rPr>
              <w:lastRenderedPageBreak/>
              <w:br w:type="page"/>
            </w:r>
            <w:r w:rsidRPr="00B95B25">
              <w:rPr>
                <w:rFonts w:ascii="Arial" w:hAnsi="Arial" w:cs="Arial"/>
              </w:rPr>
              <w:br w:type="page"/>
            </w:r>
            <w:r w:rsidRPr="00F24167">
              <w:rPr>
                <w:rFonts w:ascii="Arial" w:hAnsi="Arial" w:cs="Arial"/>
                <w:color w:val="FFFFFF" w:themeColor="background1"/>
                <w:sz w:val="32"/>
                <w:szCs w:val="32"/>
              </w:rPr>
              <w:t>1.</w:t>
            </w:r>
            <w:r>
              <w:rPr>
                <w:rFonts w:ascii="Arial" w:hAnsi="Arial" w:cs="Arial"/>
                <w:color w:val="FFFFFF" w:themeColor="background1"/>
                <w:sz w:val="32"/>
                <w:szCs w:val="32"/>
              </w:rPr>
              <w:t>1</w:t>
            </w:r>
            <w:r w:rsidRPr="00F24167">
              <w:rPr>
                <w:rFonts w:ascii="Arial" w:hAnsi="Arial" w:cs="Arial"/>
                <w:color w:val="FFFFFF" w:themeColor="background1"/>
              </w:rPr>
              <w:tab/>
            </w:r>
            <w:r w:rsidRPr="00F24167">
              <w:rPr>
                <w:rFonts w:ascii="Arial" w:hAnsi="Arial" w:cs="Arial"/>
                <w:color w:val="FFFFFF" w:themeColor="background1"/>
                <w:sz w:val="32"/>
                <w:szCs w:val="32"/>
              </w:rPr>
              <w:t>Attainment Data</w:t>
            </w:r>
          </w:p>
        </w:tc>
      </w:tr>
      <w:tr w:rsidR="00F24167" w:rsidRPr="00B95B25" w14:paraId="3B807FF8" w14:textId="77777777" w:rsidTr="007C1AB4">
        <w:trPr>
          <w:cantSplit/>
          <w:trHeight w:val="715"/>
        </w:trPr>
        <w:tc>
          <w:tcPr>
            <w:tcW w:w="10782" w:type="dxa"/>
          </w:tcPr>
          <w:p w14:paraId="10F8FFF8" w14:textId="77777777" w:rsidR="00F24167" w:rsidRPr="00B95B25" w:rsidRDefault="00F24167" w:rsidP="001D0039">
            <w:pPr>
              <w:spacing w:before="120" w:after="120"/>
              <w:ind w:left="34"/>
              <w:rPr>
                <w:rFonts w:ascii="Arial" w:hAnsi="Arial" w:cs="Arial"/>
              </w:rPr>
            </w:pPr>
            <w:r w:rsidRPr="00B95B25">
              <w:rPr>
                <w:rFonts w:ascii="Arial" w:hAnsi="Arial" w:cs="Arial"/>
                <w:sz w:val="20"/>
                <w:szCs w:val="20"/>
              </w:rPr>
              <w:t xml:space="preserve">Attainment of </w:t>
            </w:r>
            <w:r w:rsidR="001D0039">
              <w:rPr>
                <w:rFonts w:ascii="Arial" w:hAnsi="Arial" w:cs="Arial"/>
                <w:sz w:val="20"/>
                <w:szCs w:val="20"/>
              </w:rPr>
              <w:t>Literacy</w:t>
            </w:r>
            <w:r w:rsidRPr="00B95B25">
              <w:rPr>
                <w:rFonts w:ascii="Arial" w:hAnsi="Arial" w:cs="Arial"/>
                <w:sz w:val="20"/>
                <w:szCs w:val="20"/>
              </w:rPr>
              <w:t xml:space="preserve"> Curriculum for Excellence levels 2020/21, 2021/22,</w:t>
            </w:r>
            <w:r>
              <w:rPr>
                <w:rFonts w:ascii="Arial" w:hAnsi="Arial" w:cs="Arial"/>
                <w:sz w:val="20"/>
                <w:szCs w:val="20"/>
              </w:rPr>
              <w:t xml:space="preserve"> 2022/23, 2023/24 and 2024-2025 </w:t>
            </w:r>
            <w:r w:rsidRPr="00B95B25">
              <w:rPr>
                <w:rFonts w:ascii="Arial" w:hAnsi="Arial" w:cs="Arial"/>
                <w:sz w:val="20"/>
                <w:szCs w:val="20"/>
              </w:rPr>
              <w:t xml:space="preserve">(teacher judgement – confirmed levels – </w:t>
            </w:r>
            <w:proofErr w:type="gramStart"/>
            <w:r w:rsidRPr="00B95B25">
              <w:rPr>
                <w:rFonts w:ascii="Arial" w:hAnsi="Arial" w:cs="Arial"/>
                <w:sz w:val="20"/>
                <w:szCs w:val="20"/>
              </w:rPr>
              <w:t>5 year</w:t>
            </w:r>
            <w:proofErr w:type="gramEnd"/>
            <w:r w:rsidRPr="00B95B25">
              <w:rPr>
                <w:rFonts w:ascii="Arial" w:hAnsi="Arial" w:cs="Arial"/>
                <w:sz w:val="20"/>
                <w:szCs w:val="20"/>
              </w:rPr>
              <w:t xml:space="preserve"> trend).</w:t>
            </w:r>
          </w:p>
        </w:tc>
      </w:tr>
      <w:tr w:rsidR="00F24167" w:rsidRPr="00B95B25" w14:paraId="415FFA62" w14:textId="77777777" w:rsidTr="007C1AB4">
        <w:trPr>
          <w:cantSplit/>
          <w:trHeight w:val="3691"/>
        </w:trPr>
        <w:tc>
          <w:tcPr>
            <w:tcW w:w="10782" w:type="dxa"/>
          </w:tcPr>
          <w:p w14:paraId="4BBA33BF" w14:textId="77777777" w:rsidR="00F24167" w:rsidRPr="00B95B25" w:rsidRDefault="00F24167" w:rsidP="007C1AB4">
            <w:pPr>
              <w:spacing w:before="120"/>
              <w:ind w:left="34"/>
              <w:rPr>
                <w:rFonts w:ascii="Arial" w:hAnsi="Arial" w:cs="Arial"/>
                <w:sz w:val="20"/>
                <w:szCs w:val="20"/>
              </w:rPr>
            </w:pPr>
            <w:r w:rsidRPr="00B95B25">
              <w:rPr>
                <w:rFonts w:ascii="Arial" w:hAnsi="Arial" w:cs="Arial"/>
                <w:noProof/>
                <w:sz w:val="20"/>
                <w:szCs w:val="20"/>
                <w:lang w:eastAsia="en-GB"/>
              </w:rPr>
              <w:drawing>
                <wp:anchor distT="0" distB="0" distL="114300" distR="114300" simplePos="0" relativeHeight="251682816" behindDoc="1" locked="0" layoutInCell="1" allowOverlap="1" wp14:anchorId="4BD5565B" wp14:editId="525ED1C0">
                  <wp:simplePos x="0" y="0"/>
                  <wp:positionH relativeFrom="column">
                    <wp:posOffset>1034564</wp:posOffset>
                  </wp:positionH>
                  <wp:positionV relativeFrom="paragraph">
                    <wp:posOffset>235436</wp:posOffset>
                  </wp:positionV>
                  <wp:extent cx="4410636" cy="1952766"/>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10636" cy="1952766"/>
                          </a:xfrm>
                          <a:prstGeom prst="rect">
                            <a:avLst/>
                          </a:prstGeom>
                          <a:noFill/>
                        </pic:spPr>
                      </pic:pic>
                    </a:graphicData>
                  </a:graphic>
                  <wp14:sizeRelH relativeFrom="margin">
                    <wp14:pctWidth>0</wp14:pctWidth>
                  </wp14:sizeRelH>
                  <wp14:sizeRelV relativeFrom="margin">
                    <wp14:pctHeight>0</wp14:pctHeight>
                  </wp14:sizeRelV>
                </wp:anchor>
              </w:drawing>
            </w:r>
            <w:r w:rsidRPr="00B95B25">
              <w:rPr>
                <w:rFonts w:ascii="Arial" w:hAnsi="Arial" w:cs="Arial"/>
                <w:noProof/>
                <w:lang w:eastAsia="en-GB"/>
              </w:rPr>
              <mc:AlternateContent>
                <mc:Choice Requires="wps">
                  <w:drawing>
                    <wp:anchor distT="45720" distB="45720" distL="114300" distR="114300" simplePos="0" relativeHeight="251677696" behindDoc="0" locked="0" layoutInCell="1" allowOverlap="1" wp14:anchorId="1AA193C9" wp14:editId="43AF421D">
                      <wp:simplePos x="0" y="0"/>
                      <wp:positionH relativeFrom="column">
                        <wp:posOffset>1258570</wp:posOffset>
                      </wp:positionH>
                      <wp:positionV relativeFrom="paragraph">
                        <wp:posOffset>629731</wp:posOffset>
                      </wp:positionV>
                      <wp:extent cx="3740400" cy="1404620"/>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0400" cy="1404620"/>
                              </a:xfrm>
                              <a:prstGeom prst="rect">
                                <a:avLst/>
                              </a:prstGeom>
                              <a:noFill/>
                              <a:ln w="9525">
                                <a:noFill/>
                                <a:miter lim="800000"/>
                                <a:headEnd/>
                                <a:tailEnd/>
                              </a:ln>
                            </wps:spPr>
                            <wps:txbx>
                              <w:txbxContent>
                                <w:p w14:paraId="7096BED9" w14:textId="77777777" w:rsidR="00EC3E7A" w:rsidRPr="00C73E94" w:rsidRDefault="00EC3E7A" w:rsidP="00F24167">
                                  <w:pPr>
                                    <w:jc w:val="center"/>
                                    <w:rPr>
                                      <w:b/>
                                      <w:color w:val="808080" w:themeColor="background1" w:themeShade="80"/>
                                      <w:sz w:val="40"/>
                                      <w:szCs w:val="40"/>
                                      <w14:textFill>
                                        <w14:solidFill>
                                          <w14:schemeClr w14:val="bg1">
                                            <w14:alpha w14:val="50000"/>
                                            <w14:lumMod w14:val="50000"/>
                                          </w14:schemeClr>
                                        </w14:solidFill>
                                      </w14:textFill>
                                    </w:rPr>
                                  </w:pPr>
                                  <w:r w:rsidRPr="00C73E94">
                                    <w:rPr>
                                      <w:b/>
                                      <w:color w:val="808080" w:themeColor="background1" w:themeShade="80"/>
                                      <w:sz w:val="40"/>
                                      <w:szCs w:val="40"/>
                                      <w14:textFill>
                                        <w14:solidFill>
                                          <w14:schemeClr w14:val="bg1">
                                            <w14:alpha w14:val="50000"/>
                                            <w14:lumMod w14:val="50000"/>
                                          </w14:schemeClr>
                                        </w14:solidFill>
                                      </w14:textFill>
                                    </w:rPr>
                                    <w:t xml:space="preserve">Example – Replace with school-specific data when provided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4678D99" id="_x0000_s1027" type="#_x0000_t202" style="position:absolute;left:0;text-align:left;margin-left:99.1pt;margin-top:49.6pt;width:294.5pt;height:110.6pt;z-index:2516776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" filled="f" stroked="f">
                      <v:textbox style="mso-fit-shape-to-text:t">
                        <w:txbxContent>
                          <w:p w:rsidR="00EC3E7A" w:rsidRPr="00C73E94" w:rsidRDefault="00EC3E7A" w:rsidP="00F24167">
                            <w:pPr>
                              <w:jc w:val="center"/>
                              <w:rPr>
                                <w:b/>
                                <w:color w:val="808080" w:themeColor="background1" w:themeShade="80"/>
                                <w:sz w:val="40"/>
                                <w:szCs w:val="40"/>
                                <w14:textFill>
                                  <w14:solidFill>
                                    <w14:schemeClr w14:val="bg1">
                                      <w14:alpha w14:val="50000"/>
                                      <w14:lumMod w14:val="50000"/>
                                    </w14:schemeClr>
                                  </w14:solidFill>
                                </w14:textFill>
                              </w:rPr>
                            </w:pPr>
                            <w:r w:rsidRPr="00C73E94">
                              <w:rPr>
                                <w:b/>
                                <w:color w:val="808080" w:themeColor="background1" w:themeShade="80"/>
                                <w:sz w:val="40"/>
                                <w:szCs w:val="40"/>
                                <w14:textFill>
                                  <w14:solidFill>
                                    <w14:schemeClr w14:val="bg1">
                                      <w14:alpha w14:val="50000"/>
                                      <w14:lumMod w14:val="50000"/>
                                    </w14:schemeClr>
                                  </w14:solidFill>
                                </w14:textFill>
                              </w:rPr>
                              <w:t xml:space="preserve">Example – Replace with school-specific data when provided </w:t>
                            </w:r>
                          </w:p>
                        </w:txbxContent>
                      </v:textbox>
                    </v:shape>
                  </w:pict>
                </mc:Fallback>
              </mc:AlternateContent>
            </w:r>
          </w:p>
        </w:tc>
      </w:tr>
      <w:tr w:rsidR="00F24167" w:rsidRPr="00B95B25" w14:paraId="3E3148F1" w14:textId="77777777" w:rsidTr="007C1AB4">
        <w:trPr>
          <w:cantSplit/>
          <w:trHeight w:val="3691"/>
        </w:trPr>
        <w:tc>
          <w:tcPr>
            <w:tcW w:w="10782" w:type="dxa"/>
          </w:tcPr>
          <w:p w14:paraId="1A154CD5" w14:textId="77777777" w:rsidR="00F24167" w:rsidRPr="00B95B25" w:rsidRDefault="001D0039" w:rsidP="007C1AB4">
            <w:pPr>
              <w:spacing w:before="120"/>
              <w:ind w:left="34"/>
              <w:rPr>
                <w:rFonts w:ascii="Arial" w:hAnsi="Arial" w:cs="Arial"/>
                <w:noProof/>
                <w:lang w:eastAsia="en-GB"/>
              </w:rPr>
            </w:pPr>
            <w:r w:rsidRPr="00B95B25">
              <w:rPr>
                <w:rFonts w:ascii="Arial" w:hAnsi="Arial" w:cs="Arial"/>
                <w:noProof/>
                <w:sz w:val="20"/>
                <w:szCs w:val="20"/>
                <w:lang w:eastAsia="en-GB"/>
              </w:rPr>
              <w:drawing>
                <wp:anchor distT="0" distB="0" distL="114300" distR="114300" simplePos="0" relativeHeight="251683840" behindDoc="1" locked="0" layoutInCell="1" allowOverlap="1" wp14:anchorId="35881FF0" wp14:editId="423E0604">
                  <wp:simplePos x="0" y="0"/>
                  <wp:positionH relativeFrom="column">
                    <wp:posOffset>998706</wp:posOffset>
                  </wp:positionH>
                  <wp:positionV relativeFrom="paragraph">
                    <wp:posOffset>27791</wp:posOffset>
                  </wp:positionV>
                  <wp:extent cx="4383742" cy="2219404"/>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383742" cy="2219404"/>
                          </a:xfrm>
                          <a:prstGeom prst="rect">
                            <a:avLst/>
                          </a:prstGeom>
                          <a:noFill/>
                        </pic:spPr>
                      </pic:pic>
                    </a:graphicData>
                  </a:graphic>
                  <wp14:sizeRelH relativeFrom="margin">
                    <wp14:pctWidth>0</wp14:pctWidth>
                  </wp14:sizeRelH>
                  <wp14:sizeRelV relativeFrom="margin">
                    <wp14:pctHeight>0</wp14:pctHeight>
                  </wp14:sizeRelV>
                </wp:anchor>
              </w:drawing>
            </w:r>
            <w:r w:rsidR="00F24167" w:rsidRPr="00B95B25">
              <w:rPr>
                <w:rFonts w:ascii="Arial" w:hAnsi="Arial" w:cs="Arial"/>
                <w:noProof/>
                <w:lang w:eastAsia="en-GB"/>
              </w:rPr>
              <mc:AlternateContent>
                <mc:Choice Requires="wps">
                  <w:drawing>
                    <wp:anchor distT="45720" distB="45720" distL="114300" distR="114300" simplePos="0" relativeHeight="251679744" behindDoc="0" locked="0" layoutInCell="1" allowOverlap="1" wp14:anchorId="60799A66" wp14:editId="342517D1">
                      <wp:simplePos x="0" y="0"/>
                      <wp:positionH relativeFrom="column">
                        <wp:posOffset>1312358</wp:posOffset>
                      </wp:positionH>
                      <wp:positionV relativeFrom="paragraph">
                        <wp:posOffset>627903</wp:posOffset>
                      </wp:positionV>
                      <wp:extent cx="3740400" cy="1404620"/>
                      <wp:effectExtent l="0" t="0" r="0" b="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0400" cy="1404620"/>
                              </a:xfrm>
                              <a:prstGeom prst="rect">
                                <a:avLst/>
                              </a:prstGeom>
                              <a:noFill/>
                              <a:ln w="9525">
                                <a:noFill/>
                                <a:miter lim="800000"/>
                                <a:headEnd/>
                                <a:tailEnd/>
                              </a:ln>
                            </wps:spPr>
                            <wps:txbx>
                              <w:txbxContent>
                                <w:p w14:paraId="2ACF19DE" w14:textId="77777777" w:rsidR="00EC3E7A" w:rsidRPr="00C73E94" w:rsidRDefault="00EC3E7A" w:rsidP="00F24167">
                                  <w:pPr>
                                    <w:jc w:val="center"/>
                                    <w:rPr>
                                      <w:b/>
                                      <w:color w:val="808080" w:themeColor="background1" w:themeShade="80"/>
                                      <w:sz w:val="40"/>
                                      <w:szCs w:val="40"/>
                                      <w14:textFill>
                                        <w14:solidFill>
                                          <w14:schemeClr w14:val="bg1">
                                            <w14:alpha w14:val="50000"/>
                                            <w14:lumMod w14:val="50000"/>
                                          </w14:schemeClr>
                                        </w14:solidFill>
                                      </w14:textFill>
                                    </w:rPr>
                                  </w:pPr>
                                  <w:r w:rsidRPr="00C73E94">
                                    <w:rPr>
                                      <w:b/>
                                      <w:color w:val="808080" w:themeColor="background1" w:themeShade="80"/>
                                      <w:sz w:val="40"/>
                                      <w:szCs w:val="40"/>
                                      <w14:textFill>
                                        <w14:solidFill>
                                          <w14:schemeClr w14:val="bg1">
                                            <w14:alpha w14:val="50000"/>
                                            <w14:lumMod w14:val="50000"/>
                                          </w14:schemeClr>
                                        </w14:solidFill>
                                      </w14:textFill>
                                    </w:rPr>
                                    <w:t xml:space="preserve">Example – Replace with school-specific data when provided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36BA40B" id="_x0000_s1028" type="#_x0000_t202" style="position:absolute;left:0;text-align:left;margin-left:103.35pt;margin-top:49.45pt;width:294.5pt;height:110.6pt;z-index:2516797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" filled="f" stroked="f">
                      <v:textbox style="mso-fit-shape-to-text:t">
                        <w:txbxContent>
                          <w:p w:rsidR="00EC3E7A" w:rsidRPr="00C73E94" w:rsidRDefault="00EC3E7A" w:rsidP="00F24167">
                            <w:pPr>
                              <w:jc w:val="center"/>
                              <w:rPr>
                                <w:b/>
                                <w:color w:val="808080" w:themeColor="background1" w:themeShade="80"/>
                                <w:sz w:val="40"/>
                                <w:szCs w:val="40"/>
                                <w14:textFill>
                                  <w14:solidFill>
                                    <w14:schemeClr w14:val="bg1">
                                      <w14:alpha w14:val="50000"/>
                                      <w14:lumMod w14:val="50000"/>
                                    </w14:schemeClr>
                                  </w14:solidFill>
                                </w14:textFill>
                              </w:rPr>
                            </w:pPr>
                            <w:r w:rsidRPr="00C73E94">
                              <w:rPr>
                                <w:b/>
                                <w:color w:val="808080" w:themeColor="background1" w:themeShade="80"/>
                                <w:sz w:val="40"/>
                                <w:szCs w:val="40"/>
                                <w14:textFill>
                                  <w14:solidFill>
                                    <w14:schemeClr w14:val="bg1">
                                      <w14:alpha w14:val="50000"/>
                                      <w14:lumMod w14:val="50000"/>
                                    </w14:schemeClr>
                                  </w14:solidFill>
                                </w14:textFill>
                              </w:rPr>
                              <w:t xml:space="preserve">Example – Replace with school-specific data when provided </w:t>
                            </w:r>
                          </w:p>
                        </w:txbxContent>
                      </v:textbox>
                    </v:shape>
                  </w:pict>
                </mc:Fallback>
              </mc:AlternateContent>
            </w:r>
          </w:p>
        </w:tc>
      </w:tr>
      <w:tr w:rsidR="00F24167" w:rsidRPr="00B95B25" w14:paraId="2F0A3545" w14:textId="77777777" w:rsidTr="007C1AB4">
        <w:trPr>
          <w:cantSplit/>
          <w:trHeight w:val="3691"/>
        </w:trPr>
        <w:tc>
          <w:tcPr>
            <w:tcW w:w="10782" w:type="dxa"/>
          </w:tcPr>
          <w:p w14:paraId="03C81CEC" w14:textId="77777777" w:rsidR="00F24167" w:rsidRPr="00B95B25" w:rsidRDefault="001D0039" w:rsidP="007C1AB4">
            <w:pPr>
              <w:spacing w:before="120"/>
              <w:ind w:left="34"/>
              <w:rPr>
                <w:rFonts w:ascii="Arial" w:hAnsi="Arial" w:cs="Arial"/>
                <w:noProof/>
                <w:lang w:eastAsia="en-GB"/>
              </w:rPr>
            </w:pPr>
            <w:r w:rsidRPr="00B95B25">
              <w:rPr>
                <w:rFonts w:ascii="Arial" w:hAnsi="Arial" w:cs="Arial"/>
                <w:noProof/>
                <w:sz w:val="20"/>
                <w:szCs w:val="20"/>
                <w:lang w:eastAsia="en-GB"/>
              </w:rPr>
              <w:drawing>
                <wp:anchor distT="0" distB="0" distL="114300" distR="114300" simplePos="0" relativeHeight="251684864" behindDoc="1" locked="0" layoutInCell="1" allowOverlap="1" wp14:anchorId="0E0F81D3" wp14:editId="03F4276A">
                  <wp:simplePos x="0" y="0"/>
                  <wp:positionH relativeFrom="column">
                    <wp:posOffset>1052195</wp:posOffset>
                  </wp:positionH>
                  <wp:positionV relativeFrom="paragraph">
                    <wp:posOffset>71120</wp:posOffset>
                  </wp:positionV>
                  <wp:extent cx="4294094" cy="2174048"/>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294094" cy="2174048"/>
                          </a:xfrm>
                          <a:prstGeom prst="rect">
                            <a:avLst/>
                          </a:prstGeom>
                          <a:noFill/>
                        </pic:spPr>
                      </pic:pic>
                    </a:graphicData>
                  </a:graphic>
                  <wp14:sizeRelH relativeFrom="margin">
                    <wp14:pctWidth>0</wp14:pctWidth>
                  </wp14:sizeRelH>
                  <wp14:sizeRelV relativeFrom="margin">
                    <wp14:pctHeight>0</wp14:pctHeight>
                  </wp14:sizeRelV>
                </wp:anchor>
              </w:drawing>
            </w:r>
            <w:r w:rsidR="00F24167" w:rsidRPr="00B95B25">
              <w:rPr>
                <w:rFonts w:ascii="Arial" w:hAnsi="Arial" w:cs="Arial"/>
                <w:noProof/>
                <w:lang w:eastAsia="en-GB"/>
              </w:rPr>
              <mc:AlternateContent>
                <mc:Choice Requires="wps">
                  <w:drawing>
                    <wp:anchor distT="45720" distB="45720" distL="114300" distR="114300" simplePos="0" relativeHeight="251681792" behindDoc="0" locked="0" layoutInCell="1" allowOverlap="1" wp14:anchorId="4898C3FB" wp14:editId="27A3500C">
                      <wp:simplePos x="0" y="0"/>
                      <wp:positionH relativeFrom="column">
                        <wp:posOffset>1464310</wp:posOffset>
                      </wp:positionH>
                      <wp:positionV relativeFrom="paragraph">
                        <wp:posOffset>634963</wp:posOffset>
                      </wp:positionV>
                      <wp:extent cx="3740400" cy="1404620"/>
                      <wp:effectExtent l="0" t="0" r="0" b="0"/>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0400" cy="1404620"/>
                              </a:xfrm>
                              <a:prstGeom prst="rect">
                                <a:avLst/>
                              </a:prstGeom>
                              <a:noFill/>
                              <a:ln w="9525">
                                <a:noFill/>
                                <a:miter lim="800000"/>
                                <a:headEnd/>
                                <a:tailEnd/>
                              </a:ln>
                            </wps:spPr>
                            <wps:txbx>
                              <w:txbxContent>
                                <w:p w14:paraId="7BE879A4" w14:textId="77777777" w:rsidR="00EC3E7A" w:rsidRPr="00C73E94" w:rsidRDefault="00EC3E7A" w:rsidP="00F24167">
                                  <w:pPr>
                                    <w:jc w:val="center"/>
                                    <w:rPr>
                                      <w:b/>
                                      <w:color w:val="808080" w:themeColor="background1" w:themeShade="80"/>
                                      <w:sz w:val="40"/>
                                      <w:szCs w:val="40"/>
                                      <w14:textFill>
                                        <w14:solidFill>
                                          <w14:schemeClr w14:val="bg1">
                                            <w14:alpha w14:val="50000"/>
                                            <w14:lumMod w14:val="50000"/>
                                          </w14:schemeClr>
                                        </w14:solidFill>
                                      </w14:textFill>
                                    </w:rPr>
                                  </w:pPr>
                                  <w:r w:rsidRPr="00C73E94">
                                    <w:rPr>
                                      <w:b/>
                                      <w:color w:val="808080" w:themeColor="background1" w:themeShade="80"/>
                                      <w:sz w:val="40"/>
                                      <w:szCs w:val="40"/>
                                      <w14:textFill>
                                        <w14:solidFill>
                                          <w14:schemeClr w14:val="bg1">
                                            <w14:alpha w14:val="50000"/>
                                            <w14:lumMod w14:val="50000"/>
                                          </w14:schemeClr>
                                        </w14:solidFill>
                                      </w14:textFill>
                                    </w:rPr>
                                    <w:t xml:space="preserve">Example – Replace with school-specific data when provided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460B500" id="_x0000_s1029" type="#_x0000_t202" style="position:absolute;left:0;text-align:left;margin-left:115.3pt;margin-top:50pt;width:294.5pt;height:110.6pt;z-index:2516817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" filled="f" stroked="f">
                      <v:textbox style="mso-fit-shape-to-text:t">
                        <w:txbxContent>
                          <w:p w:rsidR="00EC3E7A" w:rsidRPr="00C73E94" w:rsidRDefault="00EC3E7A" w:rsidP="00F24167">
                            <w:pPr>
                              <w:jc w:val="center"/>
                              <w:rPr>
                                <w:b/>
                                <w:color w:val="808080" w:themeColor="background1" w:themeShade="80"/>
                                <w:sz w:val="40"/>
                                <w:szCs w:val="40"/>
                                <w14:textFill>
                                  <w14:solidFill>
                                    <w14:schemeClr w14:val="bg1">
                                      <w14:alpha w14:val="50000"/>
                                      <w14:lumMod w14:val="50000"/>
                                    </w14:schemeClr>
                                  </w14:solidFill>
                                </w14:textFill>
                              </w:rPr>
                            </w:pPr>
                            <w:r w:rsidRPr="00C73E94">
                              <w:rPr>
                                <w:b/>
                                <w:color w:val="808080" w:themeColor="background1" w:themeShade="80"/>
                                <w:sz w:val="40"/>
                                <w:szCs w:val="40"/>
                                <w14:textFill>
                                  <w14:solidFill>
                                    <w14:schemeClr w14:val="bg1">
                                      <w14:alpha w14:val="50000"/>
                                      <w14:lumMod w14:val="50000"/>
                                    </w14:schemeClr>
                                  </w14:solidFill>
                                </w14:textFill>
                              </w:rPr>
                              <w:t xml:space="preserve">Example – Replace with school-specific data when provided </w:t>
                            </w:r>
                          </w:p>
                        </w:txbxContent>
                      </v:textbox>
                    </v:shape>
                  </w:pict>
                </mc:Fallback>
              </mc:AlternateContent>
            </w:r>
          </w:p>
        </w:tc>
      </w:tr>
    </w:tbl>
    <w:p w14:paraId="35AA6000" w14:textId="77777777" w:rsidR="00F24167" w:rsidRPr="00B95B25" w:rsidRDefault="00F24167" w:rsidP="00F24167">
      <w:pPr>
        <w:rPr>
          <w:rFonts w:ascii="Arial" w:hAnsi="Arial" w:cs="Arial"/>
        </w:rPr>
      </w:pPr>
    </w:p>
    <w:p w14:paraId="6431A1DC" w14:textId="77777777" w:rsidR="00F24167" w:rsidRPr="00B95B25" w:rsidRDefault="00F24167" w:rsidP="00F24167">
      <w:pPr>
        <w:rPr>
          <w:rFonts w:ascii="Arial" w:hAnsi="Arial" w:cs="Arial"/>
        </w:rPr>
      </w:pPr>
      <w:r w:rsidRPr="00B95B25">
        <w:rPr>
          <w:rFonts w:ascii="Arial" w:hAnsi="Arial" w:cs="Arial"/>
        </w:rPr>
        <w:t xml:space="preserve">Please Note: </w:t>
      </w:r>
    </w:p>
    <w:p w14:paraId="5F1B6829" w14:textId="77777777" w:rsidR="00F24167" w:rsidRPr="00B95B25" w:rsidRDefault="00F24167" w:rsidP="00F24167">
      <w:pPr>
        <w:rPr>
          <w:rFonts w:ascii="Arial" w:hAnsi="Arial" w:cs="Arial"/>
        </w:rPr>
      </w:pPr>
      <w:r w:rsidRPr="00B95B25">
        <w:rPr>
          <w:rFonts w:ascii="Arial" w:hAnsi="Arial" w:cs="Arial"/>
        </w:rPr>
        <w:t xml:space="preserve">The above data (1.1 and 1.2) reports achievement of a level – P1/P4/P7 combined. </w:t>
      </w:r>
    </w:p>
    <w:p w14:paraId="3977D4AC" w14:textId="77777777" w:rsidR="00F24167" w:rsidRPr="00B95B25" w:rsidRDefault="00F24167" w:rsidP="00F24167">
      <w:pPr>
        <w:rPr>
          <w:rFonts w:ascii="Arial" w:hAnsi="Arial" w:cs="Arial"/>
        </w:rPr>
      </w:pPr>
      <w:r w:rsidRPr="00B95B25">
        <w:rPr>
          <w:rFonts w:ascii="Arial" w:hAnsi="Arial" w:cs="Arial"/>
        </w:rPr>
        <w:t xml:space="preserve">Due to the Covid 19 pandemic, there was no collection of ACEL data by Scottish Government in 2020.  </w:t>
      </w:r>
    </w:p>
    <w:tbl>
      <w:tblPr>
        <w:tblStyle w:val="TableGrid"/>
        <w:tblW w:w="10782" w:type="dxa"/>
        <w:tblInd w:w="-147" w:type="dxa"/>
        <w:tblLook w:val="04A0" w:firstRow="1" w:lastRow="0" w:firstColumn="1" w:lastColumn="0" w:noHBand="0" w:noVBand="1"/>
      </w:tblPr>
      <w:tblGrid>
        <w:gridCol w:w="10782"/>
      </w:tblGrid>
      <w:tr w:rsidR="00587E59" w:rsidRPr="00B95B25" w14:paraId="74055225" w14:textId="77777777" w:rsidTr="00F24167">
        <w:trPr>
          <w:cantSplit/>
          <w:trHeight w:val="875"/>
        </w:trPr>
        <w:tc>
          <w:tcPr>
            <w:tcW w:w="10782" w:type="dxa"/>
            <w:shd w:val="clear" w:color="auto" w:fill="0070C0"/>
          </w:tcPr>
          <w:p w14:paraId="452693EA" w14:textId="77777777" w:rsidR="00587E59" w:rsidRPr="00B95B25" w:rsidRDefault="003E0131" w:rsidP="00587E59">
            <w:pPr>
              <w:spacing w:before="240" w:after="240"/>
              <w:rPr>
                <w:rFonts w:ascii="Arial" w:hAnsi="Arial" w:cs="Arial"/>
                <w:sz w:val="32"/>
                <w:szCs w:val="32"/>
              </w:rPr>
            </w:pPr>
            <w:r w:rsidRPr="00B95B25">
              <w:rPr>
                <w:rFonts w:ascii="Arial" w:hAnsi="Arial" w:cs="Arial"/>
              </w:rPr>
              <w:lastRenderedPageBreak/>
              <w:br w:type="page"/>
            </w:r>
            <w:r w:rsidR="00587E59" w:rsidRPr="00B95B25">
              <w:rPr>
                <w:rFonts w:ascii="Arial" w:hAnsi="Arial" w:cs="Arial"/>
              </w:rPr>
              <w:br w:type="page"/>
            </w:r>
            <w:r w:rsidR="00587E59" w:rsidRPr="00F24167">
              <w:rPr>
                <w:rFonts w:ascii="Arial" w:hAnsi="Arial" w:cs="Arial"/>
                <w:color w:val="FFFFFF" w:themeColor="background1"/>
                <w:sz w:val="32"/>
                <w:szCs w:val="32"/>
              </w:rPr>
              <w:t>1.2</w:t>
            </w:r>
            <w:r w:rsidR="00587E59" w:rsidRPr="00F24167">
              <w:rPr>
                <w:rFonts w:ascii="Arial" w:hAnsi="Arial" w:cs="Arial"/>
                <w:color w:val="FFFFFF" w:themeColor="background1"/>
              </w:rPr>
              <w:tab/>
            </w:r>
            <w:r w:rsidR="00587E59" w:rsidRPr="00F24167">
              <w:rPr>
                <w:rFonts w:ascii="Arial" w:hAnsi="Arial" w:cs="Arial"/>
                <w:color w:val="FFFFFF" w:themeColor="background1"/>
                <w:sz w:val="32"/>
                <w:szCs w:val="32"/>
              </w:rPr>
              <w:t>Attainment Data</w:t>
            </w:r>
          </w:p>
        </w:tc>
      </w:tr>
      <w:tr w:rsidR="00587E59" w:rsidRPr="00B95B25" w14:paraId="626FACF7" w14:textId="77777777" w:rsidTr="00F24167">
        <w:trPr>
          <w:cantSplit/>
          <w:trHeight w:val="715"/>
        </w:trPr>
        <w:tc>
          <w:tcPr>
            <w:tcW w:w="10782" w:type="dxa"/>
          </w:tcPr>
          <w:p w14:paraId="0B2D42FD" w14:textId="77777777" w:rsidR="00587E59" w:rsidRPr="00B95B25" w:rsidRDefault="00587E59" w:rsidP="007C1AB4">
            <w:pPr>
              <w:spacing w:before="120" w:after="120"/>
              <w:ind w:left="34"/>
              <w:rPr>
                <w:rFonts w:ascii="Arial" w:hAnsi="Arial" w:cs="Arial"/>
              </w:rPr>
            </w:pPr>
            <w:r w:rsidRPr="00B95B25">
              <w:rPr>
                <w:rFonts w:ascii="Arial" w:hAnsi="Arial" w:cs="Arial"/>
                <w:sz w:val="20"/>
                <w:szCs w:val="20"/>
              </w:rPr>
              <w:t xml:space="preserve">Attainment of Numeracy Curriculum for Excellence levels </w:t>
            </w:r>
            <w:r w:rsidR="00113407" w:rsidRPr="00B95B25">
              <w:rPr>
                <w:rFonts w:ascii="Arial" w:hAnsi="Arial" w:cs="Arial"/>
                <w:sz w:val="20"/>
                <w:szCs w:val="20"/>
              </w:rPr>
              <w:t>2020/21, 2021/22,</w:t>
            </w:r>
            <w:r w:rsidR="00F24167">
              <w:rPr>
                <w:rFonts w:ascii="Arial" w:hAnsi="Arial" w:cs="Arial"/>
                <w:sz w:val="20"/>
                <w:szCs w:val="20"/>
              </w:rPr>
              <w:t xml:space="preserve"> 2022/23, 2023/24 and 2024-2025 </w:t>
            </w:r>
            <w:r w:rsidRPr="00B95B25">
              <w:rPr>
                <w:rFonts w:ascii="Arial" w:hAnsi="Arial" w:cs="Arial"/>
                <w:sz w:val="20"/>
                <w:szCs w:val="20"/>
              </w:rPr>
              <w:t xml:space="preserve">(teacher </w:t>
            </w:r>
            <w:r w:rsidR="00625B9A" w:rsidRPr="00B95B25">
              <w:rPr>
                <w:rFonts w:ascii="Arial" w:hAnsi="Arial" w:cs="Arial"/>
                <w:sz w:val="20"/>
                <w:szCs w:val="20"/>
              </w:rPr>
              <w:t xml:space="preserve">judgement – confirmed levels – </w:t>
            </w:r>
            <w:proofErr w:type="gramStart"/>
            <w:r w:rsidR="00625B9A" w:rsidRPr="00B95B25">
              <w:rPr>
                <w:rFonts w:ascii="Arial" w:hAnsi="Arial" w:cs="Arial"/>
                <w:sz w:val="20"/>
                <w:szCs w:val="20"/>
              </w:rPr>
              <w:t>5</w:t>
            </w:r>
            <w:r w:rsidRPr="00B95B25">
              <w:rPr>
                <w:rFonts w:ascii="Arial" w:hAnsi="Arial" w:cs="Arial"/>
                <w:sz w:val="20"/>
                <w:szCs w:val="20"/>
              </w:rPr>
              <w:t xml:space="preserve"> year</w:t>
            </w:r>
            <w:proofErr w:type="gramEnd"/>
            <w:r w:rsidRPr="00B95B25">
              <w:rPr>
                <w:rFonts w:ascii="Arial" w:hAnsi="Arial" w:cs="Arial"/>
                <w:sz w:val="20"/>
                <w:szCs w:val="20"/>
              </w:rPr>
              <w:t xml:space="preserve"> trend).</w:t>
            </w:r>
          </w:p>
        </w:tc>
      </w:tr>
      <w:tr w:rsidR="00587E59" w:rsidRPr="00B95B25" w14:paraId="734AA11D" w14:textId="77777777" w:rsidTr="00F24167">
        <w:trPr>
          <w:cantSplit/>
          <w:trHeight w:val="3691"/>
        </w:trPr>
        <w:tc>
          <w:tcPr>
            <w:tcW w:w="10782" w:type="dxa"/>
          </w:tcPr>
          <w:p w14:paraId="714B5D63" w14:textId="77777777" w:rsidR="00587E59" w:rsidRPr="00B95B25" w:rsidRDefault="00981CD7" w:rsidP="007C1AB4">
            <w:pPr>
              <w:spacing w:before="120"/>
              <w:ind w:left="34"/>
              <w:rPr>
                <w:rFonts w:ascii="Arial" w:hAnsi="Arial" w:cs="Arial"/>
                <w:sz w:val="20"/>
                <w:szCs w:val="20"/>
              </w:rPr>
            </w:pPr>
            <w:r w:rsidRPr="00B95B25">
              <w:rPr>
                <w:rFonts w:ascii="Arial" w:hAnsi="Arial" w:cs="Arial"/>
                <w:noProof/>
                <w:lang w:eastAsia="en-GB"/>
              </w:rPr>
              <mc:AlternateContent>
                <mc:Choice Requires="wps">
                  <w:drawing>
                    <wp:anchor distT="45720" distB="45720" distL="114300" distR="114300" simplePos="0" relativeHeight="251668480" behindDoc="0" locked="0" layoutInCell="1" allowOverlap="1" wp14:anchorId="3F42AA5C" wp14:editId="7B8E68A1">
                      <wp:simplePos x="0" y="0"/>
                      <wp:positionH relativeFrom="column">
                        <wp:posOffset>1258570</wp:posOffset>
                      </wp:positionH>
                      <wp:positionV relativeFrom="paragraph">
                        <wp:posOffset>629731</wp:posOffset>
                      </wp:positionV>
                      <wp:extent cx="3740400" cy="140462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0400" cy="1404620"/>
                              </a:xfrm>
                              <a:prstGeom prst="rect">
                                <a:avLst/>
                              </a:prstGeom>
                              <a:noFill/>
                              <a:ln w="9525">
                                <a:noFill/>
                                <a:miter lim="800000"/>
                                <a:headEnd/>
                                <a:tailEnd/>
                              </a:ln>
                            </wps:spPr>
                            <wps:txbx>
                              <w:txbxContent>
                                <w:p w14:paraId="3B3D6C79" w14:textId="77777777" w:rsidR="00EC3E7A" w:rsidRPr="00C73E94" w:rsidRDefault="00EC3E7A" w:rsidP="00981CD7">
                                  <w:pPr>
                                    <w:jc w:val="center"/>
                                    <w:rPr>
                                      <w:b/>
                                      <w:color w:val="808080" w:themeColor="background1" w:themeShade="80"/>
                                      <w:sz w:val="40"/>
                                      <w:szCs w:val="40"/>
                                      <w14:textFill>
                                        <w14:solidFill>
                                          <w14:schemeClr w14:val="bg1">
                                            <w14:alpha w14:val="50000"/>
                                            <w14:lumMod w14:val="50000"/>
                                          </w14:schemeClr>
                                        </w14:solidFill>
                                      </w14:textFill>
                                    </w:rPr>
                                  </w:pPr>
                                  <w:r w:rsidRPr="00C73E94">
                                    <w:rPr>
                                      <w:b/>
                                      <w:color w:val="808080" w:themeColor="background1" w:themeShade="80"/>
                                      <w:sz w:val="40"/>
                                      <w:szCs w:val="40"/>
                                      <w14:textFill>
                                        <w14:solidFill>
                                          <w14:schemeClr w14:val="bg1">
                                            <w14:alpha w14:val="50000"/>
                                            <w14:lumMod w14:val="50000"/>
                                          </w14:schemeClr>
                                        </w14:solidFill>
                                      </w14:textFill>
                                    </w:rPr>
                                    <w:t xml:space="preserve">Example – Replace with school-specific data when provided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63DBF65" id="_x0000_s1030" type="#_x0000_t202" style="position:absolute;left:0;text-align:left;margin-left:99.1pt;margin-top:49.6pt;width:294.5pt;height:110.6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" filled="f" stroked="f">
                      <v:textbox style="mso-fit-shape-to-text:t">
                        <w:txbxContent>
                          <w:p w:rsidR="00EC3E7A" w:rsidRPr="00C73E94" w:rsidRDefault="00EC3E7A" w:rsidP="00981CD7">
                            <w:pPr>
                              <w:jc w:val="center"/>
                              <w:rPr>
                                <w:b/>
                                <w:color w:val="808080" w:themeColor="background1" w:themeShade="80"/>
                                <w:sz w:val="40"/>
                                <w:szCs w:val="40"/>
                                <w14:textFill>
                                  <w14:solidFill>
                                    <w14:schemeClr w14:val="bg1">
                                      <w14:alpha w14:val="50000"/>
                                      <w14:lumMod w14:val="50000"/>
                                    </w14:schemeClr>
                                  </w14:solidFill>
                                </w14:textFill>
                              </w:rPr>
                            </w:pPr>
                            <w:r w:rsidRPr="00C73E94">
                              <w:rPr>
                                <w:b/>
                                <w:color w:val="808080" w:themeColor="background1" w:themeShade="80"/>
                                <w:sz w:val="40"/>
                                <w:szCs w:val="40"/>
                                <w14:textFill>
                                  <w14:solidFill>
                                    <w14:schemeClr w14:val="bg1">
                                      <w14:alpha w14:val="50000"/>
                                      <w14:lumMod w14:val="50000"/>
                                    </w14:schemeClr>
                                  </w14:solidFill>
                                </w14:textFill>
                              </w:rPr>
                              <w:t xml:space="preserve">Example – Replace with school-specific data when provided </w:t>
                            </w:r>
                          </w:p>
                        </w:txbxContent>
                      </v:textbox>
                    </v:shape>
                  </w:pict>
                </mc:Fallback>
              </mc:AlternateContent>
            </w:r>
            <w:r w:rsidR="000A467B" w:rsidRPr="00B95B25">
              <w:rPr>
                <w:rFonts w:ascii="Arial" w:hAnsi="Arial" w:cs="Arial"/>
                <w:noProof/>
                <w:sz w:val="20"/>
                <w:szCs w:val="20"/>
                <w:lang w:eastAsia="en-GB"/>
              </w:rPr>
              <w:drawing>
                <wp:inline distT="0" distB="0" distL="0" distR="0" wp14:anchorId="2150E732" wp14:editId="37C222A3">
                  <wp:extent cx="5421464" cy="2400300"/>
                  <wp:effectExtent l="0" t="0" r="825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432384" cy="2405135"/>
                          </a:xfrm>
                          <a:prstGeom prst="rect">
                            <a:avLst/>
                          </a:prstGeom>
                          <a:noFill/>
                        </pic:spPr>
                      </pic:pic>
                    </a:graphicData>
                  </a:graphic>
                </wp:inline>
              </w:drawing>
            </w:r>
          </w:p>
        </w:tc>
      </w:tr>
    </w:tbl>
    <w:p w14:paraId="1113C302" w14:textId="77777777" w:rsidR="003E0131" w:rsidRPr="00B95B25" w:rsidRDefault="003E0131">
      <w:pPr>
        <w:rPr>
          <w:rFonts w:ascii="Arial" w:hAnsi="Arial" w:cs="Arial"/>
        </w:rPr>
      </w:pPr>
    </w:p>
    <w:p w14:paraId="3E2CE5BD" w14:textId="77777777" w:rsidR="008B06DC" w:rsidRPr="00B95B25" w:rsidRDefault="000A6A8B">
      <w:pPr>
        <w:rPr>
          <w:rFonts w:ascii="Arial" w:hAnsi="Arial" w:cs="Arial"/>
        </w:rPr>
      </w:pPr>
      <w:r w:rsidRPr="00B95B25">
        <w:rPr>
          <w:rFonts w:ascii="Arial" w:hAnsi="Arial" w:cs="Arial"/>
        </w:rPr>
        <w:t xml:space="preserve">Please Note: </w:t>
      </w:r>
    </w:p>
    <w:p w14:paraId="5B765E79" w14:textId="77777777" w:rsidR="008B06DC" w:rsidRPr="00B95B25" w:rsidRDefault="000A6A8B">
      <w:pPr>
        <w:rPr>
          <w:rFonts w:ascii="Arial" w:hAnsi="Arial" w:cs="Arial"/>
        </w:rPr>
      </w:pPr>
      <w:r w:rsidRPr="00B95B25">
        <w:rPr>
          <w:rFonts w:ascii="Arial" w:hAnsi="Arial" w:cs="Arial"/>
        </w:rPr>
        <w:t xml:space="preserve">The above data (1.1 and 1.2) reports achievement of a level – P1/P4/P7 combined. </w:t>
      </w:r>
    </w:p>
    <w:p w14:paraId="6713277D" w14:textId="77777777" w:rsidR="004B7E00" w:rsidRPr="00B95B25" w:rsidRDefault="008B06DC">
      <w:pPr>
        <w:rPr>
          <w:rFonts w:ascii="Arial" w:hAnsi="Arial" w:cs="Arial"/>
        </w:rPr>
      </w:pPr>
      <w:r w:rsidRPr="00B95B25">
        <w:rPr>
          <w:rFonts w:ascii="Arial" w:hAnsi="Arial" w:cs="Arial"/>
        </w:rPr>
        <w:t xml:space="preserve">Due to the Covid 19 pandemic, there was no collection of ACEL data by Scottish Government in 2020.  </w:t>
      </w:r>
    </w:p>
    <w:p w14:paraId="64DED6F3" w14:textId="77777777" w:rsidR="004B7E00" w:rsidRPr="00B95B25" w:rsidRDefault="004B7E00">
      <w:pPr>
        <w:rPr>
          <w:rFonts w:ascii="Arial" w:hAnsi="Arial" w:cs="Arial"/>
        </w:rPr>
      </w:pPr>
    </w:p>
    <w:p w14:paraId="53E921BC" w14:textId="77777777" w:rsidR="004B7E00" w:rsidRDefault="004B7E00">
      <w:pPr>
        <w:rPr>
          <w:rFonts w:ascii="Arial" w:hAnsi="Arial" w:cs="Arial"/>
        </w:rPr>
      </w:pPr>
    </w:p>
    <w:p w14:paraId="31C013FF" w14:textId="77777777" w:rsidR="00317FB4" w:rsidRDefault="00317FB4">
      <w:pPr>
        <w:rPr>
          <w:rFonts w:ascii="Arial" w:hAnsi="Arial" w:cs="Arial"/>
        </w:rPr>
      </w:pPr>
    </w:p>
    <w:p w14:paraId="30CBEA4A" w14:textId="77777777" w:rsidR="00317FB4" w:rsidRDefault="00317FB4">
      <w:pPr>
        <w:rPr>
          <w:rFonts w:ascii="Arial" w:hAnsi="Arial" w:cs="Arial"/>
        </w:rPr>
      </w:pPr>
    </w:p>
    <w:p w14:paraId="19E7EBC2" w14:textId="77777777" w:rsidR="00317FB4" w:rsidRDefault="00317FB4">
      <w:pPr>
        <w:rPr>
          <w:rFonts w:ascii="Arial" w:hAnsi="Arial" w:cs="Arial"/>
        </w:rPr>
      </w:pPr>
    </w:p>
    <w:p w14:paraId="714C20E7" w14:textId="77777777" w:rsidR="00317FB4" w:rsidRDefault="00317FB4">
      <w:pPr>
        <w:rPr>
          <w:rFonts w:ascii="Arial" w:hAnsi="Arial" w:cs="Arial"/>
        </w:rPr>
      </w:pPr>
    </w:p>
    <w:p w14:paraId="10973D4D" w14:textId="77777777" w:rsidR="00317FB4" w:rsidRDefault="00317FB4">
      <w:pPr>
        <w:rPr>
          <w:rFonts w:ascii="Arial" w:hAnsi="Arial" w:cs="Arial"/>
        </w:rPr>
      </w:pPr>
    </w:p>
    <w:p w14:paraId="15175E5C" w14:textId="77777777" w:rsidR="00317FB4" w:rsidRDefault="00317FB4">
      <w:pPr>
        <w:rPr>
          <w:rFonts w:ascii="Arial" w:hAnsi="Arial" w:cs="Arial"/>
        </w:rPr>
      </w:pPr>
    </w:p>
    <w:p w14:paraId="3C8BA96B" w14:textId="77777777" w:rsidR="00317FB4" w:rsidRDefault="00317FB4">
      <w:pPr>
        <w:rPr>
          <w:rFonts w:ascii="Arial" w:hAnsi="Arial" w:cs="Arial"/>
        </w:rPr>
      </w:pPr>
    </w:p>
    <w:p w14:paraId="54EF37F9" w14:textId="77777777" w:rsidR="00317FB4" w:rsidRDefault="00317FB4">
      <w:pPr>
        <w:rPr>
          <w:rFonts w:ascii="Arial" w:hAnsi="Arial" w:cs="Arial"/>
        </w:rPr>
      </w:pPr>
    </w:p>
    <w:p w14:paraId="78433DF2" w14:textId="77777777" w:rsidR="00317FB4" w:rsidRDefault="00317FB4">
      <w:pPr>
        <w:rPr>
          <w:rFonts w:ascii="Arial" w:hAnsi="Arial" w:cs="Arial"/>
        </w:rPr>
      </w:pPr>
    </w:p>
    <w:p w14:paraId="46AC5BBC" w14:textId="77777777" w:rsidR="00317FB4" w:rsidRDefault="00317FB4">
      <w:pPr>
        <w:rPr>
          <w:rFonts w:ascii="Arial" w:hAnsi="Arial" w:cs="Arial"/>
        </w:rPr>
      </w:pPr>
    </w:p>
    <w:p w14:paraId="5D4807A6" w14:textId="77777777" w:rsidR="008A5D3E" w:rsidRDefault="008A5D3E">
      <w:pPr>
        <w:rPr>
          <w:rFonts w:ascii="Arial" w:hAnsi="Arial" w:cs="Arial"/>
        </w:rPr>
      </w:pPr>
    </w:p>
    <w:p w14:paraId="2F5A48AB" w14:textId="77777777" w:rsidR="008A5D3E" w:rsidRPr="00B95B25" w:rsidRDefault="008A5D3E">
      <w:pPr>
        <w:rPr>
          <w:rFonts w:ascii="Arial" w:hAnsi="Arial" w:cs="Arial"/>
        </w:rPr>
      </w:pPr>
    </w:p>
    <w:p w14:paraId="35A28809" w14:textId="77777777" w:rsidR="004B7E00" w:rsidRPr="00B95B25" w:rsidRDefault="004B7E00">
      <w:pPr>
        <w:rPr>
          <w:rFonts w:ascii="Arial" w:hAnsi="Arial" w:cs="Arial"/>
        </w:rPr>
      </w:pPr>
    </w:p>
    <w:p w14:paraId="374998C9" w14:textId="77777777" w:rsidR="004B7E00" w:rsidRPr="00B95B25" w:rsidRDefault="004B7E00">
      <w:pPr>
        <w:rPr>
          <w:rFonts w:ascii="Arial" w:hAnsi="Arial" w:cs="Arial"/>
        </w:rPr>
      </w:pPr>
    </w:p>
    <w:p w14:paraId="1D7736DB" w14:textId="77777777" w:rsidR="004B7E00" w:rsidRPr="00B95B25" w:rsidRDefault="004B7E00">
      <w:pPr>
        <w:rPr>
          <w:rFonts w:ascii="Arial" w:hAnsi="Arial" w:cs="Arial"/>
        </w:rPr>
      </w:pPr>
    </w:p>
    <w:p w14:paraId="01802F40" w14:textId="77777777" w:rsidR="004B7E00" w:rsidRPr="00B95B25" w:rsidRDefault="004B7E00">
      <w:pPr>
        <w:rPr>
          <w:rFonts w:ascii="Arial" w:hAnsi="Arial" w:cs="Arial"/>
        </w:rPr>
      </w:pPr>
    </w:p>
    <w:tbl>
      <w:tblPr>
        <w:tblStyle w:val="GridTable4-Accent6"/>
        <w:tblW w:w="10299" w:type="dxa"/>
        <w:tblBorders>
          <w:top w:val="single" w:sz="18" w:space="0" w:color="3494BA" w:themeColor="accent1"/>
          <w:left w:val="single" w:sz="18" w:space="0" w:color="3494BA" w:themeColor="accent1"/>
          <w:bottom w:val="single" w:sz="18" w:space="0" w:color="3494BA" w:themeColor="accent1"/>
          <w:right w:val="single" w:sz="18" w:space="0" w:color="3494BA" w:themeColor="accent1"/>
          <w:insideH w:val="single" w:sz="18" w:space="0" w:color="3494BA" w:themeColor="accent1"/>
          <w:insideV w:val="single" w:sz="18" w:space="0" w:color="3494BA" w:themeColor="accent1"/>
        </w:tblBorders>
        <w:tblLook w:val="04A0" w:firstRow="1" w:lastRow="0" w:firstColumn="1" w:lastColumn="0" w:noHBand="0" w:noVBand="1"/>
      </w:tblPr>
      <w:tblGrid>
        <w:gridCol w:w="10299"/>
      </w:tblGrid>
      <w:tr w:rsidR="004B7E00" w:rsidRPr="00B95B25" w14:paraId="2C2A1844" w14:textId="77777777" w:rsidTr="008A5D3E">
        <w:trPr>
          <w:cnfStyle w:val="100000000000" w:firstRow="1" w:lastRow="0" w:firstColumn="0" w:lastColumn="0" w:oddVBand="0" w:evenVBand="0" w:oddHBand="0" w:evenHBand="0" w:firstRowFirstColumn="0" w:firstRowLastColumn="0" w:lastRowFirstColumn="0" w:lastRowLastColumn="0"/>
          <w:trHeight w:val="1484"/>
        </w:trPr>
        <w:tc>
          <w:tcPr>
            <w:cnfStyle w:val="001000000000" w:firstRow="0" w:lastRow="0" w:firstColumn="1" w:lastColumn="0" w:oddVBand="0" w:evenVBand="0" w:oddHBand="0" w:evenHBand="0" w:firstRowFirstColumn="0" w:firstRowLastColumn="0" w:lastRowFirstColumn="0" w:lastRowLastColumn="0"/>
            <w:tcW w:w="10299" w:type="dxa"/>
            <w:tcBorders>
              <w:top w:val="none" w:sz="0" w:space="0" w:color="auto"/>
              <w:left w:val="none" w:sz="0" w:space="0" w:color="auto"/>
              <w:bottom w:val="none" w:sz="0" w:space="0" w:color="auto"/>
              <w:right w:val="none" w:sz="0" w:space="0" w:color="auto"/>
            </w:tcBorders>
          </w:tcPr>
          <w:p w14:paraId="2DA16CDD" w14:textId="77777777" w:rsidR="004B7E00" w:rsidRPr="00B95B25" w:rsidRDefault="004B7E00" w:rsidP="004B7E00">
            <w:pPr>
              <w:spacing w:before="120" w:after="120"/>
              <w:rPr>
                <w:rFonts w:ascii="Arial" w:hAnsi="Arial" w:cs="Arial"/>
                <w:sz w:val="36"/>
                <w:szCs w:val="28"/>
              </w:rPr>
            </w:pPr>
            <w:r w:rsidRPr="00B95B25">
              <w:rPr>
                <w:rFonts w:ascii="Arial" w:hAnsi="Arial" w:cs="Arial"/>
                <w:sz w:val="44"/>
              </w:rPr>
              <w:lastRenderedPageBreak/>
              <w:br w:type="page"/>
            </w:r>
            <w:r w:rsidRPr="00B95B25">
              <w:rPr>
                <w:rFonts w:ascii="Arial" w:hAnsi="Arial" w:cs="Arial"/>
                <w:sz w:val="44"/>
              </w:rPr>
              <w:br w:type="page"/>
            </w:r>
            <w:r w:rsidRPr="00B95B25">
              <w:rPr>
                <w:rFonts w:ascii="Arial" w:hAnsi="Arial" w:cs="Arial"/>
                <w:sz w:val="36"/>
                <w:szCs w:val="28"/>
              </w:rPr>
              <w:t xml:space="preserve">Wider achievements       </w:t>
            </w:r>
          </w:p>
          <w:p w14:paraId="24DA201F" w14:textId="77777777" w:rsidR="004B7E00" w:rsidRPr="00B95B25" w:rsidRDefault="004B7E00" w:rsidP="004B7E00">
            <w:pPr>
              <w:pStyle w:val="ListParagraph"/>
              <w:numPr>
                <w:ilvl w:val="0"/>
                <w:numId w:val="6"/>
              </w:numPr>
              <w:spacing w:before="120" w:after="120"/>
              <w:rPr>
                <w:rFonts w:ascii="Arial" w:hAnsi="Arial" w:cs="Arial"/>
                <w:sz w:val="24"/>
                <w:szCs w:val="20"/>
              </w:rPr>
            </w:pPr>
            <w:r w:rsidRPr="00B95B25">
              <w:rPr>
                <w:rFonts w:ascii="Arial" w:hAnsi="Arial" w:cs="Arial"/>
                <w:sz w:val="24"/>
                <w:szCs w:val="20"/>
              </w:rPr>
              <w:t>What opportunities for wider achievement were offered?</w:t>
            </w:r>
          </w:p>
          <w:p w14:paraId="5F0F0F54" w14:textId="77777777" w:rsidR="004B7E00" w:rsidRPr="00B95B25" w:rsidRDefault="004B7E00" w:rsidP="004B7E00">
            <w:pPr>
              <w:pStyle w:val="ListParagraph"/>
              <w:numPr>
                <w:ilvl w:val="0"/>
                <w:numId w:val="6"/>
              </w:numPr>
              <w:spacing w:before="120" w:after="120"/>
              <w:rPr>
                <w:rFonts w:ascii="Arial" w:hAnsi="Arial" w:cs="Arial"/>
                <w:sz w:val="24"/>
                <w:szCs w:val="20"/>
              </w:rPr>
            </w:pPr>
            <w:r w:rsidRPr="00B95B25">
              <w:rPr>
                <w:rFonts w:ascii="Arial" w:hAnsi="Arial" w:cs="Arial"/>
                <w:sz w:val="24"/>
                <w:szCs w:val="20"/>
              </w:rPr>
              <w:t>What systems are in place to track and monitor participation?</w:t>
            </w:r>
          </w:p>
          <w:p w14:paraId="5FCBE557" w14:textId="77777777" w:rsidR="004B7E00" w:rsidRPr="00B95B25" w:rsidRDefault="004B7E00" w:rsidP="004B7E00">
            <w:pPr>
              <w:pStyle w:val="ListParagraph"/>
              <w:numPr>
                <w:ilvl w:val="0"/>
                <w:numId w:val="6"/>
              </w:numPr>
              <w:spacing w:before="120" w:after="120"/>
              <w:rPr>
                <w:rFonts w:ascii="Arial" w:hAnsi="Arial" w:cs="Arial"/>
                <w:sz w:val="20"/>
                <w:szCs w:val="20"/>
              </w:rPr>
            </w:pPr>
            <w:r w:rsidRPr="00B95B25">
              <w:rPr>
                <w:rFonts w:ascii="Arial" w:hAnsi="Arial" w:cs="Arial"/>
                <w:sz w:val="24"/>
                <w:szCs w:val="20"/>
              </w:rPr>
              <w:t xml:space="preserve">How have you addressed any gaps in participation?                                                                                          </w:t>
            </w:r>
          </w:p>
        </w:tc>
      </w:tr>
      <w:tr w:rsidR="004B7E00" w:rsidRPr="00B95B25" w14:paraId="7D208BDD" w14:textId="77777777" w:rsidTr="008A5D3E">
        <w:trPr>
          <w:cnfStyle w:val="000000100000" w:firstRow="0" w:lastRow="0" w:firstColumn="0" w:lastColumn="0" w:oddVBand="0" w:evenVBand="0" w:oddHBand="1" w:evenHBand="0" w:firstRowFirstColumn="0" w:firstRowLastColumn="0" w:lastRowFirstColumn="0" w:lastRowLastColumn="0"/>
          <w:trHeight w:val="12845"/>
        </w:trPr>
        <w:tc>
          <w:tcPr>
            <w:cnfStyle w:val="001000000000" w:firstRow="0" w:lastRow="0" w:firstColumn="1" w:lastColumn="0" w:oddVBand="0" w:evenVBand="0" w:oddHBand="0" w:evenHBand="0" w:firstRowFirstColumn="0" w:firstRowLastColumn="0" w:lastRowFirstColumn="0" w:lastRowLastColumn="0"/>
            <w:tcW w:w="10299" w:type="dxa"/>
            <w:shd w:val="clear" w:color="auto" w:fill="FFFFFF" w:themeFill="background1"/>
          </w:tcPr>
          <w:p w14:paraId="65F1C47D" w14:textId="77777777" w:rsidR="007C1AB4" w:rsidRPr="000C6359" w:rsidRDefault="007C1AB4" w:rsidP="007C1AB4">
            <w:pPr>
              <w:spacing w:before="120"/>
              <w:rPr>
                <w:rFonts w:ascii="Arial" w:hAnsi="Arial" w:cs="Arial"/>
                <w:b w:val="0"/>
                <w:sz w:val="20"/>
              </w:rPr>
            </w:pPr>
            <w:r w:rsidRPr="000C6359">
              <w:rPr>
                <w:rFonts w:ascii="Arial" w:hAnsi="Arial" w:cs="Arial"/>
                <w:b w:val="0"/>
                <w:sz w:val="20"/>
              </w:rPr>
              <w:t>Wider Achievements are celebrated across the school. An Achievements wall highlights children’s achievements outside of school. These are also celebrated in weekly assemblies and on Seesaw. Children also share wider Achievements with teachers via Seesaw.</w:t>
            </w:r>
          </w:p>
          <w:p w14:paraId="070BDCCF" w14:textId="77777777" w:rsidR="007C1AB4" w:rsidRPr="000C6359" w:rsidRDefault="007C1AB4" w:rsidP="007C1AB4">
            <w:pPr>
              <w:spacing w:before="120"/>
              <w:rPr>
                <w:rFonts w:ascii="Arial" w:hAnsi="Arial" w:cs="Arial"/>
                <w:b w:val="0"/>
                <w:sz w:val="20"/>
              </w:rPr>
            </w:pPr>
            <w:r w:rsidRPr="000C6359">
              <w:rPr>
                <w:rFonts w:ascii="Arial" w:hAnsi="Arial" w:cs="Arial"/>
                <w:b w:val="0"/>
                <w:sz w:val="20"/>
              </w:rPr>
              <w:t xml:space="preserve">Our new Pupil Profiles also celebrate wider achievements. Children have regular opportunities to reflect on achievements, link to skills, share and celebrate these with their peers. </w:t>
            </w:r>
          </w:p>
          <w:p w14:paraId="6D22AC2A" w14:textId="77777777" w:rsidR="007C1AB4" w:rsidRPr="000C6359" w:rsidRDefault="007C1AB4" w:rsidP="007C1AB4">
            <w:pPr>
              <w:spacing w:before="120"/>
              <w:rPr>
                <w:rFonts w:ascii="Arial" w:hAnsi="Arial" w:cs="Arial"/>
                <w:b w:val="0"/>
                <w:sz w:val="20"/>
              </w:rPr>
            </w:pPr>
            <w:r w:rsidRPr="000C6359">
              <w:rPr>
                <w:rFonts w:ascii="Arial" w:hAnsi="Arial" w:cs="Arial"/>
                <w:b w:val="0"/>
                <w:sz w:val="20"/>
              </w:rPr>
              <w:t xml:space="preserve">After school clubs aimed at all children took place this session. </w:t>
            </w:r>
          </w:p>
          <w:p w14:paraId="6633C596" w14:textId="77777777" w:rsidR="007C1AB4" w:rsidRDefault="007C1AB4" w:rsidP="007C1AB4">
            <w:pPr>
              <w:spacing w:before="120"/>
              <w:rPr>
                <w:rFonts w:ascii="Arial" w:hAnsi="Arial" w:cs="Arial"/>
                <w:b w:val="0"/>
                <w:sz w:val="20"/>
              </w:rPr>
            </w:pPr>
            <w:r w:rsidRPr="000C6359">
              <w:rPr>
                <w:rFonts w:ascii="Arial" w:hAnsi="Arial" w:cs="Arial"/>
                <w:b w:val="0"/>
                <w:sz w:val="20"/>
              </w:rPr>
              <w:t>P1-7 games club</w:t>
            </w:r>
            <w:r w:rsidR="00F12E5E">
              <w:rPr>
                <w:rFonts w:ascii="Arial" w:hAnsi="Arial" w:cs="Arial"/>
                <w:b w:val="0"/>
                <w:sz w:val="20"/>
              </w:rPr>
              <w:t>: 83</w:t>
            </w:r>
            <w:r w:rsidRPr="000C6359">
              <w:rPr>
                <w:rFonts w:ascii="Arial" w:hAnsi="Arial" w:cs="Arial"/>
                <w:b w:val="0"/>
                <w:sz w:val="20"/>
              </w:rPr>
              <w:t xml:space="preserve">% attendance </w:t>
            </w:r>
          </w:p>
          <w:p w14:paraId="6B2FEEEB" w14:textId="77777777" w:rsidR="00F12E5E" w:rsidRDefault="00F12E5E" w:rsidP="007C1AB4">
            <w:pPr>
              <w:spacing w:before="120"/>
              <w:rPr>
                <w:rFonts w:ascii="Arial" w:hAnsi="Arial" w:cs="Arial"/>
                <w:b w:val="0"/>
                <w:sz w:val="20"/>
              </w:rPr>
            </w:pPr>
            <w:r>
              <w:rPr>
                <w:rFonts w:ascii="Arial" w:hAnsi="Arial" w:cs="Arial"/>
                <w:b w:val="0"/>
                <w:sz w:val="20"/>
              </w:rPr>
              <w:t xml:space="preserve">P2/3 Football </w:t>
            </w:r>
            <w:proofErr w:type="gramStart"/>
            <w:r>
              <w:rPr>
                <w:rFonts w:ascii="Arial" w:hAnsi="Arial" w:cs="Arial"/>
                <w:b w:val="0"/>
                <w:sz w:val="20"/>
              </w:rPr>
              <w:t>Club  90</w:t>
            </w:r>
            <w:proofErr w:type="gramEnd"/>
            <w:r>
              <w:rPr>
                <w:rFonts w:ascii="Arial" w:hAnsi="Arial" w:cs="Arial"/>
                <w:b w:val="0"/>
                <w:sz w:val="20"/>
              </w:rPr>
              <w:t xml:space="preserve">% attendance </w:t>
            </w:r>
          </w:p>
          <w:p w14:paraId="28EDAF00" w14:textId="77777777" w:rsidR="00F12E5E" w:rsidRPr="000C6359" w:rsidRDefault="00F12E5E" w:rsidP="007C1AB4">
            <w:pPr>
              <w:spacing w:before="120"/>
              <w:rPr>
                <w:rFonts w:ascii="Arial" w:hAnsi="Arial" w:cs="Arial"/>
                <w:b w:val="0"/>
                <w:sz w:val="20"/>
              </w:rPr>
            </w:pPr>
            <w:r>
              <w:rPr>
                <w:rFonts w:ascii="Arial" w:hAnsi="Arial" w:cs="Arial"/>
                <w:b w:val="0"/>
                <w:sz w:val="20"/>
              </w:rPr>
              <w:t xml:space="preserve">P5-7 Running Club: 50% attendance </w:t>
            </w:r>
          </w:p>
          <w:p w14:paraId="415F4FC4" w14:textId="77777777" w:rsidR="00F12E5E" w:rsidRDefault="007C1AB4" w:rsidP="007C1AB4">
            <w:pPr>
              <w:spacing w:before="120"/>
              <w:rPr>
                <w:rFonts w:ascii="Arial" w:hAnsi="Arial" w:cs="Arial"/>
                <w:b w:val="0"/>
                <w:sz w:val="20"/>
              </w:rPr>
            </w:pPr>
            <w:r w:rsidRPr="000C6359">
              <w:rPr>
                <w:rFonts w:ascii="Arial" w:hAnsi="Arial" w:cs="Arial"/>
                <w:b w:val="0"/>
                <w:sz w:val="20"/>
              </w:rPr>
              <w:t xml:space="preserve">Each year, all children performed the yearly Pantomime to the local community. </w:t>
            </w:r>
            <w:proofErr w:type="gramStart"/>
            <w:r w:rsidRPr="000C6359">
              <w:rPr>
                <w:rFonts w:ascii="Arial" w:hAnsi="Arial" w:cs="Arial"/>
                <w:b w:val="0"/>
                <w:sz w:val="20"/>
              </w:rPr>
              <w:t>Again</w:t>
            </w:r>
            <w:proofErr w:type="gramEnd"/>
            <w:r w:rsidRPr="000C6359">
              <w:rPr>
                <w:rFonts w:ascii="Arial" w:hAnsi="Arial" w:cs="Arial"/>
                <w:b w:val="0"/>
                <w:sz w:val="20"/>
              </w:rPr>
              <w:t xml:space="preserve"> this was well attended in the school and provides a platform for all our children to be part of a whole school </w:t>
            </w:r>
            <w:r w:rsidR="000C6359" w:rsidRPr="000C6359">
              <w:rPr>
                <w:rFonts w:ascii="Arial" w:hAnsi="Arial" w:cs="Arial"/>
                <w:b w:val="0"/>
                <w:sz w:val="20"/>
              </w:rPr>
              <w:t>expressive arts performance.</w:t>
            </w:r>
          </w:p>
          <w:p w14:paraId="0083F7F6" w14:textId="77777777" w:rsidR="007C1AB4" w:rsidRPr="00F12E5E" w:rsidRDefault="00F12E5E" w:rsidP="007C1AB4">
            <w:pPr>
              <w:spacing w:before="120"/>
              <w:rPr>
                <w:rFonts w:ascii="Arial" w:hAnsi="Arial" w:cs="Arial"/>
                <w:b w:val="0"/>
                <w:sz w:val="20"/>
              </w:rPr>
            </w:pPr>
            <w:r w:rsidRPr="00F12E5E">
              <w:rPr>
                <w:rFonts w:ascii="Arial" w:hAnsi="Arial" w:cs="Arial"/>
                <w:b w:val="0"/>
                <w:color w:val="000000"/>
                <w:sz w:val="20"/>
                <w:szCs w:val="20"/>
              </w:rPr>
              <w:t>The school has been received</w:t>
            </w:r>
            <w:r>
              <w:rPr>
                <w:rFonts w:ascii="Arial" w:hAnsi="Arial" w:cs="Arial"/>
                <w:b w:val="0"/>
                <w:color w:val="000000"/>
                <w:sz w:val="20"/>
                <w:szCs w:val="20"/>
              </w:rPr>
              <w:t xml:space="preserve"> funding from YMI for the past 9</w:t>
            </w:r>
            <w:r w:rsidRPr="00F12E5E">
              <w:rPr>
                <w:rFonts w:ascii="Arial" w:hAnsi="Arial" w:cs="Arial"/>
                <w:b w:val="0"/>
                <w:color w:val="000000"/>
                <w:sz w:val="20"/>
                <w:szCs w:val="20"/>
              </w:rPr>
              <w:t xml:space="preserve"> years. A local music tutor, Giles Perring, delivers a block of singing and percussion </w:t>
            </w:r>
            <w:r>
              <w:rPr>
                <w:rFonts w:ascii="Arial" w:hAnsi="Arial" w:cs="Arial"/>
                <w:b w:val="0"/>
                <w:color w:val="000000"/>
                <w:sz w:val="20"/>
                <w:szCs w:val="20"/>
              </w:rPr>
              <w:t xml:space="preserve">lessons to P1-7. For the third </w:t>
            </w:r>
            <w:r w:rsidRPr="00F12E5E">
              <w:rPr>
                <w:rFonts w:ascii="Arial" w:hAnsi="Arial" w:cs="Arial"/>
                <w:b w:val="0"/>
                <w:color w:val="000000"/>
                <w:sz w:val="20"/>
                <w:szCs w:val="20"/>
              </w:rPr>
              <w:t xml:space="preserve">year running, we continued our link with the Jura Music Festival and our </w:t>
            </w:r>
            <w:r>
              <w:rPr>
                <w:rFonts w:ascii="Arial" w:hAnsi="Arial" w:cs="Arial"/>
                <w:b w:val="0"/>
                <w:color w:val="000000"/>
                <w:sz w:val="20"/>
                <w:szCs w:val="20"/>
              </w:rPr>
              <w:t>whole</w:t>
            </w:r>
            <w:r w:rsidRPr="00F12E5E">
              <w:rPr>
                <w:rFonts w:ascii="Arial" w:hAnsi="Arial" w:cs="Arial"/>
                <w:b w:val="0"/>
                <w:color w:val="000000"/>
                <w:sz w:val="20"/>
                <w:szCs w:val="20"/>
              </w:rPr>
              <w:t xml:space="preserve"> children performed at the event for a wider audience to much acclaim.</w:t>
            </w:r>
          </w:p>
          <w:p w14:paraId="61CC3F1A" w14:textId="77777777" w:rsidR="007C1AB4" w:rsidRPr="000C6359" w:rsidRDefault="007C1AB4" w:rsidP="007C1AB4">
            <w:pPr>
              <w:spacing w:before="120"/>
              <w:rPr>
                <w:rFonts w:ascii="Arial" w:hAnsi="Arial" w:cs="Arial"/>
                <w:b w:val="0"/>
                <w:sz w:val="20"/>
              </w:rPr>
            </w:pPr>
            <w:r w:rsidRPr="000C6359">
              <w:rPr>
                <w:rFonts w:ascii="Arial" w:hAnsi="Arial" w:cs="Arial"/>
                <w:b w:val="0"/>
                <w:sz w:val="20"/>
              </w:rPr>
              <w:t>Children continue to be involved in fundraising events over the year. This is taken on by our Pupil Council and</w:t>
            </w:r>
            <w:r w:rsidR="000C6359" w:rsidRPr="000C6359">
              <w:rPr>
                <w:rFonts w:ascii="Arial" w:hAnsi="Arial" w:cs="Arial"/>
                <w:b w:val="0"/>
                <w:sz w:val="20"/>
              </w:rPr>
              <w:t xml:space="preserve"> Rights Steering groups t</w:t>
            </w:r>
            <w:r w:rsidRPr="000C6359">
              <w:rPr>
                <w:rFonts w:ascii="Arial" w:hAnsi="Arial" w:cs="Arial"/>
                <w:b w:val="0"/>
                <w:sz w:val="20"/>
              </w:rPr>
              <w:t>his year we have supported Children in Need</w:t>
            </w:r>
            <w:r w:rsidR="00572FAD" w:rsidRPr="000C6359">
              <w:rPr>
                <w:rFonts w:ascii="Arial" w:hAnsi="Arial" w:cs="Arial"/>
                <w:b w:val="0"/>
                <w:sz w:val="20"/>
              </w:rPr>
              <w:t xml:space="preserve"> and UNICEF</w:t>
            </w:r>
            <w:r w:rsidRPr="000C6359">
              <w:rPr>
                <w:rFonts w:ascii="Arial" w:hAnsi="Arial" w:cs="Arial"/>
                <w:b w:val="0"/>
                <w:sz w:val="20"/>
              </w:rPr>
              <w:t xml:space="preserve"> as well as a </w:t>
            </w:r>
            <w:proofErr w:type="gramStart"/>
            <w:r w:rsidRPr="000C6359">
              <w:rPr>
                <w:rFonts w:ascii="Arial" w:hAnsi="Arial" w:cs="Arial"/>
                <w:b w:val="0"/>
                <w:sz w:val="20"/>
              </w:rPr>
              <w:t>pupils</w:t>
            </w:r>
            <w:proofErr w:type="gramEnd"/>
            <w:r w:rsidRPr="000C6359">
              <w:rPr>
                <w:rFonts w:ascii="Arial" w:hAnsi="Arial" w:cs="Arial"/>
                <w:b w:val="0"/>
                <w:sz w:val="20"/>
              </w:rPr>
              <w:t xml:space="preserve"> organising a school ‘Santa Ramble’ fundraiser to purchase new loose parts play equipment. </w:t>
            </w:r>
          </w:p>
          <w:p w14:paraId="739DC520" w14:textId="77777777" w:rsidR="00572FAD" w:rsidRPr="000C6359" w:rsidRDefault="00572FAD" w:rsidP="007C1AB4">
            <w:pPr>
              <w:spacing w:before="120"/>
              <w:rPr>
                <w:rFonts w:ascii="Arial" w:hAnsi="Arial" w:cs="Arial"/>
                <w:b w:val="0"/>
                <w:sz w:val="20"/>
              </w:rPr>
            </w:pPr>
            <w:r w:rsidRPr="000C6359">
              <w:rPr>
                <w:rFonts w:ascii="Arial" w:hAnsi="Arial" w:cs="Arial"/>
                <w:b w:val="0"/>
                <w:sz w:val="20"/>
              </w:rPr>
              <w:t xml:space="preserve">Our children have regular opportunities to showcase their work to the </w:t>
            </w:r>
            <w:proofErr w:type="gramStart"/>
            <w:r w:rsidRPr="000C6359">
              <w:rPr>
                <w:rFonts w:ascii="Arial" w:hAnsi="Arial" w:cs="Arial"/>
                <w:b w:val="0"/>
                <w:sz w:val="20"/>
              </w:rPr>
              <w:t>community</w:t>
            </w:r>
            <w:proofErr w:type="gramEnd"/>
            <w:r w:rsidRPr="000C6359">
              <w:rPr>
                <w:rFonts w:ascii="Arial" w:hAnsi="Arial" w:cs="Arial"/>
                <w:b w:val="0"/>
                <w:sz w:val="20"/>
              </w:rPr>
              <w:t xml:space="preserve"> and these events are well attended by families. These opportunities lead to increased confidence and self-belief, resilience, communication skills, teamwork and collaboration, problem solving, planning and organisation. This particularly evident in our yearly ‘Endeavour’ projects.  </w:t>
            </w:r>
          </w:p>
          <w:p w14:paraId="06A04B86" w14:textId="77777777" w:rsidR="00F12E5E" w:rsidRDefault="00F12E5E" w:rsidP="007C1AB4">
            <w:pPr>
              <w:spacing w:before="120"/>
              <w:rPr>
                <w:rFonts w:ascii="Arial" w:hAnsi="Arial" w:cs="Arial"/>
                <w:b w:val="0"/>
                <w:sz w:val="20"/>
              </w:rPr>
            </w:pPr>
            <w:r>
              <w:rPr>
                <w:rFonts w:ascii="Arial" w:hAnsi="Arial" w:cs="Arial"/>
                <w:b w:val="0"/>
                <w:sz w:val="20"/>
              </w:rPr>
              <w:t xml:space="preserve">Highlights </w:t>
            </w:r>
            <w:proofErr w:type="gramStart"/>
            <w:r>
              <w:rPr>
                <w:rFonts w:ascii="Arial" w:hAnsi="Arial" w:cs="Arial"/>
                <w:b w:val="0"/>
                <w:sz w:val="20"/>
              </w:rPr>
              <w:t>this years</w:t>
            </w:r>
            <w:proofErr w:type="gramEnd"/>
            <w:r>
              <w:rPr>
                <w:rFonts w:ascii="Arial" w:hAnsi="Arial" w:cs="Arial"/>
                <w:b w:val="0"/>
                <w:sz w:val="20"/>
              </w:rPr>
              <w:t xml:space="preserve"> also include:</w:t>
            </w:r>
          </w:p>
          <w:p w14:paraId="4E7E0090" w14:textId="77777777" w:rsidR="00F12E5E" w:rsidRDefault="00F12E5E" w:rsidP="007C1AB4">
            <w:pPr>
              <w:spacing w:before="120"/>
              <w:rPr>
                <w:rFonts w:ascii="Arial" w:hAnsi="Arial" w:cs="Arial"/>
                <w:b w:val="0"/>
                <w:sz w:val="20"/>
              </w:rPr>
            </w:pPr>
            <w:r w:rsidRPr="00DA1757">
              <w:rPr>
                <w:rFonts w:ascii="Arial" w:hAnsi="Arial" w:cs="Arial"/>
                <w:sz w:val="20"/>
              </w:rPr>
              <w:t>Coram Shakespeare Project</w:t>
            </w:r>
            <w:r>
              <w:rPr>
                <w:rFonts w:ascii="Arial" w:hAnsi="Arial" w:cs="Arial"/>
                <w:b w:val="0"/>
                <w:sz w:val="20"/>
              </w:rPr>
              <w:t xml:space="preserve">: </w:t>
            </w:r>
            <w:r w:rsidR="00DA1757">
              <w:rPr>
                <w:rFonts w:ascii="Arial" w:hAnsi="Arial" w:cs="Arial"/>
                <w:b w:val="0"/>
                <w:sz w:val="20"/>
              </w:rPr>
              <w:t>Small Isles became</w:t>
            </w:r>
            <w:r w:rsidR="00DA1757" w:rsidRPr="00DA1757">
              <w:rPr>
                <w:rFonts w:ascii="Arial" w:hAnsi="Arial" w:cs="Arial"/>
                <w:b w:val="0"/>
                <w:sz w:val="20"/>
              </w:rPr>
              <w:t xml:space="preserve"> one of the smallest schools, with some of the youngest students, to ever take part in the Coram Shakespeare School’s International Film Festival. The </w:t>
            </w:r>
            <w:proofErr w:type="gramStart"/>
            <w:r w:rsidR="00DA1757" w:rsidRPr="00DA1757">
              <w:rPr>
                <w:rFonts w:ascii="Arial" w:hAnsi="Arial" w:cs="Arial"/>
                <w:b w:val="0"/>
                <w:sz w:val="20"/>
              </w:rPr>
              <w:t>25 minute</w:t>
            </w:r>
            <w:proofErr w:type="gramEnd"/>
            <w:r w:rsidR="00DA1757" w:rsidRPr="00DA1757">
              <w:rPr>
                <w:rFonts w:ascii="Arial" w:hAnsi="Arial" w:cs="Arial"/>
                <w:b w:val="0"/>
                <w:sz w:val="20"/>
              </w:rPr>
              <w:t xml:space="preserve"> version of Shakespeare’s ‘Twelfth Night’ was shot around the island in eight outdoor locations, plus onboard the local bus service, and inside two of the island’s stately homes.</w:t>
            </w:r>
            <w:r w:rsidR="00DA1757">
              <w:t xml:space="preserve"> </w:t>
            </w:r>
            <w:r w:rsidR="00DA1757" w:rsidRPr="00DA1757">
              <w:rPr>
                <w:rFonts w:ascii="Arial" w:hAnsi="Arial" w:cs="Arial"/>
                <w:b w:val="0"/>
                <w:sz w:val="20"/>
              </w:rPr>
              <w:t xml:space="preserve">Small Isles Primary’s original version of Twelfth Night was submitted to the Shakespeare Schools Festival website in November, alongside films from 27 other participating schools from as near as Glasgow and as far away as China. The children got to preview the finished film just before Christmas. They </w:t>
            </w:r>
            <w:r w:rsidR="00DA1757">
              <w:rPr>
                <w:rFonts w:ascii="Arial" w:hAnsi="Arial" w:cs="Arial"/>
                <w:b w:val="0"/>
                <w:sz w:val="20"/>
              </w:rPr>
              <w:t>also</w:t>
            </w:r>
            <w:r w:rsidR="00DA1757" w:rsidRPr="00DA1757">
              <w:rPr>
                <w:rFonts w:ascii="Arial" w:hAnsi="Arial" w:cs="Arial"/>
                <w:b w:val="0"/>
                <w:sz w:val="20"/>
              </w:rPr>
              <w:t xml:space="preserve"> </w:t>
            </w:r>
            <w:r w:rsidR="00DA1757">
              <w:rPr>
                <w:rFonts w:ascii="Arial" w:hAnsi="Arial" w:cs="Arial"/>
                <w:b w:val="0"/>
                <w:sz w:val="20"/>
              </w:rPr>
              <w:t xml:space="preserve">held a </w:t>
            </w:r>
            <w:r w:rsidR="00DA1757" w:rsidRPr="00DA1757">
              <w:rPr>
                <w:rFonts w:ascii="Arial" w:hAnsi="Arial" w:cs="Arial"/>
                <w:b w:val="0"/>
                <w:sz w:val="20"/>
              </w:rPr>
              <w:t>community premiere in the Jura Village Hall.</w:t>
            </w:r>
          </w:p>
          <w:p w14:paraId="52E86695" w14:textId="77777777" w:rsidR="004B7E00" w:rsidRDefault="00F12E5E" w:rsidP="007C1AB4">
            <w:pPr>
              <w:spacing w:before="120"/>
              <w:rPr>
                <w:rFonts w:ascii="Arial" w:hAnsi="Arial" w:cs="Arial"/>
                <w:b w:val="0"/>
                <w:sz w:val="20"/>
              </w:rPr>
            </w:pPr>
            <w:proofErr w:type="spellStart"/>
            <w:r w:rsidRPr="00DA1757">
              <w:rPr>
                <w:rFonts w:ascii="Arial" w:hAnsi="Arial" w:cs="Arial"/>
                <w:sz w:val="20"/>
              </w:rPr>
              <w:t>STEMovators</w:t>
            </w:r>
            <w:proofErr w:type="spellEnd"/>
            <w:r w:rsidR="00DA1757">
              <w:rPr>
                <w:rFonts w:ascii="Arial" w:hAnsi="Arial" w:cs="Arial"/>
                <w:b w:val="0"/>
                <w:sz w:val="20"/>
              </w:rPr>
              <w:t xml:space="preserve">: P5-7 As written by the children: </w:t>
            </w:r>
          </w:p>
          <w:p w14:paraId="38B44CE7" w14:textId="77777777" w:rsidR="00DA1757" w:rsidRPr="00DA1757" w:rsidRDefault="00DA1757" w:rsidP="00DA1757">
            <w:pPr>
              <w:spacing w:before="120"/>
              <w:rPr>
                <w:rFonts w:ascii="Arial" w:hAnsi="Arial" w:cs="Arial"/>
                <w:b w:val="0"/>
                <w:i/>
                <w:sz w:val="20"/>
              </w:rPr>
            </w:pPr>
            <w:r w:rsidRPr="00DA1757">
              <w:rPr>
                <w:rFonts w:ascii="Arial" w:hAnsi="Arial" w:cs="Arial"/>
                <w:b w:val="0"/>
                <w:i/>
                <w:sz w:val="20"/>
              </w:rPr>
              <w:t xml:space="preserve">The P5-7 class at Small Isles Primary has recently been working on renewable and sustainability lessons and finished by making a STEM Climate Smarter model of a future Small Isles Primary School. On Monday 5th and Tuesday 6th May we went on a trip to Oban to present our model with our mind set on celebrating our learning. </w:t>
            </w:r>
          </w:p>
          <w:p w14:paraId="77F70D89" w14:textId="77777777" w:rsidR="00DA1757" w:rsidRPr="00DA1757" w:rsidRDefault="00DA1757" w:rsidP="00DA1757">
            <w:pPr>
              <w:spacing w:before="120"/>
              <w:rPr>
                <w:rFonts w:ascii="Arial" w:hAnsi="Arial" w:cs="Arial"/>
                <w:b w:val="0"/>
                <w:i/>
                <w:sz w:val="20"/>
              </w:rPr>
            </w:pPr>
            <w:r w:rsidRPr="00DA1757">
              <w:rPr>
                <w:rFonts w:ascii="Arial" w:hAnsi="Arial" w:cs="Arial"/>
                <w:b w:val="0"/>
                <w:i/>
                <w:sz w:val="20"/>
              </w:rPr>
              <w:t xml:space="preserve">On Monday, we travelled with children and teachers from Port Ellen Primary and Bowmore Primary. The journey to Oban was long and winding and we stopped at Kilmartin Museum, which was very interesting. We learned about the history in Kilmartin Glen. We then carried on our journey and when we </w:t>
            </w:r>
            <w:proofErr w:type="gramStart"/>
            <w:r w:rsidRPr="00DA1757">
              <w:rPr>
                <w:rFonts w:ascii="Arial" w:hAnsi="Arial" w:cs="Arial"/>
                <w:b w:val="0"/>
                <w:i/>
                <w:sz w:val="20"/>
              </w:rPr>
              <w:t>arrived</w:t>
            </w:r>
            <w:proofErr w:type="gramEnd"/>
            <w:r w:rsidRPr="00DA1757">
              <w:rPr>
                <w:rFonts w:ascii="Arial" w:hAnsi="Arial" w:cs="Arial"/>
                <w:b w:val="0"/>
                <w:i/>
                <w:sz w:val="20"/>
              </w:rPr>
              <w:t xml:space="preserve"> we went shopping around Oban, more specifically Waterstones. </w:t>
            </w:r>
          </w:p>
          <w:p w14:paraId="5BCF35E2" w14:textId="77777777" w:rsidR="00DA1757" w:rsidRPr="00DA1757" w:rsidRDefault="00DA1757" w:rsidP="00DA1757">
            <w:pPr>
              <w:spacing w:before="120"/>
              <w:rPr>
                <w:rFonts w:ascii="Arial" w:hAnsi="Arial" w:cs="Arial"/>
                <w:b w:val="0"/>
                <w:i/>
                <w:sz w:val="20"/>
              </w:rPr>
            </w:pPr>
            <w:r w:rsidRPr="00DA1757">
              <w:rPr>
                <w:rFonts w:ascii="Arial" w:hAnsi="Arial" w:cs="Arial"/>
                <w:b w:val="0"/>
                <w:i/>
                <w:sz w:val="20"/>
              </w:rPr>
              <w:t xml:space="preserve">On Tuesday (the morning of the event) there was a bit of nervousness in the air, but I think when we got started it all wore off. The judging itself was really </w:t>
            </w:r>
            <w:proofErr w:type="gramStart"/>
            <w:r w:rsidRPr="00DA1757">
              <w:rPr>
                <w:rFonts w:ascii="Arial" w:hAnsi="Arial" w:cs="Arial"/>
                <w:b w:val="0"/>
                <w:i/>
                <w:sz w:val="20"/>
              </w:rPr>
              <w:t>easy</w:t>
            </w:r>
            <w:proofErr w:type="gramEnd"/>
            <w:r w:rsidRPr="00DA1757">
              <w:rPr>
                <w:rFonts w:ascii="Arial" w:hAnsi="Arial" w:cs="Arial"/>
                <w:b w:val="0"/>
                <w:i/>
                <w:sz w:val="20"/>
              </w:rPr>
              <w:t xml:space="preserve"> and we did our presentations. They asked a few </w:t>
            </w:r>
            <w:proofErr w:type="gramStart"/>
            <w:r w:rsidRPr="00DA1757">
              <w:rPr>
                <w:rFonts w:ascii="Arial" w:hAnsi="Arial" w:cs="Arial"/>
                <w:b w:val="0"/>
                <w:i/>
                <w:sz w:val="20"/>
              </w:rPr>
              <w:t>questions</w:t>
            </w:r>
            <w:proofErr w:type="gramEnd"/>
            <w:r w:rsidRPr="00DA1757">
              <w:rPr>
                <w:rFonts w:ascii="Arial" w:hAnsi="Arial" w:cs="Arial"/>
                <w:b w:val="0"/>
                <w:i/>
                <w:sz w:val="20"/>
              </w:rPr>
              <w:t xml:space="preserve"> and it </w:t>
            </w:r>
            <w:proofErr w:type="gramStart"/>
            <w:r w:rsidRPr="00DA1757">
              <w:rPr>
                <w:rFonts w:ascii="Arial" w:hAnsi="Arial" w:cs="Arial"/>
                <w:b w:val="0"/>
                <w:i/>
                <w:sz w:val="20"/>
              </w:rPr>
              <w:t>really just</w:t>
            </w:r>
            <w:proofErr w:type="gramEnd"/>
            <w:r w:rsidRPr="00DA1757">
              <w:rPr>
                <w:rFonts w:ascii="Arial" w:hAnsi="Arial" w:cs="Arial"/>
                <w:b w:val="0"/>
                <w:i/>
                <w:sz w:val="20"/>
              </w:rPr>
              <w:t xml:space="preserve"> felt like a normal conversation. There was no pressure to be </w:t>
            </w:r>
            <w:proofErr w:type="gramStart"/>
            <w:r w:rsidRPr="00DA1757">
              <w:rPr>
                <w:rFonts w:ascii="Arial" w:hAnsi="Arial" w:cs="Arial"/>
                <w:b w:val="0"/>
                <w:i/>
                <w:sz w:val="20"/>
              </w:rPr>
              <w:t>perfect</w:t>
            </w:r>
            <w:proofErr w:type="gramEnd"/>
            <w:r w:rsidRPr="00DA1757">
              <w:rPr>
                <w:rFonts w:ascii="Arial" w:hAnsi="Arial" w:cs="Arial"/>
                <w:b w:val="0"/>
                <w:i/>
                <w:sz w:val="20"/>
              </w:rPr>
              <w:t xml:space="preserve"> and it was over in no time. There were many other schools from Argyll &amp; Bute there, but at the end of the day we were presented with the ‘Climate Smarter Winner’ prize.</w:t>
            </w:r>
          </w:p>
          <w:p w14:paraId="3752F558" w14:textId="77777777" w:rsidR="00DA1757" w:rsidRPr="000C6359" w:rsidRDefault="00DA1757" w:rsidP="00DA1757">
            <w:pPr>
              <w:spacing w:before="120"/>
              <w:rPr>
                <w:rFonts w:ascii="Arial" w:hAnsi="Arial" w:cs="Arial"/>
                <w:b w:val="0"/>
                <w:sz w:val="20"/>
              </w:rPr>
            </w:pPr>
            <w:r w:rsidRPr="00DA1757">
              <w:rPr>
                <w:rFonts w:ascii="Arial" w:hAnsi="Arial" w:cs="Arial"/>
                <w:b w:val="0"/>
                <w:sz w:val="20"/>
              </w:rPr>
              <w:t xml:space="preserve">The </w:t>
            </w:r>
            <w:proofErr w:type="spellStart"/>
            <w:r w:rsidRPr="00DA1757">
              <w:rPr>
                <w:rFonts w:ascii="Arial" w:hAnsi="Arial" w:cs="Arial"/>
                <w:b w:val="0"/>
                <w:sz w:val="20"/>
              </w:rPr>
              <w:t>Stemovator</w:t>
            </w:r>
            <w:proofErr w:type="spellEnd"/>
            <w:r w:rsidRPr="00DA1757">
              <w:rPr>
                <w:rFonts w:ascii="Arial" w:hAnsi="Arial" w:cs="Arial"/>
                <w:b w:val="0"/>
                <w:sz w:val="20"/>
              </w:rPr>
              <w:t xml:space="preserve"> Team – Small Isles Primary, P5-7.</w:t>
            </w:r>
          </w:p>
          <w:p w14:paraId="049B0D6F" w14:textId="77777777" w:rsidR="00572FAD" w:rsidRDefault="00F12E5E" w:rsidP="007C1AB4">
            <w:pPr>
              <w:spacing w:before="120"/>
              <w:rPr>
                <w:rFonts w:ascii="Arial" w:hAnsi="Arial" w:cs="Arial"/>
                <w:sz w:val="20"/>
              </w:rPr>
            </w:pPr>
            <w:r w:rsidRPr="00DA1757">
              <w:rPr>
                <w:rFonts w:ascii="Arial" w:hAnsi="Arial" w:cs="Arial"/>
                <w:sz w:val="20"/>
              </w:rPr>
              <w:t xml:space="preserve">Beach of </w:t>
            </w:r>
            <w:proofErr w:type="gramStart"/>
            <w:r w:rsidRPr="00DA1757">
              <w:rPr>
                <w:rFonts w:ascii="Arial" w:hAnsi="Arial" w:cs="Arial"/>
                <w:sz w:val="20"/>
              </w:rPr>
              <w:t>Dreams</w:t>
            </w:r>
            <w:r w:rsidR="000C6359" w:rsidRPr="00DA1757">
              <w:rPr>
                <w:rFonts w:ascii="Arial" w:hAnsi="Arial" w:cs="Arial"/>
                <w:sz w:val="20"/>
              </w:rPr>
              <w:t>;</w:t>
            </w:r>
            <w:proofErr w:type="gramEnd"/>
          </w:p>
          <w:p w14:paraId="4B5F1458" w14:textId="77777777" w:rsidR="00F12E5E" w:rsidRDefault="00DA1757" w:rsidP="007C1AB4">
            <w:pPr>
              <w:spacing w:before="120"/>
              <w:rPr>
                <w:rFonts w:ascii="Arial" w:hAnsi="Arial" w:cs="Arial"/>
                <w:b w:val="0"/>
                <w:sz w:val="20"/>
              </w:rPr>
            </w:pPr>
            <w:r w:rsidRPr="00DA1757">
              <w:rPr>
                <w:rFonts w:ascii="Arial" w:hAnsi="Arial" w:cs="Arial"/>
                <w:b w:val="0"/>
                <w:sz w:val="20"/>
              </w:rPr>
              <w:t xml:space="preserve">The school, led by P2/3, took part in a Climate Change project this session. This </w:t>
            </w:r>
            <w:r>
              <w:rPr>
                <w:rFonts w:ascii="Arial" w:hAnsi="Arial" w:cs="Arial"/>
                <w:b w:val="0"/>
                <w:sz w:val="20"/>
              </w:rPr>
              <w:t xml:space="preserve">learning was a campaign to highlight plastic pollution and clean beaches. Children presented to the local community and were involved in litter picks out with school. The project culminated in a beach celebration at a weekend. Ongoing work also involves </w:t>
            </w:r>
            <w:r>
              <w:rPr>
                <w:rFonts w:ascii="Arial" w:hAnsi="Arial" w:cs="Arial"/>
                <w:b w:val="0"/>
                <w:sz w:val="20"/>
              </w:rPr>
              <w:lastRenderedPageBreak/>
              <w:t>setting up litter picking stations over Jura to for a ‘legacy’. The work was part of a wider national movement titled ‘Beach of Dreams’.</w:t>
            </w:r>
          </w:p>
          <w:p w14:paraId="199C5694" w14:textId="77777777" w:rsidR="004B7E00" w:rsidRPr="000C6359" w:rsidRDefault="000C6359" w:rsidP="007C1AB4">
            <w:pPr>
              <w:spacing w:before="120"/>
              <w:rPr>
                <w:rFonts w:ascii="Arial" w:hAnsi="Arial" w:cs="Arial"/>
                <w:b w:val="0"/>
                <w:sz w:val="20"/>
              </w:rPr>
            </w:pPr>
            <w:proofErr w:type="spellStart"/>
            <w:r w:rsidRPr="000C6359">
              <w:rPr>
                <w:rFonts w:ascii="Arial" w:hAnsi="Arial" w:cs="Arial"/>
                <w:b w:val="0"/>
                <w:sz w:val="20"/>
              </w:rPr>
              <w:t>Keills</w:t>
            </w:r>
            <w:proofErr w:type="spellEnd"/>
            <w:r w:rsidRPr="000C6359">
              <w:rPr>
                <w:rFonts w:ascii="Arial" w:hAnsi="Arial" w:cs="Arial"/>
                <w:b w:val="0"/>
                <w:sz w:val="20"/>
              </w:rPr>
              <w:t xml:space="preserve"> Primary also gained the GOLD Rights respecting award in June 2025. Comments from assessors included: </w:t>
            </w:r>
          </w:p>
          <w:p w14:paraId="1DB220BE" w14:textId="77777777" w:rsidR="007B28BE" w:rsidRDefault="000C6359" w:rsidP="007C1AB4">
            <w:pPr>
              <w:spacing w:before="120"/>
              <w:rPr>
                <w:rFonts w:ascii="Arial" w:hAnsi="Arial" w:cs="Arial"/>
                <w:bCs w:val="0"/>
                <w:sz w:val="20"/>
              </w:rPr>
            </w:pPr>
            <w:r w:rsidRPr="000C6359">
              <w:rPr>
                <w:rFonts w:ascii="Arial" w:hAnsi="Arial" w:cs="Arial"/>
                <w:noProof/>
                <w:sz w:val="20"/>
                <w:lang w:eastAsia="en-GB"/>
              </w:rPr>
              <w:drawing>
                <wp:inline distT="0" distB="0" distL="0" distR="0" wp14:anchorId="2DB786E8" wp14:editId="74BF34E4">
                  <wp:extent cx="5096571" cy="1502410"/>
                  <wp:effectExtent l="0" t="0" r="8890" b="254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9">
                            <a:extLst>
                              <a:ext uri="{28A0092B-C50C-407E-A947-70E740481C1C}">
                                <a14:useLocalDpi xmlns:a14="http://schemas.microsoft.com/office/drawing/2010/main" val="0"/>
                              </a:ext>
                            </a:extLst>
                          </a:blip>
                          <a:srcRect t="14461"/>
                          <a:stretch/>
                        </pic:blipFill>
                        <pic:spPr bwMode="auto">
                          <a:xfrm>
                            <a:off x="0" y="0"/>
                            <a:ext cx="5111761" cy="1506888"/>
                          </a:xfrm>
                          <a:prstGeom prst="rect">
                            <a:avLst/>
                          </a:prstGeom>
                          <a:noFill/>
                          <a:ln>
                            <a:noFill/>
                          </a:ln>
                          <a:extLst>
                            <a:ext uri="{53640926-AAD7-44D8-BBD7-CCE9431645EC}">
                              <a14:shadowObscured xmlns:a14="http://schemas.microsoft.com/office/drawing/2010/main"/>
                            </a:ext>
                          </a:extLst>
                        </pic:spPr>
                      </pic:pic>
                    </a:graphicData>
                  </a:graphic>
                </wp:inline>
              </w:drawing>
            </w:r>
          </w:p>
          <w:p w14:paraId="559EDC9C" w14:textId="77777777" w:rsidR="007B28BE" w:rsidRDefault="007B28BE" w:rsidP="007B28BE">
            <w:pPr>
              <w:rPr>
                <w:rFonts w:ascii="Arial" w:hAnsi="Arial" w:cs="Arial"/>
                <w:b w:val="0"/>
                <w:bCs w:val="0"/>
                <w:sz w:val="20"/>
              </w:rPr>
            </w:pPr>
          </w:p>
          <w:p w14:paraId="4A82205E" w14:textId="77777777" w:rsidR="000C6359" w:rsidRPr="007B28BE" w:rsidRDefault="000C6359" w:rsidP="007B28BE">
            <w:pPr>
              <w:rPr>
                <w:rFonts w:ascii="Arial" w:hAnsi="Arial" w:cs="Arial"/>
                <w:b w:val="0"/>
                <w:sz w:val="20"/>
              </w:rPr>
            </w:pPr>
          </w:p>
        </w:tc>
      </w:tr>
    </w:tbl>
    <w:p w14:paraId="64A295B1" w14:textId="77777777" w:rsidR="008A5D3E" w:rsidRDefault="008A5D3E"/>
    <w:p w14:paraId="4C55A39B" w14:textId="77777777" w:rsidR="004B7E00" w:rsidRPr="00B95B25" w:rsidRDefault="004B7E00">
      <w:pPr>
        <w:rPr>
          <w:rFonts w:ascii="Arial" w:hAnsi="Arial" w:cs="Arial"/>
        </w:rPr>
      </w:pPr>
    </w:p>
    <w:p w14:paraId="0C725843" w14:textId="77777777" w:rsidR="00A675A3" w:rsidRPr="00B95B25" w:rsidRDefault="00A675A3" w:rsidP="00A675A3">
      <w:pPr>
        <w:rPr>
          <w:rFonts w:ascii="Arial" w:hAnsi="Arial" w:cs="Arial"/>
        </w:rPr>
        <w:sectPr w:rsidR="00A675A3" w:rsidRPr="00B95B25" w:rsidSect="008A5D3E">
          <w:headerReference w:type="default" r:id="rId20"/>
          <w:footerReference w:type="default" r:id="rId21"/>
          <w:footerReference w:type="first" r:id="rId22"/>
          <w:pgSz w:w="11906" w:h="16838"/>
          <w:pgMar w:top="720" w:right="720" w:bottom="720" w:left="720" w:header="709" w:footer="709" w:gutter="0"/>
          <w:cols w:space="708"/>
          <w:titlePg/>
          <w:docGrid w:linePitch="360"/>
        </w:sectPr>
      </w:pPr>
    </w:p>
    <w:tbl>
      <w:tblPr>
        <w:tblStyle w:val="GridTable4-Accent3"/>
        <w:tblpPr w:leftFromText="180" w:rightFromText="180" w:vertAnchor="page" w:horzAnchor="margin" w:tblpXSpec="center" w:tblpY="646"/>
        <w:tblW w:w="15915" w:type="dxa"/>
        <w:tblBorders>
          <w:top w:val="single" w:sz="18" w:space="0" w:color="4A9A82" w:themeColor="accent3" w:themeShade="BF"/>
          <w:left w:val="single" w:sz="18" w:space="0" w:color="4A9A82" w:themeColor="accent3" w:themeShade="BF"/>
          <w:bottom w:val="single" w:sz="18" w:space="0" w:color="4A9A82" w:themeColor="accent3" w:themeShade="BF"/>
          <w:right w:val="single" w:sz="18" w:space="0" w:color="4A9A82" w:themeColor="accent3" w:themeShade="BF"/>
          <w:insideH w:val="single" w:sz="18" w:space="0" w:color="4A9A82" w:themeColor="accent3" w:themeShade="BF"/>
          <w:insideV w:val="single" w:sz="18" w:space="0" w:color="4A9A82" w:themeColor="accent3" w:themeShade="BF"/>
        </w:tblBorders>
        <w:tblLook w:val="04A0" w:firstRow="1" w:lastRow="0" w:firstColumn="1" w:lastColumn="0" w:noHBand="0" w:noVBand="1"/>
      </w:tblPr>
      <w:tblGrid>
        <w:gridCol w:w="3979"/>
        <w:gridCol w:w="4864"/>
        <w:gridCol w:w="4420"/>
        <w:gridCol w:w="2652"/>
      </w:tblGrid>
      <w:tr w:rsidR="008A5D3E" w:rsidRPr="00B95B25" w14:paraId="0A172BD1" w14:textId="77777777" w:rsidTr="008A5D3E">
        <w:trPr>
          <w:cnfStyle w:val="100000000000" w:firstRow="1" w:lastRow="0" w:firstColumn="0" w:lastColumn="0" w:oddVBand="0" w:evenVBand="0" w:oddHBand="0" w:evenHBand="0" w:firstRowFirstColumn="0" w:firstRowLastColumn="0" w:lastRowFirstColumn="0" w:lastRowLastColumn="0"/>
          <w:trHeight w:val="870"/>
        </w:trPr>
        <w:tc>
          <w:tcPr>
            <w:cnfStyle w:val="001000000000" w:firstRow="0" w:lastRow="0" w:firstColumn="1" w:lastColumn="0" w:oddVBand="0" w:evenVBand="0" w:oddHBand="0" w:evenHBand="0" w:firstRowFirstColumn="0" w:firstRowLastColumn="0" w:lastRowFirstColumn="0" w:lastRowLastColumn="0"/>
            <w:tcW w:w="3979" w:type="dxa"/>
            <w:tcBorders>
              <w:top w:val="single" w:sz="18" w:space="0" w:color="4A9A82" w:themeColor="accent3" w:themeShade="BF"/>
              <w:left w:val="single" w:sz="18" w:space="0" w:color="4A9A82" w:themeColor="accent3" w:themeShade="BF"/>
              <w:bottom w:val="single" w:sz="18" w:space="0" w:color="4A9A82" w:themeColor="accent3" w:themeShade="BF"/>
              <w:right w:val="single" w:sz="18" w:space="0" w:color="4A9A82" w:themeColor="accent3" w:themeShade="BF"/>
            </w:tcBorders>
          </w:tcPr>
          <w:p w14:paraId="19B0CBD9" w14:textId="77777777" w:rsidR="008A5D3E" w:rsidRPr="00B95B25" w:rsidRDefault="008A5D3E" w:rsidP="008A5D3E">
            <w:pPr>
              <w:spacing w:before="120" w:after="120"/>
              <w:jc w:val="center"/>
              <w:rPr>
                <w:rFonts w:ascii="Arial" w:hAnsi="Arial" w:cs="Arial"/>
                <w:sz w:val="28"/>
                <w:szCs w:val="28"/>
              </w:rPr>
            </w:pPr>
            <w:r w:rsidRPr="00B95B25">
              <w:rPr>
                <w:rFonts w:ascii="Arial" w:hAnsi="Arial" w:cs="Arial"/>
              </w:rPr>
              <w:lastRenderedPageBreak/>
              <w:br w:type="page"/>
            </w:r>
            <w:r w:rsidRPr="00B95B25">
              <w:rPr>
                <w:rFonts w:ascii="Arial" w:hAnsi="Arial" w:cs="Arial"/>
              </w:rPr>
              <w:br w:type="page"/>
            </w:r>
            <w:r w:rsidRPr="00B95B25">
              <w:rPr>
                <w:rFonts w:ascii="Arial" w:hAnsi="Arial" w:cs="Arial"/>
              </w:rPr>
              <w:br w:type="page"/>
            </w:r>
            <w:r w:rsidRPr="00B95B25">
              <w:rPr>
                <w:rFonts w:ascii="Arial" w:hAnsi="Arial" w:cs="Arial"/>
              </w:rPr>
              <w:br w:type="page"/>
            </w:r>
            <w:r w:rsidRPr="00B95B25">
              <w:rPr>
                <w:rFonts w:ascii="Arial" w:hAnsi="Arial" w:cs="Arial"/>
              </w:rPr>
              <w:br w:type="page"/>
            </w:r>
            <w:r w:rsidRPr="00B95B25">
              <w:rPr>
                <w:rFonts w:ascii="Arial" w:hAnsi="Arial" w:cs="Arial"/>
                <w:sz w:val="28"/>
                <w:szCs w:val="28"/>
              </w:rPr>
              <w:t>Quality Indicator</w:t>
            </w:r>
          </w:p>
        </w:tc>
        <w:tc>
          <w:tcPr>
            <w:tcW w:w="4864" w:type="dxa"/>
            <w:tcBorders>
              <w:top w:val="single" w:sz="18" w:space="0" w:color="4A9A82" w:themeColor="accent3" w:themeShade="BF"/>
              <w:left w:val="single" w:sz="18" w:space="0" w:color="4A9A82" w:themeColor="accent3" w:themeShade="BF"/>
              <w:bottom w:val="single" w:sz="18" w:space="0" w:color="4A9A82" w:themeColor="accent3" w:themeShade="BF"/>
              <w:right w:val="single" w:sz="18" w:space="0" w:color="4A9A82" w:themeColor="accent3" w:themeShade="BF"/>
            </w:tcBorders>
          </w:tcPr>
          <w:p w14:paraId="2E88FE94" w14:textId="77777777" w:rsidR="008A5D3E" w:rsidRPr="00B95B25" w:rsidRDefault="008A5D3E" w:rsidP="008A5D3E">
            <w:pPr>
              <w:spacing w:before="120" w:after="120"/>
              <w:jc w:val="center"/>
              <w:cnfStyle w:val="100000000000" w:firstRow="1" w:lastRow="0" w:firstColumn="0" w:lastColumn="0" w:oddVBand="0" w:evenVBand="0" w:oddHBand="0" w:evenHBand="0" w:firstRowFirstColumn="0" w:firstRowLastColumn="0" w:lastRowFirstColumn="0" w:lastRowLastColumn="0"/>
              <w:rPr>
                <w:rFonts w:ascii="Arial" w:hAnsi="Arial" w:cs="Arial"/>
                <w:sz w:val="28"/>
                <w:szCs w:val="28"/>
              </w:rPr>
            </w:pPr>
            <w:r w:rsidRPr="00B95B25">
              <w:rPr>
                <w:rFonts w:ascii="Arial" w:hAnsi="Arial" w:cs="Arial"/>
                <w:sz w:val="28"/>
                <w:szCs w:val="28"/>
              </w:rPr>
              <w:t>How are we doing?</w:t>
            </w:r>
          </w:p>
        </w:tc>
        <w:tc>
          <w:tcPr>
            <w:tcW w:w="4420" w:type="dxa"/>
            <w:tcBorders>
              <w:top w:val="single" w:sz="18" w:space="0" w:color="4A9A82" w:themeColor="accent3" w:themeShade="BF"/>
              <w:left w:val="single" w:sz="18" w:space="0" w:color="4A9A82" w:themeColor="accent3" w:themeShade="BF"/>
              <w:bottom w:val="single" w:sz="18" w:space="0" w:color="4A9A82" w:themeColor="accent3" w:themeShade="BF"/>
              <w:right w:val="single" w:sz="18" w:space="0" w:color="4A9A82" w:themeColor="accent3" w:themeShade="BF"/>
            </w:tcBorders>
          </w:tcPr>
          <w:p w14:paraId="589B36D3" w14:textId="77777777" w:rsidR="008A5D3E" w:rsidRPr="00B95B25" w:rsidRDefault="008A5D3E" w:rsidP="008A5D3E">
            <w:pPr>
              <w:spacing w:before="120" w:after="120"/>
              <w:jc w:val="center"/>
              <w:cnfStyle w:val="100000000000" w:firstRow="1" w:lastRow="0" w:firstColumn="0" w:lastColumn="0" w:oddVBand="0" w:evenVBand="0" w:oddHBand="0" w:evenHBand="0" w:firstRowFirstColumn="0" w:firstRowLastColumn="0" w:lastRowFirstColumn="0" w:lastRowLastColumn="0"/>
              <w:rPr>
                <w:rFonts w:ascii="Arial" w:hAnsi="Arial" w:cs="Arial"/>
                <w:sz w:val="28"/>
                <w:szCs w:val="28"/>
              </w:rPr>
            </w:pPr>
            <w:r w:rsidRPr="00B95B25">
              <w:rPr>
                <w:rFonts w:ascii="Arial" w:hAnsi="Arial" w:cs="Arial"/>
                <w:sz w:val="28"/>
                <w:szCs w:val="28"/>
              </w:rPr>
              <w:t>How do we know?  (Evidence)</w:t>
            </w:r>
          </w:p>
        </w:tc>
        <w:tc>
          <w:tcPr>
            <w:tcW w:w="2652" w:type="dxa"/>
            <w:tcBorders>
              <w:top w:val="single" w:sz="18" w:space="0" w:color="4A9A82" w:themeColor="accent3" w:themeShade="BF"/>
              <w:left w:val="single" w:sz="18" w:space="0" w:color="4A9A82" w:themeColor="accent3" w:themeShade="BF"/>
              <w:bottom w:val="single" w:sz="18" w:space="0" w:color="4A9A82" w:themeColor="accent3" w:themeShade="BF"/>
              <w:right w:val="single" w:sz="18" w:space="0" w:color="4A9A82" w:themeColor="accent3" w:themeShade="BF"/>
            </w:tcBorders>
          </w:tcPr>
          <w:p w14:paraId="55932C4B" w14:textId="77777777" w:rsidR="008A5D3E" w:rsidRPr="00B95B25" w:rsidRDefault="008A5D3E" w:rsidP="008A5D3E">
            <w:pPr>
              <w:spacing w:before="120" w:after="120"/>
              <w:jc w:val="center"/>
              <w:cnfStyle w:val="100000000000" w:firstRow="1" w:lastRow="0" w:firstColumn="0" w:lastColumn="0" w:oddVBand="0" w:evenVBand="0" w:oddHBand="0" w:evenHBand="0" w:firstRowFirstColumn="0" w:firstRowLastColumn="0" w:lastRowFirstColumn="0" w:lastRowLastColumn="0"/>
              <w:rPr>
                <w:rFonts w:ascii="Arial" w:hAnsi="Arial" w:cs="Arial"/>
                <w:sz w:val="28"/>
                <w:szCs w:val="28"/>
              </w:rPr>
            </w:pPr>
            <w:r w:rsidRPr="00B95B25">
              <w:rPr>
                <w:rFonts w:ascii="Arial" w:hAnsi="Arial" w:cs="Arial"/>
                <w:sz w:val="28"/>
                <w:szCs w:val="28"/>
              </w:rPr>
              <w:t>School Self-Evaluation (1-6) *</w:t>
            </w:r>
          </w:p>
        </w:tc>
      </w:tr>
      <w:tr w:rsidR="008A5D3E" w:rsidRPr="00B95B25" w14:paraId="00141570" w14:textId="77777777" w:rsidTr="008A5D3E">
        <w:trPr>
          <w:cnfStyle w:val="000000100000" w:firstRow="0" w:lastRow="0" w:firstColumn="0" w:lastColumn="0" w:oddVBand="0" w:evenVBand="0" w:oddHBand="1" w:evenHBand="0" w:firstRowFirstColumn="0" w:firstRowLastColumn="0" w:lastRowFirstColumn="0" w:lastRowLastColumn="0"/>
          <w:trHeight w:val="1348"/>
        </w:trPr>
        <w:tc>
          <w:tcPr>
            <w:cnfStyle w:val="001000000000" w:firstRow="0" w:lastRow="0" w:firstColumn="1" w:lastColumn="0" w:oddVBand="0" w:evenVBand="0" w:oddHBand="0" w:evenHBand="0" w:firstRowFirstColumn="0" w:firstRowLastColumn="0" w:lastRowFirstColumn="0" w:lastRowLastColumn="0"/>
            <w:tcW w:w="3979" w:type="dxa"/>
            <w:tcBorders>
              <w:top w:val="single" w:sz="18" w:space="0" w:color="4A9A82" w:themeColor="accent3" w:themeShade="BF"/>
            </w:tcBorders>
          </w:tcPr>
          <w:p w14:paraId="35F899FD" w14:textId="77777777" w:rsidR="008A5D3E" w:rsidRPr="00B95B25" w:rsidRDefault="008A5D3E" w:rsidP="008A5D3E">
            <w:pPr>
              <w:spacing w:before="120" w:after="120"/>
              <w:rPr>
                <w:rFonts w:ascii="Arial" w:hAnsi="Arial" w:cs="Arial"/>
                <w:sz w:val="18"/>
                <w:szCs w:val="18"/>
              </w:rPr>
            </w:pPr>
            <w:r w:rsidRPr="00B95B25">
              <w:rPr>
                <w:rFonts w:ascii="Arial" w:hAnsi="Arial" w:cs="Arial"/>
                <w:sz w:val="28"/>
                <w:szCs w:val="28"/>
              </w:rPr>
              <w:t xml:space="preserve">1.1 </w:t>
            </w:r>
            <w:r w:rsidRPr="00B95B25">
              <w:rPr>
                <w:rFonts w:ascii="Arial" w:hAnsi="Arial" w:cs="Arial"/>
                <w:sz w:val="18"/>
                <w:szCs w:val="18"/>
              </w:rPr>
              <w:t>Self-Evaluation for Self-improvement</w:t>
            </w:r>
          </w:p>
        </w:tc>
        <w:tc>
          <w:tcPr>
            <w:tcW w:w="4864" w:type="dxa"/>
            <w:tcBorders>
              <w:top w:val="single" w:sz="18" w:space="0" w:color="4A9A82" w:themeColor="accent3" w:themeShade="BF"/>
            </w:tcBorders>
          </w:tcPr>
          <w:p w14:paraId="1D384712" w14:textId="77777777" w:rsidR="007C1AB4" w:rsidRPr="007C1AB4" w:rsidRDefault="007C1AB4" w:rsidP="007C1AB4">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7C1AB4">
              <w:rPr>
                <w:rFonts w:ascii="Arial" w:hAnsi="Arial" w:cs="Arial"/>
              </w:rPr>
              <w:t>All staff, parents and pupils are regularly consulted and involved in improving life and work of the school.</w:t>
            </w:r>
          </w:p>
          <w:p w14:paraId="130B2DF2" w14:textId="77777777" w:rsidR="007C1AB4" w:rsidRPr="007C1AB4" w:rsidRDefault="007C1AB4" w:rsidP="007C1AB4">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7C1AB4">
              <w:rPr>
                <w:rFonts w:ascii="Arial" w:hAnsi="Arial" w:cs="Arial"/>
              </w:rPr>
              <w:t>Regular opportunities for parent views through Google Forms and PC meetings.</w:t>
            </w:r>
          </w:p>
          <w:p w14:paraId="2EEE5D6E" w14:textId="77777777" w:rsidR="007C1AB4" w:rsidRPr="007C1AB4" w:rsidRDefault="007C1AB4" w:rsidP="007C1AB4">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7C1AB4">
              <w:rPr>
                <w:rFonts w:ascii="Arial" w:hAnsi="Arial" w:cs="Arial"/>
              </w:rPr>
              <w:t xml:space="preserve">Regular opportunities for pupil views through weekly assemblies and consultations. </w:t>
            </w:r>
          </w:p>
          <w:p w14:paraId="09830780" w14:textId="77777777" w:rsidR="007C1AB4" w:rsidRPr="007C1AB4" w:rsidRDefault="007C1AB4" w:rsidP="007C1AB4">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7C1AB4">
              <w:rPr>
                <w:rFonts w:ascii="Arial" w:hAnsi="Arial" w:cs="Arial"/>
              </w:rPr>
              <w:t>Staff work effectively as a team. All involved in SIP.</w:t>
            </w:r>
          </w:p>
          <w:p w14:paraId="02C3785E" w14:textId="77777777" w:rsidR="007C1AB4" w:rsidRPr="007C1AB4" w:rsidRDefault="007C1AB4" w:rsidP="007C1AB4">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7C1AB4">
              <w:rPr>
                <w:rFonts w:ascii="Arial" w:hAnsi="Arial" w:cs="Arial"/>
              </w:rPr>
              <w:t>Children involved in aspects of school improvement.</w:t>
            </w:r>
          </w:p>
          <w:p w14:paraId="1FED70D6" w14:textId="77777777" w:rsidR="007C1AB4" w:rsidRPr="007C1AB4" w:rsidRDefault="007C1AB4" w:rsidP="007C1AB4">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7C1AB4">
              <w:rPr>
                <w:rFonts w:ascii="Arial" w:hAnsi="Arial" w:cs="Arial"/>
              </w:rPr>
              <w:t>Children regularly reviewing own learning.</w:t>
            </w:r>
          </w:p>
          <w:p w14:paraId="730E8E8B" w14:textId="77777777" w:rsidR="007C1AB4" w:rsidRPr="007C1AB4" w:rsidRDefault="007C1AB4" w:rsidP="007C1AB4">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7C1AB4">
              <w:rPr>
                <w:rFonts w:ascii="Arial" w:hAnsi="Arial" w:cs="Arial"/>
              </w:rPr>
              <w:t xml:space="preserve">Staff engage in </w:t>
            </w:r>
            <w:proofErr w:type="gramStart"/>
            <w:r w:rsidRPr="007C1AB4">
              <w:rPr>
                <w:rFonts w:ascii="Arial" w:hAnsi="Arial" w:cs="Arial"/>
              </w:rPr>
              <w:t>up to date</w:t>
            </w:r>
            <w:proofErr w:type="gramEnd"/>
            <w:r w:rsidRPr="007C1AB4">
              <w:rPr>
                <w:rFonts w:ascii="Arial" w:hAnsi="Arial" w:cs="Arial"/>
              </w:rPr>
              <w:t xml:space="preserve"> research and relevant literature to inform practice.</w:t>
            </w:r>
          </w:p>
          <w:p w14:paraId="107F624F" w14:textId="77777777" w:rsidR="008A5D3E" w:rsidRPr="00B95B25" w:rsidRDefault="007C1AB4" w:rsidP="007C1AB4">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7C1AB4">
              <w:rPr>
                <w:rFonts w:ascii="Arial" w:hAnsi="Arial" w:cs="Arial"/>
              </w:rPr>
              <w:t>Parents have regular opportunities to support improvement.</w:t>
            </w:r>
          </w:p>
        </w:tc>
        <w:tc>
          <w:tcPr>
            <w:tcW w:w="4420" w:type="dxa"/>
            <w:tcBorders>
              <w:top w:val="single" w:sz="18" w:space="0" w:color="4A9A82" w:themeColor="accent3" w:themeShade="BF"/>
            </w:tcBorders>
          </w:tcPr>
          <w:p w14:paraId="01EB3543" w14:textId="77777777" w:rsidR="007C1AB4" w:rsidRPr="007C1AB4" w:rsidRDefault="007C1AB4" w:rsidP="007C1AB4">
            <w:pPr>
              <w:spacing w:before="120"/>
              <w:cnfStyle w:val="000000100000" w:firstRow="0" w:lastRow="0" w:firstColumn="0" w:lastColumn="0" w:oddVBand="0" w:evenVBand="0" w:oddHBand="1" w:evenHBand="0" w:firstRowFirstColumn="0" w:firstRowLastColumn="0" w:lastRowFirstColumn="0" w:lastRowLastColumn="0"/>
              <w:rPr>
                <w:rFonts w:ascii="Arial" w:hAnsi="Arial" w:cs="Arial"/>
              </w:rPr>
            </w:pPr>
            <w:r w:rsidRPr="007C1AB4">
              <w:rPr>
                <w:rFonts w:ascii="Arial" w:hAnsi="Arial" w:cs="Arial"/>
              </w:rPr>
              <w:t>Collegiate Calendar developed in consultation with staff. Quality Assurance Calendar developed.</w:t>
            </w:r>
          </w:p>
          <w:p w14:paraId="37670689" w14:textId="77777777" w:rsidR="007C1AB4" w:rsidRPr="007C1AB4" w:rsidRDefault="007C1AB4" w:rsidP="007C1AB4">
            <w:pPr>
              <w:spacing w:before="120"/>
              <w:cnfStyle w:val="000000100000" w:firstRow="0" w:lastRow="0" w:firstColumn="0" w:lastColumn="0" w:oddVBand="0" w:evenVBand="0" w:oddHBand="1" w:evenHBand="0" w:firstRowFirstColumn="0" w:firstRowLastColumn="0" w:lastRowFirstColumn="0" w:lastRowLastColumn="0"/>
              <w:rPr>
                <w:rFonts w:ascii="Arial" w:hAnsi="Arial" w:cs="Arial"/>
              </w:rPr>
            </w:pPr>
            <w:r w:rsidRPr="007C1AB4">
              <w:rPr>
                <w:rFonts w:ascii="Arial" w:hAnsi="Arial" w:cs="Arial"/>
              </w:rPr>
              <w:t xml:space="preserve">Regular staff meetings through course of the year to address SIP priorities. </w:t>
            </w:r>
          </w:p>
          <w:p w14:paraId="06727C49" w14:textId="77777777" w:rsidR="007C1AB4" w:rsidRPr="007C1AB4" w:rsidRDefault="007C1AB4" w:rsidP="007C1AB4">
            <w:pPr>
              <w:spacing w:before="120"/>
              <w:cnfStyle w:val="000000100000" w:firstRow="0" w:lastRow="0" w:firstColumn="0" w:lastColumn="0" w:oddVBand="0" w:evenVBand="0" w:oddHBand="1" w:evenHBand="0" w:firstRowFirstColumn="0" w:firstRowLastColumn="0" w:lastRowFirstColumn="0" w:lastRowLastColumn="0"/>
              <w:rPr>
                <w:rFonts w:ascii="Arial" w:hAnsi="Arial" w:cs="Arial"/>
              </w:rPr>
            </w:pPr>
            <w:r w:rsidRPr="007C1AB4">
              <w:rPr>
                <w:rFonts w:ascii="Arial" w:hAnsi="Arial" w:cs="Arial"/>
              </w:rPr>
              <w:t>Parent and pupil consultations. Results actively used in SIP planning.</w:t>
            </w:r>
          </w:p>
          <w:p w14:paraId="71169DB6" w14:textId="77777777" w:rsidR="007C1AB4" w:rsidRPr="007C1AB4" w:rsidRDefault="007C1AB4" w:rsidP="007C1AB4">
            <w:pPr>
              <w:spacing w:before="120"/>
              <w:cnfStyle w:val="000000100000" w:firstRow="0" w:lastRow="0" w:firstColumn="0" w:lastColumn="0" w:oddVBand="0" w:evenVBand="0" w:oddHBand="1" w:evenHBand="0" w:firstRowFirstColumn="0" w:firstRowLastColumn="0" w:lastRowFirstColumn="0" w:lastRowLastColumn="0"/>
              <w:rPr>
                <w:rFonts w:ascii="Arial" w:hAnsi="Arial" w:cs="Arial"/>
              </w:rPr>
            </w:pPr>
            <w:r w:rsidRPr="007C1AB4">
              <w:rPr>
                <w:rFonts w:ascii="Arial" w:hAnsi="Arial" w:cs="Arial"/>
              </w:rPr>
              <w:t>All pupils in Improvement Teams. Views sought and acted upon.</w:t>
            </w:r>
          </w:p>
          <w:p w14:paraId="0BAD3ADE" w14:textId="77777777" w:rsidR="007C1AB4" w:rsidRPr="007C1AB4" w:rsidRDefault="007C1AB4" w:rsidP="007C1AB4">
            <w:pPr>
              <w:spacing w:before="120"/>
              <w:cnfStyle w:val="000000100000" w:firstRow="0" w:lastRow="0" w:firstColumn="0" w:lastColumn="0" w:oddVBand="0" w:evenVBand="0" w:oddHBand="1" w:evenHBand="0" w:firstRowFirstColumn="0" w:firstRowLastColumn="0" w:lastRowFirstColumn="0" w:lastRowLastColumn="0"/>
              <w:rPr>
                <w:rFonts w:ascii="Arial" w:hAnsi="Arial" w:cs="Arial"/>
              </w:rPr>
            </w:pPr>
            <w:r w:rsidRPr="007C1AB4">
              <w:rPr>
                <w:rFonts w:ascii="Arial" w:hAnsi="Arial" w:cs="Arial"/>
              </w:rPr>
              <w:t>Regular opportunities for joint planning within school and between cluster schools.</w:t>
            </w:r>
          </w:p>
          <w:p w14:paraId="0FB811EC" w14:textId="77777777" w:rsidR="007C1AB4" w:rsidRPr="007C1AB4" w:rsidRDefault="007C1AB4" w:rsidP="007C1AB4">
            <w:pPr>
              <w:spacing w:before="120"/>
              <w:cnfStyle w:val="000000100000" w:firstRow="0" w:lastRow="0" w:firstColumn="0" w:lastColumn="0" w:oddVBand="0" w:evenVBand="0" w:oddHBand="1" w:evenHBand="0" w:firstRowFirstColumn="0" w:firstRowLastColumn="0" w:lastRowFirstColumn="0" w:lastRowLastColumn="0"/>
              <w:rPr>
                <w:rFonts w:ascii="Arial" w:hAnsi="Arial" w:cs="Arial"/>
              </w:rPr>
            </w:pPr>
            <w:r w:rsidRPr="007C1AB4">
              <w:rPr>
                <w:rFonts w:ascii="Arial" w:hAnsi="Arial" w:cs="Arial"/>
              </w:rPr>
              <w:t xml:space="preserve">Pupils review work and set next steps both verbally and by recording in jotters. </w:t>
            </w:r>
          </w:p>
          <w:p w14:paraId="239431D9" w14:textId="77777777" w:rsidR="007C1AB4" w:rsidRPr="007C1AB4" w:rsidRDefault="007C1AB4" w:rsidP="007C1AB4">
            <w:pPr>
              <w:spacing w:before="120"/>
              <w:cnfStyle w:val="000000100000" w:firstRow="0" w:lastRow="0" w:firstColumn="0" w:lastColumn="0" w:oddVBand="0" w:evenVBand="0" w:oddHBand="1" w:evenHBand="0" w:firstRowFirstColumn="0" w:firstRowLastColumn="0" w:lastRowFirstColumn="0" w:lastRowLastColumn="0"/>
              <w:rPr>
                <w:rFonts w:ascii="Arial" w:hAnsi="Arial" w:cs="Arial"/>
              </w:rPr>
            </w:pPr>
            <w:r w:rsidRPr="007C1AB4">
              <w:rPr>
                <w:rFonts w:ascii="Arial" w:hAnsi="Arial" w:cs="Arial"/>
              </w:rPr>
              <w:t>Pre 5 staff engaged in reading tasks relating to Realising the Ambition document, Literacy and Numeracy tracking and assessment.</w:t>
            </w:r>
          </w:p>
          <w:p w14:paraId="074924A2" w14:textId="77777777" w:rsidR="008A5D3E" w:rsidRPr="00B95B25" w:rsidRDefault="007C1AB4" w:rsidP="007C1AB4">
            <w:pPr>
              <w:spacing w:before="120"/>
              <w:cnfStyle w:val="000000100000" w:firstRow="0" w:lastRow="0" w:firstColumn="0" w:lastColumn="0" w:oddVBand="0" w:evenVBand="0" w:oddHBand="1" w:evenHBand="0" w:firstRowFirstColumn="0" w:firstRowLastColumn="0" w:lastRowFirstColumn="0" w:lastRowLastColumn="0"/>
              <w:rPr>
                <w:rFonts w:ascii="Arial" w:hAnsi="Arial" w:cs="Arial"/>
              </w:rPr>
            </w:pPr>
            <w:r w:rsidRPr="007C1AB4">
              <w:rPr>
                <w:rFonts w:ascii="Arial" w:hAnsi="Arial" w:cs="Arial"/>
              </w:rPr>
              <w:t>PTA support with funding resources and transport.</w:t>
            </w:r>
          </w:p>
          <w:p w14:paraId="1C0F0351" w14:textId="77777777" w:rsidR="008A5D3E" w:rsidRPr="00B95B25" w:rsidRDefault="008A5D3E" w:rsidP="008A5D3E">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652" w:type="dxa"/>
            <w:tcBorders>
              <w:top w:val="single" w:sz="18" w:space="0" w:color="4A9A82" w:themeColor="accent3" w:themeShade="BF"/>
            </w:tcBorders>
          </w:tcPr>
          <w:p w14:paraId="06FEF134" w14:textId="77777777" w:rsidR="008A5D3E" w:rsidRPr="00B95B25" w:rsidRDefault="007C1AB4" w:rsidP="008A5D3E">
            <w:pPr>
              <w:spacing w:before="12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4</w:t>
            </w:r>
          </w:p>
          <w:p w14:paraId="7D7802E5" w14:textId="77777777" w:rsidR="008A5D3E" w:rsidRPr="00B95B25" w:rsidRDefault="008A5D3E" w:rsidP="008A5D3E">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C1AB4" w:rsidRPr="00B95B25" w14:paraId="7EB2809E" w14:textId="77777777" w:rsidTr="007C1AB4">
        <w:trPr>
          <w:trHeight w:val="1348"/>
        </w:trPr>
        <w:tc>
          <w:tcPr>
            <w:cnfStyle w:val="001000000000" w:firstRow="0" w:lastRow="0" w:firstColumn="1" w:lastColumn="0" w:oddVBand="0" w:evenVBand="0" w:oddHBand="0" w:evenHBand="0" w:firstRowFirstColumn="0" w:firstRowLastColumn="0" w:lastRowFirstColumn="0" w:lastRowLastColumn="0"/>
            <w:tcW w:w="3979" w:type="dxa"/>
          </w:tcPr>
          <w:p w14:paraId="1D87221C" w14:textId="77777777" w:rsidR="007C1AB4" w:rsidRPr="00B95B25" w:rsidRDefault="007C1AB4" w:rsidP="007C1AB4">
            <w:pPr>
              <w:spacing w:before="120" w:after="120"/>
              <w:rPr>
                <w:rFonts w:ascii="Arial" w:hAnsi="Arial" w:cs="Arial"/>
                <w:sz w:val="18"/>
                <w:szCs w:val="18"/>
              </w:rPr>
            </w:pPr>
            <w:r w:rsidRPr="00B95B25">
              <w:rPr>
                <w:rFonts w:ascii="Arial" w:hAnsi="Arial" w:cs="Arial"/>
                <w:sz w:val="28"/>
                <w:szCs w:val="28"/>
              </w:rPr>
              <w:t xml:space="preserve">1.3 </w:t>
            </w:r>
            <w:r w:rsidRPr="00B95B25">
              <w:rPr>
                <w:rFonts w:ascii="Arial" w:hAnsi="Arial" w:cs="Arial"/>
                <w:sz w:val="18"/>
                <w:szCs w:val="18"/>
              </w:rPr>
              <w:t>Leadership of Change</w:t>
            </w:r>
          </w:p>
          <w:p w14:paraId="64345D65" w14:textId="77777777" w:rsidR="007C1AB4" w:rsidRPr="00B95B25" w:rsidRDefault="007C1AB4" w:rsidP="007C1AB4">
            <w:pPr>
              <w:spacing w:before="120" w:after="120"/>
              <w:rPr>
                <w:rFonts w:ascii="Arial" w:hAnsi="Arial" w:cs="Arial"/>
                <w:sz w:val="18"/>
                <w:szCs w:val="18"/>
              </w:rPr>
            </w:pPr>
            <w:r w:rsidRPr="00B95B25">
              <w:rPr>
                <w:rFonts w:ascii="Arial" w:hAnsi="Arial" w:cs="Arial"/>
                <w:sz w:val="18"/>
                <w:szCs w:val="18"/>
              </w:rPr>
              <w:t>This QI also focusses on the following aspects of empowerment:</w:t>
            </w:r>
          </w:p>
          <w:p w14:paraId="47EFCF45" w14:textId="77777777" w:rsidR="007C1AB4" w:rsidRPr="00B95B25" w:rsidRDefault="007C1AB4" w:rsidP="007C1AB4">
            <w:pPr>
              <w:numPr>
                <w:ilvl w:val="0"/>
                <w:numId w:val="7"/>
              </w:numPr>
              <w:spacing w:before="120" w:after="120"/>
              <w:contextualSpacing/>
              <w:rPr>
                <w:rFonts w:ascii="Arial" w:hAnsi="Arial" w:cs="Arial"/>
                <w:sz w:val="18"/>
                <w:szCs w:val="18"/>
              </w:rPr>
            </w:pPr>
            <w:proofErr w:type="gramStart"/>
            <w:r w:rsidRPr="00B95B25">
              <w:rPr>
                <w:rFonts w:ascii="Arial" w:hAnsi="Arial" w:cs="Arial"/>
                <w:sz w:val="18"/>
                <w:szCs w:val="18"/>
              </w:rPr>
              <w:t>curriculum;</w:t>
            </w:r>
            <w:proofErr w:type="gramEnd"/>
          </w:p>
          <w:p w14:paraId="55EF7344" w14:textId="77777777" w:rsidR="007C1AB4" w:rsidRPr="00B95B25" w:rsidRDefault="007C1AB4" w:rsidP="007C1AB4">
            <w:pPr>
              <w:numPr>
                <w:ilvl w:val="0"/>
                <w:numId w:val="7"/>
              </w:numPr>
              <w:spacing w:before="120" w:after="120"/>
              <w:contextualSpacing/>
              <w:rPr>
                <w:rFonts w:ascii="Arial" w:hAnsi="Arial" w:cs="Arial"/>
                <w:sz w:val="18"/>
                <w:szCs w:val="18"/>
              </w:rPr>
            </w:pPr>
            <w:r w:rsidRPr="00B95B25">
              <w:rPr>
                <w:rFonts w:ascii="Arial" w:hAnsi="Arial" w:cs="Arial"/>
                <w:sz w:val="18"/>
                <w:szCs w:val="18"/>
              </w:rPr>
              <w:lastRenderedPageBreak/>
              <w:t xml:space="preserve">improvement </w:t>
            </w:r>
            <w:proofErr w:type="gramStart"/>
            <w:r w:rsidRPr="00B95B25">
              <w:rPr>
                <w:rFonts w:ascii="Arial" w:hAnsi="Arial" w:cs="Arial"/>
                <w:sz w:val="18"/>
                <w:szCs w:val="18"/>
              </w:rPr>
              <w:t>activities;</w:t>
            </w:r>
            <w:proofErr w:type="gramEnd"/>
          </w:p>
          <w:p w14:paraId="5E25D271" w14:textId="77777777" w:rsidR="007C1AB4" w:rsidRPr="00B95B25" w:rsidRDefault="007C1AB4" w:rsidP="007C1AB4">
            <w:pPr>
              <w:numPr>
                <w:ilvl w:val="0"/>
                <w:numId w:val="7"/>
              </w:numPr>
              <w:spacing w:before="120" w:after="120"/>
              <w:contextualSpacing/>
              <w:rPr>
                <w:rFonts w:ascii="Arial" w:hAnsi="Arial" w:cs="Arial"/>
                <w:sz w:val="18"/>
                <w:szCs w:val="18"/>
              </w:rPr>
            </w:pPr>
            <w:r w:rsidRPr="00B95B25">
              <w:rPr>
                <w:rFonts w:ascii="Arial" w:hAnsi="Arial" w:cs="Arial"/>
                <w:sz w:val="18"/>
                <w:szCs w:val="18"/>
              </w:rPr>
              <w:t>parental and community engagement; and</w:t>
            </w:r>
          </w:p>
          <w:p w14:paraId="6C07119D" w14:textId="77777777" w:rsidR="007C1AB4" w:rsidRPr="00B95B25" w:rsidRDefault="007C1AB4" w:rsidP="007C1AB4">
            <w:pPr>
              <w:numPr>
                <w:ilvl w:val="0"/>
                <w:numId w:val="7"/>
              </w:numPr>
              <w:spacing w:before="120" w:after="120"/>
              <w:contextualSpacing/>
              <w:rPr>
                <w:rFonts w:ascii="Arial" w:hAnsi="Arial" w:cs="Arial"/>
                <w:sz w:val="18"/>
                <w:szCs w:val="18"/>
              </w:rPr>
            </w:pPr>
            <w:r w:rsidRPr="00B95B25">
              <w:rPr>
                <w:rFonts w:ascii="Arial" w:hAnsi="Arial" w:cs="Arial"/>
                <w:sz w:val="18"/>
                <w:szCs w:val="18"/>
              </w:rPr>
              <w:t>pupil participation.</w:t>
            </w:r>
          </w:p>
        </w:tc>
        <w:tc>
          <w:tcPr>
            <w:tcW w:w="4864" w:type="dxa"/>
          </w:tcPr>
          <w:p w14:paraId="663BA8B2" w14:textId="77777777" w:rsidR="007C1AB4" w:rsidRPr="007C1AB4" w:rsidRDefault="007C1AB4" w:rsidP="007C1AB4">
            <w:pPr>
              <w:cnfStyle w:val="000000000000" w:firstRow="0" w:lastRow="0" w:firstColumn="0" w:lastColumn="0" w:oddVBand="0" w:evenVBand="0" w:oddHBand="0" w:evenHBand="0" w:firstRowFirstColumn="0" w:firstRowLastColumn="0" w:lastRowFirstColumn="0" w:lastRowLastColumn="0"/>
              <w:rPr>
                <w:rFonts w:ascii="Arial" w:hAnsi="Arial" w:cs="Arial"/>
                <w:noProof/>
                <w:sz w:val="20"/>
                <w:szCs w:val="20"/>
              </w:rPr>
            </w:pPr>
            <w:r w:rsidRPr="007C1AB4">
              <w:rPr>
                <w:rFonts w:ascii="Arial" w:hAnsi="Arial" w:cs="Arial"/>
                <w:noProof/>
                <w:sz w:val="20"/>
                <w:szCs w:val="20"/>
              </w:rPr>
              <w:lastRenderedPageBreak/>
              <w:t>All staff have high expectations of all learners.</w:t>
            </w:r>
          </w:p>
          <w:p w14:paraId="19C3ADD3" w14:textId="77777777" w:rsidR="007C1AB4" w:rsidRPr="007C1AB4" w:rsidRDefault="007C1AB4" w:rsidP="007C1AB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C1AB4">
              <w:rPr>
                <w:rFonts w:ascii="Arial" w:hAnsi="Arial" w:cs="Arial"/>
                <w:sz w:val="20"/>
                <w:szCs w:val="20"/>
              </w:rPr>
              <w:t>All staff have a clear understanding of local context and use this to shape vision.</w:t>
            </w:r>
          </w:p>
          <w:p w14:paraId="02F0467B" w14:textId="77777777" w:rsidR="007C1AB4" w:rsidRPr="007C1AB4" w:rsidRDefault="007C1AB4" w:rsidP="007C1AB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C1AB4">
              <w:rPr>
                <w:rFonts w:ascii="Arial" w:hAnsi="Arial" w:cs="Arial"/>
                <w:sz w:val="20"/>
                <w:szCs w:val="20"/>
              </w:rPr>
              <w:t>All staff clear on areas of improvement and future vision of school.</w:t>
            </w:r>
          </w:p>
          <w:p w14:paraId="56CC9375" w14:textId="77777777" w:rsidR="007C1AB4" w:rsidRPr="007C1AB4" w:rsidRDefault="007C1AB4" w:rsidP="007C1AB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C1AB4">
              <w:rPr>
                <w:rFonts w:ascii="Arial" w:hAnsi="Arial" w:cs="Arial"/>
                <w:sz w:val="20"/>
                <w:szCs w:val="20"/>
              </w:rPr>
              <w:lastRenderedPageBreak/>
              <w:t>Staff are involved in leading change throughout the school.</w:t>
            </w:r>
          </w:p>
          <w:p w14:paraId="0141C0E2" w14:textId="77777777" w:rsidR="007C1AB4" w:rsidRPr="007C1AB4" w:rsidRDefault="007C1AB4" w:rsidP="007C1AB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C1AB4">
              <w:rPr>
                <w:rFonts w:ascii="Arial" w:hAnsi="Arial" w:cs="Arial"/>
                <w:sz w:val="20"/>
                <w:szCs w:val="20"/>
              </w:rPr>
              <w:t xml:space="preserve">Children are involved in leading change across the school </w:t>
            </w:r>
          </w:p>
          <w:p w14:paraId="52914C42" w14:textId="77777777" w:rsidR="007C1AB4" w:rsidRPr="007C1AB4" w:rsidRDefault="007C1AB4" w:rsidP="007C1AB4">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4420" w:type="dxa"/>
          </w:tcPr>
          <w:p w14:paraId="2B27559F" w14:textId="77777777" w:rsidR="007C1AB4" w:rsidRPr="007C1AB4" w:rsidRDefault="007C1AB4" w:rsidP="007C1AB4">
            <w:pPr>
              <w:cnfStyle w:val="000000000000" w:firstRow="0" w:lastRow="0" w:firstColumn="0" w:lastColumn="0" w:oddVBand="0" w:evenVBand="0" w:oddHBand="0" w:evenHBand="0" w:firstRowFirstColumn="0" w:firstRowLastColumn="0" w:lastRowFirstColumn="0" w:lastRowLastColumn="0"/>
              <w:rPr>
                <w:rFonts w:ascii="Arial" w:hAnsi="Arial" w:cs="Arial"/>
                <w:noProof/>
                <w:sz w:val="20"/>
                <w:szCs w:val="20"/>
              </w:rPr>
            </w:pPr>
            <w:r w:rsidRPr="007C1AB4">
              <w:rPr>
                <w:rFonts w:ascii="Arial" w:hAnsi="Arial" w:cs="Arial"/>
                <w:noProof/>
                <w:sz w:val="20"/>
                <w:szCs w:val="20"/>
              </w:rPr>
              <w:lastRenderedPageBreak/>
              <w:t>Regular dialogue at staff meeting regarding expectations, vision, evaluations and improvement.</w:t>
            </w:r>
          </w:p>
          <w:p w14:paraId="1F0C8B4E" w14:textId="77777777" w:rsidR="007C1AB4" w:rsidRPr="007C1AB4" w:rsidRDefault="007C1AB4" w:rsidP="007C1AB4">
            <w:pPr>
              <w:cnfStyle w:val="000000000000" w:firstRow="0" w:lastRow="0" w:firstColumn="0" w:lastColumn="0" w:oddVBand="0" w:evenVBand="0" w:oddHBand="0" w:evenHBand="0" w:firstRowFirstColumn="0" w:firstRowLastColumn="0" w:lastRowFirstColumn="0" w:lastRowLastColumn="0"/>
              <w:rPr>
                <w:rFonts w:ascii="Arial" w:hAnsi="Arial" w:cs="Arial"/>
                <w:noProof/>
                <w:sz w:val="20"/>
                <w:szCs w:val="20"/>
              </w:rPr>
            </w:pPr>
            <w:r w:rsidRPr="007C1AB4">
              <w:rPr>
                <w:rFonts w:ascii="Arial" w:hAnsi="Arial" w:cs="Arial"/>
                <w:noProof/>
                <w:sz w:val="20"/>
                <w:szCs w:val="20"/>
              </w:rPr>
              <w:t>Staff live locally and have established relationships with families.</w:t>
            </w:r>
          </w:p>
          <w:p w14:paraId="3F49014F" w14:textId="77777777" w:rsidR="007C1AB4" w:rsidRDefault="007C1AB4" w:rsidP="007C1AB4">
            <w:pPr>
              <w:cnfStyle w:val="000000000000" w:firstRow="0" w:lastRow="0" w:firstColumn="0" w:lastColumn="0" w:oddVBand="0" w:evenVBand="0" w:oddHBand="0" w:evenHBand="0" w:firstRowFirstColumn="0" w:firstRowLastColumn="0" w:lastRowFirstColumn="0" w:lastRowLastColumn="0"/>
              <w:rPr>
                <w:rFonts w:ascii="Arial" w:hAnsi="Arial" w:cs="Arial"/>
                <w:noProof/>
                <w:sz w:val="20"/>
                <w:szCs w:val="20"/>
              </w:rPr>
            </w:pPr>
            <w:r w:rsidRPr="007C1AB4">
              <w:rPr>
                <w:rFonts w:ascii="Arial" w:hAnsi="Arial" w:cs="Arial"/>
                <w:noProof/>
                <w:sz w:val="20"/>
                <w:szCs w:val="20"/>
              </w:rPr>
              <w:lastRenderedPageBreak/>
              <w:t>Children i</w:t>
            </w:r>
            <w:r>
              <w:rPr>
                <w:rFonts w:ascii="Arial" w:hAnsi="Arial" w:cs="Arial"/>
                <w:noProof/>
                <w:sz w:val="20"/>
                <w:szCs w:val="20"/>
              </w:rPr>
              <w:t>nvolved in redesigning</w:t>
            </w:r>
            <w:r w:rsidRPr="007C1AB4">
              <w:rPr>
                <w:rFonts w:ascii="Arial" w:hAnsi="Arial" w:cs="Arial"/>
                <w:noProof/>
                <w:sz w:val="20"/>
                <w:szCs w:val="20"/>
              </w:rPr>
              <w:t xml:space="preserve"> VVA. Linked to HWB curriculum and RRSA work.</w:t>
            </w:r>
          </w:p>
          <w:p w14:paraId="6EC40299" w14:textId="77777777" w:rsidR="007C1AB4" w:rsidRPr="007C1AB4" w:rsidRDefault="007C1AB4" w:rsidP="007C1AB4">
            <w:pPr>
              <w:cnfStyle w:val="000000000000" w:firstRow="0" w:lastRow="0" w:firstColumn="0" w:lastColumn="0" w:oddVBand="0" w:evenVBand="0" w:oddHBand="0" w:evenHBand="0" w:firstRowFirstColumn="0" w:firstRowLastColumn="0" w:lastRowFirstColumn="0" w:lastRowLastColumn="0"/>
              <w:rPr>
                <w:rFonts w:ascii="Arial" w:hAnsi="Arial" w:cs="Arial"/>
                <w:noProof/>
                <w:sz w:val="20"/>
                <w:szCs w:val="20"/>
              </w:rPr>
            </w:pPr>
            <w:r>
              <w:rPr>
                <w:rFonts w:ascii="Arial" w:hAnsi="Arial" w:cs="Arial"/>
                <w:noProof/>
                <w:sz w:val="20"/>
                <w:szCs w:val="20"/>
              </w:rPr>
              <w:t>Children involved in developig a new relationships policy.</w:t>
            </w:r>
          </w:p>
          <w:p w14:paraId="70A48BAF" w14:textId="77777777" w:rsidR="007C1AB4" w:rsidRPr="007C1AB4" w:rsidRDefault="007C1AB4" w:rsidP="007C1AB4">
            <w:pPr>
              <w:cnfStyle w:val="000000000000" w:firstRow="0" w:lastRow="0" w:firstColumn="0" w:lastColumn="0" w:oddVBand="0" w:evenVBand="0" w:oddHBand="0" w:evenHBand="0" w:firstRowFirstColumn="0" w:firstRowLastColumn="0" w:lastRowFirstColumn="0" w:lastRowLastColumn="0"/>
              <w:rPr>
                <w:rFonts w:ascii="Arial" w:hAnsi="Arial" w:cs="Arial"/>
                <w:noProof/>
                <w:sz w:val="20"/>
                <w:szCs w:val="20"/>
              </w:rPr>
            </w:pPr>
            <w:r w:rsidRPr="007C1AB4">
              <w:rPr>
                <w:rFonts w:ascii="Arial" w:hAnsi="Arial" w:cs="Arial"/>
                <w:noProof/>
                <w:sz w:val="20"/>
                <w:szCs w:val="20"/>
              </w:rPr>
              <w:t>Opportunities for staff to attend collegiate meeting with cluster schools eg. TLC and Moderation meetings.</w:t>
            </w:r>
          </w:p>
          <w:p w14:paraId="738FAC30" w14:textId="77777777" w:rsidR="007C1AB4" w:rsidRPr="007C1AB4" w:rsidRDefault="007C1AB4" w:rsidP="007C1AB4">
            <w:pPr>
              <w:cnfStyle w:val="000000000000" w:firstRow="0" w:lastRow="0" w:firstColumn="0" w:lastColumn="0" w:oddVBand="0" w:evenVBand="0" w:oddHBand="0" w:evenHBand="0" w:firstRowFirstColumn="0" w:firstRowLastColumn="0" w:lastRowFirstColumn="0" w:lastRowLastColumn="0"/>
              <w:rPr>
                <w:rFonts w:ascii="Arial" w:hAnsi="Arial" w:cs="Arial"/>
                <w:noProof/>
                <w:sz w:val="20"/>
                <w:szCs w:val="20"/>
              </w:rPr>
            </w:pPr>
            <w:r w:rsidRPr="007C1AB4">
              <w:rPr>
                <w:rFonts w:ascii="Arial" w:hAnsi="Arial" w:cs="Arial"/>
                <w:noProof/>
                <w:sz w:val="20"/>
                <w:szCs w:val="20"/>
              </w:rPr>
              <w:t>Regular HT consultations with stakeholders on areas for improvement.</w:t>
            </w:r>
          </w:p>
          <w:p w14:paraId="69CD91C4" w14:textId="77777777" w:rsidR="007C1AB4" w:rsidRPr="007C1AB4" w:rsidRDefault="007C1AB4" w:rsidP="007C1AB4">
            <w:pPr>
              <w:cnfStyle w:val="000000000000" w:firstRow="0" w:lastRow="0" w:firstColumn="0" w:lastColumn="0" w:oddVBand="0" w:evenVBand="0" w:oddHBand="0" w:evenHBand="0" w:firstRowFirstColumn="0" w:firstRowLastColumn="0" w:lastRowFirstColumn="0" w:lastRowLastColumn="0"/>
              <w:rPr>
                <w:rFonts w:ascii="Arial" w:hAnsi="Arial" w:cs="Arial"/>
                <w:noProof/>
                <w:sz w:val="20"/>
                <w:szCs w:val="20"/>
              </w:rPr>
            </w:pPr>
            <w:r w:rsidRPr="007C1AB4">
              <w:rPr>
                <w:rFonts w:ascii="Arial" w:hAnsi="Arial" w:cs="Arial"/>
                <w:noProof/>
                <w:sz w:val="20"/>
                <w:szCs w:val="20"/>
              </w:rPr>
              <w:t xml:space="preserve">RRSA </w:t>
            </w:r>
            <w:r>
              <w:rPr>
                <w:rFonts w:ascii="Arial" w:hAnsi="Arial" w:cs="Arial"/>
                <w:noProof/>
                <w:sz w:val="20"/>
                <w:szCs w:val="20"/>
              </w:rPr>
              <w:t>GOLD</w:t>
            </w:r>
            <w:r w:rsidRPr="007C1AB4">
              <w:rPr>
                <w:rFonts w:ascii="Arial" w:hAnsi="Arial" w:cs="Arial"/>
                <w:noProof/>
                <w:sz w:val="20"/>
                <w:szCs w:val="20"/>
              </w:rPr>
              <w:t xml:space="preserve"> Status Award.</w:t>
            </w:r>
          </w:p>
          <w:p w14:paraId="0E5DEE70" w14:textId="77777777" w:rsidR="007C1AB4" w:rsidRPr="007C1AB4" w:rsidRDefault="007C1AB4" w:rsidP="007C1AB4">
            <w:pPr>
              <w:cnfStyle w:val="000000000000" w:firstRow="0" w:lastRow="0" w:firstColumn="0" w:lastColumn="0" w:oddVBand="0" w:evenVBand="0" w:oddHBand="0" w:evenHBand="0" w:firstRowFirstColumn="0" w:firstRowLastColumn="0" w:lastRowFirstColumn="0" w:lastRowLastColumn="0"/>
              <w:rPr>
                <w:rFonts w:ascii="Arial" w:hAnsi="Arial" w:cs="Arial"/>
                <w:noProof/>
                <w:sz w:val="20"/>
                <w:szCs w:val="20"/>
              </w:rPr>
            </w:pPr>
            <w:r w:rsidRPr="007C1AB4">
              <w:rPr>
                <w:rFonts w:ascii="Arial" w:hAnsi="Arial" w:cs="Arial"/>
                <w:noProof/>
                <w:sz w:val="20"/>
                <w:szCs w:val="20"/>
              </w:rPr>
              <w:t>PRD meetings highlight areas for staff CLPL and opportunities to lead aspects of school improvement.</w:t>
            </w:r>
          </w:p>
          <w:p w14:paraId="4490F72F" w14:textId="77777777" w:rsidR="007C1AB4" w:rsidRPr="007C1AB4" w:rsidRDefault="007C1AB4" w:rsidP="007C1AB4">
            <w:pPr>
              <w:cnfStyle w:val="000000000000" w:firstRow="0" w:lastRow="0" w:firstColumn="0" w:lastColumn="0" w:oddVBand="0" w:evenVBand="0" w:oddHBand="0" w:evenHBand="0" w:firstRowFirstColumn="0" w:firstRowLastColumn="0" w:lastRowFirstColumn="0" w:lastRowLastColumn="0"/>
              <w:rPr>
                <w:rFonts w:ascii="Arial" w:hAnsi="Arial" w:cs="Arial"/>
                <w:noProof/>
                <w:sz w:val="20"/>
                <w:szCs w:val="20"/>
              </w:rPr>
            </w:pPr>
            <w:r w:rsidRPr="007C1AB4">
              <w:rPr>
                <w:rFonts w:ascii="Arial" w:hAnsi="Arial" w:cs="Arial"/>
                <w:noProof/>
                <w:sz w:val="20"/>
                <w:szCs w:val="20"/>
              </w:rPr>
              <w:t>Staff attending CPD events relevant to SIP and own development needs.</w:t>
            </w:r>
          </w:p>
          <w:p w14:paraId="08679E45" w14:textId="77777777" w:rsidR="007C1AB4" w:rsidRPr="007C1AB4" w:rsidRDefault="007C1AB4" w:rsidP="007C1AB4">
            <w:pPr>
              <w:cnfStyle w:val="000000000000" w:firstRow="0" w:lastRow="0" w:firstColumn="0" w:lastColumn="0" w:oddVBand="0" w:evenVBand="0" w:oddHBand="0" w:evenHBand="0" w:firstRowFirstColumn="0" w:firstRowLastColumn="0" w:lastRowFirstColumn="0" w:lastRowLastColumn="0"/>
              <w:rPr>
                <w:rFonts w:ascii="Arial" w:hAnsi="Arial" w:cs="Arial"/>
                <w:noProof/>
                <w:sz w:val="20"/>
                <w:szCs w:val="20"/>
              </w:rPr>
            </w:pPr>
            <w:r w:rsidRPr="007C1AB4">
              <w:rPr>
                <w:rFonts w:ascii="Arial" w:hAnsi="Arial" w:cs="Arial"/>
                <w:noProof/>
                <w:sz w:val="20"/>
                <w:szCs w:val="20"/>
              </w:rPr>
              <w:t xml:space="preserve">Staff are given areas of SIP and are supported by HT. </w:t>
            </w:r>
          </w:p>
          <w:p w14:paraId="0A2F6887" w14:textId="77777777" w:rsidR="007C1AB4" w:rsidRPr="007C1AB4" w:rsidRDefault="007C1AB4" w:rsidP="007C1AB4">
            <w:pPr>
              <w:cnfStyle w:val="000000000000" w:firstRow="0" w:lastRow="0" w:firstColumn="0" w:lastColumn="0" w:oddVBand="0" w:evenVBand="0" w:oddHBand="0" w:evenHBand="0" w:firstRowFirstColumn="0" w:firstRowLastColumn="0" w:lastRowFirstColumn="0" w:lastRowLastColumn="0"/>
              <w:rPr>
                <w:rFonts w:ascii="Arial" w:hAnsi="Arial" w:cs="Arial"/>
                <w:noProof/>
                <w:sz w:val="20"/>
                <w:szCs w:val="20"/>
              </w:rPr>
            </w:pPr>
            <w:r w:rsidRPr="007C1AB4">
              <w:rPr>
                <w:rFonts w:ascii="Arial" w:hAnsi="Arial" w:cs="Arial"/>
                <w:noProof/>
                <w:sz w:val="20"/>
                <w:szCs w:val="20"/>
              </w:rPr>
              <w:t>PT supports CT and Pre 5 staff when HT not in school.</w:t>
            </w:r>
          </w:p>
        </w:tc>
        <w:tc>
          <w:tcPr>
            <w:tcW w:w="2652" w:type="dxa"/>
          </w:tcPr>
          <w:p w14:paraId="57C9C401" w14:textId="77777777" w:rsidR="007C1AB4" w:rsidRPr="006345AB" w:rsidRDefault="007C1AB4" w:rsidP="007C1AB4">
            <w:pPr>
              <w:spacing w:before="120"/>
              <w:cnfStyle w:val="000000000000" w:firstRow="0" w:lastRow="0" w:firstColumn="0" w:lastColumn="0" w:oddVBand="0" w:evenVBand="0" w:oddHBand="0" w:evenHBand="0" w:firstRowFirstColumn="0" w:firstRowLastColumn="0" w:lastRowFirstColumn="0" w:lastRowLastColumn="0"/>
            </w:pPr>
            <w:r>
              <w:lastRenderedPageBreak/>
              <w:t>5</w:t>
            </w:r>
          </w:p>
          <w:p w14:paraId="727146B5" w14:textId="77777777" w:rsidR="007C1AB4" w:rsidRDefault="007C1AB4" w:rsidP="007C1AB4">
            <w:pPr>
              <w:spacing w:before="120" w:after="120"/>
              <w:cnfStyle w:val="000000000000" w:firstRow="0" w:lastRow="0" w:firstColumn="0" w:lastColumn="0" w:oddVBand="0" w:evenVBand="0" w:oddHBand="0" w:evenHBand="0" w:firstRowFirstColumn="0" w:firstRowLastColumn="0" w:lastRowFirstColumn="0" w:lastRowLastColumn="0"/>
            </w:pPr>
          </w:p>
        </w:tc>
      </w:tr>
      <w:tr w:rsidR="007C1AB4" w:rsidRPr="00B95B25" w14:paraId="45208E73" w14:textId="77777777" w:rsidTr="007C1AB4">
        <w:trPr>
          <w:cnfStyle w:val="000000100000" w:firstRow="0" w:lastRow="0" w:firstColumn="0" w:lastColumn="0" w:oddVBand="0" w:evenVBand="0" w:oddHBand="1" w:evenHBand="0" w:firstRowFirstColumn="0" w:firstRowLastColumn="0" w:lastRowFirstColumn="0" w:lastRowLastColumn="0"/>
          <w:trHeight w:val="1348"/>
        </w:trPr>
        <w:tc>
          <w:tcPr>
            <w:cnfStyle w:val="001000000000" w:firstRow="0" w:lastRow="0" w:firstColumn="1" w:lastColumn="0" w:oddVBand="0" w:evenVBand="0" w:oddHBand="0" w:evenHBand="0" w:firstRowFirstColumn="0" w:firstRowLastColumn="0" w:lastRowFirstColumn="0" w:lastRowLastColumn="0"/>
            <w:tcW w:w="3979" w:type="dxa"/>
          </w:tcPr>
          <w:p w14:paraId="20FD18C6" w14:textId="77777777" w:rsidR="007C1AB4" w:rsidRPr="00B95B25" w:rsidRDefault="007C1AB4" w:rsidP="007C1AB4">
            <w:pPr>
              <w:spacing w:before="120" w:after="120"/>
              <w:rPr>
                <w:rFonts w:ascii="Arial" w:hAnsi="Arial" w:cs="Arial"/>
                <w:sz w:val="18"/>
                <w:szCs w:val="18"/>
              </w:rPr>
            </w:pPr>
            <w:r w:rsidRPr="00B95B25">
              <w:rPr>
                <w:rFonts w:ascii="Arial" w:hAnsi="Arial" w:cs="Arial"/>
                <w:sz w:val="28"/>
                <w:szCs w:val="28"/>
              </w:rPr>
              <w:t xml:space="preserve">2.3 </w:t>
            </w:r>
            <w:r w:rsidRPr="00B95B25">
              <w:rPr>
                <w:rFonts w:ascii="Arial" w:hAnsi="Arial" w:cs="Arial"/>
                <w:sz w:val="18"/>
                <w:szCs w:val="18"/>
              </w:rPr>
              <w:t>Learning, teaching and assessment</w:t>
            </w:r>
          </w:p>
          <w:p w14:paraId="28AC22A5" w14:textId="77777777" w:rsidR="007C1AB4" w:rsidRPr="00B95B25" w:rsidRDefault="007C1AB4" w:rsidP="007C1AB4">
            <w:pPr>
              <w:rPr>
                <w:rFonts w:ascii="Arial" w:hAnsi="Arial" w:cs="Arial"/>
                <w:sz w:val="18"/>
                <w:szCs w:val="18"/>
              </w:rPr>
            </w:pPr>
          </w:p>
          <w:p w14:paraId="6EB9EF0D" w14:textId="77777777" w:rsidR="007C1AB4" w:rsidRPr="00B95B25" w:rsidRDefault="007C1AB4" w:rsidP="007C1AB4">
            <w:pPr>
              <w:jc w:val="right"/>
              <w:rPr>
                <w:rFonts w:ascii="Arial" w:hAnsi="Arial" w:cs="Arial"/>
                <w:sz w:val="18"/>
                <w:szCs w:val="18"/>
              </w:rPr>
            </w:pPr>
          </w:p>
        </w:tc>
        <w:tc>
          <w:tcPr>
            <w:tcW w:w="4864" w:type="dxa"/>
            <w:shd w:val="clear" w:color="auto" w:fill="auto"/>
          </w:tcPr>
          <w:p w14:paraId="6E14C121" w14:textId="77777777" w:rsidR="007C1AB4" w:rsidRPr="007C1AB4" w:rsidRDefault="007C1AB4" w:rsidP="007C1AB4">
            <w:pPr>
              <w:cnfStyle w:val="000000100000" w:firstRow="0" w:lastRow="0" w:firstColumn="0" w:lastColumn="0" w:oddVBand="0" w:evenVBand="0" w:oddHBand="1" w:evenHBand="0" w:firstRowFirstColumn="0" w:firstRowLastColumn="0" w:lastRowFirstColumn="0" w:lastRowLastColumn="0"/>
              <w:rPr>
                <w:rFonts w:ascii="Arial" w:hAnsi="Arial" w:cs="Arial"/>
                <w:noProof/>
                <w:sz w:val="20"/>
                <w:szCs w:val="20"/>
              </w:rPr>
            </w:pPr>
            <w:r w:rsidRPr="007C1AB4">
              <w:rPr>
                <w:rFonts w:ascii="Arial" w:hAnsi="Arial" w:cs="Arial"/>
                <w:noProof/>
                <w:sz w:val="20"/>
                <w:szCs w:val="20"/>
              </w:rPr>
              <w:t>Children are motivated and active participants in learning.</w:t>
            </w:r>
          </w:p>
          <w:p w14:paraId="2D41EF1F" w14:textId="77777777" w:rsidR="007C1AB4" w:rsidRPr="007C1AB4" w:rsidRDefault="007C1AB4" w:rsidP="007C1AB4">
            <w:pPr>
              <w:cnfStyle w:val="000000100000" w:firstRow="0" w:lastRow="0" w:firstColumn="0" w:lastColumn="0" w:oddVBand="0" w:evenVBand="0" w:oddHBand="1" w:evenHBand="0" w:firstRowFirstColumn="0" w:firstRowLastColumn="0" w:lastRowFirstColumn="0" w:lastRowLastColumn="0"/>
              <w:rPr>
                <w:rFonts w:ascii="Arial" w:hAnsi="Arial" w:cs="Arial"/>
                <w:noProof/>
                <w:sz w:val="20"/>
                <w:szCs w:val="20"/>
              </w:rPr>
            </w:pPr>
            <w:r w:rsidRPr="007C1AB4">
              <w:rPr>
                <w:rFonts w:ascii="Arial" w:hAnsi="Arial" w:cs="Arial"/>
                <w:noProof/>
                <w:sz w:val="20"/>
                <w:szCs w:val="20"/>
              </w:rPr>
              <w:t xml:space="preserve">New planning formats developed to allow for high quality learning experiences. </w:t>
            </w:r>
          </w:p>
          <w:p w14:paraId="557F53E6" w14:textId="77777777" w:rsidR="007C1AB4" w:rsidRPr="007C1AB4" w:rsidRDefault="007C1AB4" w:rsidP="007C1AB4">
            <w:pPr>
              <w:cnfStyle w:val="000000100000" w:firstRow="0" w:lastRow="0" w:firstColumn="0" w:lastColumn="0" w:oddVBand="0" w:evenVBand="0" w:oddHBand="1" w:evenHBand="0" w:firstRowFirstColumn="0" w:firstRowLastColumn="0" w:lastRowFirstColumn="0" w:lastRowLastColumn="0"/>
              <w:rPr>
                <w:rFonts w:ascii="Arial" w:hAnsi="Arial" w:cs="Arial"/>
                <w:noProof/>
                <w:sz w:val="20"/>
                <w:szCs w:val="20"/>
              </w:rPr>
            </w:pPr>
            <w:r w:rsidRPr="007C1AB4">
              <w:rPr>
                <w:rFonts w:ascii="Arial" w:hAnsi="Arial" w:cs="Arial"/>
                <w:noProof/>
                <w:sz w:val="20"/>
                <w:szCs w:val="20"/>
              </w:rPr>
              <w:t>Learning experiences are varied and use high quality resources now including digital technologies.</w:t>
            </w:r>
          </w:p>
          <w:p w14:paraId="10C27E04" w14:textId="77777777" w:rsidR="007C1AB4" w:rsidRPr="007C1AB4" w:rsidRDefault="007C1AB4" w:rsidP="007C1AB4">
            <w:pPr>
              <w:cnfStyle w:val="000000100000" w:firstRow="0" w:lastRow="0" w:firstColumn="0" w:lastColumn="0" w:oddVBand="0" w:evenVBand="0" w:oddHBand="1" w:evenHBand="0" w:firstRowFirstColumn="0" w:firstRowLastColumn="0" w:lastRowFirstColumn="0" w:lastRowLastColumn="0"/>
              <w:rPr>
                <w:rFonts w:ascii="Arial" w:hAnsi="Arial" w:cs="Arial"/>
                <w:noProof/>
                <w:sz w:val="20"/>
                <w:szCs w:val="20"/>
              </w:rPr>
            </w:pPr>
            <w:r w:rsidRPr="007C1AB4">
              <w:rPr>
                <w:rFonts w:ascii="Arial" w:hAnsi="Arial" w:cs="Arial"/>
                <w:noProof/>
                <w:sz w:val="20"/>
                <w:szCs w:val="20"/>
              </w:rPr>
              <w:t>Learners receive high quality feedback and create own next steps.</w:t>
            </w:r>
          </w:p>
          <w:p w14:paraId="106922AB" w14:textId="77777777" w:rsidR="007C1AB4" w:rsidRPr="007C1AB4" w:rsidRDefault="007C1AB4" w:rsidP="007C1AB4">
            <w:pPr>
              <w:cnfStyle w:val="000000100000" w:firstRow="0" w:lastRow="0" w:firstColumn="0" w:lastColumn="0" w:oddVBand="0" w:evenVBand="0" w:oddHBand="1" w:evenHBand="0" w:firstRowFirstColumn="0" w:firstRowLastColumn="0" w:lastRowFirstColumn="0" w:lastRowLastColumn="0"/>
              <w:rPr>
                <w:rFonts w:ascii="Arial" w:hAnsi="Arial" w:cs="Arial"/>
                <w:noProof/>
                <w:sz w:val="20"/>
                <w:szCs w:val="20"/>
              </w:rPr>
            </w:pPr>
            <w:r w:rsidRPr="007C1AB4">
              <w:rPr>
                <w:rFonts w:ascii="Arial" w:hAnsi="Arial" w:cs="Arial"/>
                <w:noProof/>
                <w:sz w:val="20"/>
                <w:szCs w:val="20"/>
              </w:rPr>
              <w:t>Learners are involved in learning process.</w:t>
            </w:r>
          </w:p>
          <w:p w14:paraId="2C63AAFA" w14:textId="77777777" w:rsidR="007C1AB4" w:rsidRPr="007C1AB4" w:rsidRDefault="007C1AB4" w:rsidP="007C1AB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C1AB4">
              <w:rPr>
                <w:rFonts w:ascii="Arial" w:hAnsi="Arial" w:cs="Arial"/>
                <w:noProof/>
                <w:sz w:val="20"/>
                <w:szCs w:val="20"/>
              </w:rPr>
              <w:t>Tracking and monitioring is now in line with XBRA and being used effectively.</w:t>
            </w:r>
          </w:p>
          <w:p w14:paraId="06A2FCC9" w14:textId="77777777" w:rsidR="007C1AB4" w:rsidRPr="007C1AB4" w:rsidRDefault="007C1AB4" w:rsidP="007C1AB4">
            <w:pPr>
              <w:spacing w:after="1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4420" w:type="dxa"/>
            <w:shd w:val="clear" w:color="auto" w:fill="auto"/>
          </w:tcPr>
          <w:p w14:paraId="35C854D5" w14:textId="77777777" w:rsidR="007C1AB4" w:rsidRPr="007C1AB4" w:rsidRDefault="007C1AB4" w:rsidP="007C1AB4">
            <w:pPr>
              <w:cnfStyle w:val="000000100000" w:firstRow="0" w:lastRow="0" w:firstColumn="0" w:lastColumn="0" w:oddVBand="0" w:evenVBand="0" w:oddHBand="1" w:evenHBand="0" w:firstRowFirstColumn="0" w:firstRowLastColumn="0" w:lastRowFirstColumn="0" w:lastRowLastColumn="0"/>
              <w:rPr>
                <w:rFonts w:ascii="Arial" w:hAnsi="Arial" w:cs="Arial"/>
                <w:noProof/>
                <w:sz w:val="20"/>
                <w:szCs w:val="20"/>
              </w:rPr>
            </w:pPr>
            <w:r w:rsidRPr="007C1AB4">
              <w:rPr>
                <w:rFonts w:ascii="Arial" w:hAnsi="Arial" w:cs="Arial"/>
                <w:noProof/>
                <w:sz w:val="20"/>
                <w:szCs w:val="20"/>
              </w:rPr>
              <w:t xml:space="preserve">Robust Quality assurance calendar created to ensure a variety of evidence (Observations, </w:t>
            </w:r>
            <w:r>
              <w:rPr>
                <w:rFonts w:ascii="Arial" w:hAnsi="Arial" w:cs="Arial"/>
                <w:noProof/>
                <w:sz w:val="20"/>
                <w:szCs w:val="20"/>
              </w:rPr>
              <w:t>pupil conversations, jotter moni</w:t>
            </w:r>
            <w:r w:rsidRPr="007C1AB4">
              <w:rPr>
                <w:rFonts w:ascii="Arial" w:hAnsi="Arial" w:cs="Arial"/>
                <w:noProof/>
                <w:sz w:val="20"/>
                <w:szCs w:val="20"/>
              </w:rPr>
              <w:t>toring, peer shadowing)</w:t>
            </w:r>
          </w:p>
          <w:p w14:paraId="616B307D" w14:textId="77777777" w:rsidR="007C1AB4" w:rsidRPr="007C1AB4" w:rsidRDefault="007C1AB4" w:rsidP="007C1AB4">
            <w:pPr>
              <w:cnfStyle w:val="000000100000" w:firstRow="0" w:lastRow="0" w:firstColumn="0" w:lastColumn="0" w:oddVBand="0" w:evenVBand="0" w:oddHBand="1" w:evenHBand="0" w:firstRowFirstColumn="0" w:firstRowLastColumn="0" w:lastRowFirstColumn="0" w:lastRowLastColumn="0"/>
              <w:rPr>
                <w:rFonts w:ascii="Arial" w:hAnsi="Arial" w:cs="Arial"/>
                <w:noProof/>
                <w:sz w:val="20"/>
                <w:szCs w:val="20"/>
              </w:rPr>
            </w:pPr>
            <w:r w:rsidRPr="007C1AB4">
              <w:rPr>
                <w:rFonts w:ascii="Arial" w:hAnsi="Arial" w:cs="Arial"/>
                <w:noProof/>
                <w:sz w:val="20"/>
                <w:szCs w:val="20"/>
              </w:rPr>
              <w:t>HT and CT tracking meetings taking place using various evidence including assessments and teacher professional judgemements alongside benchmarks.</w:t>
            </w:r>
          </w:p>
          <w:p w14:paraId="683025B1" w14:textId="77777777" w:rsidR="007C1AB4" w:rsidRPr="007C1AB4" w:rsidRDefault="007C1AB4" w:rsidP="007C1AB4">
            <w:pPr>
              <w:cnfStyle w:val="000000100000" w:firstRow="0" w:lastRow="0" w:firstColumn="0" w:lastColumn="0" w:oddVBand="0" w:evenVBand="0" w:oddHBand="1" w:evenHBand="0" w:firstRowFirstColumn="0" w:firstRowLastColumn="0" w:lastRowFirstColumn="0" w:lastRowLastColumn="0"/>
              <w:rPr>
                <w:rFonts w:ascii="Arial" w:hAnsi="Arial" w:cs="Arial"/>
                <w:noProof/>
                <w:sz w:val="20"/>
                <w:szCs w:val="20"/>
              </w:rPr>
            </w:pPr>
            <w:r w:rsidRPr="007C1AB4">
              <w:rPr>
                <w:rFonts w:ascii="Arial" w:hAnsi="Arial" w:cs="Arial"/>
                <w:noProof/>
                <w:sz w:val="20"/>
                <w:szCs w:val="20"/>
              </w:rPr>
              <w:t>Pre 5 milestone and tracking meetings take place to assess progress and plan next steps.</w:t>
            </w:r>
          </w:p>
          <w:p w14:paraId="1A22E1ED" w14:textId="77777777" w:rsidR="007C1AB4" w:rsidRPr="007C1AB4" w:rsidRDefault="007C1AB4" w:rsidP="007C1AB4">
            <w:pPr>
              <w:cnfStyle w:val="000000100000" w:firstRow="0" w:lastRow="0" w:firstColumn="0" w:lastColumn="0" w:oddVBand="0" w:evenVBand="0" w:oddHBand="1" w:evenHBand="0" w:firstRowFirstColumn="0" w:firstRowLastColumn="0" w:lastRowFirstColumn="0" w:lastRowLastColumn="0"/>
              <w:rPr>
                <w:rFonts w:ascii="Arial" w:hAnsi="Arial" w:cs="Arial"/>
                <w:noProof/>
                <w:sz w:val="20"/>
                <w:szCs w:val="20"/>
              </w:rPr>
            </w:pPr>
            <w:r w:rsidRPr="007C1AB4">
              <w:rPr>
                <w:rFonts w:ascii="Arial" w:hAnsi="Arial" w:cs="Arial"/>
                <w:noProof/>
                <w:sz w:val="20"/>
                <w:szCs w:val="20"/>
              </w:rPr>
              <w:t>Pre 5 Literacy and Numeracy tracking meetings.</w:t>
            </w:r>
          </w:p>
          <w:p w14:paraId="474206C8" w14:textId="77777777" w:rsidR="007C1AB4" w:rsidRPr="007C1AB4" w:rsidRDefault="007C1AB4" w:rsidP="007C1AB4">
            <w:pPr>
              <w:cnfStyle w:val="000000100000" w:firstRow="0" w:lastRow="0" w:firstColumn="0" w:lastColumn="0" w:oddVBand="0" w:evenVBand="0" w:oddHBand="1" w:evenHBand="0" w:firstRowFirstColumn="0" w:firstRowLastColumn="0" w:lastRowFirstColumn="0" w:lastRowLastColumn="0"/>
              <w:rPr>
                <w:rFonts w:ascii="Arial" w:hAnsi="Arial" w:cs="Arial"/>
                <w:noProof/>
                <w:sz w:val="20"/>
                <w:szCs w:val="20"/>
              </w:rPr>
            </w:pPr>
            <w:r w:rsidRPr="007C1AB4">
              <w:rPr>
                <w:rFonts w:ascii="Arial" w:hAnsi="Arial" w:cs="Arial"/>
                <w:noProof/>
                <w:sz w:val="20"/>
                <w:szCs w:val="20"/>
              </w:rPr>
              <w:t>Shared expectations across learning community</w:t>
            </w:r>
            <w:r>
              <w:rPr>
                <w:rFonts w:ascii="Arial" w:hAnsi="Arial" w:cs="Arial"/>
                <w:noProof/>
                <w:sz w:val="20"/>
                <w:szCs w:val="20"/>
              </w:rPr>
              <w:t xml:space="preserve"> and authority wide</w:t>
            </w:r>
            <w:r w:rsidRPr="007C1AB4">
              <w:rPr>
                <w:rFonts w:ascii="Arial" w:hAnsi="Arial" w:cs="Arial"/>
                <w:noProof/>
                <w:sz w:val="20"/>
                <w:szCs w:val="20"/>
              </w:rPr>
              <w:t xml:space="preserve"> with moderation activities (TLCs</w:t>
            </w:r>
            <w:r>
              <w:rPr>
                <w:rFonts w:ascii="Arial" w:hAnsi="Arial" w:cs="Arial"/>
                <w:noProof/>
                <w:sz w:val="20"/>
                <w:szCs w:val="20"/>
              </w:rPr>
              <w:t xml:space="preserve"> and INSET Moderation session</w:t>
            </w:r>
            <w:r w:rsidRPr="007C1AB4">
              <w:rPr>
                <w:rFonts w:ascii="Arial" w:hAnsi="Arial" w:cs="Arial"/>
                <w:noProof/>
                <w:sz w:val="20"/>
                <w:szCs w:val="20"/>
              </w:rPr>
              <w:t xml:space="preserve">)  </w:t>
            </w:r>
          </w:p>
          <w:p w14:paraId="4B0AFDA6" w14:textId="77777777" w:rsidR="007C1AB4" w:rsidRPr="007C1AB4" w:rsidRDefault="007C1AB4" w:rsidP="007C1AB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noProof/>
                <w:sz w:val="20"/>
                <w:szCs w:val="20"/>
              </w:rPr>
              <w:lastRenderedPageBreak/>
              <w:t>Learners activl</w:t>
            </w:r>
            <w:r w:rsidRPr="007C1AB4">
              <w:rPr>
                <w:rFonts w:ascii="Arial" w:hAnsi="Arial" w:cs="Arial"/>
                <w:noProof/>
                <w:sz w:val="20"/>
                <w:szCs w:val="20"/>
              </w:rPr>
              <w:t>ey involved in decision making around planning across school and including Pre 5.</w:t>
            </w:r>
          </w:p>
        </w:tc>
        <w:tc>
          <w:tcPr>
            <w:tcW w:w="2652" w:type="dxa"/>
            <w:shd w:val="clear" w:color="auto" w:fill="auto"/>
          </w:tcPr>
          <w:p w14:paraId="7FB19EB8" w14:textId="77777777" w:rsidR="007C1AB4" w:rsidRPr="007C1AB4" w:rsidRDefault="007C1AB4" w:rsidP="007C1AB4">
            <w:pPr>
              <w:spacing w:before="120"/>
              <w:cnfStyle w:val="000000100000" w:firstRow="0" w:lastRow="0" w:firstColumn="0" w:lastColumn="0" w:oddVBand="0" w:evenVBand="0" w:oddHBand="1" w:evenHBand="0" w:firstRowFirstColumn="0" w:firstRowLastColumn="0" w:lastRowFirstColumn="0" w:lastRowLastColumn="0"/>
              <w:rPr>
                <w:rFonts w:ascii="Arial" w:hAnsi="Arial" w:cs="Arial"/>
              </w:rPr>
            </w:pPr>
            <w:r w:rsidRPr="007C1AB4">
              <w:rPr>
                <w:rFonts w:ascii="Arial" w:hAnsi="Arial" w:cs="Arial"/>
              </w:rPr>
              <w:lastRenderedPageBreak/>
              <w:t>4</w:t>
            </w:r>
          </w:p>
          <w:p w14:paraId="5C22FBBE" w14:textId="77777777" w:rsidR="007C1AB4" w:rsidRPr="007C1AB4" w:rsidRDefault="007C1AB4" w:rsidP="007C1AB4">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C1AB4" w:rsidRPr="00B95B25" w14:paraId="0433A5DD" w14:textId="77777777" w:rsidTr="007C1AB4">
        <w:trPr>
          <w:trHeight w:val="1348"/>
        </w:trPr>
        <w:tc>
          <w:tcPr>
            <w:cnfStyle w:val="001000000000" w:firstRow="0" w:lastRow="0" w:firstColumn="1" w:lastColumn="0" w:oddVBand="0" w:evenVBand="0" w:oddHBand="0" w:evenHBand="0" w:firstRowFirstColumn="0" w:firstRowLastColumn="0" w:lastRowFirstColumn="0" w:lastRowLastColumn="0"/>
            <w:tcW w:w="3979" w:type="dxa"/>
          </w:tcPr>
          <w:p w14:paraId="0D05B73C" w14:textId="77777777" w:rsidR="007C1AB4" w:rsidRPr="00B95B25" w:rsidRDefault="007C1AB4" w:rsidP="007C1AB4">
            <w:pPr>
              <w:spacing w:before="120" w:after="120"/>
              <w:rPr>
                <w:rFonts w:ascii="Arial" w:hAnsi="Arial" w:cs="Arial"/>
              </w:rPr>
            </w:pPr>
            <w:r w:rsidRPr="00B95B25">
              <w:rPr>
                <w:rFonts w:ascii="Arial" w:hAnsi="Arial" w:cs="Arial"/>
                <w:sz w:val="28"/>
                <w:szCs w:val="28"/>
              </w:rPr>
              <w:t xml:space="preserve">3.1 </w:t>
            </w:r>
            <w:r w:rsidRPr="00B95B25">
              <w:rPr>
                <w:rFonts w:ascii="Arial" w:hAnsi="Arial" w:cs="Arial"/>
                <w:sz w:val="18"/>
                <w:szCs w:val="18"/>
              </w:rPr>
              <w:t>Ensuring wellbeing, equality and inclusion</w:t>
            </w:r>
          </w:p>
        </w:tc>
        <w:tc>
          <w:tcPr>
            <w:tcW w:w="4864" w:type="dxa"/>
          </w:tcPr>
          <w:p w14:paraId="2F532A07" w14:textId="77777777" w:rsidR="007C1AB4" w:rsidRPr="007C1AB4" w:rsidRDefault="007C1AB4" w:rsidP="007C1AB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C1AB4">
              <w:rPr>
                <w:rFonts w:ascii="Arial" w:hAnsi="Arial" w:cs="Arial"/>
                <w:sz w:val="20"/>
                <w:szCs w:val="20"/>
              </w:rPr>
              <w:t xml:space="preserve">Staff and Pupils Wellbeing placed as high priority each year. </w:t>
            </w:r>
          </w:p>
          <w:p w14:paraId="24800EFC" w14:textId="77777777" w:rsidR="007C1AB4" w:rsidRPr="007C1AB4" w:rsidRDefault="007C1AB4" w:rsidP="007C1AB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C1AB4">
              <w:rPr>
                <w:rFonts w:ascii="Arial" w:hAnsi="Arial" w:cs="Arial"/>
                <w:sz w:val="20"/>
                <w:szCs w:val="20"/>
              </w:rPr>
              <w:t>Staff and pupils have a shared understanding of wellbeing and learners can demonstrate how to be safe, healthy, achieving, nurtured, active, respected, responsible and included.</w:t>
            </w:r>
          </w:p>
          <w:p w14:paraId="5FCB951D" w14:textId="77777777" w:rsidR="007C1AB4" w:rsidRPr="007C1AB4" w:rsidRDefault="007C1AB4" w:rsidP="007C1AB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C1AB4">
              <w:rPr>
                <w:rFonts w:ascii="Arial" w:hAnsi="Arial" w:cs="Arial"/>
                <w:sz w:val="20"/>
                <w:szCs w:val="20"/>
              </w:rPr>
              <w:t>Positive relationships across school community.</w:t>
            </w:r>
          </w:p>
          <w:p w14:paraId="202462E3" w14:textId="77777777" w:rsidR="007C1AB4" w:rsidRPr="007C1AB4" w:rsidRDefault="007C1AB4" w:rsidP="007C1AB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C1AB4">
              <w:rPr>
                <w:rFonts w:ascii="Arial" w:hAnsi="Arial" w:cs="Arial"/>
                <w:sz w:val="20"/>
                <w:szCs w:val="20"/>
              </w:rPr>
              <w:t>Staff model behaviour which supports wellbeing of all.</w:t>
            </w:r>
          </w:p>
          <w:p w14:paraId="2EF260C7" w14:textId="77777777" w:rsidR="007C1AB4" w:rsidRPr="007C1AB4" w:rsidRDefault="007C1AB4" w:rsidP="007C1AB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C1AB4">
              <w:rPr>
                <w:rFonts w:ascii="Arial" w:hAnsi="Arial" w:cs="Arial"/>
                <w:sz w:val="20"/>
                <w:szCs w:val="20"/>
              </w:rPr>
              <w:t>Children are active participants in discussions and decisions.</w:t>
            </w:r>
          </w:p>
          <w:p w14:paraId="2377829E" w14:textId="77777777" w:rsidR="007C1AB4" w:rsidRPr="007C1AB4" w:rsidRDefault="007C1AB4" w:rsidP="007C1AB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C1AB4">
              <w:rPr>
                <w:rFonts w:ascii="Arial" w:hAnsi="Arial" w:cs="Arial"/>
                <w:sz w:val="20"/>
                <w:szCs w:val="20"/>
              </w:rPr>
              <w:t>Children with additional learning needs supported with interventions.</w:t>
            </w:r>
          </w:p>
          <w:p w14:paraId="3ADAB673" w14:textId="77777777" w:rsidR="007C1AB4" w:rsidRPr="007C1AB4" w:rsidRDefault="007C1AB4" w:rsidP="007C1AB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C1AB4">
              <w:rPr>
                <w:rFonts w:ascii="Arial" w:hAnsi="Arial" w:cs="Arial"/>
                <w:sz w:val="20"/>
                <w:szCs w:val="20"/>
              </w:rPr>
              <w:t>Outdoor space used more to enhance learning experiences and wellbeing.</w:t>
            </w:r>
          </w:p>
          <w:p w14:paraId="73962574" w14:textId="77777777" w:rsidR="007C1AB4" w:rsidRPr="007C1AB4" w:rsidRDefault="007C1AB4" w:rsidP="007C1AB4">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4420" w:type="dxa"/>
          </w:tcPr>
          <w:p w14:paraId="6227BE83" w14:textId="77777777" w:rsidR="007C1AB4" w:rsidRPr="007C1AB4" w:rsidRDefault="007C1AB4" w:rsidP="007C1AB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C1AB4">
              <w:rPr>
                <w:rFonts w:ascii="Arial" w:hAnsi="Arial" w:cs="Arial"/>
                <w:sz w:val="20"/>
                <w:szCs w:val="20"/>
              </w:rPr>
              <w:t xml:space="preserve">Rights Respecting School award: </w:t>
            </w:r>
            <w:r>
              <w:rPr>
                <w:rFonts w:ascii="Arial" w:hAnsi="Arial" w:cs="Arial"/>
                <w:sz w:val="20"/>
                <w:szCs w:val="20"/>
              </w:rPr>
              <w:t>GOLD</w:t>
            </w:r>
          </w:p>
          <w:p w14:paraId="29C48CAB" w14:textId="77777777" w:rsidR="007C1AB4" w:rsidRPr="007C1AB4" w:rsidRDefault="007C1AB4" w:rsidP="007C1AB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C1AB4">
              <w:rPr>
                <w:rFonts w:ascii="Arial" w:hAnsi="Arial" w:cs="Arial"/>
                <w:sz w:val="20"/>
                <w:szCs w:val="20"/>
              </w:rPr>
              <w:t>Regular staff check in meetings.</w:t>
            </w:r>
          </w:p>
          <w:p w14:paraId="7455573B" w14:textId="77777777" w:rsidR="007C1AB4" w:rsidRPr="007C1AB4" w:rsidRDefault="007C1AB4" w:rsidP="007C1AB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C1AB4">
              <w:rPr>
                <w:rFonts w:ascii="Arial" w:hAnsi="Arial" w:cs="Arial"/>
                <w:sz w:val="20"/>
                <w:szCs w:val="20"/>
              </w:rPr>
              <w:t xml:space="preserve">Regular Leavens observations for children and scores tracked, interventions in place if required. </w:t>
            </w:r>
          </w:p>
          <w:p w14:paraId="09006DD8" w14:textId="77777777" w:rsidR="007C1AB4" w:rsidRPr="007C1AB4" w:rsidRDefault="007C1AB4" w:rsidP="007C1AB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C1AB4">
              <w:rPr>
                <w:rFonts w:ascii="Arial" w:hAnsi="Arial" w:cs="Arial"/>
                <w:sz w:val="20"/>
                <w:szCs w:val="20"/>
              </w:rPr>
              <w:t>Weekly whole school and Pre 5 assemblies on Wellbeing Indicators, school values and Rights.</w:t>
            </w:r>
          </w:p>
          <w:p w14:paraId="7082B13C" w14:textId="77777777" w:rsidR="007C1AB4" w:rsidRPr="007C1AB4" w:rsidRDefault="007C1AB4" w:rsidP="007C1AB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C1AB4">
              <w:rPr>
                <w:rFonts w:ascii="Arial" w:hAnsi="Arial" w:cs="Arial"/>
                <w:sz w:val="20"/>
                <w:szCs w:val="20"/>
              </w:rPr>
              <w:t>Staff, pupil and parent feedback on positive and supportive ethos of school.</w:t>
            </w:r>
          </w:p>
          <w:p w14:paraId="60D64CB9" w14:textId="77777777" w:rsidR="007C1AB4" w:rsidRPr="007C1AB4" w:rsidRDefault="007C1AB4" w:rsidP="007C1AB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C1AB4">
              <w:rPr>
                <w:rFonts w:ascii="Arial" w:hAnsi="Arial" w:cs="Arial"/>
                <w:sz w:val="20"/>
                <w:szCs w:val="20"/>
              </w:rPr>
              <w:t>School Improvement Teams actively involved in leading school change.</w:t>
            </w:r>
          </w:p>
          <w:p w14:paraId="184A2DDA" w14:textId="77777777" w:rsidR="007C1AB4" w:rsidRPr="007C1AB4" w:rsidRDefault="007C1AB4" w:rsidP="007C1AB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C1AB4">
              <w:rPr>
                <w:rFonts w:ascii="Arial" w:hAnsi="Arial" w:cs="Arial"/>
                <w:sz w:val="20"/>
                <w:szCs w:val="20"/>
              </w:rPr>
              <w:t>HT observations, term 1 based on learning environment.</w:t>
            </w:r>
          </w:p>
          <w:p w14:paraId="70CDB319" w14:textId="77777777" w:rsidR="007C1AB4" w:rsidRPr="007C1AB4" w:rsidRDefault="007C1AB4" w:rsidP="007C1AB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Improvement Teams led by children </w:t>
            </w:r>
          </w:p>
          <w:p w14:paraId="1E5CBB0C" w14:textId="77777777" w:rsidR="007C1AB4" w:rsidRPr="007C1AB4" w:rsidRDefault="007C1AB4" w:rsidP="007C1AB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C1AB4">
              <w:rPr>
                <w:rFonts w:ascii="Arial" w:hAnsi="Arial" w:cs="Arial"/>
                <w:sz w:val="20"/>
                <w:szCs w:val="20"/>
              </w:rPr>
              <w:t>Regular involvement of children in discussions around school improvement at assemblies.</w:t>
            </w:r>
          </w:p>
          <w:p w14:paraId="668083AA" w14:textId="77777777" w:rsidR="007C1AB4" w:rsidRPr="007C1AB4" w:rsidRDefault="007C1AB4" w:rsidP="007C1AB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C1AB4">
              <w:rPr>
                <w:rFonts w:ascii="Arial" w:hAnsi="Arial" w:cs="Arial"/>
                <w:sz w:val="20"/>
                <w:szCs w:val="20"/>
              </w:rPr>
              <w:t>Allocated classroom assistant time given to interventions to raise attainment and support pupils.</w:t>
            </w:r>
          </w:p>
          <w:p w14:paraId="6B47F576" w14:textId="77777777" w:rsidR="007C1AB4" w:rsidRPr="007C1AB4" w:rsidRDefault="007C1AB4" w:rsidP="007C1AB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C1AB4">
              <w:rPr>
                <w:rFonts w:ascii="Arial" w:hAnsi="Arial" w:cs="Arial"/>
                <w:sz w:val="20"/>
                <w:szCs w:val="20"/>
              </w:rPr>
              <w:t>Island partnerships established and new partnerships recently formed.</w:t>
            </w:r>
          </w:p>
        </w:tc>
        <w:tc>
          <w:tcPr>
            <w:tcW w:w="2652" w:type="dxa"/>
          </w:tcPr>
          <w:p w14:paraId="42A08E80" w14:textId="77777777" w:rsidR="007C1AB4" w:rsidRPr="007C1AB4" w:rsidRDefault="007C1AB4" w:rsidP="007C1AB4">
            <w:pPr>
              <w:spacing w:before="120"/>
              <w:cnfStyle w:val="000000000000" w:firstRow="0" w:lastRow="0" w:firstColumn="0" w:lastColumn="0" w:oddVBand="0" w:evenVBand="0" w:oddHBand="0" w:evenHBand="0" w:firstRowFirstColumn="0" w:firstRowLastColumn="0" w:lastRowFirstColumn="0" w:lastRowLastColumn="0"/>
              <w:rPr>
                <w:rFonts w:ascii="Arial" w:hAnsi="Arial" w:cs="Arial"/>
              </w:rPr>
            </w:pPr>
            <w:r w:rsidRPr="007C1AB4">
              <w:rPr>
                <w:rFonts w:ascii="Arial" w:hAnsi="Arial" w:cs="Arial"/>
              </w:rPr>
              <w:t>5</w:t>
            </w:r>
          </w:p>
          <w:p w14:paraId="2487AE3A" w14:textId="77777777" w:rsidR="007C1AB4" w:rsidRPr="007C1AB4" w:rsidRDefault="007C1AB4" w:rsidP="007C1AB4">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C1AB4" w:rsidRPr="00B95B25" w14:paraId="7AD6DA54" w14:textId="77777777" w:rsidTr="007C1AB4">
        <w:trPr>
          <w:cnfStyle w:val="000000100000" w:firstRow="0" w:lastRow="0" w:firstColumn="0" w:lastColumn="0" w:oddVBand="0" w:evenVBand="0" w:oddHBand="1" w:evenHBand="0" w:firstRowFirstColumn="0" w:firstRowLastColumn="0" w:lastRowFirstColumn="0" w:lastRowLastColumn="0"/>
          <w:trHeight w:val="1348"/>
        </w:trPr>
        <w:tc>
          <w:tcPr>
            <w:cnfStyle w:val="001000000000" w:firstRow="0" w:lastRow="0" w:firstColumn="1" w:lastColumn="0" w:oddVBand="0" w:evenVBand="0" w:oddHBand="0" w:evenHBand="0" w:firstRowFirstColumn="0" w:firstRowLastColumn="0" w:lastRowFirstColumn="0" w:lastRowLastColumn="0"/>
            <w:tcW w:w="3979" w:type="dxa"/>
          </w:tcPr>
          <w:p w14:paraId="4C6ECB01" w14:textId="77777777" w:rsidR="007C1AB4" w:rsidRPr="00B95B25" w:rsidRDefault="007C1AB4" w:rsidP="007C1AB4">
            <w:pPr>
              <w:spacing w:before="120" w:after="120"/>
              <w:rPr>
                <w:rFonts w:ascii="Arial" w:hAnsi="Arial" w:cs="Arial"/>
                <w:sz w:val="18"/>
                <w:szCs w:val="18"/>
              </w:rPr>
            </w:pPr>
            <w:r w:rsidRPr="00B95B25">
              <w:rPr>
                <w:rFonts w:ascii="Arial" w:hAnsi="Arial" w:cs="Arial"/>
                <w:sz w:val="28"/>
                <w:szCs w:val="28"/>
              </w:rPr>
              <w:t xml:space="preserve">3.2 </w:t>
            </w:r>
            <w:r w:rsidRPr="00B95B25">
              <w:rPr>
                <w:rFonts w:ascii="Arial" w:hAnsi="Arial" w:cs="Arial"/>
                <w:sz w:val="18"/>
                <w:szCs w:val="18"/>
              </w:rPr>
              <w:t>Raising attainment and achievement</w:t>
            </w:r>
          </w:p>
        </w:tc>
        <w:tc>
          <w:tcPr>
            <w:tcW w:w="4864" w:type="dxa"/>
            <w:shd w:val="clear" w:color="auto" w:fill="auto"/>
          </w:tcPr>
          <w:p w14:paraId="516EB649" w14:textId="77777777" w:rsidR="007C1AB4" w:rsidRPr="007C1AB4" w:rsidRDefault="007C1AB4" w:rsidP="007C1AB4">
            <w:pPr>
              <w:cnfStyle w:val="000000100000" w:firstRow="0" w:lastRow="0" w:firstColumn="0" w:lastColumn="0" w:oddVBand="0" w:evenVBand="0" w:oddHBand="1" w:evenHBand="0" w:firstRowFirstColumn="0" w:firstRowLastColumn="0" w:lastRowFirstColumn="0" w:lastRowLastColumn="0"/>
              <w:rPr>
                <w:rFonts w:ascii="Arial" w:hAnsi="Arial" w:cs="Arial"/>
                <w:noProof/>
                <w:sz w:val="20"/>
                <w:szCs w:val="20"/>
              </w:rPr>
            </w:pPr>
            <w:r w:rsidRPr="007C1AB4">
              <w:rPr>
                <w:rFonts w:ascii="Arial" w:hAnsi="Arial" w:cs="Arial"/>
                <w:noProof/>
                <w:sz w:val="20"/>
                <w:szCs w:val="20"/>
              </w:rPr>
              <w:t>Attainment levels are a central feature of SIP.</w:t>
            </w:r>
          </w:p>
          <w:p w14:paraId="1F53EEF4" w14:textId="77777777" w:rsidR="007C1AB4" w:rsidRPr="007C1AB4" w:rsidRDefault="007C1AB4" w:rsidP="007C1AB4">
            <w:pPr>
              <w:cnfStyle w:val="000000100000" w:firstRow="0" w:lastRow="0" w:firstColumn="0" w:lastColumn="0" w:oddVBand="0" w:evenVBand="0" w:oddHBand="1" w:evenHBand="0" w:firstRowFirstColumn="0" w:firstRowLastColumn="0" w:lastRowFirstColumn="0" w:lastRowLastColumn="0"/>
              <w:rPr>
                <w:rFonts w:ascii="Arial" w:hAnsi="Arial" w:cs="Arial"/>
                <w:noProof/>
                <w:sz w:val="20"/>
                <w:szCs w:val="20"/>
              </w:rPr>
            </w:pPr>
            <w:r w:rsidRPr="007C1AB4">
              <w:rPr>
                <w:rFonts w:ascii="Arial" w:hAnsi="Arial" w:cs="Arial"/>
                <w:noProof/>
                <w:sz w:val="20"/>
                <w:szCs w:val="20"/>
              </w:rPr>
              <w:t>Interventions/catch up plan/additional teacher  put in place to support pupils not on track to achieve a level.</w:t>
            </w:r>
          </w:p>
          <w:p w14:paraId="7202D7B6" w14:textId="77777777" w:rsidR="007C1AB4" w:rsidRPr="007C1AB4" w:rsidRDefault="007C1AB4" w:rsidP="007C1AB4">
            <w:pPr>
              <w:cnfStyle w:val="000000100000" w:firstRow="0" w:lastRow="0" w:firstColumn="0" w:lastColumn="0" w:oddVBand="0" w:evenVBand="0" w:oddHBand="1" w:evenHBand="0" w:firstRowFirstColumn="0" w:firstRowLastColumn="0" w:lastRowFirstColumn="0" w:lastRowLastColumn="0"/>
              <w:rPr>
                <w:rFonts w:ascii="Arial" w:hAnsi="Arial" w:cs="Arial"/>
                <w:noProof/>
                <w:sz w:val="20"/>
                <w:szCs w:val="20"/>
              </w:rPr>
            </w:pPr>
            <w:r w:rsidRPr="007C1AB4">
              <w:rPr>
                <w:rFonts w:ascii="Arial" w:hAnsi="Arial" w:cs="Arial"/>
                <w:noProof/>
                <w:sz w:val="20"/>
                <w:szCs w:val="20"/>
              </w:rPr>
              <w:t xml:space="preserve">Children involved in decision making relating to own learning. </w:t>
            </w:r>
          </w:p>
          <w:p w14:paraId="721A4F7C" w14:textId="77777777" w:rsidR="007C1AB4" w:rsidRPr="007C1AB4" w:rsidRDefault="007C1AB4" w:rsidP="007C1AB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76683750" w14:textId="77777777" w:rsidR="007C1AB4" w:rsidRPr="007C1AB4" w:rsidRDefault="007C1AB4" w:rsidP="007C1AB4">
            <w:pPr>
              <w:spacing w:after="1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4420" w:type="dxa"/>
            <w:shd w:val="clear" w:color="auto" w:fill="auto"/>
          </w:tcPr>
          <w:p w14:paraId="171EEE3A" w14:textId="77777777" w:rsidR="007C1AB4" w:rsidRPr="007C1AB4" w:rsidRDefault="007C1AB4" w:rsidP="007C1AB4">
            <w:pPr>
              <w:cnfStyle w:val="000000100000" w:firstRow="0" w:lastRow="0" w:firstColumn="0" w:lastColumn="0" w:oddVBand="0" w:evenVBand="0" w:oddHBand="1" w:evenHBand="0" w:firstRowFirstColumn="0" w:firstRowLastColumn="0" w:lastRowFirstColumn="0" w:lastRowLastColumn="0"/>
              <w:rPr>
                <w:rFonts w:ascii="Arial" w:hAnsi="Arial" w:cs="Arial"/>
                <w:noProof/>
                <w:sz w:val="20"/>
                <w:szCs w:val="20"/>
              </w:rPr>
            </w:pPr>
            <w:r w:rsidRPr="007C1AB4">
              <w:rPr>
                <w:rFonts w:ascii="Arial" w:hAnsi="Arial" w:cs="Arial"/>
                <w:noProof/>
                <w:sz w:val="20"/>
                <w:szCs w:val="20"/>
              </w:rPr>
              <w:t>Literacy and Numeracy Data tracked from termly Progress and achievement tracking meetings. XBRA tracking used.</w:t>
            </w:r>
          </w:p>
          <w:p w14:paraId="18A5EBC8" w14:textId="77777777" w:rsidR="007C1AB4" w:rsidRPr="007C1AB4" w:rsidRDefault="007C1AB4" w:rsidP="007C1AB4">
            <w:pPr>
              <w:cnfStyle w:val="000000100000" w:firstRow="0" w:lastRow="0" w:firstColumn="0" w:lastColumn="0" w:oddVBand="0" w:evenVBand="0" w:oddHBand="1" w:evenHBand="0" w:firstRowFirstColumn="0" w:firstRowLastColumn="0" w:lastRowFirstColumn="0" w:lastRowLastColumn="0"/>
              <w:rPr>
                <w:rFonts w:ascii="Arial" w:hAnsi="Arial" w:cs="Arial"/>
                <w:noProof/>
                <w:sz w:val="20"/>
                <w:szCs w:val="20"/>
              </w:rPr>
            </w:pPr>
            <w:r w:rsidRPr="007C1AB4">
              <w:rPr>
                <w:rFonts w:ascii="Arial" w:hAnsi="Arial" w:cs="Arial"/>
                <w:noProof/>
                <w:sz w:val="20"/>
                <w:szCs w:val="20"/>
              </w:rPr>
              <w:t>HWB information tracked over time using Leuvens Scales.</w:t>
            </w:r>
          </w:p>
          <w:p w14:paraId="305320CA" w14:textId="77777777" w:rsidR="007C1AB4" w:rsidRPr="007C1AB4" w:rsidRDefault="007C1AB4" w:rsidP="007C1AB4">
            <w:pPr>
              <w:cnfStyle w:val="000000100000" w:firstRow="0" w:lastRow="0" w:firstColumn="0" w:lastColumn="0" w:oddVBand="0" w:evenVBand="0" w:oddHBand="1" w:evenHBand="0" w:firstRowFirstColumn="0" w:firstRowLastColumn="0" w:lastRowFirstColumn="0" w:lastRowLastColumn="0"/>
              <w:rPr>
                <w:rFonts w:ascii="Arial" w:hAnsi="Arial" w:cs="Arial"/>
                <w:noProof/>
                <w:sz w:val="20"/>
                <w:szCs w:val="20"/>
              </w:rPr>
            </w:pPr>
            <w:r w:rsidRPr="007C1AB4">
              <w:rPr>
                <w:rFonts w:ascii="Arial" w:hAnsi="Arial" w:cs="Arial"/>
                <w:noProof/>
                <w:sz w:val="20"/>
                <w:szCs w:val="20"/>
              </w:rPr>
              <w:t>Interventions planned, monitored and evaulated termly.</w:t>
            </w:r>
          </w:p>
          <w:p w14:paraId="001DA3A7" w14:textId="77777777" w:rsidR="007C1AB4" w:rsidRPr="007C1AB4" w:rsidRDefault="007C1AB4" w:rsidP="007C1AB4">
            <w:pPr>
              <w:cnfStyle w:val="000000100000" w:firstRow="0" w:lastRow="0" w:firstColumn="0" w:lastColumn="0" w:oddVBand="0" w:evenVBand="0" w:oddHBand="1" w:evenHBand="0" w:firstRowFirstColumn="0" w:firstRowLastColumn="0" w:lastRowFirstColumn="0" w:lastRowLastColumn="0"/>
              <w:rPr>
                <w:rFonts w:ascii="Arial" w:hAnsi="Arial" w:cs="Arial"/>
                <w:noProof/>
                <w:sz w:val="20"/>
                <w:szCs w:val="20"/>
              </w:rPr>
            </w:pPr>
            <w:r w:rsidRPr="007C1AB4">
              <w:rPr>
                <w:rFonts w:ascii="Arial" w:hAnsi="Arial" w:cs="Arial"/>
                <w:noProof/>
                <w:sz w:val="20"/>
                <w:szCs w:val="20"/>
              </w:rPr>
              <w:t xml:space="preserve">Teaching judgements are made using benchmarks and range of assessments </w:t>
            </w:r>
            <w:r w:rsidRPr="007C1AB4">
              <w:rPr>
                <w:rFonts w:ascii="Arial" w:hAnsi="Arial" w:cs="Arial"/>
                <w:noProof/>
                <w:sz w:val="20"/>
                <w:szCs w:val="20"/>
              </w:rPr>
              <w:lastRenderedPageBreak/>
              <w:t>including baselines, standardised assessments and evidence from forward plan evaluations.</w:t>
            </w:r>
          </w:p>
          <w:p w14:paraId="0C1BEEF9" w14:textId="77777777" w:rsidR="007C1AB4" w:rsidRPr="007C1AB4" w:rsidRDefault="007C1AB4" w:rsidP="007C1AB4">
            <w:pPr>
              <w:cnfStyle w:val="000000100000" w:firstRow="0" w:lastRow="0" w:firstColumn="0" w:lastColumn="0" w:oddVBand="0" w:evenVBand="0" w:oddHBand="1" w:evenHBand="0" w:firstRowFirstColumn="0" w:firstRowLastColumn="0" w:lastRowFirstColumn="0" w:lastRowLastColumn="0"/>
              <w:rPr>
                <w:rFonts w:ascii="Arial" w:hAnsi="Arial" w:cs="Arial"/>
                <w:noProof/>
                <w:sz w:val="20"/>
                <w:szCs w:val="20"/>
              </w:rPr>
            </w:pPr>
            <w:r w:rsidRPr="007C1AB4">
              <w:rPr>
                <w:rFonts w:ascii="Arial" w:hAnsi="Arial" w:cs="Arial"/>
                <w:noProof/>
                <w:sz w:val="20"/>
                <w:szCs w:val="20"/>
              </w:rPr>
              <w:t xml:space="preserve">Planned time for pupils to be active participants in learning process. Setting Success criteria, self assesment and setting next steps all part of class practice. </w:t>
            </w:r>
          </w:p>
          <w:p w14:paraId="26AB8DDE" w14:textId="77777777" w:rsidR="007C1AB4" w:rsidRPr="007C1AB4" w:rsidRDefault="007C1AB4" w:rsidP="007C1AB4">
            <w:pPr>
              <w:cnfStyle w:val="000000100000" w:firstRow="0" w:lastRow="0" w:firstColumn="0" w:lastColumn="0" w:oddVBand="0" w:evenVBand="0" w:oddHBand="1" w:evenHBand="0" w:firstRowFirstColumn="0" w:firstRowLastColumn="0" w:lastRowFirstColumn="0" w:lastRowLastColumn="0"/>
              <w:rPr>
                <w:rFonts w:ascii="Arial" w:hAnsi="Arial" w:cs="Arial"/>
                <w:noProof/>
                <w:sz w:val="20"/>
                <w:szCs w:val="20"/>
              </w:rPr>
            </w:pPr>
            <w:r w:rsidRPr="007C1AB4">
              <w:rPr>
                <w:rFonts w:ascii="Arial" w:hAnsi="Arial" w:cs="Arial"/>
                <w:noProof/>
                <w:sz w:val="20"/>
                <w:szCs w:val="20"/>
              </w:rPr>
              <w:t>Attendance levels are high. No exclusions.</w:t>
            </w:r>
          </w:p>
          <w:p w14:paraId="1E6E437A" w14:textId="77777777" w:rsidR="007C1AB4" w:rsidRPr="007C1AB4" w:rsidRDefault="007C1AB4" w:rsidP="007C1AB4">
            <w:pPr>
              <w:cnfStyle w:val="000000100000" w:firstRow="0" w:lastRow="0" w:firstColumn="0" w:lastColumn="0" w:oddVBand="0" w:evenVBand="0" w:oddHBand="1" w:evenHBand="0" w:firstRowFirstColumn="0" w:firstRowLastColumn="0" w:lastRowFirstColumn="0" w:lastRowLastColumn="0"/>
              <w:rPr>
                <w:rFonts w:ascii="Arial" w:hAnsi="Arial" w:cs="Arial"/>
                <w:noProof/>
                <w:sz w:val="20"/>
                <w:szCs w:val="20"/>
              </w:rPr>
            </w:pPr>
            <w:r w:rsidRPr="007C1AB4">
              <w:rPr>
                <w:rFonts w:ascii="Arial" w:hAnsi="Arial" w:cs="Arial"/>
                <w:noProof/>
                <w:sz w:val="20"/>
                <w:szCs w:val="20"/>
              </w:rPr>
              <w:t>Achievements regulary celebrated by CT and HT.</w:t>
            </w:r>
          </w:p>
          <w:p w14:paraId="071F4EA4" w14:textId="77777777" w:rsidR="007C1AB4" w:rsidRPr="007C1AB4" w:rsidRDefault="007C1AB4" w:rsidP="007C1AB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C1AB4">
              <w:rPr>
                <w:rFonts w:ascii="Arial" w:hAnsi="Arial" w:cs="Arial"/>
                <w:noProof/>
                <w:sz w:val="20"/>
                <w:szCs w:val="20"/>
              </w:rPr>
              <w:t>School and individual achievements shared with local paper, school Twitter and Seesaw.</w:t>
            </w:r>
          </w:p>
        </w:tc>
        <w:tc>
          <w:tcPr>
            <w:tcW w:w="2652" w:type="dxa"/>
            <w:shd w:val="clear" w:color="auto" w:fill="auto"/>
          </w:tcPr>
          <w:p w14:paraId="5718A4F5" w14:textId="77777777" w:rsidR="007C1AB4" w:rsidRPr="007C1AB4" w:rsidRDefault="007C1AB4" w:rsidP="007C1AB4">
            <w:pPr>
              <w:spacing w:before="120"/>
              <w:cnfStyle w:val="000000100000" w:firstRow="0" w:lastRow="0" w:firstColumn="0" w:lastColumn="0" w:oddVBand="0" w:evenVBand="0" w:oddHBand="1" w:evenHBand="0" w:firstRowFirstColumn="0" w:firstRowLastColumn="0" w:lastRowFirstColumn="0" w:lastRowLastColumn="0"/>
              <w:rPr>
                <w:rFonts w:ascii="Arial" w:hAnsi="Arial" w:cs="Arial"/>
              </w:rPr>
            </w:pPr>
            <w:r w:rsidRPr="007C1AB4">
              <w:rPr>
                <w:rFonts w:ascii="Arial" w:hAnsi="Arial" w:cs="Arial"/>
              </w:rPr>
              <w:lastRenderedPageBreak/>
              <w:t>4</w:t>
            </w:r>
          </w:p>
          <w:p w14:paraId="677D361D" w14:textId="77777777" w:rsidR="007C1AB4" w:rsidRPr="007C1AB4" w:rsidRDefault="007C1AB4" w:rsidP="007C1AB4">
            <w:pPr>
              <w:spacing w:before="120"/>
              <w:cnfStyle w:val="000000100000" w:firstRow="0" w:lastRow="0" w:firstColumn="0" w:lastColumn="0" w:oddVBand="0" w:evenVBand="0" w:oddHBand="1" w:evenHBand="0" w:firstRowFirstColumn="0" w:firstRowLastColumn="0" w:lastRowFirstColumn="0" w:lastRowLastColumn="0"/>
              <w:rPr>
                <w:rFonts w:ascii="Arial" w:hAnsi="Arial" w:cs="Arial"/>
              </w:rPr>
            </w:pPr>
          </w:p>
          <w:p w14:paraId="4991D64B" w14:textId="77777777" w:rsidR="007C1AB4" w:rsidRPr="007C1AB4" w:rsidRDefault="007C1AB4" w:rsidP="007C1AB4">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1F82B59D" w14:textId="77777777" w:rsidR="006F2695" w:rsidRDefault="006F2695" w:rsidP="006F2695">
      <w:pPr>
        <w:tabs>
          <w:tab w:val="left" w:pos="426"/>
          <w:tab w:val="left" w:pos="10635"/>
        </w:tabs>
        <w:spacing w:after="120" w:line="240" w:lineRule="auto"/>
        <w:rPr>
          <w:rFonts w:ascii="Arial" w:hAnsi="Arial" w:cs="Arial"/>
          <w:sz w:val="20"/>
          <w:szCs w:val="20"/>
        </w:rPr>
      </w:pPr>
    </w:p>
    <w:p w14:paraId="747E0D7E" w14:textId="77777777" w:rsidR="00547C23" w:rsidRPr="00B95B25" w:rsidRDefault="00547C23" w:rsidP="006F2695">
      <w:pPr>
        <w:tabs>
          <w:tab w:val="left" w:pos="426"/>
          <w:tab w:val="left" w:pos="10635"/>
        </w:tabs>
        <w:spacing w:after="120" w:line="240" w:lineRule="auto"/>
        <w:rPr>
          <w:rFonts w:ascii="Arial" w:hAnsi="Arial" w:cs="Arial"/>
          <w:sz w:val="20"/>
          <w:szCs w:val="20"/>
        </w:rPr>
      </w:pPr>
    </w:p>
    <w:p w14:paraId="22D8833A" w14:textId="77777777" w:rsidR="00547C23" w:rsidRDefault="00547C23" w:rsidP="006F2695">
      <w:pPr>
        <w:tabs>
          <w:tab w:val="left" w:pos="426"/>
          <w:tab w:val="left" w:pos="10635"/>
        </w:tabs>
        <w:spacing w:after="120" w:line="240" w:lineRule="auto"/>
        <w:rPr>
          <w:rFonts w:ascii="Arial" w:hAnsi="Arial" w:cs="Arial"/>
          <w:sz w:val="20"/>
          <w:szCs w:val="20"/>
        </w:rPr>
      </w:pPr>
    </w:p>
    <w:p w14:paraId="672F03A3" w14:textId="77777777" w:rsidR="006F2695" w:rsidRPr="00547C23" w:rsidRDefault="003A73F2" w:rsidP="006F2695">
      <w:pPr>
        <w:tabs>
          <w:tab w:val="left" w:pos="426"/>
          <w:tab w:val="left" w:pos="10635"/>
        </w:tabs>
        <w:spacing w:after="120" w:line="240" w:lineRule="auto"/>
        <w:rPr>
          <w:rFonts w:ascii="Arial" w:hAnsi="Arial" w:cs="Arial"/>
          <w:b/>
          <w:sz w:val="20"/>
          <w:szCs w:val="20"/>
        </w:rPr>
      </w:pPr>
      <w:r>
        <w:rPr>
          <w:rFonts w:ascii="Arial" w:hAnsi="Arial" w:cs="Arial"/>
          <w:b/>
          <w:sz w:val="20"/>
          <w:szCs w:val="20"/>
        </w:rPr>
        <w:t>Evaluation 6-point Scale</w:t>
      </w:r>
    </w:p>
    <w:p w14:paraId="11AB6D91" w14:textId="77777777" w:rsidR="006F2695" w:rsidRPr="00B95B25" w:rsidRDefault="006F2695" w:rsidP="006F2695">
      <w:pPr>
        <w:tabs>
          <w:tab w:val="left" w:pos="426"/>
          <w:tab w:val="left" w:pos="10635"/>
        </w:tabs>
        <w:spacing w:after="0" w:line="240" w:lineRule="auto"/>
        <w:rPr>
          <w:rFonts w:ascii="Arial" w:hAnsi="Arial" w:cs="Arial"/>
          <w:sz w:val="20"/>
          <w:szCs w:val="20"/>
        </w:rPr>
      </w:pPr>
      <w:r w:rsidRPr="00B95B25">
        <w:rPr>
          <w:rFonts w:ascii="Arial" w:hAnsi="Arial" w:cs="Arial"/>
          <w:sz w:val="20"/>
          <w:szCs w:val="20"/>
        </w:rPr>
        <w:t xml:space="preserve">6 </w:t>
      </w:r>
      <w:r w:rsidRPr="00B95B25">
        <w:rPr>
          <w:rFonts w:ascii="Arial" w:hAnsi="Arial" w:cs="Arial"/>
          <w:sz w:val="20"/>
          <w:szCs w:val="20"/>
        </w:rPr>
        <w:tab/>
        <w:t>Excellent</w:t>
      </w:r>
    </w:p>
    <w:p w14:paraId="789715FC" w14:textId="77777777" w:rsidR="006F2695" w:rsidRPr="00B95B25" w:rsidRDefault="006F2695" w:rsidP="006F2695">
      <w:pPr>
        <w:tabs>
          <w:tab w:val="left" w:pos="426"/>
          <w:tab w:val="left" w:pos="10635"/>
        </w:tabs>
        <w:spacing w:after="0" w:line="240" w:lineRule="auto"/>
        <w:rPr>
          <w:rFonts w:ascii="Arial" w:hAnsi="Arial" w:cs="Arial"/>
          <w:sz w:val="20"/>
          <w:szCs w:val="20"/>
        </w:rPr>
      </w:pPr>
      <w:r w:rsidRPr="00B95B25">
        <w:rPr>
          <w:rFonts w:ascii="Arial" w:hAnsi="Arial" w:cs="Arial"/>
          <w:sz w:val="20"/>
          <w:szCs w:val="20"/>
        </w:rPr>
        <w:t xml:space="preserve">5 </w:t>
      </w:r>
      <w:r w:rsidRPr="00B95B25">
        <w:rPr>
          <w:rFonts w:ascii="Arial" w:hAnsi="Arial" w:cs="Arial"/>
          <w:sz w:val="20"/>
          <w:szCs w:val="20"/>
        </w:rPr>
        <w:tab/>
        <w:t>Very Good</w:t>
      </w:r>
    </w:p>
    <w:p w14:paraId="57335B3B" w14:textId="77777777" w:rsidR="006F2695" w:rsidRPr="00B95B25" w:rsidRDefault="006F2695" w:rsidP="006F2695">
      <w:pPr>
        <w:tabs>
          <w:tab w:val="left" w:pos="426"/>
          <w:tab w:val="left" w:pos="10635"/>
        </w:tabs>
        <w:spacing w:after="0" w:line="240" w:lineRule="auto"/>
        <w:rPr>
          <w:rFonts w:ascii="Arial" w:hAnsi="Arial" w:cs="Arial"/>
          <w:sz w:val="20"/>
          <w:szCs w:val="20"/>
        </w:rPr>
      </w:pPr>
      <w:r w:rsidRPr="00B95B25">
        <w:rPr>
          <w:rFonts w:ascii="Arial" w:hAnsi="Arial" w:cs="Arial"/>
          <w:sz w:val="20"/>
          <w:szCs w:val="20"/>
        </w:rPr>
        <w:t xml:space="preserve">4 </w:t>
      </w:r>
      <w:r w:rsidRPr="00B95B25">
        <w:rPr>
          <w:rFonts w:ascii="Arial" w:hAnsi="Arial" w:cs="Arial"/>
          <w:sz w:val="20"/>
          <w:szCs w:val="20"/>
        </w:rPr>
        <w:tab/>
        <w:t>Good</w:t>
      </w:r>
    </w:p>
    <w:p w14:paraId="683FDBD8" w14:textId="77777777" w:rsidR="006F2695" w:rsidRPr="00B95B25" w:rsidRDefault="006F2695" w:rsidP="006F2695">
      <w:pPr>
        <w:tabs>
          <w:tab w:val="left" w:pos="426"/>
          <w:tab w:val="left" w:pos="10635"/>
        </w:tabs>
        <w:spacing w:after="0" w:line="240" w:lineRule="auto"/>
        <w:rPr>
          <w:rFonts w:ascii="Arial" w:hAnsi="Arial" w:cs="Arial"/>
          <w:sz w:val="20"/>
          <w:szCs w:val="20"/>
        </w:rPr>
      </w:pPr>
      <w:r w:rsidRPr="00B95B25">
        <w:rPr>
          <w:rFonts w:ascii="Arial" w:hAnsi="Arial" w:cs="Arial"/>
          <w:sz w:val="20"/>
          <w:szCs w:val="20"/>
        </w:rPr>
        <w:t xml:space="preserve">3 </w:t>
      </w:r>
      <w:r w:rsidRPr="00B95B25">
        <w:rPr>
          <w:rFonts w:ascii="Arial" w:hAnsi="Arial" w:cs="Arial"/>
          <w:sz w:val="20"/>
          <w:szCs w:val="20"/>
        </w:rPr>
        <w:tab/>
        <w:t>Satisfactory</w:t>
      </w:r>
    </w:p>
    <w:p w14:paraId="74E1DF82" w14:textId="77777777" w:rsidR="006F2695" w:rsidRPr="00B95B25" w:rsidRDefault="006F2695" w:rsidP="006F2695">
      <w:pPr>
        <w:tabs>
          <w:tab w:val="left" w:pos="426"/>
          <w:tab w:val="left" w:pos="10635"/>
        </w:tabs>
        <w:spacing w:after="0" w:line="240" w:lineRule="auto"/>
        <w:rPr>
          <w:rFonts w:ascii="Arial" w:hAnsi="Arial" w:cs="Arial"/>
          <w:sz w:val="20"/>
          <w:szCs w:val="20"/>
        </w:rPr>
      </w:pPr>
      <w:r w:rsidRPr="00B95B25">
        <w:rPr>
          <w:rFonts w:ascii="Arial" w:hAnsi="Arial" w:cs="Arial"/>
          <w:sz w:val="20"/>
          <w:szCs w:val="20"/>
        </w:rPr>
        <w:t xml:space="preserve">2 </w:t>
      </w:r>
      <w:r w:rsidRPr="00B95B25">
        <w:rPr>
          <w:rFonts w:ascii="Arial" w:hAnsi="Arial" w:cs="Arial"/>
          <w:sz w:val="20"/>
          <w:szCs w:val="20"/>
        </w:rPr>
        <w:tab/>
        <w:t>Weak</w:t>
      </w:r>
    </w:p>
    <w:p w14:paraId="1848699A" w14:textId="77777777" w:rsidR="006F2695" w:rsidRPr="00B95B25" w:rsidRDefault="006F2695" w:rsidP="006F2695">
      <w:pPr>
        <w:pStyle w:val="ListParagraph"/>
        <w:numPr>
          <w:ilvl w:val="0"/>
          <w:numId w:val="8"/>
        </w:numPr>
        <w:tabs>
          <w:tab w:val="left" w:pos="426"/>
          <w:tab w:val="left" w:pos="10635"/>
        </w:tabs>
        <w:spacing w:after="0" w:line="240" w:lineRule="auto"/>
        <w:ind w:hanging="780"/>
        <w:rPr>
          <w:rFonts w:ascii="Arial" w:hAnsi="Arial" w:cs="Arial"/>
          <w:sz w:val="20"/>
          <w:szCs w:val="20"/>
        </w:rPr>
      </w:pPr>
      <w:r w:rsidRPr="00B95B25">
        <w:rPr>
          <w:rFonts w:ascii="Arial" w:hAnsi="Arial" w:cs="Arial"/>
          <w:sz w:val="20"/>
          <w:szCs w:val="20"/>
        </w:rPr>
        <w:t>Unsatisfactory</w:t>
      </w:r>
    </w:p>
    <w:p w14:paraId="2D07F7A9" w14:textId="77777777" w:rsidR="006F2695" w:rsidRPr="00B95B25" w:rsidRDefault="006F2695" w:rsidP="006F2695">
      <w:pPr>
        <w:tabs>
          <w:tab w:val="left" w:pos="426"/>
          <w:tab w:val="left" w:pos="10635"/>
        </w:tabs>
        <w:spacing w:after="0" w:line="240" w:lineRule="auto"/>
        <w:rPr>
          <w:rFonts w:ascii="Arial" w:hAnsi="Arial" w:cs="Arial"/>
          <w:sz w:val="20"/>
          <w:szCs w:val="20"/>
        </w:rPr>
      </w:pPr>
    </w:p>
    <w:p w14:paraId="25B4E982" w14:textId="77777777" w:rsidR="006F2695" w:rsidRPr="00B95B25" w:rsidRDefault="006F2695" w:rsidP="006F2695">
      <w:pPr>
        <w:tabs>
          <w:tab w:val="left" w:pos="426"/>
          <w:tab w:val="left" w:pos="10635"/>
        </w:tabs>
        <w:spacing w:after="0" w:line="240" w:lineRule="auto"/>
        <w:rPr>
          <w:rFonts w:ascii="Arial" w:hAnsi="Arial" w:cs="Arial"/>
          <w:sz w:val="20"/>
          <w:szCs w:val="20"/>
        </w:rPr>
      </w:pPr>
    </w:p>
    <w:p w14:paraId="286EF546" w14:textId="77777777" w:rsidR="006F2695" w:rsidRPr="00B95B25" w:rsidRDefault="006F2695" w:rsidP="006F2695">
      <w:pPr>
        <w:tabs>
          <w:tab w:val="left" w:pos="426"/>
          <w:tab w:val="left" w:pos="10635"/>
        </w:tabs>
        <w:spacing w:after="0" w:line="240" w:lineRule="auto"/>
        <w:rPr>
          <w:rFonts w:ascii="Arial" w:hAnsi="Arial" w:cs="Arial"/>
          <w:sz w:val="20"/>
          <w:szCs w:val="20"/>
        </w:rPr>
      </w:pPr>
    </w:p>
    <w:p w14:paraId="43C43820" w14:textId="77777777" w:rsidR="006F2695" w:rsidRPr="00B95B25" w:rsidRDefault="006F2695" w:rsidP="006F2695">
      <w:pPr>
        <w:tabs>
          <w:tab w:val="left" w:pos="426"/>
          <w:tab w:val="left" w:pos="10635"/>
        </w:tabs>
        <w:spacing w:after="0" w:line="240" w:lineRule="auto"/>
        <w:rPr>
          <w:rFonts w:ascii="Arial" w:hAnsi="Arial" w:cs="Arial"/>
          <w:sz w:val="20"/>
          <w:szCs w:val="20"/>
        </w:rPr>
      </w:pPr>
    </w:p>
    <w:p w14:paraId="59A9F838" w14:textId="77777777" w:rsidR="006F2695" w:rsidRPr="00B95B25" w:rsidRDefault="006F2695" w:rsidP="006F2695">
      <w:pPr>
        <w:tabs>
          <w:tab w:val="left" w:pos="426"/>
          <w:tab w:val="left" w:pos="10635"/>
        </w:tabs>
        <w:spacing w:after="0" w:line="240" w:lineRule="auto"/>
        <w:rPr>
          <w:rFonts w:ascii="Arial" w:hAnsi="Arial" w:cs="Arial"/>
          <w:sz w:val="20"/>
          <w:szCs w:val="20"/>
        </w:rPr>
      </w:pPr>
    </w:p>
    <w:p w14:paraId="68A458F4" w14:textId="77777777" w:rsidR="006F2695" w:rsidRPr="00B95B25" w:rsidRDefault="006F2695" w:rsidP="006F2695">
      <w:pPr>
        <w:tabs>
          <w:tab w:val="left" w:pos="426"/>
          <w:tab w:val="left" w:pos="10635"/>
        </w:tabs>
        <w:spacing w:after="0" w:line="240" w:lineRule="auto"/>
        <w:rPr>
          <w:rFonts w:ascii="Arial" w:hAnsi="Arial" w:cs="Arial"/>
          <w:sz w:val="20"/>
          <w:szCs w:val="20"/>
        </w:rPr>
      </w:pPr>
    </w:p>
    <w:p w14:paraId="03F575F7" w14:textId="77777777" w:rsidR="006F2695" w:rsidRPr="00B95B25" w:rsidRDefault="006F2695" w:rsidP="006F2695">
      <w:pPr>
        <w:tabs>
          <w:tab w:val="left" w:pos="426"/>
          <w:tab w:val="left" w:pos="10635"/>
        </w:tabs>
        <w:spacing w:after="0" w:line="240" w:lineRule="auto"/>
        <w:rPr>
          <w:rFonts w:ascii="Arial" w:hAnsi="Arial" w:cs="Arial"/>
          <w:sz w:val="20"/>
          <w:szCs w:val="20"/>
        </w:rPr>
      </w:pPr>
    </w:p>
    <w:p w14:paraId="7ABB38BA" w14:textId="77777777" w:rsidR="006F2695" w:rsidRPr="00B95B25" w:rsidRDefault="006F2695" w:rsidP="006F2695">
      <w:pPr>
        <w:tabs>
          <w:tab w:val="left" w:pos="426"/>
          <w:tab w:val="left" w:pos="10635"/>
        </w:tabs>
        <w:spacing w:after="0" w:line="240" w:lineRule="auto"/>
        <w:rPr>
          <w:rFonts w:ascii="Arial" w:hAnsi="Arial" w:cs="Arial"/>
          <w:sz w:val="20"/>
          <w:szCs w:val="20"/>
        </w:rPr>
      </w:pPr>
    </w:p>
    <w:p w14:paraId="7B7C3A04" w14:textId="77777777" w:rsidR="004D2352" w:rsidRPr="00B95B25" w:rsidRDefault="004D2352" w:rsidP="004D2352">
      <w:pPr>
        <w:pStyle w:val="ListParagraph"/>
        <w:tabs>
          <w:tab w:val="left" w:pos="426"/>
          <w:tab w:val="left" w:pos="10635"/>
        </w:tabs>
        <w:spacing w:after="0" w:line="240" w:lineRule="auto"/>
        <w:ind w:left="780"/>
        <w:rPr>
          <w:rFonts w:ascii="Arial" w:hAnsi="Arial" w:cs="Arial"/>
          <w:sz w:val="20"/>
          <w:szCs w:val="20"/>
        </w:rPr>
      </w:pPr>
    </w:p>
    <w:p w14:paraId="67CAB4CB" w14:textId="77777777" w:rsidR="004D2352" w:rsidRPr="00B95B25" w:rsidRDefault="004D2352" w:rsidP="004D2352">
      <w:pPr>
        <w:pStyle w:val="ListParagraph"/>
        <w:tabs>
          <w:tab w:val="left" w:pos="426"/>
          <w:tab w:val="left" w:pos="10635"/>
        </w:tabs>
        <w:spacing w:after="0" w:line="240" w:lineRule="auto"/>
        <w:ind w:left="780"/>
        <w:rPr>
          <w:rFonts w:ascii="Arial" w:hAnsi="Arial" w:cs="Arial"/>
          <w:sz w:val="20"/>
          <w:szCs w:val="20"/>
        </w:rPr>
      </w:pPr>
    </w:p>
    <w:p w14:paraId="6686CE00" w14:textId="77777777" w:rsidR="004D2352" w:rsidRPr="00B95B25" w:rsidRDefault="004D2352" w:rsidP="004D2352">
      <w:pPr>
        <w:pStyle w:val="ListParagraph"/>
        <w:tabs>
          <w:tab w:val="left" w:pos="426"/>
          <w:tab w:val="left" w:pos="10635"/>
        </w:tabs>
        <w:spacing w:after="0" w:line="240" w:lineRule="auto"/>
        <w:ind w:left="780"/>
        <w:rPr>
          <w:rFonts w:ascii="Arial" w:hAnsi="Arial" w:cs="Arial"/>
          <w:sz w:val="20"/>
          <w:szCs w:val="20"/>
        </w:rPr>
      </w:pPr>
    </w:p>
    <w:sectPr w:rsidR="004D2352" w:rsidRPr="00B95B25" w:rsidSect="00912DA8">
      <w:headerReference w:type="default" r:id="rId23"/>
      <w:footerReference w:type="default" r:id="rId24"/>
      <w:headerReference w:type="first" r:id="rId25"/>
      <w:pgSz w:w="16838" w:h="11906" w:orient="landscape"/>
      <w:pgMar w:top="1560" w:right="1440" w:bottom="1559"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29EB2" w14:textId="77777777" w:rsidR="00104FDA" w:rsidRDefault="00104FDA" w:rsidP="0053016D">
      <w:pPr>
        <w:spacing w:after="0" w:line="240" w:lineRule="auto"/>
      </w:pPr>
      <w:r>
        <w:separator/>
      </w:r>
    </w:p>
  </w:endnote>
  <w:endnote w:type="continuationSeparator" w:id="0">
    <w:p w14:paraId="16F578C8" w14:textId="77777777" w:rsidR="00104FDA" w:rsidRDefault="00104FDA" w:rsidP="005301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487CC" w14:textId="77777777" w:rsidR="00EC3E7A" w:rsidRDefault="00EC3E7A">
    <w:pPr>
      <w:pStyle w:val="Footer"/>
    </w:pPr>
    <w:r>
      <w:rPr>
        <w:noProof/>
        <w:lang w:eastAsia="en-GB"/>
      </w:rPr>
      <w:drawing>
        <wp:anchor distT="0" distB="0" distL="114300" distR="114300" simplePos="0" relativeHeight="251688960" behindDoc="0" locked="0" layoutInCell="1" allowOverlap="1" wp14:anchorId="28ADE60C" wp14:editId="325F1807">
          <wp:simplePos x="0" y="0"/>
          <wp:positionH relativeFrom="margin">
            <wp:posOffset>5862294</wp:posOffset>
          </wp:positionH>
          <wp:positionV relativeFrom="page">
            <wp:posOffset>10111377</wp:posOffset>
          </wp:positionV>
          <wp:extent cx="472751" cy="472751"/>
          <wp:effectExtent l="0" t="0" r="3810"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humbnail_Edu Logo png.png"/>
                  <pic:cNvPicPr/>
                </pic:nvPicPr>
                <pic:blipFill>
                  <a:blip r:embed="rId1">
                    <a:extLst>
                      <a:ext uri="{28A0092B-C50C-407E-A947-70E740481C1C}">
                        <a14:useLocalDpi xmlns:a14="http://schemas.microsoft.com/office/drawing/2010/main" val="0"/>
                      </a:ext>
                    </a:extLst>
                  </a:blip>
                  <a:stretch>
                    <a:fillRect/>
                  </a:stretch>
                </pic:blipFill>
                <pic:spPr>
                  <a:xfrm>
                    <a:off x="0" y="0"/>
                    <a:ext cx="472751" cy="472751"/>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84864" behindDoc="0" locked="0" layoutInCell="1" allowOverlap="1" wp14:anchorId="05298AD4" wp14:editId="25BFA908">
          <wp:simplePos x="0" y="0"/>
          <wp:positionH relativeFrom="column">
            <wp:posOffset>6404338</wp:posOffset>
          </wp:positionH>
          <wp:positionV relativeFrom="paragraph">
            <wp:posOffset>60597</wp:posOffset>
          </wp:positionV>
          <wp:extent cx="479697" cy="451479"/>
          <wp:effectExtent l="0" t="0" r="0" b="635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AB logo no white.jfif"/>
                  <pic:cNvPicPr/>
                </pic:nvPicPr>
                <pic:blipFill>
                  <a:blip r:embed="rId2" cstate="print">
                    <a:extLst>
                      <a:ext uri="{28A0092B-C50C-407E-A947-70E740481C1C}">
                        <a14:useLocalDpi xmlns:a14="http://schemas.microsoft.com/office/drawing/2010/main" val="0"/>
                      </a:ext>
                    </a:extLst>
                  </a:blip>
                  <a:stretch>
                    <a:fillRect/>
                  </a:stretch>
                </pic:blipFill>
                <pic:spPr>
                  <a:xfrm>
                    <a:off x="0" y="0"/>
                    <a:ext cx="479697" cy="451479"/>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45720" distB="45720" distL="114300" distR="114300" simplePos="0" relativeHeight="251667456" behindDoc="0" locked="0" layoutInCell="1" allowOverlap="1" wp14:anchorId="44C44C5B" wp14:editId="39B21E98">
              <wp:simplePos x="0" y="0"/>
              <wp:positionH relativeFrom="margin">
                <wp:align>center</wp:align>
              </wp:positionH>
              <wp:positionV relativeFrom="paragraph">
                <wp:posOffset>246833</wp:posOffset>
              </wp:positionV>
              <wp:extent cx="6898640" cy="243205"/>
              <wp:effectExtent l="0" t="0" r="0" b="444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8640" cy="243205"/>
                      </a:xfrm>
                      <a:prstGeom prst="rect">
                        <a:avLst/>
                      </a:prstGeom>
                      <a:solidFill>
                        <a:srgbClr val="FFFFFF"/>
                      </a:solidFill>
                      <a:ln w="9525">
                        <a:noFill/>
                        <a:miter lim="800000"/>
                        <a:headEnd/>
                        <a:tailEnd/>
                      </a:ln>
                    </wps:spPr>
                    <wps:txbx>
                      <w:txbxContent>
                        <w:p w14:paraId="04DAF938" w14:textId="77777777" w:rsidR="00EC3E7A" w:rsidRPr="003E0131" w:rsidRDefault="00EC3E7A" w:rsidP="00F24167">
                          <w:pPr>
                            <w:spacing w:after="0" w:line="240" w:lineRule="auto"/>
                            <w:ind w:right="4519" w:firstLine="720"/>
                            <w:jc w:val="right"/>
                            <w:rPr>
                              <w:color w:val="1A495D" w:themeColor="accent1" w:themeShade="80"/>
                              <w:sz w:val="16"/>
                              <w:szCs w:val="16"/>
                            </w:rPr>
                          </w:pPr>
                          <w:r w:rsidRPr="003E0131">
                            <w:rPr>
                              <w:color w:val="1A495D" w:themeColor="accent1" w:themeShade="80"/>
                              <w:sz w:val="16"/>
                              <w:szCs w:val="16"/>
                            </w:rPr>
                            <w:t xml:space="preserve">Page | </w:t>
                          </w:r>
                          <w:r w:rsidRPr="003E0131">
                            <w:rPr>
                              <w:b/>
                              <w:color w:val="1A495D" w:themeColor="accent1" w:themeShade="80"/>
                              <w:sz w:val="16"/>
                              <w:szCs w:val="16"/>
                            </w:rPr>
                            <w:fldChar w:fldCharType="begin"/>
                          </w:r>
                          <w:r w:rsidRPr="003E0131">
                            <w:rPr>
                              <w:b/>
                              <w:color w:val="1A495D" w:themeColor="accent1" w:themeShade="80"/>
                              <w:sz w:val="16"/>
                              <w:szCs w:val="16"/>
                            </w:rPr>
                            <w:instrText xml:space="preserve"> PAGE   \* MERGEFORMAT </w:instrText>
                          </w:r>
                          <w:r w:rsidRPr="003E0131">
                            <w:rPr>
                              <w:b/>
                              <w:color w:val="1A495D" w:themeColor="accent1" w:themeShade="80"/>
                              <w:sz w:val="16"/>
                              <w:szCs w:val="16"/>
                            </w:rPr>
                            <w:fldChar w:fldCharType="separate"/>
                          </w:r>
                          <w:r w:rsidR="008151C4">
                            <w:rPr>
                              <w:b/>
                              <w:noProof/>
                              <w:color w:val="1A495D" w:themeColor="accent1" w:themeShade="80"/>
                              <w:sz w:val="16"/>
                              <w:szCs w:val="16"/>
                            </w:rPr>
                            <w:t>8</w:t>
                          </w:r>
                          <w:r w:rsidRPr="003E0131">
                            <w:rPr>
                              <w:b/>
                              <w:noProof/>
                              <w:color w:val="1A495D" w:themeColor="accent1" w:themeShade="80"/>
                              <w:sz w:val="16"/>
                              <w:szCs w:val="16"/>
                            </w:rPr>
                            <w:fldChar w:fldCharType="end"/>
                          </w:r>
                          <w:r>
                            <w:rPr>
                              <w:b/>
                              <w:noProof/>
                              <w:color w:val="1A495D" w:themeColor="accent1" w:themeShade="80"/>
                              <w:sz w:val="16"/>
                              <w:szCs w:val="16"/>
                            </w:rPr>
                            <w:t xml:space="preserve"> </w:t>
                          </w:r>
                          <w:r>
                            <w:rPr>
                              <w:b/>
                              <w:noProof/>
                              <w:color w:val="1A495D" w:themeColor="accent1" w:themeShade="80"/>
                              <w:sz w:val="16"/>
                              <w:szCs w:val="16"/>
                            </w:rPr>
                            <w:tab/>
                          </w:r>
                          <w:r>
                            <w:rPr>
                              <w:color w:val="1A495D" w:themeColor="accent1" w:themeShade="80"/>
                              <w:sz w:val="16"/>
                              <w:szCs w:val="16"/>
                            </w:rPr>
                            <w:t xml:space="preserve">Standards and Quality Report </w:t>
                          </w:r>
                          <w:r w:rsidRPr="00B95B25">
                            <w:rPr>
                              <w:color w:val="1A495D" w:themeColor="accent1" w:themeShade="80"/>
                              <w:sz w:val="16"/>
                              <w:szCs w:val="16"/>
                            </w:rPr>
                            <w:t>202</w:t>
                          </w:r>
                          <w:r>
                            <w:rPr>
                              <w:color w:val="1A495D" w:themeColor="accent1" w:themeShade="80"/>
                              <w:sz w:val="16"/>
                              <w:szCs w:val="16"/>
                            </w:rPr>
                            <w:t>4 - 2025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6403BE" id="_x0000_t202" coordsize="21600,21600" o:spt="202" path="m,l,21600r21600,l21600,xe">
              <v:stroke joinstyle="miter"/>
              <v:path gradientshapeok="t" o:connecttype="rect"/>
            </v:shapetype>
            <v:shape id="_x0000_s1031" type="#_x0000_t202" style="position:absolute;margin-left:0;margin-top:19.45pt;width:543.2pt;height:19.15pt;z-index:25166745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" stroked="f">
              <v:textbox>
                <w:txbxContent>
                  <w:p w:rsidR="00EC3E7A" w:rsidRPr="003E0131" w:rsidRDefault="00EC3E7A" w:rsidP="00F24167">
                    <w:pPr>
                      <w:spacing w:after="0" w:line="240" w:lineRule="auto"/>
                      <w:ind w:right="4519" w:firstLine="720"/>
                      <w:jc w:val="right"/>
                      <w:rPr>
                        <w:color w:val="1A495D" w:themeColor="accent1" w:themeShade="80"/>
                        <w:sz w:val="16"/>
                        <w:szCs w:val="16"/>
                      </w:rPr>
                    </w:pPr>
                    <w:r w:rsidRPr="003E0131">
                      <w:rPr>
                        <w:color w:val="1A495D" w:themeColor="accent1" w:themeShade="80"/>
                        <w:sz w:val="16"/>
                        <w:szCs w:val="16"/>
                      </w:rPr>
                      <w:t xml:space="preserve">Page | </w:t>
                    </w:r>
                    <w:r w:rsidRPr="003E0131">
                      <w:rPr>
                        <w:b/>
                        <w:color w:val="1A495D" w:themeColor="accent1" w:themeShade="80"/>
                        <w:sz w:val="16"/>
                        <w:szCs w:val="16"/>
                      </w:rPr>
                      <w:fldChar w:fldCharType="begin"/>
                    </w:r>
                    <w:r w:rsidRPr="003E0131">
                      <w:rPr>
                        <w:b/>
                        <w:color w:val="1A495D" w:themeColor="accent1" w:themeShade="80"/>
                        <w:sz w:val="16"/>
                        <w:szCs w:val="16"/>
                      </w:rPr>
                      <w:instrText xml:space="preserve"> PAGE   \* MERGEFORMAT </w:instrText>
                    </w:r>
                    <w:r w:rsidRPr="003E0131">
                      <w:rPr>
                        <w:b/>
                        <w:color w:val="1A495D" w:themeColor="accent1" w:themeShade="80"/>
                        <w:sz w:val="16"/>
                        <w:szCs w:val="16"/>
                      </w:rPr>
                      <w:fldChar w:fldCharType="separate"/>
                    </w:r>
                    <w:r w:rsidR="008151C4">
                      <w:rPr>
                        <w:b/>
                        <w:noProof/>
                        <w:color w:val="1A495D" w:themeColor="accent1" w:themeShade="80"/>
                        <w:sz w:val="16"/>
                        <w:szCs w:val="16"/>
                      </w:rPr>
                      <w:t>8</w:t>
                    </w:r>
                    <w:r w:rsidRPr="003E0131">
                      <w:rPr>
                        <w:b/>
                        <w:noProof/>
                        <w:color w:val="1A495D" w:themeColor="accent1" w:themeShade="80"/>
                        <w:sz w:val="16"/>
                        <w:szCs w:val="16"/>
                      </w:rPr>
                      <w:fldChar w:fldCharType="end"/>
                    </w:r>
                    <w:r>
                      <w:rPr>
                        <w:b/>
                        <w:noProof/>
                        <w:color w:val="1A495D" w:themeColor="accent1" w:themeShade="80"/>
                        <w:sz w:val="16"/>
                        <w:szCs w:val="16"/>
                      </w:rPr>
                      <w:t xml:space="preserve"> </w:t>
                    </w:r>
                    <w:r>
                      <w:rPr>
                        <w:b/>
                        <w:noProof/>
                        <w:color w:val="1A495D" w:themeColor="accent1" w:themeShade="80"/>
                        <w:sz w:val="16"/>
                        <w:szCs w:val="16"/>
                      </w:rPr>
                      <w:tab/>
                    </w:r>
                    <w:r>
                      <w:rPr>
                        <w:color w:val="1A495D" w:themeColor="accent1" w:themeShade="80"/>
                        <w:sz w:val="16"/>
                        <w:szCs w:val="16"/>
                      </w:rPr>
                      <w:t xml:space="preserve">Standards and Quality Report </w:t>
                    </w:r>
                    <w:r w:rsidRPr="00B95B25">
                      <w:rPr>
                        <w:color w:val="1A495D" w:themeColor="accent1" w:themeShade="80"/>
                        <w:sz w:val="16"/>
                        <w:szCs w:val="16"/>
                      </w:rPr>
                      <w:t>202</w:t>
                    </w:r>
                    <w:r>
                      <w:rPr>
                        <w:color w:val="1A495D" w:themeColor="accent1" w:themeShade="80"/>
                        <w:sz w:val="16"/>
                        <w:szCs w:val="16"/>
                      </w:rPr>
                      <w:t>4 - 2025</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1E40A" w14:textId="77777777" w:rsidR="00EC3E7A" w:rsidRDefault="00EC3E7A" w:rsidP="0030278C">
    <w:pPr>
      <w:pStyle w:val="Footer"/>
      <w:tabs>
        <w:tab w:val="clear" w:pos="4513"/>
        <w:tab w:val="clear" w:pos="9026"/>
        <w:tab w:val="left" w:pos="810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A89EE" w14:textId="77777777" w:rsidR="00EC3E7A" w:rsidRDefault="00EC3E7A">
    <w:pPr>
      <w:pStyle w:val="Footer"/>
    </w:pPr>
    <w:r>
      <w:rPr>
        <w:noProof/>
        <w:lang w:eastAsia="en-GB"/>
      </w:rPr>
      <w:drawing>
        <wp:anchor distT="0" distB="0" distL="114300" distR="114300" simplePos="0" relativeHeight="251691008" behindDoc="0" locked="0" layoutInCell="1" allowOverlap="1" wp14:anchorId="014C7767" wp14:editId="6D8D5726">
          <wp:simplePos x="0" y="0"/>
          <wp:positionH relativeFrom="margin">
            <wp:align>right</wp:align>
          </wp:positionH>
          <wp:positionV relativeFrom="paragraph">
            <wp:posOffset>-248817</wp:posOffset>
          </wp:positionV>
          <wp:extent cx="512379" cy="512379"/>
          <wp:effectExtent l="0" t="0" r="2540" b="254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humbnail_Edu Logo png.png"/>
                  <pic:cNvPicPr/>
                </pic:nvPicPr>
                <pic:blipFill>
                  <a:blip r:embed="rId1">
                    <a:extLst>
                      <a:ext uri="{28A0092B-C50C-407E-A947-70E740481C1C}">
                        <a14:useLocalDpi xmlns:a14="http://schemas.microsoft.com/office/drawing/2010/main" val="0"/>
                      </a:ext>
                    </a:extLst>
                  </a:blip>
                  <a:stretch>
                    <a:fillRect/>
                  </a:stretch>
                </pic:blipFill>
                <pic:spPr>
                  <a:xfrm>
                    <a:off x="0" y="0"/>
                    <a:ext cx="512379" cy="512379"/>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86912" behindDoc="0" locked="0" layoutInCell="1" allowOverlap="1" wp14:anchorId="62553781" wp14:editId="7A3F280D">
          <wp:simplePos x="0" y="0"/>
          <wp:positionH relativeFrom="column">
            <wp:posOffset>8964706</wp:posOffset>
          </wp:positionH>
          <wp:positionV relativeFrom="paragraph">
            <wp:posOffset>-224118</wp:posOffset>
          </wp:positionV>
          <wp:extent cx="479697" cy="451479"/>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AB logo no white.jfif"/>
                  <pic:cNvPicPr/>
                </pic:nvPicPr>
                <pic:blipFill>
                  <a:blip r:embed="rId2" cstate="print">
                    <a:extLst>
                      <a:ext uri="{28A0092B-C50C-407E-A947-70E740481C1C}">
                        <a14:useLocalDpi xmlns:a14="http://schemas.microsoft.com/office/drawing/2010/main" val="0"/>
                      </a:ext>
                    </a:extLst>
                  </a:blip>
                  <a:stretch>
                    <a:fillRect/>
                  </a:stretch>
                </pic:blipFill>
                <pic:spPr>
                  <a:xfrm>
                    <a:off x="0" y="0"/>
                    <a:ext cx="479697" cy="451479"/>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45720" distB="45720" distL="114300" distR="114300" simplePos="0" relativeHeight="251683840" behindDoc="0" locked="0" layoutInCell="1" allowOverlap="1" wp14:anchorId="63F072E8" wp14:editId="1A75159C">
              <wp:simplePos x="0" y="0"/>
              <wp:positionH relativeFrom="margin">
                <wp:align>center</wp:align>
              </wp:positionH>
              <wp:positionV relativeFrom="paragraph">
                <wp:posOffset>-216199</wp:posOffset>
              </wp:positionV>
              <wp:extent cx="2509520" cy="241935"/>
              <wp:effectExtent l="0" t="0" r="5080" b="5715"/>
              <wp:wrapSquare wrapText="bothSides"/>
              <wp:docPr id="2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9520" cy="241935"/>
                      </a:xfrm>
                      <a:prstGeom prst="rect">
                        <a:avLst/>
                      </a:prstGeom>
                      <a:solidFill>
                        <a:srgbClr val="FFFFFF"/>
                      </a:solidFill>
                      <a:ln w="9525">
                        <a:noFill/>
                        <a:miter lim="800000"/>
                        <a:headEnd/>
                        <a:tailEnd/>
                      </a:ln>
                    </wps:spPr>
                    <wps:txbx>
                      <w:txbxContent>
                        <w:p w14:paraId="56638A8B" w14:textId="77777777" w:rsidR="00EC3E7A" w:rsidRPr="00B95B25" w:rsidRDefault="00EC3E7A" w:rsidP="00317FB4">
                          <w:pPr>
                            <w:spacing w:after="0" w:line="240" w:lineRule="auto"/>
                            <w:rPr>
                              <w:color w:val="1A495D" w:themeColor="accent1" w:themeShade="80"/>
                              <w:sz w:val="16"/>
                              <w:szCs w:val="16"/>
                            </w:rPr>
                          </w:pPr>
                          <w:r w:rsidRPr="00B95B25">
                            <w:rPr>
                              <w:color w:val="1A495D" w:themeColor="accent1" w:themeShade="80"/>
                              <w:sz w:val="16"/>
                              <w:szCs w:val="16"/>
                            </w:rPr>
                            <w:t xml:space="preserve">Page | </w:t>
                          </w:r>
                          <w:r w:rsidRPr="00B95B25">
                            <w:rPr>
                              <w:b/>
                              <w:color w:val="1A495D" w:themeColor="accent1" w:themeShade="80"/>
                              <w:sz w:val="16"/>
                              <w:szCs w:val="16"/>
                            </w:rPr>
                            <w:fldChar w:fldCharType="begin"/>
                          </w:r>
                          <w:r w:rsidRPr="00B95B25">
                            <w:rPr>
                              <w:b/>
                              <w:color w:val="1A495D" w:themeColor="accent1" w:themeShade="80"/>
                              <w:sz w:val="16"/>
                              <w:szCs w:val="16"/>
                            </w:rPr>
                            <w:instrText xml:space="preserve"> PAGE   \* MERGEFORMAT </w:instrText>
                          </w:r>
                          <w:r w:rsidRPr="00B95B25">
                            <w:rPr>
                              <w:b/>
                              <w:color w:val="1A495D" w:themeColor="accent1" w:themeShade="80"/>
                              <w:sz w:val="16"/>
                              <w:szCs w:val="16"/>
                            </w:rPr>
                            <w:fldChar w:fldCharType="separate"/>
                          </w:r>
                          <w:r w:rsidR="008151C4">
                            <w:rPr>
                              <w:b/>
                              <w:noProof/>
                              <w:color w:val="1A495D" w:themeColor="accent1" w:themeShade="80"/>
                              <w:sz w:val="16"/>
                              <w:szCs w:val="16"/>
                            </w:rPr>
                            <w:t>15</w:t>
                          </w:r>
                          <w:r w:rsidRPr="00B95B25">
                            <w:rPr>
                              <w:b/>
                              <w:noProof/>
                              <w:color w:val="1A495D" w:themeColor="accent1" w:themeShade="80"/>
                              <w:sz w:val="16"/>
                              <w:szCs w:val="16"/>
                            </w:rPr>
                            <w:fldChar w:fldCharType="end"/>
                          </w:r>
                          <w:r w:rsidRPr="00B95B25">
                            <w:rPr>
                              <w:b/>
                              <w:noProof/>
                              <w:color w:val="1A495D" w:themeColor="accent1" w:themeShade="80"/>
                              <w:sz w:val="16"/>
                              <w:szCs w:val="16"/>
                            </w:rPr>
                            <w:tab/>
                          </w:r>
                          <w:r w:rsidRPr="00B95B25">
                            <w:rPr>
                              <w:color w:val="1A495D" w:themeColor="accent1" w:themeShade="80"/>
                              <w:sz w:val="16"/>
                              <w:szCs w:val="16"/>
                            </w:rPr>
                            <w:t>St</w:t>
                          </w:r>
                          <w:r>
                            <w:rPr>
                              <w:color w:val="1A495D" w:themeColor="accent1" w:themeShade="80"/>
                              <w:sz w:val="16"/>
                              <w:szCs w:val="16"/>
                            </w:rPr>
                            <w:t xml:space="preserve">andards and Quality Report </w:t>
                          </w:r>
                          <w:r w:rsidRPr="00B95B25">
                            <w:rPr>
                              <w:color w:val="1A495D" w:themeColor="accent1" w:themeShade="80"/>
                              <w:sz w:val="16"/>
                              <w:szCs w:val="16"/>
                            </w:rPr>
                            <w:t>202</w:t>
                          </w:r>
                          <w:r>
                            <w:rPr>
                              <w:color w:val="1A495D" w:themeColor="accent1" w:themeShade="80"/>
                              <w:sz w:val="16"/>
                              <w:szCs w:val="16"/>
                            </w:rPr>
                            <w:t>4</w:t>
                          </w:r>
                          <w:r w:rsidRPr="00B95B25">
                            <w:rPr>
                              <w:color w:val="1A495D" w:themeColor="accent1" w:themeShade="80"/>
                              <w:sz w:val="16"/>
                              <w:szCs w:val="16"/>
                            </w:rPr>
                            <w:t xml:space="preserve"> - 202</w:t>
                          </w:r>
                          <w:r>
                            <w:rPr>
                              <w:color w:val="1A495D" w:themeColor="accent1" w:themeShade="80"/>
                              <w:sz w:val="16"/>
                              <w:szCs w:val="16"/>
                            </w:rPr>
                            <w:t>5</w:t>
                          </w:r>
                        </w:p>
                        <w:p w14:paraId="43C6D894" w14:textId="77777777" w:rsidR="00EC3E7A" w:rsidRPr="003E0131" w:rsidRDefault="00EC3E7A" w:rsidP="00912DA8">
                          <w:pPr>
                            <w:spacing w:after="0" w:line="240" w:lineRule="auto"/>
                            <w:ind w:right="4519"/>
                            <w:rPr>
                              <w:color w:val="1A495D" w:themeColor="accent1" w:themeShade="80"/>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5C6915A" id="_x0000_t202" coordsize="21600,21600" o:spt="202" path="m,l,21600r21600,l21600,xe">
              <v:stroke joinstyle="miter"/>
              <v:path gradientshapeok="t" o:connecttype="rect"/>
            </v:shapetype>
            <v:shape id="_x0000_s1032" type="#_x0000_t202" style="position:absolute;margin-left:0;margin-top:-17pt;width:197.6pt;height:19.05pt;z-index:25168384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" stroked="f">
              <v:textbox>
                <w:txbxContent>
                  <w:p w:rsidR="00EC3E7A" w:rsidRPr="00B95B25" w:rsidRDefault="00EC3E7A" w:rsidP="00317FB4">
                    <w:pPr>
                      <w:spacing w:after="0" w:line="240" w:lineRule="auto"/>
                      <w:rPr>
                        <w:color w:val="1A495D" w:themeColor="accent1" w:themeShade="80"/>
                        <w:sz w:val="16"/>
                        <w:szCs w:val="16"/>
                      </w:rPr>
                    </w:pPr>
                    <w:r w:rsidRPr="00B95B25">
                      <w:rPr>
                        <w:color w:val="1A495D" w:themeColor="accent1" w:themeShade="80"/>
                        <w:sz w:val="16"/>
                        <w:szCs w:val="16"/>
                      </w:rPr>
                      <w:t xml:space="preserve">Page | </w:t>
                    </w:r>
                    <w:r w:rsidRPr="00B95B25">
                      <w:rPr>
                        <w:b/>
                        <w:color w:val="1A495D" w:themeColor="accent1" w:themeShade="80"/>
                        <w:sz w:val="16"/>
                        <w:szCs w:val="16"/>
                      </w:rPr>
                      <w:fldChar w:fldCharType="begin"/>
                    </w:r>
                    <w:r w:rsidRPr="00B95B25">
                      <w:rPr>
                        <w:b/>
                        <w:color w:val="1A495D" w:themeColor="accent1" w:themeShade="80"/>
                        <w:sz w:val="16"/>
                        <w:szCs w:val="16"/>
                      </w:rPr>
                      <w:instrText xml:space="preserve"> PAGE   \* MERGEFORMAT </w:instrText>
                    </w:r>
                    <w:r w:rsidRPr="00B95B25">
                      <w:rPr>
                        <w:b/>
                        <w:color w:val="1A495D" w:themeColor="accent1" w:themeShade="80"/>
                        <w:sz w:val="16"/>
                        <w:szCs w:val="16"/>
                      </w:rPr>
                      <w:fldChar w:fldCharType="separate"/>
                    </w:r>
                    <w:r w:rsidR="008151C4">
                      <w:rPr>
                        <w:b/>
                        <w:noProof/>
                        <w:color w:val="1A495D" w:themeColor="accent1" w:themeShade="80"/>
                        <w:sz w:val="16"/>
                        <w:szCs w:val="16"/>
                      </w:rPr>
                      <w:t>15</w:t>
                    </w:r>
                    <w:r w:rsidRPr="00B95B25">
                      <w:rPr>
                        <w:b/>
                        <w:noProof/>
                        <w:color w:val="1A495D" w:themeColor="accent1" w:themeShade="80"/>
                        <w:sz w:val="16"/>
                        <w:szCs w:val="16"/>
                      </w:rPr>
                      <w:fldChar w:fldCharType="end"/>
                    </w:r>
                    <w:r w:rsidRPr="00B95B25">
                      <w:rPr>
                        <w:b/>
                        <w:noProof/>
                        <w:color w:val="1A495D" w:themeColor="accent1" w:themeShade="80"/>
                        <w:sz w:val="16"/>
                        <w:szCs w:val="16"/>
                      </w:rPr>
                      <w:tab/>
                    </w:r>
                    <w:r w:rsidRPr="00B95B25">
                      <w:rPr>
                        <w:color w:val="1A495D" w:themeColor="accent1" w:themeShade="80"/>
                        <w:sz w:val="16"/>
                        <w:szCs w:val="16"/>
                      </w:rPr>
                      <w:t>St</w:t>
                    </w:r>
                    <w:r>
                      <w:rPr>
                        <w:color w:val="1A495D" w:themeColor="accent1" w:themeShade="80"/>
                        <w:sz w:val="16"/>
                        <w:szCs w:val="16"/>
                      </w:rPr>
                      <w:t xml:space="preserve">andards and Quality Report </w:t>
                    </w:r>
                    <w:r w:rsidRPr="00B95B25">
                      <w:rPr>
                        <w:color w:val="1A495D" w:themeColor="accent1" w:themeShade="80"/>
                        <w:sz w:val="16"/>
                        <w:szCs w:val="16"/>
                      </w:rPr>
                      <w:t>202</w:t>
                    </w:r>
                    <w:r>
                      <w:rPr>
                        <w:color w:val="1A495D" w:themeColor="accent1" w:themeShade="80"/>
                        <w:sz w:val="16"/>
                        <w:szCs w:val="16"/>
                      </w:rPr>
                      <w:t>4</w:t>
                    </w:r>
                    <w:r w:rsidRPr="00B95B25">
                      <w:rPr>
                        <w:color w:val="1A495D" w:themeColor="accent1" w:themeShade="80"/>
                        <w:sz w:val="16"/>
                        <w:szCs w:val="16"/>
                      </w:rPr>
                      <w:t xml:space="preserve"> - 202</w:t>
                    </w:r>
                    <w:r>
                      <w:rPr>
                        <w:color w:val="1A495D" w:themeColor="accent1" w:themeShade="80"/>
                        <w:sz w:val="16"/>
                        <w:szCs w:val="16"/>
                      </w:rPr>
                      <w:t>5</w:t>
                    </w:r>
                  </w:p>
                  <w:p w:rsidR="00EC3E7A" w:rsidRPr="003E0131" w:rsidRDefault="00EC3E7A" w:rsidP="00912DA8">
                    <w:pPr>
                      <w:spacing w:after="0" w:line="240" w:lineRule="auto"/>
                      <w:ind w:right="4519"/>
                      <w:rPr>
                        <w:color w:val="1A495D" w:themeColor="accent1" w:themeShade="80"/>
                        <w:sz w:val="16"/>
                        <w:szCs w:val="16"/>
                      </w:rPr>
                    </w:pP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0945F" w14:textId="77777777" w:rsidR="00104FDA" w:rsidRDefault="00104FDA" w:rsidP="0053016D">
      <w:pPr>
        <w:spacing w:after="0" w:line="240" w:lineRule="auto"/>
      </w:pPr>
      <w:r>
        <w:separator/>
      </w:r>
    </w:p>
  </w:footnote>
  <w:footnote w:type="continuationSeparator" w:id="0">
    <w:p w14:paraId="0DBB9F69" w14:textId="77777777" w:rsidR="00104FDA" w:rsidRDefault="00104FDA" w:rsidP="005301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528A6" w14:textId="77777777" w:rsidR="00EC3E7A" w:rsidRDefault="00EC3E7A" w:rsidP="00317FB4">
    <w:pPr>
      <w:pStyle w:val="Header"/>
      <w:tabs>
        <w:tab w:val="clear" w:pos="4513"/>
        <w:tab w:val="clear" w:pos="9026"/>
        <w:tab w:val="left" w:pos="10315"/>
      </w:tabs>
    </w:pPr>
    <w:r>
      <w:rPr>
        <w:noProof/>
        <w:lang w:eastAsia="en-GB"/>
      </w:rPr>
      <w:drawing>
        <wp:anchor distT="0" distB="0" distL="114300" distR="114300" simplePos="0" relativeHeight="251665408" behindDoc="0" locked="0" layoutInCell="1" allowOverlap="1" wp14:anchorId="3B7696BA" wp14:editId="4F81267A">
          <wp:simplePos x="0" y="0"/>
          <wp:positionH relativeFrom="margin">
            <wp:posOffset>9430871</wp:posOffset>
          </wp:positionH>
          <wp:positionV relativeFrom="paragraph">
            <wp:posOffset>-337147</wp:posOffset>
          </wp:positionV>
          <wp:extent cx="557343" cy="4819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ng"/>
                  <pic:cNvPicPr/>
                </pic:nvPicPr>
                <pic:blipFill>
                  <a:blip r:embed="rId1">
                    <a:extLst>
                      <a:ext uri="{28A0092B-C50C-407E-A947-70E740481C1C}">
                        <a14:useLocalDpi xmlns:a14="http://schemas.microsoft.com/office/drawing/2010/main" val="0"/>
                      </a:ext>
                    </a:extLst>
                  </a:blip>
                  <a:stretch>
                    <a:fillRect/>
                  </a:stretch>
                </pic:blipFill>
                <pic:spPr>
                  <a:xfrm>
                    <a:off x="0" y="0"/>
                    <a:ext cx="557343" cy="481900"/>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7F689" w14:textId="77777777" w:rsidR="00EC3E7A" w:rsidRDefault="00EC3E7A">
    <w:pPr>
      <w:pStyle w:val="Header"/>
    </w:pPr>
  </w:p>
  <w:p w14:paraId="42B9914E" w14:textId="77777777" w:rsidR="00EC3E7A" w:rsidRDefault="00EC3E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99705" w14:textId="77777777" w:rsidR="00EC3E7A" w:rsidRDefault="00EC3E7A">
    <w:pPr>
      <w:pStyle w:val="Header"/>
    </w:pPr>
    <w:r>
      <w:rPr>
        <w:noProof/>
        <w:lang w:eastAsia="en-GB"/>
      </w:rPr>
      <w:drawing>
        <wp:anchor distT="0" distB="0" distL="114300" distR="114300" simplePos="0" relativeHeight="251676672" behindDoc="0" locked="0" layoutInCell="1" allowOverlap="1" wp14:anchorId="18CAC7A8" wp14:editId="365A4489">
          <wp:simplePos x="0" y="0"/>
          <wp:positionH relativeFrom="margin">
            <wp:posOffset>-38100</wp:posOffset>
          </wp:positionH>
          <wp:positionV relativeFrom="paragraph">
            <wp:posOffset>-89535</wp:posOffset>
          </wp:positionV>
          <wp:extent cx="605155" cy="523240"/>
          <wp:effectExtent l="0" t="0" r="4445"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ng"/>
                  <pic:cNvPicPr/>
                </pic:nvPicPr>
                <pic:blipFill>
                  <a:blip r:embed="rId1">
                    <a:extLst>
                      <a:ext uri="{28A0092B-C50C-407E-A947-70E740481C1C}">
                        <a14:useLocalDpi xmlns:a14="http://schemas.microsoft.com/office/drawing/2010/main" val="0"/>
                      </a:ext>
                    </a:extLst>
                  </a:blip>
                  <a:stretch>
                    <a:fillRect/>
                  </a:stretch>
                </pic:blipFill>
                <pic:spPr>
                  <a:xfrm>
                    <a:off x="0" y="0"/>
                    <a:ext cx="605155" cy="52324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45720" distB="45720" distL="114300" distR="114300" simplePos="0" relativeHeight="251675648" behindDoc="0" locked="0" layoutInCell="1" allowOverlap="1" wp14:anchorId="400400B4" wp14:editId="749BD76C">
              <wp:simplePos x="0" y="0"/>
              <wp:positionH relativeFrom="margin">
                <wp:posOffset>-104775</wp:posOffset>
              </wp:positionH>
              <wp:positionV relativeFrom="paragraph">
                <wp:posOffset>-135890</wp:posOffset>
              </wp:positionV>
              <wp:extent cx="9086850" cy="628650"/>
              <wp:effectExtent l="0" t="0" r="19050" b="19050"/>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6850" cy="628650"/>
                      </a:xfrm>
                      <a:prstGeom prst="rect">
                        <a:avLst/>
                      </a:prstGeom>
                      <a:solidFill>
                        <a:srgbClr val="FFFFFF"/>
                      </a:solidFill>
                      <a:ln w="9525">
                        <a:solidFill>
                          <a:schemeClr val="accent1">
                            <a:lumMod val="50000"/>
                          </a:schemeClr>
                        </a:solidFill>
                        <a:miter lim="800000"/>
                        <a:headEnd/>
                        <a:tailEnd/>
                      </a:ln>
                    </wps:spPr>
                    <wps:txbx>
                      <w:txbxContent>
                        <w:p w14:paraId="55291E5F" w14:textId="77777777" w:rsidR="00EC3E7A" w:rsidRDefault="00EC3E7A" w:rsidP="008558B3">
                          <w:pPr>
                            <w:spacing w:after="0" w:line="240" w:lineRule="auto"/>
                            <w:ind w:left="720" w:firstLine="720"/>
                            <w:rPr>
                              <w:color w:val="1A495D" w:themeColor="accent1" w:themeShade="80"/>
                            </w:rPr>
                          </w:pPr>
                        </w:p>
                        <w:p w14:paraId="257EF396" w14:textId="77777777" w:rsidR="00EC3E7A" w:rsidRPr="003E0131" w:rsidRDefault="00EC3E7A" w:rsidP="008558B3">
                          <w:pPr>
                            <w:spacing w:after="0" w:line="240" w:lineRule="auto"/>
                            <w:ind w:left="720" w:firstLine="720"/>
                            <w:rPr>
                              <w:color w:val="1A495D" w:themeColor="accent1" w:themeShade="80"/>
                            </w:rPr>
                          </w:pPr>
                          <w:r w:rsidRPr="003E0131">
                            <w:rPr>
                              <w:color w:val="1A495D" w:themeColor="accent1" w:themeShade="80"/>
                            </w:rPr>
                            <w:t>S</w:t>
                          </w:r>
                          <w:r>
                            <w:rPr>
                              <w:color w:val="1A495D" w:themeColor="accent1" w:themeShade="80"/>
                            </w:rPr>
                            <w:t xml:space="preserve">tandards and Quality Report </w:t>
                          </w:r>
                        </w:p>
                        <w:p w14:paraId="12538980" w14:textId="77777777" w:rsidR="00EC3E7A" w:rsidRPr="003E0131" w:rsidRDefault="00EC3E7A" w:rsidP="008558B3">
                          <w:pPr>
                            <w:spacing w:after="0" w:line="240" w:lineRule="auto"/>
                            <w:rPr>
                              <w:color w:val="1A495D" w:themeColor="accent1" w:themeShade="80"/>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DF6CFA" id="_x0000_t202" coordsize="21600,21600" o:spt="202" path="m,l,21600r21600,l21600,xe">
              <v:stroke joinstyle="miter"/>
              <v:path gradientshapeok="t" o:connecttype="rect"/>
            </v:shapetype>
            <v:shape id="_x0000_s1033" type="#_x0000_t202" style="position:absolute;margin-left:-8.25pt;margin-top:-10.7pt;width:715.5pt;height:49.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" strokecolor="#1a495c [1604]">
              <v:textbox>
                <w:txbxContent>
                  <w:p w:rsidR="00EC3E7A" w:rsidRDefault="00EC3E7A" w:rsidP="008558B3">
                    <w:pPr>
                      <w:spacing w:after="0" w:line="240" w:lineRule="auto"/>
                      <w:ind w:left="720" w:firstLine="720"/>
                      <w:rPr>
                        <w:color w:val="1A495D" w:themeColor="accent1" w:themeShade="80"/>
                      </w:rPr>
                    </w:pPr>
                  </w:p>
                  <w:p w:rsidR="00EC3E7A" w:rsidRPr="003E0131" w:rsidRDefault="00EC3E7A" w:rsidP="008558B3">
                    <w:pPr>
                      <w:spacing w:after="0" w:line="240" w:lineRule="auto"/>
                      <w:ind w:left="720" w:firstLine="720"/>
                      <w:rPr>
                        <w:color w:val="1A495D" w:themeColor="accent1" w:themeShade="80"/>
                      </w:rPr>
                    </w:pPr>
                    <w:r w:rsidRPr="003E0131">
                      <w:rPr>
                        <w:color w:val="1A495D" w:themeColor="accent1" w:themeShade="80"/>
                      </w:rPr>
                      <w:t>S</w:t>
                    </w:r>
                    <w:r>
                      <w:rPr>
                        <w:color w:val="1A495D" w:themeColor="accent1" w:themeShade="80"/>
                      </w:rPr>
                      <w:t xml:space="preserve">tandards and Quality Report </w:t>
                    </w:r>
                  </w:p>
                  <w:p w:rsidR="00EC3E7A" w:rsidRPr="003E0131" w:rsidRDefault="00EC3E7A" w:rsidP="008558B3">
                    <w:pPr>
                      <w:spacing w:after="0" w:line="240" w:lineRule="auto"/>
                      <w:rPr>
                        <w:color w:val="1A495D" w:themeColor="accent1" w:themeShade="80"/>
                        <w:sz w:val="16"/>
                        <w:szCs w:val="16"/>
                      </w:rPr>
                    </w:pP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C3EA0"/>
    <w:multiLevelType w:val="hybridMultilevel"/>
    <w:tmpl w:val="77E071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B9B68F2"/>
    <w:multiLevelType w:val="hybridMultilevel"/>
    <w:tmpl w:val="C34605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99B7AF8"/>
    <w:multiLevelType w:val="hybridMultilevel"/>
    <w:tmpl w:val="D4847B3A"/>
    <w:lvl w:ilvl="0" w:tplc="52D88CB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A1C474B"/>
    <w:multiLevelType w:val="hybridMultilevel"/>
    <w:tmpl w:val="8778A5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5753EDD"/>
    <w:multiLevelType w:val="hybridMultilevel"/>
    <w:tmpl w:val="BB1484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3B60D54"/>
    <w:multiLevelType w:val="hybridMultilevel"/>
    <w:tmpl w:val="ED36B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8F6AEC"/>
    <w:multiLevelType w:val="hybridMultilevel"/>
    <w:tmpl w:val="6C1AA6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18B3DE1"/>
    <w:multiLevelType w:val="hybridMultilevel"/>
    <w:tmpl w:val="5D5870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7E763E4C"/>
    <w:multiLevelType w:val="hybridMultilevel"/>
    <w:tmpl w:val="726E561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596327567">
    <w:abstractNumId w:val="3"/>
  </w:num>
  <w:num w:numId="2" w16cid:durableId="1047488977">
    <w:abstractNumId w:val="1"/>
  </w:num>
  <w:num w:numId="3" w16cid:durableId="172842063">
    <w:abstractNumId w:val="6"/>
  </w:num>
  <w:num w:numId="4" w16cid:durableId="939408154">
    <w:abstractNumId w:val="7"/>
  </w:num>
  <w:num w:numId="5" w16cid:durableId="757023425">
    <w:abstractNumId w:val="4"/>
  </w:num>
  <w:num w:numId="6" w16cid:durableId="795097807">
    <w:abstractNumId w:val="0"/>
  </w:num>
  <w:num w:numId="7" w16cid:durableId="991181641">
    <w:abstractNumId w:val="8"/>
  </w:num>
  <w:num w:numId="8" w16cid:durableId="1383478157">
    <w:abstractNumId w:val="2"/>
  </w:num>
  <w:num w:numId="9" w16cid:durableId="15589741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16D"/>
    <w:rsid w:val="00031646"/>
    <w:rsid w:val="0007406E"/>
    <w:rsid w:val="000A467B"/>
    <w:rsid w:val="000A6A8B"/>
    <w:rsid w:val="000C6359"/>
    <w:rsid w:val="000D1A67"/>
    <w:rsid w:val="00104FDA"/>
    <w:rsid w:val="00113407"/>
    <w:rsid w:val="0014584C"/>
    <w:rsid w:val="00152717"/>
    <w:rsid w:val="001536CA"/>
    <w:rsid w:val="001805F5"/>
    <w:rsid w:val="001862E5"/>
    <w:rsid w:val="001D0039"/>
    <w:rsid w:val="001E60C7"/>
    <w:rsid w:val="00204A2A"/>
    <w:rsid w:val="0022059B"/>
    <w:rsid w:val="00225376"/>
    <w:rsid w:val="00233D21"/>
    <w:rsid w:val="00270DB3"/>
    <w:rsid w:val="002A404B"/>
    <w:rsid w:val="002B5BDC"/>
    <w:rsid w:val="0030278C"/>
    <w:rsid w:val="00312263"/>
    <w:rsid w:val="00317FB4"/>
    <w:rsid w:val="00320F1B"/>
    <w:rsid w:val="00336938"/>
    <w:rsid w:val="003553C0"/>
    <w:rsid w:val="00361DC4"/>
    <w:rsid w:val="003638D1"/>
    <w:rsid w:val="00387E85"/>
    <w:rsid w:val="00390734"/>
    <w:rsid w:val="003A3888"/>
    <w:rsid w:val="003A73F2"/>
    <w:rsid w:val="003E0131"/>
    <w:rsid w:val="003F1E28"/>
    <w:rsid w:val="00414DAF"/>
    <w:rsid w:val="00423F24"/>
    <w:rsid w:val="00470FB1"/>
    <w:rsid w:val="00491F1C"/>
    <w:rsid w:val="004A113F"/>
    <w:rsid w:val="004B7E00"/>
    <w:rsid w:val="004D0013"/>
    <w:rsid w:val="004D2352"/>
    <w:rsid w:val="004D7C8F"/>
    <w:rsid w:val="00527FC6"/>
    <w:rsid w:val="0053016D"/>
    <w:rsid w:val="00546FF1"/>
    <w:rsid w:val="00547C23"/>
    <w:rsid w:val="005643F8"/>
    <w:rsid w:val="00572FAD"/>
    <w:rsid w:val="005835C3"/>
    <w:rsid w:val="00587E59"/>
    <w:rsid w:val="00594ABF"/>
    <w:rsid w:val="005A525E"/>
    <w:rsid w:val="005C4BED"/>
    <w:rsid w:val="005F34CC"/>
    <w:rsid w:val="005F3C5B"/>
    <w:rsid w:val="00610F03"/>
    <w:rsid w:val="00624E08"/>
    <w:rsid w:val="00625B9A"/>
    <w:rsid w:val="006345AB"/>
    <w:rsid w:val="00655E86"/>
    <w:rsid w:val="00666702"/>
    <w:rsid w:val="006810FB"/>
    <w:rsid w:val="00694E0E"/>
    <w:rsid w:val="006C126E"/>
    <w:rsid w:val="006C1B56"/>
    <w:rsid w:val="006D30F3"/>
    <w:rsid w:val="006F2695"/>
    <w:rsid w:val="00750E5B"/>
    <w:rsid w:val="0078781A"/>
    <w:rsid w:val="007A5AD3"/>
    <w:rsid w:val="007B28BE"/>
    <w:rsid w:val="007B49D0"/>
    <w:rsid w:val="007C1AB4"/>
    <w:rsid w:val="007C4B31"/>
    <w:rsid w:val="007D7A60"/>
    <w:rsid w:val="007E4B00"/>
    <w:rsid w:val="00806FAB"/>
    <w:rsid w:val="008151C4"/>
    <w:rsid w:val="00836475"/>
    <w:rsid w:val="008558B3"/>
    <w:rsid w:val="0086049C"/>
    <w:rsid w:val="008645B5"/>
    <w:rsid w:val="008705A0"/>
    <w:rsid w:val="00884B1B"/>
    <w:rsid w:val="008A3120"/>
    <w:rsid w:val="008A5D3E"/>
    <w:rsid w:val="008B06DC"/>
    <w:rsid w:val="008B0A79"/>
    <w:rsid w:val="008B535C"/>
    <w:rsid w:val="008B6DA5"/>
    <w:rsid w:val="008B78C4"/>
    <w:rsid w:val="00912DA8"/>
    <w:rsid w:val="009343F4"/>
    <w:rsid w:val="00934D28"/>
    <w:rsid w:val="009746FA"/>
    <w:rsid w:val="00981A4A"/>
    <w:rsid w:val="00981CD7"/>
    <w:rsid w:val="00987A62"/>
    <w:rsid w:val="009B02F4"/>
    <w:rsid w:val="009C5178"/>
    <w:rsid w:val="00A675A3"/>
    <w:rsid w:val="00A74B83"/>
    <w:rsid w:val="00A82530"/>
    <w:rsid w:val="00AA1965"/>
    <w:rsid w:val="00AC0581"/>
    <w:rsid w:val="00AC3DD1"/>
    <w:rsid w:val="00B67650"/>
    <w:rsid w:val="00B902EF"/>
    <w:rsid w:val="00B95B25"/>
    <w:rsid w:val="00BA6147"/>
    <w:rsid w:val="00BF468C"/>
    <w:rsid w:val="00C03166"/>
    <w:rsid w:val="00C141A7"/>
    <w:rsid w:val="00C36F58"/>
    <w:rsid w:val="00C549D8"/>
    <w:rsid w:val="00C864DA"/>
    <w:rsid w:val="00CF65CB"/>
    <w:rsid w:val="00D563B5"/>
    <w:rsid w:val="00D62B39"/>
    <w:rsid w:val="00D6433F"/>
    <w:rsid w:val="00D66BF4"/>
    <w:rsid w:val="00D71BEA"/>
    <w:rsid w:val="00DA1757"/>
    <w:rsid w:val="00DD4AF3"/>
    <w:rsid w:val="00E40AC8"/>
    <w:rsid w:val="00E42C57"/>
    <w:rsid w:val="00E50A7A"/>
    <w:rsid w:val="00E76A46"/>
    <w:rsid w:val="00E85A84"/>
    <w:rsid w:val="00EC3E7A"/>
    <w:rsid w:val="00EC746B"/>
    <w:rsid w:val="00ED7241"/>
    <w:rsid w:val="00EF4710"/>
    <w:rsid w:val="00F12E5E"/>
    <w:rsid w:val="00F24167"/>
    <w:rsid w:val="00F52BAE"/>
    <w:rsid w:val="00FD76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AD186C"/>
  <w15:chartTrackingRefBased/>
  <w15:docId w15:val="{B65171C8-7C2A-44C0-8951-05F215486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26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01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016D"/>
  </w:style>
  <w:style w:type="paragraph" w:styleId="Footer">
    <w:name w:val="footer"/>
    <w:basedOn w:val="Normal"/>
    <w:link w:val="FooterChar"/>
    <w:uiPriority w:val="99"/>
    <w:unhideWhenUsed/>
    <w:rsid w:val="005301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016D"/>
  </w:style>
  <w:style w:type="table" w:styleId="TableGrid">
    <w:name w:val="Table Grid"/>
    <w:basedOn w:val="TableNormal"/>
    <w:uiPriority w:val="39"/>
    <w:rsid w:val="003E01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45AB"/>
    <w:pPr>
      <w:ind w:left="720"/>
      <w:contextualSpacing/>
    </w:pPr>
  </w:style>
  <w:style w:type="character" w:styleId="Hyperlink">
    <w:name w:val="Hyperlink"/>
    <w:basedOn w:val="DefaultParagraphFont"/>
    <w:uiPriority w:val="99"/>
    <w:semiHidden/>
    <w:unhideWhenUsed/>
    <w:rsid w:val="00031646"/>
    <w:rPr>
      <w:color w:val="0000FF"/>
      <w:u w:val="single"/>
    </w:rPr>
  </w:style>
  <w:style w:type="character" w:styleId="FollowedHyperlink">
    <w:name w:val="FollowedHyperlink"/>
    <w:basedOn w:val="DefaultParagraphFont"/>
    <w:uiPriority w:val="99"/>
    <w:semiHidden/>
    <w:unhideWhenUsed/>
    <w:rsid w:val="00031646"/>
    <w:rPr>
      <w:color w:val="9F6715" w:themeColor="followedHyperlink"/>
      <w:u w:val="single"/>
    </w:rPr>
  </w:style>
  <w:style w:type="table" w:styleId="GridTable4-Accent6">
    <w:name w:val="Grid Table 4 Accent 6"/>
    <w:basedOn w:val="TableNormal"/>
    <w:uiPriority w:val="49"/>
    <w:rsid w:val="005F34CC"/>
    <w:pPr>
      <w:spacing w:after="0" w:line="240" w:lineRule="auto"/>
    </w:pPr>
    <w:tblPr>
      <w:tblStyleRowBandSize w:val="1"/>
      <w:tblStyleColBandSize w:val="1"/>
      <w:tblBorders>
        <w:top w:val="single" w:sz="4" w:space="0" w:color="74B5E4" w:themeColor="accent6" w:themeTint="99"/>
        <w:left w:val="single" w:sz="4" w:space="0" w:color="74B5E4" w:themeColor="accent6" w:themeTint="99"/>
        <w:bottom w:val="single" w:sz="4" w:space="0" w:color="74B5E4" w:themeColor="accent6" w:themeTint="99"/>
        <w:right w:val="single" w:sz="4" w:space="0" w:color="74B5E4" w:themeColor="accent6" w:themeTint="99"/>
        <w:insideH w:val="single" w:sz="4" w:space="0" w:color="74B5E4" w:themeColor="accent6" w:themeTint="99"/>
        <w:insideV w:val="single" w:sz="4" w:space="0" w:color="74B5E4" w:themeColor="accent6" w:themeTint="99"/>
      </w:tblBorders>
    </w:tblPr>
    <w:tblStylePr w:type="firstRow">
      <w:rPr>
        <w:b/>
        <w:bCs/>
        <w:color w:val="FFFFFF" w:themeColor="background1"/>
      </w:rPr>
      <w:tblPr/>
      <w:tcPr>
        <w:tcBorders>
          <w:top w:val="single" w:sz="4" w:space="0" w:color="2683C6" w:themeColor="accent6"/>
          <w:left w:val="single" w:sz="4" w:space="0" w:color="2683C6" w:themeColor="accent6"/>
          <w:bottom w:val="single" w:sz="4" w:space="0" w:color="2683C6" w:themeColor="accent6"/>
          <w:right w:val="single" w:sz="4" w:space="0" w:color="2683C6" w:themeColor="accent6"/>
          <w:insideH w:val="nil"/>
          <w:insideV w:val="nil"/>
        </w:tcBorders>
        <w:shd w:val="clear" w:color="auto" w:fill="2683C6" w:themeFill="accent6"/>
      </w:tcPr>
    </w:tblStylePr>
    <w:tblStylePr w:type="lastRow">
      <w:rPr>
        <w:b/>
        <w:bCs/>
      </w:rPr>
      <w:tblPr/>
      <w:tcPr>
        <w:tcBorders>
          <w:top w:val="double" w:sz="4" w:space="0" w:color="2683C6" w:themeColor="accent6"/>
        </w:tcBorders>
      </w:tc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styleId="GridTable5Dark-Accent6">
    <w:name w:val="Grid Table 5 Dark Accent 6"/>
    <w:basedOn w:val="TableNormal"/>
    <w:uiPriority w:val="50"/>
    <w:rsid w:val="005F34C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0E6F6"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683C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683C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683C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683C6" w:themeFill="accent6"/>
      </w:tcPr>
    </w:tblStylePr>
    <w:tblStylePr w:type="band1Vert">
      <w:tblPr/>
      <w:tcPr>
        <w:shd w:val="clear" w:color="auto" w:fill="A3CEED" w:themeFill="accent6" w:themeFillTint="66"/>
      </w:tcPr>
    </w:tblStylePr>
    <w:tblStylePr w:type="band1Horz">
      <w:tblPr/>
      <w:tcPr>
        <w:shd w:val="clear" w:color="auto" w:fill="A3CEED" w:themeFill="accent6" w:themeFillTint="66"/>
      </w:tcPr>
    </w:tblStylePr>
  </w:style>
  <w:style w:type="table" w:styleId="GridTable6Colorful-Accent6">
    <w:name w:val="Grid Table 6 Colorful Accent 6"/>
    <w:basedOn w:val="TableNormal"/>
    <w:uiPriority w:val="51"/>
    <w:rsid w:val="005F34CC"/>
    <w:pPr>
      <w:spacing w:after="0" w:line="240" w:lineRule="auto"/>
    </w:pPr>
    <w:rPr>
      <w:color w:val="1C6194" w:themeColor="accent6" w:themeShade="BF"/>
    </w:rPr>
    <w:tblPr>
      <w:tblStyleRowBandSize w:val="1"/>
      <w:tblStyleColBandSize w:val="1"/>
      <w:tblBorders>
        <w:top w:val="single" w:sz="4" w:space="0" w:color="74B5E4" w:themeColor="accent6" w:themeTint="99"/>
        <w:left w:val="single" w:sz="4" w:space="0" w:color="74B5E4" w:themeColor="accent6" w:themeTint="99"/>
        <w:bottom w:val="single" w:sz="4" w:space="0" w:color="74B5E4" w:themeColor="accent6" w:themeTint="99"/>
        <w:right w:val="single" w:sz="4" w:space="0" w:color="74B5E4" w:themeColor="accent6" w:themeTint="99"/>
        <w:insideH w:val="single" w:sz="4" w:space="0" w:color="74B5E4" w:themeColor="accent6" w:themeTint="99"/>
        <w:insideV w:val="single" w:sz="4" w:space="0" w:color="74B5E4" w:themeColor="accent6" w:themeTint="99"/>
      </w:tblBorders>
    </w:tblPr>
    <w:tblStylePr w:type="firstRow">
      <w:rPr>
        <w:b/>
        <w:bCs/>
      </w:rPr>
      <w:tblPr/>
      <w:tcPr>
        <w:tcBorders>
          <w:bottom w:val="single" w:sz="12" w:space="0" w:color="74B5E4" w:themeColor="accent6" w:themeTint="99"/>
        </w:tcBorders>
      </w:tcPr>
    </w:tblStylePr>
    <w:tblStylePr w:type="lastRow">
      <w:rPr>
        <w:b/>
        <w:bCs/>
      </w:rPr>
      <w:tblPr/>
      <w:tcPr>
        <w:tcBorders>
          <w:top w:val="double" w:sz="4" w:space="0" w:color="74B5E4" w:themeColor="accent6" w:themeTint="99"/>
        </w:tcBorders>
      </w:tc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styleId="GridTable7Colorful-Accent6">
    <w:name w:val="Grid Table 7 Colorful Accent 6"/>
    <w:basedOn w:val="TableNormal"/>
    <w:uiPriority w:val="52"/>
    <w:rsid w:val="005F34CC"/>
    <w:pPr>
      <w:spacing w:after="0" w:line="240" w:lineRule="auto"/>
    </w:pPr>
    <w:rPr>
      <w:color w:val="1C6194" w:themeColor="accent6" w:themeShade="BF"/>
    </w:rPr>
    <w:tblPr>
      <w:tblStyleRowBandSize w:val="1"/>
      <w:tblStyleColBandSize w:val="1"/>
      <w:tblBorders>
        <w:top w:val="single" w:sz="4" w:space="0" w:color="74B5E4" w:themeColor="accent6" w:themeTint="99"/>
        <w:left w:val="single" w:sz="4" w:space="0" w:color="74B5E4" w:themeColor="accent6" w:themeTint="99"/>
        <w:bottom w:val="single" w:sz="4" w:space="0" w:color="74B5E4" w:themeColor="accent6" w:themeTint="99"/>
        <w:right w:val="single" w:sz="4" w:space="0" w:color="74B5E4" w:themeColor="accent6" w:themeTint="99"/>
        <w:insideH w:val="single" w:sz="4" w:space="0" w:color="74B5E4" w:themeColor="accent6" w:themeTint="99"/>
        <w:insideV w:val="single" w:sz="4" w:space="0" w:color="74B5E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E6F6" w:themeFill="accent6" w:themeFillTint="33"/>
      </w:tcPr>
    </w:tblStylePr>
    <w:tblStylePr w:type="band1Horz">
      <w:tblPr/>
      <w:tcPr>
        <w:shd w:val="clear" w:color="auto" w:fill="D0E6F6" w:themeFill="accent6" w:themeFillTint="33"/>
      </w:tcPr>
    </w:tblStylePr>
    <w:tblStylePr w:type="neCell">
      <w:tblPr/>
      <w:tcPr>
        <w:tcBorders>
          <w:bottom w:val="single" w:sz="4" w:space="0" w:color="74B5E4" w:themeColor="accent6" w:themeTint="99"/>
        </w:tcBorders>
      </w:tcPr>
    </w:tblStylePr>
    <w:tblStylePr w:type="nwCell">
      <w:tblPr/>
      <w:tcPr>
        <w:tcBorders>
          <w:bottom w:val="single" w:sz="4" w:space="0" w:color="74B5E4" w:themeColor="accent6" w:themeTint="99"/>
        </w:tcBorders>
      </w:tcPr>
    </w:tblStylePr>
    <w:tblStylePr w:type="seCell">
      <w:tblPr/>
      <w:tcPr>
        <w:tcBorders>
          <w:top w:val="single" w:sz="4" w:space="0" w:color="74B5E4" w:themeColor="accent6" w:themeTint="99"/>
        </w:tcBorders>
      </w:tcPr>
    </w:tblStylePr>
    <w:tblStylePr w:type="swCell">
      <w:tblPr/>
      <w:tcPr>
        <w:tcBorders>
          <w:top w:val="single" w:sz="4" w:space="0" w:color="74B5E4" w:themeColor="accent6" w:themeTint="99"/>
        </w:tcBorders>
      </w:tcPr>
    </w:tblStylePr>
  </w:style>
  <w:style w:type="table" w:styleId="ListTable3-Accent6">
    <w:name w:val="List Table 3 Accent 6"/>
    <w:basedOn w:val="TableNormal"/>
    <w:uiPriority w:val="48"/>
    <w:rsid w:val="005F34CC"/>
    <w:pPr>
      <w:spacing w:after="0" w:line="240" w:lineRule="auto"/>
    </w:pPr>
    <w:tblPr>
      <w:tblStyleRowBandSize w:val="1"/>
      <w:tblStyleColBandSize w:val="1"/>
      <w:tblBorders>
        <w:top w:val="single" w:sz="4" w:space="0" w:color="2683C6" w:themeColor="accent6"/>
        <w:left w:val="single" w:sz="4" w:space="0" w:color="2683C6" w:themeColor="accent6"/>
        <w:bottom w:val="single" w:sz="4" w:space="0" w:color="2683C6" w:themeColor="accent6"/>
        <w:right w:val="single" w:sz="4" w:space="0" w:color="2683C6" w:themeColor="accent6"/>
      </w:tblBorders>
    </w:tblPr>
    <w:tblStylePr w:type="firstRow">
      <w:rPr>
        <w:b/>
        <w:bCs/>
        <w:color w:val="FFFFFF" w:themeColor="background1"/>
      </w:rPr>
      <w:tblPr/>
      <w:tcPr>
        <w:shd w:val="clear" w:color="auto" w:fill="2683C6" w:themeFill="accent6"/>
      </w:tcPr>
    </w:tblStylePr>
    <w:tblStylePr w:type="lastRow">
      <w:rPr>
        <w:b/>
        <w:bCs/>
      </w:rPr>
      <w:tblPr/>
      <w:tcPr>
        <w:tcBorders>
          <w:top w:val="double" w:sz="4" w:space="0" w:color="2683C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683C6" w:themeColor="accent6"/>
          <w:right w:val="single" w:sz="4" w:space="0" w:color="2683C6" w:themeColor="accent6"/>
        </w:tcBorders>
      </w:tcPr>
    </w:tblStylePr>
    <w:tblStylePr w:type="band1Horz">
      <w:tblPr/>
      <w:tcPr>
        <w:tcBorders>
          <w:top w:val="single" w:sz="4" w:space="0" w:color="2683C6" w:themeColor="accent6"/>
          <w:bottom w:val="single" w:sz="4" w:space="0" w:color="2683C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683C6" w:themeColor="accent6"/>
          <w:left w:val="nil"/>
        </w:tcBorders>
      </w:tcPr>
    </w:tblStylePr>
    <w:tblStylePr w:type="swCell">
      <w:tblPr/>
      <w:tcPr>
        <w:tcBorders>
          <w:top w:val="double" w:sz="4" w:space="0" w:color="2683C6" w:themeColor="accent6"/>
          <w:right w:val="nil"/>
        </w:tcBorders>
      </w:tcPr>
    </w:tblStylePr>
  </w:style>
  <w:style w:type="table" w:styleId="GridTable3-Accent6">
    <w:name w:val="Grid Table 3 Accent 6"/>
    <w:basedOn w:val="TableNormal"/>
    <w:uiPriority w:val="48"/>
    <w:rsid w:val="005F34CC"/>
    <w:pPr>
      <w:spacing w:after="0" w:line="240" w:lineRule="auto"/>
    </w:pPr>
    <w:tblPr>
      <w:tblStyleRowBandSize w:val="1"/>
      <w:tblStyleColBandSize w:val="1"/>
      <w:tblBorders>
        <w:top w:val="single" w:sz="4" w:space="0" w:color="74B5E4" w:themeColor="accent6" w:themeTint="99"/>
        <w:left w:val="single" w:sz="4" w:space="0" w:color="74B5E4" w:themeColor="accent6" w:themeTint="99"/>
        <w:bottom w:val="single" w:sz="4" w:space="0" w:color="74B5E4" w:themeColor="accent6" w:themeTint="99"/>
        <w:right w:val="single" w:sz="4" w:space="0" w:color="74B5E4" w:themeColor="accent6" w:themeTint="99"/>
        <w:insideH w:val="single" w:sz="4" w:space="0" w:color="74B5E4" w:themeColor="accent6" w:themeTint="99"/>
        <w:insideV w:val="single" w:sz="4" w:space="0" w:color="74B5E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E6F6" w:themeFill="accent6" w:themeFillTint="33"/>
      </w:tcPr>
    </w:tblStylePr>
    <w:tblStylePr w:type="band1Horz">
      <w:tblPr/>
      <w:tcPr>
        <w:shd w:val="clear" w:color="auto" w:fill="D0E6F6" w:themeFill="accent6" w:themeFillTint="33"/>
      </w:tcPr>
    </w:tblStylePr>
    <w:tblStylePr w:type="neCell">
      <w:tblPr/>
      <w:tcPr>
        <w:tcBorders>
          <w:bottom w:val="single" w:sz="4" w:space="0" w:color="74B5E4" w:themeColor="accent6" w:themeTint="99"/>
        </w:tcBorders>
      </w:tcPr>
    </w:tblStylePr>
    <w:tblStylePr w:type="nwCell">
      <w:tblPr/>
      <w:tcPr>
        <w:tcBorders>
          <w:bottom w:val="single" w:sz="4" w:space="0" w:color="74B5E4" w:themeColor="accent6" w:themeTint="99"/>
        </w:tcBorders>
      </w:tcPr>
    </w:tblStylePr>
    <w:tblStylePr w:type="seCell">
      <w:tblPr/>
      <w:tcPr>
        <w:tcBorders>
          <w:top w:val="single" w:sz="4" w:space="0" w:color="74B5E4" w:themeColor="accent6" w:themeTint="99"/>
        </w:tcBorders>
      </w:tcPr>
    </w:tblStylePr>
    <w:tblStylePr w:type="swCell">
      <w:tblPr/>
      <w:tcPr>
        <w:tcBorders>
          <w:top w:val="single" w:sz="4" w:space="0" w:color="74B5E4" w:themeColor="accent6" w:themeTint="99"/>
        </w:tcBorders>
      </w:tcPr>
    </w:tblStylePr>
  </w:style>
  <w:style w:type="table" w:styleId="GridTable2-Accent6">
    <w:name w:val="Grid Table 2 Accent 6"/>
    <w:basedOn w:val="TableNormal"/>
    <w:uiPriority w:val="47"/>
    <w:rsid w:val="005F34CC"/>
    <w:pPr>
      <w:spacing w:after="0" w:line="240" w:lineRule="auto"/>
    </w:pPr>
    <w:tblPr>
      <w:tblStyleRowBandSize w:val="1"/>
      <w:tblStyleColBandSize w:val="1"/>
      <w:tblBorders>
        <w:top w:val="single" w:sz="2" w:space="0" w:color="74B5E4" w:themeColor="accent6" w:themeTint="99"/>
        <w:bottom w:val="single" w:sz="2" w:space="0" w:color="74B5E4" w:themeColor="accent6" w:themeTint="99"/>
        <w:insideH w:val="single" w:sz="2" w:space="0" w:color="74B5E4" w:themeColor="accent6" w:themeTint="99"/>
        <w:insideV w:val="single" w:sz="2" w:space="0" w:color="74B5E4" w:themeColor="accent6" w:themeTint="99"/>
      </w:tblBorders>
    </w:tblPr>
    <w:tblStylePr w:type="firstRow">
      <w:rPr>
        <w:b/>
        <w:bCs/>
      </w:rPr>
      <w:tblPr/>
      <w:tcPr>
        <w:tcBorders>
          <w:top w:val="nil"/>
          <w:bottom w:val="single" w:sz="12" w:space="0" w:color="74B5E4" w:themeColor="accent6" w:themeTint="99"/>
          <w:insideH w:val="nil"/>
          <w:insideV w:val="nil"/>
        </w:tcBorders>
        <w:shd w:val="clear" w:color="auto" w:fill="FFFFFF" w:themeFill="background1"/>
      </w:tcPr>
    </w:tblStylePr>
    <w:tblStylePr w:type="lastRow">
      <w:rPr>
        <w:b/>
        <w:bCs/>
      </w:rPr>
      <w:tblPr/>
      <w:tcPr>
        <w:tcBorders>
          <w:top w:val="double" w:sz="2" w:space="0" w:color="74B5E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styleId="PlainTable5">
    <w:name w:val="Plain Table 5"/>
    <w:basedOn w:val="TableNormal"/>
    <w:uiPriority w:val="45"/>
    <w:rsid w:val="005F34CC"/>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Accent6">
    <w:name w:val="Grid Table 1 Light Accent 6"/>
    <w:basedOn w:val="TableNormal"/>
    <w:uiPriority w:val="46"/>
    <w:rsid w:val="005F34CC"/>
    <w:pPr>
      <w:spacing w:after="0" w:line="240" w:lineRule="auto"/>
    </w:pPr>
    <w:tblPr>
      <w:tblStyleRowBandSize w:val="1"/>
      <w:tblStyleColBandSize w:val="1"/>
      <w:tblBorders>
        <w:top w:val="single" w:sz="4" w:space="0" w:color="A3CEED" w:themeColor="accent6" w:themeTint="66"/>
        <w:left w:val="single" w:sz="4" w:space="0" w:color="A3CEED" w:themeColor="accent6" w:themeTint="66"/>
        <w:bottom w:val="single" w:sz="4" w:space="0" w:color="A3CEED" w:themeColor="accent6" w:themeTint="66"/>
        <w:right w:val="single" w:sz="4" w:space="0" w:color="A3CEED" w:themeColor="accent6" w:themeTint="66"/>
        <w:insideH w:val="single" w:sz="4" w:space="0" w:color="A3CEED" w:themeColor="accent6" w:themeTint="66"/>
        <w:insideV w:val="single" w:sz="4" w:space="0" w:color="A3CEED" w:themeColor="accent6" w:themeTint="66"/>
      </w:tblBorders>
    </w:tblPr>
    <w:tblStylePr w:type="firstRow">
      <w:rPr>
        <w:b/>
        <w:bCs/>
      </w:rPr>
      <w:tblPr/>
      <w:tcPr>
        <w:tcBorders>
          <w:bottom w:val="single" w:sz="12" w:space="0" w:color="74B5E4" w:themeColor="accent6" w:themeTint="99"/>
        </w:tcBorders>
      </w:tcPr>
    </w:tblStylePr>
    <w:tblStylePr w:type="lastRow">
      <w:rPr>
        <w:b/>
        <w:bCs/>
      </w:rPr>
      <w:tblPr/>
      <w:tcPr>
        <w:tcBorders>
          <w:top w:val="double" w:sz="2" w:space="0" w:color="74B5E4" w:themeColor="accent6"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F34CC"/>
    <w:pPr>
      <w:spacing w:after="0" w:line="240" w:lineRule="auto"/>
    </w:pPr>
    <w:tblPr>
      <w:tblStyleRowBandSize w:val="1"/>
      <w:tblStyleColBandSize w:val="1"/>
      <w:tblBorders>
        <w:top w:val="single" w:sz="4" w:space="0" w:color="CDDDE1" w:themeColor="accent5" w:themeTint="66"/>
        <w:left w:val="single" w:sz="4" w:space="0" w:color="CDDDE1" w:themeColor="accent5" w:themeTint="66"/>
        <w:bottom w:val="single" w:sz="4" w:space="0" w:color="CDDDE1" w:themeColor="accent5" w:themeTint="66"/>
        <w:right w:val="single" w:sz="4" w:space="0" w:color="CDDDE1" w:themeColor="accent5" w:themeTint="66"/>
        <w:insideH w:val="single" w:sz="4" w:space="0" w:color="CDDDE1" w:themeColor="accent5" w:themeTint="66"/>
        <w:insideV w:val="single" w:sz="4" w:space="0" w:color="CDDDE1" w:themeColor="accent5" w:themeTint="66"/>
      </w:tblBorders>
    </w:tblPr>
    <w:tblStylePr w:type="firstRow">
      <w:rPr>
        <w:b/>
        <w:bCs/>
      </w:rPr>
      <w:tblPr/>
      <w:tcPr>
        <w:tcBorders>
          <w:bottom w:val="single" w:sz="12" w:space="0" w:color="B5CDD3" w:themeColor="accent5" w:themeTint="99"/>
        </w:tcBorders>
      </w:tcPr>
    </w:tblStylePr>
    <w:tblStylePr w:type="lastRow">
      <w:rPr>
        <w:b/>
        <w:bCs/>
      </w:rPr>
      <w:tblPr/>
      <w:tcPr>
        <w:tcBorders>
          <w:top w:val="double" w:sz="2" w:space="0" w:color="B5CDD3" w:themeColor="accent5" w:themeTint="99"/>
        </w:tcBorders>
      </w:tcPr>
    </w:tblStylePr>
    <w:tblStylePr w:type="firstCol">
      <w:rPr>
        <w:b/>
        <w:bCs/>
      </w:rPr>
    </w:tblStylePr>
    <w:tblStylePr w:type="lastCol">
      <w:rPr>
        <w:b/>
        <w:bCs/>
      </w:rPr>
    </w:tblStylePr>
  </w:style>
  <w:style w:type="table" w:styleId="GridTable4-Accent3">
    <w:name w:val="Grid Table 4 Accent 3"/>
    <w:basedOn w:val="TableNormal"/>
    <w:uiPriority w:val="49"/>
    <w:rsid w:val="005F34CC"/>
    <w:pPr>
      <w:spacing w:after="0" w:line="240" w:lineRule="auto"/>
    </w:pPr>
    <w:tblPr>
      <w:tblStyleRowBandSize w:val="1"/>
      <w:tblStyleColBandSize w:val="1"/>
      <w:tblBorders>
        <w:top w:val="single" w:sz="4" w:space="0" w:color="ACD7CA" w:themeColor="accent3" w:themeTint="99"/>
        <w:left w:val="single" w:sz="4" w:space="0" w:color="ACD7CA" w:themeColor="accent3" w:themeTint="99"/>
        <w:bottom w:val="single" w:sz="4" w:space="0" w:color="ACD7CA" w:themeColor="accent3" w:themeTint="99"/>
        <w:right w:val="single" w:sz="4" w:space="0" w:color="ACD7CA" w:themeColor="accent3" w:themeTint="99"/>
        <w:insideH w:val="single" w:sz="4" w:space="0" w:color="ACD7CA" w:themeColor="accent3" w:themeTint="99"/>
        <w:insideV w:val="single" w:sz="4" w:space="0" w:color="ACD7CA" w:themeColor="accent3" w:themeTint="99"/>
      </w:tblBorders>
    </w:tblPr>
    <w:tblStylePr w:type="firstRow">
      <w:rPr>
        <w:b/>
        <w:bCs/>
        <w:color w:val="FFFFFF" w:themeColor="background1"/>
      </w:rPr>
      <w:tblPr/>
      <w:tcPr>
        <w:tcBorders>
          <w:top w:val="single" w:sz="4" w:space="0" w:color="75BDA7" w:themeColor="accent3"/>
          <w:left w:val="single" w:sz="4" w:space="0" w:color="75BDA7" w:themeColor="accent3"/>
          <w:bottom w:val="single" w:sz="4" w:space="0" w:color="75BDA7" w:themeColor="accent3"/>
          <w:right w:val="single" w:sz="4" w:space="0" w:color="75BDA7" w:themeColor="accent3"/>
          <w:insideH w:val="nil"/>
          <w:insideV w:val="nil"/>
        </w:tcBorders>
        <w:shd w:val="clear" w:color="auto" w:fill="75BDA7" w:themeFill="accent3"/>
      </w:tcPr>
    </w:tblStylePr>
    <w:tblStylePr w:type="lastRow">
      <w:rPr>
        <w:b/>
        <w:bCs/>
      </w:rPr>
      <w:tblPr/>
      <w:tcPr>
        <w:tcBorders>
          <w:top w:val="double" w:sz="4" w:space="0" w:color="75BDA7" w:themeColor="accent3"/>
        </w:tcBorders>
      </w:tcPr>
    </w:tblStylePr>
    <w:tblStylePr w:type="firstCol">
      <w:rPr>
        <w:b/>
        <w:bCs/>
      </w:rPr>
    </w:tblStylePr>
    <w:tblStylePr w:type="lastCol">
      <w:rPr>
        <w:b/>
        <w:bCs/>
      </w:rPr>
    </w:tblStylePr>
    <w:tblStylePr w:type="band1Vert">
      <w:tblPr/>
      <w:tcPr>
        <w:shd w:val="clear" w:color="auto" w:fill="E3F1ED" w:themeFill="accent3" w:themeFillTint="33"/>
      </w:tcPr>
    </w:tblStylePr>
    <w:tblStylePr w:type="band1Horz">
      <w:tblPr/>
      <w:tcPr>
        <w:shd w:val="clear" w:color="auto" w:fill="E3F1ED" w:themeFill="accent3" w:themeFillTint="33"/>
      </w:tcPr>
    </w:tblStylePr>
  </w:style>
  <w:style w:type="table" w:styleId="GridTable2-Accent3">
    <w:name w:val="Grid Table 2 Accent 3"/>
    <w:basedOn w:val="TableNormal"/>
    <w:uiPriority w:val="47"/>
    <w:rsid w:val="00B95B25"/>
    <w:pPr>
      <w:spacing w:after="0" w:line="240" w:lineRule="auto"/>
    </w:pPr>
    <w:tblPr>
      <w:tblStyleRowBandSize w:val="1"/>
      <w:tblStyleColBandSize w:val="1"/>
      <w:tblBorders>
        <w:top w:val="single" w:sz="2" w:space="0" w:color="ACD7CA" w:themeColor="accent3" w:themeTint="99"/>
        <w:bottom w:val="single" w:sz="2" w:space="0" w:color="ACD7CA" w:themeColor="accent3" w:themeTint="99"/>
        <w:insideH w:val="single" w:sz="2" w:space="0" w:color="ACD7CA" w:themeColor="accent3" w:themeTint="99"/>
        <w:insideV w:val="single" w:sz="2" w:space="0" w:color="ACD7CA" w:themeColor="accent3" w:themeTint="99"/>
      </w:tblBorders>
    </w:tblPr>
    <w:tblStylePr w:type="firstRow">
      <w:rPr>
        <w:b/>
        <w:bCs/>
      </w:rPr>
      <w:tblPr/>
      <w:tcPr>
        <w:tcBorders>
          <w:top w:val="nil"/>
          <w:bottom w:val="single" w:sz="12" w:space="0" w:color="ACD7CA" w:themeColor="accent3" w:themeTint="99"/>
          <w:insideH w:val="nil"/>
          <w:insideV w:val="nil"/>
        </w:tcBorders>
        <w:shd w:val="clear" w:color="auto" w:fill="FFFFFF" w:themeFill="background1"/>
      </w:tcPr>
    </w:tblStylePr>
    <w:tblStylePr w:type="lastRow">
      <w:rPr>
        <w:b/>
        <w:bCs/>
      </w:rPr>
      <w:tblPr/>
      <w:tcPr>
        <w:tcBorders>
          <w:top w:val="double" w:sz="2" w:space="0" w:color="ACD7CA"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F1ED" w:themeFill="accent3" w:themeFillTint="33"/>
      </w:tcPr>
    </w:tblStylePr>
    <w:tblStylePr w:type="band1Horz">
      <w:tblPr/>
      <w:tcPr>
        <w:shd w:val="clear" w:color="auto" w:fill="E3F1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45689">
      <w:bodyDiv w:val="1"/>
      <w:marLeft w:val="0"/>
      <w:marRight w:val="0"/>
      <w:marTop w:val="0"/>
      <w:marBottom w:val="0"/>
      <w:divBdr>
        <w:top w:val="none" w:sz="0" w:space="0" w:color="auto"/>
        <w:left w:val="none" w:sz="0" w:space="0" w:color="auto"/>
        <w:bottom w:val="none" w:sz="0" w:space="0" w:color="auto"/>
        <w:right w:val="none" w:sz="0" w:space="0" w:color="auto"/>
      </w:divBdr>
    </w:div>
    <w:div w:id="1710107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image" Target="media/image8.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7.png"/><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oter" Target="footer2.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11.jfif"/><Relationship Id="rId1" Type="http://schemas.openxmlformats.org/officeDocument/2006/relationships/image" Target="media/image10.png"/></Relationships>
</file>

<file path=word/_rels/footer3.xml.rels><?xml version="1.0" encoding="UTF-8" standalone="yes"?>
<Relationships xmlns="http://schemas.openxmlformats.org/package/2006/relationships"><Relationship Id="rId2" Type="http://schemas.openxmlformats.org/officeDocument/2006/relationships/image" Target="media/image11.jfif"/><Relationship Id="rId1" Type="http://schemas.openxmlformats.org/officeDocument/2006/relationships/image" Target="media/image10.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595397B06E22343B1B006B127B7BC77" ma:contentTypeVersion="3" ma:contentTypeDescription="Create a new document." ma:contentTypeScope="" ma:versionID="628f836243a5192988fbde13ae410cf9">
  <xsd:schema xmlns:xsd="http://www.w3.org/2001/XMLSchema" xmlns:xs="http://www.w3.org/2001/XMLSchema" xmlns:p="http://schemas.microsoft.com/office/2006/metadata/properties" xmlns:ns2="154282d3-51e1-4516-acc1-7e2f4daddc88" targetNamespace="http://schemas.microsoft.com/office/2006/metadata/properties" ma:root="true" ma:fieldsID="59eeacb5b7c4174f58a522e010a552e2" ns2:_="">
    <xsd:import namespace="154282d3-51e1-4516-acc1-7e2f4daddc8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4282d3-51e1-4516-acc1-7e2f4daddc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0013D3-6CA5-45AD-A58A-0667400E71F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4BCA77C-C18A-4649-A52D-1ADB92648E16}">
  <ds:schemaRefs>
    <ds:schemaRef ds:uri="http://schemas.openxmlformats.org/officeDocument/2006/bibliography"/>
  </ds:schemaRefs>
</ds:datastoreItem>
</file>

<file path=customXml/itemProps3.xml><?xml version="1.0" encoding="utf-8"?>
<ds:datastoreItem xmlns:ds="http://schemas.openxmlformats.org/officeDocument/2006/customXml" ds:itemID="{3B0302CD-5CE9-49BE-9665-A2C22BC007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4282d3-51e1-4516-acc1-7e2f4daddc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C3F507-35D6-4420-9B52-328B1A71F73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15</Pages>
  <Words>4040</Words>
  <Characters>20164</Characters>
  <Application>Microsoft Office Word</Application>
  <DocSecurity>0</DocSecurity>
  <Lines>611</Lines>
  <Paragraphs>288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Local Admin</dc:creator>
  <cp:keywords/>
  <dc:description/>
  <cp:lastModifiedBy>Welch, Andrew</cp:lastModifiedBy>
  <cp:revision>5</cp:revision>
  <dcterms:created xsi:type="dcterms:W3CDTF">2025-06-27T14:00:00Z</dcterms:created>
  <dcterms:modified xsi:type="dcterms:W3CDTF">2025-10-03T14:59:00Z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0x010100E595397B06E22343B1B006B127B7BC77</vt:lpwstr>
  </property>
</Properties>
</file>