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993" w:rsidRPr="00885993" w:rsidRDefault="00885993" w:rsidP="00885993">
      <w:pPr>
        <w:spacing w:before="161" w:after="161" w:line="240" w:lineRule="auto"/>
        <w:outlineLvl w:val="0"/>
        <w:rPr>
          <w:rFonts w:ascii="Arial" w:eastAsia="Times New Roman" w:hAnsi="Arial" w:cs="Arial"/>
          <w:b/>
          <w:bCs/>
          <w:kern w:val="36"/>
          <w:sz w:val="48"/>
          <w:szCs w:val="48"/>
          <w:lang w:eastAsia="en-GB"/>
        </w:rPr>
      </w:pPr>
      <w:r w:rsidRPr="00885993">
        <w:rPr>
          <w:rFonts w:ascii="Arial" w:eastAsia="Times New Roman" w:hAnsi="Arial" w:cs="Arial"/>
          <w:b/>
          <w:bCs/>
          <w:kern w:val="36"/>
          <w:sz w:val="48"/>
          <w:szCs w:val="48"/>
          <w:lang w:eastAsia="en-GB"/>
        </w:rPr>
        <w:t>Worms</w:t>
      </w:r>
      <w:r>
        <w:rPr>
          <w:rFonts w:ascii="Arial" w:eastAsia="Times New Roman" w:hAnsi="Arial" w:cs="Arial"/>
          <w:b/>
          <w:bCs/>
          <w:kern w:val="36"/>
          <w:sz w:val="48"/>
          <w:szCs w:val="48"/>
          <w:lang w:eastAsia="en-GB"/>
        </w:rPr>
        <w:t xml:space="preserve"> – From </w:t>
      </w:r>
      <w:hyperlink r:id="rId5" w:history="1">
        <w:r w:rsidRPr="00885993">
          <w:rPr>
            <w:rStyle w:val="Hyperlink"/>
            <w:rFonts w:ascii="Arial" w:eastAsia="Times New Roman" w:hAnsi="Arial" w:cs="Arial"/>
            <w:b/>
            <w:bCs/>
            <w:kern w:val="36"/>
            <w:sz w:val="48"/>
            <w:szCs w:val="48"/>
            <w:lang w:eastAsia="en-GB"/>
          </w:rPr>
          <w:t>nrich.maths.org</w:t>
        </w:r>
      </w:hyperlink>
    </w:p>
    <w:p w:rsidR="00885993" w:rsidRPr="00885993" w:rsidRDefault="00885993" w:rsidP="00885993">
      <w:pPr>
        <w:spacing w:before="100" w:beforeAutospacing="1" w:after="100" w:afterAutospacing="1" w:line="240" w:lineRule="auto"/>
        <w:outlineLvl w:val="4"/>
        <w:rPr>
          <w:rFonts w:ascii="Arial" w:eastAsia="Times New Roman" w:hAnsi="Arial" w:cs="Arial"/>
          <w:b/>
          <w:bCs/>
          <w:sz w:val="20"/>
          <w:szCs w:val="20"/>
          <w:lang w:eastAsia="en-GB"/>
        </w:rPr>
      </w:pPr>
      <w:r w:rsidRPr="00885993">
        <w:rPr>
          <w:rFonts w:ascii="Arial" w:eastAsia="Times New Roman" w:hAnsi="Arial" w:cs="Arial"/>
          <w:b/>
          <w:bCs/>
          <w:sz w:val="20"/>
          <w:szCs w:val="20"/>
          <w:lang w:eastAsia="en-GB"/>
        </w:rPr>
        <w:t xml:space="preserve">Stage: 2 Challenge Level: </w:t>
      </w:r>
      <w:r w:rsidRPr="00885993">
        <w:rPr>
          <w:rFonts w:ascii="Arial" w:eastAsia="Times New Roman" w:hAnsi="Arial" w:cs="Arial"/>
          <w:b/>
          <w:bCs/>
          <w:noProof/>
          <w:sz w:val="20"/>
          <w:szCs w:val="20"/>
          <w:lang w:eastAsia="en-GB"/>
        </w:rPr>
        <w:drawing>
          <wp:inline distT="0" distB="0" distL="0" distR="0">
            <wp:extent cx="114300" cy="114300"/>
            <wp:effectExtent l="0" t="0" r="0" b="0"/>
            <wp:docPr id="9" name="Picture 9" descr="Challenge Le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lenge Level: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885993">
        <w:rPr>
          <w:rFonts w:ascii="Arial" w:eastAsia="Times New Roman" w:hAnsi="Arial" w:cs="Arial"/>
          <w:b/>
          <w:bCs/>
          <w:noProof/>
          <w:sz w:val="20"/>
          <w:szCs w:val="20"/>
          <w:lang w:eastAsia="en-GB"/>
        </w:rPr>
        <w:drawing>
          <wp:inline distT="0" distB="0" distL="0" distR="0">
            <wp:extent cx="114300" cy="114300"/>
            <wp:effectExtent l="0" t="0" r="0" b="0"/>
            <wp:docPr id="8" name="Picture 8" descr="Challenge Le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llenge Level: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rsidR="00885993" w:rsidRPr="00885993" w:rsidRDefault="00885993" w:rsidP="00885993">
      <w:pPr>
        <w:spacing w:before="100" w:beforeAutospacing="1" w:after="100" w:afterAutospacing="1" w:line="240" w:lineRule="auto"/>
        <w:rPr>
          <w:rFonts w:ascii="Arial" w:eastAsia="Times New Roman" w:hAnsi="Arial" w:cs="Arial"/>
          <w:sz w:val="24"/>
          <w:szCs w:val="24"/>
          <w:lang w:eastAsia="en-GB"/>
        </w:rPr>
      </w:pPr>
      <w:r w:rsidRPr="00885993">
        <w:rPr>
          <w:rFonts w:ascii="Arial" w:eastAsia="Times New Roman" w:hAnsi="Arial" w:cs="Arial"/>
          <w:noProof/>
          <w:sz w:val="24"/>
          <w:szCs w:val="24"/>
          <w:lang w:eastAsia="en-GB"/>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57200" cy="457200"/>
            <wp:effectExtent l="0" t="0" r="0" b="0"/>
            <wp:wrapSquare wrapText="bothSides"/>
            <wp:docPr id="10" name="Picture 10" descr="http://nrich.maths.org/content/98/04/bbprob1/wo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rich.maths.org/content/98/04/bbprob1/wor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993">
        <w:rPr>
          <w:rFonts w:ascii="Arial" w:eastAsia="Times New Roman" w:hAnsi="Arial" w:cs="Arial"/>
          <w:sz w:val="24"/>
          <w:szCs w:val="24"/>
          <w:lang w:eastAsia="en-GB"/>
        </w:rPr>
        <w:t>Imagine a square patch of ground in a garden, and because it's a good garden there are worms around, and they feed from the soil. Well, I've taken an imaginary square and given it the numbers 1 to 100.</w:t>
      </w:r>
    </w:p>
    <w:p w:rsidR="00885993" w:rsidRPr="00885993" w:rsidRDefault="00885993" w:rsidP="00885993">
      <w:pPr>
        <w:spacing w:after="0" w:line="240" w:lineRule="auto"/>
        <w:rPr>
          <w:rFonts w:ascii="Arial" w:eastAsia="Times New Roman" w:hAnsi="Arial" w:cs="Arial"/>
          <w:sz w:val="24"/>
          <w:szCs w:val="24"/>
          <w:lang w:eastAsia="en-GB"/>
        </w:rPr>
      </w:pPr>
    </w:p>
    <w:p w:rsidR="00885993" w:rsidRPr="00885993" w:rsidRDefault="00885993" w:rsidP="00885993">
      <w:pPr>
        <w:spacing w:before="100" w:beforeAutospacing="1" w:after="100" w:afterAutospacing="1" w:line="240" w:lineRule="auto"/>
        <w:jc w:val="center"/>
        <w:rPr>
          <w:rFonts w:ascii="Arial" w:eastAsia="Times New Roman" w:hAnsi="Arial" w:cs="Arial"/>
          <w:sz w:val="24"/>
          <w:szCs w:val="24"/>
          <w:lang w:eastAsia="en-GB"/>
        </w:rPr>
      </w:pPr>
      <w:r w:rsidRPr="00885993">
        <w:rPr>
          <w:rFonts w:ascii="Arial" w:eastAsia="Times New Roman" w:hAnsi="Arial" w:cs="Arial"/>
          <w:noProof/>
          <w:sz w:val="24"/>
          <w:szCs w:val="24"/>
          <w:lang w:eastAsia="en-GB"/>
        </w:rPr>
        <w:drawing>
          <wp:inline distT="0" distB="0" distL="0" distR="0">
            <wp:extent cx="3543300" cy="3550920"/>
            <wp:effectExtent l="0" t="0" r="0" b="0"/>
            <wp:docPr id="7" name="Picture 7" desc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3550920"/>
                    </a:xfrm>
                    <a:prstGeom prst="rect">
                      <a:avLst/>
                    </a:prstGeom>
                    <a:noFill/>
                    <a:ln>
                      <a:noFill/>
                    </a:ln>
                  </pic:spPr>
                </pic:pic>
              </a:graphicData>
            </a:graphic>
          </wp:inline>
        </w:drawing>
      </w:r>
    </w:p>
    <w:p w:rsidR="00885993" w:rsidRPr="00885993" w:rsidRDefault="00885993" w:rsidP="00885993">
      <w:pPr>
        <w:spacing w:before="100" w:beforeAutospacing="1" w:after="100" w:afterAutospacing="1" w:line="240" w:lineRule="auto"/>
        <w:rPr>
          <w:rFonts w:ascii="Arial" w:eastAsia="Times New Roman" w:hAnsi="Arial" w:cs="Arial"/>
          <w:sz w:val="24"/>
          <w:szCs w:val="24"/>
          <w:lang w:eastAsia="en-GB"/>
        </w:rPr>
      </w:pPr>
      <w:r w:rsidRPr="00885993">
        <w:rPr>
          <w:rFonts w:ascii="Arial" w:eastAsia="Times New Roman" w:hAnsi="Arial" w:cs="Arial"/>
          <w:sz w:val="24"/>
          <w:szCs w:val="24"/>
          <w:lang w:eastAsia="en-GB"/>
        </w:rPr>
        <w:t>You've probably come across number squares like this in maths sometimes at school. So each part of this square piece of ground has a number. But now, suppose that the centre piece of this square is what the worm likes to eat most of all. So I've taken the centre 16 squares and made them a little darker.</w:t>
      </w:r>
    </w:p>
    <w:p w:rsidR="00885993" w:rsidRPr="00885993" w:rsidRDefault="00885993" w:rsidP="00885993">
      <w:pPr>
        <w:spacing w:after="0" w:line="240" w:lineRule="auto"/>
        <w:rPr>
          <w:rFonts w:ascii="Arial" w:eastAsia="Times New Roman" w:hAnsi="Arial" w:cs="Arial"/>
          <w:sz w:val="24"/>
          <w:szCs w:val="24"/>
          <w:lang w:eastAsia="en-GB"/>
        </w:rPr>
      </w:pPr>
    </w:p>
    <w:p w:rsidR="00885993" w:rsidRPr="00885993" w:rsidRDefault="00885993" w:rsidP="00885993">
      <w:pPr>
        <w:spacing w:before="100" w:beforeAutospacing="1" w:after="100" w:afterAutospacing="1" w:line="240" w:lineRule="auto"/>
        <w:jc w:val="center"/>
        <w:rPr>
          <w:rFonts w:ascii="Arial" w:eastAsia="Times New Roman" w:hAnsi="Arial" w:cs="Arial"/>
          <w:sz w:val="24"/>
          <w:szCs w:val="24"/>
          <w:lang w:eastAsia="en-GB"/>
        </w:rPr>
      </w:pPr>
      <w:r w:rsidRPr="00885993">
        <w:rPr>
          <w:rFonts w:ascii="Arial" w:eastAsia="Times New Roman" w:hAnsi="Arial" w:cs="Arial"/>
          <w:noProof/>
          <w:sz w:val="24"/>
          <w:szCs w:val="24"/>
          <w:lang w:eastAsia="en-GB"/>
        </w:rPr>
        <w:lastRenderedPageBreak/>
        <w:drawing>
          <wp:inline distT="0" distB="0" distL="0" distR="0">
            <wp:extent cx="3505200" cy="3512820"/>
            <wp:effectExtent l="0" t="0" r="0" b="0"/>
            <wp:docPr id="6" name="Picture 6"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3512820"/>
                    </a:xfrm>
                    <a:prstGeom prst="rect">
                      <a:avLst/>
                    </a:prstGeom>
                    <a:noFill/>
                    <a:ln>
                      <a:noFill/>
                    </a:ln>
                  </pic:spPr>
                </pic:pic>
              </a:graphicData>
            </a:graphic>
          </wp:inline>
        </w:drawing>
      </w:r>
    </w:p>
    <w:p w:rsidR="00885993" w:rsidRPr="00885993" w:rsidRDefault="00885993" w:rsidP="00885993">
      <w:pPr>
        <w:spacing w:before="100" w:beforeAutospacing="1" w:after="100" w:afterAutospacing="1" w:line="240" w:lineRule="auto"/>
        <w:rPr>
          <w:rFonts w:ascii="Arial" w:eastAsia="Times New Roman" w:hAnsi="Arial" w:cs="Arial"/>
          <w:sz w:val="24"/>
          <w:szCs w:val="24"/>
          <w:lang w:eastAsia="en-GB"/>
        </w:rPr>
      </w:pPr>
      <w:r w:rsidRPr="00885993">
        <w:rPr>
          <w:rFonts w:ascii="Arial" w:eastAsia="Times New Roman" w:hAnsi="Arial" w:cs="Arial"/>
          <w:sz w:val="24"/>
          <w:szCs w:val="24"/>
          <w:lang w:eastAsia="en-GB"/>
        </w:rPr>
        <w:t xml:space="preserve">You will probably notice that the lowest number in this square is 34 and the highest is 67. Well, that's enough about the ground. What about the worm? The worm will be 4 squares long and to make sure we know which the head is and which </w:t>
      </w:r>
      <w:r>
        <w:rPr>
          <w:rFonts w:ascii="Arial" w:eastAsia="Times New Roman" w:hAnsi="Arial" w:cs="Arial"/>
          <w:sz w:val="24"/>
          <w:szCs w:val="24"/>
          <w:lang w:eastAsia="en-GB"/>
        </w:rPr>
        <w:t>the</w:t>
      </w:r>
      <w:r w:rsidRPr="00885993">
        <w:rPr>
          <w:rFonts w:ascii="Arial" w:eastAsia="Times New Roman" w:hAnsi="Arial" w:cs="Arial"/>
          <w:sz w:val="24"/>
          <w:szCs w:val="24"/>
          <w:lang w:eastAsia="en-GB"/>
        </w:rPr>
        <w:t xml:space="preserve"> tail</w:t>
      </w:r>
      <w:r>
        <w:rPr>
          <w:rFonts w:ascii="Arial" w:eastAsia="Times New Roman" w:hAnsi="Arial" w:cs="Arial"/>
          <w:sz w:val="24"/>
          <w:szCs w:val="24"/>
          <w:lang w:eastAsia="en-GB"/>
        </w:rPr>
        <w:t xml:space="preserve"> is,</w:t>
      </w:r>
      <w:r w:rsidRPr="00885993">
        <w:rPr>
          <w:rFonts w:ascii="Arial" w:eastAsia="Times New Roman" w:hAnsi="Arial" w:cs="Arial"/>
          <w:sz w:val="24"/>
          <w:szCs w:val="24"/>
          <w:lang w:eastAsia="en-GB"/>
        </w:rPr>
        <w:t xml:space="preserve"> I've coloured the head part differently.</w:t>
      </w:r>
    </w:p>
    <w:p w:rsidR="00885993" w:rsidRDefault="00885993" w:rsidP="00885993">
      <w:pPr>
        <w:spacing w:before="100" w:beforeAutospacing="1" w:after="100" w:afterAutospacing="1" w:line="240" w:lineRule="auto"/>
        <w:jc w:val="center"/>
        <w:rPr>
          <w:rFonts w:ascii="Arial" w:eastAsia="Times New Roman" w:hAnsi="Arial" w:cs="Arial"/>
          <w:sz w:val="24"/>
          <w:szCs w:val="24"/>
          <w:lang w:eastAsia="en-GB"/>
        </w:rPr>
      </w:pPr>
      <w:r w:rsidRPr="00885993">
        <w:rPr>
          <w:rFonts w:ascii="Arial" w:eastAsia="Times New Roman" w:hAnsi="Arial" w:cs="Arial"/>
          <w:noProof/>
          <w:sz w:val="24"/>
          <w:szCs w:val="24"/>
          <w:lang w:eastAsia="en-GB"/>
        </w:rPr>
        <w:drawing>
          <wp:inline distT="0" distB="0" distL="0" distR="0">
            <wp:extent cx="441960" cy="1447800"/>
            <wp:effectExtent l="0" t="0" r="0" b="0"/>
            <wp:docPr id="5" name="Picture 5" descr="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960" cy="1447800"/>
                    </a:xfrm>
                    <a:prstGeom prst="rect">
                      <a:avLst/>
                    </a:prstGeom>
                    <a:noFill/>
                    <a:ln>
                      <a:noFill/>
                    </a:ln>
                  </pic:spPr>
                </pic:pic>
              </a:graphicData>
            </a:graphic>
          </wp:inline>
        </w:drawing>
      </w:r>
    </w:p>
    <w:p w:rsidR="00885993" w:rsidRPr="00885993" w:rsidRDefault="00885993" w:rsidP="00885993">
      <w:pPr>
        <w:spacing w:before="100" w:beforeAutospacing="1" w:after="100" w:afterAutospacing="1" w:line="240" w:lineRule="auto"/>
        <w:rPr>
          <w:rFonts w:ascii="Arial" w:eastAsia="Times New Roman" w:hAnsi="Arial" w:cs="Arial"/>
          <w:sz w:val="24"/>
          <w:szCs w:val="24"/>
          <w:lang w:eastAsia="en-GB"/>
        </w:rPr>
      </w:pPr>
      <w:r w:rsidRPr="00885993">
        <w:rPr>
          <w:rFonts w:ascii="Arial" w:eastAsia="Times New Roman" w:hAnsi="Arial" w:cs="Arial"/>
          <w:sz w:val="24"/>
          <w:szCs w:val="24"/>
          <w:lang w:eastAsia="en-GB"/>
        </w:rPr>
        <w:t>Of course the worm can bend itself in different ways. But I'm going to suggest that on this occasion it has 4 square parts [like 4 multilink] which have to be joined edge to edge in the "normal'' way. Here are three examples that would be O.K., and one which is not because the head is not at the end of the body!</w:t>
      </w:r>
    </w:p>
    <w:p w:rsidR="00885993" w:rsidRPr="00885993" w:rsidRDefault="00885993" w:rsidP="00885993">
      <w:pPr>
        <w:spacing w:before="100" w:beforeAutospacing="1" w:after="100" w:afterAutospacing="1" w:line="240" w:lineRule="auto"/>
        <w:jc w:val="center"/>
        <w:rPr>
          <w:rFonts w:ascii="Arial" w:eastAsia="Times New Roman" w:hAnsi="Arial" w:cs="Arial"/>
          <w:sz w:val="24"/>
          <w:szCs w:val="24"/>
          <w:lang w:eastAsia="en-GB"/>
        </w:rPr>
      </w:pPr>
      <w:r w:rsidRPr="00885993">
        <w:rPr>
          <w:rFonts w:ascii="Arial" w:eastAsia="Times New Roman" w:hAnsi="Arial" w:cs="Arial"/>
          <w:noProof/>
          <w:sz w:val="24"/>
          <w:szCs w:val="24"/>
          <w:lang w:eastAsia="en-GB"/>
        </w:rPr>
        <w:lastRenderedPageBreak/>
        <w:drawing>
          <wp:inline distT="0" distB="0" distL="0" distR="0">
            <wp:extent cx="3162300" cy="2628900"/>
            <wp:effectExtent l="0" t="0" r="0" b="0"/>
            <wp:docPr id="4" name="Picture 4" descr="pi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2300" cy="2628900"/>
                    </a:xfrm>
                    <a:prstGeom prst="rect">
                      <a:avLst/>
                    </a:prstGeom>
                    <a:noFill/>
                    <a:ln>
                      <a:noFill/>
                    </a:ln>
                  </pic:spPr>
                </pic:pic>
              </a:graphicData>
            </a:graphic>
          </wp:inline>
        </w:drawing>
      </w:r>
    </w:p>
    <w:p w:rsidR="00885993" w:rsidRPr="00885993" w:rsidRDefault="00885993" w:rsidP="00885993">
      <w:pPr>
        <w:spacing w:after="0" w:line="240" w:lineRule="auto"/>
        <w:rPr>
          <w:rFonts w:ascii="Arial" w:eastAsia="Times New Roman" w:hAnsi="Arial" w:cs="Arial"/>
          <w:sz w:val="24"/>
          <w:szCs w:val="24"/>
          <w:lang w:eastAsia="en-GB"/>
        </w:rPr>
      </w:pPr>
    </w:p>
    <w:p w:rsidR="00885993" w:rsidRPr="00885993" w:rsidRDefault="00885993" w:rsidP="00885993">
      <w:pPr>
        <w:spacing w:before="100" w:beforeAutospacing="1" w:after="100" w:afterAutospacing="1" w:line="240" w:lineRule="auto"/>
        <w:rPr>
          <w:rFonts w:ascii="Arial" w:eastAsia="Times New Roman" w:hAnsi="Arial" w:cs="Arial"/>
          <w:sz w:val="24"/>
          <w:szCs w:val="24"/>
          <w:lang w:eastAsia="en-GB"/>
        </w:rPr>
      </w:pPr>
      <w:r w:rsidRPr="00885993">
        <w:rPr>
          <w:rFonts w:ascii="Arial" w:eastAsia="Times New Roman" w:hAnsi="Arial" w:cs="Arial"/>
          <w:sz w:val="24"/>
          <w:szCs w:val="24"/>
          <w:lang w:eastAsia="en-GB"/>
        </w:rPr>
        <w:t>Now, to set up the challenge. With a square in front of you, with the numbers 1 to 100 marked on as shown and the centre 16 squares marked in some special way, place your worm, perhaps made out of multilink, on the square. [Multilink are 2 cm long so get hold of some 2 cm squared paper; the backing paper for some "</w:t>
      </w:r>
      <w:proofErr w:type="spellStart"/>
      <w:r w:rsidRPr="00885993">
        <w:rPr>
          <w:rFonts w:ascii="Arial" w:eastAsia="Times New Roman" w:hAnsi="Arial" w:cs="Arial"/>
          <w:sz w:val="24"/>
          <w:szCs w:val="24"/>
          <w:lang w:eastAsia="en-GB"/>
        </w:rPr>
        <w:t>taky</w:t>
      </w:r>
      <w:proofErr w:type="spellEnd"/>
      <w:r w:rsidRPr="00885993">
        <w:rPr>
          <w:rFonts w:ascii="Arial" w:eastAsia="Times New Roman" w:hAnsi="Arial" w:cs="Arial"/>
          <w:sz w:val="24"/>
          <w:szCs w:val="24"/>
          <w:lang w:eastAsia="en-GB"/>
        </w:rPr>
        <w:t>-back'' film is just the right size.] When you place your worm you have to make sure that the head is on one of the centre squares that are shaded differently. The head stays there, but while the worm is eating it wriggles and changes the shape of its body, in as many different ways as it can. Here are just three of the many ways in which the worm can be, and I've placed its head on the number 34.</w:t>
      </w:r>
    </w:p>
    <w:p w:rsidR="00885993" w:rsidRPr="00885993" w:rsidRDefault="00885993" w:rsidP="00885993">
      <w:pPr>
        <w:spacing w:before="100" w:beforeAutospacing="1" w:after="100" w:afterAutospacing="1" w:line="240" w:lineRule="auto"/>
        <w:jc w:val="center"/>
        <w:rPr>
          <w:rFonts w:ascii="Arial" w:eastAsia="Times New Roman" w:hAnsi="Arial" w:cs="Arial"/>
          <w:sz w:val="24"/>
          <w:szCs w:val="24"/>
          <w:lang w:eastAsia="en-GB"/>
        </w:rPr>
      </w:pPr>
      <w:r w:rsidRPr="00885993">
        <w:rPr>
          <w:rFonts w:ascii="Arial" w:eastAsia="Times New Roman" w:hAnsi="Arial" w:cs="Arial"/>
          <w:noProof/>
          <w:sz w:val="24"/>
          <w:szCs w:val="24"/>
          <w:lang w:eastAsia="en-GB"/>
        </w:rPr>
        <w:lastRenderedPageBreak/>
        <w:drawing>
          <wp:inline distT="0" distB="0" distL="0" distR="0">
            <wp:extent cx="3543300" cy="3528060"/>
            <wp:effectExtent l="0" t="0" r="0" b="0"/>
            <wp:docPr id="3" name="Picture 3" descr="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3300" cy="3528060"/>
                    </a:xfrm>
                    <a:prstGeom prst="rect">
                      <a:avLst/>
                    </a:prstGeom>
                    <a:noFill/>
                    <a:ln>
                      <a:noFill/>
                    </a:ln>
                  </pic:spPr>
                </pic:pic>
              </a:graphicData>
            </a:graphic>
          </wp:inline>
        </w:drawing>
      </w:r>
      <w:r w:rsidRPr="00885993">
        <w:rPr>
          <w:rFonts w:ascii="Arial" w:eastAsia="Times New Roman" w:hAnsi="Arial" w:cs="Arial"/>
          <w:noProof/>
          <w:sz w:val="24"/>
          <w:szCs w:val="24"/>
          <w:lang w:eastAsia="en-GB"/>
        </w:rPr>
        <w:drawing>
          <wp:inline distT="0" distB="0" distL="0" distR="0">
            <wp:extent cx="3535680" cy="3528060"/>
            <wp:effectExtent l="0" t="0" r="7620" b="0"/>
            <wp:docPr id="2" name="Picture 2" descr="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5680" cy="3528060"/>
                    </a:xfrm>
                    <a:prstGeom prst="rect">
                      <a:avLst/>
                    </a:prstGeom>
                    <a:noFill/>
                    <a:ln>
                      <a:noFill/>
                    </a:ln>
                  </pic:spPr>
                </pic:pic>
              </a:graphicData>
            </a:graphic>
          </wp:inline>
        </w:drawing>
      </w:r>
    </w:p>
    <w:p w:rsidR="00885993" w:rsidRPr="00885993" w:rsidRDefault="00885993" w:rsidP="00885993">
      <w:pPr>
        <w:spacing w:after="0" w:line="240" w:lineRule="auto"/>
        <w:rPr>
          <w:rFonts w:ascii="Arial" w:eastAsia="Times New Roman" w:hAnsi="Arial" w:cs="Arial"/>
          <w:sz w:val="24"/>
          <w:szCs w:val="24"/>
          <w:lang w:eastAsia="en-GB"/>
        </w:rPr>
      </w:pPr>
    </w:p>
    <w:p w:rsidR="00885993" w:rsidRPr="00885993" w:rsidRDefault="00885993" w:rsidP="00885993">
      <w:pPr>
        <w:spacing w:after="0" w:line="240" w:lineRule="auto"/>
        <w:jc w:val="center"/>
        <w:rPr>
          <w:rFonts w:ascii="Arial" w:eastAsia="Times New Roman" w:hAnsi="Arial" w:cs="Arial"/>
          <w:sz w:val="24"/>
          <w:szCs w:val="24"/>
          <w:lang w:eastAsia="en-GB"/>
        </w:rPr>
      </w:pPr>
      <w:r w:rsidRPr="00885993">
        <w:rPr>
          <w:rFonts w:ascii="Arial" w:eastAsia="Times New Roman" w:hAnsi="Arial" w:cs="Arial"/>
          <w:noProof/>
          <w:sz w:val="24"/>
          <w:szCs w:val="24"/>
          <w:lang w:eastAsia="en-GB"/>
        </w:rPr>
        <w:lastRenderedPageBreak/>
        <w:drawing>
          <wp:inline distT="0" distB="0" distL="0" distR="0">
            <wp:extent cx="3528060" cy="3543300"/>
            <wp:effectExtent l="0" t="0" r="0" b="0"/>
            <wp:docPr id="1" name="Picture 1" descr="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8060" cy="3543300"/>
                    </a:xfrm>
                    <a:prstGeom prst="rect">
                      <a:avLst/>
                    </a:prstGeom>
                    <a:noFill/>
                    <a:ln>
                      <a:noFill/>
                    </a:ln>
                  </pic:spPr>
                </pic:pic>
              </a:graphicData>
            </a:graphic>
          </wp:inline>
        </w:drawing>
      </w:r>
    </w:p>
    <w:p w:rsidR="00885993" w:rsidRPr="00885993" w:rsidRDefault="00885993" w:rsidP="00885993">
      <w:pPr>
        <w:spacing w:after="240" w:line="240" w:lineRule="auto"/>
        <w:rPr>
          <w:rFonts w:ascii="Arial" w:eastAsia="Times New Roman" w:hAnsi="Arial" w:cs="Arial"/>
          <w:sz w:val="24"/>
          <w:szCs w:val="24"/>
          <w:lang w:eastAsia="en-GB"/>
        </w:rPr>
      </w:pPr>
    </w:p>
    <w:p w:rsidR="00885993" w:rsidRPr="00885993" w:rsidRDefault="00885993" w:rsidP="00885993">
      <w:pPr>
        <w:spacing w:before="100" w:beforeAutospacing="1" w:after="100" w:afterAutospacing="1" w:line="240" w:lineRule="auto"/>
        <w:rPr>
          <w:rFonts w:ascii="Arial" w:eastAsia="Times New Roman" w:hAnsi="Arial" w:cs="Arial"/>
          <w:sz w:val="24"/>
          <w:szCs w:val="24"/>
          <w:lang w:eastAsia="en-GB"/>
        </w:rPr>
      </w:pPr>
      <w:r w:rsidRPr="00885993">
        <w:rPr>
          <w:rFonts w:ascii="Arial" w:eastAsia="Times New Roman" w:hAnsi="Arial" w:cs="Arial"/>
          <w:sz w:val="24"/>
          <w:szCs w:val="24"/>
          <w:lang w:eastAsia="en-GB"/>
        </w:rPr>
        <w:t>The challenge is to:-</w:t>
      </w:r>
    </w:p>
    <w:p w:rsidR="00885993" w:rsidRPr="00885993" w:rsidRDefault="00885993" w:rsidP="00885993">
      <w:pPr>
        <w:numPr>
          <w:ilvl w:val="0"/>
          <w:numId w:val="1"/>
        </w:numPr>
        <w:spacing w:before="100" w:beforeAutospacing="1" w:after="100" w:afterAutospacing="1" w:line="240" w:lineRule="auto"/>
        <w:rPr>
          <w:rFonts w:ascii="Arial" w:eastAsia="Times New Roman" w:hAnsi="Arial" w:cs="Arial"/>
          <w:sz w:val="24"/>
          <w:szCs w:val="24"/>
          <w:lang w:eastAsia="en-GB"/>
        </w:rPr>
      </w:pPr>
      <w:r w:rsidRPr="00885993">
        <w:rPr>
          <w:rFonts w:ascii="Arial" w:eastAsia="Times New Roman" w:hAnsi="Arial" w:cs="Arial"/>
          <w:sz w:val="24"/>
          <w:szCs w:val="24"/>
          <w:lang w:eastAsia="en-GB"/>
        </w:rPr>
        <w:t>Find all the shapes and positions that the worm can be with its head fixed in the one place [in my example, on number 34, but you can choose any of those 16 squares]. Don't forget about the worm's body going North, South, East and West.</w:t>
      </w:r>
    </w:p>
    <w:p w:rsidR="00885993" w:rsidRPr="00885993" w:rsidRDefault="00885993" w:rsidP="00885993">
      <w:pPr>
        <w:numPr>
          <w:ilvl w:val="0"/>
          <w:numId w:val="1"/>
        </w:numPr>
        <w:spacing w:before="100" w:beforeAutospacing="1" w:after="100" w:afterAutospacing="1" w:line="240" w:lineRule="auto"/>
        <w:rPr>
          <w:rFonts w:ascii="Arial" w:eastAsia="Times New Roman" w:hAnsi="Arial" w:cs="Arial"/>
          <w:sz w:val="24"/>
          <w:szCs w:val="24"/>
          <w:lang w:eastAsia="en-GB"/>
        </w:rPr>
      </w:pPr>
      <w:r w:rsidRPr="00885993">
        <w:rPr>
          <w:rFonts w:ascii="Arial" w:eastAsia="Times New Roman" w:hAnsi="Arial" w:cs="Arial"/>
          <w:sz w:val="24"/>
          <w:szCs w:val="24"/>
          <w:lang w:eastAsia="en-GB"/>
        </w:rPr>
        <w:t>Add up the numbers that the worm is on, that is the numbers that the head and the rest of the body are resting on. [In my first example 34 + 33 + 43 + 53 = 163; 2nd example gives 34 + 33 + 23 + 13 = 103; 3rd example gives 34 + 33 + 23 + 22 =112.]</w:t>
      </w:r>
    </w:p>
    <w:p w:rsidR="00885993" w:rsidRPr="00885993" w:rsidRDefault="00885993" w:rsidP="00885993">
      <w:pPr>
        <w:numPr>
          <w:ilvl w:val="0"/>
          <w:numId w:val="1"/>
        </w:numPr>
        <w:spacing w:before="100" w:beforeAutospacing="1" w:after="100" w:afterAutospacing="1" w:line="240" w:lineRule="auto"/>
        <w:rPr>
          <w:rFonts w:ascii="Arial" w:eastAsia="Times New Roman" w:hAnsi="Arial" w:cs="Arial"/>
          <w:sz w:val="24"/>
          <w:szCs w:val="24"/>
          <w:lang w:eastAsia="en-GB"/>
        </w:rPr>
      </w:pPr>
      <w:r w:rsidRPr="00885993">
        <w:rPr>
          <w:rFonts w:ascii="Arial" w:eastAsia="Times New Roman" w:hAnsi="Arial" w:cs="Arial"/>
          <w:sz w:val="24"/>
          <w:szCs w:val="24"/>
          <w:lang w:eastAsia="en-GB"/>
        </w:rPr>
        <w:t>Find a good way of recording</w:t>
      </w:r>
      <w:r>
        <w:rPr>
          <w:rFonts w:ascii="Arial" w:eastAsia="Times New Roman" w:hAnsi="Arial" w:cs="Arial"/>
          <w:sz w:val="24"/>
          <w:szCs w:val="24"/>
          <w:lang w:eastAsia="en-GB"/>
        </w:rPr>
        <w:t xml:space="preserve"> your results:</w:t>
      </w:r>
    </w:p>
    <w:p w:rsidR="00885993" w:rsidRPr="00885993" w:rsidRDefault="00885993" w:rsidP="00885993">
      <w:pPr>
        <w:numPr>
          <w:ilvl w:val="1"/>
          <w:numId w:val="1"/>
        </w:numPr>
        <w:spacing w:before="100" w:beforeAutospacing="1" w:after="100" w:afterAutospacing="1" w:line="240" w:lineRule="auto"/>
        <w:rPr>
          <w:rFonts w:ascii="Arial" w:eastAsia="Times New Roman" w:hAnsi="Arial" w:cs="Arial"/>
          <w:sz w:val="24"/>
          <w:szCs w:val="24"/>
          <w:lang w:eastAsia="en-GB"/>
        </w:rPr>
      </w:pPr>
      <w:r w:rsidRPr="00885993">
        <w:rPr>
          <w:rFonts w:ascii="Arial" w:eastAsia="Times New Roman" w:hAnsi="Arial" w:cs="Arial"/>
          <w:sz w:val="24"/>
          <w:szCs w:val="24"/>
          <w:lang w:eastAsia="en-GB"/>
        </w:rPr>
        <w:t>so that you can make sure you do not do the same one twice and</w:t>
      </w:r>
      <w:r>
        <w:rPr>
          <w:rFonts w:ascii="Arial" w:eastAsia="Times New Roman" w:hAnsi="Arial" w:cs="Arial"/>
          <w:sz w:val="24"/>
          <w:szCs w:val="24"/>
          <w:lang w:eastAsia="en-GB"/>
        </w:rPr>
        <w:t>;</w:t>
      </w:r>
    </w:p>
    <w:p w:rsidR="00885993" w:rsidRPr="00885993" w:rsidRDefault="00885993" w:rsidP="00885993">
      <w:pPr>
        <w:numPr>
          <w:ilvl w:val="1"/>
          <w:numId w:val="1"/>
        </w:numPr>
        <w:spacing w:before="100" w:beforeAutospacing="1" w:after="100" w:afterAutospacing="1" w:line="240" w:lineRule="auto"/>
        <w:rPr>
          <w:rFonts w:ascii="Arial" w:eastAsia="Times New Roman" w:hAnsi="Arial" w:cs="Arial"/>
          <w:sz w:val="24"/>
          <w:szCs w:val="24"/>
          <w:lang w:eastAsia="en-GB"/>
        </w:rPr>
      </w:pPr>
      <w:proofErr w:type="gramStart"/>
      <w:r w:rsidRPr="00885993">
        <w:rPr>
          <w:rFonts w:ascii="Arial" w:eastAsia="Times New Roman" w:hAnsi="Arial" w:cs="Arial"/>
          <w:sz w:val="24"/>
          <w:szCs w:val="24"/>
          <w:lang w:eastAsia="en-GB"/>
        </w:rPr>
        <w:t>so</w:t>
      </w:r>
      <w:proofErr w:type="gramEnd"/>
      <w:r w:rsidRPr="00885993">
        <w:rPr>
          <w:rFonts w:ascii="Arial" w:eastAsia="Times New Roman" w:hAnsi="Arial" w:cs="Arial"/>
          <w:sz w:val="24"/>
          <w:szCs w:val="24"/>
          <w:lang w:eastAsia="en-GB"/>
        </w:rPr>
        <w:t xml:space="preserve"> that you can compare the results easily.</w:t>
      </w:r>
    </w:p>
    <w:p w:rsidR="00885993" w:rsidRPr="00885993" w:rsidRDefault="00885993" w:rsidP="00885993">
      <w:pPr>
        <w:spacing w:before="100" w:beforeAutospacing="1" w:after="100" w:afterAutospacing="1" w:line="240" w:lineRule="auto"/>
        <w:rPr>
          <w:rFonts w:ascii="Arial" w:eastAsia="Times New Roman" w:hAnsi="Arial" w:cs="Arial"/>
          <w:sz w:val="24"/>
          <w:szCs w:val="24"/>
          <w:lang w:eastAsia="en-GB"/>
        </w:rPr>
      </w:pPr>
      <w:r w:rsidRPr="00885993">
        <w:rPr>
          <w:rFonts w:ascii="Arial" w:eastAsia="Times New Roman" w:hAnsi="Arial" w:cs="Arial"/>
          <w:sz w:val="24"/>
          <w:szCs w:val="24"/>
          <w:lang w:eastAsia="en-GB"/>
        </w:rPr>
        <w:t>Well, that's really it! Of course at the end you have to say "I wonder what would happen if I ...?''.</w:t>
      </w:r>
    </w:p>
    <w:p w:rsidR="00885993" w:rsidRPr="00885993" w:rsidRDefault="00885993" w:rsidP="00885993">
      <w:pPr>
        <w:spacing w:after="0" w:line="240" w:lineRule="auto"/>
        <w:rPr>
          <w:rFonts w:ascii="Arial" w:eastAsia="Times New Roman" w:hAnsi="Arial" w:cs="Arial"/>
          <w:sz w:val="24"/>
          <w:szCs w:val="24"/>
          <w:lang w:eastAsia="en-GB"/>
        </w:rPr>
      </w:pPr>
    </w:p>
    <w:p w:rsidR="00885993" w:rsidRPr="00885993" w:rsidRDefault="00885993" w:rsidP="00885993">
      <w:pPr>
        <w:spacing w:after="0" w:line="240" w:lineRule="auto"/>
        <w:rPr>
          <w:rFonts w:ascii="Arial" w:eastAsia="Times New Roman" w:hAnsi="Arial" w:cs="Arial"/>
          <w:sz w:val="24"/>
          <w:szCs w:val="24"/>
          <w:lang w:eastAsia="en-GB"/>
        </w:rPr>
      </w:pPr>
      <w:hyperlink r:id="rId15" w:history="1">
        <w:r w:rsidRPr="00885993">
          <w:rPr>
            <w:rFonts w:ascii="Arial" w:eastAsia="Times New Roman" w:hAnsi="Arial" w:cs="Arial"/>
            <w:color w:val="337AB7"/>
            <w:sz w:val="24"/>
            <w:szCs w:val="24"/>
            <w:lang w:eastAsia="en-GB"/>
          </w:rPr>
          <w:t>Comparing and </w:t>
        </w:r>
        <w:bookmarkStart w:id="0" w:name="_GoBack"/>
        <w:bookmarkEnd w:id="0"/>
        <w:r w:rsidRPr="00885993">
          <w:rPr>
            <w:rFonts w:ascii="Arial" w:eastAsia="Times New Roman" w:hAnsi="Arial" w:cs="Arial"/>
            <w:color w:val="337AB7"/>
            <w:sz w:val="24"/>
            <w:szCs w:val="24"/>
            <w:lang w:eastAsia="en-GB"/>
          </w:rPr>
          <w:t>ordering numbers</w:t>
        </w:r>
      </w:hyperlink>
      <w:r w:rsidRPr="00885993">
        <w:rPr>
          <w:rFonts w:ascii="Arial" w:eastAsia="Times New Roman" w:hAnsi="Arial" w:cs="Arial"/>
          <w:sz w:val="24"/>
          <w:szCs w:val="24"/>
          <w:lang w:eastAsia="en-GB"/>
        </w:rPr>
        <w:t xml:space="preserve">. </w:t>
      </w:r>
      <w:hyperlink r:id="rId16" w:history="1">
        <w:r w:rsidRPr="00885993">
          <w:rPr>
            <w:rFonts w:ascii="Arial" w:eastAsia="Times New Roman" w:hAnsi="Arial" w:cs="Arial"/>
            <w:color w:val="337AB7"/>
            <w:sz w:val="24"/>
            <w:szCs w:val="24"/>
            <w:lang w:eastAsia="en-GB"/>
          </w:rPr>
          <w:t>Trial and improvement</w:t>
        </w:r>
      </w:hyperlink>
      <w:r w:rsidRPr="00885993">
        <w:rPr>
          <w:rFonts w:ascii="Arial" w:eastAsia="Times New Roman" w:hAnsi="Arial" w:cs="Arial"/>
          <w:sz w:val="24"/>
          <w:szCs w:val="24"/>
          <w:lang w:eastAsia="en-GB"/>
        </w:rPr>
        <w:t xml:space="preserve">. </w:t>
      </w:r>
      <w:hyperlink r:id="rId17" w:history="1">
        <w:r w:rsidRPr="00885993">
          <w:rPr>
            <w:rFonts w:ascii="Arial" w:eastAsia="Times New Roman" w:hAnsi="Arial" w:cs="Arial"/>
            <w:color w:val="337AB7"/>
            <w:sz w:val="24"/>
            <w:szCs w:val="24"/>
            <w:lang w:eastAsia="en-GB"/>
          </w:rPr>
          <w:t>Investigations</w:t>
        </w:r>
      </w:hyperlink>
      <w:r w:rsidRPr="00885993">
        <w:rPr>
          <w:rFonts w:ascii="Arial" w:eastAsia="Times New Roman" w:hAnsi="Arial" w:cs="Arial"/>
          <w:sz w:val="24"/>
          <w:szCs w:val="24"/>
          <w:lang w:eastAsia="en-GB"/>
        </w:rPr>
        <w:t xml:space="preserve">. </w:t>
      </w:r>
      <w:hyperlink r:id="rId18" w:history="1">
        <w:r w:rsidRPr="00885993">
          <w:rPr>
            <w:rFonts w:ascii="Arial" w:eastAsia="Times New Roman" w:hAnsi="Arial" w:cs="Arial"/>
            <w:color w:val="337AB7"/>
            <w:sz w:val="24"/>
            <w:szCs w:val="24"/>
            <w:lang w:eastAsia="en-GB"/>
          </w:rPr>
          <w:t>Addition &amp; subtraction</w:t>
        </w:r>
      </w:hyperlink>
      <w:r w:rsidRPr="00885993">
        <w:rPr>
          <w:rFonts w:ascii="Arial" w:eastAsia="Times New Roman" w:hAnsi="Arial" w:cs="Arial"/>
          <w:sz w:val="24"/>
          <w:szCs w:val="24"/>
          <w:lang w:eastAsia="en-GB"/>
        </w:rPr>
        <w:t xml:space="preserve">. </w:t>
      </w:r>
      <w:hyperlink r:id="rId19" w:history="1">
        <w:r w:rsidRPr="00885993">
          <w:rPr>
            <w:rFonts w:ascii="Arial" w:eastAsia="Times New Roman" w:hAnsi="Arial" w:cs="Arial"/>
            <w:color w:val="337AB7"/>
            <w:sz w:val="24"/>
            <w:szCs w:val="24"/>
            <w:lang w:eastAsia="en-GB"/>
          </w:rPr>
          <w:t>100 square</w:t>
        </w:r>
      </w:hyperlink>
      <w:r w:rsidRPr="00885993">
        <w:rPr>
          <w:rFonts w:ascii="Arial" w:eastAsia="Times New Roman" w:hAnsi="Arial" w:cs="Arial"/>
          <w:sz w:val="24"/>
          <w:szCs w:val="24"/>
          <w:lang w:eastAsia="en-GB"/>
        </w:rPr>
        <w:t xml:space="preserve">. </w:t>
      </w:r>
      <w:hyperlink r:id="rId20" w:history="1">
        <w:r w:rsidRPr="00885993">
          <w:rPr>
            <w:rFonts w:ascii="Arial" w:eastAsia="Times New Roman" w:hAnsi="Arial" w:cs="Arial"/>
            <w:color w:val="337AB7"/>
            <w:sz w:val="24"/>
            <w:szCs w:val="24"/>
            <w:lang w:eastAsia="en-GB"/>
          </w:rPr>
          <w:t>Working systematically</w:t>
        </w:r>
      </w:hyperlink>
      <w:r w:rsidRPr="00885993">
        <w:rPr>
          <w:rFonts w:ascii="Arial" w:eastAsia="Times New Roman" w:hAnsi="Arial" w:cs="Arial"/>
          <w:sz w:val="24"/>
          <w:szCs w:val="24"/>
          <w:lang w:eastAsia="en-GB"/>
        </w:rPr>
        <w:t xml:space="preserve">. </w:t>
      </w:r>
      <w:hyperlink r:id="rId21" w:history="1">
        <w:r w:rsidRPr="00885993">
          <w:rPr>
            <w:rFonts w:ascii="Arial" w:eastAsia="Times New Roman" w:hAnsi="Arial" w:cs="Arial"/>
            <w:color w:val="337AB7"/>
            <w:sz w:val="24"/>
            <w:szCs w:val="24"/>
            <w:lang w:eastAsia="en-GB"/>
          </w:rPr>
          <w:t>Visualising</w:t>
        </w:r>
      </w:hyperlink>
      <w:r w:rsidRPr="00885993">
        <w:rPr>
          <w:rFonts w:ascii="Arial" w:eastAsia="Times New Roman" w:hAnsi="Arial" w:cs="Arial"/>
          <w:sz w:val="24"/>
          <w:szCs w:val="24"/>
          <w:lang w:eastAsia="en-GB"/>
        </w:rPr>
        <w:t xml:space="preserve">. </w:t>
      </w:r>
      <w:hyperlink r:id="rId22" w:history="1">
        <w:r w:rsidRPr="00885993">
          <w:rPr>
            <w:rFonts w:ascii="Arial" w:eastAsia="Times New Roman" w:hAnsi="Arial" w:cs="Arial"/>
            <w:color w:val="337AB7"/>
            <w:sz w:val="24"/>
            <w:szCs w:val="24"/>
            <w:lang w:eastAsia="en-GB"/>
          </w:rPr>
          <w:t>Multiplication &amp; division</w:t>
        </w:r>
      </w:hyperlink>
      <w:r w:rsidRPr="00885993">
        <w:rPr>
          <w:rFonts w:ascii="Arial" w:eastAsia="Times New Roman" w:hAnsi="Arial" w:cs="Arial"/>
          <w:sz w:val="24"/>
          <w:szCs w:val="24"/>
          <w:lang w:eastAsia="en-GB"/>
        </w:rPr>
        <w:t xml:space="preserve">. </w:t>
      </w:r>
      <w:hyperlink r:id="rId23" w:history="1">
        <w:r w:rsidRPr="00885993">
          <w:rPr>
            <w:rFonts w:ascii="Arial" w:eastAsia="Times New Roman" w:hAnsi="Arial" w:cs="Arial"/>
            <w:color w:val="337AB7"/>
            <w:sz w:val="24"/>
            <w:szCs w:val="24"/>
            <w:lang w:eastAsia="en-GB"/>
          </w:rPr>
          <w:t>Interactivities</w:t>
        </w:r>
      </w:hyperlink>
      <w:r w:rsidRPr="00885993">
        <w:rPr>
          <w:rFonts w:ascii="Arial" w:eastAsia="Times New Roman" w:hAnsi="Arial" w:cs="Arial"/>
          <w:sz w:val="24"/>
          <w:szCs w:val="24"/>
          <w:lang w:eastAsia="en-GB"/>
        </w:rPr>
        <w:t xml:space="preserve">. </w:t>
      </w:r>
      <w:hyperlink r:id="rId24" w:history="1">
        <w:r w:rsidRPr="00885993">
          <w:rPr>
            <w:rFonts w:ascii="Arial" w:eastAsia="Times New Roman" w:hAnsi="Arial" w:cs="Arial"/>
            <w:color w:val="337AB7"/>
            <w:sz w:val="24"/>
            <w:szCs w:val="24"/>
            <w:lang w:eastAsia="en-GB"/>
          </w:rPr>
          <w:t>Combinations</w:t>
        </w:r>
      </w:hyperlink>
      <w:r w:rsidRPr="00885993">
        <w:rPr>
          <w:rFonts w:ascii="Arial" w:eastAsia="Times New Roman" w:hAnsi="Arial" w:cs="Arial"/>
          <w:sz w:val="24"/>
          <w:szCs w:val="24"/>
          <w:lang w:eastAsia="en-GB"/>
        </w:rPr>
        <w:t xml:space="preserve">. </w:t>
      </w:r>
    </w:p>
    <w:p w:rsidR="00F06861" w:rsidRDefault="00F06861"/>
    <w:sectPr w:rsidR="00F068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C2DF7"/>
    <w:multiLevelType w:val="multilevel"/>
    <w:tmpl w:val="4246C33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993"/>
    <w:rsid w:val="00885993"/>
    <w:rsid w:val="00F06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6DF49-507E-4EDF-A0C6-A8891E9C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5993"/>
    <w:pPr>
      <w:spacing w:before="161" w:after="16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88599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993"/>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88599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885993"/>
    <w:rPr>
      <w:strike w:val="0"/>
      <w:dstrike w:val="0"/>
      <w:color w:val="337AB7"/>
      <w:u w:val="none"/>
      <w:effect w:val="none"/>
      <w:shd w:val="clear" w:color="auto" w:fill="auto"/>
    </w:rPr>
  </w:style>
  <w:style w:type="character" w:customStyle="1" w:styleId="contdifftext">
    <w:name w:val="contdifftext"/>
    <w:basedOn w:val="DefaultParagraphFont"/>
    <w:rsid w:val="00885993"/>
  </w:style>
  <w:style w:type="character" w:customStyle="1" w:styleId="verbosecl">
    <w:name w:val="verbosecl"/>
    <w:basedOn w:val="DefaultParagraphFont"/>
    <w:rsid w:val="00885993"/>
  </w:style>
  <w:style w:type="paragraph" w:styleId="NormalWeb">
    <w:name w:val="Normal (Web)"/>
    <w:basedOn w:val="Normal"/>
    <w:uiPriority w:val="99"/>
    <w:semiHidden/>
    <w:unhideWhenUsed/>
    <w:rsid w:val="0088599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015730">
      <w:bodyDiv w:val="1"/>
      <w:marLeft w:val="0"/>
      <w:marRight w:val="0"/>
      <w:marTop w:val="0"/>
      <w:marBottom w:val="0"/>
      <w:divBdr>
        <w:top w:val="none" w:sz="0" w:space="0" w:color="auto"/>
        <w:left w:val="none" w:sz="0" w:space="0" w:color="auto"/>
        <w:bottom w:val="none" w:sz="0" w:space="0" w:color="auto"/>
        <w:right w:val="none" w:sz="0" w:space="0" w:color="auto"/>
      </w:divBdr>
      <w:divsChild>
        <w:div w:id="1058744336">
          <w:marLeft w:val="0"/>
          <w:marRight w:val="0"/>
          <w:marTop w:val="0"/>
          <w:marBottom w:val="0"/>
          <w:divBdr>
            <w:top w:val="none" w:sz="0" w:space="0" w:color="auto"/>
            <w:left w:val="none" w:sz="0" w:space="0" w:color="auto"/>
            <w:bottom w:val="none" w:sz="0" w:space="0" w:color="auto"/>
            <w:right w:val="none" w:sz="0" w:space="0" w:color="auto"/>
          </w:divBdr>
          <w:divsChild>
            <w:div w:id="1836650562">
              <w:marLeft w:val="0"/>
              <w:marRight w:val="0"/>
              <w:marTop w:val="0"/>
              <w:marBottom w:val="0"/>
              <w:divBdr>
                <w:top w:val="none" w:sz="0" w:space="0" w:color="auto"/>
                <w:left w:val="none" w:sz="0" w:space="0" w:color="auto"/>
                <w:bottom w:val="none" w:sz="0" w:space="0" w:color="auto"/>
                <w:right w:val="none" w:sz="0" w:space="0" w:color="auto"/>
              </w:divBdr>
              <w:divsChild>
                <w:div w:id="1481075993">
                  <w:marLeft w:val="0"/>
                  <w:marRight w:val="0"/>
                  <w:marTop w:val="0"/>
                  <w:marBottom w:val="0"/>
                  <w:divBdr>
                    <w:top w:val="none" w:sz="0" w:space="0" w:color="auto"/>
                    <w:left w:val="none" w:sz="0" w:space="0" w:color="auto"/>
                    <w:bottom w:val="none" w:sz="0" w:space="0" w:color="auto"/>
                    <w:right w:val="none" w:sz="0" w:space="0" w:color="auto"/>
                  </w:divBdr>
                  <w:divsChild>
                    <w:div w:id="1954824854">
                      <w:marLeft w:val="0"/>
                      <w:marRight w:val="0"/>
                      <w:marTop w:val="0"/>
                      <w:marBottom w:val="0"/>
                      <w:divBdr>
                        <w:top w:val="none" w:sz="0" w:space="0" w:color="auto"/>
                        <w:left w:val="none" w:sz="0" w:space="0" w:color="auto"/>
                        <w:bottom w:val="none" w:sz="0" w:space="0" w:color="auto"/>
                        <w:right w:val="none" w:sz="0" w:space="0" w:color="auto"/>
                      </w:divBdr>
                    </w:div>
                    <w:div w:id="1337534418">
                      <w:marLeft w:val="0"/>
                      <w:marRight w:val="0"/>
                      <w:marTop w:val="0"/>
                      <w:marBottom w:val="0"/>
                      <w:divBdr>
                        <w:top w:val="none" w:sz="0" w:space="0" w:color="auto"/>
                        <w:left w:val="none" w:sz="0" w:space="0" w:color="auto"/>
                        <w:bottom w:val="none" w:sz="0" w:space="0" w:color="auto"/>
                        <w:right w:val="none" w:sz="0" w:space="0" w:color="auto"/>
                      </w:divBdr>
                    </w:div>
                    <w:div w:id="9828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nrich.maths.org/public/leg.php?code=31&amp;cl=2&amp;cldcmpid=4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nrich.maths.org/public/leg.php?code=-68&amp;cl=2&amp;cldcmpid=40" TargetMode="Externa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hyperlink" Target="http://nrich.maths.org/public/leg.php?code=-333&amp;cl=2&amp;cldcmpid=4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rich.maths.org/public/leg.php?code=-100&amp;cl=2&amp;cldcmpid=40" TargetMode="External"/><Relationship Id="rId20" Type="http://schemas.openxmlformats.org/officeDocument/2006/relationships/hyperlink" Target="http://nrich.maths.org/public/leg.php?code=-99&amp;cl=2&amp;cldcmpid=40"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24" Type="http://schemas.openxmlformats.org/officeDocument/2006/relationships/hyperlink" Target="http://nrich.maths.org/public/leg.php?code=-39&amp;cl=2&amp;cldcmpid=40" TargetMode="External"/><Relationship Id="rId5" Type="http://schemas.openxmlformats.org/officeDocument/2006/relationships/hyperlink" Target="http://nrich.maths.org/40" TargetMode="External"/><Relationship Id="rId15" Type="http://schemas.openxmlformats.org/officeDocument/2006/relationships/hyperlink" Target="http://nrich.maths.org/public/leg.php?code=5004&amp;cl=2&amp;cldcmpid=40" TargetMode="External"/><Relationship Id="rId23" Type="http://schemas.openxmlformats.org/officeDocument/2006/relationships/hyperlink" Target="http://nrich.maths.org/public/leg.php?code=5039&amp;cl=2&amp;cldcmpid=40" TargetMode="External"/><Relationship Id="rId10" Type="http://schemas.openxmlformats.org/officeDocument/2006/relationships/image" Target="media/image5.jpeg"/><Relationship Id="rId19" Type="http://schemas.openxmlformats.org/officeDocument/2006/relationships/hyperlink" Target="http://nrich.maths.org/public/leg.php?code=5032&amp;cl=2&amp;cldcmpid=40"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nrich.maths.org/public/leg.php?code=32&amp;cl=2&amp;cldcmpi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Mcarthur, Maria</dc:creator>
  <cp:keywords/>
  <dc:description/>
  <cp:lastModifiedBy>Mcarthur, Maria</cp:lastModifiedBy>
  <cp:revision>1</cp:revision>
  <dcterms:created xsi:type="dcterms:W3CDTF">2017-09-01T08:42:00Z</dcterms:created>
  <dcterms:modified xsi:type="dcterms:W3CDTF">2017-09-01T08:46:00Z</dcterms:modified>
</cp:coreProperties>
</file>