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7E" w:rsidRPr="00B0507E" w:rsidRDefault="00B0507E" w:rsidP="00B0507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B0507E">
        <w:rPr>
          <w:rFonts w:ascii="Times New Roman" w:eastAsia="Times New Roman" w:hAnsi="Times New Roman" w:cs="Times New Roman"/>
          <w:b/>
          <w:bCs/>
          <w:kern w:val="36"/>
          <w:sz w:val="48"/>
          <w:szCs w:val="48"/>
          <w:lang w:val="en-US" w:eastAsia="en-GB"/>
        </w:rPr>
        <w:t>The Fibonacci sequence and Nature</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Fibonacci lived from 1180-1250. He was the son of an Italian merchant. He developed a passion for numbers and discovered the following sequence that can be observed in leaf arrangements, flower segments, pine cones, etc.:</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 </w:t>
      </w:r>
    </w:p>
    <w:p w:rsidR="00B0507E" w:rsidRPr="00B0507E" w:rsidRDefault="00B0507E" w:rsidP="00B0507E">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B0507E">
        <w:rPr>
          <w:rFonts w:ascii="Times New Roman" w:eastAsia="Times New Roman" w:hAnsi="Times New Roman" w:cs="Times New Roman"/>
          <w:b/>
          <w:bCs/>
          <w:sz w:val="36"/>
          <w:szCs w:val="36"/>
          <w:lang w:val="en-US" w:eastAsia="en-GB"/>
        </w:rPr>
        <w:t>1, 1, 2, 3, 5, 8, 13, 21</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 </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If you look at a pine cone you can see that the scales of the cone form regular spirals – some go to the left and some to the right. If you count the numbers of scales at each level, you will find that they follow the Fibonacci sequence.</w:t>
      </w:r>
      <w:r w:rsidRPr="00B0507E">
        <w:rPr>
          <w:rFonts w:ascii="Times New Roman" w:eastAsia="Times New Roman" w:hAnsi="Times New Roman" w:cs="Times New Roman"/>
          <w:sz w:val="24"/>
          <w:szCs w:val="24"/>
          <w:lang w:val="en-US" w:eastAsia="en-GB"/>
        </w:rPr>
        <w:br/>
      </w:r>
      <w:r w:rsidRPr="00B0507E">
        <w:rPr>
          <w:rFonts w:ascii="Times New Roman" w:eastAsia="Times New Roman" w:hAnsi="Times New Roman" w:cs="Times New Roman"/>
          <w:sz w:val="24"/>
          <w:szCs w:val="24"/>
          <w:lang w:val="en-US" w:eastAsia="en-GB"/>
        </w:rPr>
        <w:br/>
        <w:t>Many plants produce new branches in quantities that are based upon Fibonacci numbers.</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noProof/>
          <w:sz w:val="24"/>
          <w:szCs w:val="24"/>
          <w:lang w:eastAsia="en-GB"/>
        </w:rPr>
        <w:drawing>
          <wp:inline distT="0" distB="0" distL="0" distR="0">
            <wp:extent cx="3386138" cy="4514850"/>
            <wp:effectExtent l="0" t="0" r="5080" b="0"/>
            <wp:docPr id="2" name="Picture 2" descr="https://1.bp.blogspot.com/_I1wBJVXIPb8/S-J2O1ORTII/AAAAAAAAAcc/cSVlMb_FbVk/s320/IMG_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_I1wBJVXIPb8/S-J2O1ORTII/AAAAAAAAAcc/cSVlMb_FbVk/s320/IMG_27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4033" cy="4538710"/>
                    </a:xfrm>
                    <a:prstGeom prst="rect">
                      <a:avLst/>
                    </a:prstGeom>
                    <a:noFill/>
                    <a:ln>
                      <a:noFill/>
                    </a:ln>
                  </pic:spPr>
                </pic:pic>
              </a:graphicData>
            </a:graphic>
          </wp:inline>
        </w:drawing>
      </w:r>
    </w:p>
    <w:p w:rsidR="00B0507E" w:rsidRPr="00B0507E" w:rsidRDefault="00B0507E" w:rsidP="00B0507E">
      <w:pPr>
        <w:spacing w:after="0" w:line="240" w:lineRule="auto"/>
        <w:jc w:val="center"/>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i/>
          <w:iCs/>
          <w:sz w:val="24"/>
          <w:szCs w:val="24"/>
          <w:lang w:val="en-US" w:eastAsia="en-GB"/>
        </w:rPr>
        <w:t xml:space="preserve">Larch tree sprouting its lumps of needles, with a </w:t>
      </w:r>
      <w:proofErr w:type="spellStart"/>
      <w:proofErr w:type="gramStart"/>
      <w:r w:rsidRPr="00B0507E">
        <w:rPr>
          <w:rFonts w:ascii="Times New Roman" w:eastAsia="Times New Roman" w:hAnsi="Times New Roman" w:cs="Times New Roman"/>
          <w:i/>
          <w:iCs/>
          <w:sz w:val="24"/>
          <w:szCs w:val="24"/>
          <w:lang w:val="en-US" w:eastAsia="en-GB"/>
        </w:rPr>
        <w:t>sitka</w:t>
      </w:r>
      <w:proofErr w:type="spellEnd"/>
      <w:proofErr w:type="gramEnd"/>
      <w:r w:rsidRPr="00B0507E">
        <w:rPr>
          <w:rFonts w:ascii="Times New Roman" w:eastAsia="Times New Roman" w:hAnsi="Times New Roman" w:cs="Times New Roman"/>
          <w:i/>
          <w:iCs/>
          <w:sz w:val="24"/>
          <w:szCs w:val="24"/>
          <w:lang w:val="en-US" w:eastAsia="en-GB"/>
        </w:rPr>
        <w:t xml:space="preserve"> in the background. </w:t>
      </w:r>
    </w:p>
    <w:p w:rsidR="00B0507E" w:rsidRDefault="00B0507E" w:rsidP="00B0507E">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p>
    <w:p w:rsidR="00B0507E" w:rsidRPr="00B0507E" w:rsidRDefault="00B0507E" w:rsidP="00B0507E">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B0507E">
        <w:rPr>
          <w:rFonts w:ascii="Times New Roman" w:eastAsia="Times New Roman" w:hAnsi="Times New Roman" w:cs="Times New Roman"/>
          <w:b/>
          <w:bCs/>
          <w:sz w:val="36"/>
          <w:szCs w:val="36"/>
          <w:lang w:val="en-US" w:eastAsia="en-GB"/>
        </w:rPr>
        <w:lastRenderedPageBreak/>
        <w:t>Fibonacci to young children</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Get the children to gather some loose material – whatever is readily available in the wood, e.g. cones or sticks.</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As a group, layout the material in the Fibonacci sequence on a light coloured cloth so that the children can see the pattern and write down the numbers beside this, e.g. with sticks:</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b/>
          <w:bCs/>
          <w:sz w:val="24"/>
          <w:szCs w:val="24"/>
          <w:lang w:val="en-US" w:eastAsia="en-GB"/>
        </w:rPr>
        <w:t>1            I</w:t>
      </w:r>
      <w:r w:rsidRPr="00B0507E">
        <w:rPr>
          <w:rFonts w:ascii="Times New Roman" w:eastAsia="Times New Roman" w:hAnsi="Times New Roman" w:cs="Times New Roman"/>
          <w:b/>
          <w:bCs/>
          <w:sz w:val="24"/>
          <w:szCs w:val="24"/>
          <w:lang w:val="en-US" w:eastAsia="en-GB"/>
        </w:rPr>
        <w:br/>
        <w:t>1            I</w:t>
      </w:r>
      <w:r w:rsidRPr="00B0507E">
        <w:rPr>
          <w:rFonts w:ascii="Times New Roman" w:eastAsia="Times New Roman" w:hAnsi="Times New Roman" w:cs="Times New Roman"/>
          <w:b/>
          <w:bCs/>
          <w:sz w:val="24"/>
          <w:szCs w:val="24"/>
          <w:lang w:val="en-US" w:eastAsia="en-GB"/>
        </w:rPr>
        <w:br/>
        <w:t>2            II</w:t>
      </w:r>
      <w:r w:rsidRPr="00B0507E">
        <w:rPr>
          <w:rFonts w:ascii="Times New Roman" w:eastAsia="Times New Roman" w:hAnsi="Times New Roman" w:cs="Times New Roman"/>
          <w:b/>
          <w:bCs/>
          <w:sz w:val="24"/>
          <w:szCs w:val="24"/>
          <w:lang w:val="en-US" w:eastAsia="en-GB"/>
        </w:rPr>
        <w:br/>
        <w:t>3            III</w:t>
      </w:r>
      <w:r w:rsidRPr="00B0507E">
        <w:rPr>
          <w:rFonts w:ascii="Times New Roman" w:eastAsia="Times New Roman" w:hAnsi="Times New Roman" w:cs="Times New Roman"/>
          <w:b/>
          <w:bCs/>
          <w:sz w:val="24"/>
          <w:szCs w:val="24"/>
          <w:lang w:val="en-US" w:eastAsia="en-GB"/>
        </w:rPr>
        <w:br/>
        <w:t>5            IIIII</w:t>
      </w:r>
      <w:r w:rsidRPr="00B0507E">
        <w:rPr>
          <w:rFonts w:ascii="Times New Roman" w:eastAsia="Times New Roman" w:hAnsi="Times New Roman" w:cs="Times New Roman"/>
          <w:b/>
          <w:bCs/>
          <w:sz w:val="24"/>
          <w:szCs w:val="24"/>
          <w:lang w:val="en-US" w:eastAsia="en-GB"/>
        </w:rPr>
        <w:br/>
        <w:t>8            IIIIIIII</w:t>
      </w:r>
      <w:r w:rsidRPr="00B0507E">
        <w:rPr>
          <w:rFonts w:ascii="Times New Roman" w:eastAsia="Times New Roman" w:hAnsi="Times New Roman" w:cs="Times New Roman"/>
          <w:b/>
          <w:bCs/>
          <w:sz w:val="24"/>
          <w:szCs w:val="24"/>
          <w:lang w:val="en-US" w:eastAsia="en-GB"/>
        </w:rPr>
        <w:br/>
        <w:t>13          IIIIIIIIIIIIII</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It’s unlikely that the children will understand the pattern. However, you can demonstrate how it is created by moving the sticks and encouraging the children to try doing this.</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It’s quite nice to tell the story of Mr. Fibonacci and how he used pine cones to</w:t>
      </w:r>
      <w:r w:rsidRPr="00B0507E">
        <w:rPr>
          <w:rFonts w:ascii="Times New Roman" w:eastAsia="Times New Roman" w:hAnsi="Times New Roman" w:cs="Times New Roman"/>
          <w:sz w:val="24"/>
          <w:szCs w:val="24"/>
          <w:lang w:eastAsia="en-GB"/>
        </w:rPr>
        <w:t xml:space="preserve"> practise</w:t>
      </w:r>
      <w:r w:rsidRPr="00B0507E">
        <w:rPr>
          <w:rFonts w:ascii="Times New Roman" w:eastAsia="Times New Roman" w:hAnsi="Times New Roman" w:cs="Times New Roman"/>
          <w:sz w:val="24"/>
          <w:szCs w:val="24"/>
          <w:lang w:val="en-US" w:eastAsia="en-GB"/>
        </w:rPr>
        <w:t xml:space="preserve"> counting… 1,1,2,3,5,8,13,21,34, etc. (demonstrate this with a pine cone).</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This was a problem for him. For example when he went to buy food in a shop he always counted out the wrong amounts. If his lemons cost 10 lire, he couldn’t count the number 10 so he always gave 13 coins. Everybody laughed at him and thought he was very silly. Over time, he grew more and more unhappy.</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One day a little girl who had just learned to count</w:t>
      </w:r>
      <w:r w:rsidRPr="00B0507E">
        <w:rPr>
          <w:rFonts w:ascii="Times New Roman" w:eastAsia="Times New Roman" w:hAnsi="Times New Roman" w:cs="Times New Roman"/>
          <w:sz w:val="24"/>
          <w:szCs w:val="24"/>
          <w:lang w:eastAsia="en-GB"/>
        </w:rPr>
        <w:t xml:space="preserve"> realised</w:t>
      </w:r>
      <w:r w:rsidRPr="00B0507E">
        <w:rPr>
          <w:rFonts w:ascii="Times New Roman" w:eastAsia="Times New Roman" w:hAnsi="Times New Roman" w:cs="Times New Roman"/>
          <w:sz w:val="24"/>
          <w:szCs w:val="24"/>
          <w:lang w:val="en-US" w:eastAsia="en-GB"/>
        </w:rPr>
        <w:t xml:space="preserve"> his problem. When she saw Fibonacci using a pine cone to count, she gave him a daisy and showed him how to pull the petals off and count like everybody else. So </w:t>
      </w:r>
      <w:r w:rsidRPr="00B0507E">
        <w:rPr>
          <w:rFonts w:ascii="Times New Roman" w:eastAsia="Times New Roman" w:hAnsi="Times New Roman" w:cs="Times New Roman"/>
          <w:sz w:val="24"/>
          <w:szCs w:val="24"/>
          <w:lang w:eastAsia="en-GB"/>
        </w:rPr>
        <w:t>Mr</w:t>
      </w:r>
      <w:r>
        <w:rPr>
          <w:rFonts w:ascii="Times New Roman" w:eastAsia="Times New Roman" w:hAnsi="Times New Roman" w:cs="Times New Roman"/>
          <w:sz w:val="24"/>
          <w:szCs w:val="24"/>
          <w:lang w:eastAsia="en-GB"/>
        </w:rPr>
        <w:t>.</w:t>
      </w:r>
      <w:r w:rsidRPr="00B0507E">
        <w:rPr>
          <w:rFonts w:ascii="Times New Roman" w:eastAsia="Times New Roman" w:hAnsi="Times New Roman" w:cs="Times New Roman"/>
          <w:sz w:val="24"/>
          <w:szCs w:val="24"/>
          <w:lang w:val="en-US" w:eastAsia="en-GB"/>
        </w:rPr>
        <w:t xml:space="preserve"> Fibonacci was very happy…but to this day we are very pleased about the way he counted because he showed the world one of the cleverest number patterns of all!</w:t>
      </w:r>
    </w:p>
    <w:p w:rsidR="00B0507E" w:rsidRPr="00B0507E" w:rsidRDefault="00B0507E" w:rsidP="00B0507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B0507E">
        <w:rPr>
          <w:rFonts w:ascii="Times New Roman" w:eastAsia="Times New Roman" w:hAnsi="Times New Roman" w:cs="Times New Roman"/>
          <w:b/>
          <w:bCs/>
          <w:sz w:val="24"/>
          <w:szCs w:val="24"/>
          <w:lang w:val="en-US" w:eastAsia="en-GB"/>
        </w:rPr>
        <w:t>Make your own Fibonacci pattern</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Collect cones, flowers, stones, leaves or other loose material and try and arrange to create a Fibonacci pattern of your own. Which materials work best for this? Does it depend upon shape, size, weight or another factor?</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Think about how this can be followed up with an art activity (indoors or out) that uses the Fibonacci pattern as an inspiration.</w:t>
      </w:r>
    </w:p>
    <w:p w:rsidR="00B0507E" w:rsidRDefault="00B0507E" w:rsidP="00B0507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p>
    <w:p w:rsidR="00B0507E" w:rsidRDefault="00B0507E" w:rsidP="00B0507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p>
    <w:p w:rsidR="00B0507E" w:rsidRDefault="00B0507E" w:rsidP="00B0507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p>
    <w:p w:rsidR="00B0507E" w:rsidRDefault="00B0507E" w:rsidP="00B0507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p>
    <w:p w:rsidR="00B0507E" w:rsidRPr="00B0507E" w:rsidRDefault="00B0507E" w:rsidP="00B0507E">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B0507E">
        <w:rPr>
          <w:rFonts w:ascii="Times New Roman" w:eastAsia="Times New Roman" w:hAnsi="Times New Roman" w:cs="Times New Roman"/>
          <w:b/>
          <w:bCs/>
          <w:sz w:val="24"/>
          <w:szCs w:val="24"/>
          <w:lang w:val="en-US" w:eastAsia="en-GB"/>
        </w:rPr>
        <w:lastRenderedPageBreak/>
        <w:t>Fibonacci woodland poems</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The beginning of the Fibonacci sequence can be used to create Haiku-like poetry or stories based upon syllables in each line:</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1            Trees</w:t>
      </w:r>
      <w:r w:rsidRPr="00B0507E">
        <w:rPr>
          <w:rFonts w:ascii="Times New Roman" w:eastAsia="Times New Roman" w:hAnsi="Times New Roman" w:cs="Times New Roman"/>
          <w:sz w:val="24"/>
          <w:szCs w:val="24"/>
          <w:lang w:val="en-US" w:eastAsia="en-GB"/>
        </w:rPr>
        <w:br/>
        <w:t>1            in</w:t>
      </w:r>
      <w:r w:rsidRPr="00B0507E">
        <w:rPr>
          <w:rFonts w:ascii="Times New Roman" w:eastAsia="Times New Roman" w:hAnsi="Times New Roman" w:cs="Times New Roman"/>
          <w:sz w:val="24"/>
          <w:szCs w:val="24"/>
          <w:lang w:val="en-US" w:eastAsia="en-GB"/>
        </w:rPr>
        <w:br/>
        <w:t>2            the woods</w:t>
      </w:r>
      <w:r w:rsidRPr="00B0507E">
        <w:rPr>
          <w:rFonts w:ascii="Times New Roman" w:eastAsia="Times New Roman" w:hAnsi="Times New Roman" w:cs="Times New Roman"/>
          <w:sz w:val="24"/>
          <w:szCs w:val="24"/>
          <w:lang w:val="en-US" w:eastAsia="en-GB"/>
        </w:rPr>
        <w:br/>
        <w:t>3            standing tall</w:t>
      </w:r>
      <w:r w:rsidRPr="00B0507E">
        <w:rPr>
          <w:rFonts w:ascii="Times New Roman" w:eastAsia="Times New Roman" w:hAnsi="Times New Roman" w:cs="Times New Roman"/>
          <w:sz w:val="24"/>
          <w:szCs w:val="24"/>
          <w:lang w:val="en-US" w:eastAsia="en-GB"/>
        </w:rPr>
        <w:br/>
        <w:t>5            waving their green leaves</w:t>
      </w:r>
      <w:r w:rsidRPr="00B0507E">
        <w:rPr>
          <w:rFonts w:ascii="Times New Roman" w:eastAsia="Times New Roman" w:hAnsi="Times New Roman" w:cs="Times New Roman"/>
          <w:sz w:val="24"/>
          <w:szCs w:val="24"/>
          <w:lang w:val="en-US" w:eastAsia="en-GB"/>
        </w:rPr>
        <w:br/>
        <w:t>8            catching and filtering sunlight</w:t>
      </w:r>
    </w:p>
    <w:p w:rsidR="00B0507E" w:rsidRPr="00B0507E" w:rsidRDefault="00B0507E" w:rsidP="00B0507E">
      <w:pPr>
        <w:spacing w:before="100" w:beforeAutospacing="1" w:after="100" w:afterAutospacing="1" w:line="240" w:lineRule="auto"/>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sz w:val="24"/>
          <w:szCs w:val="24"/>
          <w:lang w:val="en-US" w:eastAsia="en-GB"/>
        </w:rPr>
        <w:t xml:space="preserve">So I’m delighted that approximately 800 years ago, Fibonacci enriched our world a little more by his mathematical observations of nature that remain relevant today. This lovely poster explains a little more about the Fibonacci </w:t>
      </w:r>
      <w:proofErr w:type="gramStart"/>
      <w:r w:rsidRPr="00B0507E">
        <w:rPr>
          <w:rFonts w:ascii="Times New Roman" w:eastAsia="Times New Roman" w:hAnsi="Times New Roman" w:cs="Times New Roman"/>
          <w:sz w:val="24"/>
          <w:szCs w:val="24"/>
          <w:lang w:val="en-US" w:eastAsia="en-GB"/>
        </w:rPr>
        <w:t>Sequence</w:t>
      </w:r>
      <w:proofErr w:type="gramEnd"/>
      <w:r w:rsidRPr="00B0507E">
        <w:rPr>
          <w:rFonts w:ascii="Times New Roman" w:eastAsia="Times New Roman" w:hAnsi="Times New Roman" w:cs="Times New Roman"/>
          <w:sz w:val="24"/>
          <w:szCs w:val="24"/>
          <w:lang w:val="en-US" w:eastAsia="en-GB"/>
        </w:rPr>
        <w:t xml:space="preserve"> in nature if you want to find out more.</w:t>
      </w:r>
    </w:p>
    <w:p w:rsidR="00B0507E" w:rsidRPr="00B0507E" w:rsidRDefault="00B0507E" w:rsidP="00B0507E">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B0507E">
        <w:rPr>
          <w:rFonts w:ascii="Times New Roman" w:eastAsia="Times New Roman" w:hAnsi="Times New Roman" w:cs="Times New Roman"/>
          <w:noProof/>
          <w:sz w:val="24"/>
          <w:szCs w:val="24"/>
          <w:lang w:eastAsia="en-GB"/>
        </w:rPr>
        <w:drawing>
          <wp:inline distT="0" distB="0" distL="0" distR="0">
            <wp:extent cx="4048125" cy="3038475"/>
            <wp:effectExtent l="0" t="0" r="9525" b="9525"/>
            <wp:docPr id="1" name="Picture 1" descr="Fractal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als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p>
    <w:p w:rsidR="00F06861" w:rsidRDefault="00F06861"/>
    <w:p w:rsidR="00B0507E" w:rsidRDefault="00B0507E">
      <w:r>
        <w:t>With thanks to Juliet Robertson from Creative Star Learning Ltd.</w:t>
      </w:r>
    </w:p>
    <w:p w:rsidR="00B0507E" w:rsidRDefault="00B0507E">
      <w:r>
        <w:t>To view the lesson online please go to:</w:t>
      </w:r>
    </w:p>
    <w:p w:rsidR="00B0507E" w:rsidRDefault="00B0507E">
      <w:hyperlink r:id="rId9" w:history="1">
        <w:r w:rsidRPr="006B54DB">
          <w:rPr>
            <w:rStyle w:val="Hyperlink"/>
          </w:rPr>
          <w:t>https://creativestarlearning.co.uk/art-music-outdoors/the-fibonacci-sequence-and-nature/</w:t>
        </w:r>
      </w:hyperlink>
    </w:p>
    <w:p w:rsidR="00B0507E" w:rsidRDefault="00B0507E">
      <w:bookmarkStart w:id="0" w:name="_GoBack"/>
      <w:bookmarkEnd w:id="0"/>
    </w:p>
    <w:p w:rsidR="00B0507E" w:rsidRDefault="00B0507E"/>
    <w:sectPr w:rsidR="00B0507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17" w:rsidRDefault="00755A17" w:rsidP="00B0507E">
      <w:pPr>
        <w:spacing w:after="0" w:line="240" w:lineRule="auto"/>
      </w:pPr>
      <w:r>
        <w:separator/>
      </w:r>
    </w:p>
  </w:endnote>
  <w:endnote w:type="continuationSeparator" w:id="0">
    <w:p w:rsidR="00755A17" w:rsidRDefault="00755A17" w:rsidP="00B0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17" w:rsidRDefault="00755A17" w:rsidP="00B0507E">
      <w:pPr>
        <w:spacing w:after="0" w:line="240" w:lineRule="auto"/>
      </w:pPr>
      <w:r>
        <w:separator/>
      </w:r>
    </w:p>
  </w:footnote>
  <w:footnote w:type="continuationSeparator" w:id="0">
    <w:p w:rsidR="00755A17" w:rsidRDefault="00755A17" w:rsidP="00B0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7E" w:rsidRDefault="00B0507E">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7311B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C0CF4FFFB18744B6BA709BF9403FC39E"/>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Maths Week Scotland 2018 – Argyll and Bute Council – Maths is Beautiful</w:t>
        </w:r>
      </w:sdtContent>
    </w:sdt>
  </w:p>
  <w:p w:rsidR="00B0507E" w:rsidRDefault="00B05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E"/>
    <w:rsid w:val="00755A17"/>
    <w:rsid w:val="00B0507E"/>
    <w:rsid w:val="00B65093"/>
    <w:rsid w:val="00F0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79F3-D5CA-483A-A143-D19FFA4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050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050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0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0507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0507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0507E"/>
    <w:rPr>
      <w:color w:val="0000FF"/>
      <w:u w:val="single"/>
    </w:rPr>
  </w:style>
  <w:style w:type="character" w:styleId="Emphasis">
    <w:name w:val="Emphasis"/>
    <w:basedOn w:val="DefaultParagraphFont"/>
    <w:uiPriority w:val="20"/>
    <w:qFormat/>
    <w:rsid w:val="00B0507E"/>
    <w:rPr>
      <w:i/>
      <w:iCs/>
    </w:rPr>
  </w:style>
  <w:style w:type="character" w:styleId="Strong">
    <w:name w:val="Strong"/>
    <w:basedOn w:val="DefaultParagraphFont"/>
    <w:uiPriority w:val="22"/>
    <w:qFormat/>
    <w:rsid w:val="00B0507E"/>
    <w:rPr>
      <w:b/>
      <w:bCs/>
    </w:rPr>
  </w:style>
  <w:style w:type="paragraph" w:styleId="NormalWeb">
    <w:name w:val="Normal (Web)"/>
    <w:basedOn w:val="Normal"/>
    <w:uiPriority w:val="99"/>
    <w:semiHidden/>
    <w:unhideWhenUsed/>
    <w:rsid w:val="00B05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inemeta">
    <w:name w:val="headline_meta"/>
    <w:basedOn w:val="Normal"/>
    <w:rsid w:val="00B05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5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7E"/>
  </w:style>
  <w:style w:type="paragraph" w:styleId="Footer">
    <w:name w:val="footer"/>
    <w:basedOn w:val="Normal"/>
    <w:link w:val="FooterChar"/>
    <w:uiPriority w:val="99"/>
    <w:unhideWhenUsed/>
    <w:rsid w:val="00B05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48565">
      <w:bodyDiv w:val="1"/>
      <w:marLeft w:val="0"/>
      <w:marRight w:val="0"/>
      <w:marTop w:val="0"/>
      <w:marBottom w:val="0"/>
      <w:divBdr>
        <w:top w:val="none" w:sz="0" w:space="0" w:color="auto"/>
        <w:left w:val="none" w:sz="0" w:space="0" w:color="auto"/>
        <w:bottom w:val="none" w:sz="0" w:space="0" w:color="auto"/>
        <w:right w:val="none" w:sz="0" w:space="0" w:color="auto"/>
      </w:divBdr>
      <w:divsChild>
        <w:div w:id="2130080968">
          <w:marLeft w:val="0"/>
          <w:marRight w:val="0"/>
          <w:marTop w:val="0"/>
          <w:marBottom w:val="0"/>
          <w:divBdr>
            <w:top w:val="none" w:sz="0" w:space="0" w:color="auto"/>
            <w:left w:val="none" w:sz="0" w:space="0" w:color="auto"/>
            <w:bottom w:val="none" w:sz="0" w:space="0" w:color="auto"/>
            <w:right w:val="none" w:sz="0" w:space="0" w:color="auto"/>
          </w:divBdr>
          <w:divsChild>
            <w:div w:id="1873953366">
              <w:marLeft w:val="0"/>
              <w:marRight w:val="0"/>
              <w:marTop w:val="0"/>
              <w:marBottom w:val="0"/>
              <w:divBdr>
                <w:top w:val="none" w:sz="0" w:space="0" w:color="auto"/>
                <w:left w:val="none" w:sz="0" w:space="0" w:color="auto"/>
                <w:bottom w:val="none" w:sz="0" w:space="0" w:color="auto"/>
                <w:right w:val="none" w:sz="0" w:space="0" w:color="auto"/>
              </w:divBdr>
              <w:divsChild>
                <w:div w:id="1901750102">
                  <w:marLeft w:val="0"/>
                  <w:marRight w:val="0"/>
                  <w:marTop w:val="0"/>
                  <w:marBottom w:val="0"/>
                  <w:divBdr>
                    <w:top w:val="none" w:sz="0" w:space="0" w:color="auto"/>
                    <w:left w:val="none" w:sz="0" w:space="0" w:color="auto"/>
                    <w:bottom w:val="none" w:sz="0" w:space="0" w:color="auto"/>
                    <w:right w:val="none" w:sz="0" w:space="0" w:color="auto"/>
                  </w:divBdr>
                  <w:divsChild>
                    <w:div w:id="49038997">
                      <w:marLeft w:val="0"/>
                      <w:marRight w:val="0"/>
                      <w:marTop w:val="0"/>
                      <w:marBottom w:val="0"/>
                      <w:divBdr>
                        <w:top w:val="none" w:sz="0" w:space="0" w:color="auto"/>
                        <w:left w:val="none" w:sz="0" w:space="0" w:color="auto"/>
                        <w:bottom w:val="none" w:sz="0" w:space="0" w:color="auto"/>
                        <w:right w:val="none" w:sz="0" w:space="0" w:color="auto"/>
                      </w:divBdr>
                      <w:divsChild>
                        <w:div w:id="2084721396">
                          <w:marLeft w:val="0"/>
                          <w:marRight w:val="0"/>
                          <w:marTop w:val="0"/>
                          <w:marBottom w:val="0"/>
                          <w:divBdr>
                            <w:top w:val="none" w:sz="0" w:space="0" w:color="auto"/>
                            <w:left w:val="none" w:sz="0" w:space="0" w:color="auto"/>
                            <w:bottom w:val="none" w:sz="0" w:space="0" w:color="auto"/>
                            <w:right w:val="none" w:sz="0" w:space="0" w:color="auto"/>
                          </w:divBdr>
                          <w:divsChild>
                            <w:div w:id="507528380">
                              <w:marLeft w:val="0"/>
                              <w:marRight w:val="0"/>
                              <w:marTop w:val="0"/>
                              <w:marBottom w:val="0"/>
                              <w:divBdr>
                                <w:top w:val="none" w:sz="0" w:space="0" w:color="auto"/>
                                <w:left w:val="none" w:sz="0" w:space="0" w:color="auto"/>
                                <w:bottom w:val="none" w:sz="0" w:space="0" w:color="auto"/>
                                <w:right w:val="none" w:sz="0" w:space="0" w:color="auto"/>
                              </w:divBdr>
                              <w:divsChild>
                                <w:div w:id="329256157">
                                  <w:marLeft w:val="0"/>
                                  <w:marRight w:val="0"/>
                                  <w:marTop w:val="0"/>
                                  <w:marBottom w:val="0"/>
                                  <w:divBdr>
                                    <w:top w:val="none" w:sz="0" w:space="0" w:color="auto"/>
                                    <w:left w:val="none" w:sz="0" w:space="0" w:color="auto"/>
                                    <w:bottom w:val="none" w:sz="0" w:space="0" w:color="auto"/>
                                    <w:right w:val="none" w:sz="0" w:space="0" w:color="auto"/>
                                  </w:divBdr>
                                </w:div>
                                <w:div w:id="2791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starlearning.co.uk/art-music-outdoors/the-fibonacci-sequence-and-na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F4FFFB18744B6BA709BF9403FC39E"/>
        <w:category>
          <w:name w:val="General"/>
          <w:gallery w:val="placeholder"/>
        </w:category>
        <w:types>
          <w:type w:val="bbPlcHdr"/>
        </w:types>
        <w:behaviors>
          <w:behavior w:val="content"/>
        </w:behaviors>
        <w:guid w:val="{57FEE4DD-D9FE-4298-8FB6-5CCA9F7E1868}"/>
      </w:docPartPr>
      <w:docPartBody>
        <w:p w:rsidR="00000000" w:rsidRDefault="00DD3409" w:rsidP="00DD3409">
          <w:pPr>
            <w:pStyle w:val="C0CF4FFFB18744B6BA709BF9403FC39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09"/>
    <w:rsid w:val="00DD3409"/>
    <w:rsid w:val="00EE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CF4FFFB18744B6BA709BF9403FC39E">
    <w:name w:val="C0CF4FFFB18744B6BA709BF9403FC39E"/>
    <w:rsid w:val="00DD3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13B7-07A2-41AF-9864-AD9204B6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Week Scotland 2018 – Argyll and Bute Council – Maths is Beautiful</dc:title>
  <dc:subject/>
  <dc:creator>Mcarthur, Maria</dc:creator>
  <cp:keywords/>
  <dc:description/>
  <cp:lastModifiedBy>Mcarthur, Maria</cp:lastModifiedBy>
  <cp:revision>1</cp:revision>
  <dcterms:created xsi:type="dcterms:W3CDTF">2018-09-07T11:28:00Z</dcterms:created>
  <dcterms:modified xsi:type="dcterms:W3CDTF">2018-09-07T13:28:00Z</dcterms:modified>
</cp:coreProperties>
</file>