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5" w:rsidRPr="005A653B" w:rsidRDefault="00A144EB">
      <w:pPr>
        <w:rPr>
          <w:b/>
          <w:sz w:val="28"/>
          <w:u w:val="single"/>
        </w:rPr>
      </w:pPr>
      <w:r w:rsidRPr="005A653B">
        <w:rPr>
          <w:b/>
          <w:sz w:val="28"/>
          <w:u w:val="single"/>
        </w:rPr>
        <w:t>Advice from Head Teachers</w:t>
      </w:r>
      <w:r w:rsidR="005A653B" w:rsidRPr="005A653B">
        <w:rPr>
          <w:b/>
          <w:sz w:val="28"/>
          <w:u w:val="single"/>
        </w:rPr>
        <w:t xml:space="preserve"> in Embedding Moderation</w:t>
      </w:r>
    </w:p>
    <w:p w:rsidR="005A653B" w:rsidRPr="005A653B" w:rsidRDefault="005A653B">
      <w:pPr>
        <w:rPr>
          <w:i/>
          <w:sz w:val="28"/>
        </w:rPr>
      </w:pPr>
      <w:r w:rsidRPr="005A653B">
        <w:rPr>
          <w:i/>
          <w:sz w:val="28"/>
        </w:rPr>
        <w:t>A brief summary of the key messages about</w:t>
      </w:r>
      <w:r w:rsidRPr="005A653B">
        <w:rPr>
          <w:i/>
          <w:sz w:val="28"/>
        </w:rPr>
        <w:t xml:space="preserve"> how to introduce and embed moderation in school</w:t>
      </w:r>
      <w:r w:rsidRPr="005A653B">
        <w:rPr>
          <w:i/>
          <w:sz w:val="28"/>
        </w:rPr>
        <w:t>s, shared by Head Teachers at the Assessment and Moderation Workshop at the November Head Teachers’ Meeting.</w:t>
      </w:r>
    </w:p>
    <w:p w:rsidR="00A144EB" w:rsidRPr="005A653B" w:rsidRDefault="00A144EB" w:rsidP="00A144EB">
      <w:pPr>
        <w:pStyle w:val="ListParagraph"/>
        <w:numPr>
          <w:ilvl w:val="0"/>
          <w:numId w:val="1"/>
        </w:numPr>
        <w:rPr>
          <w:sz w:val="28"/>
        </w:rPr>
      </w:pPr>
      <w:r w:rsidRPr="005A653B">
        <w:rPr>
          <w:sz w:val="28"/>
        </w:rPr>
        <w:t>Time must be dedicated to moderation (three year focus potentially; stick with it)</w:t>
      </w:r>
    </w:p>
    <w:p w:rsidR="00A144EB" w:rsidRPr="005A653B" w:rsidRDefault="00A144EB" w:rsidP="00A144EB">
      <w:pPr>
        <w:pStyle w:val="ListParagraph"/>
        <w:numPr>
          <w:ilvl w:val="0"/>
          <w:numId w:val="1"/>
        </w:numPr>
        <w:rPr>
          <w:sz w:val="28"/>
        </w:rPr>
      </w:pPr>
      <w:r w:rsidRPr="005A653B">
        <w:rPr>
          <w:sz w:val="28"/>
        </w:rPr>
        <w:t>Should be in SIP and WTA</w:t>
      </w:r>
    </w:p>
    <w:p w:rsidR="00A144EB" w:rsidRPr="005A653B" w:rsidRDefault="00A144EB" w:rsidP="00A144EB">
      <w:pPr>
        <w:pStyle w:val="ListParagraph"/>
        <w:numPr>
          <w:ilvl w:val="0"/>
          <w:numId w:val="1"/>
        </w:numPr>
        <w:rPr>
          <w:sz w:val="28"/>
        </w:rPr>
      </w:pPr>
      <w:r w:rsidRPr="005A653B">
        <w:rPr>
          <w:sz w:val="28"/>
        </w:rPr>
        <w:t>Need to be flexible and creative – mix of long and short meetings, informal dialogue, etc.</w:t>
      </w:r>
    </w:p>
    <w:p w:rsidR="00A144EB" w:rsidRPr="005A653B" w:rsidRDefault="00A144EB" w:rsidP="00A144EB">
      <w:pPr>
        <w:pStyle w:val="ListParagraph"/>
        <w:numPr>
          <w:ilvl w:val="0"/>
          <w:numId w:val="1"/>
        </w:numPr>
        <w:rPr>
          <w:sz w:val="28"/>
        </w:rPr>
      </w:pPr>
      <w:r w:rsidRPr="005A653B">
        <w:rPr>
          <w:sz w:val="28"/>
        </w:rPr>
        <w:t xml:space="preserve">Use what </w:t>
      </w:r>
      <w:bookmarkStart w:id="0" w:name="_GoBack"/>
      <w:bookmarkEnd w:id="0"/>
      <w:r w:rsidRPr="005A653B">
        <w:rPr>
          <w:sz w:val="28"/>
        </w:rPr>
        <w:t xml:space="preserve">exists already </w:t>
      </w:r>
    </w:p>
    <w:p w:rsidR="00A144EB" w:rsidRPr="005A653B" w:rsidRDefault="00A144EB" w:rsidP="00A144EB">
      <w:pPr>
        <w:pStyle w:val="ListParagraph"/>
        <w:numPr>
          <w:ilvl w:val="0"/>
          <w:numId w:val="1"/>
        </w:numPr>
        <w:rPr>
          <w:sz w:val="28"/>
        </w:rPr>
      </w:pPr>
      <w:r w:rsidRPr="005A653B">
        <w:rPr>
          <w:sz w:val="28"/>
        </w:rPr>
        <w:t>Plan assessment at start</w:t>
      </w:r>
    </w:p>
    <w:p w:rsidR="00A144EB" w:rsidRPr="005A653B" w:rsidRDefault="00A144EB" w:rsidP="00A144EB">
      <w:pPr>
        <w:pStyle w:val="ListParagraph"/>
        <w:numPr>
          <w:ilvl w:val="0"/>
          <w:numId w:val="1"/>
        </w:numPr>
        <w:rPr>
          <w:sz w:val="28"/>
        </w:rPr>
      </w:pPr>
      <w:r w:rsidRPr="005A653B">
        <w:rPr>
          <w:sz w:val="28"/>
        </w:rPr>
        <w:t>Make use of existing links (within cluster, transition, etc.)</w:t>
      </w:r>
    </w:p>
    <w:p w:rsidR="00A144EB" w:rsidRPr="005A653B" w:rsidRDefault="00A144EB" w:rsidP="00A144EB">
      <w:pPr>
        <w:pStyle w:val="ListParagraph"/>
        <w:numPr>
          <w:ilvl w:val="0"/>
          <w:numId w:val="1"/>
        </w:numPr>
        <w:rPr>
          <w:sz w:val="28"/>
        </w:rPr>
      </w:pPr>
      <w:r w:rsidRPr="005A653B">
        <w:rPr>
          <w:sz w:val="28"/>
        </w:rPr>
        <w:t>All about working together and forming supportive relationships</w:t>
      </w:r>
    </w:p>
    <w:p w:rsidR="00A144EB" w:rsidRPr="005A653B" w:rsidRDefault="00A144EB" w:rsidP="00A144EB">
      <w:pPr>
        <w:pStyle w:val="ListParagraph"/>
        <w:numPr>
          <w:ilvl w:val="0"/>
          <w:numId w:val="1"/>
        </w:numPr>
        <w:rPr>
          <w:sz w:val="28"/>
        </w:rPr>
      </w:pPr>
      <w:r w:rsidRPr="005A653B">
        <w:rPr>
          <w:sz w:val="28"/>
        </w:rPr>
        <w:t xml:space="preserve">Start moderation with a specific focus (like one skill, one bundle of </w:t>
      </w:r>
      <w:proofErr w:type="spellStart"/>
      <w:r w:rsidRPr="005A653B">
        <w:rPr>
          <w:sz w:val="28"/>
        </w:rPr>
        <w:t>Es</w:t>
      </w:r>
      <w:proofErr w:type="spellEnd"/>
      <w:r w:rsidRPr="005A653B">
        <w:rPr>
          <w:sz w:val="28"/>
        </w:rPr>
        <w:t xml:space="preserve"> and </w:t>
      </w:r>
      <w:proofErr w:type="spellStart"/>
      <w:r w:rsidRPr="005A653B">
        <w:rPr>
          <w:sz w:val="28"/>
        </w:rPr>
        <w:t>Os</w:t>
      </w:r>
      <w:proofErr w:type="spellEnd"/>
      <w:r w:rsidRPr="005A653B">
        <w:rPr>
          <w:sz w:val="28"/>
        </w:rPr>
        <w:t>) but try to keep topic very general so each teacher can adapt it to their pupils</w:t>
      </w:r>
    </w:p>
    <w:p w:rsidR="00A144EB" w:rsidRPr="00A144EB" w:rsidRDefault="00A144EB" w:rsidP="00A144EB">
      <w:pPr>
        <w:rPr>
          <w:sz w:val="24"/>
        </w:rPr>
      </w:pPr>
    </w:p>
    <w:sectPr w:rsidR="00A144EB" w:rsidRPr="00A1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72DC2"/>
    <w:multiLevelType w:val="hybridMultilevel"/>
    <w:tmpl w:val="A5D0B232"/>
    <w:lvl w:ilvl="0" w:tplc="B5783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EB"/>
    <w:rsid w:val="005A653B"/>
    <w:rsid w:val="007D5F62"/>
    <w:rsid w:val="00A144EB"/>
    <w:rsid w:val="00E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9F6CF-F1E8-468C-A06E-E6878754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Company>Argyll &amp; Bute Council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Cathro, Gillian</dc:creator>
  <cp:keywords/>
  <dc:description/>
  <cp:lastModifiedBy>Cathro, Gillian</cp:lastModifiedBy>
  <cp:revision>2</cp:revision>
  <dcterms:created xsi:type="dcterms:W3CDTF">2018-12-06T14:11:00Z</dcterms:created>
  <dcterms:modified xsi:type="dcterms:W3CDTF">2018-12-17T12:19:00Z</dcterms:modified>
</cp:coreProperties>
</file>