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675" w:rsidRDefault="00C67675" w:rsidP="00C67675">
      <w:pPr>
        <w:rPr>
          <w:b/>
          <w:u w:val="single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319A1EC9" wp14:editId="009BCAC8">
            <wp:extent cx="1085850" cy="1009650"/>
            <wp:effectExtent l="0" t="0" r="0" b="0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13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ndara" w:hAnsi="Candara"/>
          <w:noProof/>
          <w:sz w:val="20"/>
          <w:szCs w:val="20"/>
          <w:lang w:eastAsia="en-GB"/>
        </w:rPr>
        <w:t xml:space="preserve">                                                                                                        </w:t>
      </w:r>
      <w:r>
        <w:rPr>
          <w:rFonts w:ascii="Candara" w:hAnsi="Candara"/>
          <w:noProof/>
          <w:sz w:val="20"/>
          <w:szCs w:val="20"/>
          <w:lang w:eastAsia="en-GB"/>
        </w:rPr>
        <w:tab/>
      </w:r>
      <w:r>
        <w:rPr>
          <w:rFonts w:ascii="Candara" w:hAnsi="Candara"/>
          <w:noProof/>
          <w:sz w:val="20"/>
          <w:szCs w:val="20"/>
          <w:lang w:eastAsia="en-GB"/>
        </w:rPr>
        <w:tab/>
        <w:t xml:space="preserve">                   </w:t>
      </w:r>
      <w:r>
        <w:rPr>
          <w:rFonts w:ascii="Candara" w:hAnsi="Candara"/>
          <w:noProof/>
          <w:sz w:val="20"/>
          <w:szCs w:val="20"/>
          <w:lang w:val="en-US"/>
        </w:rPr>
        <w:drawing>
          <wp:inline distT="0" distB="0" distL="0" distR="0" wp14:anchorId="43040332" wp14:editId="0BFB69B0">
            <wp:extent cx="1178494" cy="895350"/>
            <wp:effectExtent l="0" t="0" r="3175" b="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Y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608" cy="893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675" w:rsidRDefault="00C67675" w:rsidP="004A2DE4">
      <w:pPr>
        <w:rPr>
          <w:b/>
          <w:u w:val="single"/>
        </w:rPr>
      </w:pPr>
    </w:p>
    <w:p w:rsidR="00C91D66" w:rsidRPr="00C67675" w:rsidRDefault="00C91D66" w:rsidP="00C67675">
      <w:pPr>
        <w:jc w:val="center"/>
        <w:rPr>
          <w:b/>
          <w:sz w:val="26"/>
          <w:szCs w:val="26"/>
          <w:u w:val="single"/>
        </w:rPr>
      </w:pPr>
      <w:r w:rsidRPr="00C67675">
        <w:rPr>
          <w:b/>
          <w:sz w:val="26"/>
          <w:szCs w:val="26"/>
          <w:u w:val="single"/>
        </w:rPr>
        <w:t xml:space="preserve">Argyll &amp; Bute Early </w:t>
      </w:r>
      <w:proofErr w:type="spellStart"/>
      <w:r w:rsidRPr="00C67675">
        <w:rPr>
          <w:b/>
          <w:sz w:val="26"/>
          <w:szCs w:val="26"/>
          <w:u w:val="single"/>
        </w:rPr>
        <w:t>Years Service</w:t>
      </w:r>
      <w:proofErr w:type="spellEnd"/>
    </w:p>
    <w:p w:rsidR="004A2DE4" w:rsidRPr="00C67675" w:rsidRDefault="002766FC" w:rsidP="00C67675">
      <w:pPr>
        <w:jc w:val="center"/>
        <w:rPr>
          <w:b/>
          <w:sz w:val="26"/>
          <w:szCs w:val="26"/>
          <w:u w:val="single"/>
        </w:rPr>
      </w:pPr>
      <w:r w:rsidRPr="00C67675">
        <w:rPr>
          <w:b/>
          <w:sz w:val="26"/>
          <w:szCs w:val="26"/>
          <w:u w:val="single"/>
        </w:rPr>
        <w:t>Self-Evaluation</w:t>
      </w:r>
      <w:r w:rsidR="004A2DE4" w:rsidRPr="00C67675">
        <w:rPr>
          <w:b/>
          <w:sz w:val="26"/>
          <w:szCs w:val="26"/>
          <w:u w:val="single"/>
        </w:rPr>
        <w:t xml:space="preserve"> </w:t>
      </w:r>
      <w:r w:rsidR="002F26EC" w:rsidRPr="00C67675">
        <w:rPr>
          <w:b/>
          <w:sz w:val="26"/>
          <w:szCs w:val="26"/>
          <w:u w:val="single"/>
        </w:rPr>
        <w:t>and Improvement</w:t>
      </w:r>
      <w:r w:rsidR="00502872" w:rsidRPr="00C67675">
        <w:rPr>
          <w:b/>
          <w:sz w:val="26"/>
          <w:szCs w:val="26"/>
          <w:u w:val="single"/>
        </w:rPr>
        <w:t xml:space="preserve"> </w:t>
      </w:r>
      <w:proofErr w:type="gramStart"/>
      <w:r w:rsidR="00502872" w:rsidRPr="00C67675">
        <w:rPr>
          <w:b/>
          <w:sz w:val="26"/>
          <w:szCs w:val="26"/>
          <w:u w:val="single"/>
        </w:rPr>
        <w:t>P</w:t>
      </w:r>
      <w:r w:rsidR="004A2DE4" w:rsidRPr="00C67675">
        <w:rPr>
          <w:b/>
          <w:sz w:val="26"/>
          <w:szCs w:val="26"/>
          <w:u w:val="single"/>
        </w:rPr>
        <w:t>lanning</w:t>
      </w:r>
      <w:r w:rsidR="00C67675">
        <w:rPr>
          <w:b/>
          <w:sz w:val="26"/>
          <w:szCs w:val="26"/>
          <w:u w:val="single"/>
        </w:rPr>
        <w:t xml:space="preserve">  -</w:t>
      </w:r>
      <w:proofErr w:type="gramEnd"/>
      <w:r w:rsidR="00C67675">
        <w:rPr>
          <w:b/>
          <w:sz w:val="26"/>
          <w:szCs w:val="26"/>
          <w:u w:val="single"/>
        </w:rPr>
        <w:t xml:space="preserve"> </w:t>
      </w:r>
      <w:r w:rsidR="004A2DE4" w:rsidRPr="00C67675">
        <w:rPr>
          <w:sz w:val="26"/>
          <w:szCs w:val="26"/>
          <w:u w:val="single"/>
        </w:rPr>
        <w:t xml:space="preserve"> </w:t>
      </w:r>
      <w:r w:rsidR="002F26EC" w:rsidRPr="00C67675">
        <w:rPr>
          <w:b/>
          <w:sz w:val="26"/>
          <w:szCs w:val="26"/>
          <w:u w:val="single"/>
        </w:rPr>
        <w:t>Guidance for Partner Providers  May</w:t>
      </w:r>
      <w:r w:rsidR="00E37859" w:rsidRPr="00C67675">
        <w:rPr>
          <w:b/>
          <w:sz w:val="26"/>
          <w:szCs w:val="26"/>
          <w:u w:val="single"/>
        </w:rPr>
        <w:t xml:space="preserve"> 2016</w:t>
      </w:r>
    </w:p>
    <w:p w:rsidR="004A2DE4" w:rsidRPr="004A2DE4" w:rsidRDefault="004A2DE4">
      <w:pPr>
        <w:rPr>
          <w:b/>
          <w:u w:val="single"/>
        </w:rPr>
      </w:pPr>
    </w:p>
    <w:p w:rsidR="00330367" w:rsidRDefault="004A2DE4">
      <w:r w:rsidRPr="00E12DE7">
        <w:rPr>
          <w:b/>
        </w:rPr>
        <w:t>Self-Evaluation</w:t>
      </w:r>
      <w:r w:rsidR="009E5C6C">
        <w:t xml:space="preserve"> should be a continuous</w:t>
      </w:r>
      <w:r w:rsidR="00E360C5">
        <w:t>, reflective</w:t>
      </w:r>
      <w:r w:rsidR="009E5C6C">
        <w:t xml:space="preserve"> process</w:t>
      </w:r>
      <w:r>
        <w:t xml:space="preserve"> through which Early L</w:t>
      </w:r>
      <w:r w:rsidR="00E360C5">
        <w:t>earning and Childcare cent</w:t>
      </w:r>
      <w:r>
        <w:t>res get to know themselves well;</w:t>
      </w:r>
      <w:r w:rsidR="00330367">
        <w:t xml:space="preserve"> the following documents will help with this task:</w:t>
      </w:r>
    </w:p>
    <w:p w:rsidR="000A7CA9" w:rsidRDefault="000A7CA9" w:rsidP="000A7CA9">
      <w:pPr>
        <w:pStyle w:val="ListParagraph"/>
        <w:numPr>
          <w:ilvl w:val="0"/>
          <w:numId w:val="10"/>
        </w:numPr>
      </w:pPr>
      <w:r w:rsidRPr="000A7CA9">
        <w:rPr>
          <w:b/>
        </w:rPr>
        <w:t>National Improvement Framework</w:t>
      </w:r>
      <w:r>
        <w:t xml:space="preserve"> – key priorities</w:t>
      </w:r>
    </w:p>
    <w:p w:rsidR="00330367" w:rsidRDefault="00330367" w:rsidP="000A7CA9">
      <w:pPr>
        <w:pStyle w:val="ListParagraph"/>
        <w:numPr>
          <w:ilvl w:val="0"/>
          <w:numId w:val="10"/>
        </w:numPr>
      </w:pPr>
      <w:r w:rsidRPr="00330367">
        <w:rPr>
          <w:b/>
        </w:rPr>
        <w:t>How Good is our Early Learning and Childcare</w:t>
      </w:r>
      <w:r>
        <w:t xml:space="preserve"> from August 2016</w:t>
      </w:r>
    </w:p>
    <w:p w:rsidR="00330367" w:rsidRPr="00330367" w:rsidRDefault="00330367" w:rsidP="00330367">
      <w:pPr>
        <w:pStyle w:val="ListParagraph"/>
        <w:numPr>
          <w:ilvl w:val="0"/>
          <w:numId w:val="10"/>
        </w:numPr>
        <w:rPr>
          <w:b/>
        </w:rPr>
      </w:pPr>
      <w:r w:rsidRPr="00330367">
        <w:rPr>
          <w:b/>
        </w:rPr>
        <w:t>Building the Ambition</w:t>
      </w:r>
    </w:p>
    <w:p w:rsidR="009E5C6C" w:rsidRPr="00330367" w:rsidRDefault="002766FC" w:rsidP="000A7CA9">
      <w:pPr>
        <w:pStyle w:val="ListParagraph"/>
        <w:numPr>
          <w:ilvl w:val="0"/>
          <w:numId w:val="10"/>
        </w:numPr>
        <w:rPr>
          <w:b/>
        </w:rPr>
      </w:pPr>
      <w:r w:rsidRPr="00330367">
        <w:rPr>
          <w:b/>
        </w:rPr>
        <w:t>National Care Standards</w:t>
      </w:r>
      <w:r w:rsidR="00330367" w:rsidRPr="00330367">
        <w:rPr>
          <w:b/>
        </w:rPr>
        <w:t xml:space="preserve"> </w:t>
      </w:r>
    </w:p>
    <w:p w:rsidR="00E8278A" w:rsidRDefault="00E8278A" w:rsidP="00E8278A">
      <w:r w:rsidRPr="004A2DE4">
        <w:t>What have we done well – how do we know?</w:t>
      </w:r>
      <w:r>
        <w:t xml:space="preserve"> – </w:t>
      </w:r>
      <w:r w:rsidR="002F26EC">
        <w:t>In order to answer these questions, it is a good idea to take part in self-evaluation activities throughout the year, collecting evidence and looking at im</w:t>
      </w:r>
      <w:r>
        <w:t>pact (from more than one source</w:t>
      </w:r>
      <w:r w:rsidR="002F26EC">
        <w:t>) You should be able to demonstrate your answers</w:t>
      </w:r>
      <w:r w:rsidR="005F478F">
        <w:t>, it is</w:t>
      </w:r>
      <w:r w:rsidR="00940686">
        <w:t xml:space="preserve"> not about</w:t>
      </w:r>
      <w:r>
        <w:t xml:space="preserve"> </w:t>
      </w:r>
      <w:r w:rsidR="002F26EC">
        <w:t>assumptions -</w:t>
      </w:r>
      <w:r>
        <w:t xml:space="preserve"> link to</w:t>
      </w:r>
      <w:r w:rsidR="00940686">
        <w:t xml:space="preserve"> your</w:t>
      </w:r>
      <w:r>
        <w:t xml:space="preserve"> Vision, Values &amp; Aims,</w:t>
      </w:r>
      <w:r w:rsidR="005F478F">
        <w:t xml:space="preserve"> Curriculum for Excellence,</w:t>
      </w:r>
      <w:r w:rsidR="00940686">
        <w:t xml:space="preserve"> the</w:t>
      </w:r>
      <w:r>
        <w:t xml:space="preserve"> 4 Capacities</w:t>
      </w:r>
      <w:r w:rsidR="002F26EC">
        <w:t>, the Principles of Curriculum D</w:t>
      </w:r>
      <w:r w:rsidR="00E12DE7">
        <w:t>esign</w:t>
      </w:r>
      <w:r w:rsidR="0047666A">
        <w:t xml:space="preserve"> and</w:t>
      </w:r>
      <w:r>
        <w:t xml:space="preserve"> </w:t>
      </w:r>
      <w:r w:rsidR="0047666A">
        <w:t>t</w:t>
      </w:r>
      <w:r w:rsidR="00E12DE7">
        <w:t>he GIRFEC w</w:t>
      </w:r>
      <w:r w:rsidR="0035772D">
        <w:t>ellbeing ind</w:t>
      </w:r>
      <w:r w:rsidR="00E12DE7">
        <w:t>icators (</w:t>
      </w:r>
      <w:r>
        <w:t>SHANARRI</w:t>
      </w:r>
      <w:r w:rsidR="00E12DE7">
        <w:t>)</w:t>
      </w:r>
    </w:p>
    <w:p w:rsidR="00E360C5" w:rsidRDefault="004A2DE4">
      <w:r w:rsidRPr="00E12DE7">
        <w:rPr>
          <w:b/>
        </w:rPr>
        <w:t>Improvement planning</w:t>
      </w:r>
      <w:r>
        <w:t xml:space="preserve"> </w:t>
      </w:r>
      <w:r w:rsidR="00E360C5">
        <w:t xml:space="preserve">builds on that </w:t>
      </w:r>
      <w:r w:rsidR="002766FC">
        <w:t>self-knowledge</w:t>
      </w:r>
      <w:r w:rsidR="00E12DE7">
        <w:t xml:space="preserve"> through</w:t>
      </w:r>
      <w:r w:rsidR="00E360C5">
        <w:t xml:space="preserve"> understanding the best of that which alre</w:t>
      </w:r>
      <w:r w:rsidR="00E12DE7">
        <w:t>ady exists, deciding how good you</w:t>
      </w:r>
      <w:r w:rsidR="00E360C5">
        <w:t xml:space="preserve"> can really be and identifying the best way forward</w:t>
      </w:r>
      <w:r>
        <w:t>.</w:t>
      </w:r>
    </w:p>
    <w:p w:rsidR="002F26EC" w:rsidRDefault="002F26EC" w:rsidP="002F26EC">
      <w:r>
        <w:t xml:space="preserve">A </w:t>
      </w:r>
      <w:r w:rsidRPr="002F26EC">
        <w:rPr>
          <w:b/>
        </w:rPr>
        <w:t xml:space="preserve">Progress and Impact </w:t>
      </w:r>
      <w:r w:rsidRPr="002F26EC">
        <w:t>report</w:t>
      </w:r>
      <w:r>
        <w:t xml:space="preserve"> will</w:t>
      </w:r>
      <w:r w:rsidRPr="002F26EC">
        <w:t xml:space="preserve"> </w:t>
      </w:r>
      <w:r>
        <w:t>c</w:t>
      </w:r>
      <w:r w:rsidRPr="002F26EC">
        <w:t>elebrate your success and achievements over the past year</w:t>
      </w:r>
      <w:r>
        <w:t xml:space="preserve"> in relation to your improvement plan</w:t>
      </w:r>
      <w:r w:rsidR="00330367">
        <w:t xml:space="preserve"> priorities</w:t>
      </w:r>
      <w:r w:rsidRPr="002F26EC">
        <w:t xml:space="preserve"> and consider your capacity to improve</w:t>
      </w:r>
      <w:r>
        <w:t xml:space="preserve"> further</w:t>
      </w:r>
      <w:r w:rsidRPr="002F26EC">
        <w:t>.</w:t>
      </w:r>
      <w:r>
        <w:t xml:space="preserve"> (Similar to a school’s Standards &amp; Quality Report)</w:t>
      </w:r>
    </w:p>
    <w:p w:rsidR="002766FC" w:rsidRDefault="00B4188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DEDEC" wp14:editId="71ED3B11">
                <wp:simplePos x="0" y="0"/>
                <wp:positionH relativeFrom="column">
                  <wp:posOffset>-47625</wp:posOffset>
                </wp:positionH>
                <wp:positionV relativeFrom="paragraph">
                  <wp:posOffset>281305</wp:posOffset>
                </wp:positionV>
                <wp:extent cx="5372100" cy="933450"/>
                <wp:effectExtent l="57150" t="38100" r="76200" b="95250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9334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88D" w:rsidRPr="00366A51" w:rsidRDefault="00B4188D" w:rsidP="00B4188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66A51">
                              <w:rPr>
                                <w:rFonts w:ascii="Comic Sans MS" w:hAnsi="Comic Sans MS"/>
                              </w:rPr>
                              <w:t>Reflective question</w:t>
                            </w:r>
                          </w:p>
                          <w:p w:rsidR="00B4188D" w:rsidRPr="00366A51" w:rsidRDefault="00E12DE7" w:rsidP="00B4188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66A51">
                              <w:rPr>
                                <w:rFonts w:ascii="Comic Sans MS" w:hAnsi="Comic Sans MS"/>
                              </w:rPr>
                              <w:t>Vision Values and Aims –</w:t>
                            </w:r>
                            <w:r w:rsidR="00B4188D" w:rsidRPr="00366A51">
                              <w:rPr>
                                <w:rFonts w:ascii="Comic Sans MS" w:hAnsi="Comic Sans MS"/>
                              </w:rPr>
                              <w:t xml:space="preserve"> is everyone</w:t>
                            </w:r>
                            <w:r w:rsidR="0047666A" w:rsidRPr="00366A51">
                              <w:rPr>
                                <w:rFonts w:ascii="Comic Sans MS" w:hAnsi="Comic Sans MS"/>
                              </w:rPr>
                              <w:t xml:space="preserve"> aware of them and</w:t>
                            </w:r>
                            <w:r w:rsidR="00B4188D" w:rsidRPr="00366A51">
                              <w:rPr>
                                <w:rFonts w:ascii="Comic Sans MS" w:hAnsi="Comic Sans MS"/>
                              </w:rPr>
                              <w:t xml:space="preserve"> actively working towards them every day?</w:t>
                            </w:r>
                          </w:p>
                          <w:p w:rsidR="00B4188D" w:rsidRDefault="00B4188D" w:rsidP="00B4188D"/>
                          <w:p w:rsidR="00B4188D" w:rsidRDefault="00B4188D" w:rsidP="00B418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A8DEDE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26" type="#_x0000_t176" style="position:absolute;margin-left:-3.75pt;margin-top:22.15pt;width:423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4188D" w:rsidRPr="00366A51" w:rsidRDefault="00B4188D" w:rsidP="00B4188D">
                      <w:pPr>
                        <w:rPr>
                          <w:rFonts w:ascii="Comic Sans MS" w:hAnsi="Comic Sans MS"/>
                        </w:rPr>
                      </w:pPr>
                      <w:r w:rsidRPr="00366A51">
                        <w:rPr>
                          <w:rFonts w:ascii="Comic Sans MS" w:hAnsi="Comic Sans MS"/>
                        </w:rPr>
                        <w:t>Reflective question</w:t>
                      </w:r>
                    </w:p>
                    <w:p w:rsidR="00B4188D" w:rsidRPr="00366A51" w:rsidRDefault="00E12DE7" w:rsidP="00B4188D">
                      <w:pPr>
                        <w:rPr>
                          <w:rFonts w:ascii="Comic Sans MS" w:hAnsi="Comic Sans MS"/>
                        </w:rPr>
                      </w:pPr>
                      <w:r w:rsidRPr="00366A51">
                        <w:rPr>
                          <w:rFonts w:ascii="Comic Sans MS" w:hAnsi="Comic Sans MS"/>
                        </w:rPr>
                        <w:t>Vision Values and Aims –</w:t>
                      </w:r>
                      <w:r w:rsidR="00B4188D" w:rsidRPr="00366A51">
                        <w:rPr>
                          <w:rFonts w:ascii="Comic Sans MS" w:hAnsi="Comic Sans MS"/>
                        </w:rPr>
                        <w:t xml:space="preserve"> is everyone</w:t>
                      </w:r>
                      <w:r w:rsidR="0047666A" w:rsidRPr="00366A51">
                        <w:rPr>
                          <w:rFonts w:ascii="Comic Sans MS" w:hAnsi="Comic Sans MS"/>
                        </w:rPr>
                        <w:t xml:space="preserve"> aware of them and</w:t>
                      </w:r>
                      <w:r w:rsidR="00B4188D" w:rsidRPr="00366A51">
                        <w:rPr>
                          <w:rFonts w:ascii="Comic Sans MS" w:hAnsi="Comic Sans MS"/>
                        </w:rPr>
                        <w:t xml:space="preserve"> actively working towards them every day?</w:t>
                      </w:r>
                    </w:p>
                    <w:p w:rsidR="00B4188D" w:rsidRDefault="00B4188D" w:rsidP="00B4188D"/>
                    <w:p w:rsidR="00B4188D" w:rsidRDefault="00B4188D" w:rsidP="00B4188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4188D" w:rsidRDefault="00B4188D"/>
    <w:p w:rsidR="009E5C6C" w:rsidRDefault="009E5C6C"/>
    <w:p w:rsidR="00B4188D" w:rsidRDefault="00B4188D" w:rsidP="009E5C6C">
      <w:pPr>
        <w:rPr>
          <w:b/>
          <w:u w:val="single"/>
        </w:rPr>
      </w:pPr>
    </w:p>
    <w:p w:rsidR="00403859" w:rsidRDefault="00403859" w:rsidP="009E5C6C">
      <w:pPr>
        <w:rPr>
          <w:b/>
          <w:u w:val="single"/>
        </w:rPr>
      </w:pPr>
    </w:p>
    <w:p w:rsidR="009E5C6C" w:rsidRDefault="002F26EC" w:rsidP="009E5C6C">
      <w:pPr>
        <w:rPr>
          <w:b/>
          <w:u w:val="single"/>
        </w:rPr>
      </w:pPr>
      <w:r>
        <w:rPr>
          <w:b/>
          <w:u w:val="single"/>
        </w:rPr>
        <w:t>Compiling your</w:t>
      </w:r>
      <w:r w:rsidR="0035772D">
        <w:rPr>
          <w:b/>
          <w:u w:val="single"/>
        </w:rPr>
        <w:t xml:space="preserve"> </w:t>
      </w:r>
      <w:r w:rsidR="009E5C6C" w:rsidRPr="00E8278A">
        <w:rPr>
          <w:b/>
          <w:u w:val="single"/>
        </w:rPr>
        <w:t>Progress and Impact Report</w:t>
      </w:r>
    </w:p>
    <w:p w:rsidR="00940686" w:rsidRDefault="00E12DE7" w:rsidP="009E5C6C">
      <w:r>
        <w:t xml:space="preserve">As you go through the year, </w:t>
      </w:r>
      <w:r w:rsidR="0035772D">
        <w:t>e</w:t>
      </w:r>
      <w:r>
        <w:t>vidence relating to</w:t>
      </w:r>
      <w:r w:rsidR="00940686">
        <w:t xml:space="preserve"> the</w:t>
      </w:r>
      <w:r w:rsidR="002F26EC">
        <w:t xml:space="preserve"> impact of your improvement</w:t>
      </w:r>
      <w:r w:rsidR="00940686">
        <w:t xml:space="preserve"> priorities will contribute to this, you may wish to include photos to illustrate your progress</w:t>
      </w:r>
      <w:r w:rsidR="00330367">
        <w:t xml:space="preserve"> and quotes from children/parents/staff/other stakeholders</w:t>
      </w:r>
      <w:r w:rsidR="00940686">
        <w:t>.</w:t>
      </w:r>
    </w:p>
    <w:p w:rsidR="009E5C6C" w:rsidRDefault="00E12DE7" w:rsidP="009E5C6C">
      <w:r>
        <w:t xml:space="preserve">Your </w:t>
      </w:r>
      <w:r w:rsidR="002F26EC">
        <w:t>Progress and</w:t>
      </w:r>
      <w:r>
        <w:t xml:space="preserve"> Impact report s</w:t>
      </w:r>
      <w:r w:rsidR="009E5C6C">
        <w:t>hould answer some of the following questions:</w:t>
      </w:r>
    </w:p>
    <w:p w:rsidR="009E5C6C" w:rsidRDefault="009E5C6C" w:rsidP="007211CA">
      <w:pPr>
        <w:pStyle w:val="ListParagraph"/>
        <w:numPr>
          <w:ilvl w:val="0"/>
          <w:numId w:val="1"/>
        </w:numPr>
      </w:pPr>
      <w:r>
        <w:t>What have we achieved over the past year?</w:t>
      </w:r>
    </w:p>
    <w:p w:rsidR="009E5C6C" w:rsidRDefault="009E5C6C" w:rsidP="007211CA">
      <w:pPr>
        <w:pStyle w:val="ListParagraph"/>
        <w:numPr>
          <w:ilvl w:val="0"/>
          <w:numId w:val="1"/>
        </w:numPr>
      </w:pPr>
      <w:r>
        <w:t>What has been the impact of our improvement priorities on outcomes for children?</w:t>
      </w:r>
    </w:p>
    <w:p w:rsidR="009E5C6C" w:rsidRDefault="009E5C6C" w:rsidP="007211CA">
      <w:pPr>
        <w:pStyle w:val="ListParagraph"/>
        <w:numPr>
          <w:ilvl w:val="0"/>
          <w:numId w:val="1"/>
        </w:numPr>
      </w:pPr>
      <w:r>
        <w:lastRenderedPageBreak/>
        <w:t>How well do we meet the needs of our s</w:t>
      </w:r>
      <w:r w:rsidR="002F26EC">
        <w:t>taff</w:t>
      </w:r>
      <w:r>
        <w:t>, children, parents and the wider school community?</w:t>
      </w:r>
    </w:p>
    <w:p w:rsidR="009E5C6C" w:rsidRDefault="009E5C6C" w:rsidP="007211CA">
      <w:pPr>
        <w:pStyle w:val="ListParagraph"/>
        <w:numPr>
          <w:ilvl w:val="0"/>
          <w:numId w:val="1"/>
        </w:numPr>
      </w:pPr>
      <w:r>
        <w:t>How ha</w:t>
      </w:r>
      <w:r w:rsidR="002F26EC">
        <w:t>ve we valued and empowered staff,</w:t>
      </w:r>
      <w:r>
        <w:t xml:space="preserve"> children &amp; their families?</w:t>
      </w:r>
    </w:p>
    <w:p w:rsidR="009E5C6C" w:rsidRDefault="009E5C6C" w:rsidP="007211CA">
      <w:pPr>
        <w:pStyle w:val="ListParagraph"/>
        <w:numPr>
          <w:ilvl w:val="0"/>
          <w:numId w:val="1"/>
        </w:numPr>
      </w:pPr>
      <w:r>
        <w:t>How good is our environment for learning?</w:t>
      </w:r>
    </w:p>
    <w:p w:rsidR="009E5C6C" w:rsidRDefault="009E5C6C" w:rsidP="007211CA">
      <w:pPr>
        <w:pStyle w:val="ListParagraph"/>
        <w:numPr>
          <w:ilvl w:val="0"/>
          <w:numId w:val="1"/>
        </w:numPr>
      </w:pPr>
      <w:r>
        <w:t>How good is our leadership?</w:t>
      </w:r>
    </w:p>
    <w:p w:rsidR="009E5C6C" w:rsidRDefault="009E5C6C" w:rsidP="007211CA">
      <w:pPr>
        <w:pStyle w:val="ListParagraph"/>
        <w:numPr>
          <w:ilvl w:val="0"/>
          <w:numId w:val="1"/>
        </w:numPr>
      </w:pPr>
      <w:r>
        <w:t>How well do we work with others to support our children’s learning?</w:t>
      </w:r>
    </w:p>
    <w:p w:rsidR="009E5C6C" w:rsidRDefault="009E5C6C" w:rsidP="007211CA">
      <w:pPr>
        <w:pStyle w:val="ListParagraph"/>
        <w:numPr>
          <w:ilvl w:val="0"/>
          <w:numId w:val="1"/>
        </w:numPr>
      </w:pPr>
      <w:r>
        <w:t>What do we aim to do next to improve?</w:t>
      </w:r>
    </w:p>
    <w:p w:rsidR="00791CCE" w:rsidRDefault="000A7CA9">
      <w:r>
        <w:t xml:space="preserve"> </w:t>
      </w:r>
    </w:p>
    <w:p w:rsidR="000A7CA9" w:rsidRDefault="000A7CA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004CA3" wp14:editId="6788D065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772025" cy="3248025"/>
                <wp:effectExtent l="57150" t="38100" r="85725" b="104775"/>
                <wp:wrapNone/>
                <wp:docPr id="8" name="Flowchart: Punched T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3248025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CA9" w:rsidRPr="00E217F7" w:rsidRDefault="000A7CA9" w:rsidP="000A7CA9">
                            <w:pPr>
                              <w:pStyle w:val="ListParagrap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Progress and Impact Report</w:t>
                            </w:r>
                            <w:r w:rsidRPr="00E217F7">
                              <w:rPr>
                                <w:rFonts w:ascii="Comic Sans MS" w:hAnsi="Comic Sans MS"/>
                              </w:rPr>
                              <w:t xml:space="preserve"> - suggested format</w:t>
                            </w:r>
                          </w:p>
                          <w:p w:rsidR="000A7CA9" w:rsidRPr="00E217F7" w:rsidRDefault="000A7CA9" w:rsidP="000A7CA9">
                            <w:pPr>
                              <w:pStyle w:val="ListParagrap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A7CA9" w:rsidRDefault="000A7CA9" w:rsidP="000A7CA9">
                            <w:pPr>
                              <w:jc w:val="center"/>
                            </w:pPr>
                            <w:r>
                              <w:t>Details of progress in relation to the previous year’s improvement priorities</w:t>
                            </w:r>
                          </w:p>
                          <w:p w:rsidR="000A7CA9" w:rsidRDefault="000A7CA9" w:rsidP="000A7CA9">
                            <w:pPr>
                              <w:jc w:val="center"/>
                            </w:pPr>
                            <w:r>
                              <w:t>Focus on progress in terms of outcomes for children – impact</w:t>
                            </w:r>
                          </w:p>
                          <w:p w:rsidR="000A7CA9" w:rsidRDefault="000A7CA9" w:rsidP="000A7CA9">
                            <w:pPr>
                              <w:jc w:val="center"/>
                            </w:pPr>
                            <w:r>
                              <w:t>Photographs and quotes from children, parents, staff and other stakeholders can help to evidence this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5004CA3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8" o:spid="_x0000_s1027" type="#_x0000_t122" style="position:absolute;margin-left:0;margin-top:2.95pt;width:375.75pt;height:25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A7CA9" w:rsidRPr="00E217F7" w:rsidRDefault="000A7CA9" w:rsidP="000A7CA9">
                      <w:pPr>
                        <w:pStyle w:val="ListParagrap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Progress and Impact Report</w:t>
                      </w:r>
                      <w:r w:rsidRPr="00E217F7">
                        <w:rPr>
                          <w:rFonts w:ascii="Comic Sans MS" w:hAnsi="Comic Sans MS"/>
                        </w:rPr>
                        <w:t xml:space="preserve"> - suggested format</w:t>
                      </w:r>
                    </w:p>
                    <w:p w:rsidR="000A7CA9" w:rsidRPr="00E217F7" w:rsidRDefault="000A7CA9" w:rsidP="000A7CA9">
                      <w:pPr>
                        <w:pStyle w:val="ListParagraph"/>
                        <w:rPr>
                          <w:rFonts w:ascii="Comic Sans MS" w:hAnsi="Comic Sans MS"/>
                        </w:rPr>
                      </w:pPr>
                    </w:p>
                    <w:p w:rsidR="000A7CA9" w:rsidRDefault="000A7CA9" w:rsidP="000A7CA9">
                      <w:pPr>
                        <w:jc w:val="center"/>
                      </w:pPr>
                      <w:r>
                        <w:t>Details of progress in relation to the previous year’s improvement priorities</w:t>
                      </w:r>
                    </w:p>
                    <w:p w:rsidR="000A7CA9" w:rsidRDefault="000A7CA9" w:rsidP="000A7CA9">
                      <w:pPr>
                        <w:jc w:val="center"/>
                      </w:pPr>
                      <w:r>
                        <w:t>Focus on progress in terms of outcomes for children – impact</w:t>
                      </w:r>
                    </w:p>
                    <w:p w:rsidR="000A7CA9" w:rsidRDefault="000A7CA9" w:rsidP="000A7CA9">
                      <w:pPr>
                        <w:jc w:val="center"/>
                      </w:pPr>
                      <w:r>
                        <w:t>Photographs and quotes from children, parents, staff and other stakeholders can help to evidence this</w:t>
                      </w:r>
                    </w:p>
                  </w:txbxContent>
                </v:textbox>
              </v:shape>
            </w:pict>
          </mc:Fallback>
        </mc:AlternateContent>
      </w:r>
    </w:p>
    <w:p w:rsidR="000A7CA9" w:rsidRDefault="000A7CA9"/>
    <w:p w:rsidR="000A7CA9" w:rsidRDefault="000A7CA9"/>
    <w:p w:rsidR="000A7CA9" w:rsidRDefault="000A7CA9"/>
    <w:p w:rsidR="000A7CA9" w:rsidRDefault="000A7CA9"/>
    <w:p w:rsidR="000A7CA9" w:rsidRDefault="000A7CA9"/>
    <w:p w:rsidR="000A7CA9" w:rsidRDefault="000A7CA9"/>
    <w:p w:rsidR="000A7CA9" w:rsidRDefault="000A7CA9"/>
    <w:p w:rsidR="000A7CA9" w:rsidRDefault="000A7CA9"/>
    <w:p w:rsidR="000A7CA9" w:rsidRDefault="000A7CA9"/>
    <w:p w:rsidR="000A7CA9" w:rsidRDefault="000A7CA9"/>
    <w:p w:rsidR="000A7CA9" w:rsidRDefault="000A7CA9"/>
    <w:p w:rsidR="00B12071" w:rsidRPr="00E2546E" w:rsidRDefault="0035772D">
      <w:pPr>
        <w:rPr>
          <w:b/>
          <w:u w:val="single"/>
        </w:rPr>
      </w:pPr>
      <w:r>
        <w:rPr>
          <w:b/>
          <w:u w:val="single"/>
        </w:rPr>
        <w:t xml:space="preserve">Creating your </w:t>
      </w:r>
      <w:r w:rsidR="00E8278A" w:rsidRPr="00E2546E">
        <w:rPr>
          <w:b/>
          <w:u w:val="single"/>
        </w:rPr>
        <w:t>Improvement plan</w:t>
      </w:r>
    </w:p>
    <w:p w:rsidR="009E5C6C" w:rsidRPr="009E5C6C" w:rsidRDefault="009E5C6C">
      <w:pPr>
        <w:rPr>
          <w:b/>
        </w:rPr>
      </w:pPr>
      <w:r w:rsidRPr="009E5C6C">
        <w:rPr>
          <w:b/>
        </w:rPr>
        <w:t>Where are we now</w:t>
      </w:r>
      <w:r>
        <w:rPr>
          <w:b/>
        </w:rPr>
        <w:t xml:space="preserve">? </w:t>
      </w:r>
      <w:r w:rsidR="007211CA">
        <w:rPr>
          <w:b/>
        </w:rPr>
        <w:t xml:space="preserve"> How good can we be? Strengths /Areas for improvement</w:t>
      </w:r>
    </w:p>
    <w:p w:rsidR="00B12071" w:rsidRDefault="00B12071">
      <w:r>
        <w:t>Consider:</w:t>
      </w:r>
    </w:p>
    <w:p w:rsidR="00940686" w:rsidRDefault="00940686" w:rsidP="00940686">
      <w:pPr>
        <w:pStyle w:val="ListParagraph"/>
        <w:numPr>
          <w:ilvl w:val="0"/>
          <w:numId w:val="6"/>
        </w:numPr>
      </w:pPr>
      <w:r>
        <w:t>The results of self-evaluation activities</w:t>
      </w:r>
      <w:r w:rsidR="00547EC9">
        <w:t>, which have taken</w:t>
      </w:r>
      <w:r w:rsidR="005F478F">
        <w:t xml:space="preserve"> pl</w:t>
      </w:r>
      <w:r w:rsidR="00330367">
        <w:t>ace over the year e.g. Building the Ambition</w:t>
      </w:r>
      <w:r w:rsidR="00547EC9">
        <w:t xml:space="preserve"> audit</w:t>
      </w:r>
    </w:p>
    <w:p w:rsidR="00940686" w:rsidRDefault="00541F73" w:rsidP="00940686">
      <w:pPr>
        <w:pStyle w:val="ListParagraph"/>
        <w:numPr>
          <w:ilvl w:val="0"/>
          <w:numId w:val="6"/>
        </w:numPr>
      </w:pPr>
      <w:r>
        <w:t>Observations/staff  feedback from t</w:t>
      </w:r>
      <w:r w:rsidR="00940686">
        <w:t>eam meetings/monitoring process</w:t>
      </w:r>
    </w:p>
    <w:p w:rsidR="009E5C6C" w:rsidRDefault="009E5C6C" w:rsidP="00403859">
      <w:pPr>
        <w:pStyle w:val="ListParagraph"/>
        <w:numPr>
          <w:ilvl w:val="0"/>
          <w:numId w:val="6"/>
        </w:numPr>
      </w:pPr>
      <w:r>
        <w:t>Education Scotland</w:t>
      </w:r>
      <w:r w:rsidR="007211CA">
        <w:t xml:space="preserve"> inspection</w:t>
      </w:r>
      <w:r w:rsidR="002766FC">
        <w:t xml:space="preserve"> report</w:t>
      </w:r>
      <w:r w:rsidR="007211CA">
        <w:t xml:space="preserve"> </w:t>
      </w:r>
      <w:r w:rsidR="00E8278A">
        <w:t>–</w:t>
      </w:r>
      <w:r w:rsidR="007211CA">
        <w:t xml:space="preserve"> RIF</w:t>
      </w:r>
      <w:r w:rsidR="00F6312C">
        <w:t xml:space="preserve"> if applicable</w:t>
      </w:r>
    </w:p>
    <w:p w:rsidR="00E8278A" w:rsidRDefault="00E8278A" w:rsidP="00B12071">
      <w:pPr>
        <w:pStyle w:val="ListParagraph"/>
        <w:numPr>
          <w:ilvl w:val="0"/>
          <w:numId w:val="2"/>
        </w:numPr>
      </w:pPr>
      <w:r>
        <w:t>Education Scotland</w:t>
      </w:r>
      <w:r w:rsidR="00403859">
        <w:t xml:space="preserve"> - </w:t>
      </w:r>
      <w:r>
        <w:t xml:space="preserve"> increased expectations</w:t>
      </w:r>
      <w:r w:rsidR="00E81D4C">
        <w:t xml:space="preserve"> document</w:t>
      </w:r>
    </w:p>
    <w:p w:rsidR="007211CA" w:rsidRDefault="002766FC" w:rsidP="00B12071">
      <w:pPr>
        <w:pStyle w:val="ListParagraph"/>
        <w:numPr>
          <w:ilvl w:val="0"/>
          <w:numId w:val="2"/>
        </w:numPr>
      </w:pPr>
      <w:r>
        <w:t>Care Inspectorate</w:t>
      </w:r>
      <w:r w:rsidR="00403859">
        <w:t xml:space="preserve"> inspection</w:t>
      </w:r>
      <w:r>
        <w:t xml:space="preserve"> report</w:t>
      </w:r>
      <w:r w:rsidR="007211CA">
        <w:t xml:space="preserve"> –</w:t>
      </w:r>
      <w:r w:rsidR="00F6312C">
        <w:t xml:space="preserve"> any </w:t>
      </w:r>
      <w:r w:rsidR="007211CA">
        <w:t xml:space="preserve"> requirements/recommendations</w:t>
      </w:r>
    </w:p>
    <w:p w:rsidR="00F6312C" w:rsidRDefault="00F6312C" w:rsidP="00B12071">
      <w:pPr>
        <w:pStyle w:val="ListParagraph"/>
        <w:numPr>
          <w:ilvl w:val="0"/>
          <w:numId w:val="2"/>
        </w:numPr>
      </w:pPr>
      <w:r>
        <w:t>National Improvement Framework</w:t>
      </w:r>
    </w:p>
    <w:p w:rsidR="00F6312C" w:rsidRDefault="00F6312C" w:rsidP="00B12071">
      <w:pPr>
        <w:pStyle w:val="ListParagraph"/>
        <w:numPr>
          <w:ilvl w:val="0"/>
          <w:numId w:val="2"/>
        </w:numPr>
      </w:pPr>
      <w:r>
        <w:t>GIRFEC</w:t>
      </w:r>
    </w:p>
    <w:p w:rsidR="00403859" w:rsidRDefault="00330367" w:rsidP="00B12071">
      <w:pPr>
        <w:pStyle w:val="ListParagraph"/>
        <w:numPr>
          <w:ilvl w:val="0"/>
          <w:numId w:val="2"/>
        </w:numPr>
      </w:pPr>
      <w:r>
        <w:t xml:space="preserve"> </w:t>
      </w:r>
      <w:r w:rsidR="00F6312C">
        <w:t>Local Authority &amp;</w:t>
      </w:r>
      <w:r w:rsidR="00403859">
        <w:t xml:space="preserve"> Early </w:t>
      </w:r>
      <w:proofErr w:type="spellStart"/>
      <w:r w:rsidR="00403859">
        <w:t>Years Service</w:t>
      </w:r>
      <w:proofErr w:type="spellEnd"/>
      <w:r w:rsidR="00403859">
        <w:t xml:space="preserve"> priorities</w:t>
      </w:r>
    </w:p>
    <w:p w:rsidR="007211CA" w:rsidRDefault="007211CA" w:rsidP="00B12071">
      <w:pPr>
        <w:pStyle w:val="ListParagraph"/>
        <w:numPr>
          <w:ilvl w:val="0"/>
          <w:numId w:val="2"/>
        </w:numPr>
      </w:pPr>
      <w:r>
        <w:t>Children’s views</w:t>
      </w:r>
    </w:p>
    <w:p w:rsidR="007211CA" w:rsidRDefault="00E81D4C" w:rsidP="00B12071">
      <w:pPr>
        <w:pStyle w:val="ListParagraph"/>
        <w:numPr>
          <w:ilvl w:val="0"/>
          <w:numId w:val="2"/>
        </w:numPr>
      </w:pPr>
      <w:r>
        <w:t>Parent</w:t>
      </w:r>
      <w:r w:rsidR="007211CA">
        <w:t>s</w:t>
      </w:r>
      <w:r>
        <w:t>’/Carers’</w:t>
      </w:r>
      <w:r w:rsidR="007211CA">
        <w:t xml:space="preserve"> views</w:t>
      </w:r>
    </w:p>
    <w:p w:rsidR="007211CA" w:rsidRDefault="007211CA" w:rsidP="00B12071">
      <w:pPr>
        <w:pStyle w:val="ListParagraph"/>
        <w:numPr>
          <w:ilvl w:val="0"/>
          <w:numId w:val="2"/>
        </w:numPr>
      </w:pPr>
      <w:r>
        <w:t>Sharing practice visits</w:t>
      </w:r>
    </w:p>
    <w:p w:rsidR="00B12071" w:rsidRDefault="00B12071" w:rsidP="00B12071">
      <w:pPr>
        <w:pStyle w:val="ListParagraph"/>
        <w:numPr>
          <w:ilvl w:val="0"/>
          <w:numId w:val="2"/>
        </w:numPr>
      </w:pPr>
      <w:r>
        <w:t>National guidance and research</w:t>
      </w:r>
    </w:p>
    <w:p w:rsidR="007211CA" w:rsidRDefault="007211CA" w:rsidP="00B12071">
      <w:pPr>
        <w:pStyle w:val="ListParagraph"/>
        <w:numPr>
          <w:ilvl w:val="0"/>
          <w:numId w:val="2"/>
        </w:numPr>
      </w:pPr>
      <w:r>
        <w:t>The views of the wider school community</w:t>
      </w:r>
    </w:p>
    <w:p w:rsidR="000A7CA9" w:rsidRDefault="000A7CA9" w:rsidP="00403859">
      <w:pPr>
        <w:pStyle w:val="ListParagraph"/>
      </w:pPr>
    </w:p>
    <w:p w:rsidR="000A7CA9" w:rsidRDefault="000A7CA9" w:rsidP="00403859">
      <w:pPr>
        <w:pStyle w:val="ListParagraph"/>
      </w:pPr>
    </w:p>
    <w:p w:rsidR="00626C27" w:rsidRDefault="00626C27" w:rsidP="00403859">
      <w:pPr>
        <w:pStyle w:val="ListParagraph"/>
      </w:pPr>
    </w:p>
    <w:p w:rsidR="00403859" w:rsidRDefault="00C67675" w:rsidP="00403859">
      <w:pPr>
        <w:pStyle w:val="ListParagraph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6F1A9D" wp14:editId="055CC3BE">
                <wp:simplePos x="0" y="0"/>
                <wp:positionH relativeFrom="column">
                  <wp:posOffset>-19050</wp:posOffset>
                </wp:positionH>
                <wp:positionV relativeFrom="paragraph">
                  <wp:posOffset>336550</wp:posOffset>
                </wp:positionV>
                <wp:extent cx="5372100" cy="1285875"/>
                <wp:effectExtent l="57150" t="38100" r="76200" b="104775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12858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25B9" w:rsidRPr="00366A51" w:rsidRDefault="00B525B9" w:rsidP="00B525B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66A51">
                              <w:rPr>
                                <w:rFonts w:ascii="Comic Sans MS" w:hAnsi="Comic Sans MS"/>
                              </w:rPr>
                              <w:t>Reflective question</w:t>
                            </w:r>
                          </w:p>
                          <w:p w:rsidR="00B525B9" w:rsidRPr="00366A51" w:rsidRDefault="00E217F7" w:rsidP="00B525B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66A51">
                              <w:rPr>
                                <w:rFonts w:ascii="Comic Sans MS" w:hAnsi="Comic Sans MS"/>
                              </w:rPr>
                              <w:t>Self-Evaluation</w:t>
                            </w:r>
                            <w:r w:rsidR="00B525B9" w:rsidRPr="00366A51">
                              <w:rPr>
                                <w:rFonts w:ascii="Comic Sans MS" w:hAnsi="Comic Sans MS"/>
                              </w:rPr>
                              <w:t xml:space="preserve"> is a collective responsibility, is everyone aware of strengths &amp; development needs, willing to take action to improve</w:t>
                            </w:r>
                            <w:r w:rsidR="002F26EC" w:rsidRPr="00366A51">
                              <w:rPr>
                                <w:rFonts w:ascii="Comic Sans MS" w:hAnsi="Comic Sans MS"/>
                              </w:rPr>
                              <w:t>,</w:t>
                            </w:r>
                            <w:r w:rsidR="00B525B9" w:rsidRPr="00366A51">
                              <w:rPr>
                                <w:rFonts w:ascii="Comic Sans MS" w:hAnsi="Comic Sans MS"/>
                              </w:rPr>
                              <w:t xml:space="preserve"> and able to talk about your journey to improvement?</w:t>
                            </w:r>
                          </w:p>
                          <w:p w:rsidR="00B525B9" w:rsidRDefault="00B525B9" w:rsidP="00B525B9"/>
                          <w:p w:rsidR="00B525B9" w:rsidRDefault="00B525B9" w:rsidP="00B525B9"/>
                          <w:p w:rsidR="00B525B9" w:rsidRDefault="00B525B9" w:rsidP="00B525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6F1A9D" id="Flowchart: Alternate Process 4" o:spid="_x0000_s1028" type="#_x0000_t176" style="position:absolute;left:0;text-align:left;margin-left:-1.5pt;margin-top:26.5pt;width:423pt;height:10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525B9" w:rsidRPr="00366A51" w:rsidRDefault="00B525B9" w:rsidP="00B525B9">
                      <w:pPr>
                        <w:rPr>
                          <w:rFonts w:ascii="Comic Sans MS" w:hAnsi="Comic Sans MS"/>
                        </w:rPr>
                      </w:pPr>
                      <w:r w:rsidRPr="00366A51">
                        <w:rPr>
                          <w:rFonts w:ascii="Comic Sans MS" w:hAnsi="Comic Sans MS"/>
                        </w:rPr>
                        <w:t>Reflective question</w:t>
                      </w:r>
                    </w:p>
                    <w:p w:rsidR="00B525B9" w:rsidRPr="00366A51" w:rsidRDefault="00E217F7" w:rsidP="00B525B9">
                      <w:pPr>
                        <w:rPr>
                          <w:rFonts w:ascii="Comic Sans MS" w:hAnsi="Comic Sans MS"/>
                        </w:rPr>
                      </w:pPr>
                      <w:r w:rsidRPr="00366A51">
                        <w:rPr>
                          <w:rFonts w:ascii="Comic Sans MS" w:hAnsi="Comic Sans MS"/>
                        </w:rPr>
                        <w:t>Self-Evaluation</w:t>
                      </w:r>
                      <w:r w:rsidR="00B525B9" w:rsidRPr="00366A51">
                        <w:rPr>
                          <w:rFonts w:ascii="Comic Sans MS" w:hAnsi="Comic Sans MS"/>
                        </w:rPr>
                        <w:t xml:space="preserve"> is a collective responsibility, is everyone aware of strengths &amp; development needs, willing to take action to improve</w:t>
                      </w:r>
                      <w:r w:rsidR="002F26EC" w:rsidRPr="00366A51">
                        <w:rPr>
                          <w:rFonts w:ascii="Comic Sans MS" w:hAnsi="Comic Sans MS"/>
                        </w:rPr>
                        <w:t>,</w:t>
                      </w:r>
                      <w:r w:rsidR="00B525B9" w:rsidRPr="00366A51">
                        <w:rPr>
                          <w:rFonts w:ascii="Comic Sans MS" w:hAnsi="Comic Sans MS"/>
                        </w:rPr>
                        <w:t xml:space="preserve"> and able to talk about your journey to improvement?</w:t>
                      </w:r>
                    </w:p>
                    <w:p w:rsidR="00B525B9" w:rsidRDefault="00B525B9" w:rsidP="00B525B9"/>
                    <w:p w:rsidR="00B525B9" w:rsidRDefault="00B525B9" w:rsidP="00B525B9"/>
                    <w:p w:rsidR="00B525B9" w:rsidRDefault="00B525B9" w:rsidP="00B525B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12071" w:rsidRDefault="00B12071" w:rsidP="00B12071"/>
    <w:p w:rsidR="00B4188D" w:rsidRDefault="00B4188D" w:rsidP="00B12071"/>
    <w:p w:rsidR="00B4188D" w:rsidRDefault="00B4188D" w:rsidP="00B12071"/>
    <w:p w:rsidR="00B525B9" w:rsidRDefault="00B525B9">
      <w:pPr>
        <w:rPr>
          <w:b/>
        </w:rPr>
      </w:pPr>
    </w:p>
    <w:p w:rsidR="00403859" w:rsidRDefault="00403859">
      <w:pPr>
        <w:rPr>
          <w:b/>
        </w:rPr>
      </w:pPr>
    </w:p>
    <w:p w:rsidR="00940686" w:rsidRDefault="007211CA">
      <w:pPr>
        <w:rPr>
          <w:b/>
        </w:rPr>
      </w:pPr>
      <w:r w:rsidRPr="007211CA">
        <w:rPr>
          <w:b/>
        </w:rPr>
        <w:t>Prioritise</w:t>
      </w:r>
      <w:r w:rsidR="00403859">
        <w:rPr>
          <w:b/>
        </w:rPr>
        <w:t xml:space="preserve"> your</w:t>
      </w:r>
      <w:r w:rsidRPr="007211CA">
        <w:rPr>
          <w:b/>
        </w:rPr>
        <w:t xml:space="preserve"> </w:t>
      </w:r>
      <w:r>
        <w:rPr>
          <w:b/>
        </w:rPr>
        <w:t>improvement targets</w:t>
      </w:r>
      <w:r w:rsidR="00940686">
        <w:rPr>
          <w:b/>
        </w:rPr>
        <w:t xml:space="preserve"> </w:t>
      </w:r>
    </w:p>
    <w:p w:rsidR="00403859" w:rsidRDefault="00403859" w:rsidP="00403859">
      <w:r>
        <w:t>Don’t be too ambitious</w:t>
      </w:r>
      <w:r w:rsidR="002F26EC">
        <w:t xml:space="preserve"> -</w:t>
      </w:r>
      <w:r>
        <w:t xml:space="preserve"> having a maximum of 3 Quality Indicators as pr</w:t>
      </w:r>
      <w:r w:rsidR="00541F73">
        <w:t xml:space="preserve">iority targets with associated </w:t>
      </w:r>
      <w:r>
        <w:t>specific tasks will be more achievable over a year than trying to fit in all your improvement ideas. It will also be easier to keep your Action Plan as a working document which is referred to often and staff will be clear about priorities and evidencing improvements</w:t>
      </w:r>
    </w:p>
    <w:p w:rsidR="00940686" w:rsidRPr="00E81D4C" w:rsidRDefault="00940686">
      <w:r w:rsidRPr="00E81D4C">
        <w:t xml:space="preserve">Consult with parents, children and other </w:t>
      </w:r>
      <w:r w:rsidR="004A2DE4" w:rsidRPr="00E81D4C">
        <w:t>stakeholders on</w:t>
      </w:r>
      <w:r w:rsidRPr="00E81D4C">
        <w:t xml:space="preserve"> how best to take your priorities forward</w:t>
      </w:r>
      <w:r w:rsidR="00E217F7">
        <w:t>.</w:t>
      </w:r>
    </w:p>
    <w:p w:rsidR="00F6312C" w:rsidRDefault="00E8278A" w:rsidP="00E2546E">
      <w:pPr>
        <w:rPr>
          <w:b/>
        </w:rPr>
      </w:pPr>
      <w:r>
        <w:rPr>
          <w:b/>
        </w:rPr>
        <w:t xml:space="preserve"> </w:t>
      </w:r>
      <w:r w:rsidR="004A2DE4">
        <w:rPr>
          <w:b/>
        </w:rPr>
        <w:t>Create</w:t>
      </w:r>
      <w:r w:rsidR="00F6312C">
        <w:rPr>
          <w:b/>
        </w:rPr>
        <w:t xml:space="preserve"> your action plan</w:t>
      </w:r>
    </w:p>
    <w:p w:rsidR="00C427C5" w:rsidRPr="00F6312C" w:rsidRDefault="00940686" w:rsidP="00E2546E">
      <w:pPr>
        <w:rPr>
          <w:b/>
        </w:rPr>
      </w:pPr>
      <w:r w:rsidRPr="00E2546E">
        <w:t xml:space="preserve">A good action plan </w:t>
      </w:r>
      <w:r w:rsidR="00E2546E" w:rsidRPr="00E2546E">
        <w:t>is brief and clear</w:t>
      </w:r>
      <w:r w:rsidRPr="00E2546E">
        <w:t xml:space="preserve">. It </w:t>
      </w:r>
      <w:r w:rsidR="00C427C5" w:rsidRPr="00E2546E">
        <w:t>describes exactly how you</w:t>
      </w:r>
      <w:r w:rsidR="00E2546E" w:rsidRPr="00E2546E">
        <w:t xml:space="preserve"> intend to achieve your targets</w:t>
      </w:r>
      <w:r w:rsidR="00C427C5" w:rsidRPr="00E2546E">
        <w:t>, identifies tasks and sets time scales which will be within your capacity to achieve</w:t>
      </w:r>
      <w:r w:rsidR="00E2546E" w:rsidRPr="00E2546E">
        <w:t>.</w:t>
      </w:r>
    </w:p>
    <w:p w:rsidR="00E2546E" w:rsidRDefault="00F6312C" w:rsidP="00E2546E">
      <w:r>
        <w:t>Action plan k</w:t>
      </w:r>
      <w:r w:rsidR="00E2546E">
        <w:t>ey elements:</w:t>
      </w:r>
    </w:p>
    <w:p w:rsidR="00E2546E" w:rsidRDefault="00B70EAD" w:rsidP="00E2546E">
      <w:pPr>
        <w:pStyle w:val="ListParagraph"/>
        <w:numPr>
          <w:ilvl w:val="0"/>
          <w:numId w:val="8"/>
        </w:numPr>
      </w:pPr>
      <w:r w:rsidRPr="00B70EAD">
        <w:rPr>
          <w:b/>
        </w:rPr>
        <w:t xml:space="preserve">Priority </w:t>
      </w:r>
      <w:r w:rsidR="006953A3" w:rsidRPr="00B70EAD">
        <w:rPr>
          <w:b/>
        </w:rPr>
        <w:t>Target</w:t>
      </w:r>
      <w:r>
        <w:t>, what ar</w:t>
      </w:r>
      <w:r w:rsidR="0035772D">
        <w:t>e we doing? why are we doing it?,</w:t>
      </w:r>
      <w:r>
        <w:t xml:space="preserve"> justification</w:t>
      </w:r>
      <w:r w:rsidR="0035772D">
        <w:t>,</w:t>
      </w:r>
      <w:r w:rsidR="00F6312C">
        <w:t xml:space="preserve"> e.g.</w:t>
      </w:r>
      <w:r w:rsidR="0035772D">
        <w:t xml:space="preserve"> link to QIs/National Care </w:t>
      </w:r>
      <w:proofErr w:type="spellStart"/>
      <w:r w:rsidR="0035772D">
        <w:t>Stds</w:t>
      </w:r>
      <w:proofErr w:type="spellEnd"/>
    </w:p>
    <w:p w:rsidR="006953A3" w:rsidRDefault="00B70EAD" w:rsidP="00E2546E">
      <w:pPr>
        <w:pStyle w:val="ListParagraph"/>
        <w:numPr>
          <w:ilvl w:val="0"/>
          <w:numId w:val="8"/>
        </w:numPr>
      </w:pPr>
      <w:r w:rsidRPr="00B70EAD">
        <w:rPr>
          <w:b/>
        </w:rPr>
        <w:t>Success criteria</w:t>
      </w:r>
      <w:r>
        <w:t>, expected impact/outcome</w:t>
      </w:r>
    </w:p>
    <w:p w:rsidR="00B70EAD" w:rsidRDefault="00B70EAD" w:rsidP="00E2546E">
      <w:pPr>
        <w:pStyle w:val="ListParagraph"/>
        <w:numPr>
          <w:ilvl w:val="0"/>
          <w:numId w:val="8"/>
        </w:numPr>
      </w:pPr>
      <w:r w:rsidRPr="00B70EAD">
        <w:rPr>
          <w:b/>
        </w:rPr>
        <w:t>Tasks</w:t>
      </w:r>
      <w:r>
        <w:t>, specific actions</w:t>
      </w:r>
    </w:p>
    <w:p w:rsidR="00B70EAD" w:rsidRDefault="00B70EAD" w:rsidP="00E2546E">
      <w:pPr>
        <w:pStyle w:val="ListParagraph"/>
        <w:numPr>
          <w:ilvl w:val="0"/>
          <w:numId w:val="8"/>
        </w:numPr>
      </w:pPr>
      <w:r w:rsidRPr="00B70EAD">
        <w:rPr>
          <w:b/>
        </w:rPr>
        <w:t>Timescale,</w:t>
      </w:r>
      <w:r>
        <w:t xml:space="preserve"> time the process will take</w:t>
      </w:r>
    </w:p>
    <w:p w:rsidR="00B70EAD" w:rsidRDefault="00B70EAD" w:rsidP="00E2546E">
      <w:pPr>
        <w:pStyle w:val="ListParagraph"/>
        <w:numPr>
          <w:ilvl w:val="0"/>
          <w:numId w:val="8"/>
        </w:numPr>
      </w:pPr>
      <w:r w:rsidRPr="00B70EAD">
        <w:rPr>
          <w:b/>
        </w:rPr>
        <w:t>Resources</w:t>
      </w:r>
      <w:r>
        <w:t xml:space="preserve"> needed including budget, staff development &amp; training</w:t>
      </w:r>
    </w:p>
    <w:p w:rsidR="00B70EAD" w:rsidRDefault="00B70EAD" w:rsidP="00E2546E">
      <w:pPr>
        <w:pStyle w:val="ListParagraph"/>
        <w:numPr>
          <w:ilvl w:val="0"/>
          <w:numId w:val="8"/>
        </w:numPr>
      </w:pPr>
      <w:r w:rsidRPr="00B70EAD">
        <w:rPr>
          <w:b/>
        </w:rPr>
        <w:t xml:space="preserve">Responsibility </w:t>
      </w:r>
      <w:r>
        <w:t>, staff involved</w:t>
      </w:r>
    </w:p>
    <w:p w:rsidR="00B70EAD" w:rsidRDefault="00B70EAD" w:rsidP="00E2546E">
      <w:pPr>
        <w:pStyle w:val="ListParagraph"/>
        <w:numPr>
          <w:ilvl w:val="0"/>
          <w:numId w:val="8"/>
        </w:numPr>
      </w:pPr>
      <w:r w:rsidRPr="00B70EAD">
        <w:rPr>
          <w:b/>
        </w:rPr>
        <w:t>Monitoring &amp; Evaluation</w:t>
      </w:r>
      <w:r>
        <w:t>, strategies for monitoring &amp; evaluating how the actions are being implemented</w:t>
      </w:r>
    </w:p>
    <w:p w:rsidR="00B70EAD" w:rsidRPr="0035772D" w:rsidRDefault="00B70EAD" w:rsidP="00E2546E">
      <w:pPr>
        <w:pStyle w:val="ListParagraph"/>
        <w:numPr>
          <w:ilvl w:val="0"/>
          <w:numId w:val="8"/>
        </w:numPr>
        <w:rPr>
          <w:b/>
        </w:rPr>
      </w:pPr>
      <w:r w:rsidRPr="00B70EAD">
        <w:rPr>
          <w:b/>
        </w:rPr>
        <w:t>Evidence</w:t>
      </w:r>
      <w:r w:rsidR="004A2DE4">
        <w:rPr>
          <w:b/>
        </w:rPr>
        <w:t xml:space="preserve"> </w:t>
      </w:r>
      <w:r w:rsidR="004A2DE4">
        <w:t xml:space="preserve">this can be from a range of sources, collected by </w:t>
      </w:r>
      <w:r w:rsidR="009C33A0">
        <w:t>different staff members, notes/</w:t>
      </w:r>
      <w:proofErr w:type="spellStart"/>
      <w:r w:rsidR="009C33A0">
        <w:t>stickies</w:t>
      </w:r>
      <w:proofErr w:type="spellEnd"/>
      <w:r w:rsidR="009C33A0">
        <w:t>/</w:t>
      </w:r>
      <w:r w:rsidR="004A2DE4">
        <w:t>dates will be a feature of a working document</w:t>
      </w:r>
    </w:p>
    <w:p w:rsidR="0035772D" w:rsidRDefault="0035772D" w:rsidP="0035772D">
      <w:pPr>
        <w:ind w:left="360"/>
      </w:pPr>
      <w:r>
        <w:t xml:space="preserve"> You will also have you</w:t>
      </w:r>
      <w:r w:rsidR="00403859">
        <w:t>r maintenance agenda, as you continue</w:t>
      </w:r>
      <w:r w:rsidR="0047666A">
        <w:t xml:space="preserve"> with projects/</w:t>
      </w:r>
      <w:r>
        <w:t>improvements you are still working on</w:t>
      </w:r>
      <w:r w:rsidR="00403859">
        <w:t>/</w:t>
      </w:r>
      <w:r w:rsidR="002F26EC">
        <w:t xml:space="preserve">embedding. </w:t>
      </w:r>
      <w:r w:rsidR="00403859">
        <w:t>Y</w:t>
      </w:r>
      <w:r>
        <w:t>ou might want to</w:t>
      </w:r>
      <w:r w:rsidR="00403859">
        <w:t xml:space="preserve"> briefly</w:t>
      </w:r>
      <w:r>
        <w:t xml:space="preserve"> detail progress to </w:t>
      </w:r>
      <w:r w:rsidR="002F26EC">
        <w:t>date;</w:t>
      </w:r>
      <w:r>
        <w:t xml:space="preserve"> further development</w:t>
      </w:r>
      <w:r w:rsidR="00E81D4C">
        <w:t>s</w:t>
      </w:r>
      <w:r>
        <w:t xml:space="preserve"> planned and, if appropriate</w:t>
      </w:r>
      <w:r w:rsidR="002F26EC">
        <w:t>, include</w:t>
      </w:r>
      <w:r w:rsidR="00403859">
        <w:t xml:space="preserve"> detailed </w:t>
      </w:r>
      <w:r w:rsidR="002F26EC">
        <w:t>tasks in</w:t>
      </w:r>
      <w:r>
        <w:t xml:space="preserve"> yo</w:t>
      </w:r>
      <w:r w:rsidR="00E81D4C">
        <w:t>ur action plan.</w:t>
      </w:r>
    </w:p>
    <w:p w:rsidR="00E217F7" w:rsidRPr="0035772D" w:rsidRDefault="00E217F7" w:rsidP="0035772D">
      <w:pPr>
        <w:ind w:left="360"/>
      </w:pPr>
      <w:r>
        <w:t>Your action plan can be linear/boxes/</w:t>
      </w:r>
      <w:r w:rsidR="002F26EC">
        <w:t>mind map</w:t>
      </w:r>
      <w:r>
        <w:t xml:space="preserve"> </w:t>
      </w:r>
      <w:r w:rsidR="002F26EC">
        <w:t>etc.</w:t>
      </w:r>
      <w:r>
        <w:t xml:space="preserve">  </w:t>
      </w:r>
      <w:proofErr w:type="gramStart"/>
      <w:r>
        <w:t>as</w:t>
      </w:r>
      <w:proofErr w:type="gramEnd"/>
      <w:r>
        <w:t xml:space="preserve"> long as it contains the key elements.</w:t>
      </w:r>
    </w:p>
    <w:p w:rsidR="00E2546E" w:rsidRPr="00E2546E" w:rsidRDefault="00E2546E" w:rsidP="00E2546E"/>
    <w:p w:rsidR="00E2546E" w:rsidRDefault="00B525B9" w:rsidP="00B525B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CEEEDB" wp14:editId="0DAE16D6">
                <wp:simplePos x="0" y="0"/>
                <wp:positionH relativeFrom="column">
                  <wp:posOffset>133350</wp:posOffset>
                </wp:positionH>
                <wp:positionV relativeFrom="paragraph">
                  <wp:posOffset>36830</wp:posOffset>
                </wp:positionV>
                <wp:extent cx="5372100" cy="1190625"/>
                <wp:effectExtent l="57150" t="38100" r="76200" b="104775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11906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25B9" w:rsidRPr="00366A51" w:rsidRDefault="00B525B9" w:rsidP="00B525B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66A51">
                              <w:rPr>
                                <w:rFonts w:ascii="Comic Sans MS" w:hAnsi="Comic Sans MS"/>
                              </w:rPr>
                              <w:t>Reflective question</w:t>
                            </w:r>
                          </w:p>
                          <w:p w:rsidR="00B525B9" w:rsidRPr="00366A51" w:rsidRDefault="00B525B9" w:rsidP="00B525B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66A51">
                              <w:rPr>
                                <w:rFonts w:ascii="Comic Sans MS" w:hAnsi="Comic Sans MS"/>
                              </w:rPr>
                              <w:t>Is your Improvement Plan used as a working document, displayed prominently, referred to frequently and discussed regularly?</w:t>
                            </w:r>
                          </w:p>
                          <w:p w:rsidR="00B525B9" w:rsidRDefault="00B525B9" w:rsidP="00B525B9"/>
                          <w:p w:rsidR="00B525B9" w:rsidRDefault="00B525B9" w:rsidP="00B525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CEEEDB" id="Flowchart: Alternate Process 5" o:spid="_x0000_s1029" type="#_x0000_t176" style="position:absolute;margin-left:10.5pt;margin-top:2.9pt;width:423pt;height:9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525B9" w:rsidRPr="00366A51" w:rsidRDefault="00B525B9" w:rsidP="00B525B9">
                      <w:pPr>
                        <w:rPr>
                          <w:rFonts w:ascii="Comic Sans MS" w:hAnsi="Comic Sans MS"/>
                        </w:rPr>
                      </w:pPr>
                      <w:r w:rsidRPr="00366A51">
                        <w:rPr>
                          <w:rFonts w:ascii="Comic Sans MS" w:hAnsi="Comic Sans MS"/>
                        </w:rPr>
                        <w:t>Reflective question</w:t>
                      </w:r>
                    </w:p>
                    <w:p w:rsidR="00B525B9" w:rsidRPr="00366A51" w:rsidRDefault="00B525B9" w:rsidP="00B525B9">
                      <w:pPr>
                        <w:rPr>
                          <w:rFonts w:ascii="Comic Sans MS" w:hAnsi="Comic Sans MS"/>
                        </w:rPr>
                      </w:pPr>
                      <w:r w:rsidRPr="00366A51">
                        <w:rPr>
                          <w:rFonts w:ascii="Comic Sans MS" w:hAnsi="Comic Sans MS"/>
                        </w:rPr>
                        <w:t>Is your Improvement Plan used as a working document, displayed prominently, referred to frequently and discussed regularly?</w:t>
                      </w:r>
                    </w:p>
                    <w:p w:rsidR="00B525B9" w:rsidRDefault="00B525B9" w:rsidP="00B525B9"/>
                    <w:p w:rsidR="00B525B9" w:rsidRDefault="00B525B9" w:rsidP="00B525B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525B9" w:rsidRDefault="00B525B9" w:rsidP="00B525B9"/>
    <w:p w:rsidR="00B525B9" w:rsidRDefault="00B525B9" w:rsidP="00B525B9"/>
    <w:p w:rsidR="00B525B9" w:rsidRDefault="00B525B9" w:rsidP="00B525B9"/>
    <w:p w:rsidR="00E2546E" w:rsidRDefault="00E2546E" w:rsidP="00E2546E">
      <w:pPr>
        <w:pStyle w:val="ListParagraph"/>
      </w:pPr>
    </w:p>
    <w:p w:rsidR="008E04BB" w:rsidRDefault="008E04BB" w:rsidP="00F6312C"/>
    <w:p w:rsidR="009C52AF" w:rsidRDefault="00E217F7" w:rsidP="00F6312C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1F64B7" wp14:editId="1A678CD6">
                <wp:simplePos x="0" y="0"/>
                <wp:positionH relativeFrom="column">
                  <wp:posOffset>619125</wp:posOffset>
                </wp:positionH>
                <wp:positionV relativeFrom="paragraph">
                  <wp:posOffset>187325</wp:posOffset>
                </wp:positionV>
                <wp:extent cx="4772025" cy="3248025"/>
                <wp:effectExtent l="57150" t="38100" r="85725" b="104775"/>
                <wp:wrapNone/>
                <wp:docPr id="7" name="Flowchart: Punched T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3248025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D7E" w:rsidRPr="00E217F7" w:rsidRDefault="00244D7E" w:rsidP="00244D7E">
                            <w:pPr>
                              <w:pStyle w:val="ListParagraph"/>
                              <w:rPr>
                                <w:rFonts w:ascii="Comic Sans MS" w:hAnsi="Comic Sans MS"/>
                              </w:rPr>
                            </w:pPr>
                            <w:r w:rsidRPr="00E217F7">
                              <w:rPr>
                                <w:rFonts w:ascii="Comic Sans MS" w:hAnsi="Comic Sans MS"/>
                              </w:rPr>
                              <w:t xml:space="preserve">Improvement </w:t>
                            </w:r>
                            <w:r w:rsidR="002F26EC" w:rsidRPr="00E217F7">
                              <w:rPr>
                                <w:rFonts w:ascii="Comic Sans MS" w:hAnsi="Comic Sans MS"/>
                              </w:rPr>
                              <w:t>Plan -</w:t>
                            </w:r>
                            <w:r w:rsidRPr="00E217F7">
                              <w:rPr>
                                <w:rFonts w:ascii="Comic Sans MS" w:hAnsi="Comic Sans MS"/>
                              </w:rPr>
                              <w:t xml:space="preserve"> suggested format</w:t>
                            </w:r>
                          </w:p>
                          <w:p w:rsidR="00244D7E" w:rsidRPr="00E217F7" w:rsidRDefault="00244D7E" w:rsidP="00244D7E">
                            <w:pPr>
                              <w:pStyle w:val="ListParagrap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44D7E" w:rsidRPr="00244D7E" w:rsidRDefault="00244D7E" w:rsidP="00244D7E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44D7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Cover</w:t>
                            </w:r>
                          </w:p>
                          <w:p w:rsidR="00244D7E" w:rsidRPr="00244D7E" w:rsidRDefault="00244D7E" w:rsidP="00244D7E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44D7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Vision Values and Aims</w:t>
                            </w:r>
                          </w:p>
                          <w:p w:rsidR="00244D7E" w:rsidRPr="00244D7E" w:rsidRDefault="00244D7E" w:rsidP="00244D7E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44D7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Priority summary for year ahead</w:t>
                            </w:r>
                          </w:p>
                          <w:p w:rsidR="00244D7E" w:rsidRPr="00244D7E" w:rsidRDefault="00244D7E" w:rsidP="00244D7E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44D7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Action Plan</w:t>
                            </w:r>
                            <w:r w:rsidR="0047666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with improvement priorities</w:t>
                            </w:r>
                            <w:r w:rsidR="00EE118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associated tasks</w:t>
                            </w:r>
                            <w:r w:rsidR="0047666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for the year ahead</w:t>
                            </w:r>
                          </w:p>
                          <w:p w:rsidR="00244D7E" w:rsidRPr="00244D7E" w:rsidRDefault="00244D7E" w:rsidP="00244D7E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44D7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Maintenance agenda</w:t>
                            </w:r>
                          </w:p>
                          <w:p w:rsidR="00244D7E" w:rsidRDefault="00244D7E" w:rsidP="00244D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1F64B7" id="Flowchart: Punched Tape 7" o:spid="_x0000_s1030" type="#_x0000_t122" style="position:absolute;margin-left:48.75pt;margin-top:14.75pt;width:375.75pt;height:25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44D7E" w:rsidRPr="00E217F7" w:rsidRDefault="00244D7E" w:rsidP="00244D7E">
                      <w:pPr>
                        <w:pStyle w:val="ListParagraph"/>
                        <w:rPr>
                          <w:rFonts w:ascii="Comic Sans MS" w:hAnsi="Comic Sans MS"/>
                        </w:rPr>
                      </w:pPr>
                      <w:r w:rsidRPr="00E217F7">
                        <w:rPr>
                          <w:rFonts w:ascii="Comic Sans MS" w:hAnsi="Comic Sans MS"/>
                        </w:rPr>
                        <w:t xml:space="preserve">Improvement </w:t>
                      </w:r>
                      <w:r w:rsidR="002F26EC" w:rsidRPr="00E217F7">
                        <w:rPr>
                          <w:rFonts w:ascii="Comic Sans MS" w:hAnsi="Comic Sans MS"/>
                        </w:rPr>
                        <w:t>Plan -</w:t>
                      </w:r>
                      <w:r w:rsidRPr="00E217F7">
                        <w:rPr>
                          <w:rFonts w:ascii="Comic Sans MS" w:hAnsi="Comic Sans MS"/>
                        </w:rPr>
                        <w:t xml:space="preserve"> suggested format</w:t>
                      </w:r>
                    </w:p>
                    <w:p w:rsidR="00244D7E" w:rsidRPr="00E217F7" w:rsidRDefault="00244D7E" w:rsidP="00244D7E">
                      <w:pPr>
                        <w:pStyle w:val="ListParagraph"/>
                        <w:rPr>
                          <w:rFonts w:ascii="Comic Sans MS" w:hAnsi="Comic Sans MS"/>
                        </w:rPr>
                      </w:pPr>
                    </w:p>
                    <w:p w:rsidR="00244D7E" w:rsidRPr="00244D7E" w:rsidRDefault="00244D7E" w:rsidP="00244D7E">
                      <w:pPr>
                        <w:pStyle w:val="ListParagrap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44D7E">
                        <w:rPr>
                          <w:rFonts w:ascii="Comic Sans MS" w:hAnsi="Comic Sans MS"/>
                          <w:sz w:val="20"/>
                          <w:szCs w:val="20"/>
                        </w:rPr>
                        <w:t>Cover</w:t>
                      </w:r>
                    </w:p>
                    <w:p w:rsidR="00244D7E" w:rsidRPr="00244D7E" w:rsidRDefault="00244D7E" w:rsidP="00244D7E">
                      <w:pPr>
                        <w:pStyle w:val="ListParagrap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44D7E">
                        <w:rPr>
                          <w:rFonts w:ascii="Comic Sans MS" w:hAnsi="Comic Sans MS"/>
                          <w:sz w:val="20"/>
                          <w:szCs w:val="20"/>
                        </w:rPr>
                        <w:t>Vision Values and Aims</w:t>
                      </w:r>
                    </w:p>
                    <w:p w:rsidR="00244D7E" w:rsidRPr="00244D7E" w:rsidRDefault="00244D7E" w:rsidP="00244D7E">
                      <w:pPr>
                        <w:pStyle w:val="ListParagrap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44D7E">
                        <w:rPr>
                          <w:rFonts w:ascii="Comic Sans MS" w:hAnsi="Comic Sans MS"/>
                          <w:sz w:val="20"/>
                          <w:szCs w:val="20"/>
                        </w:rPr>
                        <w:t>Priority summary for year ahead</w:t>
                      </w:r>
                    </w:p>
                    <w:p w:rsidR="00244D7E" w:rsidRPr="00244D7E" w:rsidRDefault="00244D7E" w:rsidP="00244D7E">
                      <w:pPr>
                        <w:pStyle w:val="ListParagrap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44D7E">
                        <w:rPr>
                          <w:rFonts w:ascii="Comic Sans MS" w:hAnsi="Comic Sans MS"/>
                          <w:sz w:val="20"/>
                          <w:szCs w:val="20"/>
                        </w:rPr>
                        <w:t>Action Plan</w:t>
                      </w:r>
                      <w:r w:rsidR="0047666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with improvement priorities</w:t>
                      </w:r>
                      <w:r w:rsidR="00EE118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associated tasks</w:t>
                      </w:r>
                      <w:r w:rsidR="0047666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for the year ahead</w:t>
                      </w:r>
                    </w:p>
                    <w:p w:rsidR="00244D7E" w:rsidRPr="00244D7E" w:rsidRDefault="00244D7E" w:rsidP="00244D7E">
                      <w:pPr>
                        <w:pStyle w:val="ListParagrap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44D7E">
                        <w:rPr>
                          <w:rFonts w:ascii="Comic Sans MS" w:hAnsi="Comic Sans MS"/>
                          <w:sz w:val="20"/>
                          <w:szCs w:val="20"/>
                        </w:rPr>
                        <w:t>Maintenance agenda</w:t>
                      </w:r>
                    </w:p>
                    <w:p w:rsidR="00244D7E" w:rsidRDefault="00244D7E" w:rsidP="00244D7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C52AF" w:rsidRDefault="009C52AF" w:rsidP="004A2DE4">
      <w:pPr>
        <w:pStyle w:val="ListParagraph"/>
      </w:pPr>
    </w:p>
    <w:p w:rsidR="009C52AF" w:rsidRDefault="009C52AF" w:rsidP="004A2DE4">
      <w:pPr>
        <w:pStyle w:val="ListParagraph"/>
      </w:pPr>
    </w:p>
    <w:p w:rsidR="009C52AF" w:rsidRDefault="009C52AF" w:rsidP="004A2DE4">
      <w:pPr>
        <w:pStyle w:val="ListParagraph"/>
      </w:pPr>
    </w:p>
    <w:p w:rsidR="009C52AF" w:rsidRDefault="009C52AF" w:rsidP="004A2DE4">
      <w:pPr>
        <w:pStyle w:val="ListParagraph"/>
      </w:pPr>
    </w:p>
    <w:p w:rsidR="009C52AF" w:rsidRDefault="009C52AF" w:rsidP="004A2DE4">
      <w:pPr>
        <w:pStyle w:val="ListParagraph"/>
      </w:pPr>
    </w:p>
    <w:p w:rsidR="009C52AF" w:rsidRDefault="009C52AF" w:rsidP="004A2DE4">
      <w:pPr>
        <w:pStyle w:val="ListParagraph"/>
      </w:pPr>
    </w:p>
    <w:p w:rsidR="009C52AF" w:rsidRDefault="009C52AF" w:rsidP="004A2DE4">
      <w:pPr>
        <w:pStyle w:val="ListParagraph"/>
      </w:pPr>
    </w:p>
    <w:p w:rsidR="009C52AF" w:rsidRDefault="009C52AF" w:rsidP="004A2DE4">
      <w:pPr>
        <w:pStyle w:val="ListParagraph"/>
      </w:pPr>
    </w:p>
    <w:p w:rsidR="009C52AF" w:rsidRDefault="009C52AF" w:rsidP="004A2DE4">
      <w:pPr>
        <w:pStyle w:val="ListParagraph"/>
      </w:pPr>
    </w:p>
    <w:p w:rsidR="009C52AF" w:rsidRDefault="009C52AF" w:rsidP="004A2DE4">
      <w:pPr>
        <w:pStyle w:val="ListParagraph"/>
      </w:pPr>
    </w:p>
    <w:p w:rsidR="009C52AF" w:rsidRDefault="009C52AF" w:rsidP="004A2DE4">
      <w:pPr>
        <w:pStyle w:val="ListParagraph"/>
      </w:pPr>
    </w:p>
    <w:p w:rsidR="009C52AF" w:rsidRDefault="009C52AF" w:rsidP="004A2DE4">
      <w:pPr>
        <w:pStyle w:val="ListParagraph"/>
      </w:pPr>
    </w:p>
    <w:p w:rsidR="009C52AF" w:rsidRDefault="009C52AF" w:rsidP="004A2DE4">
      <w:pPr>
        <w:pStyle w:val="ListParagraph"/>
      </w:pPr>
    </w:p>
    <w:p w:rsidR="009C52AF" w:rsidRDefault="009C52AF" w:rsidP="00321DD6"/>
    <w:p w:rsidR="00C91D66" w:rsidRDefault="00C91D66" w:rsidP="00321DD6"/>
    <w:p w:rsidR="00F6312C" w:rsidRDefault="00C91D66" w:rsidP="00F6312C">
      <w:r>
        <w:t>Linda Burgar</w:t>
      </w:r>
      <w:r w:rsidR="00F6312C">
        <w:t xml:space="preserve"> </w:t>
      </w:r>
    </w:p>
    <w:p w:rsidR="00C91D66" w:rsidRDefault="00C91D66" w:rsidP="00F6312C">
      <w:r>
        <w:t>Early Years Development Officer</w:t>
      </w:r>
    </w:p>
    <w:p w:rsidR="00C91D66" w:rsidRDefault="00330367" w:rsidP="00F6312C">
      <w:r>
        <w:t>May 2016</w:t>
      </w:r>
    </w:p>
    <w:sectPr w:rsidR="00C91D66" w:rsidSect="00F6312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4CB"/>
    <w:multiLevelType w:val="hybridMultilevel"/>
    <w:tmpl w:val="B734D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416C6"/>
    <w:multiLevelType w:val="hybridMultilevel"/>
    <w:tmpl w:val="1876B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976E7"/>
    <w:multiLevelType w:val="hybridMultilevel"/>
    <w:tmpl w:val="AB78C4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F3C99"/>
    <w:multiLevelType w:val="hybridMultilevel"/>
    <w:tmpl w:val="D0284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75083"/>
    <w:multiLevelType w:val="hybridMultilevel"/>
    <w:tmpl w:val="EB443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B47ABB"/>
    <w:multiLevelType w:val="hybridMultilevel"/>
    <w:tmpl w:val="85DA6C10"/>
    <w:lvl w:ilvl="0" w:tplc="84D689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854DBA"/>
    <w:multiLevelType w:val="hybridMultilevel"/>
    <w:tmpl w:val="1DC45B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C625CAF"/>
    <w:multiLevelType w:val="hybridMultilevel"/>
    <w:tmpl w:val="CDE0A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BB672F"/>
    <w:multiLevelType w:val="hybridMultilevel"/>
    <w:tmpl w:val="3FEA83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3000BF"/>
    <w:multiLevelType w:val="hybridMultilevel"/>
    <w:tmpl w:val="06EE4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4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07"/>
    <w:rsid w:val="000A7CA9"/>
    <w:rsid w:val="00244D7E"/>
    <w:rsid w:val="002766FC"/>
    <w:rsid w:val="002B067F"/>
    <w:rsid w:val="002F26EC"/>
    <w:rsid w:val="00321DD6"/>
    <w:rsid w:val="00330367"/>
    <w:rsid w:val="0035772D"/>
    <w:rsid w:val="00357808"/>
    <w:rsid w:val="00366A51"/>
    <w:rsid w:val="00403859"/>
    <w:rsid w:val="0047666A"/>
    <w:rsid w:val="004A2DE4"/>
    <w:rsid w:val="00502872"/>
    <w:rsid w:val="00541F73"/>
    <w:rsid w:val="00547EC9"/>
    <w:rsid w:val="005F478F"/>
    <w:rsid w:val="00626C27"/>
    <w:rsid w:val="006953A3"/>
    <w:rsid w:val="007211CA"/>
    <w:rsid w:val="00791CCE"/>
    <w:rsid w:val="00814020"/>
    <w:rsid w:val="008E04BB"/>
    <w:rsid w:val="00940686"/>
    <w:rsid w:val="009C33A0"/>
    <w:rsid w:val="009C52AF"/>
    <w:rsid w:val="009E5C6C"/>
    <w:rsid w:val="00A065AC"/>
    <w:rsid w:val="00B12071"/>
    <w:rsid w:val="00B4188D"/>
    <w:rsid w:val="00B525B9"/>
    <w:rsid w:val="00B64B1B"/>
    <w:rsid w:val="00B70EAD"/>
    <w:rsid w:val="00C427C5"/>
    <w:rsid w:val="00C67675"/>
    <w:rsid w:val="00C91D66"/>
    <w:rsid w:val="00D85107"/>
    <w:rsid w:val="00DD4472"/>
    <w:rsid w:val="00E12DE7"/>
    <w:rsid w:val="00E217F7"/>
    <w:rsid w:val="00E2546E"/>
    <w:rsid w:val="00E360C5"/>
    <w:rsid w:val="00E37859"/>
    <w:rsid w:val="00E64620"/>
    <w:rsid w:val="00E65A2B"/>
    <w:rsid w:val="00E81BCD"/>
    <w:rsid w:val="00E81D4C"/>
    <w:rsid w:val="00E8278A"/>
    <w:rsid w:val="00EB43A6"/>
    <w:rsid w:val="00EE1187"/>
    <w:rsid w:val="00F6312C"/>
    <w:rsid w:val="00FF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1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1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9E5D0-35AF-49C8-89CB-C59B0EE92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and Bute Council</Company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Argyll &amp; Bute Corporate User</cp:lastModifiedBy>
  <cp:revision>2</cp:revision>
  <cp:lastPrinted>2016-05-31T15:29:00Z</cp:lastPrinted>
  <dcterms:created xsi:type="dcterms:W3CDTF">2016-08-03T13:41:00Z</dcterms:created>
  <dcterms:modified xsi:type="dcterms:W3CDTF">2016-08-03T13:41:00Z</dcterms:modified>
</cp:coreProperties>
</file>