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F61642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="00B06151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>S</w:t>
      </w:r>
      <w:r w:rsidR="00F7136B" w:rsidRPr="00492983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 xml:space="preserve">taff </w:t>
      </w:r>
      <w:r w:rsidR="00F61642" w:rsidRPr="00492983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 xml:space="preserve">working with </w:t>
      </w:r>
      <w:r w:rsidR="00F61642" w:rsidRPr="00F61642">
        <w:rPr>
          <w:rFonts w:ascii="ClanLF-Bold" w:hAnsi="ClanLF-Bold" w:cs="ClanLF-Bold"/>
          <w:b/>
          <w:bCs/>
          <w:color w:val="9BBB59" w:themeColor="accent3"/>
          <w:sz w:val="28"/>
          <w:szCs w:val="28"/>
        </w:rPr>
        <w:t>Toddlers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2442"/>
        <w:gridCol w:w="3544"/>
      </w:tblGrid>
      <w:tr w:rsidR="00FA242F" w:rsidTr="0014556F">
        <w:tc>
          <w:tcPr>
            <w:tcW w:w="4503" w:type="dxa"/>
          </w:tcPr>
          <w:p w:rsidR="00FA242F" w:rsidRPr="0014556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14556F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14556F" w:rsidRPr="0014556F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685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14556F">
        <w:tc>
          <w:tcPr>
            <w:tcW w:w="4503" w:type="dxa"/>
          </w:tcPr>
          <w:p w:rsidR="00C218BE" w:rsidRDefault="00C218BE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Understand the toddler’s own needs and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preferences; for example, when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the toddler is in a bigger group and ho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w they may react, or when there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are too many people around or it is too noisy.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Know what helps the toddler feel secur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 and settled or when they need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to be on their own for a short time.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Help the toddler’s growing awareness of their emotions.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Give confidence and encouragement 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to the toddler at snack time or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lunchtime by sitting with them at the toddler’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s level and not standing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apart.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Understand the toddler’s emotional outbursts and don’t get annoyed or</w:t>
            </w:r>
          </w:p>
          <w:p w:rsidR="00C50C19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angry.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Help the toddler cope with change; for example, if they are separated</w:t>
            </w: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from their usual friends or are moving to another room.</w:t>
            </w: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14556F">
        <w:tc>
          <w:tcPr>
            <w:tcW w:w="4503" w:type="dxa"/>
          </w:tcPr>
          <w:p w:rsidR="00357853" w:rsidRPr="0014556F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14556F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14556F" w:rsidRPr="0014556F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</w:tc>
        <w:tc>
          <w:tcPr>
            <w:tcW w:w="3685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14556F">
        <w:tc>
          <w:tcPr>
            <w:tcW w:w="4503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Engage the toddler in conversations wit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h interesting things to say and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do.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Take account of a child’s home langua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ge and who make every effort to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incorporate this into daily conversations.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Encourage toddlers to initiate conver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sations and extend these by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asking well thought out questions.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Appreciate that toddlers have a limited c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apacity to sit in formal groups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for prolonged periods of time.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Explain and model new words with th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 correct level of challenge to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extend the toddler’s grasp of language.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Share writing for everyday purposes, explaining why and pointing out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signs and symbols and what they mean.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Talk about and show interest in what is happening at the child’s home</w:t>
            </w:r>
          </w:p>
          <w:p w:rsidR="0014556F" w:rsidRPr="00987117" w:rsidRDefault="00987117" w:rsidP="00987117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and in their life outwith the setting.</w:t>
            </w:r>
          </w:p>
          <w:p w:rsidR="0014556F" w:rsidRPr="00987117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14556F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14556F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357853" w:rsidRDefault="00357853" w:rsidP="00C47E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C47EDE" w:rsidTr="0014556F">
        <w:tc>
          <w:tcPr>
            <w:tcW w:w="4503" w:type="dxa"/>
          </w:tcPr>
          <w:p w:rsidR="00C47EDE" w:rsidRPr="00F133FD" w:rsidRDefault="00C47EDE" w:rsidP="00C47E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F133FD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C47EDE" w:rsidRDefault="00C47EDE" w:rsidP="00F133FD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C47EDE" w:rsidTr="0014556F">
        <w:tc>
          <w:tcPr>
            <w:tcW w:w="4503" w:type="dxa"/>
          </w:tcPr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Encourage the toddler’s curiosit</w:t>
            </w:r>
            <w:r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y and ensure the environment is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interesting enough and safe.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Pr="00987117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Are aware that the simplest of activitie</w:t>
            </w:r>
            <w:r w:rsidR="00532562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s to an adult are often full of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potential for a toddler.</w:t>
            </w: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Pr="00987117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Observe sensitively and interve</w:t>
            </w:r>
            <w:r w:rsidR="00532562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ne when necessary to extend the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toddler’s thinking without over-dir</w:t>
            </w:r>
            <w:r w:rsidR="00532562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ection and do not interrupt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moments of intense concentration.</w:t>
            </w: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Pr="00987117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P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Use techniques such as wondering aloud, explaining what is happening</w:t>
            </w: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but all the time allowing the toddler</w:t>
            </w:r>
            <w:r w:rsidR="00532562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to find out for them what will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happen next.</w:t>
            </w: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Pr="00987117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Know when to stand back and allow the</w:t>
            </w:r>
            <w:r w:rsidR="00532562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 toddler to try things out, and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the moment when a toddler will be receptive to support.</w:t>
            </w: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Pr="00987117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987117" w:rsidRDefault="00987117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Use their skills by remindin</w:t>
            </w:r>
            <w:r w:rsidR="00532562">
              <w:rPr>
                <w:rFonts w:ascii="Clan-Book" w:hAnsi="Clan-Book" w:cs="Clan-Book"/>
                <w:color w:val="41AE49"/>
                <w:sz w:val="18"/>
                <w:szCs w:val="18"/>
              </w:rPr>
              <w:t xml:space="preserve">g, sharing and keeping previous </w:t>
            </w:r>
            <w:r w:rsidRPr="00987117">
              <w:rPr>
                <w:rFonts w:ascii="Clan-Book" w:hAnsi="Clan-Book" w:cs="Clan-Book"/>
                <w:color w:val="41AE49"/>
                <w:sz w:val="18"/>
                <w:szCs w:val="18"/>
              </w:rPr>
              <w:t>accomplishments of the toddler as a basis for new learning</w:t>
            </w:r>
          </w:p>
          <w:p w:rsid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  <w:p w:rsidR="00532562" w:rsidRPr="00532562" w:rsidRDefault="00532562" w:rsidP="00987117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41AE49"/>
                <w:sz w:val="18"/>
                <w:szCs w:val="18"/>
              </w:rPr>
            </w:pPr>
          </w:p>
        </w:tc>
        <w:tc>
          <w:tcPr>
            <w:tcW w:w="3685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</w:tbl>
    <w:p w:rsidR="00C50C19" w:rsidRPr="00382CEF" w:rsidRDefault="00C50C19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sectPr w:rsidR="00C50C19" w:rsidRPr="00382CEF" w:rsidSect="00382C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14556F"/>
    <w:rsid w:val="00357853"/>
    <w:rsid w:val="00382CEF"/>
    <w:rsid w:val="0044234E"/>
    <w:rsid w:val="00477CCC"/>
    <w:rsid w:val="00492983"/>
    <w:rsid w:val="00532562"/>
    <w:rsid w:val="00987117"/>
    <w:rsid w:val="00B06151"/>
    <w:rsid w:val="00C218BE"/>
    <w:rsid w:val="00C47EDE"/>
    <w:rsid w:val="00C50C19"/>
    <w:rsid w:val="00F133FD"/>
    <w:rsid w:val="00F61642"/>
    <w:rsid w:val="00F7136B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2015-09-08T09:53:00Z</cp:lastPrinted>
  <dcterms:created xsi:type="dcterms:W3CDTF">2015-11-17T11:15:00Z</dcterms:created>
  <dcterms:modified xsi:type="dcterms:W3CDTF">2015-11-17T11:15:00Z</dcterms:modified>
</cp:coreProperties>
</file>