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5C5C" w:rsidRPr="00915C5C" w:rsidRDefault="00915C5C" w:rsidP="00915C5C">
      <w:pPr>
        <w:jc w:val="center"/>
        <w:rPr>
          <w:rFonts w:ascii="Century Gothic" w:hAnsi="Century Gothic"/>
          <w:b/>
          <w:sz w:val="44"/>
          <w:szCs w:val="44"/>
        </w:rPr>
      </w:pPr>
      <w:r w:rsidRPr="00915C5C">
        <w:rPr>
          <w:rFonts w:ascii="Century Gothic" w:hAnsi="Century Gothic"/>
          <w:noProof/>
          <w:sz w:val="44"/>
          <w:szCs w:val="44"/>
          <w:lang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62652" cy="10678867"/>
            <wp:effectExtent l="0" t="0" r="635" b="825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067[1]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FilmGrain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652" cy="10678867"/>
                    </a:xfrm>
                    <a:prstGeom prst="rect">
                      <a:avLst/>
                    </a:prstGeom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28E2" w:rsidRPr="00915C5C">
        <w:rPr>
          <w:rFonts w:ascii="Century Gothic" w:hAnsi="Century Gothic"/>
          <w:b/>
          <w:sz w:val="44"/>
          <w:szCs w:val="44"/>
        </w:rPr>
        <w:t>Homemade bubbles recipe.</w:t>
      </w:r>
    </w:p>
    <w:p w:rsidR="008A28E2" w:rsidRPr="00915C5C" w:rsidRDefault="008A28E2">
      <w:pPr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>Here are three different recipes for you to choose from:</w:t>
      </w:r>
    </w:p>
    <w:p w:rsidR="008A28E2" w:rsidRPr="00915C5C" w:rsidRDefault="008A28E2" w:rsidP="008A28E2">
      <w:pPr>
        <w:rPr>
          <w:rFonts w:ascii="Century Gothic" w:hAnsi="Century Gothic"/>
          <w:b/>
          <w:sz w:val="28"/>
          <w:szCs w:val="28"/>
        </w:rPr>
      </w:pPr>
      <w:r w:rsidRPr="00915C5C">
        <w:rPr>
          <w:rFonts w:ascii="Century Gothic" w:hAnsi="Century Gothic"/>
          <w:b/>
          <w:sz w:val="28"/>
          <w:szCs w:val="28"/>
        </w:rPr>
        <w:t>Bubbles</w:t>
      </w:r>
    </w:p>
    <w:p w:rsidR="008A28E2" w:rsidRPr="00915C5C" w:rsidRDefault="008A28E2" w:rsidP="008A28E2">
      <w:pPr>
        <w:ind w:firstLine="720"/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>Mix together:</w:t>
      </w:r>
    </w:p>
    <w:p w:rsidR="008A28E2" w:rsidRPr="00915C5C" w:rsidRDefault="008A28E2" w:rsidP="008A28E2">
      <w:pPr>
        <w:ind w:left="720"/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 xml:space="preserve">18 </w:t>
      </w:r>
      <w:proofErr w:type="spellStart"/>
      <w:r w:rsidRPr="00915C5C">
        <w:rPr>
          <w:rFonts w:ascii="Century Gothic" w:hAnsi="Century Gothic"/>
          <w:sz w:val="28"/>
          <w:szCs w:val="28"/>
        </w:rPr>
        <w:t>fl</w:t>
      </w:r>
      <w:proofErr w:type="spellEnd"/>
      <w:r w:rsidRPr="00915C5C">
        <w:rPr>
          <w:rFonts w:ascii="Century Gothic" w:hAnsi="Century Gothic"/>
          <w:sz w:val="28"/>
          <w:szCs w:val="28"/>
        </w:rPr>
        <w:t xml:space="preserve"> </w:t>
      </w:r>
      <w:proofErr w:type="spellStart"/>
      <w:r w:rsidRPr="00915C5C">
        <w:rPr>
          <w:rFonts w:ascii="Century Gothic" w:hAnsi="Century Gothic"/>
          <w:sz w:val="28"/>
          <w:szCs w:val="28"/>
        </w:rPr>
        <w:t>oz</w:t>
      </w:r>
      <w:proofErr w:type="spellEnd"/>
      <w:r w:rsidRPr="00915C5C">
        <w:rPr>
          <w:rFonts w:ascii="Century Gothic" w:hAnsi="Century Gothic"/>
          <w:sz w:val="28"/>
          <w:szCs w:val="28"/>
        </w:rPr>
        <w:t xml:space="preserve"> water</w:t>
      </w:r>
    </w:p>
    <w:p w:rsidR="008A28E2" w:rsidRPr="00915C5C" w:rsidRDefault="008A28E2" w:rsidP="008A28E2">
      <w:pPr>
        <w:ind w:firstLine="720"/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 xml:space="preserve">2 </w:t>
      </w:r>
      <w:proofErr w:type="spellStart"/>
      <w:r w:rsidRPr="00915C5C">
        <w:rPr>
          <w:rFonts w:ascii="Century Gothic" w:hAnsi="Century Gothic"/>
          <w:sz w:val="28"/>
          <w:szCs w:val="28"/>
        </w:rPr>
        <w:t>fl</w:t>
      </w:r>
      <w:proofErr w:type="spellEnd"/>
      <w:r w:rsidRPr="00915C5C">
        <w:rPr>
          <w:rFonts w:ascii="Century Gothic" w:hAnsi="Century Gothic"/>
          <w:sz w:val="28"/>
          <w:szCs w:val="28"/>
        </w:rPr>
        <w:t xml:space="preserve"> </w:t>
      </w:r>
      <w:proofErr w:type="spellStart"/>
      <w:r w:rsidRPr="00915C5C">
        <w:rPr>
          <w:rFonts w:ascii="Century Gothic" w:hAnsi="Century Gothic"/>
          <w:sz w:val="28"/>
          <w:szCs w:val="28"/>
        </w:rPr>
        <w:t>oz</w:t>
      </w:r>
      <w:proofErr w:type="spellEnd"/>
      <w:r w:rsidRPr="00915C5C">
        <w:rPr>
          <w:rFonts w:ascii="Century Gothic" w:hAnsi="Century Gothic"/>
          <w:sz w:val="28"/>
          <w:szCs w:val="28"/>
        </w:rPr>
        <w:t xml:space="preserve"> washing-up liquid</w:t>
      </w:r>
    </w:p>
    <w:p w:rsidR="008A28E2" w:rsidRPr="00915C5C" w:rsidRDefault="008A28E2" w:rsidP="008A28E2">
      <w:pPr>
        <w:ind w:firstLine="720"/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 xml:space="preserve">4 teaspoons sugar. </w:t>
      </w:r>
    </w:p>
    <w:p w:rsidR="008A28E2" w:rsidRPr="00915C5C" w:rsidRDefault="008A28E2" w:rsidP="008A28E2">
      <w:pPr>
        <w:rPr>
          <w:rFonts w:ascii="Century Gothic" w:hAnsi="Century Gothic"/>
          <w:b/>
          <w:sz w:val="28"/>
          <w:szCs w:val="28"/>
        </w:rPr>
      </w:pPr>
      <w:r w:rsidRPr="00915C5C">
        <w:rPr>
          <w:rFonts w:ascii="Century Gothic" w:hAnsi="Century Gothic"/>
          <w:b/>
          <w:sz w:val="28"/>
          <w:szCs w:val="28"/>
        </w:rPr>
        <w:t>Longer lasting bubbles</w:t>
      </w:r>
    </w:p>
    <w:p w:rsidR="008A28E2" w:rsidRPr="00915C5C" w:rsidRDefault="008A28E2" w:rsidP="008A28E2">
      <w:pPr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ab/>
        <w:t>Mix together:</w:t>
      </w:r>
    </w:p>
    <w:p w:rsidR="008A28E2" w:rsidRPr="00915C5C" w:rsidRDefault="008A28E2" w:rsidP="008A28E2">
      <w:pPr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ab/>
        <w:t xml:space="preserve">6 </w:t>
      </w:r>
      <w:proofErr w:type="spellStart"/>
      <w:r w:rsidRPr="00915C5C">
        <w:rPr>
          <w:rFonts w:ascii="Century Gothic" w:hAnsi="Century Gothic"/>
          <w:sz w:val="28"/>
          <w:szCs w:val="28"/>
        </w:rPr>
        <w:t>fl</w:t>
      </w:r>
      <w:proofErr w:type="spellEnd"/>
      <w:r w:rsidRPr="00915C5C">
        <w:rPr>
          <w:rFonts w:ascii="Century Gothic" w:hAnsi="Century Gothic"/>
          <w:sz w:val="28"/>
          <w:szCs w:val="28"/>
        </w:rPr>
        <w:t xml:space="preserve"> </w:t>
      </w:r>
      <w:proofErr w:type="spellStart"/>
      <w:r w:rsidRPr="00915C5C">
        <w:rPr>
          <w:rFonts w:ascii="Century Gothic" w:hAnsi="Century Gothic"/>
          <w:sz w:val="28"/>
          <w:szCs w:val="28"/>
        </w:rPr>
        <w:t>oz</w:t>
      </w:r>
      <w:proofErr w:type="spellEnd"/>
      <w:r w:rsidRPr="00915C5C">
        <w:rPr>
          <w:rFonts w:ascii="Century Gothic" w:hAnsi="Century Gothic"/>
          <w:sz w:val="28"/>
          <w:szCs w:val="28"/>
        </w:rPr>
        <w:t xml:space="preserve"> water</w:t>
      </w:r>
    </w:p>
    <w:p w:rsidR="008A28E2" w:rsidRPr="00915C5C" w:rsidRDefault="008A28E2" w:rsidP="008A28E2">
      <w:pPr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ab/>
        <w:t xml:space="preserve">2 </w:t>
      </w:r>
      <w:proofErr w:type="spellStart"/>
      <w:r w:rsidRPr="00915C5C">
        <w:rPr>
          <w:rFonts w:ascii="Century Gothic" w:hAnsi="Century Gothic"/>
          <w:sz w:val="28"/>
          <w:szCs w:val="28"/>
        </w:rPr>
        <w:t>fl</w:t>
      </w:r>
      <w:proofErr w:type="spellEnd"/>
      <w:r w:rsidRPr="00915C5C">
        <w:rPr>
          <w:rFonts w:ascii="Century Gothic" w:hAnsi="Century Gothic"/>
          <w:sz w:val="28"/>
          <w:szCs w:val="28"/>
        </w:rPr>
        <w:t xml:space="preserve"> </w:t>
      </w:r>
      <w:proofErr w:type="spellStart"/>
      <w:r w:rsidRPr="00915C5C">
        <w:rPr>
          <w:rFonts w:ascii="Century Gothic" w:hAnsi="Century Gothic"/>
          <w:sz w:val="28"/>
          <w:szCs w:val="28"/>
        </w:rPr>
        <w:t>oz</w:t>
      </w:r>
      <w:proofErr w:type="spellEnd"/>
      <w:r w:rsidRPr="00915C5C">
        <w:rPr>
          <w:rFonts w:ascii="Century Gothic" w:hAnsi="Century Gothic"/>
          <w:sz w:val="28"/>
          <w:szCs w:val="28"/>
        </w:rPr>
        <w:t xml:space="preserve"> washing-up liquid</w:t>
      </w:r>
    </w:p>
    <w:p w:rsidR="008A28E2" w:rsidRPr="00915C5C" w:rsidRDefault="009B5D1D" w:rsidP="008A28E2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sz w:val="28"/>
          <w:szCs w:val="28"/>
        </w:rPr>
        <w:tab/>
        <w:t xml:space="preserve">2 </w:t>
      </w:r>
      <w:proofErr w:type="spellStart"/>
      <w:r>
        <w:rPr>
          <w:rFonts w:ascii="Century Gothic" w:hAnsi="Century Gothic"/>
          <w:sz w:val="28"/>
          <w:szCs w:val="28"/>
        </w:rPr>
        <w:t>fl</w:t>
      </w:r>
      <w:proofErr w:type="spellEnd"/>
      <w:r>
        <w:rPr>
          <w:rFonts w:ascii="Century Gothic" w:hAnsi="Century Gothic"/>
          <w:sz w:val="28"/>
          <w:szCs w:val="28"/>
        </w:rPr>
        <w:t xml:space="preserve"> oz</w:t>
      </w:r>
      <w:bookmarkStart w:id="0" w:name="_GoBack"/>
      <w:bookmarkEnd w:id="0"/>
      <w:r w:rsidR="008A28E2" w:rsidRPr="00915C5C">
        <w:rPr>
          <w:rFonts w:ascii="Century Gothic" w:hAnsi="Century Gothic"/>
          <w:sz w:val="28"/>
          <w:szCs w:val="28"/>
        </w:rPr>
        <w:t xml:space="preserve"> glycerine</w:t>
      </w:r>
    </w:p>
    <w:p w:rsidR="008A28E2" w:rsidRPr="00915C5C" w:rsidRDefault="008A28E2" w:rsidP="008A28E2">
      <w:pPr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ab/>
        <w:t>1 tablespoon sugar</w:t>
      </w:r>
    </w:p>
    <w:p w:rsidR="008A28E2" w:rsidRPr="00915C5C" w:rsidRDefault="008A28E2" w:rsidP="008A28E2">
      <w:pPr>
        <w:rPr>
          <w:rFonts w:ascii="Century Gothic" w:hAnsi="Century Gothic"/>
          <w:b/>
          <w:sz w:val="28"/>
          <w:szCs w:val="28"/>
        </w:rPr>
      </w:pPr>
      <w:r w:rsidRPr="00915C5C">
        <w:rPr>
          <w:rFonts w:ascii="Century Gothic" w:hAnsi="Century Gothic"/>
          <w:b/>
          <w:sz w:val="28"/>
          <w:szCs w:val="28"/>
        </w:rPr>
        <w:t>Frothy bubbles</w:t>
      </w:r>
    </w:p>
    <w:p w:rsidR="008A28E2" w:rsidRPr="00915C5C" w:rsidRDefault="008A28E2" w:rsidP="008A28E2">
      <w:pPr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ab/>
        <w:t xml:space="preserve">Mix together: </w:t>
      </w:r>
    </w:p>
    <w:p w:rsidR="008A28E2" w:rsidRPr="00915C5C" w:rsidRDefault="008A28E2" w:rsidP="008A28E2">
      <w:pPr>
        <w:ind w:left="720"/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 xml:space="preserve">Liquid detergent and water or bubble bath and water in a small bowl.  For coloured bubbles add some food colouring. </w:t>
      </w:r>
    </w:p>
    <w:p w:rsidR="008A28E2" w:rsidRPr="00915C5C" w:rsidRDefault="008A28E2" w:rsidP="008A28E2">
      <w:pPr>
        <w:rPr>
          <w:rFonts w:ascii="Century Gothic" w:hAnsi="Century Gothic"/>
          <w:sz w:val="28"/>
          <w:szCs w:val="28"/>
        </w:rPr>
      </w:pPr>
    </w:p>
    <w:p w:rsidR="008A28E2" w:rsidRPr="00915C5C" w:rsidRDefault="008A28E2" w:rsidP="008A28E2">
      <w:pPr>
        <w:rPr>
          <w:rFonts w:ascii="Century Gothic" w:hAnsi="Century Gothic"/>
          <w:sz w:val="28"/>
          <w:szCs w:val="28"/>
        </w:rPr>
      </w:pPr>
      <w:r w:rsidRPr="00915C5C">
        <w:rPr>
          <w:rFonts w:ascii="Century Gothic" w:hAnsi="Century Gothic"/>
          <w:sz w:val="28"/>
          <w:szCs w:val="28"/>
        </w:rPr>
        <w:t xml:space="preserve">Remember – Do not let your child swallow the bubbles. </w:t>
      </w:r>
    </w:p>
    <w:p w:rsidR="008A28E2" w:rsidRPr="00915C5C" w:rsidRDefault="008A28E2" w:rsidP="008A28E2">
      <w:pPr>
        <w:ind w:left="720"/>
        <w:rPr>
          <w:rFonts w:ascii="Century Gothic" w:hAnsi="Century Gothic"/>
        </w:rPr>
      </w:pPr>
    </w:p>
    <w:p w:rsidR="008A28E2" w:rsidRDefault="008A28E2" w:rsidP="008A28E2">
      <w:r>
        <w:t xml:space="preserve">     </w:t>
      </w:r>
    </w:p>
    <w:p w:rsidR="008A28E2" w:rsidRDefault="008A28E2" w:rsidP="008A28E2">
      <w:pPr>
        <w:ind w:firstLine="720"/>
      </w:pPr>
    </w:p>
    <w:p w:rsidR="008A28E2" w:rsidRDefault="008A28E2" w:rsidP="008A28E2"/>
    <w:p w:rsidR="008A28E2" w:rsidRDefault="008A28E2" w:rsidP="008A28E2">
      <w:pPr>
        <w:pStyle w:val="ListParagraph"/>
      </w:pPr>
    </w:p>
    <w:p w:rsidR="008A28E2" w:rsidRDefault="008A28E2"/>
    <w:sectPr w:rsidR="008A28E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F23C22"/>
    <w:multiLevelType w:val="hybridMultilevel"/>
    <w:tmpl w:val="F3AA7B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BD78C3"/>
    <w:multiLevelType w:val="hybridMultilevel"/>
    <w:tmpl w:val="5922CF6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0C1C1C"/>
    <w:multiLevelType w:val="hybridMultilevel"/>
    <w:tmpl w:val="87E838A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18E26B8"/>
    <w:multiLevelType w:val="hybridMultilevel"/>
    <w:tmpl w:val="70D630A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28E2"/>
    <w:rsid w:val="008A28E2"/>
    <w:rsid w:val="00915C5C"/>
    <w:rsid w:val="009B5D1D"/>
    <w:rsid w:val="00E17279"/>
    <w:rsid w:val="00E32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8DBCEE3-1C6F-4266-AAA0-31068613DD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A28E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15C5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5C5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74</Words>
  <Characters>426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Argyll &amp; Bute Council</Company>
  <LinksUpToDate>false</LinksUpToDate>
  <CharactersWithSpaces>499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Cameron, Aileen (ClusterLead)</dc:creator>
  <cp:keywords/>
  <dc:description/>
  <cp:lastModifiedBy>Cameron, Aileen (ClusterLead)</cp:lastModifiedBy>
  <cp:revision>2</cp:revision>
  <cp:lastPrinted>2020-03-18T12:04:00Z</cp:lastPrinted>
  <dcterms:created xsi:type="dcterms:W3CDTF">2020-03-18T12:13:00Z</dcterms:created>
  <dcterms:modified xsi:type="dcterms:W3CDTF">2020-03-18T12:13:00Z</dcterms:modified>
</cp:coreProperties>
</file>