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3D" w:rsidRPr="006A02D8" w:rsidRDefault="00F03E4B" w:rsidP="00D1020D">
      <w:pPr>
        <w:jc w:val="center"/>
        <w:rPr>
          <w:rFonts w:ascii="Arial" w:hAnsi="Arial" w:cs="Arial"/>
          <w:b/>
          <w:sz w:val="20"/>
          <w:szCs w:val="20"/>
          <w:u w:val="single"/>
        </w:rPr>
      </w:pPr>
      <w:r>
        <w:rPr>
          <w:noProof/>
          <w:lang w:eastAsia="en-GB"/>
        </w:rPr>
        <w:drawing>
          <wp:inline distT="0" distB="0" distL="0" distR="0" wp14:anchorId="3B9BB34D" wp14:editId="5F3A6B56">
            <wp:extent cx="996950" cy="860425"/>
            <wp:effectExtent l="0" t="0" r="0" b="0"/>
            <wp:docPr id="2052" name="Picture 3" descr="colourlogo.jpg"/>
            <wp:cNvGraphicFramePr/>
            <a:graphic xmlns:a="http://schemas.openxmlformats.org/drawingml/2006/main">
              <a:graphicData uri="http://schemas.openxmlformats.org/drawingml/2006/picture">
                <pic:pic xmlns:pic="http://schemas.openxmlformats.org/drawingml/2006/picture">
                  <pic:nvPicPr>
                    <pic:cNvPr id="2052" name="Picture 3" descr="colour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950" cy="860425"/>
                    </a:xfrm>
                    <a:prstGeom prst="rect">
                      <a:avLst/>
                    </a:prstGeom>
                    <a:noFill/>
                    <a:ln>
                      <a:noFill/>
                    </a:ln>
                    <a:extLst/>
                  </pic:spPr>
                </pic:pic>
              </a:graphicData>
            </a:graphic>
          </wp:inline>
        </w:drawing>
      </w:r>
      <w:bookmarkStart w:id="0" w:name="_GoBack"/>
      <w:bookmarkEnd w:id="0"/>
    </w:p>
    <w:p w:rsidR="0074353D" w:rsidRPr="006A02D8" w:rsidRDefault="0074353D" w:rsidP="00D1020D">
      <w:pPr>
        <w:jc w:val="center"/>
        <w:rPr>
          <w:rFonts w:ascii="Arial" w:hAnsi="Arial" w:cs="Arial"/>
          <w:b/>
          <w:sz w:val="20"/>
          <w:szCs w:val="20"/>
          <w:u w:val="single"/>
        </w:rPr>
      </w:pPr>
    </w:p>
    <w:p w:rsidR="00D1020D" w:rsidRPr="006A02D8" w:rsidRDefault="00D1020D" w:rsidP="00744F74">
      <w:pPr>
        <w:jc w:val="center"/>
        <w:rPr>
          <w:rFonts w:ascii="Arial" w:hAnsi="Arial" w:cs="Arial"/>
          <w:sz w:val="20"/>
          <w:szCs w:val="20"/>
          <w:u w:val="single"/>
        </w:rPr>
      </w:pPr>
    </w:p>
    <w:p w:rsidR="00591244" w:rsidRDefault="00744F74" w:rsidP="00744F74">
      <w:pPr>
        <w:jc w:val="center"/>
        <w:rPr>
          <w:rFonts w:ascii="Arial" w:hAnsi="Arial" w:cs="Arial"/>
          <w:sz w:val="28"/>
          <w:szCs w:val="28"/>
          <w:u w:val="single"/>
        </w:rPr>
      </w:pPr>
      <w:proofErr w:type="gramStart"/>
      <w:r w:rsidRPr="006A02D8">
        <w:rPr>
          <w:rFonts w:ascii="Arial" w:hAnsi="Arial" w:cs="Arial"/>
          <w:sz w:val="28"/>
          <w:szCs w:val="28"/>
          <w:u w:val="single"/>
        </w:rPr>
        <w:t xml:space="preserve">Literacy </w:t>
      </w:r>
      <w:r w:rsidR="00E27213">
        <w:rPr>
          <w:rFonts w:ascii="Arial" w:hAnsi="Arial" w:cs="Arial"/>
          <w:sz w:val="28"/>
          <w:szCs w:val="28"/>
          <w:u w:val="single"/>
        </w:rPr>
        <w:t xml:space="preserve"> and</w:t>
      </w:r>
      <w:proofErr w:type="gramEnd"/>
      <w:r w:rsidR="00E27213">
        <w:rPr>
          <w:rFonts w:ascii="Arial" w:hAnsi="Arial" w:cs="Arial"/>
          <w:sz w:val="28"/>
          <w:szCs w:val="28"/>
          <w:u w:val="single"/>
        </w:rPr>
        <w:t xml:space="preserve"> </w:t>
      </w:r>
      <w:proofErr w:type="spellStart"/>
      <w:r w:rsidR="00E27213">
        <w:rPr>
          <w:rFonts w:ascii="Arial" w:hAnsi="Arial" w:cs="Arial"/>
          <w:sz w:val="28"/>
          <w:szCs w:val="28"/>
          <w:u w:val="single"/>
        </w:rPr>
        <w:t>Gaidhlig</w:t>
      </w:r>
      <w:proofErr w:type="spellEnd"/>
      <w:r w:rsidR="00E27213">
        <w:rPr>
          <w:rFonts w:ascii="Arial" w:hAnsi="Arial" w:cs="Arial"/>
          <w:sz w:val="28"/>
          <w:szCs w:val="28"/>
          <w:u w:val="single"/>
        </w:rPr>
        <w:t xml:space="preserve"> </w:t>
      </w:r>
      <w:r w:rsidRPr="006A02D8">
        <w:rPr>
          <w:rFonts w:ascii="Arial" w:hAnsi="Arial" w:cs="Arial"/>
          <w:sz w:val="28"/>
          <w:szCs w:val="28"/>
          <w:u w:val="single"/>
        </w:rPr>
        <w:t>Progression Pathway</w:t>
      </w:r>
      <w:r w:rsidR="00E27213">
        <w:rPr>
          <w:rFonts w:ascii="Arial" w:hAnsi="Arial" w:cs="Arial"/>
          <w:sz w:val="28"/>
          <w:szCs w:val="28"/>
          <w:u w:val="single"/>
        </w:rPr>
        <w:t>-</w:t>
      </w:r>
      <w:r w:rsidR="00F42A7F">
        <w:rPr>
          <w:rFonts w:ascii="Arial" w:hAnsi="Arial" w:cs="Arial"/>
          <w:sz w:val="28"/>
          <w:szCs w:val="28"/>
          <w:u w:val="single"/>
        </w:rPr>
        <w:t xml:space="preserve"> </w:t>
      </w:r>
      <w:r w:rsidR="00A66E71">
        <w:rPr>
          <w:rFonts w:ascii="Arial" w:hAnsi="Arial" w:cs="Arial"/>
          <w:sz w:val="28"/>
          <w:szCs w:val="28"/>
          <w:u w:val="single"/>
        </w:rPr>
        <w:t>First</w:t>
      </w:r>
      <w:r w:rsidR="00ED389A">
        <w:rPr>
          <w:rFonts w:ascii="Arial" w:hAnsi="Arial" w:cs="Arial"/>
          <w:sz w:val="28"/>
          <w:szCs w:val="28"/>
          <w:u w:val="single"/>
        </w:rPr>
        <w:t xml:space="preserve"> Level</w:t>
      </w:r>
      <w:r w:rsidR="007A596A">
        <w:rPr>
          <w:rFonts w:ascii="Arial" w:hAnsi="Arial" w:cs="Arial"/>
          <w:sz w:val="28"/>
          <w:szCs w:val="28"/>
          <w:u w:val="single"/>
        </w:rPr>
        <w:t xml:space="preserve"> </w:t>
      </w:r>
      <w:r w:rsidR="007A596A" w:rsidRPr="007A596A">
        <w:rPr>
          <w:rFonts w:ascii="Arial" w:hAnsi="Arial" w:cs="Arial"/>
          <w:color w:val="FF0000"/>
          <w:sz w:val="28"/>
          <w:szCs w:val="28"/>
          <w:highlight w:val="yellow"/>
          <w:u w:val="single"/>
        </w:rPr>
        <w:t>P2</w:t>
      </w:r>
    </w:p>
    <w:p w:rsidR="00504FD8" w:rsidRPr="006A02D8" w:rsidRDefault="00504FD8" w:rsidP="00744F74">
      <w:pPr>
        <w:jc w:val="center"/>
        <w:rPr>
          <w:rFonts w:ascii="Arial" w:hAnsi="Arial" w:cs="Arial"/>
          <w:sz w:val="28"/>
          <w:szCs w:val="28"/>
          <w:u w:val="single"/>
        </w:rPr>
      </w:pPr>
    </w:p>
    <w:p w:rsidR="004009F6" w:rsidRDefault="00B8136C" w:rsidP="00744F74">
      <w:pPr>
        <w:jc w:val="center"/>
        <w:rPr>
          <w:rFonts w:ascii="Arial" w:hAnsi="Arial" w:cs="Arial"/>
          <w:b/>
          <w:sz w:val="28"/>
          <w:szCs w:val="28"/>
        </w:rPr>
      </w:pPr>
      <w:r>
        <w:rPr>
          <w:rFonts w:ascii="Arial" w:hAnsi="Arial" w:cs="Arial"/>
          <w:b/>
          <w:sz w:val="28"/>
          <w:szCs w:val="28"/>
        </w:rPr>
        <w:t>READING</w:t>
      </w:r>
    </w:p>
    <w:p w:rsidR="00504FD8" w:rsidRPr="006A02D8" w:rsidRDefault="00504FD8" w:rsidP="00744F74">
      <w:pPr>
        <w:jc w:val="center"/>
        <w:rPr>
          <w:rFonts w:ascii="Arial" w:hAnsi="Arial" w:cs="Arial"/>
          <w:b/>
          <w:sz w:val="28"/>
          <w:szCs w:val="28"/>
        </w:rPr>
      </w:pPr>
    </w:p>
    <w:p w:rsidR="00D1020D" w:rsidRDefault="00D1020D" w:rsidP="00744F74">
      <w:pPr>
        <w:jc w:val="center"/>
        <w:rPr>
          <w:rFonts w:ascii="Arial" w:hAnsi="Arial" w:cs="Arial"/>
          <w:b/>
        </w:rPr>
      </w:pPr>
      <w:r w:rsidRPr="006A02D8">
        <w:rPr>
          <w:rFonts w:ascii="Arial" w:hAnsi="Arial" w:cs="Arial"/>
          <w:b/>
        </w:rPr>
        <w:t>Significant Aspects of Learning:</w:t>
      </w:r>
    </w:p>
    <w:p w:rsidR="00504FD8" w:rsidRPr="00504FD8" w:rsidRDefault="00504FD8" w:rsidP="00744F74">
      <w:pPr>
        <w:jc w:val="center"/>
        <w:rPr>
          <w:rFonts w:ascii="Arial" w:hAnsi="Arial" w:cs="Arial"/>
          <w:b/>
        </w:rPr>
      </w:pP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engage with and create a broad range of texts, including listening and reading for cultural appreciation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use reading and listening strategies to understand, </w:t>
      </w:r>
      <w:proofErr w:type="spellStart"/>
      <w:r w:rsidRPr="00504FD8">
        <w:rPr>
          <w:rFonts w:ascii="Arial" w:hAnsi="Arial" w:cs="Arial"/>
          <w:lang w:val="en-US"/>
        </w:rPr>
        <w:t>analyse</w:t>
      </w:r>
      <w:proofErr w:type="spellEnd"/>
      <w:r w:rsidRPr="00504FD8">
        <w:rPr>
          <w:rFonts w:ascii="Arial" w:hAnsi="Arial" w:cs="Arial"/>
          <w:lang w:val="en-US"/>
        </w:rPr>
        <w:t xml:space="preserve"> and evaluate texts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find and use information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develop critical literacy skills, including evaluating sources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write with increasing accuracy, making effective use of spelling, grammar and punctuation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create texts of increasing complexity using more sophisticated language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develop and use higher</w:t>
      </w:r>
      <w:r w:rsidRPr="00504FD8">
        <w:rPr>
          <w:rFonts w:ascii="Cambria Math" w:hAnsi="Cambria Math" w:cs="Cambria Math"/>
          <w:lang w:val="en-US"/>
        </w:rPr>
        <w:t>‐</w:t>
      </w:r>
      <w:r w:rsidR="00504FD8" w:rsidRPr="00504FD8">
        <w:rPr>
          <w:rFonts w:ascii="Arial" w:hAnsi="Arial" w:cs="Arial"/>
          <w:lang w:val="en-US"/>
        </w:rPr>
        <w:t>order thinking skills</w:t>
      </w:r>
    </w:p>
    <w:p w:rsidR="00D1020D" w:rsidRPr="006A02D8" w:rsidRDefault="00D1020D">
      <w:pPr>
        <w:rPr>
          <w:rFonts w:ascii="Arial" w:hAnsi="Arial" w:cs="Arial"/>
          <w:b/>
          <w:sz w:val="20"/>
          <w:szCs w:val="20"/>
        </w:rPr>
      </w:pPr>
    </w:p>
    <w:p w:rsidR="0074353D" w:rsidRPr="006A02D8" w:rsidRDefault="0074353D">
      <w:pPr>
        <w:rPr>
          <w:rFonts w:ascii="Arial" w:hAnsi="Arial" w:cs="Arial"/>
          <w:sz w:val="20"/>
          <w:szCs w:val="20"/>
        </w:rPr>
      </w:pPr>
    </w:p>
    <w:tbl>
      <w:tblPr>
        <w:tblStyle w:val="TableGrid"/>
        <w:tblW w:w="0" w:type="auto"/>
        <w:tblLook w:val="04A0" w:firstRow="1" w:lastRow="0" w:firstColumn="1" w:lastColumn="0" w:noHBand="0" w:noVBand="1"/>
      </w:tblPr>
      <w:tblGrid>
        <w:gridCol w:w="2830"/>
        <w:gridCol w:w="2831"/>
        <w:gridCol w:w="2832"/>
        <w:gridCol w:w="2831"/>
        <w:gridCol w:w="2832"/>
      </w:tblGrid>
      <w:tr w:rsidR="0074353D" w:rsidRPr="006A02D8" w:rsidTr="00FA03F7">
        <w:tc>
          <w:tcPr>
            <w:tcW w:w="2830" w:type="dxa"/>
          </w:tcPr>
          <w:p w:rsidR="0074353D" w:rsidRPr="006A02D8" w:rsidRDefault="0074353D">
            <w:pPr>
              <w:rPr>
                <w:rFonts w:ascii="Arial" w:hAnsi="Arial" w:cs="Arial"/>
                <w:b/>
                <w:sz w:val="20"/>
                <w:szCs w:val="20"/>
              </w:rPr>
            </w:pPr>
            <w:r w:rsidRPr="006A02D8">
              <w:rPr>
                <w:rFonts w:ascii="Arial" w:hAnsi="Arial" w:cs="Arial"/>
                <w:b/>
                <w:sz w:val="20"/>
                <w:szCs w:val="20"/>
              </w:rPr>
              <w:lastRenderedPageBreak/>
              <w:t>Aspect of Progression Framework:</w:t>
            </w:r>
          </w:p>
        </w:tc>
        <w:tc>
          <w:tcPr>
            <w:tcW w:w="2831" w:type="dxa"/>
          </w:tcPr>
          <w:p w:rsidR="00073095" w:rsidRPr="006A02D8" w:rsidRDefault="00073095">
            <w:pPr>
              <w:rPr>
                <w:rFonts w:ascii="Arial" w:hAnsi="Arial" w:cs="Arial"/>
                <w:b/>
                <w:sz w:val="20"/>
                <w:szCs w:val="20"/>
              </w:rPr>
            </w:pPr>
            <w:r w:rsidRPr="006A02D8">
              <w:rPr>
                <w:rFonts w:ascii="Arial" w:hAnsi="Arial" w:cs="Arial"/>
                <w:b/>
                <w:sz w:val="20"/>
                <w:szCs w:val="20"/>
              </w:rPr>
              <w:t>CFE Organiser</w:t>
            </w:r>
            <w:r w:rsidR="00744F74" w:rsidRPr="006A02D8">
              <w:rPr>
                <w:rFonts w:ascii="Arial" w:hAnsi="Arial" w:cs="Arial"/>
                <w:b/>
                <w:sz w:val="20"/>
                <w:szCs w:val="20"/>
              </w:rPr>
              <w:t xml:space="preserve"> and </w:t>
            </w:r>
          </w:p>
          <w:p w:rsidR="0074353D" w:rsidRPr="006A02D8" w:rsidRDefault="0074353D">
            <w:pPr>
              <w:rPr>
                <w:rFonts w:ascii="Arial" w:hAnsi="Arial" w:cs="Arial"/>
                <w:b/>
                <w:sz w:val="20"/>
                <w:szCs w:val="20"/>
              </w:rPr>
            </w:pPr>
            <w:r w:rsidRPr="006A02D8">
              <w:rPr>
                <w:rFonts w:ascii="Arial" w:hAnsi="Arial" w:cs="Arial"/>
                <w:b/>
                <w:sz w:val="20"/>
                <w:szCs w:val="20"/>
              </w:rPr>
              <w:t>Associated E’s and O’s</w:t>
            </w:r>
          </w:p>
        </w:tc>
        <w:tc>
          <w:tcPr>
            <w:tcW w:w="2832" w:type="dxa"/>
          </w:tcPr>
          <w:p w:rsidR="0074353D" w:rsidRPr="006A02D8" w:rsidRDefault="0074353D">
            <w:pPr>
              <w:rPr>
                <w:rFonts w:ascii="Arial" w:hAnsi="Arial" w:cs="Arial"/>
                <w:b/>
                <w:sz w:val="20"/>
                <w:szCs w:val="20"/>
              </w:rPr>
            </w:pPr>
            <w:r w:rsidRPr="006A02D8">
              <w:rPr>
                <w:rFonts w:ascii="Arial" w:hAnsi="Arial" w:cs="Arial"/>
                <w:b/>
                <w:sz w:val="20"/>
                <w:szCs w:val="20"/>
              </w:rPr>
              <w:t>Learning and Teaching Focus</w:t>
            </w:r>
            <w:r w:rsidR="00744F74" w:rsidRPr="006A02D8">
              <w:rPr>
                <w:rFonts w:ascii="Arial" w:hAnsi="Arial" w:cs="Arial"/>
                <w:b/>
                <w:sz w:val="20"/>
                <w:szCs w:val="20"/>
              </w:rPr>
              <w:t xml:space="preserve"> and </w:t>
            </w:r>
            <w:r w:rsidR="00763D05" w:rsidRPr="006A02D8">
              <w:rPr>
                <w:rFonts w:ascii="Arial" w:hAnsi="Arial" w:cs="Arial"/>
                <w:b/>
                <w:sz w:val="20"/>
                <w:szCs w:val="20"/>
              </w:rPr>
              <w:t>Associated resources</w:t>
            </w:r>
            <w:r w:rsidR="001724EF" w:rsidRPr="006A02D8">
              <w:rPr>
                <w:rFonts w:ascii="Arial" w:hAnsi="Arial" w:cs="Arial"/>
                <w:b/>
                <w:sz w:val="20"/>
                <w:szCs w:val="20"/>
              </w:rPr>
              <w:t>:</w:t>
            </w:r>
          </w:p>
          <w:p w:rsidR="001724EF" w:rsidRPr="006A02D8" w:rsidRDefault="001724EF">
            <w:pPr>
              <w:rPr>
                <w:rFonts w:ascii="Arial" w:hAnsi="Arial" w:cs="Arial"/>
                <w:b/>
                <w:sz w:val="20"/>
                <w:szCs w:val="20"/>
              </w:rPr>
            </w:pPr>
          </w:p>
        </w:tc>
        <w:tc>
          <w:tcPr>
            <w:tcW w:w="2831" w:type="dxa"/>
          </w:tcPr>
          <w:p w:rsidR="0074353D" w:rsidRPr="006A02D8" w:rsidRDefault="00763D05">
            <w:pPr>
              <w:rPr>
                <w:rFonts w:ascii="Arial" w:hAnsi="Arial" w:cs="Arial"/>
                <w:b/>
                <w:sz w:val="20"/>
                <w:szCs w:val="20"/>
              </w:rPr>
            </w:pPr>
            <w:r w:rsidRPr="006A02D8">
              <w:rPr>
                <w:rFonts w:ascii="Arial" w:hAnsi="Arial" w:cs="Arial"/>
                <w:b/>
                <w:sz w:val="20"/>
                <w:szCs w:val="20"/>
              </w:rPr>
              <w:t>Possible Real life and Imaginary contexts</w:t>
            </w:r>
          </w:p>
        </w:tc>
        <w:tc>
          <w:tcPr>
            <w:tcW w:w="2832" w:type="dxa"/>
          </w:tcPr>
          <w:p w:rsidR="0074353D" w:rsidRPr="006A02D8" w:rsidRDefault="00073095">
            <w:pPr>
              <w:rPr>
                <w:rFonts w:ascii="Arial" w:hAnsi="Arial" w:cs="Arial"/>
                <w:b/>
                <w:sz w:val="20"/>
                <w:szCs w:val="20"/>
              </w:rPr>
            </w:pPr>
            <w:r w:rsidRPr="006A02D8">
              <w:rPr>
                <w:rFonts w:ascii="Arial" w:hAnsi="Arial" w:cs="Arial"/>
                <w:b/>
                <w:sz w:val="20"/>
                <w:szCs w:val="20"/>
              </w:rPr>
              <w:t>Success criteria (Assessment)</w:t>
            </w:r>
          </w:p>
        </w:tc>
      </w:tr>
      <w:tr w:rsidR="0074353D" w:rsidRPr="00504FD8" w:rsidTr="00FA03F7">
        <w:tc>
          <w:tcPr>
            <w:tcW w:w="2830" w:type="dxa"/>
          </w:tcPr>
          <w:p w:rsidR="0074353D" w:rsidRPr="00FA7C6B"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use all knowledge of phonics and blending to read and develop fluency, identifying and using question marks, exclamation marks, speech marks and commas, changing the voice to read with appropriate expression. Learners use an age- appropriate glossary, wordlist, dictionary and thesaurus to find and understand words. Learners select and use reading strategies to monitor and check understanding.</w:t>
            </w:r>
          </w:p>
        </w:tc>
        <w:tc>
          <w:tcPr>
            <w:tcW w:w="2831" w:type="dxa"/>
          </w:tcPr>
          <w:p w:rsidR="00F42A7F" w:rsidRPr="00221469" w:rsidRDefault="00F42A7F" w:rsidP="00F42A7F">
            <w:pPr>
              <w:tabs>
                <w:tab w:val="left" w:pos="8460"/>
              </w:tabs>
              <w:rPr>
                <w:rFonts w:ascii="Arial" w:hAnsi="Arial" w:cs="Arial"/>
                <w:b/>
                <w:color w:val="E74300"/>
              </w:rPr>
            </w:pPr>
            <w:r w:rsidRPr="00221469">
              <w:rPr>
                <w:rFonts w:ascii="Arial" w:hAnsi="Arial" w:cs="Arial"/>
                <w:b/>
                <w:color w:val="E74300"/>
              </w:rPr>
              <w:t>Tools for reading</w:t>
            </w:r>
          </w:p>
          <w:p w:rsidR="00F42A7F" w:rsidRPr="00F45B74" w:rsidRDefault="00F42A7F" w:rsidP="00F42A7F">
            <w:pPr>
              <w:tabs>
                <w:tab w:val="num" w:pos="805"/>
                <w:tab w:val="left" w:pos="8460"/>
              </w:tabs>
              <w:rPr>
                <w:rFonts w:ascii="Arial" w:hAnsi="Arial" w:cs="Arial"/>
                <w:sz w:val="20"/>
              </w:rPr>
            </w:pPr>
            <w:r w:rsidRPr="00F45B74">
              <w:rPr>
                <w:rFonts w:ascii="Arial" w:hAnsi="Arial" w:cs="Arial"/>
                <w:sz w:val="20"/>
              </w:rPr>
              <w:t>I can use my knowledge of sight vocabulary, phonics, context cl</w:t>
            </w:r>
            <w:r w:rsidRPr="00F45B74">
              <w:rPr>
                <w:rStyle w:val="PageNumber"/>
                <w:rFonts w:ascii="Arial" w:hAnsi="Arial" w:cs="Arial"/>
                <w:sz w:val="20"/>
              </w:rPr>
              <w:t>ues, punctuation and grammar to</w:t>
            </w:r>
            <w:r w:rsidRPr="00F45B74">
              <w:rPr>
                <w:rFonts w:ascii="Arial" w:hAnsi="Arial" w:cs="Arial"/>
                <w:sz w:val="20"/>
              </w:rPr>
              <w:t xml:space="preserve"> read with understanding and expression. </w:t>
            </w:r>
          </w:p>
          <w:p w:rsidR="00F42A7F" w:rsidRDefault="00F42A7F" w:rsidP="00F42A7F">
            <w:pPr>
              <w:tabs>
                <w:tab w:val="num" w:pos="805"/>
                <w:tab w:val="left" w:pos="8460"/>
              </w:tabs>
              <w:jc w:val="right"/>
              <w:rPr>
                <w:rFonts w:ascii="Arial" w:hAnsi="Arial" w:cs="Arial"/>
                <w:b/>
                <w:color w:val="DC6200"/>
                <w:sz w:val="18"/>
                <w:szCs w:val="18"/>
              </w:rPr>
            </w:pPr>
            <w:r w:rsidRPr="00221469">
              <w:rPr>
                <w:rFonts w:ascii="Arial" w:hAnsi="Arial" w:cs="Arial"/>
                <w:b/>
                <w:color w:val="DC6200"/>
                <w:sz w:val="18"/>
                <w:szCs w:val="18"/>
              </w:rPr>
              <w:t>GAI 1</w:t>
            </w:r>
            <w:r>
              <w:rPr>
                <w:rFonts w:ascii="Arial" w:hAnsi="Arial" w:cs="Arial"/>
                <w:b/>
                <w:color w:val="DC6200"/>
                <w:sz w:val="18"/>
                <w:szCs w:val="18"/>
              </w:rPr>
              <w:t>-12a</w:t>
            </w:r>
          </w:p>
          <w:p w:rsidR="00F42A7F" w:rsidRPr="00567368" w:rsidRDefault="00F42A7F" w:rsidP="00F42A7F">
            <w:pPr>
              <w:tabs>
                <w:tab w:val="num" w:pos="805"/>
                <w:tab w:val="left" w:pos="8460"/>
              </w:tabs>
              <w:rPr>
                <w:rStyle w:val="PageNumber"/>
                <w:rFonts w:ascii="Arial" w:hAnsi="Arial" w:cs="Arial"/>
                <w:i/>
                <w:sz w:val="20"/>
              </w:rPr>
            </w:pPr>
            <w:r w:rsidRPr="00567368">
              <w:rPr>
                <w:rStyle w:val="PageNumber"/>
                <w:rFonts w:ascii="Arial" w:hAnsi="Arial" w:cs="Arial"/>
                <w:i/>
                <w:sz w:val="20"/>
              </w:rPr>
              <w:t>I am learning to select and use strategies and resources before I read</w:t>
            </w:r>
            <w:r>
              <w:rPr>
                <w:rStyle w:val="PageNumber"/>
                <w:rFonts w:ascii="Arial" w:hAnsi="Arial" w:cs="Arial"/>
                <w:i/>
                <w:sz w:val="20"/>
              </w:rPr>
              <w:t>,</w:t>
            </w:r>
            <w:r w:rsidRPr="00567368">
              <w:rPr>
                <w:rStyle w:val="PageNumber"/>
                <w:rFonts w:ascii="Arial" w:hAnsi="Arial" w:cs="Arial"/>
                <w:i/>
                <w:sz w:val="20"/>
              </w:rPr>
              <w:t xml:space="preserve"> and as I read, to help make the meaning of texts clear.</w:t>
            </w:r>
          </w:p>
          <w:p w:rsidR="00F42A7F" w:rsidRPr="00567368" w:rsidRDefault="00F42A7F" w:rsidP="00F42A7F">
            <w:pPr>
              <w:tabs>
                <w:tab w:val="num" w:pos="805"/>
                <w:tab w:val="left" w:pos="8460"/>
              </w:tabs>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-13a</w:t>
            </w:r>
          </w:p>
          <w:p w:rsidR="0074353D" w:rsidRPr="00504FD8" w:rsidRDefault="0074353D" w:rsidP="00E27213">
            <w:pPr>
              <w:tabs>
                <w:tab w:val="left" w:pos="8460"/>
              </w:tabs>
              <w:rPr>
                <w:rFonts w:ascii="Arial" w:hAnsi="Arial" w:cs="Arial"/>
              </w:rPr>
            </w:pPr>
          </w:p>
        </w:tc>
        <w:tc>
          <w:tcPr>
            <w:tcW w:w="2832" w:type="dxa"/>
          </w:tcPr>
          <w:p w:rsidR="00DD23CB" w:rsidRPr="00DD23CB" w:rsidRDefault="00DD23CB" w:rsidP="00DD23CB">
            <w:pPr>
              <w:numPr>
                <w:ilvl w:val="0"/>
                <w:numId w:val="6"/>
              </w:numPr>
              <w:rPr>
                <w:rFonts w:ascii="Arial" w:hAnsi="Arial" w:cs="Arial"/>
                <w:sz w:val="20"/>
                <w:szCs w:val="20"/>
              </w:rPr>
            </w:pPr>
            <w:proofErr w:type="spellStart"/>
            <w:r>
              <w:rPr>
                <w:rFonts w:ascii="Arial" w:hAnsi="Arial" w:cs="Arial"/>
                <w:sz w:val="20"/>
                <w:szCs w:val="20"/>
              </w:rPr>
              <w:t>Facal</w:t>
            </w:r>
            <w:proofErr w:type="spellEnd"/>
            <w:r>
              <w:rPr>
                <w:rFonts w:ascii="Arial" w:hAnsi="Arial" w:cs="Arial"/>
                <w:sz w:val="20"/>
                <w:szCs w:val="20"/>
              </w:rPr>
              <w:t xml:space="preserve"> ‘s </w:t>
            </w:r>
            <w:proofErr w:type="spellStart"/>
            <w:r>
              <w:rPr>
                <w:rFonts w:ascii="Arial" w:hAnsi="Arial" w:cs="Arial"/>
                <w:sz w:val="20"/>
                <w:szCs w:val="20"/>
              </w:rPr>
              <w:t>Fuaim</w:t>
            </w:r>
            <w:proofErr w:type="spellEnd"/>
            <w:r>
              <w:rPr>
                <w:rFonts w:ascii="Arial" w:hAnsi="Arial" w:cs="Arial"/>
                <w:sz w:val="20"/>
                <w:szCs w:val="20"/>
              </w:rPr>
              <w:t xml:space="preserve"> -  core phonic programme</w:t>
            </w:r>
            <w:r w:rsidRPr="00DD23CB">
              <w:rPr>
                <w:rFonts w:ascii="Arial" w:hAnsi="Arial" w:cs="Arial"/>
                <w:sz w:val="20"/>
                <w:szCs w:val="20"/>
              </w:rPr>
              <w:t xml:space="preserve"> to develop word attack skills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Use magnetic letters to reinforce knowledge and blending skills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Dictation sessions with variety of media</w:t>
            </w:r>
            <w:r>
              <w:rPr>
                <w:rFonts w:ascii="Arial" w:hAnsi="Arial" w:cs="Arial"/>
                <w:sz w:val="20"/>
                <w:szCs w:val="20"/>
              </w:rPr>
              <w:t xml:space="preserve"> – attempt new words on whiteboards / chalk / foam</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Sound and word flashcards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Text highlighting to find sounds in passages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 xml:space="preserve">Reading plays in groups </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Acting out stories</w:t>
            </w:r>
          </w:p>
          <w:p w:rsidR="00DD23CB" w:rsidRPr="009A69D0" w:rsidRDefault="00DD23CB" w:rsidP="00DD23CB">
            <w:pPr>
              <w:numPr>
                <w:ilvl w:val="0"/>
                <w:numId w:val="6"/>
              </w:numPr>
              <w:rPr>
                <w:rFonts w:ascii="Arial" w:hAnsi="Arial" w:cs="Arial"/>
                <w:szCs w:val="20"/>
              </w:rPr>
            </w:pPr>
            <w:r w:rsidRPr="00DD23CB">
              <w:rPr>
                <w:rFonts w:ascii="Arial" w:hAnsi="Arial" w:cs="Arial"/>
                <w:sz w:val="20"/>
                <w:szCs w:val="20"/>
              </w:rPr>
              <w:t>Teacher modelling reading strategies</w:t>
            </w:r>
          </w:p>
          <w:p w:rsidR="008E7288" w:rsidRPr="00504FD8" w:rsidRDefault="008E7288" w:rsidP="00E27213">
            <w:pPr>
              <w:rPr>
                <w:rFonts w:ascii="Arial" w:hAnsi="Arial" w:cs="Arial"/>
              </w:rPr>
            </w:pPr>
          </w:p>
        </w:tc>
        <w:tc>
          <w:tcPr>
            <w:tcW w:w="2831" w:type="dxa"/>
          </w:tcPr>
          <w:p w:rsidR="00260BA4" w:rsidRPr="00770119" w:rsidRDefault="00483FF8">
            <w:pPr>
              <w:rPr>
                <w:rFonts w:ascii="Arial" w:hAnsi="Arial" w:cs="Arial"/>
                <w:sz w:val="20"/>
                <w:szCs w:val="20"/>
              </w:rPr>
            </w:pPr>
            <w:r w:rsidRPr="00770119">
              <w:rPr>
                <w:rFonts w:ascii="Arial" w:hAnsi="Arial" w:cs="Arial"/>
                <w:sz w:val="20"/>
                <w:szCs w:val="20"/>
              </w:rPr>
              <w:t xml:space="preserve">Heinemann </w:t>
            </w:r>
            <w:proofErr w:type="spellStart"/>
            <w:r w:rsidRPr="00770119">
              <w:rPr>
                <w:rFonts w:ascii="Arial" w:hAnsi="Arial" w:cs="Arial"/>
                <w:sz w:val="20"/>
                <w:szCs w:val="20"/>
              </w:rPr>
              <w:t>Storyworld</w:t>
            </w:r>
            <w:proofErr w:type="spellEnd"/>
            <w:r w:rsidRPr="00770119">
              <w:rPr>
                <w:rFonts w:ascii="Arial" w:hAnsi="Arial" w:cs="Arial"/>
                <w:sz w:val="20"/>
                <w:szCs w:val="20"/>
              </w:rPr>
              <w:t xml:space="preserve"> Core Readers</w:t>
            </w:r>
            <w:r w:rsidR="00A30BAD">
              <w:rPr>
                <w:rFonts w:ascii="Arial" w:hAnsi="Arial" w:cs="Arial"/>
                <w:sz w:val="20"/>
                <w:szCs w:val="20"/>
              </w:rPr>
              <w:t xml:space="preserve"> and </w:t>
            </w:r>
            <w:proofErr w:type="gramStart"/>
            <w:r w:rsidR="00A30BAD">
              <w:rPr>
                <w:rFonts w:ascii="Arial" w:hAnsi="Arial" w:cs="Arial"/>
                <w:sz w:val="20"/>
                <w:szCs w:val="20"/>
              </w:rPr>
              <w:t>‘</w:t>
            </w:r>
            <w:proofErr w:type="spellStart"/>
            <w:r w:rsidR="00A30BAD">
              <w:rPr>
                <w:rFonts w:ascii="Arial" w:hAnsi="Arial" w:cs="Arial"/>
                <w:sz w:val="20"/>
                <w:szCs w:val="20"/>
              </w:rPr>
              <w:t>Facail</w:t>
            </w:r>
            <w:proofErr w:type="spellEnd"/>
            <w:r w:rsidR="00A30BAD">
              <w:rPr>
                <w:rFonts w:ascii="Arial" w:hAnsi="Arial" w:cs="Arial"/>
                <w:sz w:val="20"/>
                <w:szCs w:val="20"/>
              </w:rPr>
              <w:t xml:space="preserve"> ‘s</w:t>
            </w:r>
            <w:proofErr w:type="gramEnd"/>
            <w:r w:rsidR="00A30BAD">
              <w:rPr>
                <w:rFonts w:ascii="Arial" w:hAnsi="Arial" w:cs="Arial"/>
                <w:sz w:val="20"/>
                <w:szCs w:val="20"/>
              </w:rPr>
              <w:t xml:space="preserve"> </w:t>
            </w:r>
            <w:proofErr w:type="spellStart"/>
            <w:r w:rsidR="00A30BAD">
              <w:rPr>
                <w:rFonts w:ascii="Arial" w:hAnsi="Arial" w:cs="Arial"/>
                <w:sz w:val="20"/>
                <w:szCs w:val="20"/>
              </w:rPr>
              <w:t>Fuaim</w:t>
            </w:r>
            <w:proofErr w:type="spellEnd"/>
            <w:r w:rsidR="00A30BAD">
              <w:rPr>
                <w:rFonts w:ascii="Arial" w:hAnsi="Arial" w:cs="Arial"/>
                <w:sz w:val="20"/>
                <w:szCs w:val="20"/>
              </w:rPr>
              <w:t>’ phonics scheme should be used in tandem to teach children to read.</w:t>
            </w:r>
          </w:p>
          <w:p w:rsidR="00483FF8" w:rsidRPr="00770119" w:rsidRDefault="00483FF8">
            <w:pPr>
              <w:rPr>
                <w:rFonts w:ascii="Arial" w:hAnsi="Arial" w:cs="Arial"/>
                <w:sz w:val="20"/>
                <w:szCs w:val="20"/>
              </w:rPr>
            </w:pPr>
          </w:p>
          <w:p w:rsidR="00483FF8" w:rsidRPr="00770119" w:rsidRDefault="00483FF8" w:rsidP="00483FF8">
            <w:pPr>
              <w:rPr>
                <w:rFonts w:ascii="Arial" w:hAnsi="Arial" w:cs="Arial"/>
                <w:sz w:val="20"/>
                <w:szCs w:val="20"/>
              </w:rPr>
            </w:pPr>
            <w:r w:rsidRPr="00770119">
              <w:rPr>
                <w:rFonts w:ascii="Arial" w:hAnsi="Arial" w:cs="Arial"/>
                <w:sz w:val="20"/>
                <w:szCs w:val="20"/>
              </w:rPr>
              <w:t>Children should be allowed to progress through the scheme at their own pace.  Where appropriate ‘setting’ can be used whereby children of different chronological ages read together as a group.</w:t>
            </w:r>
          </w:p>
          <w:p w:rsidR="00483FF8" w:rsidRPr="00770119" w:rsidRDefault="00483FF8" w:rsidP="00483FF8">
            <w:pPr>
              <w:rPr>
                <w:rFonts w:ascii="Arial" w:hAnsi="Arial" w:cs="Arial"/>
                <w:sz w:val="20"/>
                <w:szCs w:val="20"/>
              </w:rPr>
            </w:pPr>
          </w:p>
          <w:p w:rsidR="00483FF8" w:rsidRDefault="00483FF8" w:rsidP="00483FF8">
            <w:pPr>
              <w:rPr>
                <w:rFonts w:ascii="Arial" w:hAnsi="Arial" w:cs="Arial"/>
                <w:sz w:val="20"/>
                <w:szCs w:val="20"/>
              </w:rPr>
            </w:pPr>
            <w:r w:rsidRPr="00770119">
              <w:rPr>
                <w:rFonts w:ascii="Arial" w:hAnsi="Arial" w:cs="Arial"/>
                <w:sz w:val="20"/>
                <w:szCs w:val="20"/>
              </w:rPr>
              <w:t xml:space="preserve">As a guide, the majority of </w:t>
            </w:r>
            <w:r w:rsidR="002C0D1E">
              <w:rPr>
                <w:rFonts w:ascii="Arial" w:hAnsi="Arial" w:cs="Arial"/>
                <w:sz w:val="20"/>
                <w:szCs w:val="20"/>
              </w:rPr>
              <w:t>children should complete Stage 3 and have started Stage 4</w:t>
            </w:r>
            <w:r w:rsidRPr="00770119">
              <w:rPr>
                <w:rFonts w:ascii="Arial" w:hAnsi="Arial" w:cs="Arial"/>
                <w:sz w:val="20"/>
                <w:szCs w:val="20"/>
              </w:rPr>
              <w:t xml:space="preserve"> by the end of P2.</w:t>
            </w:r>
          </w:p>
          <w:p w:rsidR="00A30BAD" w:rsidRDefault="00A30BAD" w:rsidP="00483FF8">
            <w:pPr>
              <w:rPr>
                <w:rFonts w:ascii="Arial" w:hAnsi="Arial" w:cs="Arial"/>
                <w:sz w:val="20"/>
                <w:szCs w:val="20"/>
              </w:rPr>
            </w:pPr>
          </w:p>
          <w:p w:rsidR="00A30BAD" w:rsidRPr="00770119" w:rsidRDefault="00A30BAD" w:rsidP="00483FF8">
            <w:pPr>
              <w:rPr>
                <w:rFonts w:ascii="Arial" w:hAnsi="Arial" w:cs="Arial"/>
                <w:sz w:val="20"/>
                <w:szCs w:val="20"/>
              </w:rPr>
            </w:pPr>
            <w:r>
              <w:rPr>
                <w:rFonts w:ascii="Arial" w:hAnsi="Arial" w:cs="Arial"/>
                <w:sz w:val="20"/>
                <w:szCs w:val="20"/>
              </w:rPr>
              <w:t>By the end of P2 children should be familiar with the phonic sounds from Sets 1 – 28 (including Set 31).</w:t>
            </w:r>
          </w:p>
          <w:p w:rsidR="00483FF8" w:rsidRPr="00770119" w:rsidRDefault="00483FF8" w:rsidP="00483FF8">
            <w:pPr>
              <w:rPr>
                <w:rFonts w:ascii="Arial" w:hAnsi="Arial" w:cs="Arial"/>
                <w:sz w:val="20"/>
                <w:szCs w:val="20"/>
              </w:rPr>
            </w:pPr>
          </w:p>
          <w:p w:rsidR="00483FF8" w:rsidRDefault="00483FF8" w:rsidP="00483FF8">
            <w:pPr>
              <w:rPr>
                <w:rFonts w:ascii="Arial" w:hAnsi="Arial" w:cs="Arial"/>
                <w:sz w:val="20"/>
                <w:szCs w:val="20"/>
              </w:rPr>
            </w:pPr>
            <w:r w:rsidRPr="00770119">
              <w:rPr>
                <w:rFonts w:ascii="Arial" w:hAnsi="Arial" w:cs="Arial"/>
                <w:sz w:val="20"/>
                <w:szCs w:val="20"/>
              </w:rPr>
              <w:t xml:space="preserve">P2 children will be introduced to Reciprocal Reading through the use of simple novels; </w:t>
            </w:r>
            <w:r w:rsidR="00770119" w:rsidRPr="00770119">
              <w:rPr>
                <w:rFonts w:ascii="Arial" w:hAnsi="Arial" w:cs="Arial"/>
                <w:sz w:val="20"/>
                <w:szCs w:val="20"/>
              </w:rPr>
              <w:t>SIAR novels, text related to IDL etc.</w:t>
            </w:r>
          </w:p>
          <w:p w:rsidR="00C017EF" w:rsidRPr="00504FD8" w:rsidRDefault="00C017EF" w:rsidP="00483FF8">
            <w:pPr>
              <w:rPr>
                <w:rFonts w:ascii="Arial" w:hAnsi="Arial" w:cs="Arial"/>
              </w:rPr>
            </w:pPr>
            <w:r>
              <w:rPr>
                <w:rFonts w:ascii="Arial" w:hAnsi="Arial" w:cs="Arial"/>
                <w:sz w:val="20"/>
                <w:szCs w:val="20"/>
              </w:rPr>
              <w:t xml:space="preserve">By the end of P2 the children </w:t>
            </w:r>
            <w:r>
              <w:rPr>
                <w:rFonts w:ascii="Arial" w:hAnsi="Arial" w:cs="Arial"/>
                <w:sz w:val="20"/>
                <w:szCs w:val="20"/>
              </w:rPr>
              <w:lastRenderedPageBreak/>
              <w:t>should have experienced all 5 roles.  DARTS methodologies are used to assist the children in understanding unfamiliar text when taken on the role of clarifier.</w:t>
            </w:r>
          </w:p>
        </w:tc>
        <w:tc>
          <w:tcPr>
            <w:tcW w:w="2832" w:type="dxa"/>
          </w:tcPr>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lastRenderedPageBreak/>
              <w:t>I use both the pictures and the words when I read.</w:t>
            </w:r>
          </w:p>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t>I can talk about what I have read.</w:t>
            </w:r>
          </w:p>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t>I can point to the words as I read.</w:t>
            </w:r>
          </w:p>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t>I am beginning to read aloud with expression.</w:t>
            </w:r>
          </w:p>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t xml:space="preserve">I can </w:t>
            </w:r>
            <w:proofErr w:type="spellStart"/>
            <w:r w:rsidRPr="00483FF8">
              <w:rPr>
                <w:rFonts w:ascii="Arial" w:hAnsi="Arial" w:cs="Arial"/>
                <w:sz w:val="20"/>
              </w:rPr>
              <w:t>recognise</w:t>
            </w:r>
            <w:proofErr w:type="spellEnd"/>
            <w:r w:rsidRPr="00483FF8">
              <w:rPr>
                <w:rFonts w:ascii="Arial" w:hAnsi="Arial" w:cs="Arial"/>
                <w:sz w:val="20"/>
              </w:rPr>
              <w:t xml:space="preserve"> and explain the effect of capital letters, full stops and question marks.</w:t>
            </w:r>
          </w:p>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t>I can find and show joining words in a sentence.</w:t>
            </w:r>
          </w:p>
          <w:p w:rsidR="00483FF8" w:rsidRDefault="00483FF8" w:rsidP="00483FF8">
            <w:pPr>
              <w:pStyle w:val="ReadingStrategies"/>
              <w:numPr>
                <w:ilvl w:val="0"/>
                <w:numId w:val="12"/>
              </w:numPr>
              <w:rPr>
                <w:rFonts w:ascii="Arial" w:hAnsi="Arial" w:cs="Arial"/>
                <w:sz w:val="20"/>
              </w:rPr>
            </w:pPr>
            <w:r w:rsidRPr="00483FF8">
              <w:rPr>
                <w:rFonts w:ascii="Arial" w:hAnsi="Arial" w:cs="Arial"/>
                <w:sz w:val="20"/>
              </w:rPr>
              <w:t xml:space="preserve">I know </w:t>
            </w:r>
            <w:r>
              <w:rPr>
                <w:rFonts w:ascii="Arial" w:hAnsi="Arial" w:cs="Arial"/>
                <w:sz w:val="20"/>
              </w:rPr>
              <w:t>all</w:t>
            </w:r>
            <w:r w:rsidRPr="00483FF8">
              <w:rPr>
                <w:rFonts w:ascii="Arial" w:hAnsi="Arial" w:cs="Arial"/>
                <w:sz w:val="20"/>
              </w:rPr>
              <w:t xml:space="preserve"> letter sounds </w:t>
            </w:r>
            <w:r>
              <w:rPr>
                <w:rFonts w:ascii="Arial" w:hAnsi="Arial" w:cs="Arial"/>
                <w:sz w:val="20"/>
              </w:rPr>
              <w:t xml:space="preserve">and a variety of phonic blends i.e. </w:t>
            </w:r>
            <w:proofErr w:type="spellStart"/>
            <w:r>
              <w:rPr>
                <w:rFonts w:ascii="Arial" w:hAnsi="Arial" w:cs="Arial"/>
                <w:sz w:val="20"/>
              </w:rPr>
              <w:t>ph</w:t>
            </w:r>
            <w:proofErr w:type="spellEnd"/>
            <w:r>
              <w:rPr>
                <w:rFonts w:ascii="Arial" w:hAnsi="Arial" w:cs="Arial"/>
                <w:sz w:val="20"/>
              </w:rPr>
              <w:t xml:space="preserve">, </w:t>
            </w:r>
            <w:proofErr w:type="spellStart"/>
            <w:proofErr w:type="gramStart"/>
            <w:r>
              <w:rPr>
                <w:rFonts w:ascii="Arial" w:hAnsi="Arial" w:cs="Arial"/>
                <w:sz w:val="20"/>
              </w:rPr>
              <w:t>bh</w:t>
            </w:r>
            <w:proofErr w:type="spellEnd"/>
            <w:proofErr w:type="gram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dh, </w:t>
            </w:r>
            <w:proofErr w:type="spellStart"/>
            <w:r>
              <w:rPr>
                <w:rFonts w:ascii="Arial" w:hAnsi="Arial" w:cs="Arial"/>
                <w:sz w:val="20"/>
              </w:rPr>
              <w:t>gh</w:t>
            </w:r>
            <w:proofErr w:type="spellEnd"/>
            <w:r>
              <w:rPr>
                <w:rFonts w:ascii="Arial" w:hAnsi="Arial" w:cs="Arial"/>
                <w:sz w:val="20"/>
              </w:rPr>
              <w:t xml:space="preserve">, </w:t>
            </w:r>
            <w:proofErr w:type="spellStart"/>
            <w:r>
              <w:rPr>
                <w:rFonts w:ascii="Arial" w:hAnsi="Arial" w:cs="Arial"/>
                <w:sz w:val="20"/>
              </w:rPr>
              <w:t>ao</w:t>
            </w:r>
            <w:proofErr w:type="spellEnd"/>
            <w:r>
              <w:rPr>
                <w:rFonts w:ascii="Arial" w:hAnsi="Arial" w:cs="Arial"/>
                <w:sz w:val="20"/>
              </w:rPr>
              <w:t xml:space="preserve"> etc.</w:t>
            </w:r>
          </w:p>
          <w:p w:rsidR="00483FF8" w:rsidRPr="00483FF8" w:rsidRDefault="00483FF8" w:rsidP="00483FF8">
            <w:pPr>
              <w:pStyle w:val="ReadingStrategies"/>
              <w:numPr>
                <w:ilvl w:val="0"/>
                <w:numId w:val="12"/>
              </w:numPr>
              <w:rPr>
                <w:rFonts w:ascii="Arial" w:hAnsi="Arial" w:cs="Arial"/>
                <w:sz w:val="20"/>
              </w:rPr>
            </w:pPr>
            <w:r w:rsidRPr="00483FF8">
              <w:rPr>
                <w:rFonts w:ascii="Arial" w:hAnsi="Arial" w:cs="Arial"/>
                <w:sz w:val="20"/>
              </w:rPr>
              <w:t>I use my knowledge of phonics to sound out tricky words.</w:t>
            </w:r>
          </w:p>
          <w:p w:rsidR="00483FF8" w:rsidRDefault="00483FF8" w:rsidP="00483FF8">
            <w:pPr>
              <w:pStyle w:val="ReadingStrategies"/>
              <w:numPr>
                <w:ilvl w:val="0"/>
                <w:numId w:val="12"/>
              </w:numPr>
              <w:rPr>
                <w:rFonts w:ascii="Arial" w:hAnsi="Arial" w:cs="Arial"/>
                <w:sz w:val="20"/>
              </w:rPr>
            </w:pPr>
            <w:r w:rsidRPr="00483FF8">
              <w:rPr>
                <w:rFonts w:ascii="Arial" w:hAnsi="Arial" w:cs="Arial"/>
                <w:sz w:val="20"/>
              </w:rPr>
              <w:t>I make good guesses about what will happen next in a book (predictions).</w:t>
            </w:r>
          </w:p>
          <w:p w:rsidR="0074353D" w:rsidRPr="004B2CA1" w:rsidRDefault="00483FF8" w:rsidP="00C703BF">
            <w:pPr>
              <w:pStyle w:val="ReadingStrategies"/>
              <w:numPr>
                <w:ilvl w:val="0"/>
                <w:numId w:val="12"/>
              </w:numPr>
              <w:rPr>
                <w:rFonts w:ascii="Arial" w:hAnsi="Arial" w:cs="Arial"/>
                <w:sz w:val="20"/>
              </w:rPr>
            </w:pPr>
            <w:r w:rsidRPr="00483FF8">
              <w:rPr>
                <w:rFonts w:ascii="Arial" w:hAnsi="Arial" w:cs="Arial"/>
                <w:sz w:val="20"/>
              </w:rPr>
              <w:t>I can find and show the title and author's name in a book.</w:t>
            </w:r>
          </w:p>
        </w:tc>
      </w:tr>
      <w:tr w:rsidR="0074353D" w:rsidRPr="00504FD8" w:rsidTr="00FA03F7">
        <w:tc>
          <w:tcPr>
            <w:tcW w:w="2830" w:type="dxa"/>
          </w:tcPr>
          <w:p w:rsidR="00B8136C" w:rsidRPr="00504FD8"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discuss a selection of texts and give a personal response to include what the learners prefer, with some comparison of texts and authors.</w:t>
            </w:r>
          </w:p>
          <w:p w:rsidR="0074353D" w:rsidRPr="00504FD8" w:rsidRDefault="0074353D" w:rsidP="00B8136C">
            <w:pPr>
              <w:widowControl w:val="0"/>
              <w:autoSpaceDE w:val="0"/>
              <w:autoSpaceDN w:val="0"/>
              <w:adjustRightInd w:val="0"/>
              <w:spacing w:after="240"/>
              <w:rPr>
                <w:rFonts w:ascii="Arial" w:hAnsi="Arial" w:cs="Arial"/>
              </w:rPr>
            </w:pPr>
          </w:p>
        </w:tc>
        <w:tc>
          <w:tcPr>
            <w:tcW w:w="2831" w:type="dxa"/>
          </w:tcPr>
          <w:p w:rsidR="004C1EAF" w:rsidRPr="00CD2CFD" w:rsidRDefault="004C1EAF" w:rsidP="004C1EAF">
            <w:pPr>
              <w:tabs>
                <w:tab w:val="left" w:pos="8460"/>
              </w:tabs>
              <w:rPr>
                <w:rFonts w:ascii="Arial" w:hAnsi="Arial" w:cs="Arial"/>
                <w:b/>
                <w:color w:val="E74300"/>
              </w:rPr>
            </w:pPr>
            <w:r w:rsidRPr="00CD2CFD">
              <w:rPr>
                <w:rFonts w:ascii="Arial" w:hAnsi="Arial" w:cs="Arial"/>
                <w:b/>
                <w:color w:val="E74300"/>
              </w:rPr>
              <w:t>Enjoyment and choice</w:t>
            </w:r>
          </w:p>
          <w:p w:rsidR="004C1EAF" w:rsidRPr="00567368" w:rsidRDefault="004C1EAF" w:rsidP="004C1EAF">
            <w:pPr>
              <w:tabs>
                <w:tab w:val="left" w:pos="8460"/>
              </w:tabs>
              <w:rPr>
                <w:rFonts w:ascii="Arial" w:hAnsi="Arial" w:cs="Arial"/>
                <w:i/>
                <w:sz w:val="20"/>
              </w:rPr>
            </w:pPr>
            <w:r w:rsidRPr="00567368">
              <w:rPr>
                <w:rFonts w:ascii="Arial" w:hAnsi="Arial" w:cs="Arial"/>
                <w:i/>
                <w:sz w:val="20"/>
              </w:rPr>
              <w:t xml:space="preserve">I regularly select and read, listen to or watch texts which I enjoy and find interesting, and I can explain why I prefer certain texts and authors. </w:t>
            </w:r>
          </w:p>
          <w:p w:rsidR="0074353D" w:rsidRPr="00504FD8" w:rsidRDefault="004C1EAF" w:rsidP="004C1EAF">
            <w:pPr>
              <w:tabs>
                <w:tab w:val="left" w:pos="8460"/>
              </w:tabs>
              <w:rPr>
                <w:rFonts w:ascii="Arial" w:hAnsi="Arial" w:cs="Arial"/>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-11a</w:t>
            </w:r>
          </w:p>
        </w:tc>
        <w:tc>
          <w:tcPr>
            <w:tcW w:w="2832" w:type="dxa"/>
          </w:tcPr>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be exposed to a wide range of texts, including borrowing those in the </w:t>
            </w:r>
            <w:r>
              <w:rPr>
                <w:rFonts w:ascii="Arial" w:hAnsi="Arial" w:cs="Arial"/>
                <w:sz w:val="20"/>
                <w:szCs w:val="20"/>
              </w:rPr>
              <w:t>class</w:t>
            </w:r>
            <w:r w:rsidRPr="00855EF8">
              <w:rPr>
                <w:rFonts w:ascii="Arial" w:hAnsi="Arial" w:cs="Arial"/>
                <w:sz w:val="20"/>
                <w:szCs w:val="20"/>
              </w:rPr>
              <w:t xml:space="preserve"> library, to allow them to make informed decisions about their preferences of genre and style</w:t>
            </w:r>
          </w:p>
          <w:p w:rsid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be given opportunities to share their views about texts in a variety of ways: circle time, displays, </w:t>
            </w:r>
            <w:r>
              <w:rPr>
                <w:rFonts w:ascii="Arial" w:hAnsi="Arial" w:cs="Arial"/>
                <w:sz w:val="20"/>
                <w:szCs w:val="20"/>
              </w:rPr>
              <w:t>pictorially</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Discussion about purposes of texts e.g. to explain, to inform, to entertain </w:t>
            </w:r>
            <w:proofErr w:type="spellStart"/>
            <w:r w:rsidRPr="00855EF8">
              <w:rPr>
                <w:rFonts w:ascii="Arial" w:hAnsi="Arial" w:cs="Arial"/>
                <w:sz w:val="20"/>
                <w:szCs w:val="20"/>
              </w:rPr>
              <w:t>etc</w:t>
            </w:r>
            <w:proofErr w:type="spellEnd"/>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Discussion about different genre and formats for texts e.g. story, poem, play, letter, report, instructions, documentary film, cartoon </w:t>
            </w:r>
            <w:proofErr w:type="spellStart"/>
            <w:r w:rsidRPr="00855EF8">
              <w:rPr>
                <w:rFonts w:ascii="Arial" w:hAnsi="Arial" w:cs="Arial"/>
                <w:sz w:val="20"/>
                <w:szCs w:val="20"/>
              </w:rPr>
              <w:t>etc</w:t>
            </w:r>
            <w:proofErr w:type="spellEnd"/>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have opportunities to read, listen to, watch and </w:t>
            </w:r>
            <w:r w:rsidRPr="00855EF8">
              <w:rPr>
                <w:rFonts w:ascii="Arial" w:hAnsi="Arial" w:cs="Arial"/>
                <w:sz w:val="20"/>
                <w:szCs w:val="20"/>
              </w:rPr>
              <w:lastRenderedPageBreak/>
              <w:t>create all forms of 21</w:t>
            </w:r>
            <w:r w:rsidRPr="00855EF8">
              <w:rPr>
                <w:rFonts w:ascii="Arial" w:hAnsi="Arial" w:cs="Arial"/>
                <w:sz w:val="20"/>
                <w:szCs w:val="20"/>
                <w:vertAlign w:val="superscript"/>
              </w:rPr>
              <w:t>st</w:t>
            </w:r>
            <w:r w:rsidRPr="00855EF8">
              <w:rPr>
                <w:rFonts w:ascii="Arial" w:hAnsi="Arial" w:cs="Arial"/>
                <w:sz w:val="20"/>
                <w:szCs w:val="20"/>
              </w:rPr>
              <w:t xml:space="preserve"> century texts e.g. </w:t>
            </w:r>
            <w:r>
              <w:rPr>
                <w:rFonts w:ascii="Arial" w:hAnsi="Arial" w:cs="Arial"/>
                <w:sz w:val="20"/>
                <w:szCs w:val="20"/>
              </w:rPr>
              <w:t>recordings / films, animations etc.</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be given opportunities within a context to create their own relevant text e.g. Spaces to play and learn such as The Post Office, The Garden Centre or The Café </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Pupils should have opportunities to create texts for specific audiences, e.g. pupils creating books to share with younger/older pupils and with their peers</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Record of reading/reading diary</w:t>
            </w:r>
          </w:p>
          <w:p w:rsidR="008E7288" w:rsidRPr="00504FD8" w:rsidRDefault="008E7288" w:rsidP="008E7288">
            <w:pPr>
              <w:rPr>
                <w:rFonts w:ascii="Arial" w:hAnsi="Arial" w:cs="Arial"/>
              </w:rPr>
            </w:pPr>
          </w:p>
          <w:p w:rsidR="008E7288" w:rsidRPr="00504FD8" w:rsidRDefault="008E7288">
            <w:pPr>
              <w:rPr>
                <w:rFonts w:ascii="Arial" w:hAnsi="Arial" w:cs="Arial"/>
              </w:rPr>
            </w:pPr>
          </w:p>
          <w:p w:rsidR="008E7288" w:rsidRPr="00504FD8" w:rsidRDefault="008E7288">
            <w:pPr>
              <w:rPr>
                <w:rFonts w:ascii="Arial" w:hAnsi="Arial" w:cs="Arial"/>
              </w:rPr>
            </w:pPr>
          </w:p>
          <w:p w:rsidR="008E7288" w:rsidRPr="00504FD8" w:rsidRDefault="008E7288">
            <w:pPr>
              <w:rPr>
                <w:rFonts w:ascii="Arial" w:hAnsi="Arial" w:cs="Arial"/>
              </w:rPr>
            </w:pPr>
          </w:p>
          <w:p w:rsidR="008E7288" w:rsidRPr="00504FD8" w:rsidRDefault="008E7288">
            <w:pPr>
              <w:rPr>
                <w:rFonts w:ascii="Arial" w:hAnsi="Arial" w:cs="Arial"/>
              </w:rPr>
            </w:pPr>
          </w:p>
        </w:tc>
        <w:tc>
          <w:tcPr>
            <w:tcW w:w="2831" w:type="dxa"/>
          </w:tcPr>
          <w:p w:rsidR="00974DA0" w:rsidRDefault="004B2CA1">
            <w:pPr>
              <w:rPr>
                <w:rFonts w:ascii="Arial" w:hAnsi="Arial" w:cs="Arial"/>
                <w:sz w:val="20"/>
                <w:szCs w:val="20"/>
              </w:rPr>
            </w:pPr>
            <w:r w:rsidRPr="004B2CA1">
              <w:rPr>
                <w:rFonts w:ascii="Arial" w:hAnsi="Arial" w:cs="Arial"/>
                <w:sz w:val="20"/>
                <w:szCs w:val="20"/>
              </w:rPr>
              <w:lastRenderedPageBreak/>
              <w:t>Reading for enjoyment and choice is challenging in GM education due to the complexity of 2</w:t>
            </w:r>
            <w:r w:rsidRPr="004B2CA1">
              <w:rPr>
                <w:rFonts w:ascii="Arial" w:hAnsi="Arial" w:cs="Arial"/>
                <w:sz w:val="20"/>
                <w:szCs w:val="20"/>
                <w:vertAlign w:val="superscript"/>
              </w:rPr>
              <w:t>nd</w:t>
            </w:r>
            <w:r w:rsidRPr="004B2CA1">
              <w:rPr>
                <w:rFonts w:ascii="Arial" w:hAnsi="Arial" w:cs="Arial"/>
                <w:sz w:val="20"/>
                <w:szCs w:val="20"/>
              </w:rPr>
              <w:t xml:space="preserve"> language learning.</w:t>
            </w:r>
          </w:p>
          <w:p w:rsidR="00F71A09" w:rsidRPr="004B2CA1" w:rsidRDefault="00F71A09">
            <w:pPr>
              <w:rPr>
                <w:rFonts w:ascii="Arial" w:hAnsi="Arial" w:cs="Arial"/>
                <w:sz w:val="20"/>
                <w:szCs w:val="20"/>
              </w:rPr>
            </w:pPr>
          </w:p>
          <w:p w:rsidR="00F71A09" w:rsidRDefault="004B2CA1">
            <w:pPr>
              <w:rPr>
                <w:rFonts w:ascii="Arial" w:hAnsi="Arial" w:cs="Arial"/>
                <w:sz w:val="20"/>
                <w:szCs w:val="20"/>
              </w:rPr>
            </w:pPr>
            <w:r w:rsidRPr="004B2CA1">
              <w:rPr>
                <w:rFonts w:ascii="Arial" w:hAnsi="Arial" w:cs="Arial"/>
                <w:sz w:val="20"/>
                <w:szCs w:val="20"/>
              </w:rPr>
              <w:t xml:space="preserve">Each class has a library with a range of Gaelic books. </w:t>
            </w:r>
          </w:p>
          <w:p w:rsidR="00F71A09" w:rsidRDefault="00F71A09">
            <w:pPr>
              <w:rPr>
                <w:rFonts w:ascii="Arial" w:hAnsi="Arial" w:cs="Arial"/>
                <w:sz w:val="20"/>
                <w:szCs w:val="20"/>
              </w:rPr>
            </w:pPr>
          </w:p>
          <w:p w:rsidR="004B2CA1" w:rsidRDefault="004B2CA1">
            <w:pPr>
              <w:rPr>
                <w:rFonts w:ascii="Arial" w:hAnsi="Arial" w:cs="Arial"/>
                <w:sz w:val="20"/>
                <w:szCs w:val="20"/>
              </w:rPr>
            </w:pPr>
            <w:r w:rsidRPr="004B2CA1">
              <w:rPr>
                <w:rFonts w:ascii="Arial" w:hAnsi="Arial" w:cs="Arial"/>
                <w:sz w:val="20"/>
                <w:szCs w:val="20"/>
              </w:rPr>
              <w:t>Offering a range of core readers from a breadth of stages might appeal to younger children.</w:t>
            </w:r>
          </w:p>
          <w:p w:rsidR="00F71A09" w:rsidRPr="004B2CA1" w:rsidRDefault="00F71A09">
            <w:pPr>
              <w:rPr>
                <w:rFonts w:ascii="Arial" w:hAnsi="Arial" w:cs="Arial"/>
                <w:sz w:val="20"/>
                <w:szCs w:val="20"/>
              </w:rPr>
            </w:pPr>
          </w:p>
          <w:p w:rsidR="00974DA0" w:rsidRDefault="004B2CA1">
            <w:pPr>
              <w:rPr>
                <w:rFonts w:ascii="Arial" w:hAnsi="Arial" w:cs="Arial"/>
                <w:sz w:val="20"/>
                <w:szCs w:val="20"/>
              </w:rPr>
            </w:pPr>
            <w:r w:rsidRPr="004B2CA1">
              <w:rPr>
                <w:rFonts w:ascii="Arial" w:hAnsi="Arial" w:cs="Arial"/>
                <w:sz w:val="20"/>
                <w:szCs w:val="20"/>
              </w:rPr>
              <w:t>BBC I-Player has a selection of Gaelic children’s programmes and animations which the children find engaging.</w:t>
            </w:r>
          </w:p>
          <w:p w:rsidR="00F71A09" w:rsidRPr="004B2CA1" w:rsidRDefault="00F71A09">
            <w:pPr>
              <w:rPr>
                <w:rFonts w:ascii="Arial" w:hAnsi="Arial" w:cs="Arial"/>
                <w:sz w:val="20"/>
                <w:szCs w:val="20"/>
              </w:rPr>
            </w:pPr>
          </w:p>
          <w:p w:rsidR="004B2CA1" w:rsidRDefault="004B2CA1">
            <w:pPr>
              <w:rPr>
                <w:rFonts w:ascii="Arial" w:hAnsi="Arial" w:cs="Arial"/>
                <w:sz w:val="20"/>
                <w:szCs w:val="20"/>
              </w:rPr>
            </w:pPr>
            <w:r>
              <w:rPr>
                <w:rFonts w:ascii="Arial" w:hAnsi="Arial" w:cs="Arial"/>
                <w:sz w:val="20"/>
                <w:szCs w:val="20"/>
              </w:rPr>
              <w:t>‘</w:t>
            </w:r>
            <w:proofErr w:type="spellStart"/>
            <w:r w:rsidRPr="004B2CA1">
              <w:rPr>
                <w:rFonts w:ascii="Arial" w:hAnsi="Arial" w:cs="Arial"/>
                <w:sz w:val="20"/>
                <w:szCs w:val="20"/>
              </w:rPr>
              <w:t>Capag</w:t>
            </w:r>
            <w:proofErr w:type="spellEnd"/>
            <w:r>
              <w:rPr>
                <w:rFonts w:ascii="Arial" w:hAnsi="Arial" w:cs="Arial"/>
                <w:sz w:val="20"/>
                <w:szCs w:val="20"/>
              </w:rPr>
              <w:t>’</w:t>
            </w:r>
            <w:r w:rsidRPr="004B2CA1">
              <w:rPr>
                <w:rFonts w:ascii="Arial" w:hAnsi="Arial" w:cs="Arial"/>
                <w:sz w:val="20"/>
                <w:szCs w:val="20"/>
              </w:rPr>
              <w:t xml:space="preserve"> is an excellent resource offering songs and stories for children learning the language.</w:t>
            </w:r>
          </w:p>
          <w:p w:rsidR="00855EF8" w:rsidRPr="00504FD8" w:rsidRDefault="00855EF8">
            <w:pPr>
              <w:rPr>
                <w:rFonts w:ascii="Arial" w:hAnsi="Arial" w:cs="Arial"/>
              </w:rPr>
            </w:pPr>
          </w:p>
        </w:tc>
        <w:tc>
          <w:tcPr>
            <w:tcW w:w="2832" w:type="dxa"/>
          </w:tcPr>
          <w:p w:rsidR="00FA65C8" w:rsidRPr="00504FD8" w:rsidRDefault="00FA65C8" w:rsidP="00FA65C8">
            <w:pPr>
              <w:ind w:left="360"/>
              <w:rPr>
                <w:rFonts w:ascii="Arial" w:hAnsi="Arial" w:cs="Arial"/>
              </w:rPr>
            </w:pPr>
          </w:p>
          <w:p w:rsidR="004B2CA1" w:rsidRPr="004B2CA1" w:rsidRDefault="004B2CA1" w:rsidP="004B2CA1">
            <w:pPr>
              <w:pStyle w:val="ReadingComprehension"/>
              <w:numPr>
                <w:ilvl w:val="0"/>
                <w:numId w:val="12"/>
              </w:numPr>
              <w:rPr>
                <w:rFonts w:ascii="Arial" w:hAnsi="Arial" w:cs="Arial"/>
                <w:sz w:val="20"/>
              </w:rPr>
            </w:pPr>
            <w:r w:rsidRPr="004B2CA1">
              <w:rPr>
                <w:rFonts w:ascii="Arial" w:hAnsi="Arial" w:cs="Arial"/>
                <w:sz w:val="20"/>
              </w:rPr>
              <w:t>I can read my own writing aloud.</w:t>
            </w:r>
          </w:p>
          <w:p w:rsidR="004B2CA1" w:rsidRPr="004B2CA1" w:rsidRDefault="004B2CA1" w:rsidP="004B2CA1">
            <w:pPr>
              <w:pStyle w:val="ReadingComprehension"/>
              <w:numPr>
                <w:ilvl w:val="0"/>
                <w:numId w:val="12"/>
              </w:numPr>
              <w:rPr>
                <w:rFonts w:ascii="Arial" w:hAnsi="Arial" w:cs="Arial"/>
                <w:sz w:val="20"/>
              </w:rPr>
            </w:pPr>
            <w:r w:rsidRPr="004B2CA1">
              <w:rPr>
                <w:rFonts w:ascii="Arial" w:hAnsi="Arial" w:cs="Arial"/>
                <w:sz w:val="20"/>
              </w:rPr>
              <w:t>I can read to myself for a little while (5-10 minutes).</w:t>
            </w:r>
          </w:p>
          <w:p w:rsidR="004B2CA1" w:rsidRPr="004B2CA1" w:rsidRDefault="004B2CA1" w:rsidP="004B2CA1">
            <w:pPr>
              <w:pStyle w:val="ReadingTypeofText"/>
              <w:numPr>
                <w:ilvl w:val="0"/>
                <w:numId w:val="12"/>
              </w:numPr>
              <w:rPr>
                <w:rFonts w:ascii="Arial" w:hAnsi="Arial" w:cs="Arial"/>
                <w:sz w:val="20"/>
              </w:rPr>
            </w:pPr>
            <w:r w:rsidRPr="004B2CA1">
              <w:rPr>
                <w:rFonts w:ascii="Arial" w:hAnsi="Arial" w:cs="Arial"/>
                <w:sz w:val="20"/>
              </w:rPr>
              <w:t>I talk about what I'm reading with others.</w:t>
            </w:r>
          </w:p>
          <w:p w:rsidR="00FA65C8" w:rsidRPr="004B2CA1" w:rsidRDefault="004B2CA1" w:rsidP="004B2CA1">
            <w:pPr>
              <w:pStyle w:val="ReadingTypeofText"/>
              <w:numPr>
                <w:ilvl w:val="0"/>
                <w:numId w:val="12"/>
              </w:numPr>
              <w:rPr>
                <w:rFonts w:ascii="Arial" w:hAnsi="Arial" w:cs="Arial"/>
                <w:sz w:val="20"/>
              </w:rPr>
            </w:pPr>
            <w:r w:rsidRPr="004B2CA1">
              <w:rPr>
                <w:rFonts w:ascii="Arial" w:hAnsi="Arial" w:cs="Arial"/>
                <w:sz w:val="20"/>
              </w:rPr>
              <w:t>I can select a ‘just right’ book for enjoyment</w:t>
            </w:r>
          </w:p>
          <w:p w:rsidR="00FA65C8" w:rsidRPr="00504FD8" w:rsidRDefault="00FA65C8" w:rsidP="00FA65C8">
            <w:pPr>
              <w:ind w:left="360"/>
              <w:rPr>
                <w:rFonts w:ascii="Arial" w:hAnsi="Arial" w:cs="Arial"/>
              </w:rPr>
            </w:pPr>
          </w:p>
          <w:p w:rsidR="00FA65C8" w:rsidRPr="00504FD8" w:rsidRDefault="00FA65C8" w:rsidP="00FA65C8">
            <w:pPr>
              <w:rPr>
                <w:rFonts w:ascii="Arial" w:hAnsi="Arial" w:cs="Arial"/>
              </w:rPr>
            </w:pPr>
          </w:p>
          <w:p w:rsidR="00FA65C8" w:rsidRPr="00504FD8" w:rsidRDefault="00FA65C8" w:rsidP="00FA65C8">
            <w:pPr>
              <w:ind w:left="360"/>
              <w:rPr>
                <w:rFonts w:ascii="Arial" w:hAnsi="Arial" w:cs="Arial"/>
              </w:rPr>
            </w:pPr>
          </w:p>
          <w:p w:rsidR="0074353D" w:rsidRPr="00504FD8" w:rsidRDefault="0074353D" w:rsidP="00E27213">
            <w:pPr>
              <w:rPr>
                <w:rFonts w:ascii="Arial" w:hAnsi="Arial" w:cs="Arial"/>
              </w:rPr>
            </w:pPr>
          </w:p>
        </w:tc>
      </w:tr>
      <w:tr w:rsidR="00A66E71" w:rsidRPr="00504FD8" w:rsidTr="00FA03F7">
        <w:tc>
          <w:tcPr>
            <w:tcW w:w="2830" w:type="dxa"/>
          </w:tcPr>
          <w:p w:rsidR="00AC1CC2" w:rsidRPr="00504FD8" w:rsidRDefault="00AC1CC2" w:rsidP="00AC1CC2">
            <w:pPr>
              <w:widowControl w:val="0"/>
              <w:autoSpaceDE w:val="0"/>
              <w:autoSpaceDN w:val="0"/>
              <w:adjustRightInd w:val="0"/>
              <w:spacing w:after="240"/>
              <w:rPr>
                <w:rFonts w:ascii="Times" w:hAnsi="Times" w:cs="Times"/>
                <w:lang w:val="en-US"/>
              </w:rPr>
            </w:pPr>
          </w:p>
          <w:p w:rsidR="00B8136C" w:rsidRDefault="00B8136C" w:rsidP="00B8136C">
            <w:pPr>
              <w:widowControl w:val="0"/>
              <w:autoSpaceDE w:val="0"/>
              <w:autoSpaceDN w:val="0"/>
              <w:adjustRightInd w:val="0"/>
              <w:spacing w:after="240"/>
              <w:rPr>
                <w:rFonts w:ascii="Arial" w:hAnsi="Arial" w:cs="Arial"/>
                <w:lang w:val="en-US"/>
              </w:rPr>
            </w:pPr>
            <w:r w:rsidRPr="00504FD8">
              <w:rPr>
                <w:rFonts w:ascii="Arial" w:hAnsi="Arial" w:cs="Arial"/>
                <w:lang w:val="en-US"/>
              </w:rPr>
              <w:t xml:space="preserve">Learners ask and answer a range of questions about the main ideas and </w:t>
            </w:r>
            <w:r w:rsidRPr="00504FD8">
              <w:rPr>
                <w:rFonts w:ascii="Arial" w:hAnsi="Arial" w:cs="Arial"/>
                <w:lang w:val="en-US"/>
              </w:rPr>
              <w:lastRenderedPageBreak/>
              <w:t>purposes of texts.</w:t>
            </w:r>
          </w:p>
          <w:p w:rsidR="00960106" w:rsidRDefault="00960106" w:rsidP="00B8136C">
            <w:pPr>
              <w:widowControl w:val="0"/>
              <w:autoSpaceDE w:val="0"/>
              <w:autoSpaceDN w:val="0"/>
              <w:adjustRightInd w:val="0"/>
              <w:spacing w:after="240"/>
              <w:rPr>
                <w:rFonts w:ascii="Arial" w:hAnsi="Arial" w:cs="Arial"/>
                <w:lang w:val="en-US"/>
              </w:rPr>
            </w:pPr>
          </w:p>
          <w:p w:rsidR="00960106" w:rsidRDefault="00960106" w:rsidP="00B8136C">
            <w:pPr>
              <w:widowControl w:val="0"/>
              <w:autoSpaceDE w:val="0"/>
              <w:autoSpaceDN w:val="0"/>
              <w:adjustRightInd w:val="0"/>
              <w:spacing w:after="240"/>
              <w:rPr>
                <w:rFonts w:ascii="Arial" w:hAnsi="Arial" w:cs="Arial"/>
                <w:lang w:val="en-US"/>
              </w:rPr>
            </w:pPr>
          </w:p>
          <w:p w:rsidR="00960106" w:rsidRDefault="00960106" w:rsidP="00960106">
            <w:pPr>
              <w:widowControl w:val="0"/>
              <w:autoSpaceDE w:val="0"/>
              <w:autoSpaceDN w:val="0"/>
              <w:adjustRightInd w:val="0"/>
              <w:spacing w:after="240"/>
              <w:rPr>
                <w:rFonts w:ascii="Arial" w:hAnsi="Arial" w:cs="Arial"/>
                <w:lang w:val="en-US"/>
              </w:rPr>
            </w:pPr>
          </w:p>
          <w:p w:rsidR="00960106" w:rsidRDefault="00960106" w:rsidP="00960106">
            <w:pPr>
              <w:widowControl w:val="0"/>
              <w:autoSpaceDE w:val="0"/>
              <w:autoSpaceDN w:val="0"/>
              <w:adjustRightInd w:val="0"/>
              <w:spacing w:after="240"/>
              <w:rPr>
                <w:rFonts w:ascii="Arial" w:hAnsi="Arial" w:cs="Arial"/>
                <w:lang w:val="en-US"/>
              </w:rPr>
            </w:pPr>
            <w:r w:rsidRPr="00504FD8">
              <w:rPr>
                <w:rFonts w:ascii="Arial" w:hAnsi="Arial" w:cs="Arial"/>
                <w:lang w:val="en-US"/>
              </w:rPr>
              <w:t xml:space="preserve">Learners </w:t>
            </w:r>
            <w:proofErr w:type="spellStart"/>
            <w:r w:rsidRPr="00504FD8">
              <w:rPr>
                <w:rFonts w:ascii="Arial" w:hAnsi="Arial" w:cs="Arial"/>
                <w:lang w:val="en-US"/>
              </w:rPr>
              <w:t>recognise</w:t>
            </w:r>
            <w:proofErr w:type="spellEnd"/>
            <w:r w:rsidRPr="00504FD8">
              <w:rPr>
                <w:rFonts w:ascii="Arial" w:hAnsi="Arial" w:cs="Arial"/>
                <w:lang w:val="en-US"/>
              </w:rPr>
              <w:t xml:space="preserve"> facts and opinions and begin to develop an informed view on these.</w:t>
            </w:r>
          </w:p>
          <w:p w:rsidR="00960106" w:rsidRDefault="00960106" w:rsidP="00960106">
            <w:pPr>
              <w:widowControl w:val="0"/>
              <w:autoSpaceDE w:val="0"/>
              <w:autoSpaceDN w:val="0"/>
              <w:adjustRightInd w:val="0"/>
              <w:spacing w:after="240"/>
              <w:rPr>
                <w:rFonts w:ascii="Arial" w:hAnsi="Arial" w:cs="Arial"/>
                <w:lang w:val="en-US"/>
              </w:rPr>
            </w:pPr>
          </w:p>
          <w:p w:rsidR="00960106" w:rsidRPr="00504FD8" w:rsidRDefault="00960106" w:rsidP="00960106">
            <w:pPr>
              <w:widowControl w:val="0"/>
              <w:autoSpaceDE w:val="0"/>
              <w:autoSpaceDN w:val="0"/>
              <w:adjustRightInd w:val="0"/>
              <w:spacing w:after="240"/>
              <w:rPr>
                <w:rFonts w:ascii="Times" w:hAnsi="Times" w:cs="Times"/>
                <w:lang w:val="en-US"/>
              </w:rPr>
            </w:pPr>
            <w:r w:rsidRPr="00504FD8">
              <w:rPr>
                <w:rFonts w:ascii="Arial" w:hAnsi="Arial" w:cs="Arial"/>
                <w:lang w:val="en-US"/>
              </w:rPr>
              <w:t>Learners share thoughts on characters, setting, theme and main message of texts and are able to make simple predictions.</w:t>
            </w:r>
          </w:p>
          <w:p w:rsidR="00960106" w:rsidRPr="00504FD8" w:rsidRDefault="00960106" w:rsidP="00960106">
            <w:pPr>
              <w:widowControl w:val="0"/>
              <w:autoSpaceDE w:val="0"/>
              <w:autoSpaceDN w:val="0"/>
              <w:adjustRightInd w:val="0"/>
              <w:spacing w:after="240"/>
              <w:rPr>
                <w:rFonts w:ascii="Times" w:hAnsi="Times" w:cs="Times"/>
                <w:lang w:val="en-US"/>
              </w:rPr>
            </w:pPr>
          </w:p>
          <w:p w:rsidR="00960106" w:rsidRPr="00504FD8" w:rsidRDefault="00960106" w:rsidP="00B8136C">
            <w:pPr>
              <w:widowControl w:val="0"/>
              <w:autoSpaceDE w:val="0"/>
              <w:autoSpaceDN w:val="0"/>
              <w:adjustRightInd w:val="0"/>
              <w:spacing w:after="240"/>
              <w:rPr>
                <w:rFonts w:ascii="Times" w:hAnsi="Times" w:cs="Times"/>
                <w:lang w:val="en-US"/>
              </w:rPr>
            </w:pPr>
          </w:p>
          <w:p w:rsidR="00A66E71" w:rsidRPr="00504FD8" w:rsidRDefault="00A66E71" w:rsidP="00A66E71">
            <w:pPr>
              <w:widowControl w:val="0"/>
              <w:autoSpaceDE w:val="0"/>
              <w:autoSpaceDN w:val="0"/>
              <w:adjustRightInd w:val="0"/>
              <w:spacing w:after="240"/>
              <w:rPr>
                <w:rFonts w:ascii="Arial" w:hAnsi="Arial" w:cs="Arial"/>
                <w:lang w:val="en-US"/>
              </w:rPr>
            </w:pPr>
          </w:p>
        </w:tc>
        <w:tc>
          <w:tcPr>
            <w:tcW w:w="2831" w:type="dxa"/>
          </w:tcPr>
          <w:p w:rsidR="00740778" w:rsidRPr="00FF50D6" w:rsidRDefault="00740778" w:rsidP="00740778">
            <w:pPr>
              <w:tabs>
                <w:tab w:val="left" w:pos="8460"/>
              </w:tabs>
              <w:rPr>
                <w:rFonts w:ascii="Arial" w:hAnsi="Arial" w:cs="Arial"/>
                <w:b/>
                <w:color w:val="E74300"/>
              </w:rPr>
            </w:pPr>
            <w:r w:rsidRPr="00FF50D6">
              <w:rPr>
                <w:rFonts w:ascii="Arial" w:hAnsi="Arial" w:cs="Arial"/>
                <w:b/>
                <w:color w:val="E74300"/>
              </w:rPr>
              <w:lastRenderedPageBreak/>
              <w:t>Understanding, analysing and</w:t>
            </w:r>
          </w:p>
          <w:p w:rsidR="00740778" w:rsidRDefault="00960106" w:rsidP="00740778">
            <w:pPr>
              <w:tabs>
                <w:tab w:val="left" w:pos="8460"/>
              </w:tabs>
              <w:rPr>
                <w:rFonts w:ascii="Arial" w:hAnsi="Arial" w:cs="Arial"/>
                <w:b/>
                <w:color w:val="E74300"/>
              </w:rPr>
            </w:pPr>
            <w:r>
              <w:rPr>
                <w:rFonts w:ascii="Arial" w:hAnsi="Arial" w:cs="Arial"/>
                <w:b/>
                <w:color w:val="E74300"/>
              </w:rPr>
              <w:t>E</w:t>
            </w:r>
            <w:r w:rsidR="00740778" w:rsidRPr="00FF50D6">
              <w:rPr>
                <w:rFonts w:ascii="Arial" w:hAnsi="Arial" w:cs="Arial"/>
                <w:b/>
                <w:color w:val="E74300"/>
              </w:rPr>
              <w:t>valuating</w:t>
            </w:r>
          </w:p>
          <w:p w:rsidR="00960106" w:rsidRDefault="00960106" w:rsidP="00740778">
            <w:pPr>
              <w:tabs>
                <w:tab w:val="left" w:pos="8460"/>
              </w:tabs>
              <w:rPr>
                <w:rFonts w:ascii="Arial" w:hAnsi="Arial" w:cs="Arial"/>
                <w:b/>
                <w:color w:val="E74300"/>
              </w:rPr>
            </w:pPr>
          </w:p>
          <w:p w:rsidR="00740778" w:rsidRPr="00567368" w:rsidRDefault="00740778" w:rsidP="00740778">
            <w:pPr>
              <w:tabs>
                <w:tab w:val="left" w:pos="8460"/>
              </w:tabs>
              <w:rPr>
                <w:rFonts w:ascii="Arial" w:hAnsi="Arial" w:cs="Arial"/>
                <w:i/>
                <w:sz w:val="20"/>
              </w:rPr>
            </w:pPr>
            <w:r w:rsidRPr="00567368">
              <w:rPr>
                <w:rFonts w:ascii="Arial" w:hAnsi="Arial" w:cs="Arial"/>
                <w:i/>
                <w:sz w:val="20"/>
              </w:rPr>
              <w:t xml:space="preserve">To show my understanding across different areas of learning, I can identify and </w:t>
            </w:r>
            <w:r w:rsidRPr="00567368">
              <w:rPr>
                <w:rFonts w:ascii="Arial" w:hAnsi="Arial" w:cs="Arial"/>
                <w:i/>
                <w:sz w:val="20"/>
              </w:rPr>
              <w:lastRenderedPageBreak/>
              <w:t>consider the purpose and main ideas of a text.</w:t>
            </w:r>
          </w:p>
          <w:p w:rsidR="00A66E71" w:rsidRDefault="00740778" w:rsidP="00740778">
            <w:pPr>
              <w:tabs>
                <w:tab w:val="num" w:pos="252"/>
                <w:tab w:val="left" w:pos="8460"/>
              </w:tabs>
              <w:ind w:left="252" w:hanging="180"/>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-16a</w:t>
            </w: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740778" w:rsidRPr="007B6C27" w:rsidRDefault="00740778" w:rsidP="00740778">
            <w:pPr>
              <w:tabs>
                <w:tab w:val="left" w:pos="396"/>
                <w:tab w:val="left" w:pos="8460"/>
              </w:tabs>
              <w:rPr>
                <w:rFonts w:ascii="Arial" w:hAnsi="Arial" w:cs="Arial"/>
                <w:sz w:val="20"/>
              </w:rPr>
            </w:pPr>
            <w:r w:rsidRPr="007B6C27">
              <w:rPr>
                <w:rFonts w:ascii="Arial" w:hAnsi="Arial" w:cs="Arial"/>
                <w:sz w:val="20"/>
              </w:rPr>
              <w:t>To show my understanding, I can respond to different kinds of questions and other close reading tasks and I am learning to create some questions of my own.</w:t>
            </w:r>
          </w:p>
          <w:p w:rsidR="00740778" w:rsidRDefault="00740778" w:rsidP="00740778">
            <w:pPr>
              <w:tabs>
                <w:tab w:val="left" w:pos="8460"/>
              </w:tabs>
              <w:jc w:val="right"/>
              <w:rPr>
                <w:rFonts w:ascii="Arial" w:hAnsi="Arial" w:cs="Arial"/>
                <w:b/>
                <w:color w:val="DC6200"/>
                <w:sz w:val="18"/>
                <w:szCs w:val="18"/>
              </w:rPr>
            </w:pPr>
            <w:r w:rsidRPr="00FF50D6">
              <w:rPr>
                <w:rFonts w:ascii="Arial" w:hAnsi="Arial" w:cs="Arial"/>
                <w:b/>
                <w:color w:val="DC6200"/>
                <w:sz w:val="18"/>
                <w:szCs w:val="18"/>
              </w:rPr>
              <w:t>GAI 1</w:t>
            </w:r>
            <w:r>
              <w:rPr>
                <w:rFonts w:ascii="Arial" w:hAnsi="Arial" w:cs="Arial"/>
                <w:b/>
                <w:color w:val="DC6200"/>
                <w:sz w:val="18"/>
                <w:szCs w:val="18"/>
              </w:rPr>
              <w:t>-17a</w:t>
            </w:r>
          </w:p>
          <w:p w:rsidR="00960106" w:rsidRPr="00567368" w:rsidRDefault="00960106" w:rsidP="00960106">
            <w:pPr>
              <w:tabs>
                <w:tab w:val="left" w:pos="8460"/>
              </w:tabs>
              <w:rPr>
                <w:rFonts w:ascii="Arial" w:hAnsi="Arial" w:cs="Arial"/>
                <w:i/>
                <w:sz w:val="20"/>
              </w:rPr>
            </w:pPr>
            <w:r w:rsidRPr="00567368">
              <w:rPr>
                <w:rStyle w:val="PageNumber"/>
                <w:rFonts w:ascii="Arial" w:hAnsi="Arial" w:cs="Arial"/>
                <w:i/>
                <w:sz w:val="20"/>
              </w:rPr>
              <w:t xml:space="preserve">To help me develop an informed view, I can recognise the difference between fact and opinion. </w:t>
            </w:r>
          </w:p>
          <w:p w:rsidR="00740778" w:rsidRDefault="00960106" w:rsidP="00960106">
            <w:pPr>
              <w:tabs>
                <w:tab w:val="num" w:pos="252"/>
                <w:tab w:val="left" w:pos="8460"/>
              </w:tabs>
              <w:ind w:left="252" w:hanging="180"/>
              <w:rPr>
                <w:rFonts w:ascii="Arial" w:hAnsi="Arial" w:cs="Arial"/>
                <w:b/>
                <w:i/>
                <w:color w:val="D10B17"/>
                <w:sz w:val="18"/>
                <w:szCs w:val="18"/>
              </w:rPr>
            </w:pPr>
            <w:r>
              <w:rPr>
                <w:rFonts w:ascii="Arial" w:hAnsi="Arial" w:cs="Arial"/>
                <w:b/>
                <w:i/>
                <w:color w:val="D10B17"/>
                <w:sz w:val="18"/>
                <w:szCs w:val="18"/>
              </w:rPr>
              <w:t xml:space="preserve">                                  LIT </w:t>
            </w:r>
            <w:r w:rsidRPr="00567368">
              <w:rPr>
                <w:rFonts w:ascii="Arial" w:hAnsi="Arial" w:cs="Arial"/>
                <w:b/>
                <w:i/>
                <w:color w:val="D10B17"/>
                <w:sz w:val="18"/>
                <w:szCs w:val="18"/>
              </w:rPr>
              <w:t>1</w:t>
            </w:r>
            <w:r>
              <w:rPr>
                <w:rFonts w:ascii="Arial" w:hAnsi="Arial" w:cs="Arial"/>
                <w:b/>
                <w:i/>
                <w:color w:val="D10B17"/>
                <w:sz w:val="18"/>
                <w:szCs w:val="18"/>
              </w:rPr>
              <w:t>-18a</w:t>
            </w:r>
          </w:p>
          <w:p w:rsidR="00960106" w:rsidRDefault="00960106" w:rsidP="00960106">
            <w:pPr>
              <w:tabs>
                <w:tab w:val="num" w:pos="252"/>
                <w:tab w:val="left" w:pos="8460"/>
              </w:tabs>
              <w:ind w:left="252" w:hanging="180"/>
              <w:rPr>
                <w:rFonts w:ascii="Arial" w:hAnsi="Arial" w:cs="Arial"/>
                <w:b/>
                <w:i/>
                <w:color w:val="D10B17"/>
                <w:sz w:val="18"/>
                <w:szCs w:val="18"/>
              </w:rPr>
            </w:pPr>
          </w:p>
          <w:p w:rsidR="00960106" w:rsidRDefault="00960106" w:rsidP="00960106">
            <w:pPr>
              <w:tabs>
                <w:tab w:val="num" w:pos="252"/>
                <w:tab w:val="left" w:pos="8460"/>
              </w:tabs>
              <w:ind w:left="252" w:hanging="180"/>
              <w:rPr>
                <w:rFonts w:ascii="Arial" w:hAnsi="Arial" w:cs="Arial"/>
                <w:b/>
                <w:i/>
                <w:color w:val="D10B17"/>
                <w:sz w:val="18"/>
                <w:szCs w:val="18"/>
              </w:rPr>
            </w:pPr>
          </w:p>
          <w:p w:rsidR="00960106" w:rsidRPr="007B6C27" w:rsidRDefault="00960106" w:rsidP="00960106">
            <w:pPr>
              <w:tabs>
                <w:tab w:val="left" w:pos="8460"/>
              </w:tabs>
              <w:rPr>
                <w:rFonts w:ascii="Arial" w:hAnsi="Arial" w:cs="Arial"/>
                <w:sz w:val="20"/>
              </w:rPr>
            </w:pPr>
            <w:r w:rsidRPr="007B6C27">
              <w:rPr>
                <w:rFonts w:ascii="Arial" w:hAnsi="Arial" w:cs="Arial"/>
                <w:sz w:val="20"/>
              </w:rPr>
              <w:t>I can</w:t>
            </w:r>
            <w:r>
              <w:rPr>
                <w:rFonts w:ascii="Arial" w:hAnsi="Arial" w:cs="Arial"/>
                <w:sz w:val="20"/>
              </w:rPr>
              <w:t xml:space="preserve"> </w:t>
            </w:r>
            <w:r w:rsidRPr="007B6C27">
              <w:rPr>
                <w:rFonts w:ascii="Arial" w:hAnsi="Arial" w:cs="Arial"/>
                <w:sz w:val="20"/>
              </w:rPr>
              <w:t>share my thoughts about structure, characters and/or setting</w:t>
            </w:r>
            <w:r>
              <w:rPr>
                <w:rFonts w:ascii="Arial" w:hAnsi="Arial" w:cs="Arial"/>
                <w:sz w:val="20"/>
              </w:rPr>
              <w:t xml:space="preserve">, </w:t>
            </w:r>
            <w:r w:rsidRPr="007B6C27">
              <w:rPr>
                <w:rFonts w:ascii="Arial" w:hAnsi="Arial" w:cs="Arial"/>
                <w:sz w:val="20"/>
              </w:rPr>
              <w:t>recognise the writer’s message and relate it to my own experiences</w:t>
            </w:r>
            <w:r>
              <w:rPr>
                <w:rFonts w:ascii="Arial" w:hAnsi="Arial" w:cs="Arial"/>
                <w:sz w:val="20"/>
              </w:rPr>
              <w:t xml:space="preserve">, and </w:t>
            </w:r>
            <w:r w:rsidRPr="007B6C27">
              <w:rPr>
                <w:rFonts w:ascii="Arial" w:hAnsi="Arial" w:cs="Arial"/>
                <w:sz w:val="20"/>
              </w:rPr>
              <w:t>comment on the effective choice of words and other features.</w:t>
            </w:r>
          </w:p>
          <w:p w:rsidR="00960106" w:rsidRPr="00504FD8" w:rsidRDefault="00960106" w:rsidP="00960106">
            <w:pPr>
              <w:tabs>
                <w:tab w:val="num" w:pos="252"/>
                <w:tab w:val="left" w:pos="8460"/>
              </w:tabs>
              <w:ind w:left="252" w:hanging="180"/>
              <w:rPr>
                <w:rFonts w:ascii="Arial" w:hAnsi="Arial" w:cs="Arial"/>
              </w:rPr>
            </w:pPr>
            <w:r>
              <w:rPr>
                <w:rFonts w:ascii="Arial" w:hAnsi="Arial" w:cs="Arial"/>
                <w:b/>
                <w:color w:val="DC6200"/>
                <w:sz w:val="18"/>
                <w:szCs w:val="18"/>
              </w:rPr>
              <w:t xml:space="preserve">                                  </w:t>
            </w:r>
            <w:r w:rsidRPr="004E5CCC">
              <w:rPr>
                <w:rFonts w:ascii="Arial" w:hAnsi="Arial" w:cs="Arial"/>
                <w:b/>
                <w:color w:val="DC6200"/>
                <w:sz w:val="18"/>
                <w:szCs w:val="18"/>
              </w:rPr>
              <w:t>GAI 1</w:t>
            </w:r>
            <w:r>
              <w:rPr>
                <w:rFonts w:ascii="Arial" w:hAnsi="Arial" w:cs="Arial"/>
                <w:b/>
                <w:color w:val="DC6200"/>
                <w:sz w:val="18"/>
                <w:szCs w:val="18"/>
              </w:rPr>
              <w:t>-19a</w:t>
            </w:r>
          </w:p>
        </w:tc>
        <w:tc>
          <w:tcPr>
            <w:tcW w:w="2832" w:type="dxa"/>
          </w:tcPr>
          <w:p w:rsidR="00154021" w:rsidRDefault="00154021" w:rsidP="009862A6">
            <w:pPr>
              <w:numPr>
                <w:ilvl w:val="0"/>
                <w:numId w:val="16"/>
              </w:numPr>
              <w:rPr>
                <w:rFonts w:ascii="Arial" w:hAnsi="Arial" w:cs="Arial"/>
                <w:sz w:val="20"/>
                <w:szCs w:val="20"/>
              </w:rPr>
            </w:pPr>
            <w:r w:rsidRPr="00154021">
              <w:rPr>
                <w:rFonts w:ascii="Arial" w:hAnsi="Arial" w:cs="Arial"/>
                <w:sz w:val="20"/>
                <w:szCs w:val="20"/>
              </w:rPr>
              <w:lastRenderedPageBreak/>
              <w:t xml:space="preserve">Pupils should be exposed to a wide variety of fiction and non-fiction texts including newspapers, reference books, </w:t>
            </w:r>
            <w:r>
              <w:rPr>
                <w:rFonts w:ascii="Arial" w:hAnsi="Arial" w:cs="Arial"/>
                <w:sz w:val="20"/>
                <w:szCs w:val="20"/>
              </w:rPr>
              <w:t>traditional tales, reading books etc.</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 xml:space="preserve">Highlight key words, </w:t>
            </w:r>
            <w:r w:rsidRPr="00154021">
              <w:rPr>
                <w:rFonts w:ascii="Arial" w:hAnsi="Arial" w:cs="Arial"/>
                <w:sz w:val="20"/>
                <w:szCs w:val="20"/>
              </w:rPr>
              <w:lastRenderedPageBreak/>
              <w:t>phrases, introductory sentences on texts which show the main idea – teacher can model</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Teacher model using glossary, the blurb, the contents page, index page</w:t>
            </w:r>
          </w:p>
          <w:p w:rsidR="00154021" w:rsidRPr="00154021" w:rsidRDefault="00154021" w:rsidP="009862A6">
            <w:pPr>
              <w:numPr>
                <w:ilvl w:val="0"/>
                <w:numId w:val="16"/>
              </w:numPr>
              <w:rPr>
                <w:rFonts w:ascii="Arial" w:hAnsi="Arial" w:cs="Arial"/>
                <w:sz w:val="20"/>
                <w:szCs w:val="20"/>
              </w:rPr>
            </w:pPr>
            <w:r>
              <w:rPr>
                <w:rFonts w:ascii="Arial" w:hAnsi="Arial" w:cs="Arial"/>
                <w:sz w:val="20"/>
                <w:szCs w:val="20"/>
              </w:rPr>
              <w:t>Reciprocal Reading</w:t>
            </w:r>
            <w:r w:rsidRPr="00154021">
              <w:rPr>
                <w:rFonts w:ascii="Arial" w:hAnsi="Arial" w:cs="Arial"/>
                <w:sz w:val="20"/>
                <w:szCs w:val="20"/>
              </w:rPr>
              <w:t xml:space="preserve"> to allow children to form questions/answer in response to shared texts</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Shared reading activities to allow teacher to model finding answers in a text</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Character or setting analysis</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Highlight texts to identify where answers are found</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 xml:space="preserve">read the phrases and words that the writer has used and discuss what they mean and their </w:t>
            </w:r>
            <w:proofErr w:type="spellStart"/>
            <w:r w:rsidRPr="009862A6">
              <w:rPr>
                <w:rFonts w:ascii="Arial" w:hAnsi="Arial" w:cs="Arial"/>
                <w:sz w:val="20"/>
                <w:szCs w:val="20"/>
              </w:rPr>
              <w:t>affect</w:t>
            </w:r>
            <w:proofErr w:type="spellEnd"/>
            <w:r w:rsidRPr="009862A6">
              <w:rPr>
                <w:rFonts w:ascii="Arial" w:hAnsi="Arial" w:cs="Arial"/>
                <w:sz w:val="20"/>
                <w:szCs w:val="20"/>
              </w:rPr>
              <w:t xml:space="preserve"> on the reader</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give opinions about texts using evidence to support</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exemplify by relating texts to own experiences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interpret main ideas by retelling the story in own words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 xml:space="preserve">summarise the writer’s message and draw a logical conclusion about </w:t>
            </w:r>
            <w:r w:rsidRPr="009862A6">
              <w:rPr>
                <w:rFonts w:ascii="Arial" w:hAnsi="Arial" w:cs="Arial"/>
                <w:sz w:val="20"/>
                <w:szCs w:val="20"/>
              </w:rPr>
              <w:lastRenderedPageBreak/>
              <w:t>main ideas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attribute ideas such as characters point of view or feelings</w:t>
            </w:r>
          </w:p>
          <w:p w:rsidR="00A66E71" w:rsidRPr="00154021" w:rsidRDefault="00A66E71">
            <w:pPr>
              <w:rPr>
                <w:rFonts w:ascii="Arial" w:hAnsi="Arial" w:cs="Arial"/>
                <w:sz w:val="20"/>
                <w:szCs w:val="20"/>
              </w:rPr>
            </w:pPr>
          </w:p>
        </w:tc>
        <w:tc>
          <w:tcPr>
            <w:tcW w:w="2831" w:type="dxa"/>
          </w:tcPr>
          <w:p w:rsidR="00A66E71" w:rsidRPr="00154021" w:rsidRDefault="00154021">
            <w:pPr>
              <w:rPr>
                <w:rFonts w:ascii="Arial" w:hAnsi="Arial" w:cs="Arial"/>
                <w:sz w:val="20"/>
                <w:szCs w:val="20"/>
              </w:rPr>
            </w:pPr>
            <w:r w:rsidRPr="00154021">
              <w:rPr>
                <w:rFonts w:ascii="Arial" w:hAnsi="Arial" w:cs="Arial"/>
                <w:sz w:val="20"/>
                <w:szCs w:val="20"/>
              </w:rPr>
              <w:lastRenderedPageBreak/>
              <w:t xml:space="preserve">Work will need to </w:t>
            </w:r>
            <w:r>
              <w:rPr>
                <w:rFonts w:ascii="Arial" w:hAnsi="Arial" w:cs="Arial"/>
                <w:sz w:val="20"/>
                <w:szCs w:val="20"/>
              </w:rPr>
              <w:t xml:space="preserve">be </w:t>
            </w:r>
            <w:r w:rsidRPr="00154021">
              <w:rPr>
                <w:rFonts w:ascii="Arial" w:hAnsi="Arial" w:cs="Arial"/>
                <w:sz w:val="20"/>
                <w:szCs w:val="20"/>
              </w:rPr>
              <w:t>undertaken on how to ask a question;</w:t>
            </w:r>
          </w:p>
          <w:p w:rsidR="00154021" w:rsidRDefault="00154021">
            <w:pPr>
              <w:rPr>
                <w:rFonts w:ascii="Arial" w:hAnsi="Arial" w:cs="Arial"/>
                <w:sz w:val="20"/>
                <w:szCs w:val="20"/>
              </w:rPr>
            </w:pPr>
            <w:r w:rsidRPr="00154021">
              <w:rPr>
                <w:rFonts w:ascii="Arial" w:hAnsi="Arial" w:cs="Arial"/>
                <w:sz w:val="20"/>
                <w:szCs w:val="20"/>
              </w:rPr>
              <w:t xml:space="preserve">Carson, </w:t>
            </w:r>
            <w:proofErr w:type="spellStart"/>
            <w:r w:rsidRPr="00154021">
              <w:rPr>
                <w:rFonts w:ascii="Arial" w:hAnsi="Arial" w:cs="Arial"/>
                <w:sz w:val="20"/>
                <w:szCs w:val="20"/>
              </w:rPr>
              <w:t>ciamar</w:t>
            </w:r>
            <w:proofErr w:type="spellEnd"/>
            <w:r w:rsidRPr="00154021">
              <w:rPr>
                <w:rFonts w:ascii="Arial" w:hAnsi="Arial" w:cs="Arial"/>
                <w:sz w:val="20"/>
                <w:szCs w:val="20"/>
              </w:rPr>
              <w:t xml:space="preserve">, </w:t>
            </w:r>
            <w:proofErr w:type="spellStart"/>
            <w:r w:rsidRPr="00154021">
              <w:rPr>
                <w:rFonts w:ascii="Arial" w:hAnsi="Arial" w:cs="Arial"/>
                <w:sz w:val="20"/>
                <w:szCs w:val="20"/>
              </w:rPr>
              <w:t>cuin</w:t>
            </w:r>
            <w:proofErr w:type="spellEnd"/>
            <w:r w:rsidRPr="00154021">
              <w:rPr>
                <w:rFonts w:ascii="Arial" w:hAnsi="Arial" w:cs="Arial"/>
                <w:sz w:val="20"/>
                <w:szCs w:val="20"/>
              </w:rPr>
              <w:t xml:space="preserve">’, </w:t>
            </w:r>
            <w:proofErr w:type="spellStart"/>
            <w:r w:rsidRPr="00154021">
              <w:rPr>
                <w:rFonts w:ascii="Arial" w:hAnsi="Arial" w:cs="Arial"/>
                <w:sz w:val="20"/>
                <w:szCs w:val="20"/>
              </w:rPr>
              <w:t>dè</w:t>
            </w:r>
            <w:proofErr w:type="spellEnd"/>
            <w:r w:rsidRPr="00154021">
              <w:rPr>
                <w:rFonts w:ascii="Arial" w:hAnsi="Arial" w:cs="Arial"/>
                <w:sz w:val="20"/>
                <w:szCs w:val="20"/>
              </w:rPr>
              <w:t xml:space="preserve">, </w:t>
            </w:r>
            <w:proofErr w:type="spellStart"/>
            <w:r w:rsidRPr="00154021">
              <w:rPr>
                <w:rFonts w:ascii="Arial" w:hAnsi="Arial" w:cs="Arial"/>
                <w:sz w:val="20"/>
                <w:szCs w:val="20"/>
              </w:rPr>
              <w:t>càite</w:t>
            </w:r>
            <w:proofErr w:type="spellEnd"/>
            <w:r w:rsidRPr="00154021">
              <w:rPr>
                <w:rFonts w:ascii="Arial" w:hAnsi="Arial" w:cs="Arial"/>
                <w:sz w:val="20"/>
                <w:szCs w:val="20"/>
              </w:rPr>
              <w:t xml:space="preserve"> etc.</w:t>
            </w:r>
          </w:p>
          <w:p w:rsidR="009862A6" w:rsidRPr="00154021" w:rsidRDefault="009862A6">
            <w:pPr>
              <w:rPr>
                <w:rFonts w:ascii="Arial" w:hAnsi="Arial" w:cs="Arial"/>
                <w:sz w:val="20"/>
                <w:szCs w:val="20"/>
              </w:rPr>
            </w:pPr>
          </w:p>
          <w:p w:rsidR="00154021" w:rsidRDefault="00154021">
            <w:pPr>
              <w:rPr>
                <w:rFonts w:ascii="Arial" w:hAnsi="Arial" w:cs="Arial"/>
                <w:sz w:val="20"/>
                <w:szCs w:val="20"/>
              </w:rPr>
            </w:pPr>
            <w:r w:rsidRPr="00154021">
              <w:rPr>
                <w:rFonts w:ascii="Arial" w:hAnsi="Arial" w:cs="Arial"/>
                <w:sz w:val="20"/>
                <w:szCs w:val="20"/>
              </w:rPr>
              <w:t xml:space="preserve">Teacher modelling and preparatory work through </w:t>
            </w:r>
            <w:r w:rsidRPr="00154021">
              <w:rPr>
                <w:rFonts w:ascii="Arial" w:hAnsi="Arial" w:cs="Arial"/>
                <w:sz w:val="20"/>
                <w:szCs w:val="20"/>
              </w:rPr>
              <w:lastRenderedPageBreak/>
              <w:t>oral games is essential.</w:t>
            </w:r>
          </w:p>
          <w:p w:rsidR="009862A6" w:rsidRPr="00154021" w:rsidRDefault="009862A6">
            <w:pPr>
              <w:rPr>
                <w:rFonts w:ascii="Arial" w:hAnsi="Arial" w:cs="Arial"/>
                <w:sz w:val="20"/>
                <w:szCs w:val="20"/>
              </w:rPr>
            </w:pPr>
          </w:p>
          <w:p w:rsidR="00154021" w:rsidRDefault="00154021">
            <w:pPr>
              <w:rPr>
                <w:rFonts w:ascii="Arial" w:hAnsi="Arial" w:cs="Arial"/>
                <w:sz w:val="20"/>
                <w:szCs w:val="20"/>
              </w:rPr>
            </w:pPr>
            <w:r w:rsidRPr="00154021">
              <w:rPr>
                <w:rFonts w:ascii="Arial" w:hAnsi="Arial" w:cs="Arial"/>
                <w:sz w:val="20"/>
                <w:szCs w:val="20"/>
              </w:rPr>
              <w:t xml:space="preserve">The </w:t>
            </w:r>
            <w:proofErr w:type="spellStart"/>
            <w:r w:rsidRPr="00154021">
              <w:rPr>
                <w:rFonts w:ascii="Arial" w:hAnsi="Arial" w:cs="Arial"/>
                <w:sz w:val="20"/>
                <w:szCs w:val="20"/>
              </w:rPr>
              <w:t>Storyworlds</w:t>
            </w:r>
            <w:proofErr w:type="spellEnd"/>
            <w:r w:rsidRPr="00154021">
              <w:rPr>
                <w:rFonts w:ascii="Arial" w:hAnsi="Arial" w:cs="Arial"/>
                <w:sz w:val="20"/>
                <w:szCs w:val="20"/>
              </w:rPr>
              <w:t xml:space="preserve"> Discovery scheme is a useful tool for non-fiction.</w:t>
            </w:r>
          </w:p>
          <w:p w:rsidR="009862A6" w:rsidRDefault="009862A6">
            <w:pPr>
              <w:rPr>
                <w:rFonts w:ascii="Arial" w:hAnsi="Arial" w:cs="Arial"/>
                <w:sz w:val="20"/>
                <w:szCs w:val="20"/>
              </w:rPr>
            </w:pPr>
          </w:p>
          <w:p w:rsidR="00154021" w:rsidRDefault="00154021">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Storyworlds</w:t>
            </w:r>
            <w:proofErr w:type="spellEnd"/>
            <w:r>
              <w:rPr>
                <w:rFonts w:ascii="Arial" w:hAnsi="Arial" w:cs="Arial"/>
                <w:sz w:val="20"/>
                <w:szCs w:val="20"/>
              </w:rPr>
              <w:t xml:space="preserve"> Traditional Tales appeal to young children as they are acquainted with the story and can therefore concentrate on the acquisition of a 2</w:t>
            </w:r>
            <w:r w:rsidRPr="00154021">
              <w:rPr>
                <w:rFonts w:ascii="Arial" w:hAnsi="Arial" w:cs="Arial"/>
                <w:sz w:val="20"/>
                <w:szCs w:val="20"/>
                <w:vertAlign w:val="superscript"/>
              </w:rPr>
              <w:t>nd</w:t>
            </w:r>
            <w:r>
              <w:rPr>
                <w:rFonts w:ascii="Arial" w:hAnsi="Arial" w:cs="Arial"/>
                <w:sz w:val="20"/>
                <w:szCs w:val="20"/>
              </w:rPr>
              <w:t xml:space="preserve"> language.</w:t>
            </w:r>
          </w:p>
          <w:p w:rsidR="009862A6" w:rsidRDefault="009862A6">
            <w:pPr>
              <w:rPr>
                <w:rFonts w:ascii="Arial" w:hAnsi="Arial" w:cs="Arial"/>
                <w:sz w:val="20"/>
                <w:szCs w:val="20"/>
              </w:rPr>
            </w:pPr>
          </w:p>
          <w:p w:rsidR="009862A6" w:rsidRPr="00504FD8" w:rsidRDefault="009862A6">
            <w:pPr>
              <w:rPr>
                <w:rFonts w:ascii="Arial" w:hAnsi="Arial" w:cs="Arial"/>
              </w:rPr>
            </w:pPr>
            <w:r>
              <w:rPr>
                <w:rFonts w:ascii="Arial" w:hAnsi="Arial" w:cs="Arial"/>
                <w:sz w:val="20"/>
                <w:szCs w:val="20"/>
              </w:rPr>
              <w:t xml:space="preserve">Reciprocal Reading materials will allow greater discussion with groups of children.  A class reader can be read aloud to the children to give them examples of writer’s craft. </w:t>
            </w:r>
          </w:p>
        </w:tc>
        <w:tc>
          <w:tcPr>
            <w:tcW w:w="2832" w:type="dxa"/>
          </w:tcPr>
          <w:p w:rsidR="000F176A" w:rsidRPr="000F176A" w:rsidRDefault="000F176A" w:rsidP="000F176A">
            <w:pPr>
              <w:pStyle w:val="ReadingComprehension"/>
              <w:numPr>
                <w:ilvl w:val="0"/>
                <w:numId w:val="12"/>
              </w:numPr>
              <w:rPr>
                <w:rFonts w:ascii="Arial" w:hAnsi="Arial" w:cs="Arial"/>
                <w:sz w:val="20"/>
              </w:rPr>
            </w:pPr>
            <w:r w:rsidRPr="000F176A">
              <w:rPr>
                <w:rFonts w:ascii="Arial" w:hAnsi="Arial" w:cs="Arial"/>
                <w:sz w:val="20"/>
              </w:rPr>
              <w:lastRenderedPageBreak/>
              <w:t>I can put the events in a text in the right order.</w:t>
            </w:r>
          </w:p>
          <w:p w:rsidR="000F176A" w:rsidRPr="000F176A" w:rsidRDefault="000F176A" w:rsidP="000F176A">
            <w:pPr>
              <w:pStyle w:val="ReadingComprehension"/>
              <w:numPr>
                <w:ilvl w:val="0"/>
                <w:numId w:val="12"/>
              </w:numPr>
              <w:rPr>
                <w:rFonts w:ascii="Arial" w:hAnsi="Arial" w:cs="Arial"/>
                <w:sz w:val="20"/>
              </w:rPr>
            </w:pPr>
            <w:r w:rsidRPr="000F176A">
              <w:rPr>
                <w:rFonts w:ascii="Arial" w:hAnsi="Arial" w:cs="Arial"/>
                <w:sz w:val="20"/>
              </w:rPr>
              <w:t>I can tell the most important event in a book or story.</w:t>
            </w:r>
          </w:p>
          <w:p w:rsidR="000F176A" w:rsidRPr="000F176A" w:rsidRDefault="000F176A" w:rsidP="000F176A">
            <w:pPr>
              <w:pStyle w:val="ReadingComprehension"/>
              <w:numPr>
                <w:ilvl w:val="0"/>
                <w:numId w:val="12"/>
              </w:numPr>
              <w:rPr>
                <w:rFonts w:ascii="Arial" w:hAnsi="Arial" w:cs="Arial"/>
                <w:sz w:val="20"/>
              </w:rPr>
            </w:pPr>
            <w:r w:rsidRPr="000F176A">
              <w:rPr>
                <w:rFonts w:ascii="Arial" w:hAnsi="Arial" w:cs="Arial"/>
                <w:sz w:val="20"/>
              </w:rPr>
              <w:t>I can answer simple comprehension questions on a story.</w:t>
            </w:r>
          </w:p>
          <w:p w:rsidR="000F176A" w:rsidRPr="000F176A" w:rsidRDefault="000F176A" w:rsidP="000F176A">
            <w:pPr>
              <w:pStyle w:val="ReadingComprehension"/>
              <w:numPr>
                <w:ilvl w:val="0"/>
                <w:numId w:val="12"/>
              </w:numPr>
              <w:rPr>
                <w:rFonts w:ascii="Arial" w:hAnsi="Arial" w:cs="Arial"/>
                <w:sz w:val="20"/>
              </w:rPr>
            </w:pPr>
            <w:r w:rsidRPr="000F176A">
              <w:rPr>
                <w:rFonts w:ascii="Arial" w:hAnsi="Arial" w:cs="Arial"/>
                <w:sz w:val="20"/>
              </w:rPr>
              <w:lastRenderedPageBreak/>
              <w:t>I know the differences between fiction and non-fiction.</w:t>
            </w:r>
          </w:p>
          <w:p w:rsidR="000F176A" w:rsidRDefault="000F176A" w:rsidP="000F176A">
            <w:pPr>
              <w:pStyle w:val="ReadingComprehension"/>
              <w:numPr>
                <w:ilvl w:val="0"/>
                <w:numId w:val="12"/>
              </w:numPr>
              <w:rPr>
                <w:rFonts w:ascii="Arial" w:hAnsi="Arial" w:cs="Arial"/>
                <w:sz w:val="20"/>
              </w:rPr>
            </w:pPr>
            <w:r w:rsidRPr="000F176A">
              <w:rPr>
                <w:rFonts w:ascii="Arial" w:hAnsi="Arial" w:cs="Arial"/>
                <w:sz w:val="20"/>
              </w:rPr>
              <w:t>I can say who the characters are, what happens to them and where the story takes place.</w:t>
            </w:r>
          </w:p>
          <w:p w:rsidR="00A66E71" w:rsidRDefault="000F176A" w:rsidP="000F176A">
            <w:pPr>
              <w:pStyle w:val="ReadingComprehension"/>
              <w:numPr>
                <w:ilvl w:val="0"/>
                <w:numId w:val="12"/>
              </w:numPr>
              <w:rPr>
                <w:rFonts w:ascii="Arial" w:hAnsi="Arial" w:cs="Arial"/>
                <w:sz w:val="20"/>
              </w:rPr>
            </w:pPr>
            <w:r w:rsidRPr="000F176A">
              <w:rPr>
                <w:rFonts w:ascii="Arial" w:hAnsi="Arial" w:cs="Arial"/>
                <w:sz w:val="20"/>
              </w:rPr>
              <w:t>I can talk about the words the author has used.</w:t>
            </w: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Pr="000F176A" w:rsidRDefault="00F71A09" w:rsidP="00F71A09">
            <w:pPr>
              <w:pStyle w:val="ReadingComprehension"/>
              <w:numPr>
                <w:ilvl w:val="0"/>
                <w:numId w:val="0"/>
              </w:numPr>
              <w:ind w:left="360" w:hanging="360"/>
              <w:rPr>
                <w:rFonts w:ascii="Arial" w:hAnsi="Arial" w:cs="Arial"/>
                <w:sz w:val="20"/>
              </w:rPr>
            </w:pPr>
          </w:p>
        </w:tc>
      </w:tr>
      <w:tr w:rsidR="00AC1CC2" w:rsidRPr="00504FD8" w:rsidTr="00FA03F7">
        <w:tc>
          <w:tcPr>
            <w:tcW w:w="2830" w:type="dxa"/>
          </w:tcPr>
          <w:p w:rsidR="00F71A09" w:rsidRDefault="00F71A09" w:rsidP="00B8136C">
            <w:pPr>
              <w:widowControl w:val="0"/>
              <w:autoSpaceDE w:val="0"/>
              <w:autoSpaceDN w:val="0"/>
              <w:adjustRightInd w:val="0"/>
              <w:spacing w:after="240"/>
              <w:rPr>
                <w:rFonts w:ascii="Arial" w:hAnsi="Arial" w:cs="Arial"/>
                <w:lang w:val="en-US"/>
              </w:rPr>
            </w:pPr>
          </w:p>
          <w:p w:rsidR="00B8136C" w:rsidRPr="00504FD8"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find, select, sort and use information from a variety of texts for a specific purpose</w:t>
            </w:r>
          </w:p>
          <w:p w:rsidR="00FA03F7" w:rsidRDefault="00FA03F7" w:rsidP="00FA03F7">
            <w:pPr>
              <w:widowControl w:val="0"/>
              <w:autoSpaceDE w:val="0"/>
              <w:autoSpaceDN w:val="0"/>
              <w:adjustRightInd w:val="0"/>
              <w:spacing w:after="240"/>
              <w:rPr>
                <w:rFonts w:ascii="Arial" w:hAnsi="Arial" w:cs="Arial"/>
                <w:lang w:val="en-US"/>
              </w:rPr>
            </w:pPr>
          </w:p>
          <w:p w:rsidR="00FA03F7" w:rsidRDefault="00FA03F7" w:rsidP="00FA03F7">
            <w:pPr>
              <w:widowControl w:val="0"/>
              <w:autoSpaceDE w:val="0"/>
              <w:autoSpaceDN w:val="0"/>
              <w:adjustRightInd w:val="0"/>
              <w:spacing w:after="240"/>
              <w:rPr>
                <w:rFonts w:ascii="Arial" w:hAnsi="Arial" w:cs="Arial"/>
                <w:lang w:val="en-US"/>
              </w:rPr>
            </w:pPr>
          </w:p>
          <w:p w:rsidR="00FA03F7" w:rsidRPr="00504FD8" w:rsidRDefault="00FA03F7" w:rsidP="00FA03F7">
            <w:pPr>
              <w:widowControl w:val="0"/>
              <w:autoSpaceDE w:val="0"/>
              <w:autoSpaceDN w:val="0"/>
              <w:adjustRightInd w:val="0"/>
              <w:spacing w:after="240"/>
              <w:rPr>
                <w:rFonts w:ascii="Times" w:hAnsi="Times" w:cs="Times"/>
                <w:lang w:val="en-US"/>
              </w:rPr>
            </w:pPr>
            <w:r w:rsidRPr="00504FD8">
              <w:rPr>
                <w:rFonts w:ascii="Arial" w:hAnsi="Arial" w:cs="Arial"/>
                <w:lang w:val="en-US"/>
              </w:rPr>
              <w:t>Learners begin to make notes, from which texts are created and use notes to create simple texts.</w:t>
            </w:r>
          </w:p>
          <w:p w:rsidR="00AC1CC2" w:rsidRPr="00504FD8" w:rsidRDefault="00AC1CC2" w:rsidP="00B8136C">
            <w:pPr>
              <w:widowControl w:val="0"/>
              <w:autoSpaceDE w:val="0"/>
              <w:autoSpaceDN w:val="0"/>
              <w:adjustRightInd w:val="0"/>
              <w:spacing w:after="240"/>
              <w:rPr>
                <w:rFonts w:ascii="Arial" w:hAnsi="Arial" w:cs="Arial"/>
                <w:lang w:val="en-US"/>
              </w:rPr>
            </w:pPr>
          </w:p>
        </w:tc>
        <w:tc>
          <w:tcPr>
            <w:tcW w:w="2831" w:type="dxa"/>
          </w:tcPr>
          <w:p w:rsidR="00F71A09" w:rsidRDefault="00F71A09" w:rsidP="00FA7C6B">
            <w:pPr>
              <w:tabs>
                <w:tab w:val="left" w:pos="8460"/>
              </w:tabs>
              <w:rPr>
                <w:rFonts w:ascii="Arial" w:hAnsi="Arial" w:cs="Arial"/>
                <w:b/>
                <w:color w:val="E74300"/>
              </w:rPr>
            </w:pPr>
          </w:p>
          <w:p w:rsidR="00FA7C6B" w:rsidRPr="00221469" w:rsidRDefault="00FA7C6B" w:rsidP="00FA7C6B">
            <w:pPr>
              <w:tabs>
                <w:tab w:val="left" w:pos="8460"/>
              </w:tabs>
              <w:rPr>
                <w:rFonts w:ascii="Arial" w:hAnsi="Arial" w:cs="Arial"/>
                <w:b/>
                <w:color w:val="E74300"/>
              </w:rPr>
            </w:pPr>
            <w:r w:rsidRPr="00221469">
              <w:rPr>
                <w:rFonts w:ascii="Arial" w:hAnsi="Arial" w:cs="Arial"/>
                <w:b/>
                <w:color w:val="E74300"/>
              </w:rPr>
              <w:t>Finding and using</w:t>
            </w:r>
          </w:p>
          <w:p w:rsidR="00FA7C6B" w:rsidRPr="00221469" w:rsidRDefault="00FA7C6B" w:rsidP="00FA7C6B">
            <w:pPr>
              <w:tabs>
                <w:tab w:val="left" w:pos="8460"/>
              </w:tabs>
              <w:rPr>
                <w:rFonts w:ascii="Arial" w:hAnsi="Arial" w:cs="Arial"/>
                <w:b/>
                <w:color w:val="E74300"/>
              </w:rPr>
            </w:pPr>
            <w:r w:rsidRPr="00221469">
              <w:rPr>
                <w:rFonts w:ascii="Arial" w:hAnsi="Arial" w:cs="Arial"/>
                <w:b/>
                <w:color w:val="E74300"/>
              </w:rPr>
              <w:t>information</w:t>
            </w:r>
          </w:p>
          <w:p w:rsidR="00FA7C6B" w:rsidRPr="00567368" w:rsidRDefault="00FA7C6B" w:rsidP="00FA7C6B">
            <w:pPr>
              <w:tabs>
                <w:tab w:val="left" w:pos="8460"/>
              </w:tabs>
              <w:rPr>
                <w:rFonts w:ascii="Arial" w:hAnsi="Arial" w:cs="Arial"/>
                <w:b/>
                <w:i/>
                <w:sz w:val="20"/>
              </w:rPr>
            </w:pPr>
            <w:r w:rsidRPr="00567368">
              <w:rPr>
                <w:rFonts w:ascii="Arial" w:hAnsi="Arial" w:cs="Arial"/>
                <w:i/>
                <w:sz w:val="20"/>
              </w:rPr>
              <w:t>Using what I know about the features of different types of texts, I can find, select,</w:t>
            </w:r>
            <w:r w:rsidRPr="00567368">
              <w:rPr>
                <w:rStyle w:val="PageNumber"/>
                <w:rFonts w:ascii="Arial" w:hAnsi="Arial" w:cs="Arial"/>
                <w:i/>
                <w:sz w:val="20"/>
              </w:rPr>
              <w:t xml:space="preserve"> sort</w:t>
            </w:r>
            <w:r w:rsidRPr="00567368">
              <w:rPr>
                <w:rFonts w:ascii="Arial" w:hAnsi="Arial" w:cs="Arial"/>
                <w:i/>
                <w:sz w:val="20"/>
              </w:rPr>
              <w:t xml:space="preserve"> and use information for a specific purpose.</w:t>
            </w:r>
          </w:p>
          <w:p w:rsidR="00FA7C6B" w:rsidRPr="00567368" w:rsidRDefault="00FA7C6B" w:rsidP="00FA7C6B">
            <w:pPr>
              <w:tabs>
                <w:tab w:val="num" w:pos="252"/>
                <w:tab w:val="left" w:pos="8460"/>
              </w:tabs>
              <w:ind w:left="252" w:hanging="180"/>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-14a</w:t>
            </w:r>
          </w:p>
          <w:p w:rsidR="00AC1CC2" w:rsidRDefault="00AC1CC2" w:rsidP="00C703BF">
            <w:pPr>
              <w:tabs>
                <w:tab w:val="left" w:pos="8460"/>
              </w:tabs>
              <w:rPr>
                <w:rFonts w:ascii="Arial" w:hAnsi="Arial" w:cs="Arial"/>
              </w:rPr>
            </w:pPr>
          </w:p>
          <w:p w:rsidR="00FA03F7" w:rsidRDefault="00FA03F7" w:rsidP="00C703BF">
            <w:pPr>
              <w:tabs>
                <w:tab w:val="left" w:pos="8460"/>
              </w:tabs>
              <w:rPr>
                <w:rFonts w:ascii="Arial" w:hAnsi="Arial" w:cs="Arial"/>
              </w:rPr>
            </w:pPr>
          </w:p>
          <w:p w:rsidR="00FA03F7" w:rsidRPr="00221469" w:rsidRDefault="00FA03F7" w:rsidP="00FA03F7">
            <w:pPr>
              <w:tabs>
                <w:tab w:val="left" w:pos="8460"/>
              </w:tabs>
              <w:rPr>
                <w:rFonts w:ascii="Arial" w:hAnsi="Arial" w:cs="Arial"/>
                <w:b/>
                <w:color w:val="E74300"/>
              </w:rPr>
            </w:pPr>
            <w:r w:rsidRPr="00221469">
              <w:rPr>
                <w:rFonts w:ascii="Arial" w:hAnsi="Arial" w:cs="Arial"/>
                <w:b/>
                <w:color w:val="E74300"/>
              </w:rPr>
              <w:t>Finding and using</w:t>
            </w:r>
          </w:p>
          <w:p w:rsidR="00FA03F7" w:rsidRPr="00221469" w:rsidRDefault="00FA03F7" w:rsidP="00FA03F7">
            <w:pPr>
              <w:tabs>
                <w:tab w:val="left" w:pos="8460"/>
              </w:tabs>
              <w:rPr>
                <w:rFonts w:ascii="Arial" w:hAnsi="Arial" w:cs="Arial"/>
                <w:b/>
                <w:color w:val="E74300"/>
              </w:rPr>
            </w:pPr>
            <w:r w:rsidRPr="00221469">
              <w:rPr>
                <w:rFonts w:ascii="Arial" w:hAnsi="Arial" w:cs="Arial"/>
                <w:b/>
                <w:color w:val="E74300"/>
              </w:rPr>
              <w:t>information</w:t>
            </w:r>
          </w:p>
          <w:p w:rsidR="00FA03F7" w:rsidRPr="00567368" w:rsidRDefault="00FA03F7" w:rsidP="00FA03F7">
            <w:pPr>
              <w:tabs>
                <w:tab w:val="left" w:pos="8460"/>
              </w:tabs>
              <w:rPr>
                <w:rFonts w:ascii="Arial" w:hAnsi="Arial" w:cs="Arial"/>
                <w:i/>
                <w:sz w:val="20"/>
              </w:rPr>
            </w:pPr>
            <w:r w:rsidRPr="00567368">
              <w:rPr>
                <w:rFonts w:ascii="Arial" w:hAnsi="Arial" w:cs="Arial"/>
                <w:i/>
                <w:sz w:val="20"/>
              </w:rPr>
              <w:t>I am learning to make notes under given headings and use them to understand information, explore ideas and problems and create new texts.</w:t>
            </w:r>
          </w:p>
          <w:p w:rsidR="00FA03F7" w:rsidRPr="00504FD8" w:rsidRDefault="00CA73F8" w:rsidP="00FA03F7">
            <w:pPr>
              <w:tabs>
                <w:tab w:val="left" w:pos="8460"/>
              </w:tabs>
              <w:rPr>
                <w:rFonts w:ascii="Arial" w:hAnsi="Arial" w:cs="Arial"/>
              </w:rPr>
            </w:pPr>
            <w:r>
              <w:rPr>
                <w:rFonts w:ascii="Arial" w:hAnsi="Arial" w:cs="Arial"/>
                <w:b/>
                <w:i/>
                <w:color w:val="D10B17"/>
                <w:sz w:val="18"/>
                <w:szCs w:val="18"/>
              </w:rPr>
              <w:t xml:space="preserve">                                    </w:t>
            </w:r>
            <w:r w:rsidR="00FA03F7">
              <w:rPr>
                <w:rFonts w:ascii="Arial" w:hAnsi="Arial" w:cs="Arial"/>
                <w:b/>
                <w:i/>
                <w:color w:val="D10B17"/>
                <w:sz w:val="18"/>
                <w:szCs w:val="18"/>
              </w:rPr>
              <w:t xml:space="preserve">LIT </w:t>
            </w:r>
            <w:r w:rsidR="00FA03F7" w:rsidRPr="00567368">
              <w:rPr>
                <w:rFonts w:ascii="Arial" w:hAnsi="Arial" w:cs="Arial"/>
                <w:b/>
                <w:i/>
                <w:color w:val="D10B17"/>
                <w:sz w:val="18"/>
                <w:szCs w:val="18"/>
              </w:rPr>
              <w:t>1</w:t>
            </w:r>
            <w:r w:rsidR="00FA03F7">
              <w:rPr>
                <w:rFonts w:ascii="Arial" w:hAnsi="Arial" w:cs="Arial"/>
                <w:b/>
                <w:i/>
                <w:color w:val="D10B17"/>
                <w:sz w:val="18"/>
                <w:szCs w:val="18"/>
              </w:rPr>
              <w:t>-15a</w:t>
            </w:r>
          </w:p>
        </w:tc>
        <w:tc>
          <w:tcPr>
            <w:tcW w:w="2832" w:type="dxa"/>
          </w:tcPr>
          <w:p w:rsidR="00F71A09" w:rsidRDefault="00F71A09" w:rsidP="00F71A09">
            <w:pPr>
              <w:ind w:left="284"/>
              <w:rPr>
                <w:rFonts w:ascii="Arial" w:hAnsi="Arial" w:cs="Arial"/>
                <w:sz w:val="20"/>
                <w:szCs w:val="20"/>
              </w:rPr>
            </w:pPr>
          </w:p>
          <w:p w:rsidR="00F71A09" w:rsidRPr="00F71A09" w:rsidRDefault="00F71A09" w:rsidP="00F71A09">
            <w:pPr>
              <w:ind w:left="284"/>
              <w:rPr>
                <w:rFonts w:ascii="Arial" w:hAnsi="Arial" w:cs="Arial"/>
                <w:sz w:val="20"/>
                <w:szCs w:val="20"/>
              </w:rPr>
            </w:pPr>
          </w:p>
          <w:p w:rsidR="00BB54B9" w:rsidRPr="00BB54B9" w:rsidRDefault="00BB54B9" w:rsidP="006F5F7C">
            <w:pPr>
              <w:numPr>
                <w:ilvl w:val="0"/>
                <w:numId w:val="6"/>
              </w:numPr>
              <w:rPr>
                <w:rFonts w:ascii="Arial" w:hAnsi="Arial" w:cs="Arial"/>
                <w:sz w:val="20"/>
                <w:szCs w:val="20"/>
              </w:rPr>
            </w:pPr>
            <w:r w:rsidRPr="00BB54B9">
              <w:rPr>
                <w:rFonts w:ascii="Arial" w:hAnsi="Arial" w:cs="Arial"/>
                <w:sz w:val="20"/>
                <w:szCs w:val="20"/>
              </w:rPr>
              <w:t>read signs in immediate environment with the help of picture cues</w:t>
            </w:r>
          </w:p>
          <w:p w:rsidR="00BB54B9" w:rsidRPr="00BB54B9" w:rsidRDefault="00BB54B9" w:rsidP="006F5F7C">
            <w:pPr>
              <w:numPr>
                <w:ilvl w:val="0"/>
                <w:numId w:val="6"/>
              </w:numPr>
              <w:rPr>
                <w:rFonts w:ascii="Arial" w:hAnsi="Arial" w:cs="Arial"/>
                <w:sz w:val="20"/>
                <w:szCs w:val="20"/>
              </w:rPr>
            </w:pPr>
            <w:r w:rsidRPr="00BB54B9">
              <w:rPr>
                <w:rFonts w:ascii="Arial" w:hAnsi="Arial" w:cs="Arial"/>
                <w:sz w:val="20"/>
                <w:szCs w:val="20"/>
              </w:rPr>
              <w:t>read some familiar words in environment without the help of picture cues</w:t>
            </w:r>
          </w:p>
          <w:p w:rsidR="00BB54B9" w:rsidRPr="00BB54B9" w:rsidRDefault="00BB54B9" w:rsidP="006F5F7C">
            <w:pPr>
              <w:numPr>
                <w:ilvl w:val="0"/>
                <w:numId w:val="6"/>
              </w:numPr>
              <w:rPr>
                <w:rFonts w:ascii="Arial" w:hAnsi="Arial" w:cs="Arial"/>
                <w:sz w:val="20"/>
                <w:szCs w:val="20"/>
              </w:rPr>
            </w:pPr>
            <w:r w:rsidRPr="00BB54B9">
              <w:rPr>
                <w:rFonts w:ascii="Arial" w:hAnsi="Arial" w:cs="Arial"/>
                <w:sz w:val="20"/>
                <w:szCs w:val="20"/>
              </w:rPr>
              <w:t>identify some sources of information</w:t>
            </w:r>
          </w:p>
          <w:p w:rsidR="00BB54B9" w:rsidRPr="006F5F7C" w:rsidRDefault="00BB54B9" w:rsidP="006F5F7C">
            <w:pPr>
              <w:numPr>
                <w:ilvl w:val="0"/>
                <w:numId w:val="6"/>
              </w:numPr>
              <w:rPr>
                <w:rFonts w:ascii="Arial" w:hAnsi="Arial" w:cs="Arial"/>
                <w:sz w:val="20"/>
                <w:szCs w:val="20"/>
              </w:rPr>
            </w:pPr>
            <w:r w:rsidRPr="00BB54B9">
              <w:rPr>
                <w:rFonts w:ascii="Arial" w:hAnsi="Arial" w:cs="Arial"/>
                <w:sz w:val="20"/>
                <w:szCs w:val="20"/>
              </w:rPr>
              <w:t xml:space="preserve">identify questions to </w:t>
            </w:r>
            <w:r w:rsidRPr="006F5F7C">
              <w:rPr>
                <w:rFonts w:ascii="Arial" w:hAnsi="Arial" w:cs="Arial"/>
                <w:sz w:val="20"/>
                <w:szCs w:val="20"/>
              </w:rPr>
              <w:t>answer using information texts</w:t>
            </w:r>
          </w:p>
          <w:p w:rsidR="00BB54B9" w:rsidRPr="006F5F7C" w:rsidRDefault="00BB54B9" w:rsidP="006F5F7C">
            <w:pPr>
              <w:numPr>
                <w:ilvl w:val="0"/>
                <w:numId w:val="6"/>
              </w:numPr>
              <w:rPr>
                <w:rFonts w:ascii="Arial" w:hAnsi="Arial" w:cs="Arial"/>
                <w:sz w:val="20"/>
                <w:szCs w:val="20"/>
              </w:rPr>
            </w:pPr>
            <w:r w:rsidRPr="006F5F7C">
              <w:rPr>
                <w:rFonts w:ascii="Arial" w:hAnsi="Arial" w:cs="Arial"/>
                <w:sz w:val="20"/>
                <w:szCs w:val="20"/>
              </w:rPr>
              <w:t>refer to text for information e.g. recipes, information books, story books, posters</w:t>
            </w:r>
          </w:p>
          <w:p w:rsidR="00BB54B9" w:rsidRPr="006F5F7C" w:rsidRDefault="00BB54B9" w:rsidP="006F5F7C">
            <w:pPr>
              <w:numPr>
                <w:ilvl w:val="0"/>
                <w:numId w:val="6"/>
              </w:numPr>
              <w:rPr>
                <w:rFonts w:ascii="Arial" w:hAnsi="Arial" w:cs="Arial"/>
                <w:sz w:val="20"/>
                <w:szCs w:val="20"/>
              </w:rPr>
            </w:pPr>
            <w:r w:rsidRPr="006F5F7C">
              <w:rPr>
                <w:rFonts w:ascii="Arial" w:hAnsi="Arial" w:cs="Arial"/>
                <w:sz w:val="20"/>
                <w:szCs w:val="20"/>
              </w:rPr>
              <w:t>identify the different features of a non-fiction text e.g. contents list, glossary, menu</w:t>
            </w:r>
          </w:p>
          <w:p w:rsidR="00BB54B9" w:rsidRPr="006F5F7C" w:rsidRDefault="00BB54B9" w:rsidP="006F5F7C">
            <w:pPr>
              <w:numPr>
                <w:ilvl w:val="0"/>
                <w:numId w:val="6"/>
              </w:numPr>
              <w:rPr>
                <w:rFonts w:ascii="Arial" w:hAnsi="Arial" w:cs="Arial"/>
                <w:sz w:val="20"/>
                <w:szCs w:val="20"/>
              </w:rPr>
            </w:pPr>
            <w:r w:rsidRPr="006F5F7C">
              <w:rPr>
                <w:rFonts w:ascii="Arial" w:hAnsi="Arial" w:cs="Arial"/>
                <w:sz w:val="20"/>
                <w:szCs w:val="20"/>
              </w:rPr>
              <w:t>reflect on what and/or how they have found out information</w:t>
            </w:r>
          </w:p>
          <w:p w:rsidR="006F5F7C" w:rsidRPr="006F5F7C" w:rsidRDefault="006F5F7C" w:rsidP="006F5F7C">
            <w:pPr>
              <w:numPr>
                <w:ilvl w:val="0"/>
                <w:numId w:val="6"/>
              </w:numPr>
              <w:rPr>
                <w:rFonts w:ascii="Arial" w:hAnsi="Arial" w:cs="Arial"/>
                <w:sz w:val="20"/>
                <w:szCs w:val="20"/>
              </w:rPr>
            </w:pPr>
            <w:r w:rsidRPr="006F5F7C">
              <w:rPr>
                <w:rFonts w:ascii="Arial" w:hAnsi="Arial" w:cs="Arial"/>
                <w:sz w:val="20"/>
                <w:szCs w:val="20"/>
              </w:rPr>
              <w:t xml:space="preserve">use and identify key words/short phrases/subject specific vocabulary for heading </w:t>
            </w:r>
            <w:r w:rsidRPr="006F5F7C">
              <w:rPr>
                <w:rFonts w:ascii="Arial" w:hAnsi="Arial" w:cs="Arial"/>
                <w:sz w:val="20"/>
                <w:szCs w:val="20"/>
              </w:rPr>
              <w:lastRenderedPageBreak/>
              <w:t>and scanning</w:t>
            </w:r>
          </w:p>
          <w:p w:rsidR="006F5F7C" w:rsidRPr="006F5F7C" w:rsidRDefault="006F5F7C" w:rsidP="006F5F7C">
            <w:pPr>
              <w:numPr>
                <w:ilvl w:val="0"/>
                <w:numId w:val="6"/>
              </w:numPr>
              <w:rPr>
                <w:rFonts w:ascii="Arial" w:hAnsi="Arial" w:cs="Arial"/>
                <w:sz w:val="20"/>
                <w:szCs w:val="20"/>
              </w:rPr>
            </w:pPr>
            <w:r w:rsidRPr="006F5F7C">
              <w:rPr>
                <w:rFonts w:ascii="Arial" w:hAnsi="Arial" w:cs="Arial"/>
                <w:sz w:val="20"/>
                <w:szCs w:val="20"/>
              </w:rPr>
              <w:t>make notes and demonstrate a knowledge of the difference between notes and prose</w:t>
            </w:r>
          </w:p>
          <w:p w:rsidR="006F5F7C" w:rsidRPr="006F5F7C" w:rsidRDefault="006F5F7C" w:rsidP="006F5F7C">
            <w:pPr>
              <w:numPr>
                <w:ilvl w:val="0"/>
                <w:numId w:val="6"/>
              </w:numPr>
              <w:rPr>
                <w:rFonts w:ascii="Arial" w:hAnsi="Arial" w:cs="Arial"/>
                <w:sz w:val="20"/>
                <w:szCs w:val="20"/>
              </w:rPr>
            </w:pPr>
            <w:r w:rsidRPr="006F5F7C">
              <w:rPr>
                <w:rFonts w:ascii="Arial" w:hAnsi="Arial" w:cs="Arial"/>
                <w:sz w:val="20"/>
                <w:szCs w:val="20"/>
              </w:rPr>
              <w:t>be aware of bullet points and how to use them</w:t>
            </w:r>
          </w:p>
          <w:p w:rsidR="006F5F7C" w:rsidRPr="006F5F7C" w:rsidRDefault="006F5F7C" w:rsidP="006F5F7C">
            <w:pPr>
              <w:numPr>
                <w:ilvl w:val="0"/>
                <w:numId w:val="6"/>
              </w:numPr>
              <w:rPr>
                <w:rFonts w:ascii="Arial" w:hAnsi="Arial" w:cs="Arial"/>
                <w:sz w:val="20"/>
                <w:szCs w:val="20"/>
              </w:rPr>
            </w:pPr>
            <w:r w:rsidRPr="006F5F7C">
              <w:rPr>
                <w:rFonts w:ascii="Arial" w:hAnsi="Arial" w:cs="Arial"/>
                <w:sz w:val="20"/>
                <w:szCs w:val="20"/>
              </w:rPr>
              <w:t>recall/remember key information from a text</w:t>
            </w:r>
          </w:p>
          <w:p w:rsidR="006F5F7C" w:rsidRPr="006F5F7C" w:rsidRDefault="006F5F7C" w:rsidP="006F5F7C">
            <w:pPr>
              <w:numPr>
                <w:ilvl w:val="0"/>
                <w:numId w:val="6"/>
              </w:numPr>
              <w:rPr>
                <w:rFonts w:ascii="Arial" w:hAnsi="Arial" w:cs="Arial"/>
                <w:sz w:val="20"/>
                <w:szCs w:val="20"/>
              </w:rPr>
            </w:pPr>
            <w:r w:rsidRPr="006F5F7C">
              <w:rPr>
                <w:rFonts w:ascii="Arial" w:hAnsi="Arial" w:cs="Arial"/>
                <w:sz w:val="20"/>
                <w:szCs w:val="20"/>
              </w:rPr>
              <w:t>organise/classify ideas and information by making note under given headings</w:t>
            </w:r>
          </w:p>
          <w:p w:rsidR="006F5F7C" w:rsidRPr="006F5F7C" w:rsidRDefault="006F5F7C" w:rsidP="006F5F7C">
            <w:pPr>
              <w:numPr>
                <w:ilvl w:val="0"/>
                <w:numId w:val="6"/>
              </w:numPr>
              <w:rPr>
                <w:rFonts w:ascii="Arial" w:hAnsi="Arial" w:cs="Arial"/>
                <w:sz w:val="20"/>
                <w:szCs w:val="20"/>
              </w:rPr>
            </w:pPr>
            <w:r w:rsidRPr="006F5F7C">
              <w:rPr>
                <w:rFonts w:ascii="Arial" w:hAnsi="Arial" w:cs="Arial"/>
                <w:sz w:val="20"/>
                <w:szCs w:val="20"/>
              </w:rPr>
              <w:t>make some reference to sources of information in notes or texts</w:t>
            </w:r>
          </w:p>
          <w:p w:rsidR="006F5F7C" w:rsidRPr="00BB54B9" w:rsidRDefault="006F5F7C" w:rsidP="006F5F7C">
            <w:pPr>
              <w:ind w:left="284"/>
              <w:rPr>
                <w:rFonts w:ascii="Arial" w:hAnsi="Arial" w:cs="Arial"/>
                <w:sz w:val="20"/>
                <w:szCs w:val="20"/>
              </w:rPr>
            </w:pPr>
          </w:p>
          <w:p w:rsidR="00AC1CC2" w:rsidRPr="00154021" w:rsidRDefault="00AC1CC2">
            <w:pPr>
              <w:rPr>
                <w:rFonts w:ascii="Arial" w:hAnsi="Arial" w:cs="Arial"/>
                <w:sz w:val="20"/>
                <w:szCs w:val="20"/>
              </w:rPr>
            </w:pPr>
          </w:p>
        </w:tc>
        <w:tc>
          <w:tcPr>
            <w:tcW w:w="2831" w:type="dxa"/>
          </w:tcPr>
          <w:p w:rsidR="00F71A09" w:rsidRDefault="00F71A09">
            <w:pPr>
              <w:rPr>
                <w:rFonts w:ascii="Arial" w:hAnsi="Arial" w:cs="Arial"/>
                <w:sz w:val="20"/>
                <w:szCs w:val="20"/>
              </w:rPr>
            </w:pPr>
          </w:p>
          <w:p w:rsidR="00F71A09" w:rsidRDefault="00F71A09">
            <w:pPr>
              <w:rPr>
                <w:rFonts w:ascii="Arial" w:hAnsi="Arial" w:cs="Arial"/>
                <w:sz w:val="20"/>
                <w:szCs w:val="20"/>
              </w:rPr>
            </w:pPr>
          </w:p>
          <w:p w:rsidR="00AC1CC2" w:rsidRPr="002C706C" w:rsidRDefault="00BB54B9">
            <w:pPr>
              <w:rPr>
                <w:rFonts w:ascii="Arial" w:hAnsi="Arial" w:cs="Arial"/>
                <w:sz w:val="20"/>
                <w:szCs w:val="20"/>
              </w:rPr>
            </w:pPr>
            <w:r w:rsidRPr="002C706C">
              <w:rPr>
                <w:rFonts w:ascii="Arial" w:hAnsi="Arial" w:cs="Arial"/>
                <w:sz w:val="20"/>
                <w:szCs w:val="20"/>
              </w:rPr>
              <w:t>Use of interactive wall displays with information that the children can use to support talking and writing.</w:t>
            </w:r>
          </w:p>
          <w:p w:rsidR="00BB54B9" w:rsidRPr="002C706C" w:rsidRDefault="00BB54B9">
            <w:pPr>
              <w:rPr>
                <w:rFonts w:ascii="Arial" w:hAnsi="Arial" w:cs="Arial"/>
                <w:sz w:val="20"/>
                <w:szCs w:val="20"/>
              </w:rPr>
            </w:pPr>
          </w:p>
          <w:p w:rsidR="00BB54B9" w:rsidRPr="002C706C" w:rsidRDefault="00BB54B9">
            <w:pPr>
              <w:rPr>
                <w:rFonts w:ascii="Arial" w:hAnsi="Arial" w:cs="Arial"/>
                <w:sz w:val="20"/>
                <w:szCs w:val="20"/>
              </w:rPr>
            </w:pPr>
            <w:r w:rsidRPr="002C706C">
              <w:rPr>
                <w:rFonts w:ascii="Arial" w:hAnsi="Arial" w:cs="Arial"/>
                <w:sz w:val="20"/>
                <w:szCs w:val="20"/>
              </w:rPr>
              <w:t>Encourage discussion / note taking during non-fiction programmes.</w:t>
            </w:r>
          </w:p>
          <w:p w:rsidR="006F5F7C" w:rsidRPr="002C706C" w:rsidRDefault="006F5F7C">
            <w:pPr>
              <w:rPr>
                <w:rFonts w:ascii="Arial" w:hAnsi="Arial" w:cs="Arial"/>
                <w:sz w:val="20"/>
                <w:szCs w:val="20"/>
              </w:rPr>
            </w:pPr>
          </w:p>
          <w:p w:rsidR="006F5F7C" w:rsidRPr="002C706C" w:rsidRDefault="006F5F7C">
            <w:pPr>
              <w:rPr>
                <w:rFonts w:ascii="Arial" w:hAnsi="Arial" w:cs="Arial"/>
                <w:sz w:val="20"/>
                <w:szCs w:val="20"/>
              </w:rPr>
            </w:pPr>
            <w:r w:rsidRPr="002C706C">
              <w:rPr>
                <w:rFonts w:ascii="Arial" w:hAnsi="Arial" w:cs="Arial"/>
                <w:sz w:val="20"/>
                <w:szCs w:val="20"/>
              </w:rPr>
              <w:t>Use of shared non-fiction texts in co-operative learning groups / reciprocal reading groups.</w:t>
            </w:r>
          </w:p>
          <w:p w:rsidR="006F5F7C" w:rsidRPr="002C706C" w:rsidRDefault="006F5F7C">
            <w:pPr>
              <w:rPr>
                <w:rFonts w:ascii="Arial" w:hAnsi="Arial" w:cs="Arial"/>
                <w:sz w:val="20"/>
                <w:szCs w:val="20"/>
              </w:rPr>
            </w:pPr>
          </w:p>
          <w:p w:rsidR="006F5F7C" w:rsidRPr="00504FD8" w:rsidRDefault="006F5F7C">
            <w:pPr>
              <w:rPr>
                <w:rFonts w:ascii="Arial" w:hAnsi="Arial" w:cs="Arial"/>
              </w:rPr>
            </w:pPr>
            <w:r w:rsidRPr="002C706C">
              <w:rPr>
                <w:rFonts w:ascii="Arial" w:hAnsi="Arial" w:cs="Arial"/>
                <w:sz w:val="20"/>
                <w:szCs w:val="20"/>
              </w:rPr>
              <w:t xml:space="preserve">Heinemann Discovery scheme and </w:t>
            </w:r>
            <w:proofErr w:type="spellStart"/>
            <w:r w:rsidRPr="002C706C">
              <w:rPr>
                <w:rFonts w:ascii="Arial" w:hAnsi="Arial" w:cs="Arial"/>
                <w:sz w:val="20"/>
                <w:szCs w:val="20"/>
              </w:rPr>
              <w:t>Acair</w:t>
            </w:r>
            <w:proofErr w:type="spellEnd"/>
            <w:r w:rsidRPr="002C706C">
              <w:rPr>
                <w:rFonts w:ascii="Arial" w:hAnsi="Arial" w:cs="Arial"/>
                <w:sz w:val="20"/>
                <w:szCs w:val="20"/>
              </w:rPr>
              <w:t xml:space="preserve"> non-fiction books can be used to highlight the features of a non-fiction book.</w:t>
            </w:r>
          </w:p>
        </w:tc>
        <w:tc>
          <w:tcPr>
            <w:tcW w:w="2832" w:type="dxa"/>
          </w:tcPr>
          <w:p w:rsidR="00F71A09" w:rsidRDefault="00F71A09" w:rsidP="00F71A09">
            <w:pPr>
              <w:pStyle w:val="ReadingTypeofText"/>
              <w:numPr>
                <w:ilvl w:val="0"/>
                <w:numId w:val="0"/>
              </w:numPr>
              <w:ind w:left="360"/>
              <w:rPr>
                <w:rFonts w:ascii="Arial" w:hAnsi="Arial" w:cs="Arial"/>
                <w:sz w:val="20"/>
              </w:rPr>
            </w:pPr>
          </w:p>
          <w:p w:rsidR="00F71A09" w:rsidRPr="00F71A09" w:rsidRDefault="00F71A09" w:rsidP="00F71A09">
            <w:pPr>
              <w:pStyle w:val="ReadingTypeofText"/>
              <w:numPr>
                <w:ilvl w:val="0"/>
                <w:numId w:val="0"/>
              </w:numPr>
              <w:ind w:left="360"/>
              <w:rPr>
                <w:rFonts w:ascii="Arial" w:hAnsi="Arial" w:cs="Arial"/>
                <w:sz w:val="20"/>
              </w:rPr>
            </w:pPr>
          </w:p>
          <w:p w:rsidR="00FA03F7" w:rsidRPr="00FA03F7" w:rsidRDefault="00FA03F7" w:rsidP="00FA03F7">
            <w:pPr>
              <w:pStyle w:val="ReadingTypeofText"/>
              <w:numPr>
                <w:ilvl w:val="0"/>
                <w:numId w:val="12"/>
              </w:numPr>
              <w:rPr>
                <w:rFonts w:ascii="Arial" w:hAnsi="Arial" w:cs="Arial"/>
                <w:sz w:val="20"/>
              </w:rPr>
            </w:pPr>
            <w:r w:rsidRPr="00FA03F7">
              <w:rPr>
                <w:rFonts w:ascii="Arial" w:hAnsi="Arial" w:cs="Arial"/>
                <w:sz w:val="20"/>
              </w:rPr>
              <w:t>I can identify the contents and index pages in reference books.</w:t>
            </w:r>
          </w:p>
          <w:p w:rsidR="00FA03F7" w:rsidRPr="00FA03F7" w:rsidRDefault="00FA03F7" w:rsidP="00FA03F7">
            <w:pPr>
              <w:pStyle w:val="ReadingTypeofText"/>
              <w:numPr>
                <w:ilvl w:val="0"/>
                <w:numId w:val="12"/>
              </w:numPr>
              <w:rPr>
                <w:rFonts w:ascii="Arial" w:hAnsi="Arial" w:cs="Arial"/>
                <w:sz w:val="20"/>
              </w:rPr>
            </w:pPr>
            <w:r w:rsidRPr="00FA03F7">
              <w:rPr>
                <w:rFonts w:ascii="Arial" w:hAnsi="Arial" w:cs="Arial"/>
                <w:sz w:val="20"/>
              </w:rPr>
              <w:t>I can identify the differences between fiction and non-fiction texts.</w:t>
            </w:r>
          </w:p>
          <w:p w:rsidR="00FA03F7" w:rsidRPr="00FA03F7" w:rsidRDefault="00FA03F7" w:rsidP="00FA03F7">
            <w:pPr>
              <w:pStyle w:val="ReadingTypeofText"/>
              <w:numPr>
                <w:ilvl w:val="0"/>
                <w:numId w:val="12"/>
              </w:numPr>
              <w:rPr>
                <w:rFonts w:ascii="Arial" w:hAnsi="Arial" w:cs="Arial"/>
                <w:sz w:val="20"/>
              </w:rPr>
            </w:pPr>
            <w:r w:rsidRPr="00FA03F7">
              <w:rPr>
                <w:rFonts w:ascii="Arial" w:hAnsi="Arial" w:cs="Arial"/>
                <w:sz w:val="20"/>
              </w:rPr>
              <w:t xml:space="preserve">I can find information when asked in a non-fiction text. </w:t>
            </w:r>
          </w:p>
          <w:p w:rsidR="00FA03F7" w:rsidRPr="00FA03F7" w:rsidRDefault="00FA03F7" w:rsidP="00FA03F7">
            <w:pPr>
              <w:pStyle w:val="ReadingTypeofText"/>
              <w:numPr>
                <w:ilvl w:val="0"/>
                <w:numId w:val="12"/>
              </w:numPr>
              <w:rPr>
                <w:rFonts w:ascii="Arial" w:hAnsi="Arial" w:cs="Arial"/>
                <w:sz w:val="20"/>
              </w:rPr>
            </w:pPr>
            <w:r w:rsidRPr="00FA03F7">
              <w:rPr>
                <w:rFonts w:ascii="Arial" w:hAnsi="Arial" w:cs="Arial"/>
                <w:sz w:val="20"/>
              </w:rPr>
              <w:t xml:space="preserve">I can draw pictures to show information that I have found from </w:t>
            </w:r>
            <w:r w:rsidR="00076BB8">
              <w:rPr>
                <w:rFonts w:ascii="Arial" w:hAnsi="Arial" w:cs="Arial"/>
                <w:sz w:val="20"/>
              </w:rPr>
              <w:t>listening to / watching</w:t>
            </w:r>
            <w:r w:rsidRPr="00FA03F7">
              <w:rPr>
                <w:rFonts w:ascii="Arial" w:hAnsi="Arial" w:cs="Arial"/>
                <w:sz w:val="20"/>
              </w:rPr>
              <w:t xml:space="preserve"> a text.</w:t>
            </w:r>
          </w:p>
          <w:p w:rsidR="00AC1CC2" w:rsidRPr="00504FD8" w:rsidRDefault="00AC1CC2" w:rsidP="00FA03F7">
            <w:pPr>
              <w:rPr>
                <w:rFonts w:ascii="Arial" w:hAnsi="Arial" w:cs="Arial"/>
              </w:rPr>
            </w:pPr>
          </w:p>
        </w:tc>
      </w:tr>
    </w:tbl>
    <w:p w:rsidR="0074353D" w:rsidRPr="00504FD8" w:rsidRDefault="0074353D">
      <w:pPr>
        <w:rPr>
          <w:rFonts w:ascii="Arial" w:hAnsi="Arial" w:cs="Arial"/>
        </w:rPr>
      </w:pPr>
    </w:p>
    <w:sectPr w:rsidR="0074353D" w:rsidRPr="00504FD8" w:rsidSect="0074353D">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959DC"/>
    <w:multiLevelType w:val="hybridMultilevel"/>
    <w:tmpl w:val="0DF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4E3C"/>
    <w:multiLevelType w:val="hybridMultilevel"/>
    <w:tmpl w:val="12E63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6B20A3"/>
    <w:multiLevelType w:val="hybridMultilevel"/>
    <w:tmpl w:val="BA4CA23A"/>
    <w:lvl w:ilvl="0" w:tplc="AFA02B60">
      <w:start w:val="1"/>
      <w:numFmt w:val="bullet"/>
      <w:lvlText w:val=""/>
      <w:lvlJc w:val="left"/>
      <w:pPr>
        <w:tabs>
          <w:tab w:val="num" w:pos="284"/>
        </w:tabs>
        <w:ind w:left="284" w:hanging="284"/>
      </w:pPr>
      <w:rPr>
        <w:rFonts w:ascii="Symbol" w:hAnsi="Symbol" w:hint="default"/>
      </w:rPr>
    </w:lvl>
    <w:lvl w:ilvl="1" w:tplc="E782E500">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139FF"/>
    <w:multiLevelType w:val="hybridMultilevel"/>
    <w:tmpl w:val="5212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DE377C"/>
    <w:multiLevelType w:val="hybridMultilevel"/>
    <w:tmpl w:val="89AAC7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81697A"/>
    <w:multiLevelType w:val="hybridMultilevel"/>
    <w:tmpl w:val="75F0F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8" w15:restartNumberingAfterBreak="0">
    <w:nsid w:val="44117591"/>
    <w:multiLevelType w:val="hybridMultilevel"/>
    <w:tmpl w:val="16DA0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455761"/>
    <w:multiLevelType w:val="hybridMultilevel"/>
    <w:tmpl w:val="F1C83A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4B2B3D"/>
    <w:multiLevelType w:val="hybridMultilevel"/>
    <w:tmpl w:val="F85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22FFF"/>
    <w:multiLevelType w:val="hybridMultilevel"/>
    <w:tmpl w:val="154A2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C45921"/>
    <w:multiLevelType w:val="singleLevel"/>
    <w:tmpl w:val="E7262450"/>
    <w:lvl w:ilvl="0">
      <w:start w:val="1"/>
      <w:numFmt w:val="bullet"/>
      <w:pStyle w:val="ReadingComprehension"/>
      <w:lvlText w:val=""/>
      <w:lvlJc w:val="left"/>
      <w:pPr>
        <w:tabs>
          <w:tab w:val="num" w:pos="360"/>
        </w:tabs>
        <w:ind w:left="360" w:hanging="360"/>
      </w:pPr>
      <w:rPr>
        <w:rFonts w:ascii="Wingdings" w:hAnsi="Wingdings" w:hint="default"/>
        <w:b w:val="0"/>
        <w:i w:val="0"/>
        <w:sz w:val="12"/>
      </w:rPr>
    </w:lvl>
  </w:abstractNum>
  <w:abstractNum w:abstractNumId="13" w15:restartNumberingAfterBreak="0">
    <w:nsid w:val="64457190"/>
    <w:multiLevelType w:val="hybridMultilevel"/>
    <w:tmpl w:val="05247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E0BC8"/>
    <w:multiLevelType w:val="hybridMultilevel"/>
    <w:tmpl w:val="44341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9A0779"/>
    <w:multiLevelType w:val="hybridMultilevel"/>
    <w:tmpl w:val="A8E0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B1B20"/>
    <w:multiLevelType w:val="hybridMultilevel"/>
    <w:tmpl w:val="8812A5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18" w15:restartNumberingAfterBreak="0">
    <w:nsid w:val="754B1FEA"/>
    <w:multiLevelType w:val="hybridMultilevel"/>
    <w:tmpl w:val="2B0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5"/>
  </w:num>
  <w:num w:numId="5">
    <w:abstractNumId w:val="2"/>
  </w:num>
  <w:num w:numId="6">
    <w:abstractNumId w:val="3"/>
  </w:num>
  <w:num w:numId="7">
    <w:abstractNumId w:val="8"/>
  </w:num>
  <w:num w:numId="8">
    <w:abstractNumId w:val="10"/>
  </w:num>
  <w:num w:numId="9">
    <w:abstractNumId w:val="1"/>
  </w:num>
  <w:num w:numId="10">
    <w:abstractNumId w:val="0"/>
  </w:num>
  <w:num w:numId="11">
    <w:abstractNumId w:val="17"/>
  </w:num>
  <w:num w:numId="12">
    <w:abstractNumId w:val="14"/>
  </w:num>
  <w:num w:numId="13">
    <w:abstractNumId w:val="12"/>
  </w:num>
  <w:num w:numId="14">
    <w:abstractNumId w:val="7"/>
  </w:num>
  <w:num w:numId="15">
    <w:abstractNumId w:val="4"/>
  </w:num>
  <w:num w:numId="16">
    <w:abstractNumId w:val="13"/>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3D"/>
    <w:rsid w:val="00073095"/>
    <w:rsid w:val="00076BB8"/>
    <w:rsid w:val="000D442A"/>
    <w:rsid w:val="000E2CEA"/>
    <w:rsid w:val="000F176A"/>
    <w:rsid w:val="00154021"/>
    <w:rsid w:val="001724EF"/>
    <w:rsid w:val="00260BA4"/>
    <w:rsid w:val="002A019D"/>
    <w:rsid w:val="002C0D1E"/>
    <w:rsid w:val="002C706C"/>
    <w:rsid w:val="004009F6"/>
    <w:rsid w:val="00405DCC"/>
    <w:rsid w:val="00483FF8"/>
    <w:rsid w:val="004B2CA1"/>
    <w:rsid w:val="004C1EAF"/>
    <w:rsid w:val="00504FD8"/>
    <w:rsid w:val="00591244"/>
    <w:rsid w:val="0061195F"/>
    <w:rsid w:val="006A02D8"/>
    <w:rsid w:val="006F5F7C"/>
    <w:rsid w:val="00740778"/>
    <w:rsid w:val="0074353D"/>
    <w:rsid w:val="00744F74"/>
    <w:rsid w:val="00747922"/>
    <w:rsid w:val="00763D05"/>
    <w:rsid w:val="00770119"/>
    <w:rsid w:val="007A596A"/>
    <w:rsid w:val="00805E28"/>
    <w:rsid w:val="00855EF8"/>
    <w:rsid w:val="008E7288"/>
    <w:rsid w:val="00960106"/>
    <w:rsid w:val="00974DA0"/>
    <w:rsid w:val="009862A6"/>
    <w:rsid w:val="00A30BAD"/>
    <w:rsid w:val="00A66E71"/>
    <w:rsid w:val="00A90B4A"/>
    <w:rsid w:val="00AA0F0E"/>
    <w:rsid w:val="00AC1CC2"/>
    <w:rsid w:val="00B77416"/>
    <w:rsid w:val="00B8136C"/>
    <w:rsid w:val="00BB54B9"/>
    <w:rsid w:val="00BB598F"/>
    <w:rsid w:val="00BD5523"/>
    <w:rsid w:val="00C017EF"/>
    <w:rsid w:val="00C703BF"/>
    <w:rsid w:val="00C82F0A"/>
    <w:rsid w:val="00CA73F8"/>
    <w:rsid w:val="00D1020D"/>
    <w:rsid w:val="00DD23CB"/>
    <w:rsid w:val="00E0392A"/>
    <w:rsid w:val="00E27213"/>
    <w:rsid w:val="00ED389A"/>
    <w:rsid w:val="00F03E4B"/>
    <w:rsid w:val="00F17844"/>
    <w:rsid w:val="00F42A7F"/>
    <w:rsid w:val="00F5123A"/>
    <w:rsid w:val="00F71A09"/>
    <w:rsid w:val="00FA03F7"/>
    <w:rsid w:val="00FA65C8"/>
    <w:rsid w:val="00FA7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D357F3-FA08-425B-84CF-2E5F0197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53D"/>
    <w:rPr>
      <w:rFonts w:ascii="Lucida Grande" w:hAnsi="Lucida Grande" w:cs="Lucida Grande"/>
      <w:sz w:val="18"/>
      <w:szCs w:val="18"/>
    </w:rPr>
  </w:style>
  <w:style w:type="paragraph" w:styleId="ListParagraph">
    <w:name w:val="List Paragraph"/>
    <w:basedOn w:val="Normal"/>
    <w:uiPriority w:val="34"/>
    <w:qFormat/>
    <w:rsid w:val="00D1020D"/>
    <w:pPr>
      <w:ind w:left="720"/>
      <w:contextualSpacing/>
    </w:pPr>
  </w:style>
  <w:style w:type="character" w:styleId="PageNumber">
    <w:name w:val="page number"/>
    <w:uiPriority w:val="99"/>
    <w:rsid w:val="00F42A7F"/>
    <w:rPr>
      <w:rFonts w:cs="Times New Roman"/>
    </w:rPr>
  </w:style>
  <w:style w:type="paragraph" w:customStyle="1" w:styleId="ReadingStrategies">
    <w:name w:val="Reading Strategies"/>
    <w:basedOn w:val="Normal"/>
    <w:rsid w:val="00483FF8"/>
    <w:pPr>
      <w:widowControl w:val="0"/>
      <w:numPr>
        <w:numId w:val="11"/>
      </w:numPr>
    </w:pPr>
    <w:rPr>
      <w:rFonts w:ascii="Arial Narrow" w:eastAsia="Times New Roman" w:hAnsi="Arial Narrow" w:cs="Times New Roman"/>
      <w:sz w:val="18"/>
      <w:szCs w:val="20"/>
      <w:lang w:val="en-US"/>
    </w:rPr>
  </w:style>
  <w:style w:type="paragraph" w:customStyle="1" w:styleId="ReadingComprehension">
    <w:name w:val="Reading Comprehension"/>
    <w:basedOn w:val="Normal"/>
    <w:rsid w:val="004B2CA1"/>
    <w:pPr>
      <w:widowControl w:val="0"/>
      <w:numPr>
        <w:numId w:val="13"/>
      </w:numPr>
    </w:pPr>
    <w:rPr>
      <w:rFonts w:ascii="Arial Narrow" w:eastAsia="Times New Roman" w:hAnsi="Arial Narrow" w:cs="Times New Roman"/>
      <w:sz w:val="18"/>
      <w:szCs w:val="20"/>
      <w:lang w:val="en-US"/>
    </w:rPr>
  </w:style>
  <w:style w:type="paragraph" w:customStyle="1" w:styleId="ReadingTypeofText">
    <w:name w:val="Reading Type of Text"/>
    <w:basedOn w:val="Normal"/>
    <w:rsid w:val="004B2CA1"/>
    <w:pPr>
      <w:widowControl w:val="0"/>
      <w:numPr>
        <w:numId w:val="14"/>
      </w:numPr>
    </w:pPr>
    <w:rPr>
      <w:rFonts w:ascii="Arial Narrow" w:eastAsia="Times New Roman" w:hAnsi="Arial Narrow"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202">
      <w:bodyDiv w:val="1"/>
      <w:marLeft w:val="0"/>
      <w:marRight w:val="0"/>
      <w:marTop w:val="0"/>
      <w:marBottom w:val="0"/>
      <w:divBdr>
        <w:top w:val="none" w:sz="0" w:space="0" w:color="auto"/>
        <w:left w:val="none" w:sz="0" w:space="0" w:color="auto"/>
        <w:bottom w:val="none" w:sz="0" w:space="0" w:color="auto"/>
        <w:right w:val="none" w:sz="0" w:space="0" w:color="auto"/>
      </w:divBdr>
      <w:divsChild>
        <w:div w:id="1176381140">
          <w:marLeft w:val="0"/>
          <w:marRight w:val="0"/>
          <w:marTop w:val="0"/>
          <w:marBottom w:val="0"/>
          <w:divBdr>
            <w:top w:val="none" w:sz="0" w:space="0" w:color="auto"/>
            <w:left w:val="none" w:sz="0" w:space="0" w:color="auto"/>
            <w:bottom w:val="none" w:sz="0" w:space="0" w:color="auto"/>
            <w:right w:val="none" w:sz="0" w:space="0" w:color="auto"/>
          </w:divBdr>
        </w:div>
        <w:div w:id="631329505">
          <w:marLeft w:val="0"/>
          <w:marRight w:val="0"/>
          <w:marTop w:val="0"/>
          <w:marBottom w:val="0"/>
          <w:divBdr>
            <w:top w:val="none" w:sz="0" w:space="0" w:color="auto"/>
            <w:left w:val="none" w:sz="0" w:space="0" w:color="auto"/>
            <w:bottom w:val="none" w:sz="0" w:space="0" w:color="auto"/>
            <w:right w:val="none" w:sz="0" w:space="0" w:color="auto"/>
          </w:divBdr>
        </w:div>
        <w:div w:id="266038053">
          <w:marLeft w:val="0"/>
          <w:marRight w:val="0"/>
          <w:marTop w:val="0"/>
          <w:marBottom w:val="0"/>
          <w:divBdr>
            <w:top w:val="none" w:sz="0" w:space="0" w:color="auto"/>
            <w:left w:val="none" w:sz="0" w:space="0" w:color="auto"/>
            <w:bottom w:val="none" w:sz="0" w:space="0" w:color="auto"/>
            <w:right w:val="none" w:sz="0" w:space="0" w:color="auto"/>
          </w:divBdr>
        </w:div>
        <w:div w:id="246159256">
          <w:marLeft w:val="0"/>
          <w:marRight w:val="0"/>
          <w:marTop w:val="0"/>
          <w:marBottom w:val="0"/>
          <w:divBdr>
            <w:top w:val="none" w:sz="0" w:space="0" w:color="auto"/>
            <w:left w:val="none" w:sz="0" w:space="0" w:color="auto"/>
            <w:bottom w:val="none" w:sz="0" w:space="0" w:color="auto"/>
            <w:right w:val="none" w:sz="0" w:space="0" w:color="auto"/>
          </w:divBdr>
        </w:div>
        <w:div w:id="517697255">
          <w:marLeft w:val="0"/>
          <w:marRight w:val="0"/>
          <w:marTop w:val="0"/>
          <w:marBottom w:val="0"/>
          <w:divBdr>
            <w:top w:val="none" w:sz="0" w:space="0" w:color="auto"/>
            <w:left w:val="none" w:sz="0" w:space="0" w:color="auto"/>
            <w:bottom w:val="none" w:sz="0" w:space="0" w:color="auto"/>
            <w:right w:val="none" w:sz="0" w:space="0" w:color="auto"/>
          </w:divBdr>
        </w:div>
        <w:div w:id="1151214334">
          <w:marLeft w:val="0"/>
          <w:marRight w:val="0"/>
          <w:marTop w:val="0"/>
          <w:marBottom w:val="0"/>
          <w:divBdr>
            <w:top w:val="none" w:sz="0" w:space="0" w:color="auto"/>
            <w:left w:val="none" w:sz="0" w:space="0" w:color="auto"/>
            <w:bottom w:val="none" w:sz="0" w:space="0" w:color="auto"/>
            <w:right w:val="none" w:sz="0" w:space="0" w:color="auto"/>
          </w:divBdr>
        </w:div>
        <w:div w:id="2100171347">
          <w:marLeft w:val="0"/>
          <w:marRight w:val="0"/>
          <w:marTop w:val="0"/>
          <w:marBottom w:val="0"/>
          <w:divBdr>
            <w:top w:val="none" w:sz="0" w:space="0" w:color="auto"/>
            <w:left w:val="none" w:sz="0" w:space="0" w:color="auto"/>
            <w:bottom w:val="none" w:sz="0" w:space="0" w:color="auto"/>
            <w:right w:val="none" w:sz="0" w:space="0" w:color="auto"/>
          </w:divBdr>
        </w:div>
        <w:div w:id="77800276">
          <w:marLeft w:val="0"/>
          <w:marRight w:val="0"/>
          <w:marTop w:val="0"/>
          <w:marBottom w:val="0"/>
          <w:divBdr>
            <w:top w:val="none" w:sz="0" w:space="0" w:color="auto"/>
            <w:left w:val="none" w:sz="0" w:space="0" w:color="auto"/>
            <w:bottom w:val="none" w:sz="0" w:space="0" w:color="auto"/>
            <w:right w:val="none" w:sz="0" w:space="0" w:color="auto"/>
          </w:divBdr>
        </w:div>
        <w:div w:id="1465730267">
          <w:marLeft w:val="0"/>
          <w:marRight w:val="0"/>
          <w:marTop w:val="0"/>
          <w:marBottom w:val="0"/>
          <w:divBdr>
            <w:top w:val="none" w:sz="0" w:space="0" w:color="auto"/>
            <w:left w:val="none" w:sz="0" w:space="0" w:color="auto"/>
            <w:bottom w:val="none" w:sz="0" w:space="0" w:color="auto"/>
            <w:right w:val="none" w:sz="0" w:space="0" w:color="auto"/>
          </w:divBdr>
        </w:div>
      </w:divsChild>
    </w:div>
    <w:div w:id="584068480">
      <w:bodyDiv w:val="1"/>
      <w:marLeft w:val="0"/>
      <w:marRight w:val="0"/>
      <w:marTop w:val="0"/>
      <w:marBottom w:val="0"/>
      <w:divBdr>
        <w:top w:val="none" w:sz="0" w:space="0" w:color="auto"/>
        <w:left w:val="none" w:sz="0" w:space="0" w:color="auto"/>
        <w:bottom w:val="none" w:sz="0" w:space="0" w:color="auto"/>
        <w:right w:val="none" w:sz="0" w:space="0" w:color="auto"/>
      </w:divBdr>
      <w:divsChild>
        <w:div w:id="200745869">
          <w:marLeft w:val="0"/>
          <w:marRight w:val="0"/>
          <w:marTop w:val="0"/>
          <w:marBottom w:val="0"/>
          <w:divBdr>
            <w:top w:val="none" w:sz="0" w:space="0" w:color="auto"/>
            <w:left w:val="none" w:sz="0" w:space="0" w:color="auto"/>
            <w:bottom w:val="none" w:sz="0" w:space="0" w:color="auto"/>
            <w:right w:val="none" w:sz="0" w:space="0" w:color="auto"/>
          </w:divBdr>
        </w:div>
        <w:div w:id="1671449873">
          <w:marLeft w:val="0"/>
          <w:marRight w:val="0"/>
          <w:marTop w:val="0"/>
          <w:marBottom w:val="0"/>
          <w:divBdr>
            <w:top w:val="none" w:sz="0" w:space="0" w:color="auto"/>
            <w:left w:val="none" w:sz="0" w:space="0" w:color="auto"/>
            <w:bottom w:val="none" w:sz="0" w:space="0" w:color="auto"/>
            <w:right w:val="none" w:sz="0" w:space="0" w:color="auto"/>
          </w:divBdr>
        </w:div>
        <w:div w:id="600603980">
          <w:marLeft w:val="0"/>
          <w:marRight w:val="0"/>
          <w:marTop w:val="0"/>
          <w:marBottom w:val="0"/>
          <w:divBdr>
            <w:top w:val="none" w:sz="0" w:space="0" w:color="auto"/>
            <w:left w:val="none" w:sz="0" w:space="0" w:color="auto"/>
            <w:bottom w:val="none" w:sz="0" w:space="0" w:color="auto"/>
            <w:right w:val="none" w:sz="0" w:space="0" w:color="auto"/>
          </w:divBdr>
        </w:div>
        <w:div w:id="104693440">
          <w:marLeft w:val="0"/>
          <w:marRight w:val="0"/>
          <w:marTop w:val="0"/>
          <w:marBottom w:val="0"/>
          <w:divBdr>
            <w:top w:val="none" w:sz="0" w:space="0" w:color="auto"/>
            <w:left w:val="none" w:sz="0" w:space="0" w:color="auto"/>
            <w:bottom w:val="none" w:sz="0" w:space="0" w:color="auto"/>
            <w:right w:val="none" w:sz="0" w:space="0" w:color="auto"/>
          </w:divBdr>
        </w:div>
        <w:div w:id="881360442">
          <w:marLeft w:val="0"/>
          <w:marRight w:val="0"/>
          <w:marTop w:val="0"/>
          <w:marBottom w:val="0"/>
          <w:divBdr>
            <w:top w:val="none" w:sz="0" w:space="0" w:color="auto"/>
            <w:left w:val="none" w:sz="0" w:space="0" w:color="auto"/>
            <w:bottom w:val="none" w:sz="0" w:space="0" w:color="auto"/>
            <w:right w:val="none" w:sz="0" w:space="0" w:color="auto"/>
          </w:divBdr>
        </w:div>
        <w:div w:id="642199348">
          <w:marLeft w:val="0"/>
          <w:marRight w:val="0"/>
          <w:marTop w:val="0"/>
          <w:marBottom w:val="0"/>
          <w:divBdr>
            <w:top w:val="none" w:sz="0" w:space="0" w:color="auto"/>
            <w:left w:val="none" w:sz="0" w:space="0" w:color="auto"/>
            <w:bottom w:val="none" w:sz="0" w:space="0" w:color="auto"/>
            <w:right w:val="none" w:sz="0" w:space="0" w:color="auto"/>
          </w:divBdr>
        </w:div>
        <w:div w:id="1743791227">
          <w:marLeft w:val="0"/>
          <w:marRight w:val="0"/>
          <w:marTop w:val="0"/>
          <w:marBottom w:val="0"/>
          <w:divBdr>
            <w:top w:val="none" w:sz="0" w:space="0" w:color="auto"/>
            <w:left w:val="none" w:sz="0" w:space="0" w:color="auto"/>
            <w:bottom w:val="none" w:sz="0" w:space="0" w:color="auto"/>
            <w:right w:val="none" w:sz="0" w:space="0" w:color="auto"/>
          </w:divBdr>
        </w:div>
        <w:div w:id="646788385">
          <w:marLeft w:val="0"/>
          <w:marRight w:val="0"/>
          <w:marTop w:val="0"/>
          <w:marBottom w:val="0"/>
          <w:divBdr>
            <w:top w:val="none" w:sz="0" w:space="0" w:color="auto"/>
            <w:left w:val="none" w:sz="0" w:space="0" w:color="auto"/>
            <w:bottom w:val="none" w:sz="0" w:space="0" w:color="auto"/>
            <w:right w:val="none" w:sz="0" w:space="0" w:color="auto"/>
          </w:divBdr>
        </w:div>
        <w:div w:id="1301762363">
          <w:marLeft w:val="0"/>
          <w:marRight w:val="0"/>
          <w:marTop w:val="0"/>
          <w:marBottom w:val="0"/>
          <w:divBdr>
            <w:top w:val="none" w:sz="0" w:space="0" w:color="auto"/>
            <w:left w:val="none" w:sz="0" w:space="0" w:color="auto"/>
            <w:bottom w:val="none" w:sz="0" w:space="0" w:color="auto"/>
            <w:right w:val="none" w:sz="0" w:space="0" w:color="auto"/>
          </w:divBdr>
        </w:div>
        <w:div w:id="1893421542">
          <w:marLeft w:val="0"/>
          <w:marRight w:val="0"/>
          <w:marTop w:val="0"/>
          <w:marBottom w:val="0"/>
          <w:divBdr>
            <w:top w:val="none" w:sz="0" w:space="0" w:color="auto"/>
            <w:left w:val="none" w:sz="0" w:space="0" w:color="auto"/>
            <w:bottom w:val="none" w:sz="0" w:space="0" w:color="auto"/>
            <w:right w:val="none" w:sz="0" w:space="0" w:color="auto"/>
          </w:divBdr>
        </w:div>
        <w:div w:id="50740212">
          <w:marLeft w:val="0"/>
          <w:marRight w:val="0"/>
          <w:marTop w:val="0"/>
          <w:marBottom w:val="0"/>
          <w:divBdr>
            <w:top w:val="none" w:sz="0" w:space="0" w:color="auto"/>
            <w:left w:val="none" w:sz="0" w:space="0" w:color="auto"/>
            <w:bottom w:val="none" w:sz="0" w:space="0" w:color="auto"/>
            <w:right w:val="none" w:sz="0" w:space="0" w:color="auto"/>
          </w:divBdr>
        </w:div>
        <w:div w:id="293216432">
          <w:marLeft w:val="0"/>
          <w:marRight w:val="0"/>
          <w:marTop w:val="0"/>
          <w:marBottom w:val="0"/>
          <w:divBdr>
            <w:top w:val="none" w:sz="0" w:space="0" w:color="auto"/>
            <w:left w:val="none" w:sz="0" w:space="0" w:color="auto"/>
            <w:bottom w:val="none" w:sz="0" w:space="0" w:color="auto"/>
            <w:right w:val="none" w:sz="0" w:space="0" w:color="auto"/>
          </w:divBdr>
        </w:div>
        <w:div w:id="29109907">
          <w:marLeft w:val="0"/>
          <w:marRight w:val="0"/>
          <w:marTop w:val="0"/>
          <w:marBottom w:val="0"/>
          <w:divBdr>
            <w:top w:val="none" w:sz="0" w:space="0" w:color="auto"/>
            <w:left w:val="none" w:sz="0" w:space="0" w:color="auto"/>
            <w:bottom w:val="none" w:sz="0" w:space="0" w:color="auto"/>
            <w:right w:val="none" w:sz="0" w:space="0" w:color="auto"/>
          </w:divBdr>
        </w:div>
        <w:div w:id="1701124580">
          <w:marLeft w:val="0"/>
          <w:marRight w:val="0"/>
          <w:marTop w:val="0"/>
          <w:marBottom w:val="0"/>
          <w:divBdr>
            <w:top w:val="none" w:sz="0" w:space="0" w:color="auto"/>
            <w:left w:val="none" w:sz="0" w:space="0" w:color="auto"/>
            <w:bottom w:val="none" w:sz="0" w:space="0" w:color="auto"/>
            <w:right w:val="none" w:sz="0" w:space="0" w:color="auto"/>
          </w:divBdr>
        </w:div>
        <w:div w:id="1469282460">
          <w:marLeft w:val="0"/>
          <w:marRight w:val="0"/>
          <w:marTop w:val="0"/>
          <w:marBottom w:val="0"/>
          <w:divBdr>
            <w:top w:val="none" w:sz="0" w:space="0" w:color="auto"/>
            <w:left w:val="none" w:sz="0" w:space="0" w:color="auto"/>
            <w:bottom w:val="none" w:sz="0" w:space="0" w:color="auto"/>
            <w:right w:val="none" w:sz="0" w:space="0" w:color="auto"/>
          </w:divBdr>
        </w:div>
      </w:divsChild>
    </w:div>
    <w:div w:id="983509321">
      <w:bodyDiv w:val="1"/>
      <w:marLeft w:val="0"/>
      <w:marRight w:val="0"/>
      <w:marTop w:val="0"/>
      <w:marBottom w:val="0"/>
      <w:divBdr>
        <w:top w:val="none" w:sz="0" w:space="0" w:color="auto"/>
        <w:left w:val="none" w:sz="0" w:space="0" w:color="auto"/>
        <w:bottom w:val="none" w:sz="0" w:space="0" w:color="auto"/>
        <w:right w:val="none" w:sz="0" w:space="0" w:color="auto"/>
      </w:divBdr>
      <w:divsChild>
        <w:div w:id="1341928142">
          <w:marLeft w:val="0"/>
          <w:marRight w:val="0"/>
          <w:marTop w:val="0"/>
          <w:marBottom w:val="0"/>
          <w:divBdr>
            <w:top w:val="none" w:sz="0" w:space="0" w:color="auto"/>
            <w:left w:val="none" w:sz="0" w:space="0" w:color="auto"/>
            <w:bottom w:val="none" w:sz="0" w:space="0" w:color="auto"/>
            <w:right w:val="none" w:sz="0" w:space="0" w:color="auto"/>
          </w:divBdr>
        </w:div>
        <w:div w:id="782119178">
          <w:marLeft w:val="0"/>
          <w:marRight w:val="0"/>
          <w:marTop w:val="0"/>
          <w:marBottom w:val="0"/>
          <w:divBdr>
            <w:top w:val="none" w:sz="0" w:space="0" w:color="auto"/>
            <w:left w:val="none" w:sz="0" w:space="0" w:color="auto"/>
            <w:bottom w:val="none" w:sz="0" w:space="0" w:color="auto"/>
            <w:right w:val="none" w:sz="0" w:space="0" w:color="auto"/>
          </w:divBdr>
        </w:div>
        <w:div w:id="1757313975">
          <w:marLeft w:val="0"/>
          <w:marRight w:val="0"/>
          <w:marTop w:val="0"/>
          <w:marBottom w:val="0"/>
          <w:divBdr>
            <w:top w:val="none" w:sz="0" w:space="0" w:color="auto"/>
            <w:left w:val="none" w:sz="0" w:space="0" w:color="auto"/>
            <w:bottom w:val="none" w:sz="0" w:space="0" w:color="auto"/>
            <w:right w:val="none" w:sz="0" w:space="0" w:color="auto"/>
          </w:divBdr>
        </w:div>
        <w:div w:id="1040088611">
          <w:marLeft w:val="0"/>
          <w:marRight w:val="0"/>
          <w:marTop w:val="0"/>
          <w:marBottom w:val="0"/>
          <w:divBdr>
            <w:top w:val="none" w:sz="0" w:space="0" w:color="auto"/>
            <w:left w:val="none" w:sz="0" w:space="0" w:color="auto"/>
            <w:bottom w:val="none" w:sz="0" w:space="0" w:color="auto"/>
            <w:right w:val="none" w:sz="0" w:space="0" w:color="auto"/>
          </w:divBdr>
        </w:div>
        <w:div w:id="906762946">
          <w:marLeft w:val="0"/>
          <w:marRight w:val="0"/>
          <w:marTop w:val="0"/>
          <w:marBottom w:val="0"/>
          <w:divBdr>
            <w:top w:val="none" w:sz="0" w:space="0" w:color="auto"/>
            <w:left w:val="none" w:sz="0" w:space="0" w:color="auto"/>
            <w:bottom w:val="none" w:sz="0" w:space="0" w:color="auto"/>
            <w:right w:val="none" w:sz="0" w:space="0" w:color="auto"/>
          </w:divBdr>
        </w:div>
        <w:div w:id="658079455">
          <w:marLeft w:val="0"/>
          <w:marRight w:val="0"/>
          <w:marTop w:val="0"/>
          <w:marBottom w:val="0"/>
          <w:divBdr>
            <w:top w:val="none" w:sz="0" w:space="0" w:color="auto"/>
            <w:left w:val="none" w:sz="0" w:space="0" w:color="auto"/>
            <w:bottom w:val="none" w:sz="0" w:space="0" w:color="auto"/>
            <w:right w:val="none" w:sz="0" w:space="0" w:color="auto"/>
          </w:divBdr>
        </w:div>
        <w:div w:id="1567187378">
          <w:marLeft w:val="0"/>
          <w:marRight w:val="0"/>
          <w:marTop w:val="0"/>
          <w:marBottom w:val="0"/>
          <w:divBdr>
            <w:top w:val="none" w:sz="0" w:space="0" w:color="auto"/>
            <w:left w:val="none" w:sz="0" w:space="0" w:color="auto"/>
            <w:bottom w:val="none" w:sz="0" w:space="0" w:color="auto"/>
            <w:right w:val="none" w:sz="0" w:space="0" w:color="auto"/>
          </w:divBdr>
        </w:div>
        <w:div w:id="333800483">
          <w:marLeft w:val="0"/>
          <w:marRight w:val="0"/>
          <w:marTop w:val="0"/>
          <w:marBottom w:val="0"/>
          <w:divBdr>
            <w:top w:val="none" w:sz="0" w:space="0" w:color="auto"/>
            <w:left w:val="none" w:sz="0" w:space="0" w:color="auto"/>
            <w:bottom w:val="none" w:sz="0" w:space="0" w:color="auto"/>
            <w:right w:val="none" w:sz="0" w:space="0" w:color="auto"/>
          </w:divBdr>
        </w:div>
        <w:div w:id="935094301">
          <w:marLeft w:val="0"/>
          <w:marRight w:val="0"/>
          <w:marTop w:val="0"/>
          <w:marBottom w:val="0"/>
          <w:divBdr>
            <w:top w:val="none" w:sz="0" w:space="0" w:color="auto"/>
            <w:left w:val="none" w:sz="0" w:space="0" w:color="auto"/>
            <w:bottom w:val="none" w:sz="0" w:space="0" w:color="auto"/>
            <w:right w:val="none" w:sz="0" w:space="0" w:color="auto"/>
          </w:divBdr>
        </w:div>
        <w:div w:id="1352760123">
          <w:marLeft w:val="0"/>
          <w:marRight w:val="0"/>
          <w:marTop w:val="0"/>
          <w:marBottom w:val="0"/>
          <w:divBdr>
            <w:top w:val="none" w:sz="0" w:space="0" w:color="auto"/>
            <w:left w:val="none" w:sz="0" w:space="0" w:color="auto"/>
            <w:bottom w:val="none" w:sz="0" w:space="0" w:color="auto"/>
            <w:right w:val="none" w:sz="0" w:space="0" w:color="auto"/>
          </w:divBdr>
        </w:div>
      </w:divsChild>
    </w:div>
    <w:div w:id="1958871493">
      <w:bodyDiv w:val="1"/>
      <w:marLeft w:val="0"/>
      <w:marRight w:val="0"/>
      <w:marTop w:val="0"/>
      <w:marBottom w:val="0"/>
      <w:divBdr>
        <w:top w:val="none" w:sz="0" w:space="0" w:color="auto"/>
        <w:left w:val="none" w:sz="0" w:space="0" w:color="auto"/>
        <w:bottom w:val="none" w:sz="0" w:space="0" w:color="auto"/>
        <w:right w:val="none" w:sz="0" w:space="0" w:color="auto"/>
      </w:divBdr>
      <w:divsChild>
        <w:div w:id="969483827">
          <w:marLeft w:val="0"/>
          <w:marRight w:val="0"/>
          <w:marTop w:val="0"/>
          <w:marBottom w:val="0"/>
          <w:divBdr>
            <w:top w:val="none" w:sz="0" w:space="0" w:color="auto"/>
            <w:left w:val="none" w:sz="0" w:space="0" w:color="auto"/>
            <w:bottom w:val="none" w:sz="0" w:space="0" w:color="auto"/>
            <w:right w:val="none" w:sz="0" w:space="0" w:color="auto"/>
          </w:divBdr>
          <w:divsChild>
            <w:div w:id="1834224163">
              <w:marLeft w:val="0"/>
              <w:marRight w:val="0"/>
              <w:marTop w:val="0"/>
              <w:marBottom w:val="0"/>
              <w:divBdr>
                <w:top w:val="none" w:sz="0" w:space="0" w:color="auto"/>
                <w:left w:val="none" w:sz="0" w:space="0" w:color="auto"/>
                <w:bottom w:val="none" w:sz="0" w:space="0" w:color="auto"/>
                <w:right w:val="none" w:sz="0" w:space="0" w:color="auto"/>
              </w:divBdr>
            </w:div>
            <w:div w:id="1518886607">
              <w:marLeft w:val="0"/>
              <w:marRight w:val="0"/>
              <w:marTop w:val="0"/>
              <w:marBottom w:val="0"/>
              <w:divBdr>
                <w:top w:val="none" w:sz="0" w:space="0" w:color="auto"/>
                <w:left w:val="none" w:sz="0" w:space="0" w:color="auto"/>
                <w:bottom w:val="none" w:sz="0" w:space="0" w:color="auto"/>
                <w:right w:val="none" w:sz="0" w:space="0" w:color="auto"/>
              </w:divBdr>
            </w:div>
            <w:div w:id="1632633149">
              <w:marLeft w:val="0"/>
              <w:marRight w:val="0"/>
              <w:marTop w:val="0"/>
              <w:marBottom w:val="0"/>
              <w:divBdr>
                <w:top w:val="none" w:sz="0" w:space="0" w:color="auto"/>
                <w:left w:val="none" w:sz="0" w:space="0" w:color="auto"/>
                <w:bottom w:val="none" w:sz="0" w:space="0" w:color="auto"/>
                <w:right w:val="none" w:sz="0" w:space="0" w:color="auto"/>
              </w:divBdr>
            </w:div>
            <w:div w:id="2094424400">
              <w:marLeft w:val="0"/>
              <w:marRight w:val="0"/>
              <w:marTop w:val="0"/>
              <w:marBottom w:val="0"/>
              <w:divBdr>
                <w:top w:val="none" w:sz="0" w:space="0" w:color="auto"/>
                <w:left w:val="none" w:sz="0" w:space="0" w:color="auto"/>
                <w:bottom w:val="none" w:sz="0" w:space="0" w:color="auto"/>
                <w:right w:val="none" w:sz="0" w:space="0" w:color="auto"/>
              </w:divBdr>
            </w:div>
            <w:div w:id="1417752522">
              <w:marLeft w:val="0"/>
              <w:marRight w:val="0"/>
              <w:marTop w:val="0"/>
              <w:marBottom w:val="0"/>
              <w:divBdr>
                <w:top w:val="none" w:sz="0" w:space="0" w:color="auto"/>
                <w:left w:val="none" w:sz="0" w:space="0" w:color="auto"/>
                <w:bottom w:val="none" w:sz="0" w:space="0" w:color="auto"/>
                <w:right w:val="none" w:sz="0" w:space="0" w:color="auto"/>
              </w:divBdr>
            </w:div>
            <w:div w:id="1727025139">
              <w:marLeft w:val="0"/>
              <w:marRight w:val="0"/>
              <w:marTop w:val="0"/>
              <w:marBottom w:val="0"/>
              <w:divBdr>
                <w:top w:val="none" w:sz="0" w:space="0" w:color="auto"/>
                <w:left w:val="none" w:sz="0" w:space="0" w:color="auto"/>
                <w:bottom w:val="none" w:sz="0" w:space="0" w:color="auto"/>
                <w:right w:val="none" w:sz="0" w:space="0" w:color="auto"/>
              </w:divBdr>
            </w:div>
            <w:div w:id="1057821306">
              <w:marLeft w:val="0"/>
              <w:marRight w:val="0"/>
              <w:marTop w:val="0"/>
              <w:marBottom w:val="0"/>
              <w:divBdr>
                <w:top w:val="none" w:sz="0" w:space="0" w:color="auto"/>
                <w:left w:val="none" w:sz="0" w:space="0" w:color="auto"/>
                <w:bottom w:val="none" w:sz="0" w:space="0" w:color="auto"/>
                <w:right w:val="none" w:sz="0" w:space="0" w:color="auto"/>
              </w:divBdr>
            </w:div>
            <w:div w:id="1615207557">
              <w:marLeft w:val="0"/>
              <w:marRight w:val="0"/>
              <w:marTop w:val="0"/>
              <w:marBottom w:val="0"/>
              <w:divBdr>
                <w:top w:val="none" w:sz="0" w:space="0" w:color="auto"/>
                <w:left w:val="none" w:sz="0" w:space="0" w:color="auto"/>
                <w:bottom w:val="none" w:sz="0" w:space="0" w:color="auto"/>
                <w:right w:val="none" w:sz="0" w:space="0" w:color="auto"/>
              </w:divBdr>
            </w:div>
            <w:div w:id="897743787">
              <w:marLeft w:val="0"/>
              <w:marRight w:val="0"/>
              <w:marTop w:val="0"/>
              <w:marBottom w:val="0"/>
              <w:divBdr>
                <w:top w:val="none" w:sz="0" w:space="0" w:color="auto"/>
                <w:left w:val="none" w:sz="0" w:space="0" w:color="auto"/>
                <w:bottom w:val="none" w:sz="0" w:space="0" w:color="auto"/>
                <w:right w:val="none" w:sz="0" w:space="0" w:color="auto"/>
              </w:divBdr>
            </w:div>
            <w:div w:id="1999847125">
              <w:marLeft w:val="0"/>
              <w:marRight w:val="0"/>
              <w:marTop w:val="0"/>
              <w:marBottom w:val="0"/>
              <w:divBdr>
                <w:top w:val="none" w:sz="0" w:space="0" w:color="auto"/>
                <w:left w:val="none" w:sz="0" w:space="0" w:color="auto"/>
                <w:bottom w:val="none" w:sz="0" w:space="0" w:color="auto"/>
                <w:right w:val="none" w:sz="0" w:space="0" w:color="auto"/>
              </w:divBdr>
            </w:div>
            <w:div w:id="2097245489">
              <w:marLeft w:val="0"/>
              <w:marRight w:val="0"/>
              <w:marTop w:val="0"/>
              <w:marBottom w:val="0"/>
              <w:divBdr>
                <w:top w:val="none" w:sz="0" w:space="0" w:color="auto"/>
                <w:left w:val="none" w:sz="0" w:space="0" w:color="auto"/>
                <w:bottom w:val="none" w:sz="0" w:space="0" w:color="auto"/>
                <w:right w:val="none" w:sz="0" w:space="0" w:color="auto"/>
              </w:divBdr>
            </w:div>
            <w:div w:id="722606686">
              <w:marLeft w:val="0"/>
              <w:marRight w:val="0"/>
              <w:marTop w:val="0"/>
              <w:marBottom w:val="0"/>
              <w:divBdr>
                <w:top w:val="none" w:sz="0" w:space="0" w:color="auto"/>
                <w:left w:val="none" w:sz="0" w:space="0" w:color="auto"/>
                <w:bottom w:val="none" w:sz="0" w:space="0" w:color="auto"/>
                <w:right w:val="none" w:sz="0" w:space="0" w:color="auto"/>
              </w:divBdr>
            </w:div>
            <w:div w:id="203829490">
              <w:marLeft w:val="0"/>
              <w:marRight w:val="0"/>
              <w:marTop w:val="0"/>
              <w:marBottom w:val="0"/>
              <w:divBdr>
                <w:top w:val="none" w:sz="0" w:space="0" w:color="auto"/>
                <w:left w:val="none" w:sz="0" w:space="0" w:color="auto"/>
                <w:bottom w:val="none" w:sz="0" w:space="0" w:color="auto"/>
                <w:right w:val="none" w:sz="0" w:space="0" w:color="auto"/>
              </w:divBdr>
            </w:div>
            <w:div w:id="985165660">
              <w:marLeft w:val="0"/>
              <w:marRight w:val="0"/>
              <w:marTop w:val="0"/>
              <w:marBottom w:val="0"/>
              <w:divBdr>
                <w:top w:val="none" w:sz="0" w:space="0" w:color="auto"/>
                <w:left w:val="none" w:sz="0" w:space="0" w:color="auto"/>
                <w:bottom w:val="none" w:sz="0" w:space="0" w:color="auto"/>
                <w:right w:val="none" w:sz="0" w:space="0" w:color="auto"/>
              </w:divBdr>
            </w:div>
            <w:div w:id="1050418546">
              <w:marLeft w:val="0"/>
              <w:marRight w:val="0"/>
              <w:marTop w:val="0"/>
              <w:marBottom w:val="0"/>
              <w:divBdr>
                <w:top w:val="none" w:sz="0" w:space="0" w:color="auto"/>
                <w:left w:val="none" w:sz="0" w:space="0" w:color="auto"/>
                <w:bottom w:val="none" w:sz="0" w:space="0" w:color="auto"/>
                <w:right w:val="none" w:sz="0" w:space="0" w:color="auto"/>
              </w:divBdr>
            </w:div>
            <w:div w:id="705250910">
              <w:marLeft w:val="0"/>
              <w:marRight w:val="0"/>
              <w:marTop w:val="0"/>
              <w:marBottom w:val="0"/>
              <w:divBdr>
                <w:top w:val="none" w:sz="0" w:space="0" w:color="auto"/>
                <w:left w:val="none" w:sz="0" w:space="0" w:color="auto"/>
                <w:bottom w:val="none" w:sz="0" w:space="0" w:color="auto"/>
                <w:right w:val="none" w:sz="0" w:space="0" w:color="auto"/>
              </w:divBdr>
            </w:div>
            <w:div w:id="328681760">
              <w:marLeft w:val="0"/>
              <w:marRight w:val="0"/>
              <w:marTop w:val="0"/>
              <w:marBottom w:val="0"/>
              <w:divBdr>
                <w:top w:val="none" w:sz="0" w:space="0" w:color="auto"/>
                <w:left w:val="none" w:sz="0" w:space="0" w:color="auto"/>
                <w:bottom w:val="none" w:sz="0" w:space="0" w:color="auto"/>
                <w:right w:val="none" w:sz="0" w:space="0" w:color="auto"/>
              </w:divBdr>
            </w:div>
            <w:div w:id="2080863820">
              <w:marLeft w:val="0"/>
              <w:marRight w:val="0"/>
              <w:marTop w:val="0"/>
              <w:marBottom w:val="0"/>
              <w:divBdr>
                <w:top w:val="none" w:sz="0" w:space="0" w:color="auto"/>
                <w:left w:val="none" w:sz="0" w:space="0" w:color="auto"/>
                <w:bottom w:val="none" w:sz="0" w:space="0" w:color="auto"/>
                <w:right w:val="none" w:sz="0" w:space="0" w:color="auto"/>
              </w:divBdr>
            </w:div>
            <w:div w:id="1696417434">
              <w:marLeft w:val="0"/>
              <w:marRight w:val="0"/>
              <w:marTop w:val="0"/>
              <w:marBottom w:val="0"/>
              <w:divBdr>
                <w:top w:val="none" w:sz="0" w:space="0" w:color="auto"/>
                <w:left w:val="none" w:sz="0" w:space="0" w:color="auto"/>
                <w:bottom w:val="none" w:sz="0" w:space="0" w:color="auto"/>
                <w:right w:val="none" w:sz="0" w:space="0" w:color="auto"/>
              </w:divBdr>
            </w:div>
            <w:div w:id="665939821">
              <w:marLeft w:val="0"/>
              <w:marRight w:val="0"/>
              <w:marTop w:val="0"/>
              <w:marBottom w:val="0"/>
              <w:divBdr>
                <w:top w:val="none" w:sz="0" w:space="0" w:color="auto"/>
                <w:left w:val="none" w:sz="0" w:space="0" w:color="auto"/>
                <w:bottom w:val="none" w:sz="0" w:space="0" w:color="auto"/>
                <w:right w:val="none" w:sz="0" w:space="0" w:color="auto"/>
              </w:divBdr>
            </w:div>
            <w:div w:id="1543325197">
              <w:marLeft w:val="0"/>
              <w:marRight w:val="0"/>
              <w:marTop w:val="0"/>
              <w:marBottom w:val="0"/>
              <w:divBdr>
                <w:top w:val="none" w:sz="0" w:space="0" w:color="auto"/>
                <w:left w:val="none" w:sz="0" w:space="0" w:color="auto"/>
                <w:bottom w:val="none" w:sz="0" w:space="0" w:color="auto"/>
                <w:right w:val="none" w:sz="0" w:space="0" w:color="auto"/>
              </w:divBdr>
            </w:div>
            <w:div w:id="1952976541">
              <w:marLeft w:val="0"/>
              <w:marRight w:val="0"/>
              <w:marTop w:val="0"/>
              <w:marBottom w:val="0"/>
              <w:divBdr>
                <w:top w:val="none" w:sz="0" w:space="0" w:color="auto"/>
                <w:left w:val="none" w:sz="0" w:space="0" w:color="auto"/>
                <w:bottom w:val="none" w:sz="0" w:space="0" w:color="auto"/>
                <w:right w:val="none" w:sz="0" w:space="0" w:color="auto"/>
              </w:divBdr>
            </w:div>
            <w:div w:id="854342807">
              <w:marLeft w:val="0"/>
              <w:marRight w:val="0"/>
              <w:marTop w:val="0"/>
              <w:marBottom w:val="0"/>
              <w:divBdr>
                <w:top w:val="none" w:sz="0" w:space="0" w:color="auto"/>
                <w:left w:val="none" w:sz="0" w:space="0" w:color="auto"/>
                <w:bottom w:val="none" w:sz="0" w:space="0" w:color="auto"/>
                <w:right w:val="none" w:sz="0" w:space="0" w:color="auto"/>
              </w:divBdr>
            </w:div>
            <w:div w:id="433597315">
              <w:marLeft w:val="0"/>
              <w:marRight w:val="0"/>
              <w:marTop w:val="0"/>
              <w:marBottom w:val="0"/>
              <w:divBdr>
                <w:top w:val="none" w:sz="0" w:space="0" w:color="auto"/>
                <w:left w:val="none" w:sz="0" w:space="0" w:color="auto"/>
                <w:bottom w:val="none" w:sz="0" w:space="0" w:color="auto"/>
                <w:right w:val="none" w:sz="0" w:space="0" w:color="auto"/>
              </w:divBdr>
            </w:div>
            <w:div w:id="1240166962">
              <w:marLeft w:val="0"/>
              <w:marRight w:val="0"/>
              <w:marTop w:val="0"/>
              <w:marBottom w:val="0"/>
              <w:divBdr>
                <w:top w:val="none" w:sz="0" w:space="0" w:color="auto"/>
                <w:left w:val="none" w:sz="0" w:space="0" w:color="auto"/>
                <w:bottom w:val="none" w:sz="0" w:space="0" w:color="auto"/>
                <w:right w:val="none" w:sz="0" w:space="0" w:color="auto"/>
              </w:divBdr>
            </w:div>
            <w:div w:id="53286768">
              <w:marLeft w:val="0"/>
              <w:marRight w:val="0"/>
              <w:marTop w:val="0"/>
              <w:marBottom w:val="0"/>
              <w:divBdr>
                <w:top w:val="none" w:sz="0" w:space="0" w:color="auto"/>
                <w:left w:val="none" w:sz="0" w:space="0" w:color="auto"/>
                <w:bottom w:val="none" w:sz="0" w:space="0" w:color="auto"/>
                <w:right w:val="none" w:sz="0" w:space="0" w:color="auto"/>
              </w:divBdr>
            </w:div>
            <w:div w:id="805928523">
              <w:marLeft w:val="0"/>
              <w:marRight w:val="0"/>
              <w:marTop w:val="0"/>
              <w:marBottom w:val="0"/>
              <w:divBdr>
                <w:top w:val="none" w:sz="0" w:space="0" w:color="auto"/>
                <w:left w:val="none" w:sz="0" w:space="0" w:color="auto"/>
                <w:bottom w:val="none" w:sz="0" w:space="0" w:color="auto"/>
                <w:right w:val="none" w:sz="0" w:space="0" w:color="auto"/>
              </w:divBdr>
            </w:div>
            <w:div w:id="1026642858">
              <w:marLeft w:val="0"/>
              <w:marRight w:val="0"/>
              <w:marTop w:val="0"/>
              <w:marBottom w:val="0"/>
              <w:divBdr>
                <w:top w:val="none" w:sz="0" w:space="0" w:color="auto"/>
                <w:left w:val="none" w:sz="0" w:space="0" w:color="auto"/>
                <w:bottom w:val="none" w:sz="0" w:space="0" w:color="auto"/>
                <w:right w:val="none" w:sz="0" w:space="0" w:color="auto"/>
              </w:divBdr>
            </w:div>
            <w:div w:id="813645161">
              <w:marLeft w:val="0"/>
              <w:marRight w:val="0"/>
              <w:marTop w:val="0"/>
              <w:marBottom w:val="0"/>
              <w:divBdr>
                <w:top w:val="none" w:sz="0" w:space="0" w:color="auto"/>
                <w:left w:val="none" w:sz="0" w:space="0" w:color="auto"/>
                <w:bottom w:val="none" w:sz="0" w:space="0" w:color="auto"/>
                <w:right w:val="none" w:sz="0" w:space="0" w:color="auto"/>
              </w:divBdr>
            </w:div>
            <w:div w:id="2035303014">
              <w:marLeft w:val="0"/>
              <w:marRight w:val="0"/>
              <w:marTop w:val="0"/>
              <w:marBottom w:val="0"/>
              <w:divBdr>
                <w:top w:val="none" w:sz="0" w:space="0" w:color="auto"/>
                <w:left w:val="none" w:sz="0" w:space="0" w:color="auto"/>
                <w:bottom w:val="none" w:sz="0" w:space="0" w:color="auto"/>
                <w:right w:val="none" w:sz="0" w:space="0" w:color="auto"/>
              </w:divBdr>
            </w:div>
            <w:div w:id="1446387047">
              <w:marLeft w:val="0"/>
              <w:marRight w:val="0"/>
              <w:marTop w:val="0"/>
              <w:marBottom w:val="0"/>
              <w:divBdr>
                <w:top w:val="none" w:sz="0" w:space="0" w:color="auto"/>
                <w:left w:val="none" w:sz="0" w:space="0" w:color="auto"/>
                <w:bottom w:val="none" w:sz="0" w:space="0" w:color="auto"/>
                <w:right w:val="none" w:sz="0" w:space="0" w:color="auto"/>
              </w:divBdr>
            </w:div>
            <w:div w:id="221599094">
              <w:marLeft w:val="0"/>
              <w:marRight w:val="0"/>
              <w:marTop w:val="0"/>
              <w:marBottom w:val="0"/>
              <w:divBdr>
                <w:top w:val="none" w:sz="0" w:space="0" w:color="auto"/>
                <w:left w:val="none" w:sz="0" w:space="0" w:color="auto"/>
                <w:bottom w:val="none" w:sz="0" w:space="0" w:color="auto"/>
                <w:right w:val="none" w:sz="0" w:space="0" w:color="auto"/>
              </w:divBdr>
            </w:div>
            <w:div w:id="981614115">
              <w:marLeft w:val="0"/>
              <w:marRight w:val="0"/>
              <w:marTop w:val="0"/>
              <w:marBottom w:val="0"/>
              <w:divBdr>
                <w:top w:val="none" w:sz="0" w:space="0" w:color="auto"/>
                <w:left w:val="none" w:sz="0" w:space="0" w:color="auto"/>
                <w:bottom w:val="none" w:sz="0" w:space="0" w:color="auto"/>
                <w:right w:val="none" w:sz="0" w:space="0" w:color="auto"/>
              </w:divBdr>
            </w:div>
            <w:div w:id="1402026687">
              <w:marLeft w:val="0"/>
              <w:marRight w:val="0"/>
              <w:marTop w:val="0"/>
              <w:marBottom w:val="0"/>
              <w:divBdr>
                <w:top w:val="none" w:sz="0" w:space="0" w:color="auto"/>
                <w:left w:val="none" w:sz="0" w:space="0" w:color="auto"/>
                <w:bottom w:val="none" w:sz="0" w:space="0" w:color="auto"/>
                <w:right w:val="none" w:sz="0" w:space="0" w:color="auto"/>
              </w:divBdr>
            </w:div>
            <w:div w:id="1511409880">
              <w:marLeft w:val="0"/>
              <w:marRight w:val="0"/>
              <w:marTop w:val="0"/>
              <w:marBottom w:val="0"/>
              <w:divBdr>
                <w:top w:val="none" w:sz="0" w:space="0" w:color="auto"/>
                <w:left w:val="none" w:sz="0" w:space="0" w:color="auto"/>
                <w:bottom w:val="none" w:sz="0" w:space="0" w:color="auto"/>
                <w:right w:val="none" w:sz="0" w:space="0" w:color="auto"/>
              </w:divBdr>
            </w:div>
            <w:div w:id="455949387">
              <w:marLeft w:val="0"/>
              <w:marRight w:val="0"/>
              <w:marTop w:val="0"/>
              <w:marBottom w:val="0"/>
              <w:divBdr>
                <w:top w:val="none" w:sz="0" w:space="0" w:color="auto"/>
                <w:left w:val="none" w:sz="0" w:space="0" w:color="auto"/>
                <w:bottom w:val="none" w:sz="0" w:space="0" w:color="auto"/>
                <w:right w:val="none" w:sz="0" w:space="0" w:color="auto"/>
              </w:divBdr>
            </w:div>
            <w:div w:id="277027678">
              <w:marLeft w:val="0"/>
              <w:marRight w:val="0"/>
              <w:marTop w:val="0"/>
              <w:marBottom w:val="0"/>
              <w:divBdr>
                <w:top w:val="none" w:sz="0" w:space="0" w:color="auto"/>
                <w:left w:val="none" w:sz="0" w:space="0" w:color="auto"/>
                <w:bottom w:val="none" w:sz="0" w:space="0" w:color="auto"/>
                <w:right w:val="none" w:sz="0" w:space="0" w:color="auto"/>
              </w:divBdr>
            </w:div>
            <w:div w:id="1904023824">
              <w:marLeft w:val="0"/>
              <w:marRight w:val="0"/>
              <w:marTop w:val="0"/>
              <w:marBottom w:val="0"/>
              <w:divBdr>
                <w:top w:val="none" w:sz="0" w:space="0" w:color="auto"/>
                <w:left w:val="none" w:sz="0" w:space="0" w:color="auto"/>
                <w:bottom w:val="none" w:sz="0" w:space="0" w:color="auto"/>
                <w:right w:val="none" w:sz="0" w:space="0" w:color="auto"/>
              </w:divBdr>
            </w:div>
            <w:div w:id="77018609">
              <w:marLeft w:val="0"/>
              <w:marRight w:val="0"/>
              <w:marTop w:val="0"/>
              <w:marBottom w:val="0"/>
              <w:divBdr>
                <w:top w:val="none" w:sz="0" w:space="0" w:color="auto"/>
                <w:left w:val="none" w:sz="0" w:space="0" w:color="auto"/>
                <w:bottom w:val="none" w:sz="0" w:space="0" w:color="auto"/>
                <w:right w:val="none" w:sz="0" w:space="0" w:color="auto"/>
              </w:divBdr>
            </w:div>
            <w:div w:id="1842308009">
              <w:marLeft w:val="0"/>
              <w:marRight w:val="0"/>
              <w:marTop w:val="0"/>
              <w:marBottom w:val="0"/>
              <w:divBdr>
                <w:top w:val="none" w:sz="0" w:space="0" w:color="auto"/>
                <w:left w:val="none" w:sz="0" w:space="0" w:color="auto"/>
                <w:bottom w:val="none" w:sz="0" w:space="0" w:color="auto"/>
                <w:right w:val="none" w:sz="0" w:space="0" w:color="auto"/>
              </w:divBdr>
            </w:div>
            <w:div w:id="1852913612">
              <w:marLeft w:val="0"/>
              <w:marRight w:val="0"/>
              <w:marTop w:val="0"/>
              <w:marBottom w:val="0"/>
              <w:divBdr>
                <w:top w:val="none" w:sz="0" w:space="0" w:color="auto"/>
                <w:left w:val="none" w:sz="0" w:space="0" w:color="auto"/>
                <w:bottom w:val="none" w:sz="0" w:space="0" w:color="auto"/>
                <w:right w:val="none" w:sz="0" w:space="0" w:color="auto"/>
              </w:divBdr>
            </w:div>
            <w:div w:id="442001391">
              <w:marLeft w:val="0"/>
              <w:marRight w:val="0"/>
              <w:marTop w:val="0"/>
              <w:marBottom w:val="0"/>
              <w:divBdr>
                <w:top w:val="none" w:sz="0" w:space="0" w:color="auto"/>
                <w:left w:val="none" w:sz="0" w:space="0" w:color="auto"/>
                <w:bottom w:val="none" w:sz="0" w:space="0" w:color="auto"/>
                <w:right w:val="none" w:sz="0" w:space="0" w:color="auto"/>
              </w:divBdr>
            </w:div>
            <w:div w:id="1796948237">
              <w:marLeft w:val="0"/>
              <w:marRight w:val="0"/>
              <w:marTop w:val="0"/>
              <w:marBottom w:val="0"/>
              <w:divBdr>
                <w:top w:val="none" w:sz="0" w:space="0" w:color="auto"/>
                <w:left w:val="none" w:sz="0" w:space="0" w:color="auto"/>
                <w:bottom w:val="none" w:sz="0" w:space="0" w:color="auto"/>
                <w:right w:val="none" w:sz="0" w:space="0" w:color="auto"/>
              </w:divBdr>
            </w:div>
            <w:div w:id="569653038">
              <w:marLeft w:val="0"/>
              <w:marRight w:val="0"/>
              <w:marTop w:val="0"/>
              <w:marBottom w:val="0"/>
              <w:divBdr>
                <w:top w:val="none" w:sz="0" w:space="0" w:color="auto"/>
                <w:left w:val="none" w:sz="0" w:space="0" w:color="auto"/>
                <w:bottom w:val="none" w:sz="0" w:space="0" w:color="auto"/>
                <w:right w:val="none" w:sz="0" w:space="0" w:color="auto"/>
              </w:divBdr>
            </w:div>
            <w:div w:id="1904099582">
              <w:marLeft w:val="0"/>
              <w:marRight w:val="0"/>
              <w:marTop w:val="0"/>
              <w:marBottom w:val="0"/>
              <w:divBdr>
                <w:top w:val="none" w:sz="0" w:space="0" w:color="auto"/>
                <w:left w:val="none" w:sz="0" w:space="0" w:color="auto"/>
                <w:bottom w:val="none" w:sz="0" w:space="0" w:color="auto"/>
                <w:right w:val="none" w:sz="0" w:space="0" w:color="auto"/>
              </w:divBdr>
            </w:div>
            <w:div w:id="1908488511">
              <w:marLeft w:val="0"/>
              <w:marRight w:val="0"/>
              <w:marTop w:val="0"/>
              <w:marBottom w:val="0"/>
              <w:divBdr>
                <w:top w:val="none" w:sz="0" w:space="0" w:color="auto"/>
                <w:left w:val="none" w:sz="0" w:space="0" w:color="auto"/>
                <w:bottom w:val="none" w:sz="0" w:space="0" w:color="auto"/>
                <w:right w:val="none" w:sz="0" w:space="0" w:color="auto"/>
              </w:divBdr>
            </w:div>
            <w:div w:id="1061253868">
              <w:marLeft w:val="0"/>
              <w:marRight w:val="0"/>
              <w:marTop w:val="0"/>
              <w:marBottom w:val="0"/>
              <w:divBdr>
                <w:top w:val="none" w:sz="0" w:space="0" w:color="auto"/>
                <w:left w:val="none" w:sz="0" w:space="0" w:color="auto"/>
                <w:bottom w:val="none" w:sz="0" w:space="0" w:color="auto"/>
                <w:right w:val="none" w:sz="0" w:space="0" w:color="auto"/>
              </w:divBdr>
            </w:div>
            <w:div w:id="1998806363">
              <w:marLeft w:val="0"/>
              <w:marRight w:val="0"/>
              <w:marTop w:val="0"/>
              <w:marBottom w:val="0"/>
              <w:divBdr>
                <w:top w:val="none" w:sz="0" w:space="0" w:color="auto"/>
                <w:left w:val="none" w:sz="0" w:space="0" w:color="auto"/>
                <w:bottom w:val="none" w:sz="0" w:space="0" w:color="auto"/>
                <w:right w:val="none" w:sz="0" w:space="0" w:color="auto"/>
              </w:divBdr>
            </w:div>
            <w:div w:id="223301064">
              <w:marLeft w:val="0"/>
              <w:marRight w:val="0"/>
              <w:marTop w:val="0"/>
              <w:marBottom w:val="0"/>
              <w:divBdr>
                <w:top w:val="none" w:sz="0" w:space="0" w:color="auto"/>
                <w:left w:val="none" w:sz="0" w:space="0" w:color="auto"/>
                <w:bottom w:val="none" w:sz="0" w:space="0" w:color="auto"/>
                <w:right w:val="none" w:sz="0" w:space="0" w:color="auto"/>
              </w:divBdr>
            </w:div>
            <w:div w:id="298266321">
              <w:marLeft w:val="0"/>
              <w:marRight w:val="0"/>
              <w:marTop w:val="0"/>
              <w:marBottom w:val="0"/>
              <w:divBdr>
                <w:top w:val="none" w:sz="0" w:space="0" w:color="auto"/>
                <w:left w:val="none" w:sz="0" w:space="0" w:color="auto"/>
                <w:bottom w:val="none" w:sz="0" w:space="0" w:color="auto"/>
                <w:right w:val="none" w:sz="0" w:space="0" w:color="auto"/>
              </w:divBdr>
            </w:div>
            <w:div w:id="811944016">
              <w:marLeft w:val="0"/>
              <w:marRight w:val="0"/>
              <w:marTop w:val="0"/>
              <w:marBottom w:val="0"/>
              <w:divBdr>
                <w:top w:val="none" w:sz="0" w:space="0" w:color="auto"/>
                <w:left w:val="none" w:sz="0" w:space="0" w:color="auto"/>
                <w:bottom w:val="none" w:sz="0" w:space="0" w:color="auto"/>
                <w:right w:val="none" w:sz="0" w:space="0" w:color="auto"/>
              </w:divBdr>
            </w:div>
            <w:div w:id="1315988691">
              <w:marLeft w:val="0"/>
              <w:marRight w:val="0"/>
              <w:marTop w:val="0"/>
              <w:marBottom w:val="0"/>
              <w:divBdr>
                <w:top w:val="none" w:sz="0" w:space="0" w:color="auto"/>
                <w:left w:val="none" w:sz="0" w:space="0" w:color="auto"/>
                <w:bottom w:val="none" w:sz="0" w:space="0" w:color="auto"/>
                <w:right w:val="none" w:sz="0" w:space="0" w:color="auto"/>
              </w:divBdr>
            </w:div>
            <w:div w:id="197469010">
              <w:marLeft w:val="0"/>
              <w:marRight w:val="0"/>
              <w:marTop w:val="0"/>
              <w:marBottom w:val="0"/>
              <w:divBdr>
                <w:top w:val="none" w:sz="0" w:space="0" w:color="auto"/>
                <w:left w:val="none" w:sz="0" w:space="0" w:color="auto"/>
                <w:bottom w:val="none" w:sz="0" w:space="0" w:color="auto"/>
                <w:right w:val="none" w:sz="0" w:space="0" w:color="auto"/>
              </w:divBdr>
            </w:div>
            <w:div w:id="508183407">
              <w:marLeft w:val="0"/>
              <w:marRight w:val="0"/>
              <w:marTop w:val="0"/>
              <w:marBottom w:val="0"/>
              <w:divBdr>
                <w:top w:val="none" w:sz="0" w:space="0" w:color="auto"/>
                <w:left w:val="none" w:sz="0" w:space="0" w:color="auto"/>
                <w:bottom w:val="none" w:sz="0" w:space="0" w:color="auto"/>
                <w:right w:val="none" w:sz="0" w:space="0" w:color="auto"/>
              </w:divBdr>
            </w:div>
            <w:div w:id="635720771">
              <w:marLeft w:val="0"/>
              <w:marRight w:val="0"/>
              <w:marTop w:val="0"/>
              <w:marBottom w:val="0"/>
              <w:divBdr>
                <w:top w:val="none" w:sz="0" w:space="0" w:color="auto"/>
                <w:left w:val="none" w:sz="0" w:space="0" w:color="auto"/>
                <w:bottom w:val="none" w:sz="0" w:space="0" w:color="auto"/>
                <w:right w:val="none" w:sz="0" w:space="0" w:color="auto"/>
              </w:divBdr>
            </w:div>
            <w:div w:id="487134363">
              <w:marLeft w:val="0"/>
              <w:marRight w:val="0"/>
              <w:marTop w:val="0"/>
              <w:marBottom w:val="0"/>
              <w:divBdr>
                <w:top w:val="none" w:sz="0" w:space="0" w:color="auto"/>
                <w:left w:val="none" w:sz="0" w:space="0" w:color="auto"/>
                <w:bottom w:val="none" w:sz="0" w:space="0" w:color="auto"/>
                <w:right w:val="none" w:sz="0" w:space="0" w:color="auto"/>
              </w:divBdr>
            </w:div>
            <w:div w:id="31922984">
              <w:marLeft w:val="0"/>
              <w:marRight w:val="0"/>
              <w:marTop w:val="0"/>
              <w:marBottom w:val="0"/>
              <w:divBdr>
                <w:top w:val="none" w:sz="0" w:space="0" w:color="auto"/>
                <w:left w:val="none" w:sz="0" w:space="0" w:color="auto"/>
                <w:bottom w:val="none" w:sz="0" w:space="0" w:color="auto"/>
                <w:right w:val="none" w:sz="0" w:space="0" w:color="auto"/>
              </w:divBdr>
            </w:div>
            <w:div w:id="1259942835">
              <w:marLeft w:val="0"/>
              <w:marRight w:val="0"/>
              <w:marTop w:val="0"/>
              <w:marBottom w:val="0"/>
              <w:divBdr>
                <w:top w:val="none" w:sz="0" w:space="0" w:color="auto"/>
                <w:left w:val="none" w:sz="0" w:space="0" w:color="auto"/>
                <w:bottom w:val="none" w:sz="0" w:space="0" w:color="auto"/>
                <w:right w:val="none" w:sz="0" w:space="0" w:color="auto"/>
              </w:divBdr>
            </w:div>
            <w:div w:id="22755948">
              <w:marLeft w:val="0"/>
              <w:marRight w:val="0"/>
              <w:marTop w:val="0"/>
              <w:marBottom w:val="0"/>
              <w:divBdr>
                <w:top w:val="none" w:sz="0" w:space="0" w:color="auto"/>
                <w:left w:val="none" w:sz="0" w:space="0" w:color="auto"/>
                <w:bottom w:val="none" w:sz="0" w:space="0" w:color="auto"/>
                <w:right w:val="none" w:sz="0" w:space="0" w:color="auto"/>
              </w:divBdr>
            </w:div>
            <w:div w:id="1725717698">
              <w:marLeft w:val="0"/>
              <w:marRight w:val="0"/>
              <w:marTop w:val="0"/>
              <w:marBottom w:val="0"/>
              <w:divBdr>
                <w:top w:val="none" w:sz="0" w:space="0" w:color="auto"/>
                <w:left w:val="none" w:sz="0" w:space="0" w:color="auto"/>
                <w:bottom w:val="none" w:sz="0" w:space="0" w:color="auto"/>
                <w:right w:val="none" w:sz="0" w:space="0" w:color="auto"/>
              </w:divBdr>
            </w:div>
            <w:div w:id="636489616">
              <w:marLeft w:val="0"/>
              <w:marRight w:val="0"/>
              <w:marTop w:val="0"/>
              <w:marBottom w:val="0"/>
              <w:divBdr>
                <w:top w:val="none" w:sz="0" w:space="0" w:color="auto"/>
                <w:left w:val="none" w:sz="0" w:space="0" w:color="auto"/>
                <w:bottom w:val="none" w:sz="0" w:space="0" w:color="auto"/>
                <w:right w:val="none" w:sz="0" w:space="0" w:color="auto"/>
              </w:divBdr>
            </w:div>
            <w:div w:id="139735621">
              <w:marLeft w:val="0"/>
              <w:marRight w:val="0"/>
              <w:marTop w:val="0"/>
              <w:marBottom w:val="0"/>
              <w:divBdr>
                <w:top w:val="none" w:sz="0" w:space="0" w:color="auto"/>
                <w:left w:val="none" w:sz="0" w:space="0" w:color="auto"/>
                <w:bottom w:val="none" w:sz="0" w:space="0" w:color="auto"/>
                <w:right w:val="none" w:sz="0" w:space="0" w:color="auto"/>
              </w:divBdr>
            </w:div>
            <w:div w:id="317391141">
              <w:marLeft w:val="0"/>
              <w:marRight w:val="0"/>
              <w:marTop w:val="0"/>
              <w:marBottom w:val="0"/>
              <w:divBdr>
                <w:top w:val="none" w:sz="0" w:space="0" w:color="auto"/>
                <w:left w:val="none" w:sz="0" w:space="0" w:color="auto"/>
                <w:bottom w:val="none" w:sz="0" w:space="0" w:color="auto"/>
                <w:right w:val="none" w:sz="0" w:space="0" w:color="auto"/>
              </w:divBdr>
            </w:div>
            <w:div w:id="13310727">
              <w:marLeft w:val="0"/>
              <w:marRight w:val="0"/>
              <w:marTop w:val="0"/>
              <w:marBottom w:val="0"/>
              <w:divBdr>
                <w:top w:val="none" w:sz="0" w:space="0" w:color="auto"/>
                <w:left w:val="none" w:sz="0" w:space="0" w:color="auto"/>
                <w:bottom w:val="none" w:sz="0" w:space="0" w:color="auto"/>
                <w:right w:val="none" w:sz="0" w:space="0" w:color="auto"/>
              </w:divBdr>
            </w:div>
            <w:div w:id="1581256667">
              <w:marLeft w:val="0"/>
              <w:marRight w:val="0"/>
              <w:marTop w:val="0"/>
              <w:marBottom w:val="0"/>
              <w:divBdr>
                <w:top w:val="none" w:sz="0" w:space="0" w:color="auto"/>
                <w:left w:val="none" w:sz="0" w:space="0" w:color="auto"/>
                <w:bottom w:val="none" w:sz="0" w:space="0" w:color="auto"/>
                <w:right w:val="none" w:sz="0" w:space="0" w:color="auto"/>
              </w:divBdr>
            </w:div>
            <w:div w:id="1275094315">
              <w:marLeft w:val="0"/>
              <w:marRight w:val="0"/>
              <w:marTop w:val="0"/>
              <w:marBottom w:val="0"/>
              <w:divBdr>
                <w:top w:val="none" w:sz="0" w:space="0" w:color="auto"/>
                <w:left w:val="none" w:sz="0" w:space="0" w:color="auto"/>
                <w:bottom w:val="none" w:sz="0" w:space="0" w:color="auto"/>
                <w:right w:val="none" w:sz="0" w:space="0" w:color="auto"/>
              </w:divBdr>
            </w:div>
            <w:div w:id="1459029992">
              <w:marLeft w:val="0"/>
              <w:marRight w:val="0"/>
              <w:marTop w:val="0"/>
              <w:marBottom w:val="0"/>
              <w:divBdr>
                <w:top w:val="none" w:sz="0" w:space="0" w:color="auto"/>
                <w:left w:val="none" w:sz="0" w:space="0" w:color="auto"/>
                <w:bottom w:val="none" w:sz="0" w:space="0" w:color="auto"/>
                <w:right w:val="none" w:sz="0" w:space="0" w:color="auto"/>
              </w:divBdr>
            </w:div>
            <w:div w:id="1287084908">
              <w:marLeft w:val="0"/>
              <w:marRight w:val="0"/>
              <w:marTop w:val="0"/>
              <w:marBottom w:val="0"/>
              <w:divBdr>
                <w:top w:val="none" w:sz="0" w:space="0" w:color="auto"/>
                <w:left w:val="none" w:sz="0" w:space="0" w:color="auto"/>
                <w:bottom w:val="none" w:sz="0" w:space="0" w:color="auto"/>
                <w:right w:val="none" w:sz="0" w:space="0" w:color="auto"/>
              </w:divBdr>
            </w:div>
            <w:div w:id="1317607352">
              <w:marLeft w:val="0"/>
              <w:marRight w:val="0"/>
              <w:marTop w:val="0"/>
              <w:marBottom w:val="0"/>
              <w:divBdr>
                <w:top w:val="none" w:sz="0" w:space="0" w:color="auto"/>
                <w:left w:val="none" w:sz="0" w:space="0" w:color="auto"/>
                <w:bottom w:val="none" w:sz="0" w:space="0" w:color="auto"/>
                <w:right w:val="none" w:sz="0" w:space="0" w:color="auto"/>
              </w:divBdr>
            </w:div>
            <w:div w:id="172888301">
              <w:marLeft w:val="0"/>
              <w:marRight w:val="0"/>
              <w:marTop w:val="0"/>
              <w:marBottom w:val="0"/>
              <w:divBdr>
                <w:top w:val="none" w:sz="0" w:space="0" w:color="auto"/>
                <w:left w:val="none" w:sz="0" w:space="0" w:color="auto"/>
                <w:bottom w:val="none" w:sz="0" w:space="0" w:color="auto"/>
                <w:right w:val="none" w:sz="0" w:space="0" w:color="auto"/>
              </w:divBdr>
            </w:div>
            <w:div w:id="1578126906">
              <w:marLeft w:val="0"/>
              <w:marRight w:val="0"/>
              <w:marTop w:val="0"/>
              <w:marBottom w:val="0"/>
              <w:divBdr>
                <w:top w:val="none" w:sz="0" w:space="0" w:color="auto"/>
                <w:left w:val="none" w:sz="0" w:space="0" w:color="auto"/>
                <w:bottom w:val="none" w:sz="0" w:space="0" w:color="auto"/>
                <w:right w:val="none" w:sz="0" w:space="0" w:color="auto"/>
              </w:divBdr>
            </w:div>
            <w:div w:id="392508711">
              <w:marLeft w:val="0"/>
              <w:marRight w:val="0"/>
              <w:marTop w:val="0"/>
              <w:marBottom w:val="0"/>
              <w:divBdr>
                <w:top w:val="none" w:sz="0" w:space="0" w:color="auto"/>
                <w:left w:val="none" w:sz="0" w:space="0" w:color="auto"/>
                <w:bottom w:val="none" w:sz="0" w:space="0" w:color="auto"/>
                <w:right w:val="none" w:sz="0" w:space="0" w:color="auto"/>
              </w:divBdr>
            </w:div>
            <w:div w:id="903638003">
              <w:marLeft w:val="0"/>
              <w:marRight w:val="0"/>
              <w:marTop w:val="0"/>
              <w:marBottom w:val="0"/>
              <w:divBdr>
                <w:top w:val="none" w:sz="0" w:space="0" w:color="auto"/>
                <w:left w:val="none" w:sz="0" w:space="0" w:color="auto"/>
                <w:bottom w:val="none" w:sz="0" w:space="0" w:color="auto"/>
                <w:right w:val="none" w:sz="0" w:space="0" w:color="auto"/>
              </w:divBdr>
            </w:div>
            <w:div w:id="1999190160">
              <w:marLeft w:val="0"/>
              <w:marRight w:val="0"/>
              <w:marTop w:val="0"/>
              <w:marBottom w:val="0"/>
              <w:divBdr>
                <w:top w:val="none" w:sz="0" w:space="0" w:color="auto"/>
                <w:left w:val="none" w:sz="0" w:space="0" w:color="auto"/>
                <w:bottom w:val="none" w:sz="0" w:space="0" w:color="auto"/>
                <w:right w:val="none" w:sz="0" w:space="0" w:color="auto"/>
              </w:divBdr>
            </w:div>
            <w:div w:id="1912422640">
              <w:marLeft w:val="0"/>
              <w:marRight w:val="0"/>
              <w:marTop w:val="0"/>
              <w:marBottom w:val="0"/>
              <w:divBdr>
                <w:top w:val="none" w:sz="0" w:space="0" w:color="auto"/>
                <w:left w:val="none" w:sz="0" w:space="0" w:color="auto"/>
                <w:bottom w:val="none" w:sz="0" w:space="0" w:color="auto"/>
                <w:right w:val="none" w:sz="0" w:space="0" w:color="auto"/>
              </w:divBdr>
            </w:div>
            <w:div w:id="1473446268">
              <w:marLeft w:val="0"/>
              <w:marRight w:val="0"/>
              <w:marTop w:val="0"/>
              <w:marBottom w:val="0"/>
              <w:divBdr>
                <w:top w:val="none" w:sz="0" w:space="0" w:color="auto"/>
                <w:left w:val="none" w:sz="0" w:space="0" w:color="auto"/>
                <w:bottom w:val="none" w:sz="0" w:space="0" w:color="auto"/>
                <w:right w:val="none" w:sz="0" w:space="0" w:color="auto"/>
              </w:divBdr>
            </w:div>
            <w:div w:id="171343162">
              <w:marLeft w:val="0"/>
              <w:marRight w:val="0"/>
              <w:marTop w:val="0"/>
              <w:marBottom w:val="0"/>
              <w:divBdr>
                <w:top w:val="none" w:sz="0" w:space="0" w:color="auto"/>
                <w:left w:val="none" w:sz="0" w:space="0" w:color="auto"/>
                <w:bottom w:val="none" w:sz="0" w:space="0" w:color="auto"/>
                <w:right w:val="none" w:sz="0" w:space="0" w:color="auto"/>
              </w:divBdr>
            </w:div>
            <w:div w:id="1244225134">
              <w:marLeft w:val="0"/>
              <w:marRight w:val="0"/>
              <w:marTop w:val="0"/>
              <w:marBottom w:val="0"/>
              <w:divBdr>
                <w:top w:val="none" w:sz="0" w:space="0" w:color="auto"/>
                <w:left w:val="none" w:sz="0" w:space="0" w:color="auto"/>
                <w:bottom w:val="none" w:sz="0" w:space="0" w:color="auto"/>
                <w:right w:val="none" w:sz="0" w:space="0" w:color="auto"/>
              </w:divBdr>
            </w:div>
            <w:div w:id="1019551476">
              <w:marLeft w:val="0"/>
              <w:marRight w:val="0"/>
              <w:marTop w:val="0"/>
              <w:marBottom w:val="0"/>
              <w:divBdr>
                <w:top w:val="none" w:sz="0" w:space="0" w:color="auto"/>
                <w:left w:val="none" w:sz="0" w:space="0" w:color="auto"/>
                <w:bottom w:val="none" w:sz="0" w:space="0" w:color="auto"/>
                <w:right w:val="none" w:sz="0" w:space="0" w:color="auto"/>
              </w:divBdr>
            </w:div>
            <w:div w:id="287123652">
              <w:marLeft w:val="0"/>
              <w:marRight w:val="0"/>
              <w:marTop w:val="0"/>
              <w:marBottom w:val="0"/>
              <w:divBdr>
                <w:top w:val="none" w:sz="0" w:space="0" w:color="auto"/>
                <w:left w:val="none" w:sz="0" w:space="0" w:color="auto"/>
                <w:bottom w:val="none" w:sz="0" w:space="0" w:color="auto"/>
                <w:right w:val="none" w:sz="0" w:space="0" w:color="auto"/>
              </w:divBdr>
            </w:div>
            <w:div w:id="81031508">
              <w:marLeft w:val="0"/>
              <w:marRight w:val="0"/>
              <w:marTop w:val="0"/>
              <w:marBottom w:val="0"/>
              <w:divBdr>
                <w:top w:val="none" w:sz="0" w:space="0" w:color="auto"/>
                <w:left w:val="none" w:sz="0" w:space="0" w:color="auto"/>
                <w:bottom w:val="none" w:sz="0" w:space="0" w:color="auto"/>
                <w:right w:val="none" w:sz="0" w:space="0" w:color="auto"/>
              </w:divBdr>
            </w:div>
            <w:div w:id="1043486408">
              <w:marLeft w:val="0"/>
              <w:marRight w:val="0"/>
              <w:marTop w:val="0"/>
              <w:marBottom w:val="0"/>
              <w:divBdr>
                <w:top w:val="none" w:sz="0" w:space="0" w:color="auto"/>
                <w:left w:val="none" w:sz="0" w:space="0" w:color="auto"/>
                <w:bottom w:val="none" w:sz="0" w:space="0" w:color="auto"/>
                <w:right w:val="none" w:sz="0" w:space="0" w:color="auto"/>
              </w:divBdr>
            </w:div>
            <w:div w:id="1343361897">
              <w:marLeft w:val="0"/>
              <w:marRight w:val="0"/>
              <w:marTop w:val="0"/>
              <w:marBottom w:val="0"/>
              <w:divBdr>
                <w:top w:val="none" w:sz="0" w:space="0" w:color="auto"/>
                <w:left w:val="none" w:sz="0" w:space="0" w:color="auto"/>
                <w:bottom w:val="none" w:sz="0" w:space="0" w:color="auto"/>
                <w:right w:val="none" w:sz="0" w:space="0" w:color="auto"/>
              </w:divBdr>
            </w:div>
            <w:div w:id="1048913357">
              <w:marLeft w:val="0"/>
              <w:marRight w:val="0"/>
              <w:marTop w:val="0"/>
              <w:marBottom w:val="0"/>
              <w:divBdr>
                <w:top w:val="none" w:sz="0" w:space="0" w:color="auto"/>
                <w:left w:val="none" w:sz="0" w:space="0" w:color="auto"/>
                <w:bottom w:val="none" w:sz="0" w:space="0" w:color="auto"/>
                <w:right w:val="none" w:sz="0" w:space="0" w:color="auto"/>
              </w:divBdr>
            </w:div>
            <w:div w:id="970018851">
              <w:marLeft w:val="0"/>
              <w:marRight w:val="0"/>
              <w:marTop w:val="0"/>
              <w:marBottom w:val="0"/>
              <w:divBdr>
                <w:top w:val="none" w:sz="0" w:space="0" w:color="auto"/>
                <w:left w:val="none" w:sz="0" w:space="0" w:color="auto"/>
                <w:bottom w:val="none" w:sz="0" w:space="0" w:color="auto"/>
                <w:right w:val="none" w:sz="0" w:space="0" w:color="auto"/>
              </w:divBdr>
            </w:div>
            <w:div w:id="22217646">
              <w:marLeft w:val="0"/>
              <w:marRight w:val="0"/>
              <w:marTop w:val="0"/>
              <w:marBottom w:val="0"/>
              <w:divBdr>
                <w:top w:val="none" w:sz="0" w:space="0" w:color="auto"/>
                <w:left w:val="none" w:sz="0" w:space="0" w:color="auto"/>
                <w:bottom w:val="none" w:sz="0" w:space="0" w:color="auto"/>
                <w:right w:val="none" w:sz="0" w:space="0" w:color="auto"/>
              </w:divBdr>
            </w:div>
            <w:div w:id="1016468841">
              <w:marLeft w:val="0"/>
              <w:marRight w:val="0"/>
              <w:marTop w:val="0"/>
              <w:marBottom w:val="0"/>
              <w:divBdr>
                <w:top w:val="none" w:sz="0" w:space="0" w:color="auto"/>
                <w:left w:val="none" w:sz="0" w:space="0" w:color="auto"/>
                <w:bottom w:val="none" w:sz="0" w:space="0" w:color="auto"/>
                <w:right w:val="none" w:sz="0" w:space="0" w:color="auto"/>
              </w:divBdr>
            </w:div>
            <w:div w:id="1620641536">
              <w:marLeft w:val="0"/>
              <w:marRight w:val="0"/>
              <w:marTop w:val="0"/>
              <w:marBottom w:val="0"/>
              <w:divBdr>
                <w:top w:val="none" w:sz="0" w:space="0" w:color="auto"/>
                <w:left w:val="none" w:sz="0" w:space="0" w:color="auto"/>
                <w:bottom w:val="none" w:sz="0" w:space="0" w:color="auto"/>
                <w:right w:val="none" w:sz="0" w:space="0" w:color="auto"/>
              </w:divBdr>
            </w:div>
            <w:div w:id="386926582">
              <w:marLeft w:val="0"/>
              <w:marRight w:val="0"/>
              <w:marTop w:val="0"/>
              <w:marBottom w:val="0"/>
              <w:divBdr>
                <w:top w:val="none" w:sz="0" w:space="0" w:color="auto"/>
                <w:left w:val="none" w:sz="0" w:space="0" w:color="auto"/>
                <w:bottom w:val="none" w:sz="0" w:space="0" w:color="auto"/>
                <w:right w:val="none" w:sz="0" w:space="0" w:color="auto"/>
              </w:divBdr>
            </w:div>
            <w:div w:id="1978215296">
              <w:marLeft w:val="0"/>
              <w:marRight w:val="0"/>
              <w:marTop w:val="0"/>
              <w:marBottom w:val="0"/>
              <w:divBdr>
                <w:top w:val="none" w:sz="0" w:space="0" w:color="auto"/>
                <w:left w:val="none" w:sz="0" w:space="0" w:color="auto"/>
                <w:bottom w:val="none" w:sz="0" w:space="0" w:color="auto"/>
                <w:right w:val="none" w:sz="0" w:space="0" w:color="auto"/>
              </w:divBdr>
            </w:div>
            <w:div w:id="1479764052">
              <w:marLeft w:val="0"/>
              <w:marRight w:val="0"/>
              <w:marTop w:val="0"/>
              <w:marBottom w:val="0"/>
              <w:divBdr>
                <w:top w:val="none" w:sz="0" w:space="0" w:color="auto"/>
                <w:left w:val="none" w:sz="0" w:space="0" w:color="auto"/>
                <w:bottom w:val="none" w:sz="0" w:space="0" w:color="auto"/>
                <w:right w:val="none" w:sz="0" w:space="0" w:color="auto"/>
              </w:divBdr>
            </w:div>
            <w:div w:id="11761534">
              <w:marLeft w:val="0"/>
              <w:marRight w:val="0"/>
              <w:marTop w:val="0"/>
              <w:marBottom w:val="0"/>
              <w:divBdr>
                <w:top w:val="none" w:sz="0" w:space="0" w:color="auto"/>
                <w:left w:val="none" w:sz="0" w:space="0" w:color="auto"/>
                <w:bottom w:val="none" w:sz="0" w:space="0" w:color="auto"/>
                <w:right w:val="none" w:sz="0" w:space="0" w:color="auto"/>
              </w:divBdr>
            </w:div>
            <w:div w:id="950628039">
              <w:marLeft w:val="0"/>
              <w:marRight w:val="0"/>
              <w:marTop w:val="0"/>
              <w:marBottom w:val="0"/>
              <w:divBdr>
                <w:top w:val="none" w:sz="0" w:space="0" w:color="auto"/>
                <w:left w:val="none" w:sz="0" w:space="0" w:color="auto"/>
                <w:bottom w:val="none" w:sz="0" w:space="0" w:color="auto"/>
                <w:right w:val="none" w:sz="0" w:space="0" w:color="auto"/>
              </w:divBdr>
            </w:div>
            <w:div w:id="2136832167">
              <w:marLeft w:val="0"/>
              <w:marRight w:val="0"/>
              <w:marTop w:val="0"/>
              <w:marBottom w:val="0"/>
              <w:divBdr>
                <w:top w:val="none" w:sz="0" w:space="0" w:color="auto"/>
                <w:left w:val="none" w:sz="0" w:space="0" w:color="auto"/>
                <w:bottom w:val="none" w:sz="0" w:space="0" w:color="auto"/>
                <w:right w:val="none" w:sz="0" w:space="0" w:color="auto"/>
              </w:divBdr>
            </w:div>
            <w:div w:id="1488282114">
              <w:marLeft w:val="0"/>
              <w:marRight w:val="0"/>
              <w:marTop w:val="0"/>
              <w:marBottom w:val="0"/>
              <w:divBdr>
                <w:top w:val="none" w:sz="0" w:space="0" w:color="auto"/>
                <w:left w:val="none" w:sz="0" w:space="0" w:color="auto"/>
                <w:bottom w:val="none" w:sz="0" w:space="0" w:color="auto"/>
                <w:right w:val="none" w:sz="0" w:space="0" w:color="auto"/>
              </w:divBdr>
            </w:div>
            <w:div w:id="460074414">
              <w:marLeft w:val="0"/>
              <w:marRight w:val="0"/>
              <w:marTop w:val="0"/>
              <w:marBottom w:val="0"/>
              <w:divBdr>
                <w:top w:val="none" w:sz="0" w:space="0" w:color="auto"/>
                <w:left w:val="none" w:sz="0" w:space="0" w:color="auto"/>
                <w:bottom w:val="none" w:sz="0" w:space="0" w:color="auto"/>
                <w:right w:val="none" w:sz="0" w:space="0" w:color="auto"/>
              </w:divBdr>
            </w:div>
            <w:div w:id="225457712">
              <w:marLeft w:val="0"/>
              <w:marRight w:val="0"/>
              <w:marTop w:val="0"/>
              <w:marBottom w:val="0"/>
              <w:divBdr>
                <w:top w:val="none" w:sz="0" w:space="0" w:color="auto"/>
                <w:left w:val="none" w:sz="0" w:space="0" w:color="auto"/>
                <w:bottom w:val="none" w:sz="0" w:space="0" w:color="auto"/>
                <w:right w:val="none" w:sz="0" w:space="0" w:color="auto"/>
              </w:divBdr>
            </w:div>
            <w:div w:id="1815023431">
              <w:marLeft w:val="0"/>
              <w:marRight w:val="0"/>
              <w:marTop w:val="0"/>
              <w:marBottom w:val="0"/>
              <w:divBdr>
                <w:top w:val="none" w:sz="0" w:space="0" w:color="auto"/>
                <w:left w:val="none" w:sz="0" w:space="0" w:color="auto"/>
                <w:bottom w:val="none" w:sz="0" w:space="0" w:color="auto"/>
                <w:right w:val="none" w:sz="0" w:space="0" w:color="auto"/>
              </w:divBdr>
            </w:div>
            <w:div w:id="594556620">
              <w:marLeft w:val="0"/>
              <w:marRight w:val="0"/>
              <w:marTop w:val="0"/>
              <w:marBottom w:val="0"/>
              <w:divBdr>
                <w:top w:val="none" w:sz="0" w:space="0" w:color="auto"/>
                <w:left w:val="none" w:sz="0" w:space="0" w:color="auto"/>
                <w:bottom w:val="none" w:sz="0" w:space="0" w:color="auto"/>
                <w:right w:val="none" w:sz="0" w:space="0" w:color="auto"/>
              </w:divBdr>
            </w:div>
            <w:div w:id="985011668">
              <w:marLeft w:val="0"/>
              <w:marRight w:val="0"/>
              <w:marTop w:val="0"/>
              <w:marBottom w:val="0"/>
              <w:divBdr>
                <w:top w:val="none" w:sz="0" w:space="0" w:color="auto"/>
                <w:left w:val="none" w:sz="0" w:space="0" w:color="auto"/>
                <w:bottom w:val="none" w:sz="0" w:space="0" w:color="auto"/>
                <w:right w:val="none" w:sz="0" w:space="0" w:color="auto"/>
              </w:divBdr>
            </w:div>
            <w:div w:id="1984966225">
              <w:marLeft w:val="0"/>
              <w:marRight w:val="0"/>
              <w:marTop w:val="0"/>
              <w:marBottom w:val="0"/>
              <w:divBdr>
                <w:top w:val="none" w:sz="0" w:space="0" w:color="auto"/>
                <w:left w:val="none" w:sz="0" w:space="0" w:color="auto"/>
                <w:bottom w:val="none" w:sz="0" w:space="0" w:color="auto"/>
                <w:right w:val="none" w:sz="0" w:space="0" w:color="auto"/>
              </w:divBdr>
            </w:div>
            <w:div w:id="1953635364">
              <w:marLeft w:val="0"/>
              <w:marRight w:val="0"/>
              <w:marTop w:val="0"/>
              <w:marBottom w:val="0"/>
              <w:divBdr>
                <w:top w:val="none" w:sz="0" w:space="0" w:color="auto"/>
                <w:left w:val="none" w:sz="0" w:space="0" w:color="auto"/>
                <w:bottom w:val="none" w:sz="0" w:space="0" w:color="auto"/>
                <w:right w:val="none" w:sz="0" w:space="0" w:color="auto"/>
              </w:divBdr>
            </w:div>
            <w:div w:id="866523606">
              <w:marLeft w:val="0"/>
              <w:marRight w:val="0"/>
              <w:marTop w:val="0"/>
              <w:marBottom w:val="0"/>
              <w:divBdr>
                <w:top w:val="none" w:sz="0" w:space="0" w:color="auto"/>
                <w:left w:val="none" w:sz="0" w:space="0" w:color="auto"/>
                <w:bottom w:val="none" w:sz="0" w:space="0" w:color="auto"/>
                <w:right w:val="none" w:sz="0" w:space="0" w:color="auto"/>
              </w:divBdr>
            </w:div>
            <w:div w:id="792016625">
              <w:marLeft w:val="0"/>
              <w:marRight w:val="0"/>
              <w:marTop w:val="0"/>
              <w:marBottom w:val="0"/>
              <w:divBdr>
                <w:top w:val="none" w:sz="0" w:space="0" w:color="auto"/>
                <w:left w:val="none" w:sz="0" w:space="0" w:color="auto"/>
                <w:bottom w:val="none" w:sz="0" w:space="0" w:color="auto"/>
                <w:right w:val="none" w:sz="0" w:space="0" w:color="auto"/>
              </w:divBdr>
            </w:div>
            <w:div w:id="1507672542">
              <w:marLeft w:val="0"/>
              <w:marRight w:val="0"/>
              <w:marTop w:val="0"/>
              <w:marBottom w:val="0"/>
              <w:divBdr>
                <w:top w:val="none" w:sz="0" w:space="0" w:color="auto"/>
                <w:left w:val="none" w:sz="0" w:space="0" w:color="auto"/>
                <w:bottom w:val="none" w:sz="0" w:space="0" w:color="auto"/>
                <w:right w:val="none" w:sz="0" w:space="0" w:color="auto"/>
              </w:divBdr>
            </w:div>
            <w:div w:id="1442820">
              <w:marLeft w:val="0"/>
              <w:marRight w:val="0"/>
              <w:marTop w:val="0"/>
              <w:marBottom w:val="0"/>
              <w:divBdr>
                <w:top w:val="none" w:sz="0" w:space="0" w:color="auto"/>
                <w:left w:val="none" w:sz="0" w:space="0" w:color="auto"/>
                <w:bottom w:val="none" w:sz="0" w:space="0" w:color="auto"/>
                <w:right w:val="none" w:sz="0" w:space="0" w:color="auto"/>
              </w:divBdr>
            </w:div>
            <w:div w:id="435908879">
              <w:marLeft w:val="0"/>
              <w:marRight w:val="0"/>
              <w:marTop w:val="0"/>
              <w:marBottom w:val="0"/>
              <w:divBdr>
                <w:top w:val="none" w:sz="0" w:space="0" w:color="auto"/>
                <w:left w:val="none" w:sz="0" w:space="0" w:color="auto"/>
                <w:bottom w:val="none" w:sz="0" w:space="0" w:color="auto"/>
                <w:right w:val="none" w:sz="0" w:space="0" w:color="auto"/>
              </w:divBdr>
            </w:div>
            <w:div w:id="107043458">
              <w:marLeft w:val="0"/>
              <w:marRight w:val="0"/>
              <w:marTop w:val="0"/>
              <w:marBottom w:val="0"/>
              <w:divBdr>
                <w:top w:val="none" w:sz="0" w:space="0" w:color="auto"/>
                <w:left w:val="none" w:sz="0" w:space="0" w:color="auto"/>
                <w:bottom w:val="none" w:sz="0" w:space="0" w:color="auto"/>
                <w:right w:val="none" w:sz="0" w:space="0" w:color="auto"/>
              </w:divBdr>
            </w:div>
            <w:div w:id="1594893369">
              <w:marLeft w:val="0"/>
              <w:marRight w:val="0"/>
              <w:marTop w:val="0"/>
              <w:marBottom w:val="0"/>
              <w:divBdr>
                <w:top w:val="none" w:sz="0" w:space="0" w:color="auto"/>
                <w:left w:val="none" w:sz="0" w:space="0" w:color="auto"/>
                <w:bottom w:val="none" w:sz="0" w:space="0" w:color="auto"/>
                <w:right w:val="none" w:sz="0" w:space="0" w:color="auto"/>
              </w:divBdr>
            </w:div>
            <w:div w:id="841093038">
              <w:marLeft w:val="0"/>
              <w:marRight w:val="0"/>
              <w:marTop w:val="0"/>
              <w:marBottom w:val="0"/>
              <w:divBdr>
                <w:top w:val="none" w:sz="0" w:space="0" w:color="auto"/>
                <w:left w:val="none" w:sz="0" w:space="0" w:color="auto"/>
                <w:bottom w:val="none" w:sz="0" w:space="0" w:color="auto"/>
                <w:right w:val="none" w:sz="0" w:space="0" w:color="auto"/>
              </w:divBdr>
            </w:div>
            <w:div w:id="312679241">
              <w:marLeft w:val="0"/>
              <w:marRight w:val="0"/>
              <w:marTop w:val="0"/>
              <w:marBottom w:val="0"/>
              <w:divBdr>
                <w:top w:val="none" w:sz="0" w:space="0" w:color="auto"/>
                <w:left w:val="none" w:sz="0" w:space="0" w:color="auto"/>
                <w:bottom w:val="none" w:sz="0" w:space="0" w:color="auto"/>
                <w:right w:val="none" w:sz="0" w:space="0" w:color="auto"/>
              </w:divBdr>
            </w:div>
            <w:div w:id="1653674854">
              <w:marLeft w:val="0"/>
              <w:marRight w:val="0"/>
              <w:marTop w:val="0"/>
              <w:marBottom w:val="0"/>
              <w:divBdr>
                <w:top w:val="none" w:sz="0" w:space="0" w:color="auto"/>
                <w:left w:val="none" w:sz="0" w:space="0" w:color="auto"/>
                <w:bottom w:val="none" w:sz="0" w:space="0" w:color="auto"/>
                <w:right w:val="none" w:sz="0" w:space="0" w:color="auto"/>
              </w:divBdr>
            </w:div>
            <w:div w:id="951480042">
              <w:marLeft w:val="0"/>
              <w:marRight w:val="0"/>
              <w:marTop w:val="0"/>
              <w:marBottom w:val="0"/>
              <w:divBdr>
                <w:top w:val="none" w:sz="0" w:space="0" w:color="auto"/>
                <w:left w:val="none" w:sz="0" w:space="0" w:color="auto"/>
                <w:bottom w:val="none" w:sz="0" w:space="0" w:color="auto"/>
                <w:right w:val="none" w:sz="0" w:space="0" w:color="auto"/>
              </w:divBdr>
            </w:div>
            <w:div w:id="752701067">
              <w:marLeft w:val="0"/>
              <w:marRight w:val="0"/>
              <w:marTop w:val="0"/>
              <w:marBottom w:val="0"/>
              <w:divBdr>
                <w:top w:val="none" w:sz="0" w:space="0" w:color="auto"/>
                <w:left w:val="none" w:sz="0" w:space="0" w:color="auto"/>
                <w:bottom w:val="none" w:sz="0" w:space="0" w:color="auto"/>
                <w:right w:val="none" w:sz="0" w:space="0" w:color="auto"/>
              </w:divBdr>
            </w:div>
            <w:div w:id="1489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1307">
      <w:bodyDiv w:val="1"/>
      <w:marLeft w:val="0"/>
      <w:marRight w:val="0"/>
      <w:marTop w:val="0"/>
      <w:marBottom w:val="0"/>
      <w:divBdr>
        <w:top w:val="none" w:sz="0" w:space="0" w:color="auto"/>
        <w:left w:val="none" w:sz="0" w:space="0" w:color="auto"/>
        <w:bottom w:val="none" w:sz="0" w:space="0" w:color="auto"/>
        <w:right w:val="none" w:sz="0" w:space="0" w:color="auto"/>
      </w:divBdr>
      <w:divsChild>
        <w:div w:id="193464999">
          <w:marLeft w:val="0"/>
          <w:marRight w:val="0"/>
          <w:marTop w:val="0"/>
          <w:marBottom w:val="0"/>
          <w:divBdr>
            <w:top w:val="none" w:sz="0" w:space="0" w:color="auto"/>
            <w:left w:val="none" w:sz="0" w:space="0" w:color="auto"/>
            <w:bottom w:val="none" w:sz="0" w:space="0" w:color="auto"/>
            <w:right w:val="none" w:sz="0" w:space="0" w:color="auto"/>
          </w:divBdr>
        </w:div>
        <w:div w:id="926304181">
          <w:marLeft w:val="0"/>
          <w:marRight w:val="0"/>
          <w:marTop w:val="0"/>
          <w:marBottom w:val="0"/>
          <w:divBdr>
            <w:top w:val="none" w:sz="0" w:space="0" w:color="auto"/>
            <w:left w:val="none" w:sz="0" w:space="0" w:color="auto"/>
            <w:bottom w:val="none" w:sz="0" w:space="0" w:color="auto"/>
            <w:right w:val="none" w:sz="0" w:space="0" w:color="auto"/>
          </w:divBdr>
        </w:div>
        <w:div w:id="2134327567">
          <w:marLeft w:val="0"/>
          <w:marRight w:val="0"/>
          <w:marTop w:val="0"/>
          <w:marBottom w:val="0"/>
          <w:divBdr>
            <w:top w:val="none" w:sz="0" w:space="0" w:color="auto"/>
            <w:left w:val="none" w:sz="0" w:space="0" w:color="auto"/>
            <w:bottom w:val="none" w:sz="0" w:space="0" w:color="auto"/>
            <w:right w:val="none" w:sz="0" w:space="0" w:color="auto"/>
          </w:divBdr>
        </w:div>
        <w:div w:id="1851288248">
          <w:marLeft w:val="0"/>
          <w:marRight w:val="0"/>
          <w:marTop w:val="0"/>
          <w:marBottom w:val="0"/>
          <w:divBdr>
            <w:top w:val="none" w:sz="0" w:space="0" w:color="auto"/>
            <w:left w:val="none" w:sz="0" w:space="0" w:color="auto"/>
            <w:bottom w:val="none" w:sz="0" w:space="0" w:color="auto"/>
            <w:right w:val="none" w:sz="0" w:space="0" w:color="auto"/>
          </w:divBdr>
        </w:div>
        <w:div w:id="1105811831">
          <w:marLeft w:val="0"/>
          <w:marRight w:val="0"/>
          <w:marTop w:val="0"/>
          <w:marBottom w:val="0"/>
          <w:divBdr>
            <w:top w:val="none" w:sz="0" w:space="0" w:color="auto"/>
            <w:left w:val="none" w:sz="0" w:space="0" w:color="auto"/>
            <w:bottom w:val="none" w:sz="0" w:space="0" w:color="auto"/>
            <w:right w:val="none" w:sz="0" w:space="0" w:color="auto"/>
          </w:divBdr>
        </w:div>
        <w:div w:id="1392921666">
          <w:marLeft w:val="0"/>
          <w:marRight w:val="0"/>
          <w:marTop w:val="0"/>
          <w:marBottom w:val="0"/>
          <w:divBdr>
            <w:top w:val="none" w:sz="0" w:space="0" w:color="auto"/>
            <w:left w:val="none" w:sz="0" w:space="0" w:color="auto"/>
            <w:bottom w:val="none" w:sz="0" w:space="0" w:color="auto"/>
            <w:right w:val="none" w:sz="0" w:space="0" w:color="auto"/>
          </w:divBdr>
        </w:div>
        <w:div w:id="576011675">
          <w:marLeft w:val="0"/>
          <w:marRight w:val="0"/>
          <w:marTop w:val="0"/>
          <w:marBottom w:val="0"/>
          <w:divBdr>
            <w:top w:val="none" w:sz="0" w:space="0" w:color="auto"/>
            <w:left w:val="none" w:sz="0" w:space="0" w:color="auto"/>
            <w:bottom w:val="none" w:sz="0" w:space="0" w:color="auto"/>
            <w:right w:val="none" w:sz="0" w:space="0" w:color="auto"/>
          </w:divBdr>
        </w:div>
        <w:div w:id="278993790">
          <w:marLeft w:val="0"/>
          <w:marRight w:val="0"/>
          <w:marTop w:val="0"/>
          <w:marBottom w:val="0"/>
          <w:divBdr>
            <w:top w:val="none" w:sz="0" w:space="0" w:color="auto"/>
            <w:left w:val="none" w:sz="0" w:space="0" w:color="auto"/>
            <w:bottom w:val="none" w:sz="0" w:space="0" w:color="auto"/>
            <w:right w:val="none" w:sz="0" w:space="0" w:color="auto"/>
          </w:divBdr>
        </w:div>
        <w:div w:id="1378310538">
          <w:marLeft w:val="0"/>
          <w:marRight w:val="0"/>
          <w:marTop w:val="0"/>
          <w:marBottom w:val="0"/>
          <w:divBdr>
            <w:top w:val="none" w:sz="0" w:space="0" w:color="auto"/>
            <w:left w:val="none" w:sz="0" w:space="0" w:color="auto"/>
            <w:bottom w:val="none" w:sz="0" w:space="0" w:color="auto"/>
            <w:right w:val="none" w:sz="0" w:space="0" w:color="auto"/>
          </w:divBdr>
        </w:div>
        <w:div w:id="330258476">
          <w:marLeft w:val="0"/>
          <w:marRight w:val="0"/>
          <w:marTop w:val="0"/>
          <w:marBottom w:val="0"/>
          <w:divBdr>
            <w:top w:val="none" w:sz="0" w:space="0" w:color="auto"/>
            <w:left w:val="none" w:sz="0" w:space="0" w:color="auto"/>
            <w:bottom w:val="none" w:sz="0" w:space="0" w:color="auto"/>
            <w:right w:val="none" w:sz="0" w:space="0" w:color="auto"/>
          </w:divBdr>
        </w:div>
        <w:div w:id="756709630">
          <w:marLeft w:val="0"/>
          <w:marRight w:val="0"/>
          <w:marTop w:val="0"/>
          <w:marBottom w:val="0"/>
          <w:divBdr>
            <w:top w:val="none" w:sz="0" w:space="0" w:color="auto"/>
            <w:left w:val="none" w:sz="0" w:space="0" w:color="auto"/>
            <w:bottom w:val="none" w:sz="0" w:space="0" w:color="auto"/>
            <w:right w:val="none" w:sz="0" w:space="0" w:color="auto"/>
          </w:divBdr>
        </w:div>
        <w:div w:id="1222329867">
          <w:marLeft w:val="0"/>
          <w:marRight w:val="0"/>
          <w:marTop w:val="0"/>
          <w:marBottom w:val="0"/>
          <w:divBdr>
            <w:top w:val="none" w:sz="0" w:space="0" w:color="auto"/>
            <w:left w:val="none" w:sz="0" w:space="0" w:color="auto"/>
            <w:bottom w:val="none" w:sz="0" w:space="0" w:color="auto"/>
            <w:right w:val="none" w:sz="0" w:space="0" w:color="auto"/>
          </w:divBdr>
        </w:div>
        <w:div w:id="872770479">
          <w:marLeft w:val="0"/>
          <w:marRight w:val="0"/>
          <w:marTop w:val="0"/>
          <w:marBottom w:val="0"/>
          <w:divBdr>
            <w:top w:val="none" w:sz="0" w:space="0" w:color="auto"/>
            <w:left w:val="none" w:sz="0" w:space="0" w:color="auto"/>
            <w:bottom w:val="none" w:sz="0" w:space="0" w:color="auto"/>
            <w:right w:val="none" w:sz="0" w:space="0" w:color="auto"/>
          </w:divBdr>
        </w:div>
        <w:div w:id="1045983022">
          <w:marLeft w:val="0"/>
          <w:marRight w:val="0"/>
          <w:marTop w:val="0"/>
          <w:marBottom w:val="0"/>
          <w:divBdr>
            <w:top w:val="none" w:sz="0" w:space="0" w:color="auto"/>
            <w:left w:val="none" w:sz="0" w:space="0" w:color="auto"/>
            <w:bottom w:val="none" w:sz="0" w:space="0" w:color="auto"/>
            <w:right w:val="none" w:sz="0" w:space="0" w:color="auto"/>
          </w:divBdr>
        </w:div>
        <w:div w:id="1871335988">
          <w:marLeft w:val="0"/>
          <w:marRight w:val="0"/>
          <w:marTop w:val="0"/>
          <w:marBottom w:val="0"/>
          <w:divBdr>
            <w:top w:val="none" w:sz="0" w:space="0" w:color="auto"/>
            <w:left w:val="none" w:sz="0" w:space="0" w:color="auto"/>
            <w:bottom w:val="none" w:sz="0" w:space="0" w:color="auto"/>
            <w:right w:val="none" w:sz="0" w:space="0" w:color="auto"/>
          </w:divBdr>
        </w:div>
        <w:div w:id="740296926">
          <w:marLeft w:val="0"/>
          <w:marRight w:val="0"/>
          <w:marTop w:val="0"/>
          <w:marBottom w:val="0"/>
          <w:divBdr>
            <w:top w:val="none" w:sz="0" w:space="0" w:color="auto"/>
            <w:left w:val="none" w:sz="0" w:space="0" w:color="auto"/>
            <w:bottom w:val="none" w:sz="0" w:space="0" w:color="auto"/>
            <w:right w:val="none" w:sz="0" w:space="0" w:color="auto"/>
          </w:divBdr>
        </w:div>
        <w:div w:id="1004672689">
          <w:marLeft w:val="0"/>
          <w:marRight w:val="0"/>
          <w:marTop w:val="0"/>
          <w:marBottom w:val="0"/>
          <w:divBdr>
            <w:top w:val="none" w:sz="0" w:space="0" w:color="auto"/>
            <w:left w:val="none" w:sz="0" w:space="0" w:color="auto"/>
            <w:bottom w:val="none" w:sz="0" w:space="0" w:color="auto"/>
            <w:right w:val="none" w:sz="0" w:space="0" w:color="auto"/>
          </w:divBdr>
        </w:div>
        <w:div w:id="464742645">
          <w:marLeft w:val="0"/>
          <w:marRight w:val="0"/>
          <w:marTop w:val="0"/>
          <w:marBottom w:val="0"/>
          <w:divBdr>
            <w:top w:val="none" w:sz="0" w:space="0" w:color="auto"/>
            <w:left w:val="none" w:sz="0" w:space="0" w:color="auto"/>
            <w:bottom w:val="none" w:sz="0" w:space="0" w:color="auto"/>
            <w:right w:val="none" w:sz="0" w:space="0" w:color="auto"/>
          </w:divBdr>
        </w:div>
        <w:div w:id="723060522">
          <w:marLeft w:val="0"/>
          <w:marRight w:val="0"/>
          <w:marTop w:val="0"/>
          <w:marBottom w:val="0"/>
          <w:divBdr>
            <w:top w:val="none" w:sz="0" w:space="0" w:color="auto"/>
            <w:left w:val="none" w:sz="0" w:space="0" w:color="auto"/>
            <w:bottom w:val="none" w:sz="0" w:space="0" w:color="auto"/>
            <w:right w:val="none" w:sz="0" w:space="0" w:color="auto"/>
          </w:divBdr>
        </w:div>
        <w:div w:id="1395162310">
          <w:marLeft w:val="0"/>
          <w:marRight w:val="0"/>
          <w:marTop w:val="0"/>
          <w:marBottom w:val="0"/>
          <w:divBdr>
            <w:top w:val="none" w:sz="0" w:space="0" w:color="auto"/>
            <w:left w:val="none" w:sz="0" w:space="0" w:color="auto"/>
            <w:bottom w:val="none" w:sz="0" w:space="0" w:color="auto"/>
            <w:right w:val="none" w:sz="0" w:space="0" w:color="auto"/>
          </w:divBdr>
        </w:div>
        <w:div w:id="1625501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Dalmally Primary</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Fothergill</dc:creator>
  <cp:lastModifiedBy>Garvin, Catriona</cp:lastModifiedBy>
  <cp:revision>4</cp:revision>
  <cp:lastPrinted>2016-04-19T13:14:00Z</cp:lastPrinted>
  <dcterms:created xsi:type="dcterms:W3CDTF">2016-04-19T13:14:00Z</dcterms:created>
  <dcterms:modified xsi:type="dcterms:W3CDTF">2016-11-21T11:43:00Z</dcterms:modified>
</cp:coreProperties>
</file>