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94648D" w14:textId="1F7C6A8A" w:rsidR="00737328" w:rsidRDefault="00737328" w:rsidP="00737328">
      <w:pPr>
        <w:ind w:left="-142" w:right="-1380" w:firstLine="142"/>
      </w:pPr>
      <w:r>
        <w:rPr>
          <w:noProof/>
          <w:lang w:eastAsia="en-GB"/>
        </w:rPr>
        <w:drawing>
          <wp:anchor distT="0" distB="0" distL="114300" distR="114300" simplePos="0" relativeHeight="251661312" behindDoc="1" locked="0" layoutInCell="1" allowOverlap="1" wp14:anchorId="41F648A8" wp14:editId="143F81FA">
            <wp:simplePos x="0" y="0"/>
            <wp:positionH relativeFrom="column">
              <wp:posOffset>-778510</wp:posOffset>
            </wp:positionH>
            <wp:positionV relativeFrom="page">
              <wp:posOffset>174625</wp:posOffset>
            </wp:positionV>
            <wp:extent cx="7213600" cy="1409700"/>
            <wp:effectExtent l="0" t="0" r="6350" b="0"/>
            <wp:wrapNone/>
            <wp:docPr id="4" name="Picture 4" descr="council hea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uncil headin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13600"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E24039" w14:textId="00728115" w:rsidR="00737328" w:rsidRPr="00AB1C5A" w:rsidRDefault="00737328" w:rsidP="00737328"/>
    <w:p w14:paraId="03C6C418" w14:textId="5C223D19" w:rsidR="00737328" w:rsidRPr="00AB1C5A" w:rsidRDefault="00737328" w:rsidP="00737328"/>
    <w:p w14:paraId="7B5D8A15" w14:textId="288ECDC3" w:rsidR="00737328" w:rsidRPr="00AB1C5A" w:rsidRDefault="00037E35" w:rsidP="00737328">
      <w:r>
        <w:rPr>
          <w:noProof/>
          <w:lang w:eastAsia="en-GB"/>
        </w:rPr>
        <mc:AlternateContent>
          <mc:Choice Requires="wps">
            <w:drawing>
              <wp:anchor distT="0" distB="0" distL="114300" distR="114300" simplePos="0" relativeHeight="251662336" behindDoc="0" locked="0" layoutInCell="1" allowOverlap="1" wp14:anchorId="10C0E1B3" wp14:editId="652C69C6">
                <wp:simplePos x="0" y="0"/>
                <wp:positionH relativeFrom="column">
                  <wp:posOffset>-191770</wp:posOffset>
                </wp:positionH>
                <wp:positionV relativeFrom="paragraph">
                  <wp:posOffset>228600</wp:posOffset>
                </wp:positionV>
                <wp:extent cx="5346700" cy="812800"/>
                <wp:effectExtent l="0" t="0" r="0" b="0"/>
                <wp:wrapTight wrapText="bothSides">
                  <wp:wrapPolygon edited="0">
                    <wp:start x="0" y="0"/>
                    <wp:lineTo x="21600" y="0"/>
                    <wp:lineTo x="21600" y="21600"/>
                    <wp:lineTo x="0" y="21600"/>
                    <wp:lineTo x="0"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0" cy="81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81B1A" w14:textId="77777777" w:rsidR="00B57256" w:rsidRPr="001D4337" w:rsidRDefault="00B57256" w:rsidP="00737328">
                            <w:pPr>
                              <w:rPr>
                                <w:b/>
                                <w:color w:val="FFFFFF"/>
                                <w:sz w:val="56"/>
                              </w:rPr>
                            </w:pPr>
                            <w:r>
                              <w:rPr>
                                <w:b/>
                                <w:color w:val="FFFFFF"/>
                                <w:sz w:val="56"/>
                              </w:rPr>
                              <w:t>EDUCATION GUIDANCE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C0E1B3" id="_x0000_t202" coordsize="21600,21600" o:spt="202" path="m,l,21600r21600,l21600,xe">
                <v:stroke joinstyle="miter"/>
                <v:path gradientshapeok="t" o:connecttype="rect"/>
              </v:shapetype>
              <v:shape id="Text Box 2" o:spid="_x0000_s1026" type="#_x0000_t202" style="position:absolute;margin-left:-15.1pt;margin-top:18pt;width:421pt;height:6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" filled="f" stroked="f">
                <v:textbox inset=",7.2pt,,7.2pt">
                  <w:txbxContent>
                    <w:p w14:paraId="0DD81B1A" w14:textId="77777777" w:rsidR="00B57256" w:rsidRPr="001D4337" w:rsidRDefault="00B57256" w:rsidP="00737328">
                      <w:pPr>
                        <w:rPr>
                          <w:b/>
                          <w:color w:val="FFFFFF"/>
                          <w:sz w:val="56"/>
                        </w:rPr>
                      </w:pPr>
                      <w:r>
                        <w:rPr>
                          <w:b/>
                          <w:color w:val="FFFFFF"/>
                          <w:sz w:val="56"/>
                        </w:rPr>
                        <w:t>EDUCATION GUIDANCE</w:t>
                      </w:r>
                    </w:p>
                  </w:txbxContent>
                </v:textbox>
                <w10:wrap type="tight"/>
              </v:shape>
            </w:pict>
          </mc:Fallback>
        </mc:AlternateContent>
      </w:r>
    </w:p>
    <w:p w14:paraId="4E873EC4" w14:textId="77777777" w:rsidR="00737328" w:rsidRPr="00AB1C5A" w:rsidRDefault="00737328" w:rsidP="00737328"/>
    <w:p w14:paraId="357FB7DA" w14:textId="77777777" w:rsidR="00737328" w:rsidRDefault="00737328" w:rsidP="00737328"/>
    <w:p w14:paraId="7C1E3810" w14:textId="77777777" w:rsidR="00737328" w:rsidRDefault="00737328" w:rsidP="00737328">
      <w:pPr>
        <w:tabs>
          <w:tab w:val="left" w:pos="6450"/>
        </w:tabs>
      </w:pPr>
    </w:p>
    <w:p w14:paraId="7FBCE714" w14:textId="06B191CF" w:rsidR="00737328" w:rsidRPr="00AB1C5A" w:rsidRDefault="00737328" w:rsidP="00737328">
      <w:pPr>
        <w:tabs>
          <w:tab w:val="left" w:pos="6450"/>
        </w:tabs>
      </w:pPr>
      <w:r>
        <w:rPr>
          <w:noProof/>
          <w:lang w:eastAsia="en-GB"/>
        </w:rPr>
        <mc:AlternateContent>
          <mc:Choice Requires="wps">
            <w:drawing>
              <wp:anchor distT="0" distB="0" distL="114300" distR="114300" simplePos="0" relativeHeight="251663360" behindDoc="0" locked="0" layoutInCell="1" allowOverlap="1" wp14:anchorId="0CF9F603" wp14:editId="79D823D2">
                <wp:simplePos x="0" y="0"/>
                <wp:positionH relativeFrom="column">
                  <wp:posOffset>-538480</wp:posOffset>
                </wp:positionH>
                <wp:positionV relativeFrom="paragraph">
                  <wp:posOffset>175895</wp:posOffset>
                </wp:positionV>
                <wp:extent cx="6769100" cy="2543175"/>
                <wp:effectExtent l="0" t="0" r="0" b="0"/>
                <wp:wrapTight wrapText="bothSides">
                  <wp:wrapPolygon edited="0">
                    <wp:start x="122" y="485"/>
                    <wp:lineTo x="122" y="21034"/>
                    <wp:lineTo x="21397" y="21034"/>
                    <wp:lineTo x="21397" y="485"/>
                    <wp:lineTo x="122" y="485"/>
                  </wp:wrapPolygon>
                </wp:wrapTight>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0" cy="2543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0FFBA" w14:textId="1D335249" w:rsidR="00B57256" w:rsidRPr="00737328" w:rsidRDefault="00B57256" w:rsidP="00737328">
                            <w:pPr>
                              <w:rPr>
                                <w:b/>
                                <w:color w:val="5F497A"/>
                                <w:sz w:val="96"/>
                                <w:szCs w:val="96"/>
                              </w:rPr>
                            </w:pPr>
                            <w:r w:rsidRPr="00737328">
                              <w:rPr>
                                <w:b/>
                                <w:color w:val="5F497A"/>
                                <w:sz w:val="96"/>
                                <w:szCs w:val="96"/>
                              </w:rPr>
                              <w:t xml:space="preserve">GUIDANCE on: </w:t>
                            </w:r>
                            <w:r>
                              <w:rPr>
                                <w:b/>
                                <w:color w:val="5F497A"/>
                                <w:sz w:val="96"/>
                                <w:szCs w:val="96"/>
                              </w:rPr>
                              <w:t>Assessment is for Learning</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9F603" id="Text Box 3" o:spid="_x0000_s1027" type="#_x0000_t202" style="position:absolute;margin-left:-42.4pt;margin-top:13.85pt;width:533pt;height:20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" filled="f" stroked="f">
                <v:textbox inset=",7.2pt,,7.2pt">
                  <w:txbxContent>
                    <w:p w14:paraId="1200FFBA" w14:textId="1D335249" w:rsidR="00B57256" w:rsidRPr="00737328" w:rsidRDefault="00B57256" w:rsidP="00737328">
                      <w:pPr>
                        <w:rPr>
                          <w:b/>
                          <w:color w:val="5F497A"/>
                          <w:sz w:val="96"/>
                          <w:szCs w:val="96"/>
                        </w:rPr>
                      </w:pPr>
                      <w:r w:rsidRPr="00737328">
                        <w:rPr>
                          <w:b/>
                          <w:color w:val="5F497A"/>
                          <w:sz w:val="96"/>
                          <w:szCs w:val="96"/>
                        </w:rPr>
                        <w:t xml:space="preserve">GUIDANCE on: </w:t>
                      </w:r>
                      <w:r>
                        <w:rPr>
                          <w:b/>
                          <w:color w:val="5F497A"/>
                          <w:sz w:val="96"/>
                          <w:szCs w:val="96"/>
                        </w:rPr>
                        <w:t>Assessment is for Learning</w:t>
                      </w:r>
                    </w:p>
                  </w:txbxContent>
                </v:textbox>
                <w10:wrap type="tight"/>
              </v:shape>
            </w:pict>
          </mc:Fallback>
        </mc:AlternateContent>
      </w:r>
      <w:r>
        <w:tab/>
      </w:r>
    </w:p>
    <w:p w14:paraId="5C4F9DB1" w14:textId="333B5827" w:rsidR="00737328" w:rsidRDefault="00737328" w:rsidP="00737328">
      <w:pPr>
        <w:ind w:right="-1380"/>
        <w:jc w:val="center"/>
        <w:rPr>
          <w:rFonts w:cs="Arial"/>
          <w:b/>
          <w:sz w:val="24"/>
          <w:szCs w:val="24"/>
        </w:rPr>
      </w:pPr>
    </w:p>
    <w:p w14:paraId="353399F1" w14:textId="4ECE4928" w:rsidR="00D15F76" w:rsidRDefault="00737328">
      <w:pPr>
        <w:rPr>
          <w:rFonts w:cs="Arial"/>
          <w:b/>
          <w:sz w:val="24"/>
          <w:szCs w:val="24"/>
        </w:rPr>
      </w:pPr>
      <w:r>
        <w:rPr>
          <w:noProof/>
          <w:lang w:eastAsia="en-GB"/>
        </w:rPr>
        <mc:AlternateContent>
          <mc:Choice Requires="wps">
            <w:drawing>
              <wp:anchor distT="0" distB="0" distL="114300" distR="114300" simplePos="0" relativeHeight="251664384" behindDoc="0" locked="0" layoutInCell="1" allowOverlap="1" wp14:anchorId="260ED021" wp14:editId="058D0E22">
                <wp:simplePos x="0" y="0"/>
                <wp:positionH relativeFrom="column">
                  <wp:posOffset>-392430</wp:posOffset>
                </wp:positionH>
                <wp:positionV relativeFrom="paragraph">
                  <wp:posOffset>2169160</wp:posOffset>
                </wp:positionV>
                <wp:extent cx="3891280" cy="965200"/>
                <wp:effectExtent l="0" t="0" r="0"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1280" cy="965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5F4DB9" w14:textId="67911139" w:rsidR="00B57256" w:rsidRPr="00F352B5" w:rsidRDefault="00B57256" w:rsidP="00737328">
                            <w:pPr>
                              <w:spacing w:after="0"/>
                              <w:rPr>
                                <w:rFonts w:eastAsia="Times New Roman" w:cs="Arial"/>
                                <w:b/>
                              </w:rPr>
                            </w:pPr>
                            <w:r w:rsidRPr="00F352B5">
                              <w:rPr>
                                <w:rFonts w:eastAsia="Times New Roman" w:cs="Arial"/>
                                <w:b/>
                              </w:rPr>
                              <w:t>Produced:</w:t>
                            </w:r>
                            <w:r w:rsidRPr="00F352B5">
                              <w:rPr>
                                <w:rFonts w:eastAsia="Times New Roman" w:cs="Arial"/>
                                <w:b/>
                              </w:rPr>
                              <w:tab/>
                            </w:r>
                            <w:r>
                              <w:rPr>
                                <w:rFonts w:eastAsia="Times New Roman" w:cs="Arial"/>
                                <w:b/>
                              </w:rPr>
                              <w:t>December 2018</w:t>
                            </w:r>
                            <w:r w:rsidRPr="00F352B5">
                              <w:rPr>
                                <w:rFonts w:eastAsia="Times New Roman" w:cs="Arial"/>
                                <w:b/>
                              </w:rPr>
                              <w:tab/>
                            </w:r>
                            <w:r w:rsidRPr="00F352B5">
                              <w:rPr>
                                <w:rFonts w:eastAsia="Times New Roman" w:cs="Arial"/>
                                <w:b/>
                              </w:rPr>
                              <w:tab/>
                            </w:r>
                          </w:p>
                          <w:p w14:paraId="2235932B" w14:textId="2AA83E26" w:rsidR="00B57256" w:rsidRPr="00F352B5" w:rsidRDefault="00B57256" w:rsidP="00737328">
                            <w:pPr>
                              <w:spacing w:after="0"/>
                              <w:rPr>
                                <w:rFonts w:eastAsia="Times New Roman" w:cs="Arial"/>
                                <w:b/>
                              </w:rPr>
                            </w:pPr>
                            <w:r>
                              <w:rPr>
                                <w:rFonts w:eastAsia="Times New Roman" w:cs="Arial"/>
                                <w:b/>
                              </w:rPr>
                              <w:t>Due for Review: June 2020</w:t>
                            </w:r>
                          </w:p>
                          <w:p w14:paraId="7C5B8DBE" w14:textId="36393FE8" w:rsidR="00B57256" w:rsidRPr="00F352B5" w:rsidRDefault="00B57256" w:rsidP="00737328">
                            <w:pPr>
                              <w:spacing w:after="0"/>
                              <w:rPr>
                                <w:rFonts w:eastAsia="Times New Roman" w:cs="Arial"/>
                                <w:b/>
                              </w:rPr>
                            </w:pPr>
                            <w:r w:rsidRPr="00F352B5">
                              <w:rPr>
                                <w:rFonts w:eastAsia="Times New Roman" w:cs="Arial"/>
                                <w:b/>
                              </w:rPr>
                              <w:t>Owner:</w:t>
                            </w:r>
                            <w:r>
                              <w:rPr>
                                <w:rFonts w:eastAsia="Times New Roman" w:cs="Arial"/>
                                <w:b/>
                              </w:rPr>
                              <w:t xml:space="preserve"> Gillian Cathro</w:t>
                            </w:r>
                            <w:r w:rsidRPr="00F352B5">
                              <w:rPr>
                                <w:rFonts w:eastAsia="Times New Roman" w:cs="Arial"/>
                                <w:b/>
                              </w:rPr>
                              <w:tab/>
                            </w:r>
                            <w:r w:rsidRPr="00F352B5">
                              <w:rPr>
                                <w:rFonts w:eastAsia="Times New Roman" w:cs="Arial"/>
                                <w:b/>
                              </w:rPr>
                              <w:tab/>
                            </w:r>
                            <w:r w:rsidRPr="00F352B5">
                              <w:rPr>
                                <w:rFonts w:eastAsia="Times New Roman" w:cs="Arial"/>
                                <w:b/>
                              </w:rPr>
                              <w:tab/>
                            </w:r>
                          </w:p>
                          <w:p w14:paraId="5F59A9E8" w14:textId="77777777" w:rsidR="00B57256" w:rsidRPr="00F352B5" w:rsidRDefault="00B57256" w:rsidP="00737328">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ED021" id="Text Box 5" o:spid="_x0000_s1028" type="#_x0000_t202" style="position:absolute;margin-left:-30.9pt;margin-top:170.8pt;width:306.4pt;height:7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" stroked="f">
                <v:textbox>
                  <w:txbxContent>
                    <w:p w14:paraId="4B5F4DB9" w14:textId="67911139" w:rsidR="00B57256" w:rsidRPr="00F352B5" w:rsidRDefault="00B57256" w:rsidP="00737328">
                      <w:pPr>
                        <w:spacing w:after="0"/>
                        <w:rPr>
                          <w:rFonts w:eastAsia="Times New Roman" w:cs="Arial"/>
                          <w:b/>
                        </w:rPr>
                      </w:pPr>
                      <w:r w:rsidRPr="00F352B5">
                        <w:rPr>
                          <w:rFonts w:eastAsia="Times New Roman" w:cs="Arial"/>
                          <w:b/>
                        </w:rPr>
                        <w:t>Produced:</w:t>
                      </w:r>
                      <w:r w:rsidRPr="00F352B5">
                        <w:rPr>
                          <w:rFonts w:eastAsia="Times New Roman" w:cs="Arial"/>
                          <w:b/>
                        </w:rPr>
                        <w:tab/>
                      </w:r>
                      <w:r>
                        <w:rPr>
                          <w:rFonts w:eastAsia="Times New Roman" w:cs="Arial"/>
                          <w:b/>
                        </w:rPr>
                        <w:t>December 2018</w:t>
                      </w:r>
                      <w:r w:rsidRPr="00F352B5">
                        <w:rPr>
                          <w:rFonts w:eastAsia="Times New Roman" w:cs="Arial"/>
                          <w:b/>
                        </w:rPr>
                        <w:tab/>
                      </w:r>
                      <w:r w:rsidRPr="00F352B5">
                        <w:rPr>
                          <w:rFonts w:eastAsia="Times New Roman" w:cs="Arial"/>
                          <w:b/>
                        </w:rPr>
                        <w:tab/>
                      </w:r>
                    </w:p>
                    <w:p w14:paraId="2235932B" w14:textId="2AA83E26" w:rsidR="00B57256" w:rsidRPr="00F352B5" w:rsidRDefault="00B57256" w:rsidP="00737328">
                      <w:pPr>
                        <w:spacing w:after="0"/>
                        <w:rPr>
                          <w:rFonts w:eastAsia="Times New Roman" w:cs="Arial"/>
                          <w:b/>
                        </w:rPr>
                      </w:pPr>
                      <w:r>
                        <w:rPr>
                          <w:rFonts w:eastAsia="Times New Roman" w:cs="Arial"/>
                          <w:b/>
                        </w:rPr>
                        <w:t>Due for Review: June 2020</w:t>
                      </w:r>
                    </w:p>
                    <w:p w14:paraId="7C5B8DBE" w14:textId="36393FE8" w:rsidR="00B57256" w:rsidRPr="00F352B5" w:rsidRDefault="00B57256" w:rsidP="00737328">
                      <w:pPr>
                        <w:spacing w:after="0"/>
                        <w:rPr>
                          <w:rFonts w:eastAsia="Times New Roman" w:cs="Arial"/>
                          <w:b/>
                        </w:rPr>
                      </w:pPr>
                      <w:r w:rsidRPr="00F352B5">
                        <w:rPr>
                          <w:rFonts w:eastAsia="Times New Roman" w:cs="Arial"/>
                          <w:b/>
                        </w:rPr>
                        <w:t>Owner:</w:t>
                      </w:r>
                      <w:r>
                        <w:rPr>
                          <w:rFonts w:eastAsia="Times New Roman" w:cs="Arial"/>
                          <w:b/>
                        </w:rPr>
                        <w:t xml:space="preserve"> Gillian Cathro</w:t>
                      </w:r>
                      <w:r w:rsidRPr="00F352B5">
                        <w:rPr>
                          <w:rFonts w:eastAsia="Times New Roman" w:cs="Arial"/>
                          <w:b/>
                        </w:rPr>
                        <w:tab/>
                      </w:r>
                      <w:r w:rsidRPr="00F352B5">
                        <w:rPr>
                          <w:rFonts w:eastAsia="Times New Roman" w:cs="Arial"/>
                          <w:b/>
                        </w:rPr>
                        <w:tab/>
                      </w:r>
                      <w:r w:rsidRPr="00F352B5">
                        <w:rPr>
                          <w:rFonts w:eastAsia="Times New Roman" w:cs="Arial"/>
                          <w:b/>
                        </w:rPr>
                        <w:tab/>
                      </w:r>
                    </w:p>
                    <w:p w14:paraId="5F59A9E8" w14:textId="77777777" w:rsidR="00B57256" w:rsidRPr="00F352B5" w:rsidRDefault="00B57256" w:rsidP="00737328">
                      <w:pPr>
                        <w:rPr>
                          <w:sz w:val="18"/>
                          <w:szCs w:val="18"/>
                        </w:rPr>
                      </w:pPr>
                    </w:p>
                  </w:txbxContent>
                </v:textbox>
              </v:shape>
            </w:pict>
          </mc:Fallback>
        </mc:AlternateContent>
      </w:r>
    </w:p>
    <w:p w14:paraId="5AD96802" w14:textId="22C7EC75" w:rsidR="00D15F76" w:rsidRDefault="00D15F76">
      <w:pPr>
        <w:rPr>
          <w:rFonts w:cs="Arial"/>
          <w:sz w:val="24"/>
          <w:szCs w:val="24"/>
        </w:rPr>
      </w:pPr>
    </w:p>
    <w:p w14:paraId="2EF1BFA6" w14:textId="77777777" w:rsidR="00D15F76" w:rsidRPr="00D15F76" w:rsidRDefault="00D15F76" w:rsidP="00D15F76">
      <w:pPr>
        <w:rPr>
          <w:rFonts w:cs="Arial"/>
          <w:sz w:val="24"/>
          <w:szCs w:val="24"/>
        </w:rPr>
      </w:pPr>
    </w:p>
    <w:p w14:paraId="643B53E5" w14:textId="77777777" w:rsidR="00D15F76" w:rsidRPr="00D15F76" w:rsidRDefault="00D15F76" w:rsidP="00D15F76">
      <w:pPr>
        <w:rPr>
          <w:rFonts w:cs="Arial"/>
          <w:sz w:val="24"/>
          <w:szCs w:val="24"/>
        </w:rPr>
      </w:pPr>
    </w:p>
    <w:p w14:paraId="6784CD8B" w14:textId="77777777" w:rsidR="00D15F76" w:rsidRPr="00D15F76" w:rsidRDefault="00D15F76" w:rsidP="00D15F76">
      <w:pPr>
        <w:rPr>
          <w:rFonts w:cs="Arial"/>
          <w:sz w:val="24"/>
          <w:szCs w:val="24"/>
        </w:rPr>
      </w:pPr>
    </w:p>
    <w:p w14:paraId="3C859761" w14:textId="77777777" w:rsidR="00D15F76" w:rsidRPr="00D15F76" w:rsidRDefault="00D15F76" w:rsidP="00D15F76">
      <w:pPr>
        <w:rPr>
          <w:rFonts w:cs="Arial"/>
          <w:sz w:val="24"/>
          <w:szCs w:val="24"/>
        </w:rPr>
      </w:pPr>
    </w:p>
    <w:p w14:paraId="527DDDA9" w14:textId="77777777" w:rsidR="00D15F76" w:rsidRPr="00D15F76" w:rsidRDefault="00D15F76" w:rsidP="00D15F76">
      <w:pPr>
        <w:rPr>
          <w:rFonts w:cs="Arial"/>
          <w:sz w:val="24"/>
          <w:szCs w:val="24"/>
        </w:rPr>
      </w:pPr>
    </w:p>
    <w:p w14:paraId="39F08730" w14:textId="77777777" w:rsidR="00D15F76" w:rsidRPr="00D15F76" w:rsidRDefault="00D15F76" w:rsidP="00D15F76">
      <w:pPr>
        <w:rPr>
          <w:rFonts w:cs="Arial"/>
          <w:sz w:val="24"/>
          <w:szCs w:val="24"/>
        </w:rPr>
      </w:pPr>
    </w:p>
    <w:p w14:paraId="36A026CB" w14:textId="77777777" w:rsidR="00D15F76" w:rsidRPr="00D15F76" w:rsidRDefault="00D15F76" w:rsidP="00D15F76">
      <w:pPr>
        <w:rPr>
          <w:rFonts w:cs="Arial"/>
          <w:sz w:val="24"/>
          <w:szCs w:val="24"/>
        </w:rPr>
      </w:pPr>
    </w:p>
    <w:p w14:paraId="5CCBD6DB" w14:textId="77777777" w:rsidR="00D15F76" w:rsidRPr="00D15F76" w:rsidRDefault="00D15F76" w:rsidP="00D15F76">
      <w:pPr>
        <w:rPr>
          <w:rFonts w:cs="Arial"/>
          <w:sz w:val="24"/>
          <w:szCs w:val="24"/>
        </w:rPr>
      </w:pPr>
    </w:p>
    <w:p w14:paraId="48C75591" w14:textId="77777777" w:rsidR="00D15F76" w:rsidRPr="00D15F76" w:rsidRDefault="00D15F76" w:rsidP="00D15F76">
      <w:pPr>
        <w:rPr>
          <w:rFonts w:cs="Arial"/>
          <w:sz w:val="24"/>
          <w:szCs w:val="24"/>
        </w:rPr>
      </w:pPr>
    </w:p>
    <w:p w14:paraId="6AC71247" w14:textId="222A7451" w:rsidR="00D15F76" w:rsidRDefault="00D15F76">
      <w:pPr>
        <w:rPr>
          <w:rFonts w:cs="Arial"/>
          <w:sz w:val="24"/>
          <w:szCs w:val="24"/>
        </w:rPr>
      </w:pPr>
    </w:p>
    <w:p w14:paraId="51BD1CB2" w14:textId="02B8E590" w:rsidR="00D15F76" w:rsidRDefault="00D15F76" w:rsidP="00D15F76">
      <w:pPr>
        <w:tabs>
          <w:tab w:val="left" w:pos="2160"/>
        </w:tabs>
        <w:rPr>
          <w:rFonts w:cs="Arial"/>
          <w:sz w:val="24"/>
          <w:szCs w:val="24"/>
        </w:rPr>
      </w:pPr>
      <w:r>
        <w:rPr>
          <w:rFonts w:cs="Arial"/>
          <w:sz w:val="24"/>
          <w:szCs w:val="24"/>
        </w:rPr>
        <w:tab/>
      </w:r>
    </w:p>
    <w:p w14:paraId="0DBBBFAC" w14:textId="77777777" w:rsidR="00D15F76" w:rsidRPr="00383C84" w:rsidRDefault="00D15F76" w:rsidP="00D15F76">
      <w:pPr>
        <w:rPr>
          <w:rFonts w:ascii="Arial" w:hAnsi="Arial" w:cs="Arial"/>
          <w:b/>
          <w:sz w:val="24"/>
          <w:szCs w:val="24"/>
          <w:u w:val="single"/>
        </w:rPr>
      </w:pPr>
      <w:r>
        <w:rPr>
          <w:rFonts w:ascii="Arial" w:hAnsi="Arial" w:cs="Arial"/>
          <w:b/>
          <w:sz w:val="24"/>
          <w:szCs w:val="24"/>
          <w:u w:val="single"/>
        </w:rPr>
        <w:lastRenderedPageBreak/>
        <w:t>Making Effective Use of Formative Assessment</w:t>
      </w:r>
    </w:p>
    <w:p w14:paraId="76B4D574" w14:textId="77777777" w:rsidR="00D15F76" w:rsidRDefault="00D15F76" w:rsidP="00D15F76">
      <w:pPr>
        <w:rPr>
          <w:rFonts w:ascii="Arial" w:hAnsi="Arial" w:cs="Arial"/>
          <w:b/>
          <w:sz w:val="24"/>
          <w:szCs w:val="24"/>
          <w:u w:val="single"/>
        </w:rPr>
      </w:pPr>
    </w:p>
    <w:p w14:paraId="126DCC00" w14:textId="77777777" w:rsidR="00D15F76" w:rsidRPr="00D03356" w:rsidRDefault="00D15F76" w:rsidP="00D15F76">
      <w:pPr>
        <w:rPr>
          <w:rFonts w:ascii="Arial" w:hAnsi="Arial" w:cs="Arial"/>
          <w:sz w:val="24"/>
          <w:szCs w:val="24"/>
        </w:rPr>
      </w:pPr>
      <w:r w:rsidRPr="00D03356">
        <w:rPr>
          <w:rFonts w:ascii="Arial" w:hAnsi="Arial" w:cs="Arial"/>
          <w:sz w:val="24"/>
          <w:szCs w:val="24"/>
        </w:rPr>
        <w:t>Formative Assessment –</w:t>
      </w:r>
      <w:r>
        <w:rPr>
          <w:rFonts w:ascii="Arial" w:hAnsi="Arial" w:cs="Arial"/>
          <w:sz w:val="24"/>
          <w:szCs w:val="24"/>
        </w:rPr>
        <w:t xml:space="preserve"> or Assessment is for </w:t>
      </w:r>
      <w:proofErr w:type="gramStart"/>
      <w:r>
        <w:rPr>
          <w:rFonts w:ascii="Arial" w:hAnsi="Arial" w:cs="Arial"/>
          <w:sz w:val="24"/>
          <w:szCs w:val="24"/>
        </w:rPr>
        <w:t>Learning</w:t>
      </w:r>
      <w:proofErr w:type="gramEnd"/>
      <w:r>
        <w:rPr>
          <w:rFonts w:ascii="Arial" w:hAnsi="Arial" w:cs="Arial"/>
          <w:sz w:val="24"/>
          <w:szCs w:val="24"/>
        </w:rPr>
        <w:t xml:space="preserve"> –</w:t>
      </w:r>
      <w:r w:rsidRPr="00D03356">
        <w:rPr>
          <w:rFonts w:ascii="Arial" w:hAnsi="Arial" w:cs="Arial"/>
          <w:sz w:val="24"/>
          <w:szCs w:val="24"/>
        </w:rPr>
        <w:t xml:space="preserve"> is about making use of evidence of student learning to adapt teaching and learning to meet student</w:t>
      </w:r>
      <w:r>
        <w:rPr>
          <w:rFonts w:ascii="Arial" w:hAnsi="Arial" w:cs="Arial"/>
          <w:sz w:val="24"/>
          <w:szCs w:val="24"/>
        </w:rPr>
        <w:t>s’</w:t>
      </w:r>
      <w:r w:rsidRPr="00D03356">
        <w:rPr>
          <w:rFonts w:ascii="Arial" w:hAnsi="Arial" w:cs="Arial"/>
          <w:sz w:val="24"/>
          <w:szCs w:val="24"/>
        </w:rPr>
        <w:t xml:space="preserve"> needs. Dylan </w:t>
      </w:r>
      <w:proofErr w:type="spellStart"/>
      <w:r w:rsidRPr="00D03356">
        <w:rPr>
          <w:rFonts w:ascii="Arial" w:hAnsi="Arial" w:cs="Arial"/>
          <w:sz w:val="24"/>
          <w:szCs w:val="24"/>
        </w:rPr>
        <w:t>Wiliam</w:t>
      </w:r>
      <w:proofErr w:type="spellEnd"/>
      <w:r w:rsidRPr="00D03356">
        <w:rPr>
          <w:rFonts w:ascii="Arial" w:hAnsi="Arial" w:cs="Arial"/>
          <w:sz w:val="24"/>
          <w:szCs w:val="24"/>
        </w:rPr>
        <w:t xml:space="preserve"> defines the key areas </w:t>
      </w:r>
      <w:r>
        <w:rPr>
          <w:rFonts w:ascii="Arial" w:hAnsi="Arial" w:cs="Arial"/>
          <w:sz w:val="24"/>
          <w:szCs w:val="24"/>
        </w:rPr>
        <w:t xml:space="preserve">of Formative Assessment </w:t>
      </w:r>
      <w:r w:rsidRPr="00D03356">
        <w:rPr>
          <w:rFonts w:ascii="Arial" w:hAnsi="Arial" w:cs="Arial"/>
          <w:sz w:val="24"/>
          <w:szCs w:val="24"/>
        </w:rPr>
        <w:t>as:</w:t>
      </w:r>
    </w:p>
    <w:p w14:paraId="1937D9D2" w14:textId="77777777" w:rsidR="00D15F76" w:rsidRPr="009C4AA5" w:rsidRDefault="00D15F76" w:rsidP="00A50114">
      <w:pPr>
        <w:numPr>
          <w:ilvl w:val="0"/>
          <w:numId w:val="34"/>
        </w:numPr>
        <w:tabs>
          <w:tab w:val="clear" w:pos="720"/>
          <w:tab w:val="num" w:pos="360"/>
        </w:tabs>
        <w:spacing w:after="0" w:line="240" w:lineRule="auto"/>
        <w:rPr>
          <w:rFonts w:ascii="Arial" w:hAnsi="Arial" w:cs="Arial"/>
          <w:i/>
          <w:sz w:val="24"/>
          <w:szCs w:val="24"/>
        </w:rPr>
      </w:pPr>
      <w:r w:rsidRPr="009C4AA5">
        <w:rPr>
          <w:rFonts w:ascii="Arial" w:hAnsi="Arial" w:cs="Arial"/>
          <w:i/>
          <w:sz w:val="24"/>
          <w:szCs w:val="24"/>
        </w:rPr>
        <w:t>“clarifying and understanding learning intentions and criteria for success</w:t>
      </w:r>
    </w:p>
    <w:p w14:paraId="0EABFB26" w14:textId="77777777" w:rsidR="00D15F76" w:rsidRPr="009C4AA5" w:rsidRDefault="00D15F76" w:rsidP="00A50114">
      <w:pPr>
        <w:numPr>
          <w:ilvl w:val="0"/>
          <w:numId w:val="34"/>
        </w:numPr>
        <w:tabs>
          <w:tab w:val="clear" w:pos="720"/>
          <w:tab w:val="num" w:pos="360"/>
        </w:tabs>
        <w:spacing w:after="0" w:line="240" w:lineRule="auto"/>
        <w:rPr>
          <w:rFonts w:ascii="Arial" w:hAnsi="Arial" w:cs="Arial"/>
          <w:i/>
          <w:sz w:val="24"/>
          <w:szCs w:val="24"/>
        </w:rPr>
      </w:pPr>
      <w:r w:rsidRPr="009C4AA5">
        <w:rPr>
          <w:rFonts w:ascii="Arial" w:hAnsi="Arial" w:cs="Arial"/>
          <w:i/>
          <w:sz w:val="24"/>
          <w:szCs w:val="24"/>
        </w:rPr>
        <w:t>engineering effective classroom discussions, questions and tasks that elicit evidence of learning</w:t>
      </w:r>
    </w:p>
    <w:p w14:paraId="76CE9A92" w14:textId="77777777" w:rsidR="00D15F76" w:rsidRPr="009C4AA5" w:rsidRDefault="00D15F76" w:rsidP="00A50114">
      <w:pPr>
        <w:numPr>
          <w:ilvl w:val="0"/>
          <w:numId w:val="34"/>
        </w:numPr>
        <w:tabs>
          <w:tab w:val="clear" w:pos="720"/>
          <w:tab w:val="num" w:pos="360"/>
        </w:tabs>
        <w:spacing w:after="0" w:line="240" w:lineRule="auto"/>
        <w:rPr>
          <w:rFonts w:ascii="Arial" w:hAnsi="Arial" w:cs="Arial"/>
          <w:i/>
          <w:sz w:val="24"/>
          <w:szCs w:val="24"/>
        </w:rPr>
      </w:pPr>
      <w:r w:rsidRPr="009C4AA5">
        <w:rPr>
          <w:rFonts w:ascii="Arial" w:hAnsi="Arial" w:cs="Arial"/>
          <w:i/>
          <w:sz w:val="24"/>
          <w:szCs w:val="24"/>
        </w:rPr>
        <w:t>providing feedback that moves learners forward</w:t>
      </w:r>
    </w:p>
    <w:p w14:paraId="6F0CD4F6" w14:textId="77777777" w:rsidR="00D15F76" w:rsidRPr="009C4AA5" w:rsidRDefault="00D15F76" w:rsidP="00A50114">
      <w:pPr>
        <w:numPr>
          <w:ilvl w:val="0"/>
          <w:numId w:val="34"/>
        </w:numPr>
        <w:tabs>
          <w:tab w:val="clear" w:pos="720"/>
          <w:tab w:val="num" w:pos="360"/>
        </w:tabs>
        <w:spacing w:after="0" w:line="240" w:lineRule="auto"/>
        <w:rPr>
          <w:rFonts w:ascii="Arial" w:hAnsi="Arial" w:cs="Arial"/>
          <w:i/>
          <w:sz w:val="24"/>
          <w:szCs w:val="24"/>
        </w:rPr>
      </w:pPr>
      <w:r w:rsidRPr="009C4AA5">
        <w:rPr>
          <w:rFonts w:ascii="Arial" w:hAnsi="Arial" w:cs="Arial"/>
          <w:i/>
          <w:sz w:val="24"/>
          <w:szCs w:val="24"/>
        </w:rPr>
        <w:t>activating students as instructional resources for each other, and</w:t>
      </w:r>
    </w:p>
    <w:p w14:paraId="5A52E05F" w14:textId="77777777" w:rsidR="00D15F76" w:rsidRPr="009C4AA5" w:rsidRDefault="00D15F76" w:rsidP="00A50114">
      <w:pPr>
        <w:numPr>
          <w:ilvl w:val="0"/>
          <w:numId w:val="34"/>
        </w:numPr>
        <w:tabs>
          <w:tab w:val="clear" w:pos="720"/>
          <w:tab w:val="num" w:pos="360"/>
        </w:tabs>
        <w:spacing w:after="0" w:line="240" w:lineRule="auto"/>
        <w:rPr>
          <w:rFonts w:ascii="Arial" w:hAnsi="Arial" w:cs="Arial"/>
          <w:i/>
          <w:sz w:val="24"/>
          <w:szCs w:val="24"/>
        </w:rPr>
      </w:pPr>
      <w:proofErr w:type="gramStart"/>
      <w:r w:rsidRPr="009C4AA5">
        <w:rPr>
          <w:rFonts w:ascii="Arial" w:hAnsi="Arial" w:cs="Arial"/>
          <w:i/>
          <w:sz w:val="24"/>
          <w:szCs w:val="24"/>
        </w:rPr>
        <w:t>activating</w:t>
      </w:r>
      <w:proofErr w:type="gramEnd"/>
      <w:r w:rsidRPr="009C4AA5">
        <w:rPr>
          <w:rFonts w:ascii="Arial" w:hAnsi="Arial" w:cs="Arial"/>
          <w:i/>
          <w:sz w:val="24"/>
          <w:szCs w:val="24"/>
        </w:rPr>
        <w:t xml:space="preserve"> students as owners of their own learning”.</w:t>
      </w:r>
    </w:p>
    <w:p w14:paraId="387671DB" w14:textId="77777777" w:rsidR="00D15F76" w:rsidRPr="00D03356" w:rsidRDefault="00D15F76" w:rsidP="00D15F76">
      <w:pPr>
        <w:rPr>
          <w:rFonts w:ascii="Arial" w:hAnsi="Arial" w:cs="Arial"/>
          <w:sz w:val="24"/>
          <w:szCs w:val="24"/>
        </w:rPr>
      </w:pPr>
    </w:p>
    <w:p w14:paraId="32FAB421" w14:textId="77777777" w:rsidR="00D15F76" w:rsidRPr="00D03356" w:rsidRDefault="00D15F76" w:rsidP="00D15F76">
      <w:pPr>
        <w:tabs>
          <w:tab w:val="left" w:pos="6233"/>
        </w:tabs>
        <w:rPr>
          <w:rFonts w:ascii="Arial" w:hAnsi="Arial" w:cs="Arial"/>
          <w:b/>
          <w:i/>
          <w:sz w:val="24"/>
          <w:szCs w:val="24"/>
        </w:rPr>
      </w:pPr>
      <w:r>
        <w:rPr>
          <w:rFonts w:ascii="Arial" w:hAnsi="Arial" w:cs="Arial"/>
          <w:sz w:val="24"/>
          <w:szCs w:val="24"/>
        </w:rPr>
        <w:t>Thus, a “Good Lesson” should include some or all of the following strategies:</w:t>
      </w:r>
    </w:p>
    <w:p w14:paraId="56DD1A19" w14:textId="77777777" w:rsidR="00D15F76" w:rsidRDefault="00D15F76" w:rsidP="00D15F76">
      <w:pPr>
        <w:rPr>
          <w:rFonts w:ascii="Arial" w:hAnsi="Arial" w:cs="Arial"/>
          <w:sz w:val="24"/>
          <w:szCs w:val="24"/>
        </w:rPr>
      </w:pPr>
    </w:p>
    <w:p w14:paraId="7B3F0F30" w14:textId="77777777" w:rsidR="00D15F76" w:rsidRPr="00383C84" w:rsidRDefault="00D15F76" w:rsidP="00D15F76">
      <w:pPr>
        <w:rPr>
          <w:rFonts w:ascii="Arial" w:hAnsi="Arial" w:cs="Arial"/>
          <w:sz w:val="24"/>
          <w:szCs w:val="24"/>
        </w:rPr>
      </w:pPr>
      <w:r>
        <w:rPr>
          <w:rFonts w:ascii="Arial" w:hAnsi="Arial" w:cs="Arial"/>
          <w:sz w:val="24"/>
          <w:szCs w:val="24"/>
        </w:rPr>
        <w:t>At the s</w:t>
      </w:r>
      <w:r w:rsidRPr="00383C84">
        <w:rPr>
          <w:rFonts w:ascii="Arial" w:hAnsi="Arial" w:cs="Arial"/>
          <w:sz w:val="24"/>
          <w:szCs w:val="24"/>
        </w:rPr>
        <w:t>tart:</w:t>
      </w:r>
    </w:p>
    <w:p w14:paraId="3D36AA09" w14:textId="77777777" w:rsidR="00D15F76" w:rsidRPr="00D03356" w:rsidRDefault="003E499A" w:rsidP="00C77888">
      <w:pPr>
        <w:pStyle w:val="ListParagraph"/>
        <w:numPr>
          <w:ilvl w:val="0"/>
          <w:numId w:val="1"/>
        </w:numPr>
        <w:rPr>
          <w:rFonts w:ascii="Arial" w:hAnsi="Arial" w:cs="Arial"/>
          <w:sz w:val="24"/>
          <w:szCs w:val="24"/>
        </w:rPr>
      </w:pPr>
      <w:hyperlink w:anchor="LearningIntention" w:history="1">
        <w:r w:rsidR="00D15F76" w:rsidRPr="000F264D">
          <w:rPr>
            <w:rStyle w:val="Hyperlink"/>
            <w:rFonts w:ascii="Arial" w:hAnsi="Arial" w:cs="Arial"/>
            <w:sz w:val="24"/>
            <w:szCs w:val="24"/>
          </w:rPr>
          <w:t>Learning Intentions</w:t>
        </w:r>
      </w:hyperlink>
    </w:p>
    <w:p w14:paraId="7525F003" w14:textId="77777777" w:rsidR="00D15F76" w:rsidRPr="00D03356" w:rsidRDefault="003E499A" w:rsidP="00C77888">
      <w:pPr>
        <w:pStyle w:val="ListParagraph"/>
        <w:numPr>
          <w:ilvl w:val="0"/>
          <w:numId w:val="1"/>
        </w:numPr>
        <w:rPr>
          <w:rFonts w:ascii="Arial" w:hAnsi="Arial" w:cs="Arial"/>
          <w:sz w:val="24"/>
          <w:szCs w:val="24"/>
        </w:rPr>
      </w:pPr>
      <w:hyperlink w:anchor="SuccessCriteria" w:history="1">
        <w:r w:rsidR="00D15F76" w:rsidRPr="000F264D">
          <w:rPr>
            <w:rStyle w:val="Hyperlink"/>
            <w:rFonts w:ascii="Arial" w:hAnsi="Arial" w:cs="Arial"/>
            <w:sz w:val="24"/>
            <w:szCs w:val="24"/>
          </w:rPr>
          <w:t>Success Criteria</w:t>
        </w:r>
      </w:hyperlink>
    </w:p>
    <w:p w14:paraId="4B758DA3" w14:textId="77777777" w:rsidR="00D15F76" w:rsidRPr="00D03356" w:rsidRDefault="003E499A" w:rsidP="00C77888">
      <w:pPr>
        <w:pStyle w:val="ListParagraph"/>
        <w:numPr>
          <w:ilvl w:val="0"/>
          <w:numId w:val="1"/>
        </w:numPr>
        <w:rPr>
          <w:rFonts w:ascii="Arial" w:hAnsi="Arial" w:cs="Arial"/>
          <w:sz w:val="24"/>
          <w:szCs w:val="24"/>
        </w:rPr>
      </w:pPr>
      <w:hyperlink w:anchor="PriorLearning" w:history="1">
        <w:r w:rsidR="00D15F76" w:rsidRPr="000F264D">
          <w:rPr>
            <w:rStyle w:val="Hyperlink"/>
            <w:rFonts w:ascii="Arial" w:hAnsi="Arial" w:cs="Arial"/>
            <w:sz w:val="24"/>
            <w:szCs w:val="24"/>
          </w:rPr>
          <w:t>Prior learning</w:t>
        </w:r>
      </w:hyperlink>
    </w:p>
    <w:p w14:paraId="77C78B71" w14:textId="77777777" w:rsidR="00D15F76" w:rsidRPr="00383C84" w:rsidRDefault="00D15F76" w:rsidP="00D15F76">
      <w:pPr>
        <w:rPr>
          <w:rFonts w:ascii="Arial" w:hAnsi="Arial" w:cs="Arial"/>
          <w:sz w:val="24"/>
          <w:szCs w:val="24"/>
        </w:rPr>
      </w:pPr>
    </w:p>
    <w:p w14:paraId="3D3D571A" w14:textId="77777777" w:rsidR="00D15F76" w:rsidRPr="00383C84" w:rsidRDefault="00D15F76" w:rsidP="00D15F76">
      <w:pPr>
        <w:rPr>
          <w:rFonts w:ascii="Arial" w:hAnsi="Arial" w:cs="Arial"/>
          <w:sz w:val="24"/>
          <w:szCs w:val="24"/>
        </w:rPr>
      </w:pPr>
      <w:r>
        <w:rPr>
          <w:rFonts w:ascii="Arial" w:hAnsi="Arial" w:cs="Arial"/>
          <w:sz w:val="24"/>
          <w:szCs w:val="24"/>
        </w:rPr>
        <w:t>In the m</w:t>
      </w:r>
      <w:r w:rsidRPr="00383C84">
        <w:rPr>
          <w:rFonts w:ascii="Arial" w:hAnsi="Arial" w:cs="Arial"/>
          <w:sz w:val="24"/>
          <w:szCs w:val="24"/>
        </w:rPr>
        <w:t>iddle:</w:t>
      </w:r>
    </w:p>
    <w:p w14:paraId="75434D65" w14:textId="77777777" w:rsidR="00D15F76" w:rsidRPr="00D03356" w:rsidRDefault="003E499A" w:rsidP="00C77888">
      <w:pPr>
        <w:pStyle w:val="ListParagraph"/>
        <w:numPr>
          <w:ilvl w:val="0"/>
          <w:numId w:val="1"/>
        </w:numPr>
        <w:rPr>
          <w:rFonts w:ascii="Arial" w:hAnsi="Arial" w:cs="Arial"/>
          <w:sz w:val="24"/>
          <w:szCs w:val="24"/>
        </w:rPr>
      </w:pPr>
      <w:hyperlink w:anchor="EffectiveQuestioning" w:history="1">
        <w:r w:rsidR="00D15F76" w:rsidRPr="000F264D">
          <w:rPr>
            <w:rStyle w:val="Hyperlink"/>
            <w:rFonts w:ascii="Arial" w:hAnsi="Arial" w:cs="Arial"/>
            <w:sz w:val="24"/>
            <w:szCs w:val="24"/>
          </w:rPr>
          <w:t>Effective questioning</w:t>
        </w:r>
      </w:hyperlink>
    </w:p>
    <w:p w14:paraId="31FD0A70" w14:textId="77777777" w:rsidR="00D15F76" w:rsidRPr="005F5DE0" w:rsidRDefault="003E499A" w:rsidP="00C77888">
      <w:pPr>
        <w:pStyle w:val="ListParagraph"/>
        <w:numPr>
          <w:ilvl w:val="0"/>
          <w:numId w:val="1"/>
        </w:numPr>
        <w:rPr>
          <w:rStyle w:val="Hyperlink"/>
          <w:rFonts w:ascii="Arial" w:hAnsi="Arial" w:cs="Arial"/>
          <w:sz w:val="24"/>
          <w:szCs w:val="24"/>
        </w:rPr>
      </w:pPr>
      <w:hyperlink w:anchor="Feedback" w:history="1">
        <w:r w:rsidR="00D15F76" w:rsidRPr="000F0322">
          <w:rPr>
            <w:rStyle w:val="Hyperlink"/>
            <w:rFonts w:ascii="Arial" w:hAnsi="Arial" w:cs="Arial"/>
            <w:sz w:val="24"/>
            <w:szCs w:val="24"/>
          </w:rPr>
          <w:t>Feedback</w:t>
        </w:r>
      </w:hyperlink>
    </w:p>
    <w:p w14:paraId="53863025" w14:textId="77777777" w:rsidR="00D15F76" w:rsidRPr="007A3BE1" w:rsidRDefault="003E499A" w:rsidP="00C77888">
      <w:pPr>
        <w:pStyle w:val="ListParagraph"/>
        <w:numPr>
          <w:ilvl w:val="0"/>
          <w:numId w:val="1"/>
        </w:numPr>
        <w:rPr>
          <w:rStyle w:val="Hyperlink"/>
          <w:rFonts w:ascii="Arial" w:hAnsi="Arial" w:cs="Arial"/>
          <w:sz w:val="24"/>
          <w:szCs w:val="24"/>
        </w:rPr>
      </w:pPr>
      <w:hyperlink w:anchor="Collaborative" w:history="1">
        <w:r w:rsidR="00D15F76" w:rsidRPr="00503F3B">
          <w:rPr>
            <w:rStyle w:val="Hyperlink"/>
            <w:rFonts w:ascii="Arial" w:hAnsi="Arial" w:cs="Arial"/>
            <w:sz w:val="24"/>
            <w:szCs w:val="24"/>
          </w:rPr>
          <w:t>Collaborative</w:t>
        </w:r>
        <w:r w:rsidR="00D15F76">
          <w:rPr>
            <w:rStyle w:val="Hyperlink"/>
            <w:rFonts w:ascii="Arial" w:hAnsi="Arial" w:cs="Arial"/>
            <w:sz w:val="24"/>
            <w:szCs w:val="24"/>
          </w:rPr>
          <w:t xml:space="preserve"> l</w:t>
        </w:r>
        <w:r w:rsidR="00D15F76" w:rsidRPr="00503F3B">
          <w:rPr>
            <w:rStyle w:val="Hyperlink"/>
            <w:rFonts w:ascii="Arial" w:hAnsi="Arial" w:cs="Arial"/>
            <w:sz w:val="24"/>
            <w:szCs w:val="24"/>
          </w:rPr>
          <w:t>earning</w:t>
        </w:r>
      </w:hyperlink>
    </w:p>
    <w:p w14:paraId="5DF1E3E4" w14:textId="77777777" w:rsidR="00D15F76" w:rsidRDefault="003E499A" w:rsidP="00C77888">
      <w:pPr>
        <w:pStyle w:val="ListParagraph"/>
        <w:numPr>
          <w:ilvl w:val="0"/>
          <w:numId w:val="1"/>
        </w:numPr>
        <w:rPr>
          <w:rFonts w:ascii="Arial" w:hAnsi="Arial" w:cs="Arial"/>
          <w:sz w:val="24"/>
          <w:szCs w:val="24"/>
        </w:rPr>
      </w:pPr>
      <w:hyperlink w:anchor="Differentiation" w:history="1">
        <w:r w:rsidR="00D15F76" w:rsidRPr="00D75032">
          <w:rPr>
            <w:rStyle w:val="Hyperlink"/>
            <w:rFonts w:ascii="Arial" w:hAnsi="Arial" w:cs="Arial"/>
            <w:sz w:val="24"/>
            <w:szCs w:val="24"/>
          </w:rPr>
          <w:t>Differentiation</w:t>
        </w:r>
      </w:hyperlink>
      <w:r w:rsidR="00D15F76">
        <w:rPr>
          <w:rStyle w:val="Hyperlink"/>
          <w:rFonts w:ascii="Arial" w:hAnsi="Arial" w:cs="Arial"/>
          <w:sz w:val="24"/>
          <w:szCs w:val="24"/>
        </w:rPr>
        <w:t xml:space="preserve"> </w:t>
      </w:r>
    </w:p>
    <w:p w14:paraId="23C0839D" w14:textId="77777777" w:rsidR="00D15F76" w:rsidRPr="00503F3B" w:rsidRDefault="003E499A" w:rsidP="00C77888">
      <w:pPr>
        <w:pStyle w:val="ListParagraph"/>
        <w:numPr>
          <w:ilvl w:val="0"/>
          <w:numId w:val="1"/>
        </w:numPr>
        <w:rPr>
          <w:rStyle w:val="Hyperlink"/>
          <w:rFonts w:ascii="Arial" w:hAnsi="Arial" w:cs="Arial"/>
          <w:sz w:val="24"/>
          <w:szCs w:val="24"/>
        </w:rPr>
      </w:pPr>
      <w:hyperlink w:anchor="SelfandPeerAssessment2" w:history="1">
        <w:r w:rsidR="00D15F76" w:rsidRPr="00D75032">
          <w:rPr>
            <w:rStyle w:val="Hyperlink"/>
            <w:rFonts w:ascii="Arial" w:hAnsi="Arial" w:cs="Arial"/>
            <w:sz w:val="24"/>
            <w:szCs w:val="24"/>
          </w:rPr>
          <w:t>Self and peer assessment</w:t>
        </w:r>
      </w:hyperlink>
    </w:p>
    <w:p w14:paraId="2B85D316" w14:textId="77777777" w:rsidR="00D15F76" w:rsidRPr="00503F3B" w:rsidRDefault="00D15F76" w:rsidP="00D15F76">
      <w:pPr>
        <w:pStyle w:val="ListParagraph"/>
        <w:rPr>
          <w:rFonts w:ascii="Arial" w:hAnsi="Arial" w:cs="Arial"/>
          <w:sz w:val="24"/>
          <w:szCs w:val="24"/>
        </w:rPr>
      </w:pPr>
    </w:p>
    <w:p w14:paraId="47FFBD8C" w14:textId="77777777" w:rsidR="00D15F76" w:rsidRPr="00D03356" w:rsidRDefault="00D15F76" w:rsidP="00D15F76">
      <w:pPr>
        <w:rPr>
          <w:rFonts w:ascii="Arial" w:hAnsi="Arial" w:cs="Arial"/>
          <w:sz w:val="24"/>
          <w:szCs w:val="24"/>
        </w:rPr>
      </w:pPr>
      <w:r w:rsidRPr="00D03356">
        <w:rPr>
          <w:rFonts w:ascii="Arial" w:hAnsi="Arial" w:cs="Arial"/>
          <w:sz w:val="24"/>
          <w:szCs w:val="24"/>
        </w:rPr>
        <w:t>At the end:</w:t>
      </w:r>
    </w:p>
    <w:p w14:paraId="3917736F" w14:textId="77777777" w:rsidR="00D15F76" w:rsidRPr="00503F3B" w:rsidRDefault="00D15F76" w:rsidP="00C77888">
      <w:pPr>
        <w:pStyle w:val="ListParagraph"/>
        <w:numPr>
          <w:ilvl w:val="0"/>
          <w:numId w:val="2"/>
        </w:numPr>
        <w:rPr>
          <w:rStyle w:val="Hyperlink"/>
          <w:rFonts w:ascii="Arial" w:hAnsi="Arial" w:cs="Arial"/>
          <w:sz w:val="24"/>
          <w:szCs w:val="24"/>
        </w:rPr>
      </w:pPr>
      <w:r>
        <w:rPr>
          <w:rStyle w:val="Hyperlink"/>
          <w:rFonts w:ascii="Arial" w:hAnsi="Arial" w:cs="Arial"/>
          <w:sz w:val="24"/>
          <w:szCs w:val="24"/>
        </w:rPr>
        <w:fldChar w:fldCharType="begin"/>
      </w:r>
      <w:r>
        <w:rPr>
          <w:rStyle w:val="Hyperlink"/>
          <w:rFonts w:ascii="Arial" w:hAnsi="Arial" w:cs="Arial"/>
          <w:sz w:val="24"/>
          <w:szCs w:val="24"/>
        </w:rPr>
        <w:instrText>HYPERLINK  \l "Plenary"</w:instrText>
      </w:r>
      <w:r>
        <w:rPr>
          <w:rStyle w:val="Hyperlink"/>
          <w:rFonts w:ascii="Arial" w:hAnsi="Arial" w:cs="Arial"/>
          <w:sz w:val="24"/>
          <w:szCs w:val="24"/>
        </w:rPr>
        <w:fldChar w:fldCharType="separate"/>
      </w:r>
      <w:r w:rsidRPr="00503F3B">
        <w:rPr>
          <w:rStyle w:val="Hyperlink"/>
          <w:rFonts w:ascii="Arial" w:hAnsi="Arial" w:cs="Arial"/>
          <w:sz w:val="24"/>
          <w:szCs w:val="24"/>
        </w:rPr>
        <w:t xml:space="preserve">Plenary </w:t>
      </w:r>
    </w:p>
    <w:p w14:paraId="53B43F6A" w14:textId="77777777" w:rsidR="00D15F76" w:rsidRPr="00383C84" w:rsidRDefault="00D15F76" w:rsidP="00D15F76">
      <w:pPr>
        <w:rPr>
          <w:rFonts w:ascii="Arial" w:hAnsi="Arial" w:cs="Arial"/>
          <w:sz w:val="24"/>
          <w:szCs w:val="24"/>
        </w:rPr>
      </w:pPr>
      <w:r>
        <w:rPr>
          <w:rStyle w:val="Hyperlink"/>
          <w:rFonts w:ascii="Arial" w:hAnsi="Arial" w:cs="Arial"/>
          <w:sz w:val="24"/>
          <w:szCs w:val="24"/>
        </w:rPr>
        <w:fldChar w:fldCharType="end"/>
      </w:r>
    </w:p>
    <w:p w14:paraId="44F1BA65" w14:textId="77777777" w:rsidR="00D15F76" w:rsidRPr="00383C84" w:rsidRDefault="00D15F76" w:rsidP="00D15F76">
      <w:pPr>
        <w:rPr>
          <w:rFonts w:ascii="Arial" w:hAnsi="Arial" w:cs="Arial"/>
          <w:sz w:val="24"/>
          <w:szCs w:val="24"/>
        </w:rPr>
      </w:pPr>
    </w:p>
    <w:p w14:paraId="08889C52" w14:textId="77777777" w:rsidR="00D15F76" w:rsidRPr="00D03356" w:rsidRDefault="00D15F76" w:rsidP="00D15F76">
      <w:pPr>
        <w:rPr>
          <w:rFonts w:ascii="Arial" w:hAnsi="Arial" w:cs="Arial"/>
          <w:i/>
          <w:sz w:val="24"/>
          <w:szCs w:val="24"/>
        </w:rPr>
      </w:pPr>
      <w:r w:rsidRPr="00D03356">
        <w:rPr>
          <w:rFonts w:ascii="Arial" w:hAnsi="Arial" w:cs="Arial"/>
          <w:i/>
          <w:sz w:val="24"/>
          <w:szCs w:val="24"/>
        </w:rPr>
        <w:t>Each of these elements are explored in more detail below.</w:t>
      </w:r>
    </w:p>
    <w:p w14:paraId="7BE1B147" w14:textId="6AE83C4E" w:rsidR="00D15F76" w:rsidRPr="00D03356" w:rsidRDefault="003E499A" w:rsidP="00D15F76">
      <w:pPr>
        <w:rPr>
          <w:rFonts w:ascii="Arial" w:hAnsi="Arial" w:cs="Arial"/>
          <w:i/>
          <w:sz w:val="24"/>
          <w:szCs w:val="24"/>
        </w:rPr>
      </w:pPr>
      <w:hyperlink w:anchor="EmbeddingFormativeAssessment" w:history="1">
        <w:r w:rsidR="00D15F76" w:rsidRPr="00615936">
          <w:rPr>
            <w:rStyle w:val="Hyperlink"/>
            <w:rFonts w:ascii="Arial" w:hAnsi="Arial" w:cs="Arial"/>
            <w:i/>
            <w:sz w:val="24"/>
            <w:szCs w:val="24"/>
          </w:rPr>
          <w:t xml:space="preserve">Practical advice for embedding </w:t>
        </w:r>
        <w:proofErr w:type="spellStart"/>
        <w:r w:rsidR="00D15F76" w:rsidRPr="00615936">
          <w:rPr>
            <w:rStyle w:val="Hyperlink"/>
            <w:rFonts w:ascii="Arial" w:hAnsi="Arial" w:cs="Arial"/>
            <w:i/>
            <w:sz w:val="24"/>
            <w:szCs w:val="24"/>
          </w:rPr>
          <w:t>AifL</w:t>
        </w:r>
        <w:proofErr w:type="spellEnd"/>
        <w:r w:rsidR="00D15F76" w:rsidRPr="00615936">
          <w:rPr>
            <w:rStyle w:val="Hyperlink"/>
            <w:rFonts w:ascii="Arial" w:hAnsi="Arial" w:cs="Arial"/>
            <w:i/>
            <w:sz w:val="24"/>
            <w:szCs w:val="24"/>
          </w:rPr>
          <w:t xml:space="preserve"> in schools</w:t>
        </w:r>
      </w:hyperlink>
      <w:r w:rsidR="00D15F76">
        <w:rPr>
          <w:rFonts w:ascii="Arial" w:hAnsi="Arial" w:cs="Arial"/>
          <w:i/>
          <w:sz w:val="24"/>
          <w:szCs w:val="24"/>
        </w:rPr>
        <w:t>,</w:t>
      </w:r>
      <w:r w:rsidR="00D15F76" w:rsidRPr="00D03356">
        <w:rPr>
          <w:rFonts w:ascii="Arial" w:hAnsi="Arial" w:cs="Arial"/>
          <w:i/>
          <w:sz w:val="24"/>
          <w:szCs w:val="24"/>
        </w:rPr>
        <w:t xml:space="preserve"> </w:t>
      </w:r>
      <w:hyperlink w:anchor="LearningWalk" w:history="1">
        <w:r w:rsidR="00D15F76" w:rsidRPr="000F0322">
          <w:rPr>
            <w:rStyle w:val="Hyperlink"/>
            <w:rFonts w:ascii="Arial" w:hAnsi="Arial" w:cs="Arial"/>
            <w:i/>
            <w:sz w:val="24"/>
            <w:szCs w:val="24"/>
          </w:rPr>
          <w:t>Learning Walk observation sheets</w:t>
        </w:r>
      </w:hyperlink>
      <w:r w:rsidR="00D15F76">
        <w:rPr>
          <w:rFonts w:ascii="Arial" w:hAnsi="Arial" w:cs="Arial"/>
          <w:i/>
          <w:sz w:val="24"/>
          <w:szCs w:val="24"/>
        </w:rPr>
        <w:t xml:space="preserve"> and </w:t>
      </w:r>
      <w:hyperlink w:anchor="UsefulResources" w:history="1">
        <w:r w:rsidR="00D15F76" w:rsidRPr="00824555">
          <w:rPr>
            <w:rStyle w:val="Hyperlink"/>
            <w:rFonts w:ascii="Arial" w:hAnsi="Arial" w:cs="Arial"/>
            <w:i/>
            <w:sz w:val="24"/>
            <w:szCs w:val="24"/>
          </w:rPr>
          <w:t>useful resources</w:t>
        </w:r>
      </w:hyperlink>
      <w:r w:rsidR="00D15F76" w:rsidRPr="00D03356">
        <w:rPr>
          <w:rFonts w:ascii="Arial" w:hAnsi="Arial" w:cs="Arial"/>
          <w:i/>
          <w:sz w:val="24"/>
          <w:szCs w:val="24"/>
        </w:rPr>
        <w:t xml:space="preserve"> can be found at the end.</w:t>
      </w:r>
    </w:p>
    <w:p w14:paraId="1C5AF98A" w14:textId="77777777" w:rsidR="00D15F76" w:rsidRDefault="00D15F76" w:rsidP="00D15F76">
      <w:pPr>
        <w:rPr>
          <w:rFonts w:ascii="Arial" w:hAnsi="Arial" w:cs="Arial"/>
          <w:b/>
          <w:sz w:val="24"/>
          <w:szCs w:val="24"/>
          <w:u w:val="single"/>
        </w:rPr>
      </w:pPr>
    </w:p>
    <w:p w14:paraId="21C70F7F" w14:textId="77777777" w:rsidR="00D15F76" w:rsidRDefault="00D15F76" w:rsidP="00D15F76">
      <w:pPr>
        <w:rPr>
          <w:rFonts w:ascii="Arial" w:hAnsi="Arial" w:cs="Arial"/>
          <w:b/>
          <w:sz w:val="24"/>
          <w:szCs w:val="24"/>
          <w:u w:val="single"/>
        </w:rPr>
      </w:pPr>
    </w:p>
    <w:p w14:paraId="7434EBDB" w14:textId="77777777" w:rsidR="00C32C80" w:rsidRDefault="00C32C80" w:rsidP="00D15F76">
      <w:pPr>
        <w:rPr>
          <w:rFonts w:ascii="Arial" w:hAnsi="Arial" w:cs="Arial"/>
          <w:b/>
          <w:sz w:val="24"/>
          <w:szCs w:val="24"/>
          <w:u w:val="single"/>
        </w:rPr>
      </w:pPr>
    </w:p>
    <w:p w14:paraId="6CAA4996" w14:textId="77777777" w:rsidR="00D15F76" w:rsidRPr="00383C84" w:rsidRDefault="00D15F76" w:rsidP="00D15F76">
      <w:pPr>
        <w:rPr>
          <w:rFonts w:ascii="Arial" w:hAnsi="Arial" w:cs="Arial"/>
          <w:b/>
          <w:sz w:val="24"/>
          <w:szCs w:val="24"/>
          <w:u w:val="single"/>
        </w:rPr>
      </w:pPr>
      <w:bookmarkStart w:id="0" w:name="LearningIntention"/>
      <w:r w:rsidRPr="000F264D">
        <w:rPr>
          <w:rFonts w:ascii="Arial" w:hAnsi="Arial" w:cs="Arial"/>
          <w:b/>
          <w:sz w:val="24"/>
          <w:szCs w:val="24"/>
          <w:u w:val="single"/>
        </w:rPr>
        <w:lastRenderedPageBreak/>
        <w:t>Learning Intentions</w:t>
      </w:r>
    </w:p>
    <w:bookmarkEnd w:id="0"/>
    <w:p w14:paraId="5BD5E026" w14:textId="77777777" w:rsidR="00D15F76" w:rsidRPr="00383C84" w:rsidRDefault="00D15F76" w:rsidP="00D15F76">
      <w:pPr>
        <w:rPr>
          <w:rFonts w:ascii="Arial" w:hAnsi="Arial" w:cs="Arial"/>
          <w:b/>
          <w:sz w:val="24"/>
          <w:szCs w:val="24"/>
        </w:rPr>
      </w:pPr>
      <w:r>
        <w:rPr>
          <w:rFonts w:ascii="Arial" w:hAnsi="Arial" w:cs="Arial"/>
          <w:sz w:val="24"/>
          <w:szCs w:val="24"/>
        </w:rPr>
        <w:t>Learning Intentions are what</w:t>
      </w:r>
      <w:r w:rsidRPr="00383C84">
        <w:rPr>
          <w:rFonts w:ascii="Arial" w:hAnsi="Arial" w:cs="Arial"/>
          <w:sz w:val="24"/>
          <w:szCs w:val="24"/>
        </w:rPr>
        <w:t xml:space="preserve"> learners should </w:t>
      </w:r>
      <w:r w:rsidRPr="00383C84">
        <w:rPr>
          <w:rFonts w:ascii="Arial" w:hAnsi="Arial" w:cs="Arial"/>
          <w:b/>
          <w:sz w:val="24"/>
          <w:szCs w:val="24"/>
        </w:rPr>
        <w:t xml:space="preserve">know, understand </w:t>
      </w:r>
      <w:r w:rsidRPr="00383C84">
        <w:rPr>
          <w:rFonts w:ascii="Arial" w:hAnsi="Arial" w:cs="Arial"/>
          <w:sz w:val="24"/>
          <w:szCs w:val="24"/>
        </w:rPr>
        <w:t>or</w:t>
      </w:r>
      <w:r w:rsidRPr="00383C84">
        <w:rPr>
          <w:rFonts w:ascii="Arial" w:hAnsi="Arial" w:cs="Arial"/>
          <w:b/>
          <w:sz w:val="24"/>
          <w:szCs w:val="24"/>
        </w:rPr>
        <w:t xml:space="preserve"> be able to do </w:t>
      </w:r>
      <w:r w:rsidRPr="00383C84">
        <w:rPr>
          <w:rFonts w:ascii="Arial" w:hAnsi="Arial" w:cs="Arial"/>
          <w:sz w:val="24"/>
          <w:szCs w:val="24"/>
        </w:rPr>
        <w:t>by the end of the lesson or series of lessons.</w:t>
      </w:r>
      <w:r w:rsidRPr="00383C84">
        <w:rPr>
          <w:rFonts w:ascii="Arial" w:hAnsi="Arial" w:cs="Arial"/>
          <w:b/>
          <w:sz w:val="24"/>
          <w:szCs w:val="24"/>
        </w:rPr>
        <w:t xml:space="preserve"> </w:t>
      </w:r>
    </w:p>
    <w:p w14:paraId="3704F7EF" w14:textId="77777777" w:rsidR="00D15F76" w:rsidRPr="00383C84" w:rsidRDefault="00D15F76" w:rsidP="009B5EE1">
      <w:pPr>
        <w:spacing w:after="0"/>
        <w:rPr>
          <w:rFonts w:ascii="Arial" w:hAnsi="Arial" w:cs="Arial"/>
          <w:b/>
          <w:sz w:val="24"/>
          <w:szCs w:val="24"/>
        </w:rPr>
      </w:pPr>
      <w:r w:rsidRPr="00383C84">
        <w:rPr>
          <w:rFonts w:ascii="Arial" w:hAnsi="Arial" w:cs="Arial"/>
          <w:b/>
          <w:sz w:val="24"/>
          <w:szCs w:val="24"/>
        </w:rPr>
        <w:t>Effective Learning Intentions should:</w:t>
      </w:r>
    </w:p>
    <w:p w14:paraId="54A85567" w14:textId="77777777" w:rsidR="00D15F76" w:rsidRPr="00383C84" w:rsidRDefault="00D15F76" w:rsidP="00A50114">
      <w:pPr>
        <w:pStyle w:val="ListParagraph"/>
        <w:numPr>
          <w:ilvl w:val="0"/>
          <w:numId w:val="4"/>
        </w:numPr>
        <w:spacing w:after="0"/>
        <w:ind w:left="360"/>
        <w:rPr>
          <w:rFonts w:ascii="Arial" w:hAnsi="Arial" w:cs="Arial"/>
          <w:b/>
          <w:sz w:val="24"/>
          <w:szCs w:val="24"/>
        </w:rPr>
      </w:pPr>
      <w:r w:rsidRPr="00383C84">
        <w:rPr>
          <w:rFonts w:ascii="Arial" w:hAnsi="Arial" w:cs="Arial"/>
          <w:sz w:val="24"/>
          <w:szCs w:val="24"/>
        </w:rPr>
        <w:t>Be presented at or near the start of a lesson and be referred to throughout.</w:t>
      </w:r>
    </w:p>
    <w:p w14:paraId="58E1387E" w14:textId="0D83B851" w:rsidR="00D15F76" w:rsidRPr="00A50114" w:rsidRDefault="00D15F76" w:rsidP="00A50114">
      <w:pPr>
        <w:numPr>
          <w:ilvl w:val="0"/>
          <w:numId w:val="3"/>
        </w:numPr>
        <w:tabs>
          <w:tab w:val="clear" w:pos="720"/>
          <w:tab w:val="num" w:pos="0"/>
        </w:tabs>
        <w:spacing w:after="0"/>
        <w:ind w:left="360"/>
        <w:rPr>
          <w:rFonts w:ascii="Arial" w:hAnsi="Arial" w:cs="Arial"/>
          <w:sz w:val="24"/>
          <w:szCs w:val="24"/>
        </w:rPr>
      </w:pPr>
      <w:r w:rsidRPr="00383C84">
        <w:rPr>
          <w:rFonts w:ascii="Arial" w:hAnsi="Arial" w:cs="Arial"/>
          <w:sz w:val="24"/>
          <w:szCs w:val="24"/>
        </w:rPr>
        <w:t xml:space="preserve">Be visible </w:t>
      </w:r>
      <w:r w:rsidRPr="00A50114">
        <w:rPr>
          <w:rFonts w:ascii="Arial" w:hAnsi="Arial" w:cs="Arial"/>
          <w:sz w:val="24"/>
          <w:szCs w:val="24"/>
        </w:rPr>
        <w:t>throughout the lesson</w:t>
      </w:r>
      <w:r w:rsidR="00A50114" w:rsidRPr="00A50114">
        <w:rPr>
          <w:rFonts w:ascii="Arial" w:hAnsi="Arial" w:cs="Arial"/>
          <w:sz w:val="24"/>
          <w:szCs w:val="24"/>
        </w:rPr>
        <w:t xml:space="preserve"> (for both pupils and teachers to refer to)</w:t>
      </w:r>
      <w:r w:rsidRPr="00A50114">
        <w:rPr>
          <w:rFonts w:ascii="Arial" w:hAnsi="Arial" w:cs="Arial"/>
          <w:sz w:val="24"/>
          <w:szCs w:val="24"/>
        </w:rPr>
        <w:t>.</w:t>
      </w:r>
    </w:p>
    <w:p w14:paraId="53411F13" w14:textId="42E50E57" w:rsidR="00D15F76" w:rsidRPr="00A50114" w:rsidRDefault="00D15F76" w:rsidP="00A50114">
      <w:pPr>
        <w:numPr>
          <w:ilvl w:val="0"/>
          <w:numId w:val="3"/>
        </w:numPr>
        <w:tabs>
          <w:tab w:val="clear" w:pos="720"/>
          <w:tab w:val="num" w:pos="0"/>
        </w:tabs>
        <w:spacing w:after="0"/>
        <w:ind w:left="360"/>
        <w:rPr>
          <w:rFonts w:ascii="Arial" w:hAnsi="Arial" w:cs="Arial"/>
          <w:sz w:val="24"/>
          <w:szCs w:val="24"/>
        </w:rPr>
      </w:pPr>
      <w:r w:rsidRPr="00A50114">
        <w:rPr>
          <w:rFonts w:ascii="Arial" w:hAnsi="Arial" w:cs="Arial"/>
          <w:sz w:val="24"/>
          <w:szCs w:val="24"/>
        </w:rPr>
        <w:t xml:space="preserve">Be based on </w:t>
      </w:r>
      <w:r w:rsidR="00A50114" w:rsidRPr="00A50114">
        <w:rPr>
          <w:rFonts w:ascii="Arial" w:hAnsi="Arial" w:cs="Arial"/>
          <w:sz w:val="24"/>
          <w:szCs w:val="24"/>
        </w:rPr>
        <w:t xml:space="preserve">the </w:t>
      </w:r>
      <w:r w:rsidRPr="00A50114">
        <w:rPr>
          <w:rFonts w:ascii="Arial" w:hAnsi="Arial" w:cs="Arial"/>
          <w:sz w:val="24"/>
          <w:szCs w:val="24"/>
        </w:rPr>
        <w:t>E</w:t>
      </w:r>
      <w:r w:rsidR="00A50114" w:rsidRPr="00A50114">
        <w:rPr>
          <w:rFonts w:ascii="Arial" w:hAnsi="Arial" w:cs="Arial"/>
          <w:sz w:val="24"/>
          <w:szCs w:val="24"/>
        </w:rPr>
        <w:t>xperience</w:t>
      </w:r>
      <w:r w:rsidRPr="00A50114">
        <w:rPr>
          <w:rFonts w:ascii="Arial" w:hAnsi="Arial" w:cs="Arial"/>
          <w:sz w:val="24"/>
          <w:szCs w:val="24"/>
        </w:rPr>
        <w:t>s &amp; O</w:t>
      </w:r>
      <w:r w:rsidR="00A50114" w:rsidRPr="00A50114">
        <w:rPr>
          <w:rFonts w:ascii="Arial" w:hAnsi="Arial" w:cs="Arial"/>
          <w:sz w:val="24"/>
          <w:szCs w:val="24"/>
        </w:rPr>
        <w:t>utcome</w:t>
      </w:r>
      <w:r w:rsidRPr="00A50114">
        <w:rPr>
          <w:rFonts w:ascii="Arial" w:hAnsi="Arial" w:cs="Arial"/>
          <w:sz w:val="24"/>
          <w:szCs w:val="24"/>
        </w:rPr>
        <w:t>s</w:t>
      </w:r>
      <w:r w:rsidR="00687BDB">
        <w:rPr>
          <w:rFonts w:ascii="Arial" w:hAnsi="Arial" w:cs="Arial"/>
          <w:sz w:val="24"/>
          <w:szCs w:val="24"/>
        </w:rPr>
        <w:t xml:space="preserve"> at BGE</w:t>
      </w:r>
      <w:r w:rsidRPr="00A50114">
        <w:rPr>
          <w:rFonts w:ascii="Arial" w:hAnsi="Arial" w:cs="Arial"/>
          <w:sz w:val="24"/>
          <w:szCs w:val="24"/>
        </w:rPr>
        <w:t>.</w:t>
      </w:r>
    </w:p>
    <w:p w14:paraId="04520BED" w14:textId="7B6EF8CE" w:rsidR="00D15F76" w:rsidRPr="00A50114" w:rsidRDefault="00543BCB" w:rsidP="00A50114">
      <w:pPr>
        <w:numPr>
          <w:ilvl w:val="0"/>
          <w:numId w:val="3"/>
        </w:numPr>
        <w:tabs>
          <w:tab w:val="clear" w:pos="720"/>
          <w:tab w:val="num" w:pos="0"/>
        </w:tabs>
        <w:spacing w:after="0"/>
        <w:ind w:left="360"/>
        <w:rPr>
          <w:rFonts w:ascii="Arial" w:hAnsi="Arial" w:cs="Arial"/>
          <w:sz w:val="24"/>
          <w:szCs w:val="24"/>
        </w:rPr>
      </w:pPr>
      <w:r>
        <w:rPr>
          <w:rFonts w:ascii="Arial" w:hAnsi="Arial" w:cs="Arial"/>
          <w:sz w:val="24"/>
          <w:szCs w:val="24"/>
        </w:rPr>
        <w:t>Be context-free so</w:t>
      </w:r>
      <w:r w:rsidR="00D15F76" w:rsidRPr="00A50114">
        <w:rPr>
          <w:rFonts w:ascii="Arial" w:hAnsi="Arial" w:cs="Arial"/>
          <w:sz w:val="24"/>
          <w:szCs w:val="24"/>
        </w:rPr>
        <w:t xml:space="preserve"> </w:t>
      </w:r>
      <w:r>
        <w:rPr>
          <w:rFonts w:ascii="Arial" w:hAnsi="Arial" w:cs="Arial"/>
          <w:sz w:val="24"/>
          <w:szCs w:val="24"/>
        </w:rPr>
        <w:t>pupils</w:t>
      </w:r>
      <w:r w:rsidR="00D15F76" w:rsidRPr="00A50114">
        <w:rPr>
          <w:rFonts w:ascii="Arial" w:hAnsi="Arial" w:cs="Arial"/>
          <w:sz w:val="24"/>
          <w:szCs w:val="24"/>
        </w:rPr>
        <w:t xml:space="preserve"> realise there are many reasons for learning the concept. </w:t>
      </w:r>
    </w:p>
    <w:p w14:paraId="5AA0256A" w14:textId="2ED8B336" w:rsidR="00D15F76" w:rsidRPr="00A50114" w:rsidRDefault="00D15F76" w:rsidP="00A50114">
      <w:pPr>
        <w:numPr>
          <w:ilvl w:val="0"/>
          <w:numId w:val="3"/>
        </w:numPr>
        <w:tabs>
          <w:tab w:val="clear" w:pos="720"/>
          <w:tab w:val="num" w:pos="0"/>
        </w:tabs>
        <w:spacing w:after="0"/>
        <w:ind w:left="360"/>
        <w:rPr>
          <w:rFonts w:ascii="Arial" w:hAnsi="Arial" w:cs="Arial"/>
          <w:sz w:val="24"/>
          <w:szCs w:val="24"/>
        </w:rPr>
      </w:pPr>
      <w:r w:rsidRPr="00A50114">
        <w:rPr>
          <w:rFonts w:ascii="Arial" w:hAnsi="Arial" w:cs="Arial"/>
          <w:sz w:val="24"/>
          <w:szCs w:val="24"/>
        </w:rPr>
        <w:t xml:space="preserve">Focus on what learners will </w:t>
      </w:r>
      <w:r w:rsidRPr="00A50114">
        <w:rPr>
          <w:rFonts w:ascii="Arial" w:hAnsi="Arial" w:cs="Arial"/>
          <w:bCs/>
          <w:sz w:val="24"/>
          <w:szCs w:val="24"/>
        </w:rPr>
        <w:t>learn</w:t>
      </w:r>
      <w:r w:rsidRPr="00A50114">
        <w:rPr>
          <w:rFonts w:ascii="Arial" w:hAnsi="Arial" w:cs="Arial"/>
          <w:sz w:val="24"/>
          <w:szCs w:val="24"/>
        </w:rPr>
        <w:t xml:space="preserve">, not what learners will </w:t>
      </w:r>
      <w:r w:rsidRPr="00A50114">
        <w:rPr>
          <w:rFonts w:ascii="Arial" w:hAnsi="Arial" w:cs="Arial"/>
          <w:bCs/>
          <w:sz w:val="24"/>
          <w:szCs w:val="24"/>
        </w:rPr>
        <w:t>do</w:t>
      </w:r>
      <w:r w:rsidRPr="00A50114">
        <w:rPr>
          <w:rFonts w:ascii="Arial" w:hAnsi="Arial" w:cs="Arial"/>
          <w:sz w:val="24"/>
          <w:szCs w:val="24"/>
        </w:rPr>
        <w:t>.</w:t>
      </w:r>
    </w:p>
    <w:p w14:paraId="4CC834B0" w14:textId="6B78E7BA" w:rsidR="00D15F76" w:rsidRPr="00383C84" w:rsidRDefault="00D15F76" w:rsidP="00A50114">
      <w:pPr>
        <w:numPr>
          <w:ilvl w:val="0"/>
          <w:numId w:val="3"/>
        </w:numPr>
        <w:tabs>
          <w:tab w:val="clear" w:pos="720"/>
          <w:tab w:val="num" w:pos="0"/>
        </w:tabs>
        <w:spacing w:after="0"/>
        <w:ind w:left="360"/>
        <w:rPr>
          <w:rFonts w:ascii="Arial" w:hAnsi="Arial" w:cs="Arial"/>
          <w:sz w:val="24"/>
          <w:szCs w:val="24"/>
        </w:rPr>
      </w:pPr>
      <w:r w:rsidRPr="00383C84">
        <w:rPr>
          <w:rFonts w:ascii="Arial" w:hAnsi="Arial" w:cs="Arial"/>
          <w:sz w:val="24"/>
          <w:szCs w:val="24"/>
        </w:rPr>
        <w:t>Be written in language that learners will understand.</w:t>
      </w:r>
    </w:p>
    <w:p w14:paraId="379A3455" w14:textId="033EAA1A" w:rsidR="00D15F76" w:rsidRPr="00091A32" w:rsidRDefault="00D15F76" w:rsidP="00A50114">
      <w:pPr>
        <w:numPr>
          <w:ilvl w:val="0"/>
          <w:numId w:val="3"/>
        </w:numPr>
        <w:tabs>
          <w:tab w:val="clear" w:pos="720"/>
          <w:tab w:val="num" w:pos="360"/>
        </w:tabs>
        <w:spacing w:after="0"/>
        <w:ind w:left="360"/>
        <w:rPr>
          <w:rFonts w:ascii="Arial" w:hAnsi="Arial" w:cs="Arial"/>
          <w:sz w:val="24"/>
          <w:szCs w:val="24"/>
        </w:rPr>
      </w:pPr>
      <w:r w:rsidRPr="00091A32">
        <w:rPr>
          <w:rFonts w:ascii="Arial" w:hAnsi="Arial" w:cs="Arial"/>
          <w:sz w:val="24"/>
          <w:szCs w:val="24"/>
        </w:rPr>
        <w:t>Use words that centre on learning</w:t>
      </w:r>
      <w:r w:rsidR="00091A32">
        <w:rPr>
          <w:rFonts w:ascii="Arial" w:hAnsi="Arial" w:cs="Arial"/>
          <w:sz w:val="24"/>
          <w:szCs w:val="24"/>
        </w:rPr>
        <w:t xml:space="preserve"> and skills</w:t>
      </w:r>
      <w:r w:rsidRPr="00091A32">
        <w:rPr>
          <w:rFonts w:ascii="Arial" w:hAnsi="Arial" w:cs="Arial"/>
          <w:sz w:val="24"/>
          <w:szCs w:val="24"/>
        </w:rPr>
        <w:t>, like:</w:t>
      </w:r>
    </w:p>
    <w:p w14:paraId="31D6660A" w14:textId="1A0CF2A7" w:rsidR="00D15F76" w:rsidRPr="00091A32" w:rsidRDefault="00D15F76" w:rsidP="00A50114">
      <w:pPr>
        <w:numPr>
          <w:ilvl w:val="0"/>
          <w:numId w:val="38"/>
        </w:numPr>
        <w:spacing w:after="0"/>
        <w:rPr>
          <w:rFonts w:ascii="Arial" w:hAnsi="Arial" w:cs="Arial"/>
          <w:sz w:val="24"/>
          <w:szCs w:val="24"/>
        </w:rPr>
      </w:pPr>
      <w:r w:rsidRPr="00091A32">
        <w:rPr>
          <w:rFonts w:ascii="Arial" w:hAnsi="Arial" w:cs="Arial"/>
          <w:sz w:val="24"/>
          <w:szCs w:val="24"/>
        </w:rPr>
        <w:t>We are learning to…</w:t>
      </w:r>
    </w:p>
    <w:p w14:paraId="20DDCAC8" w14:textId="141C9064" w:rsidR="003B608C" w:rsidRPr="00091A32" w:rsidRDefault="003B608C" w:rsidP="00A50114">
      <w:pPr>
        <w:numPr>
          <w:ilvl w:val="0"/>
          <w:numId w:val="38"/>
        </w:numPr>
        <w:spacing w:after="0"/>
        <w:rPr>
          <w:rFonts w:ascii="Arial" w:hAnsi="Arial" w:cs="Arial"/>
          <w:sz w:val="24"/>
          <w:szCs w:val="24"/>
        </w:rPr>
      </w:pPr>
      <w:r w:rsidRPr="00091A32">
        <w:rPr>
          <w:rFonts w:ascii="Arial" w:hAnsi="Arial" w:cs="Arial"/>
          <w:sz w:val="24"/>
          <w:szCs w:val="24"/>
        </w:rPr>
        <w:t>We will be able to…</w:t>
      </w:r>
    </w:p>
    <w:p w14:paraId="2BD42F5D" w14:textId="77777777" w:rsidR="00DC22F8" w:rsidRDefault="00D15F76" w:rsidP="00DC22F8">
      <w:pPr>
        <w:numPr>
          <w:ilvl w:val="0"/>
          <w:numId w:val="38"/>
        </w:numPr>
        <w:spacing w:after="120"/>
        <w:rPr>
          <w:rFonts w:ascii="Arial" w:hAnsi="Arial" w:cs="Arial"/>
          <w:sz w:val="24"/>
          <w:szCs w:val="24"/>
        </w:rPr>
      </w:pPr>
      <w:r w:rsidRPr="00DC22F8">
        <w:rPr>
          <w:rFonts w:ascii="Arial" w:hAnsi="Arial" w:cs="Arial"/>
          <w:sz w:val="24"/>
          <w:szCs w:val="24"/>
        </w:rPr>
        <w:t>We will know…</w:t>
      </w:r>
      <w:r w:rsidR="003B608C" w:rsidRPr="00DC22F8">
        <w:rPr>
          <w:rFonts w:ascii="Arial" w:hAnsi="Arial" w:cs="Arial"/>
          <w:sz w:val="24"/>
          <w:szCs w:val="24"/>
        </w:rPr>
        <w:t xml:space="preserve"> </w:t>
      </w:r>
    </w:p>
    <w:p w14:paraId="15DA8F2C" w14:textId="7F6AAD51" w:rsidR="00D15F76" w:rsidRPr="00DC22F8" w:rsidRDefault="00D15F76" w:rsidP="00DC22F8">
      <w:pPr>
        <w:spacing w:after="120"/>
        <w:rPr>
          <w:rFonts w:ascii="Arial" w:hAnsi="Arial" w:cs="Arial"/>
          <w:sz w:val="24"/>
          <w:szCs w:val="24"/>
        </w:rPr>
      </w:pPr>
      <w:r w:rsidRPr="00DC22F8">
        <w:rPr>
          <w:rFonts w:ascii="Arial" w:hAnsi="Arial" w:cs="Arial"/>
          <w:sz w:val="24"/>
          <w:szCs w:val="24"/>
        </w:rPr>
        <w:t>Here are some examples of improved Learning Intentions</w:t>
      </w:r>
      <w:r w:rsidR="00B57256">
        <w:rPr>
          <w:rFonts w:ascii="Arial" w:hAnsi="Arial" w:cs="Arial"/>
          <w:sz w:val="24"/>
          <w:szCs w:val="24"/>
        </w:rPr>
        <w:t>, based on Shirley Clarke</w:t>
      </w:r>
      <w:r w:rsidR="001D6565">
        <w:rPr>
          <w:rFonts w:ascii="Arial" w:hAnsi="Arial" w:cs="Arial"/>
          <w:sz w:val="24"/>
          <w:szCs w:val="24"/>
        </w:rPr>
        <w:t>’s</w:t>
      </w:r>
      <w:bookmarkStart w:id="1" w:name="_GoBack"/>
      <w:bookmarkEnd w:id="1"/>
      <w:r w:rsidR="00B57256">
        <w:rPr>
          <w:rFonts w:ascii="Arial" w:hAnsi="Arial" w:cs="Arial"/>
          <w:sz w:val="24"/>
          <w:szCs w:val="24"/>
        </w:rPr>
        <w:t xml:space="preserve"> work</w:t>
      </w:r>
      <w:r w:rsidRPr="00DC22F8">
        <w:rPr>
          <w:rFonts w:ascii="Arial" w:hAnsi="Arial" w:cs="Arial"/>
          <w:sz w:val="24"/>
          <w:szCs w:val="24"/>
        </w:rPr>
        <w:t>:</w:t>
      </w:r>
    </w:p>
    <w:tbl>
      <w:tblPr>
        <w:tblStyle w:val="TableGrid"/>
        <w:tblW w:w="9209" w:type="dxa"/>
        <w:tblLook w:val="04A0" w:firstRow="1" w:lastRow="0" w:firstColumn="1" w:lastColumn="0" w:noHBand="0" w:noVBand="1"/>
      </w:tblPr>
      <w:tblGrid>
        <w:gridCol w:w="2547"/>
        <w:gridCol w:w="2551"/>
        <w:gridCol w:w="4111"/>
      </w:tblGrid>
      <w:tr w:rsidR="00D15F76" w14:paraId="7BA50D4E" w14:textId="77777777" w:rsidTr="00C162DB">
        <w:trPr>
          <w:trHeight w:val="242"/>
        </w:trPr>
        <w:tc>
          <w:tcPr>
            <w:tcW w:w="2547" w:type="dxa"/>
            <w:shd w:val="clear" w:color="auto" w:fill="E7E6E6" w:themeFill="background2"/>
          </w:tcPr>
          <w:p w14:paraId="7CB35995" w14:textId="77777777" w:rsidR="00D15F76" w:rsidRPr="00013A29" w:rsidRDefault="00D15F76" w:rsidP="0063520A">
            <w:pPr>
              <w:rPr>
                <w:rFonts w:ascii="Arial" w:hAnsi="Arial" w:cs="Arial"/>
                <w:sz w:val="23"/>
                <w:szCs w:val="23"/>
              </w:rPr>
            </w:pPr>
            <w:r w:rsidRPr="00013A29">
              <w:rPr>
                <w:rFonts w:ascii="Arial" w:hAnsi="Arial" w:cs="Arial"/>
                <w:sz w:val="23"/>
                <w:szCs w:val="23"/>
              </w:rPr>
              <w:t>Unclear LI</w:t>
            </w:r>
          </w:p>
        </w:tc>
        <w:tc>
          <w:tcPr>
            <w:tcW w:w="2551" w:type="dxa"/>
            <w:shd w:val="clear" w:color="auto" w:fill="E7E6E6" w:themeFill="background2"/>
          </w:tcPr>
          <w:p w14:paraId="078097BA" w14:textId="77777777" w:rsidR="00D15F76" w:rsidRPr="00013A29" w:rsidRDefault="00D15F76" w:rsidP="0063520A">
            <w:pPr>
              <w:rPr>
                <w:rFonts w:ascii="Arial" w:hAnsi="Arial" w:cs="Arial"/>
                <w:sz w:val="23"/>
                <w:szCs w:val="23"/>
              </w:rPr>
            </w:pPr>
            <w:r w:rsidRPr="00013A29">
              <w:rPr>
                <w:rFonts w:ascii="Arial" w:hAnsi="Arial" w:cs="Arial"/>
                <w:sz w:val="23"/>
                <w:szCs w:val="23"/>
              </w:rPr>
              <w:t>Improved LI</w:t>
            </w:r>
          </w:p>
        </w:tc>
        <w:tc>
          <w:tcPr>
            <w:tcW w:w="4111" w:type="dxa"/>
            <w:shd w:val="clear" w:color="auto" w:fill="E7E6E6" w:themeFill="background2"/>
          </w:tcPr>
          <w:p w14:paraId="6B4971F1" w14:textId="77777777" w:rsidR="00D15F76" w:rsidRPr="00013A29" w:rsidRDefault="00D15F76" w:rsidP="0063520A">
            <w:pPr>
              <w:rPr>
                <w:rFonts w:ascii="Arial" w:hAnsi="Arial" w:cs="Arial"/>
                <w:sz w:val="23"/>
                <w:szCs w:val="23"/>
              </w:rPr>
            </w:pPr>
            <w:r w:rsidRPr="00013A29">
              <w:rPr>
                <w:rFonts w:ascii="Arial" w:hAnsi="Arial" w:cs="Arial"/>
                <w:sz w:val="23"/>
                <w:szCs w:val="23"/>
              </w:rPr>
              <w:t>Improvement</w:t>
            </w:r>
          </w:p>
        </w:tc>
      </w:tr>
      <w:tr w:rsidR="00D15F76" w14:paraId="1EF4478C" w14:textId="77777777" w:rsidTr="0063520A">
        <w:trPr>
          <w:trHeight w:val="908"/>
        </w:trPr>
        <w:tc>
          <w:tcPr>
            <w:tcW w:w="2547" w:type="dxa"/>
          </w:tcPr>
          <w:p w14:paraId="05FC52C4" w14:textId="1F18B399" w:rsidR="00D15F76" w:rsidRPr="00013A29" w:rsidRDefault="00D15F76" w:rsidP="00687BDB">
            <w:pPr>
              <w:rPr>
                <w:rFonts w:ascii="Arial" w:hAnsi="Arial" w:cs="Arial"/>
                <w:sz w:val="23"/>
                <w:szCs w:val="23"/>
              </w:rPr>
            </w:pPr>
            <w:r w:rsidRPr="00013A29">
              <w:rPr>
                <w:rFonts w:ascii="Arial" w:hAnsi="Arial" w:cs="Arial"/>
                <w:sz w:val="23"/>
                <w:szCs w:val="23"/>
              </w:rPr>
              <w:t xml:space="preserve">To present an argument for and against </w:t>
            </w:r>
            <w:r w:rsidR="00687BDB" w:rsidRPr="00013A29">
              <w:rPr>
                <w:rFonts w:ascii="Arial" w:hAnsi="Arial" w:cs="Arial"/>
                <w:sz w:val="23"/>
                <w:szCs w:val="23"/>
              </w:rPr>
              <w:t xml:space="preserve">euthanasia </w:t>
            </w:r>
          </w:p>
        </w:tc>
        <w:tc>
          <w:tcPr>
            <w:tcW w:w="2551" w:type="dxa"/>
          </w:tcPr>
          <w:p w14:paraId="3BFFCC32" w14:textId="77777777" w:rsidR="00D15F76" w:rsidRPr="00013A29" w:rsidRDefault="00D15F76" w:rsidP="0063520A">
            <w:pPr>
              <w:rPr>
                <w:rFonts w:ascii="Arial" w:hAnsi="Arial" w:cs="Arial"/>
                <w:sz w:val="23"/>
                <w:szCs w:val="23"/>
              </w:rPr>
            </w:pPr>
            <w:r w:rsidRPr="00013A29">
              <w:rPr>
                <w:rFonts w:ascii="Arial" w:hAnsi="Arial" w:cs="Arial"/>
                <w:sz w:val="23"/>
                <w:szCs w:val="23"/>
              </w:rPr>
              <w:t>To be able to present a reasoned argument including “for” and “against” positions</w:t>
            </w:r>
          </w:p>
        </w:tc>
        <w:tc>
          <w:tcPr>
            <w:tcW w:w="4111" w:type="dxa"/>
          </w:tcPr>
          <w:p w14:paraId="5F496D55" w14:textId="4799BA1F" w:rsidR="00D15F76" w:rsidRPr="00013A29" w:rsidRDefault="00D15F76" w:rsidP="00687BDB">
            <w:pPr>
              <w:rPr>
                <w:rFonts w:ascii="Arial" w:hAnsi="Arial" w:cs="Arial"/>
                <w:sz w:val="23"/>
                <w:szCs w:val="23"/>
              </w:rPr>
            </w:pPr>
            <w:r w:rsidRPr="00013A29">
              <w:rPr>
                <w:rFonts w:ascii="Arial" w:hAnsi="Arial" w:cs="Arial"/>
                <w:sz w:val="23"/>
                <w:szCs w:val="23"/>
              </w:rPr>
              <w:t>Using learning based language (“to be able to”); context (“</w:t>
            </w:r>
            <w:r w:rsidR="00687BDB" w:rsidRPr="00013A29">
              <w:rPr>
                <w:rFonts w:ascii="Arial" w:hAnsi="Arial" w:cs="Arial"/>
                <w:sz w:val="23"/>
                <w:szCs w:val="23"/>
              </w:rPr>
              <w:t>euthanasia</w:t>
            </w:r>
            <w:r w:rsidRPr="00013A29">
              <w:rPr>
                <w:rFonts w:ascii="Arial" w:hAnsi="Arial" w:cs="Arial"/>
                <w:sz w:val="23"/>
                <w:szCs w:val="23"/>
              </w:rPr>
              <w:t>”) free</w:t>
            </w:r>
            <w:r w:rsidR="00687BDB" w:rsidRPr="00013A29">
              <w:rPr>
                <w:rStyle w:val="FootnoteReference"/>
                <w:rFonts w:ascii="Arial" w:hAnsi="Arial" w:cs="Arial"/>
                <w:sz w:val="23"/>
                <w:szCs w:val="23"/>
              </w:rPr>
              <w:footnoteReference w:id="1"/>
            </w:r>
          </w:p>
        </w:tc>
      </w:tr>
      <w:tr w:rsidR="00D15F76" w14:paraId="73ADD341" w14:textId="77777777" w:rsidTr="0063520A">
        <w:trPr>
          <w:trHeight w:val="242"/>
        </w:trPr>
        <w:tc>
          <w:tcPr>
            <w:tcW w:w="2547" w:type="dxa"/>
          </w:tcPr>
          <w:p w14:paraId="1C698E64" w14:textId="28093ED5" w:rsidR="00D15F76" w:rsidRPr="00013A29" w:rsidRDefault="00D15F76" w:rsidP="00091A32">
            <w:pPr>
              <w:rPr>
                <w:rFonts w:ascii="Arial" w:hAnsi="Arial" w:cs="Arial"/>
                <w:sz w:val="23"/>
                <w:szCs w:val="23"/>
              </w:rPr>
            </w:pPr>
            <w:r w:rsidRPr="00013A29">
              <w:rPr>
                <w:rFonts w:ascii="Arial" w:hAnsi="Arial" w:cs="Arial"/>
                <w:sz w:val="23"/>
                <w:szCs w:val="23"/>
              </w:rPr>
              <w:t xml:space="preserve">To know what the local </w:t>
            </w:r>
            <w:r w:rsidR="00091A32" w:rsidRPr="00013A29">
              <w:rPr>
                <w:rFonts w:ascii="Arial" w:hAnsi="Arial" w:cs="Arial"/>
                <w:sz w:val="23"/>
                <w:szCs w:val="23"/>
              </w:rPr>
              <w:t>minister</w:t>
            </w:r>
            <w:r w:rsidRPr="00013A29">
              <w:rPr>
                <w:rFonts w:ascii="Arial" w:hAnsi="Arial" w:cs="Arial"/>
                <w:sz w:val="23"/>
                <w:szCs w:val="23"/>
              </w:rPr>
              <w:t xml:space="preserve"> does</w:t>
            </w:r>
          </w:p>
        </w:tc>
        <w:tc>
          <w:tcPr>
            <w:tcW w:w="2551" w:type="dxa"/>
          </w:tcPr>
          <w:p w14:paraId="18886594" w14:textId="77777777" w:rsidR="00D15F76" w:rsidRPr="00013A29" w:rsidRDefault="00D15F76" w:rsidP="0063520A">
            <w:pPr>
              <w:rPr>
                <w:rFonts w:ascii="Arial" w:hAnsi="Arial" w:cs="Arial"/>
                <w:sz w:val="23"/>
                <w:szCs w:val="23"/>
              </w:rPr>
            </w:pPr>
            <w:r w:rsidRPr="00013A29">
              <w:rPr>
                <w:rFonts w:ascii="Arial" w:hAnsi="Arial" w:cs="Arial"/>
                <w:sz w:val="23"/>
                <w:szCs w:val="23"/>
              </w:rPr>
              <w:t>To know the duties of a religious leader</w:t>
            </w:r>
          </w:p>
        </w:tc>
        <w:tc>
          <w:tcPr>
            <w:tcW w:w="4111" w:type="dxa"/>
          </w:tcPr>
          <w:p w14:paraId="43AD8AAC" w14:textId="3D3A01D1" w:rsidR="00D15F76" w:rsidRPr="00013A29" w:rsidRDefault="00D15F76" w:rsidP="00A50114">
            <w:pPr>
              <w:rPr>
                <w:rFonts w:ascii="Arial" w:hAnsi="Arial" w:cs="Arial"/>
                <w:sz w:val="23"/>
                <w:szCs w:val="23"/>
              </w:rPr>
            </w:pPr>
            <w:r w:rsidRPr="00013A29">
              <w:rPr>
                <w:rFonts w:ascii="Arial" w:hAnsi="Arial" w:cs="Arial"/>
                <w:sz w:val="23"/>
                <w:szCs w:val="23"/>
              </w:rPr>
              <w:t xml:space="preserve">Removing context (“the local </w:t>
            </w:r>
            <w:r w:rsidR="00A50114" w:rsidRPr="00013A29">
              <w:rPr>
                <w:rFonts w:ascii="Arial" w:hAnsi="Arial" w:cs="Arial"/>
                <w:sz w:val="23"/>
                <w:szCs w:val="23"/>
              </w:rPr>
              <w:t>minister</w:t>
            </w:r>
            <w:r w:rsidRPr="00013A29">
              <w:rPr>
                <w:rFonts w:ascii="Arial" w:hAnsi="Arial" w:cs="Arial"/>
                <w:sz w:val="23"/>
                <w:szCs w:val="23"/>
              </w:rPr>
              <w:t>”)</w:t>
            </w:r>
          </w:p>
        </w:tc>
      </w:tr>
      <w:tr w:rsidR="00D15F76" w14:paraId="10405ABA" w14:textId="77777777" w:rsidTr="0063520A">
        <w:trPr>
          <w:trHeight w:val="242"/>
        </w:trPr>
        <w:tc>
          <w:tcPr>
            <w:tcW w:w="2547" w:type="dxa"/>
          </w:tcPr>
          <w:p w14:paraId="6E8E5E98" w14:textId="77777777" w:rsidR="00D15F76" w:rsidRPr="00013A29" w:rsidRDefault="00D15F76" w:rsidP="0063520A">
            <w:pPr>
              <w:rPr>
                <w:rFonts w:ascii="Arial" w:hAnsi="Arial" w:cs="Arial"/>
                <w:sz w:val="23"/>
                <w:szCs w:val="23"/>
              </w:rPr>
            </w:pPr>
            <w:r w:rsidRPr="00013A29">
              <w:rPr>
                <w:rFonts w:ascii="Arial" w:hAnsi="Arial" w:cs="Arial"/>
                <w:sz w:val="23"/>
                <w:szCs w:val="23"/>
              </w:rPr>
              <w:t>We will write a letter of complaint to the council about the lack of bins in the park</w:t>
            </w:r>
          </w:p>
        </w:tc>
        <w:tc>
          <w:tcPr>
            <w:tcW w:w="2551" w:type="dxa"/>
          </w:tcPr>
          <w:p w14:paraId="66CFE254" w14:textId="288E6C95" w:rsidR="00D15F76" w:rsidRPr="00013A29" w:rsidRDefault="00091A32" w:rsidP="0063520A">
            <w:pPr>
              <w:rPr>
                <w:rFonts w:ascii="Arial" w:hAnsi="Arial" w:cs="Arial"/>
                <w:sz w:val="23"/>
                <w:szCs w:val="23"/>
              </w:rPr>
            </w:pPr>
            <w:r w:rsidRPr="00013A29">
              <w:rPr>
                <w:rFonts w:ascii="Arial" w:hAnsi="Arial" w:cs="Arial"/>
                <w:sz w:val="23"/>
                <w:szCs w:val="23"/>
              </w:rPr>
              <w:t xml:space="preserve">We are learning to use the correct </w:t>
            </w:r>
            <w:r w:rsidR="00D15F76" w:rsidRPr="00013A29">
              <w:rPr>
                <w:rFonts w:ascii="Arial" w:hAnsi="Arial" w:cs="Arial"/>
                <w:sz w:val="23"/>
                <w:szCs w:val="23"/>
              </w:rPr>
              <w:t>features of a formal letter</w:t>
            </w:r>
          </w:p>
        </w:tc>
        <w:tc>
          <w:tcPr>
            <w:tcW w:w="4111" w:type="dxa"/>
          </w:tcPr>
          <w:p w14:paraId="502AAD1F" w14:textId="7477770B" w:rsidR="00D15F76" w:rsidRPr="00013A29" w:rsidRDefault="00D15F76" w:rsidP="00091A32">
            <w:pPr>
              <w:rPr>
                <w:rFonts w:ascii="Arial" w:hAnsi="Arial" w:cs="Arial"/>
                <w:sz w:val="23"/>
                <w:szCs w:val="23"/>
              </w:rPr>
            </w:pPr>
            <w:r w:rsidRPr="00013A29">
              <w:rPr>
                <w:rFonts w:ascii="Arial" w:hAnsi="Arial" w:cs="Arial"/>
                <w:sz w:val="23"/>
                <w:szCs w:val="23"/>
              </w:rPr>
              <w:t>Focussing on knowledge (“</w:t>
            </w:r>
            <w:r w:rsidR="00091A32" w:rsidRPr="00013A29">
              <w:rPr>
                <w:rFonts w:ascii="Arial" w:hAnsi="Arial" w:cs="Arial"/>
                <w:sz w:val="23"/>
                <w:szCs w:val="23"/>
              </w:rPr>
              <w:t>We are learning to use</w:t>
            </w:r>
            <w:r w:rsidRPr="00013A29">
              <w:rPr>
                <w:rFonts w:ascii="Arial" w:hAnsi="Arial" w:cs="Arial"/>
                <w:sz w:val="23"/>
                <w:szCs w:val="23"/>
              </w:rPr>
              <w:t>”) rather than product; based on a genre of writing outlined by E&amp;Os (“formal letter”); and context free</w:t>
            </w:r>
          </w:p>
        </w:tc>
      </w:tr>
    </w:tbl>
    <w:p w14:paraId="0FE54A98" w14:textId="77777777" w:rsidR="00D15F76" w:rsidRPr="00687BDB" w:rsidRDefault="00D15F76" w:rsidP="00D15F76">
      <w:pPr>
        <w:rPr>
          <w:rFonts w:ascii="Arial" w:hAnsi="Arial" w:cs="Arial"/>
          <w:b/>
          <w:sz w:val="4"/>
          <w:szCs w:val="24"/>
        </w:rPr>
      </w:pPr>
    </w:p>
    <w:p w14:paraId="6A6B6575" w14:textId="77777777" w:rsidR="00D15F76" w:rsidRPr="00440DE1" w:rsidRDefault="00D15F76" w:rsidP="00D15F76">
      <w:pPr>
        <w:spacing w:after="0"/>
        <w:rPr>
          <w:rFonts w:ascii="Arial" w:hAnsi="Arial" w:cs="Arial"/>
          <w:b/>
          <w:sz w:val="24"/>
          <w:szCs w:val="24"/>
        </w:rPr>
      </w:pPr>
      <w:r w:rsidRPr="00440DE1">
        <w:rPr>
          <w:rFonts w:ascii="Arial" w:hAnsi="Arial" w:cs="Arial"/>
          <w:b/>
          <w:sz w:val="24"/>
          <w:szCs w:val="24"/>
        </w:rPr>
        <w:t>Effective Ways of Using Learning Intentions</w:t>
      </w:r>
    </w:p>
    <w:p w14:paraId="35203B35" w14:textId="77777777" w:rsidR="00D15F76" w:rsidRPr="00383C84" w:rsidRDefault="00D15F76" w:rsidP="00A50114">
      <w:pPr>
        <w:numPr>
          <w:ilvl w:val="0"/>
          <w:numId w:val="35"/>
        </w:numPr>
        <w:spacing w:after="0"/>
        <w:rPr>
          <w:rFonts w:ascii="Arial" w:hAnsi="Arial" w:cs="Arial"/>
          <w:sz w:val="24"/>
          <w:szCs w:val="24"/>
        </w:rPr>
      </w:pPr>
      <w:r w:rsidRPr="00383C84">
        <w:rPr>
          <w:rFonts w:ascii="Arial" w:hAnsi="Arial" w:cs="Arial"/>
          <w:b/>
          <w:bCs/>
          <w:sz w:val="24"/>
          <w:szCs w:val="24"/>
        </w:rPr>
        <w:t>As a Prior Knowledge</w:t>
      </w:r>
      <w:r>
        <w:rPr>
          <w:rFonts w:ascii="Arial" w:hAnsi="Arial" w:cs="Arial"/>
          <w:b/>
          <w:bCs/>
          <w:sz w:val="24"/>
          <w:szCs w:val="24"/>
        </w:rPr>
        <w:t>/Planning</w:t>
      </w:r>
      <w:r w:rsidRPr="00383C84">
        <w:rPr>
          <w:rFonts w:ascii="Arial" w:hAnsi="Arial" w:cs="Arial"/>
          <w:bCs/>
          <w:sz w:val="24"/>
          <w:szCs w:val="24"/>
        </w:rPr>
        <w:t xml:space="preserve"> </w:t>
      </w:r>
      <w:r w:rsidRPr="00383C84">
        <w:rPr>
          <w:rFonts w:ascii="Arial" w:hAnsi="Arial" w:cs="Arial"/>
          <w:b/>
          <w:bCs/>
          <w:sz w:val="24"/>
          <w:szCs w:val="24"/>
        </w:rPr>
        <w:t>tool</w:t>
      </w:r>
      <w:r w:rsidRPr="00383C84">
        <w:rPr>
          <w:rFonts w:ascii="Arial" w:hAnsi="Arial" w:cs="Arial"/>
          <w:bCs/>
          <w:sz w:val="24"/>
          <w:szCs w:val="24"/>
        </w:rPr>
        <w:t xml:space="preserve"> </w:t>
      </w:r>
      <w:r w:rsidRPr="00383C84">
        <w:rPr>
          <w:rFonts w:ascii="Arial" w:hAnsi="Arial" w:cs="Arial"/>
          <w:sz w:val="24"/>
          <w:szCs w:val="24"/>
        </w:rPr>
        <w:t>– give upcoming Learning Intenti</w:t>
      </w:r>
      <w:r>
        <w:rPr>
          <w:rFonts w:ascii="Arial" w:hAnsi="Arial" w:cs="Arial"/>
          <w:sz w:val="24"/>
          <w:szCs w:val="24"/>
        </w:rPr>
        <w:t>ons to pupils</w:t>
      </w:r>
      <w:r w:rsidRPr="00383C84">
        <w:rPr>
          <w:rFonts w:ascii="Arial" w:hAnsi="Arial" w:cs="Arial"/>
          <w:sz w:val="24"/>
          <w:szCs w:val="24"/>
        </w:rPr>
        <w:t>; ask pupils to share everyth</w:t>
      </w:r>
      <w:r>
        <w:rPr>
          <w:rFonts w:ascii="Arial" w:hAnsi="Arial" w:cs="Arial"/>
          <w:sz w:val="24"/>
          <w:szCs w:val="24"/>
        </w:rPr>
        <w:t>ing they know, then base lesson content around what they don’t know or extending their existing knowledge further</w:t>
      </w:r>
      <w:r w:rsidRPr="00383C84">
        <w:rPr>
          <w:rFonts w:ascii="Arial" w:hAnsi="Arial" w:cs="Arial"/>
          <w:sz w:val="24"/>
          <w:szCs w:val="24"/>
        </w:rPr>
        <w:t xml:space="preserve">. </w:t>
      </w:r>
    </w:p>
    <w:p w14:paraId="308C23D7" w14:textId="2D4915F0" w:rsidR="00D15F76" w:rsidRPr="00383C84" w:rsidRDefault="00D15F76" w:rsidP="00A50114">
      <w:pPr>
        <w:numPr>
          <w:ilvl w:val="0"/>
          <w:numId w:val="35"/>
        </w:numPr>
        <w:spacing w:after="0"/>
        <w:rPr>
          <w:rFonts w:ascii="Arial" w:hAnsi="Arial" w:cs="Arial"/>
          <w:sz w:val="24"/>
          <w:szCs w:val="24"/>
        </w:rPr>
      </w:pPr>
      <w:r w:rsidRPr="00383C84">
        <w:rPr>
          <w:rFonts w:ascii="Arial" w:hAnsi="Arial" w:cs="Arial"/>
          <w:b/>
          <w:bCs/>
          <w:sz w:val="24"/>
          <w:szCs w:val="24"/>
        </w:rPr>
        <w:t>As a Plenary tool</w:t>
      </w:r>
      <w:r w:rsidRPr="00383C84">
        <w:rPr>
          <w:rFonts w:ascii="Arial" w:hAnsi="Arial" w:cs="Arial"/>
          <w:bCs/>
          <w:sz w:val="24"/>
          <w:szCs w:val="24"/>
        </w:rPr>
        <w:t xml:space="preserve"> </w:t>
      </w:r>
      <w:r w:rsidRPr="00383C84">
        <w:rPr>
          <w:rFonts w:ascii="Arial" w:hAnsi="Arial" w:cs="Arial"/>
          <w:sz w:val="24"/>
          <w:szCs w:val="24"/>
        </w:rPr>
        <w:t>– pupils can assess themselves based on their learning for that lesson; have they achieved it? How would they traffic light themselves?</w:t>
      </w:r>
    </w:p>
    <w:p w14:paraId="0B47C2CE" w14:textId="77777777" w:rsidR="00D15F76" w:rsidRPr="00383C84" w:rsidRDefault="00D15F76" w:rsidP="00A50114">
      <w:pPr>
        <w:numPr>
          <w:ilvl w:val="0"/>
          <w:numId w:val="35"/>
        </w:numPr>
        <w:spacing w:after="0"/>
        <w:rPr>
          <w:rFonts w:ascii="Arial" w:hAnsi="Arial" w:cs="Arial"/>
          <w:sz w:val="24"/>
          <w:szCs w:val="24"/>
        </w:rPr>
      </w:pPr>
      <w:r w:rsidRPr="00383C84">
        <w:rPr>
          <w:rFonts w:ascii="Arial" w:hAnsi="Arial" w:cs="Arial"/>
          <w:b/>
          <w:bCs/>
          <w:sz w:val="24"/>
          <w:szCs w:val="24"/>
        </w:rPr>
        <w:t xml:space="preserve">Part of wall displays to reinforce and remind later </w:t>
      </w:r>
      <w:r w:rsidRPr="00383C84">
        <w:rPr>
          <w:rFonts w:ascii="Arial" w:hAnsi="Arial" w:cs="Arial"/>
          <w:sz w:val="24"/>
          <w:szCs w:val="24"/>
        </w:rPr>
        <w:t>–</w:t>
      </w:r>
      <w:r>
        <w:rPr>
          <w:rFonts w:ascii="Arial" w:hAnsi="Arial" w:cs="Arial"/>
          <w:sz w:val="24"/>
          <w:szCs w:val="24"/>
        </w:rPr>
        <w:t xml:space="preserve"> </w:t>
      </w:r>
      <w:r w:rsidRPr="00383C84">
        <w:rPr>
          <w:rFonts w:ascii="Arial" w:hAnsi="Arial" w:cs="Arial"/>
          <w:sz w:val="24"/>
          <w:szCs w:val="24"/>
        </w:rPr>
        <w:t xml:space="preserve">pupils can be reminded that they have been </w:t>
      </w:r>
      <w:r>
        <w:rPr>
          <w:rFonts w:ascii="Arial" w:hAnsi="Arial" w:cs="Arial"/>
          <w:sz w:val="24"/>
          <w:szCs w:val="24"/>
        </w:rPr>
        <w:t>able to do something beforehand; this is particularly effective if Learning Intentions are context-free.</w:t>
      </w:r>
    </w:p>
    <w:p w14:paraId="1807BFC9" w14:textId="77777777" w:rsidR="001358EA" w:rsidRDefault="00D15F76" w:rsidP="001358EA">
      <w:pPr>
        <w:numPr>
          <w:ilvl w:val="0"/>
          <w:numId w:val="35"/>
        </w:numPr>
        <w:spacing w:after="0"/>
        <w:rPr>
          <w:rFonts w:ascii="Arial" w:hAnsi="Arial" w:cs="Arial"/>
          <w:sz w:val="24"/>
          <w:szCs w:val="24"/>
        </w:rPr>
      </w:pPr>
      <w:r w:rsidRPr="00383C84">
        <w:rPr>
          <w:rFonts w:ascii="Arial" w:hAnsi="Arial" w:cs="Arial"/>
          <w:b/>
          <w:bCs/>
          <w:sz w:val="24"/>
          <w:szCs w:val="24"/>
        </w:rPr>
        <w:t xml:space="preserve">Long and short term Learning Intentions </w:t>
      </w:r>
      <w:r w:rsidRPr="00383C84">
        <w:rPr>
          <w:rFonts w:ascii="Arial" w:hAnsi="Arial" w:cs="Arial"/>
          <w:sz w:val="24"/>
          <w:szCs w:val="24"/>
        </w:rPr>
        <w:t>– long term LI can be displayed for weeks at</w:t>
      </w:r>
      <w:r>
        <w:rPr>
          <w:rFonts w:ascii="Arial" w:hAnsi="Arial" w:cs="Arial"/>
          <w:sz w:val="24"/>
          <w:szCs w:val="24"/>
        </w:rPr>
        <w:t xml:space="preserve"> a</w:t>
      </w:r>
      <w:r w:rsidRPr="00383C84">
        <w:rPr>
          <w:rFonts w:ascii="Arial" w:hAnsi="Arial" w:cs="Arial"/>
          <w:sz w:val="24"/>
          <w:szCs w:val="24"/>
        </w:rPr>
        <w:t xml:space="preserve"> time, with the short term LI changing day to day; </w:t>
      </w:r>
      <w:r>
        <w:rPr>
          <w:rFonts w:ascii="Arial" w:hAnsi="Arial" w:cs="Arial"/>
          <w:sz w:val="24"/>
          <w:szCs w:val="24"/>
        </w:rPr>
        <w:t>this will help</w:t>
      </w:r>
      <w:r w:rsidRPr="00383C84">
        <w:rPr>
          <w:rFonts w:ascii="Arial" w:hAnsi="Arial" w:cs="Arial"/>
          <w:sz w:val="24"/>
          <w:szCs w:val="24"/>
        </w:rPr>
        <w:t xml:space="preserve"> p</w:t>
      </w:r>
      <w:r>
        <w:rPr>
          <w:rFonts w:ascii="Arial" w:hAnsi="Arial" w:cs="Arial"/>
          <w:sz w:val="24"/>
          <w:szCs w:val="24"/>
        </w:rPr>
        <w:t>upils grasp the big picture of their learning</w:t>
      </w:r>
      <w:r w:rsidR="00A50114">
        <w:rPr>
          <w:rFonts w:ascii="Arial" w:hAnsi="Arial" w:cs="Arial"/>
          <w:sz w:val="24"/>
          <w:szCs w:val="24"/>
        </w:rPr>
        <w:t>.</w:t>
      </w:r>
    </w:p>
    <w:p w14:paraId="048C11DA" w14:textId="7C554EAB" w:rsidR="00D15F76" w:rsidRPr="001358EA" w:rsidRDefault="00687BDB" w:rsidP="001358EA">
      <w:pPr>
        <w:numPr>
          <w:ilvl w:val="0"/>
          <w:numId w:val="35"/>
        </w:numPr>
        <w:spacing w:after="0"/>
        <w:rPr>
          <w:rFonts w:ascii="Arial" w:hAnsi="Arial" w:cs="Arial"/>
          <w:sz w:val="24"/>
          <w:szCs w:val="24"/>
        </w:rPr>
      </w:pPr>
      <w:r w:rsidRPr="001358EA">
        <w:rPr>
          <w:rFonts w:ascii="Arial" w:hAnsi="Arial" w:cs="Arial"/>
          <w:b/>
          <w:bCs/>
          <w:sz w:val="24"/>
          <w:szCs w:val="24"/>
        </w:rPr>
        <w:t>As a discussion starter</w:t>
      </w:r>
      <w:r w:rsidR="00D15F76" w:rsidRPr="001358EA">
        <w:rPr>
          <w:rFonts w:ascii="Arial" w:hAnsi="Arial" w:cs="Arial"/>
          <w:b/>
          <w:bCs/>
          <w:sz w:val="24"/>
          <w:szCs w:val="24"/>
        </w:rPr>
        <w:t xml:space="preserve"> </w:t>
      </w:r>
      <w:r w:rsidR="00D15F76" w:rsidRPr="001358EA">
        <w:rPr>
          <w:rFonts w:ascii="Arial" w:hAnsi="Arial" w:cs="Arial"/>
          <w:bCs/>
          <w:sz w:val="24"/>
          <w:szCs w:val="24"/>
        </w:rPr>
        <w:t>– “How could we learn about this/find this out/achieve this?”</w:t>
      </w:r>
    </w:p>
    <w:p w14:paraId="0C9587B4" w14:textId="77777777" w:rsidR="00D15F76" w:rsidRPr="00383C84" w:rsidRDefault="00D15F76" w:rsidP="00D15F76">
      <w:pPr>
        <w:rPr>
          <w:rFonts w:ascii="Arial" w:hAnsi="Arial" w:cs="Arial"/>
          <w:b/>
          <w:sz w:val="24"/>
          <w:szCs w:val="24"/>
          <w:u w:val="single"/>
        </w:rPr>
      </w:pPr>
      <w:bookmarkStart w:id="2" w:name="SuccessCriteria"/>
      <w:r w:rsidRPr="00383C84">
        <w:rPr>
          <w:rFonts w:ascii="Arial" w:hAnsi="Arial" w:cs="Arial"/>
          <w:b/>
          <w:sz w:val="24"/>
          <w:szCs w:val="24"/>
          <w:u w:val="single"/>
        </w:rPr>
        <w:lastRenderedPageBreak/>
        <w:t>Success Criteria</w:t>
      </w:r>
    </w:p>
    <w:bookmarkEnd w:id="2"/>
    <w:p w14:paraId="5F83BE02" w14:textId="77777777" w:rsidR="00D15F76" w:rsidRPr="00383C84" w:rsidRDefault="00D15F76" w:rsidP="00D15F76">
      <w:pPr>
        <w:rPr>
          <w:rFonts w:ascii="Arial" w:hAnsi="Arial" w:cs="Arial"/>
          <w:sz w:val="24"/>
          <w:szCs w:val="24"/>
        </w:rPr>
      </w:pPr>
      <w:r>
        <w:rPr>
          <w:rFonts w:ascii="Arial" w:hAnsi="Arial" w:cs="Arial"/>
          <w:sz w:val="24"/>
          <w:szCs w:val="24"/>
        </w:rPr>
        <w:t>Success Criteria are the</w:t>
      </w:r>
      <w:r w:rsidRPr="00383C84">
        <w:rPr>
          <w:rFonts w:ascii="Arial" w:hAnsi="Arial" w:cs="Arial"/>
          <w:sz w:val="24"/>
          <w:szCs w:val="24"/>
        </w:rPr>
        <w:t xml:space="preserve"> measures used to determine whether and how well a learner has met the Learning Intention. The pupils’ learning should be assessed against the Success Criteria.</w:t>
      </w:r>
    </w:p>
    <w:p w14:paraId="5C1D46B7" w14:textId="77777777" w:rsidR="00D15F76" w:rsidRPr="00383C84" w:rsidRDefault="00D15F76" w:rsidP="00D15F76">
      <w:pPr>
        <w:tabs>
          <w:tab w:val="left" w:pos="7920"/>
        </w:tabs>
        <w:spacing w:after="0"/>
        <w:rPr>
          <w:rFonts w:ascii="Arial" w:hAnsi="Arial" w:cs="Arial"/>
          <w:b/>
          <w:sz w:val="24"/>
          <w:szCs w:val="24"/>
        </w:rPr>
      </w:pPr>
      <w:r w:rsidRPr="00383C84">
        <w:rPr>
          <w:rFonts w:ascii="Arial" w:hAnsi="Arial" w:cs="Arial"/>
          <w:b/>
          <w:sz w:val="24"/>
          <w:szCs w:val="24"/>
        </w:rPr>
        <w:t>Effective Success Criteria…</w:t>
      </w:r>
    </w:p>
    <w:p w14:paraId="6A2EBB36" w14:textId="77777777" w:rsidR="00D15F76" w:rsidRPr="002D2639" w:rsidRDefault="00D15F76" w:rsidP="00A50114">
      <w:pPr>
        <w:numPr>
          <w:ilvl w:val="0"/>
          <w:numId w:val="36"/>
        </w:numPr>
        <w:tabs>
          <w:tab w:val="left" w:pos="7920"/>
        </w:tabs>
        <w:spacing w:after="0"/>
        <w:rPr>
          <w:rFonts w:ascii="Arial" w:hAnsi="Arial" w:cs="Arial"/>
          <w:sz w:val="24"/>
          <w:szCs w:val="24"/>
        </w:rPr>
      </w:pPr>
      <w:r w:rsidRPr="00383C84">
        <w:rPr>
          <w:rFonts w:ascii="Arial" w:hAnsi="Arial" w:cs="Arial"/>
          <w:sz w:val="24"/>
          <w:szCs w:val="24"/>
          <w:lang w:val="en-AU"/>
        </w:rPr>
        <w:t xml:space="preserve">Are </w:t>
      </w:r>
      <w:r w:rsidRPr="002D2639">
        <w:rPr>
          <w:rFonts w:ascii="Arial" w:hAnsi="Arial" w:cs="Arial"/>
          <w:bCs/>
          <w:sz w:val="24"/>
          <w:szCs w:val="24"/>
          <w:lang w:val="en-AU"/>
        </w:rPr>
        <w:t>linked</w:t>
      </w:r>
      <w:r w:rsidRPr="002D2639">
        <w:rPr>
          <w:rFonts w:ascii="Arial" w:hAnsi="Arial" w:cs="Arial"/>
          <w:sz w:val="24"/>
          <w:szCs w:val="24"/>
          <w:lang w:val="en-AU"/>
        </w:rPr>
        <w:t xml:space="preserve"> to the Learning Intention.</w:t>
      </w:r>
    </w:p>
    <w:p w14:paraId="1DD0F391" w14:textId="77777777" w:rsidR="00D15F76" w:rsidRPr="002D2639" w:rsidRDefault="00D15F76" w:rsidP="00A50114">
      <w:pPr>
        <w:numPr>
          <w:ilvl w:val="0"/>
          <w:numId w:val="36"/>
        </w:numPr>
        <w:tabs>
          <w:tab w:val="left" w:pos="7920"/>
        </w:tabs>
        <w:spacing w:after="0"/>
        <w:rPr>
          <w:rFonts w:ascii="Arial" w:hAnsi="Arial" w:cs="Arial"/>
          <w:sz w:val="24"/>
          <w:szCs w:val="24"/>
        </w:rPr>
      </w:pPr>
      <w:r w:rsidRPr="002D2639">
        <w:rPr>
          <w:rFonts w:ascii="Arial" w:hAnsi="Arial" w:cs="Arial"/>
          <w:sz w:val="24"/>
          <w:szCs w:val="24"/>
          <w:lang w:val="en-AU"/>
        </w:rPr>
        <w:t>Are co-created with pupils.</w:t>
      </w:r>
    </w:p>
    <w:p w14:paraId="741CB932" w14:textId="27DF68D5" w:rsidR="00D15F76" w:rsidRPr="002D2639" w:rsidRDefault="00D15F76" w:rsidP="00A50114">
      <w:pPr>
        <w:numPr>
          <w:ilvl w:val="0"/>
          <w:numId w:val="36"/>
        </w:numPr>
        <w:tabs>
          <w:tab w:val="left" w:pos="7920"/>
        </w:tabs>
        <w:spacing w:after="0"/>
        <w:rPr>
          <w:rFonts w:ascii="Arial" w:hAnsi="Arial" w:cs="Arial"/>
          <w:sz w:val="24"/>
          <w:szCs w:val="24"/>
        </w:rPr>
      </w:pPr>
      <w:r w:rsidRPr="002D2639">
        <w:rPr>
          <w:rFonts w:ascii="Arial" w:hAnsi="Arial" w:cs="Arial"/>
          <w:sz w:val="24"/>
          <w:szCs w:val="24"/>
          <w:lang w:val="en-AU"/>
        </w:rPr>
        <w:t>Are written in language that learners understand.</w:t>
      </w:r>
    </w:p>
    <w:p w14:paraId="0CF9A3DC" w14:textId="57D2E428" w:rsidR="00D15F76" w:rsidRPr="002D2639" w:rsidRDefault="00D15F76" w:rsidP="00A50114">
      <w:pPr>
        <w:numPr>
          <w:ilvl w:val="0"/>
          <w:numId w:val="36"/>
        </w:numPr>
        <w:tabs>
          <w:tab w:val="left" w:pos="7920"/>
        </w:tabs>
        <w:spacing w:after="0"/>
        <w:rPr>
          <w:rFonts w:ascii="Arial" w:hAnsi="Arial" w:cs="Arial"/>
          <w:sz w:val="24"/>
          <w:szCs w:val="24"/>
        </w:rPr>
      </w:pPr>
      <w:r w:rsidRPr="002D2639">
        <w:rPr>
          <w:rFonts w:ascii="Arial" w:hAnsi="Arial" w:cs="Arial"/>
          <w:sz w:val="24"/>
          <w:szCs w:val="24"/>
          <w:lang w:val="en-AU"/>
        </w:rPr>
        <w:t xml:space="preserve">Provide a </w:t>
      </w:r>
      <w:r w:rsidRPr="002D2639">
        <w:rPr>
          <w:rFonts w:ascii="Arial" w:hAnsi="Arial" w:cs="Arial"/>
          <w:bCs/>
          <w:sz w:val="24"/>
          <w:szCs w:val="24"/>
          <w:lang w:val="en-AU"/>
        </w:rPr>
        <w:t xml:space="preserve">scaffold </w:t>
      </w:r>
      <w:r w:rsidRPr="002D2639">
        <w:rPr>
          <w:rFonts w:ascii="Arial" w:hAnsi="Arial" w:cs="Arial"/>
          <w:sz w:val="24"/>
          <w:szCs w:val="24"/>
          <w:lang w:val="en-AU"/>
        </w:rPr>
        <w:t>and focus for learners while engaged in the activity.</w:t>
      </w:r>
    </w:p>
    <w:p w14:paraId="600FE997" w14:textId="578C9BA5" w:rsidR="00D15F76" w:rsidRPr="00383C84" w:rsidRDefault="00D15F76" w:rsidP="00A50114">
      <w:pPr>
        <w:numPr>
          <w:ilvl w:val="0"/>
          <w:numId w:val="36"/>
        </w:numPr>
        <w:tabs>
          <w:tab w:val="left" w:pos="7920"/>
        </w:tabs>
        <w:spacing w:after="0"/>
        <w:rPr>
          <w:rFonts w:ascii="Arial" w:hAnsi="Arial" w:cs="Arial"/>
          <w:sz w:val="24"/>
          <w:szCs w:val="24"/>
        </w:rPr>
      </w:pPr>
      <w:r w:rsidRPr="002D2639">
        <w:rPr>
          <w:rFonts w:ascii="Arial" w:hAnsi="Arial" w:cs="Arial"/>
          <w:sz w:val="24"/>
          <w:szCs w:val="24"/>
          <w:lang w:val="en-AU"/>
        </w:rPr>
        <w:t xml:space="preserve">Are used as the basis for teacher </w:t>
      </w:r>
      <w:r w:rsidRPr="002D2639">
        <w:rPr>
          <w:rFonts w:ascii="Arial" w:hAnsi="Arial" w:cs="Arial"/>
          <w:bCs/>
          <w:sz w:val="24"/>
          <w:szCs w:val="24"/>
          <w:lang w:val="en-AU"/>
        </w:rPr>
        <w:t>feedback</w:t>
      </w:r>
      <w:r w:rsidRPr="002D2639">
        <w:rPr>
          <w:rFonts w:ascii="Arial" w:hAnsi="Arial" w:cs="Arial"/>
          <w:sz w:val="24"/>
          <w:szCs w:val="24"/>
          <w:lang w:val="en-AU"/>
        </w:rPr>
        <w:t>, peer</w:t>
      </w:r>
      <w:r w:rsidRPr="00383C84">
        <w:rPr>
          <w:rFonts w:ascii="Arial" w:hAnsi="Arial" w:cs="Arial"/>
          <w:sz w:val="24"/>
          <w:szCs w:val="24"/>
          <w:lang w:val="en-AU"/>
        </w:rPr>
        <w:t xml:space="preserve"> feedback and self-assessment.</w:t>
      </w:r>
    </w:p>
    <w:p w14:paraId="3EF45277" w14:textId="1B0E4956" w:rsidR="00D15F76" w:rsidRDefault="00D15F76" w:rsidP="00D15F76">
      <w:pPr>
        <w:numPr>
          <w:ilvl w:val="0"/>
          <w:numId w:val="36"/>
        </w:numPr>
        <w:tabs>
          <w:tab w:val="left" w:pos="7920"/>
        </w:tabs>
        <w:spacing w:after="0"/>
        <w:rPr>
          <w:rFonts w:ascii="Arial" w:hAnsi="Arial" w:cs="Arial"/>
          <w:sz w:val="24"/>
          <w:szCs w:val="24"/>
        </w:rPr>
      </w:pPr>
      <w:r w:rsidRPr="00383C84">
        <w:rPr>
          <w:rFonts w:ascii="Arial" w:hAnsi="Arial" w:cs="Arial"/>
          <w:sz w:val="24"/>
          <w:szCs w:val="24"/>
          <w:lang w:val="en-AU"/>
        </w:rPr>
        <w:t>Are limited in number so learners are not overwhelmed by the scope of the task.</w:t>
      </w:r>
    </w:p>
    <w:p w14:paraId="0E203220" w14:textId="77777777" w:rsidR="002F74C8" w:rsidRPr="002F74C8" w:rsidRDefault="002F74C8" w:rsidP="002F74C8">
      <w:pPr>
        <w:tabs>
          <w:tab w:val="left" w:pos="7920"/>
        </w:tabs>
        <w:spacing w:after="0"/>
        <w:ind w:left="360"/>
        <w:rPr>
          <w:rFonts w:ascii="Arial" w:hAnsi="Arial" w:cs="Arial"/>
          <w:sz w:val="24"/>
          <w:szCs w:val="24"/>
        </w:rPr>
      </w:pPr>
    </w:p>
    <w:p w14:paraId="3E0C6B0F" w14:textId="3E946756" w:rsidR="00D15F76" w:rsidRDefault="00D15F76" w:rsidP="00D15F76">
      <w:pPr>
        <w:spacing w:after="0"/>
        <w:rPr>
          <w:rFonts w:ascii="Arial" w:hAnsi="Arial" w:cs="Arial"/>
          <w:sz w:val="24"/>
          <w:szCs w:val="24"/>
        </w:rPr>
      </w:pPr>
      <w:r w:rsidRPr="00383C84">
        <w:rPr>
          <w:rFonts w:ascii="Arial" w:hAnsi="Arial" w:cs="Arial"/>
          <w:sz w:val="24"/>
          <w:szCs w:val="24"/>
        </w:rPr>
        <w:t xml:space="preserve">Success Criteria </w:t>
      </w:r>
      <w:r>
        <w:rPr>
          <w:rFonts w:ascii="Arial" w:hAnsi="Arial" w:cs="Arial"/>
          <w:sz w:val="24"/>
          <w:szCs w:val="24"/>
        </w:rPr>
        <w:t>should</w:t>
      </w:r>
      <w:r w:rsidRPr="00383C84">
        <w:rPr>
          <w:rFonts w:ascii="Arial" w:hAnsi="Arial" w:cs="Arial"/>
          <w:sz w:val="24"/>
          <w:szCs w:val="24"/>
        </w:rPr>
        <w:t xml:space="preserve"> give pupils a guide to the correct </w:t>
      </w:r>
      <w:r w:rsidRPr="00383C84">
        <w:rPr>
          <w:rFonts w:ascii="Arial" w:hAnsi="Arial" w:cs="Arial"/>
          <w:b/>
          <w:sz w:val="24"/>
          <w:szCs w:val="24"/>
        </w:rPr>
        <w:t>process</w:t>
      </w:r>
      <w:r w:rsidRPr="00383C84">
        <w:rPr>
          <w:rFonts w:ascii="Arial" w:hAnsi="Arial" w:cs="Arial"/>
          <w:sz w:val="24"/>
          <w:szCs w:val="24"/>
        </w:rPr>
        <w:t xml:space="preserve"> they ne</w:t>
      </w:r>
      <w:r>
        <w:rPr>
          <w:rFonts w:ascii="Arial" w:hAnsi="Arial" w:cs="Arial"/>
          <w:sz w:val="24"/>
          <w:szCs w:val="24"/>
        </w:rPr>
        <w:t>ed to go through</w:t>
      </w:r>
      <w:r w:rsidRPr="00383C84">
        <w:rPr>
          <w:rFonts w:ascii="Arial" w:hAnsi="Arial" w:cs="Arial"/>
          <w:sz w:val="24"/>
          <w:szCs w:val="24"/>
        </w:rPr>
        <w:t xml:space="preserve">, rather than just telling them the </w:t>
      </w:r>
      <w:r w:rsidRPr="00383C84">
        <w:rPr>
          <w:rFonts w:ascii="Arial" w:hAnsi="Arial" w:cs="Arial"/>
          <w:b/>
          <w:sz w:val="24"/>
          <w:szCs w:val="24"/>
        </w:rPr>
        <w:t>product</w:t>
      </w:r>
      <w:r>
        <w:rPr>
          <w:rFonts w:ascii="Arial" w:hAnsi="Arial" w:cs="Arial"/>
          <w:sz w:val="24"/>
          <w:szCs w:val="24"/>
        </w:rPr>
        <w:t xml:space="preserve"> they will finish with:</w:t>
      </w:r>
    </w:p>
    <w:p w14:paraId="08C0992F" w14:textId="77777777" w:rsidR="005F6EB0" w:rsidRDefault="005F6EB0" w:rsidP="00D15F76">
      <w:pPr>
        <w:spacing w:after="0"/>
        <w:rPr>
          <w:rFonts w:ascii="Arial" w:hAnsi="Arial" w:cs="Arial"/>
          <w:sz w:val="24"/>
          <w:szCs w:val="24"/>
        </w:rPr>
      </w:pPr>
    </w:p>
    <w:tbl>
      <w:tblPr>
        <w:tblStyle w:val="TableGrid"/>
        <w:tblW w:w="0" w:type="auto"/>
        <w:tblLook w:val="04A0" w:firstRow="1" w:lastRow="0" w:firstColumn="1" w:lastColumn="0" w:noHBand="0" w:noVBand="1"/>
      </w:tblPr>
      <w:tblGrid>
        <w:gridCol w:w="3539"/>
        <w:gridCol w:w="5477"/>
      </w:tblGrid>
      <w:tr w:rsidR="00C162DB" w:rsidRPr="00013A29" w14:paraId="48D40975" w14:textId="77777777" w:rsidTr="00C162DB">
        <w:trPr>
          <w:trHeight w:val="201"/>
        </w:trPr>
        <w:tc>
          <w:tcPr>
            <w:tcW w:w="3539" w:type="dxa"/>
            <w:shd w:val="clear" w:color="auto" w:fill="E7E6E6" w:themeFill="background2"/>
          </w:tcPr>
          <w:p w14:paraId="1ED9AA1F" w14:textId="5D093D35" w:rsidR="00C162DB" w:rsidRPr="00C162DB" w:rsidRDefault="00C162DB" w:rsidP="005F6EB0">
            <w:pPr>
              <w:rPr>
                <w:rFonts w:ascii="Arial" w:hAnsi="Arial" w:cs="Arial"/>
                <w:sz w:val="23"/>
                <w:szCs w:val="23"/>
              </w:rPr>
            </w:pPr>
            <w:r w:rsidRPr="00C162DB">
              <w:rPr>
                <w:rFonts w:ascii="Arial" w:hAnsi="Arial" w:cs="Arial"/>
                <w:sz w:val="23"/>
                <w:szCs w:val="23"/>
              </w:rPr>
              <w:t>Prod</w:t>
            </w:r>
            <w:r>
              <w:rPr>
                <w:rFonts w:ascii="Arial" w:hAnsi="Arial" w:cs="Arial"/>
                <w:sz w:val="23"/>
                <w:szCs w:val="23"/>
              </w:rPr>
              <w:t>uct Success Criteria</w:t>
            </w:r>
          </w:p>
        </w:tc>
        <w:tc>
          <w:tcPr>
            <w:tcW w:w="5477" w:type="dxa"/>
            <w:shd w:val="clear" w:color="auto" w:fill="E7E6E6" w:themeFill="background2"/>
          </w:tcPr>
          <w:p w14:paraId="1F6034BD" w14:textId="467DF6F1" w:rsidR="00C162DB" w:rsidRPr="00C162DB" w:rsidRDefault="00C162DB" w:rsidP="005F6EB0">
            <w:pPr>
              <w:rPr>
                <w:rFonts w:ascii="Arial" w:hAnsi="Arial" w:cs="Arial"/>
                <w:sz w:val="23"/>
                <w:szCs w:val="23"/>
              </w:rPr>
            </w:pPr>
            <w:r>
              <w:rPr>
                <w:rFonts w:ascii="Arial" w:hAnsi="Arial" w:cs="Arial"/>
                <w:sz w:val="23"/>
                <w:szCs w:val="23"/>
              </w:rPr>
              <w:t>Process Success Criteria</w:t>
            </w:r>
          </w:p>
        </w:tc>
      </w:tr>
      <w:tr w:rsidR="005F6EB0" w:rsidRPr="00013A29" w14:paraId="15E331AB" w14:textId="77777777" w:rsidTr="00C162DB">
        <w:trPr>
          <w:trHeight w:val="2502"/>
        </w:trPr>
        <w:tc>
          <w:tcPr>
            <w:tcW w:w="3539" w:type="dxa"/>
          </w:tcPr>
          <w:p w14:paraId="68790FE7" w14:textId="77777777" w:rsidR="005F6EB0" w:rsidRPr="005F6EB0" w:rsidRDefault="005F6EB0" w:rsidP="00C162DB">
            <w:pPr>
              <w:tabs>
                <w:tab w:val="num" w:pos="720"/>
              </w:tabs>
              <w:rPr>
                <w:rFonts w:ascii="Arial" w:hAnsi="Arial" w:cs="Arial"/>
                <w:sz w:val="23"/>
                <w:szCs w:val="23"/>
              </w:rPr>
            </w:pPr>
            <w:r w:rsidRPr="005F6EB0">
              <w:rPr>
                <w:rFonts w:ascii="Arial" w:hAnsi="Arial" w:cs="Arial"/>
                <w:sz w:val="23"/>
                <w:szCs w:val="23"/>
              </w:rPr>
              <w:t xml:space="preserve">What pupils will be able to do or have by the end of the lesson(s); </w:t>
            </w:r>
            <w:proofErr w:type="spellStart"/>
            <w:r w:rsidRPr="005F6EB0">
              <w:rPr>
                <w:rFonts w:ascii="Arial" w:hAnsi="Arial" w:cs="Arial"/>
                <w:sz w:val="23"/>
                <w:szCs w:val="23"/>
              </w:rPr>
              <w:t>eg</w:t>
            </w:r>
            <w:proofErr w:type="spellEnd"/>
            <w:r w:rsidRPr="005F6EB0">
              <w:rPr>
                <w:rFonts w:ascii="Arial" w:hAnsi="Arial" w:cs="Arial"/>
                <w:sz w:val="23"/>
                <w:szCs w:val="23"/>
              </w:rPr>
              <w:t>:</w:t>
            </w:r>
          </w:p>
          <w:p w14:paraId="0763FACC" w14:textId="77777777" w:rsidR="005F6EB0" w:rsidRPr="005F6EB0" w:rsidRDefault="005F6EB0" w:rsidP="005F6EB0">
            <w:pPr>
              <w:tabs>
                <w:tab w:val="num" w:pos="720"/>
              </w:tabs>
              <w:rPr>
                <w:rFonts w:ascii="Arial" w:hAnsi="Arial" w:cs="Arial"/>
                <w:sz w:val="23"/>
                <w:szCs w:val="23"/>
              </w:rPr>
            </w:pPr>
          </w:p>
          <w:p w14:paraId="21990A7A" w14:textId="05EB687B" w:rsidR="005F6EB0" w:rsidRPr="005F6EB0" w:rsidRDefault="005F6EB0" w:rsidP="005F6EB0">
            <w:pPr>
              <w:numPr>
                <w:ilvl w:val="0"/>
                <w:numId w:val="6"/>
              </w:numPr>
              <w:tabs>
                <w:tab w:val="num" w:pos="720"/>
                <w:tab w:val="num" w:pos="1440"/>
              </w:tabs>
              <w:rPr>
                <w:rFonts w:ascii="Arial" w:hAnsi="Arial" w:cs="Arial"/>
                <w:b/>
                <w:sz w:val="23"/>
                <w:szCs w:val="23"/>
              </w:rPr>
            </w:pPr>
            <w:r w:rsidRPr="005F6EB0">
              <w:rPr>
                <w:rFonts w:ascii="Arial" w:hAnsi="Arial" w:cs="Arial"/>
                <w:b/>
                <w:sz w:val="23"/>
                <w:szCs w:val="23"/>
              </w:rPr>
              <w:t xml:space="preserve">You will have written a persuasive essay. </w:t>
            </w:r>
          </w:p>
        </w:tc>
        <w:tc>
          <w:tcPr>
            <w:tcW w:w="5477" w:type="dxa"/>
          </w:tcPr>
          <w:p w14:paraId="62396CC8" w14:textId="77777777" w:rsidR="005F6EB0" w:rsidRPr="005F6EB0" w:rsidRDefault="005F6EB0" w:rsidP="00C162DB">
            <w:pPr>
              <w:tabs>
                <w:tab w:val="num" w:pos="720"/>
              </w:tabs>
              <w:rPr>
                <w:rFonts w:ascii="Arial" w:hAnsi="Arial" w:cs="Arial"/>
                <w:sz w:val="23"/>
                <w:szCs w:val="23"/>
              </w:rPr>
            </w:pPr>
            <w:r w:rsidRPr="005F6EB0">
              <w:rPr>
                <w:rFonts w:ascii="Arial" w:hAnsi="Arial" w:cs="Arial"/>
                <w:sz w:val="23"/>
                <w:szCs w:val="23"/>
              </w:rPr>
              <w:t xml:space="preserve">What key steps pupils need to take in order to fulfil the Learning Intention; </w:t>
            </w:r>
            <w:proofErr w:type="spellStart"/>
            <w:r w:rsidRPr="005F6EB0">
              <w:rPr>
                <w:rFonts w:ascii="Arial" w:hAnsi="Arial" w:cs="Arial"/>
                <w:sz w:val="23"/>
                <w:szCs w:val="23"/>
              </w:rPr>
              <w:t>eg</w:t>
            </w:r>
            <w:proofErr w:type="spellEnd"/>
            <w:r w:rsidRPr="005F6EB0">
              <w:rPr>
                <w:rFonts w:ascii="Arial" w:hAnsi="Arial" w:cs="Arial"/>
                <w:sz w:val="23"/>
                <w:szCs w:val="23"/>
              </w:rPr>
              <w:t>:</w:t>
            </w:r>
          </w:p>
          <w:p w14:paraId="500F0E0C" w14:textId="77777777" w:rsidR="005F6EB0" w:rsidRPr="005F6EB0" w:rsidRDefault="005F6EB0" w:rsidP="00C162DB">
            <w:pPr>
              <w:ind w:left="360"/>
              <w:rPr>
                <w:rFonts w:ascii="Arial" w:hAnsi="Arial" w:cs="Arial"/>
                <w:sz w:val="23"/>
                <w:szCs w:val="23"/>
              </w:rPr>
            </w:pPr>
          </w:p>
          <w:p w14:paraId="6C9AB095" w14:textId="6D325BD2" w:rsidR="005F6EB0" w:rsidRPr="005F6EB0" w:rsidRDefault="005F6EB0" w:rsidP="00C162DB">
            <w:pPr>
              <w:tabs>
                <w:tab w:val="num" w:pos="720"/>
              </w:tabs>
              <w:rPr>
                <w:rFonts w:ascii="Arial" w:hAnsi="Arial" w:cs="Arial"/>
                <w:b/>
                <w:sz w:val="23"/>
                <w:szCs w:val="23"/>
              </w:rPr>
            </w:pPr>
            <w:r w:rsidRPr="005F6EB0">
              <w:rPr>
                <w:rFonts w:ascii="Arial" w:hAnsi="Arial" w:cs="Arial"/>
                <w:b/>
                <w:sz w:val="23"/>
                <w:szCs w:val="23"/>
              </w:rPr>
              <w:t>Things to remember:</w:t>
            </w:r>
          </w:p>
          <w:p w14:paraId="05753640" w14:textId="29F312D0" w:rsidR="005F6EB0" w:rsidRPr="005F6EB0" w:rsidRDefault="005F6EB0" w:rsidP="00C162DB">
            <w:pPr>
              <w:numPr>
                <w:ilvl w:val="0"/>
                <w:numId w:val="7"/>
              </w:numPr>
              <w:tabs>
                <w:tab w:val="num" w:pos="1440"/>
              </w:tabs>
              <w:rPr>
                <w:rFonts w:ascii="Arial" w:hAnsi="Arial" w:cs="Arial"/>
                <w:b/>
                <w:sz w:val="23"/>
                <w:szCs w:val="23"/>
              </w:rPr>
            </w:pPr>
            <w:r w:rsidRPr="005F6EB0">
              <w:rPr>
                <w:rFonts w:ascii="Arial" w:hAnsi="Arial" w:cs="Arial"/>
                <w:b/>
                <w:sz w:val="23"/>
                <w:szCs w:val="23"/>
              </w:rPr>
              <w:t>Use an engaging opening (for example, a shocking statistic, a question, an anecdote)</w:t>
            </w:r>
          </w:p>
          <w:p w14:paraId="7CAEDAF0" w14:textId="6A71A7C6" w:rsidR="005F6EB0" w:rsidRPr="005F6EB0" w:rsidRDefault="005F6EB0" w:rsidP="00C162DB">
            <w:pPr>
              <w:numPr>
                <w:ilvl w:val="0"/>
                <w:numId w:val="7"/>
              </w:numPr>
              <w:tabs>
                <w:tab w:val="num" w:pos="1440"/>
              </w:tabs>
              <w:rPr>
                <w:rFonts w:ascii="Arial" w:hAnsi="Arial" w:cs="Arial"/>
                <w:b/>
                <w:sz w:val="23"/>
                <w:szCs w:val="23"/>
              </w:rPr>
            </w:pPr>
            <w:r w:rsidRPr="005F6EB0">
              <w:rPr>
                <w:rFonts w:ascii="Arial" w:hAnsi="Arial" w:cs="Arial"/>
                <w:b/>
                <w:sz w:val="23"/>
                <w:szCs w:val="23"/>
              </w:rPr>
              <w:t xml:space="preserve">Include persuasive writing techniques </w:t>
            </w:r>
            <w:r w:rsidR="00C162DB">
              <w:rPr>
                <w:rFonts w:ascii="Arial" w:hAnsi="Arial" w:cs="Arial"/>
                <w:b/>
                <w:sz w:val="23"/>
                <w:szCs w:val="23"/>
              </w:rPr>
              <w:t xml:space="preserve">throughout </w:t>
            </w:r>
            <w:r w:rsidRPr="005F6EB0">
              <w:rPr>
                <w:rFonts w:ascii="Arial" w:hAnsi="Arial" w:cs="Arial"/>
                <w:b/>
                <w:sz w:val="23"/>
                <w:szCs w:val="23"/>
              </w:rPr>
              <w:t>(CARPETS)</w:t>
            </w:r>
          </w:p>
          <w:p w14:paraId="5B121109" w14:textId="5111B9A9" w:rsidR="005F6EB0" w:rsidRPr="005F6EB0" w:rsidRDefault="005F6EB0" w:rsidP="00C162DB">
            <w:pPr>
              <w:numPr>
                <w:ilvl w:val="0"/>
                <w:numId w:val="7"/>
              </w:numPr>
              <w:tabs>
                <w:tab w:val="num" w:pos="1440"/>
              </w:tabs>
              <w:rPr>
                <w:rFonts w:ascii="Arial" w:hAnsi="Arial" w:cs="Arial"/>
                <w:b/>
                <w:sz w:val="23"/>
                <w:szCs w:val="23"/>
              </w:rPr>
            </w:pPr>
            <w:r w:rsidRPr="005F6EB0">
              <w:rPr>
                <w:rFonts w:ascii="Arial" w:hAnsi="Arial" w:cs="Arial"/>
                <w:b/>
                <w:sz w:val="23"/>
                <w:szCs w:val="23"/>
              </w:rPr>
              <w:t xml:space="preserve">Include and explain evidence </w:t>
            </w:r>
          </w:p>
          <w:p w14:paraId="5F247D2E" w14:textId="5EB67DAB" w:rsidR="005F6EB0" w:rsidRPr="005F6EB0" w:rsidRDefault="005F6EB0" w:rsidP="00C162DB">
            <w:pPr>
              <w:numPr>
                <w:ilvl w:val="0"/>
                <w:numId w:val="7"/>
              </w:numPr>
              <w:rPr>
                <w:rFonts w:ascii="Arial" w:hAnsi="Arial" w:cs="Arial"/>
                <w:b/>
                <w:sz w:val="23"/>
                <w:szCs w:val="23"/>
              </w:rPr>
            </w:pPr>
            <w:r w:rsidRPr="005F6EB0">
              <w:rPr>
                <w:rFonts w:ascii="Arial" w:hAnsi="Arial" w:cs="Arial"/>
                <w:b/>
                <w:sz w:val="23"/>
                <w:szCs w:val="23"/>
              </w:rPr>
              <w:t>Use an effective conclusion (for example, a challenge to the reader, a re</w:t>
            </w:r>
            <w:r w:rsidR="00C162DB">
              <w:rPr>
                <w:rFonts w:ascii="Arial" w:hAnsi="Arial" w:cs="Arial"/>
                <w:b/>
                <w:sz w:val="23"/>
                <w:szCs w:val="23"/>
              </w:rPr>
              <w:t>ference</w:t>
            </w:r>
            <w:r w:rsidRPr="005F6EB0">
              <w:rPr>
                <w:rFonts w:ascii="Arial" w:hAnsi="Arial" w:cs="Arial"/>
                <w:b/>
                <w:sz w:val="23"/>
                <w:szCs w:val="23"/>
              </w:rPr>
              <w:t xml:space="preserve"> to the introduction, a positive tone)</w:t>
            </w:r>
          </w:p>
        </w:tc>
      </w:tr>
    </w:tbl>
    <w:p w14:paraId="7D73F164" w14:textId="424CCC6F" w:rsidR="00D15F76" w:rsidRPr="00D3054D" w:rsidRDefault="00D15F76" w:rsidP="00D15F76">
      <w:pPr>
        <w:spacing w:after="0"/>
        <w:rPr>
          <w:rFonts w:ascii="Arial" w:hAnsi="Arial" w:cs="Arial"/>
          <w:sz w:val="24"/>
          <w:szCs w:val="24"/>
        </w:rPr>
      </w:pPr>
    </w:p>
    <w:tbl>
      <w:tblPr>
        <w:tblStyle w:val="TableGrid"/>
        <w:tblW w:w="0" w:type="auto"/>
        <w:tblLook w:val="04A0" w:firstRow="1" w:lastRow="0" w:firstColumn="1" w:lastColumn="0" w:noHBand="0" w:noVBand="1"/>
      </w:tblPr>
      <w:tblGrid>
        <w:gridCol w:w="3539"/>
        <w:gridCol w:w="5477"/>
      </w:tblGrid>
      <w:tr w:rsidR="00C162DB" w:rsidRPr="00383C84" w14:paraId="3CDE66EA" w14:textId="77777777" w:rsidTr="00C162DB">
        <w:trPr>
          <w:trHeight w:val="70"/>
        </w:trPr>
        <w:tc>
          <w:tcPr>
            <w:tcW w:w="3539" w:type="dxa"/>
            <w:shd w:val="clear" w:color="auto" w:fill="E7E6E6" w:themeFill="background2"/>
          </w:tcPr>
          <w:p w14:paraId="6B57A3D5" w14:textId="7DB1C99C" w:rsidR="00C162DB" w:rsidRPr="005F6EB0" w:rsidRDefault="00C162DB" w:rsidP="00C162DB">
            <w:pPr>
              <w:rPr>
                <w:rFonts w:ascii="Arial" w:hAnsi="Arial" w:cs="Arial"/>
                <w:b/>
                <w:sz w:val="23"/>
                <w:szCs w:val="23"/>
                <w:u w:val="single"/>
              </w:rPr>
            </w:pPr>
            <w:r w:rsidRPr="00C162DB">
              <w:rPr>
                <w:rFonts w:ascii="Arial" w:hAnsi="Arial" w:cs="Arial"/>
                <w:sz w:val="23"/>
                <w:szCs w:val="23"/>
              </w:rPr>
              <w:t>Prod</w:t>
            </w:r>
            <w:r>
              <w:rPr>
                <w:rFonts w:ascii="Arial" w:hAnsi="Arial" w:cs="Arial"/>
                <w:sz w:val="23"/>
                <w:szCs w:val="23"/>
              </w:rPr>
              <w:t>uct Success Criteria</w:t>
            </w:r>
          </w:p>
        </w:tc>
        <w:tc>
          <w:tcPr>
            <w:tcW w:w="5477" w:type="dxa"/>
            <w:shd w:val="clear" w:color="auto" w:fill="E7E6E6" w:themeFill="background2"/>
          </w:tcPr>
          <w:p w14:paraId="1C351E76" w14:textId="28905970" w:rsidR="00C162DB" w:rsidRDefault="00C162DB" w:rsidP="00C162DB">
            <w:pPr>
              <w:rPr>
                <w:rFonts w:ascii="Arial" w:hAnsi="Arial" w:cs="Arial"/>
                <w:b/>
                <w:sz w:val="23"/>
                <w:szCs w:val="23"/>
                <w:u w:val="single"/>
              </w:rPr>
            </w:pPr>
            <w:r>
              <w:rPr>
                <w:rFonts w:ascii="Arial" w:hAnsi="Arial" w:cs="Arial"/>
                <w:sz w:val="23"/>
                <w:szCs w:val="23"/>
              </w:rPr>
              <w:t>Process Success Criteria</w:t>
            </w:r>
          </w:p>
        </w:tc>
      </w:tr>
      <w:tr w:rsidR="00C162DB" w:rsidRPr="00383C84" w14:paraId="6A516D22" w14:textId="77777777" w:rsidTr="00C162DB">
        <w:trPr>
          <w:trHeight w:val="2258"/>
        </w:trPr>
        <w:tc>
          <w:tcPr>
            <w:tcW w:w="3539" w:type="dxa"/>
          </w:tcPr>
          <w:p w14:paraId="04191330" w14:textId="77777777" w:rsidR="00C162DB" w:rsidRPr="005F6EB0" w:rsidRDefault="00C162DB" w:rsidP="00C162DB">
            <w:pPr>
              <w:tabs>
                <w:tab w:val="num" w:pos="720"/>
              </w:tabs>
              <w:rPr>
                <w:rFonts w:ascii="Arial" w:hAnsi="Arial" w:cs="Arial"/>
                <w:sz w:val="23"/>
                <w:szCs w:val="23"/>
              </w:rPr>
            </w:pPr>
            <w:r w:rsidRPr="005F6EB0">
              <w:rPr>
                <w:rFonts w:ascii="Arial" w:hAnsi="Arial" w:cs="Arial"/>
                <w:sz w:val="23"/>
                <w:szCs w:val="23"/>
              </w:rPr>
              <w:t xml:space="preserve">What pupils will be able to do or have by the end of the lesson(s); </w:t>
            </w:r>
            <w:proofErr w:type="spellStart"/>
            <w:r w:rsidRPr="005F6EB0">
              <w:rPr>
                <w:rFonts w:ascii="Arial" w:hAnsi="Arial" w:cs="Arial"/>
                <w:sz w:val="23"/>
                <w:szCs w:val="23"/>
              </w:rPr>
              <w:t>eg</w:t>
            </w:r>
            <w:proofErr w:type="spellEnd"/>
            <w:r w:rsidRPr="005F6EB0">
              <w:rPr>
                <w:rFonts w:ascii="Arial" w:hAnsi="Arial" w:cs="Arial"/>
                <w:sz w:val="23"/>
                <w:szCs w:val="23"/>
              </w:rPr>
              <w:t>:</w:t>
            </w:r>
          </w:p>
          <w:p w14:paraId="5101D222" w14:textId="77777777" w:rsidR="00C162DB" w:rsidRPr="005F6EB0" w:rsidRDefault="00C162DB" w:rsidP="00C162DB">
            <w:pPr>
              <w:tabs>
                <w:tab w:val="num" w:pos="720"/>
              </w:tabs>
              <w:rPr>
                <w:rFonts w:ascii="Arial" w:hAnsi="Arial" w:cs="Arial"/>
                <w:sz w:val="23"/>
                <w:szCs w:val="23"/>
              </w:rPr>
            </w:pPr>
          </w:p>
          <w:p w14:paraId="4DE736F2" w14:textId="77777777" w:rsidR="00C162DB" w:rsidRPr="005F6EB0" w:rsidRDefault="00C162DB" w:rsidP="00C162DB">
            <w:pPr>
              <w:numPr>
                <w:ilvl w:val="0"/>
                <w:numId w:val="6"/>
              </w:numPr>
              <w:tabs>
                <w:tab w:val="num" w:pos="720"/>
                <w:tab w:val="num" w:pos="1440"/>
              </w:tabs>
              <w:rPr>
                <w:rFonts w:ascii="Arial" w:hAnsi="Arial" w:cs="Arial"/>
                <w:b/>
                <w:sz w:val="23"/>
                <w:szCs w:val="23"/>
              </w:rPr>
            </w:pPr>
            <w:r w:rsidRPr="005F6EB0">
              <w:rPr>
                <w:rFonts w:ascii="Arial" w:hAnsi="Arial" w:cs="Arial"/>
                <w:b/>
                <w:sz w:val="23"/>
                <w:szCs w:val="23"/>
              </w:rPr>
              <w:t>You will know how to use the correct formula when calculating the area of a triangle.</w:t>
            </w:r>
          </w:p>
        </w:tc>
        <w:tc>
          <w:tcPr>
            <w:tcW w:w="5477" w:type="dxa"/>
          </w:tcPr>
          <w:p w14:paraId="6E2107FF" w14:textId="77777777" w:rsidR="00C162DB" w:rsidRPr="005F6EB0" w:rsidRDefault="00C162DB" w:rsidP="00C162DB">
            <w:pPr>
              <w:tabs>
                <w:tab w:val="num" w:pos="720"/>
              </w:tabs>
              <w:rPr>
                <w:rFonts w:ascii="Arial" w:hAnsi="Arial" w:cs="Arial"/>
                <w:sz w:val="23"/>
                <w:szCs w:val="23"/>
              </w:rPr>
            </w:pPr>
            <w:r w:rsidRPr="005F6EB0">
              <w:rPr>
                <w:rFonts w:ascii="Arial" w:hAnsi="Arial" w:cs="Arial"/>
                <w:sz w:val="23"/>
                <w:szCs w:val="23"/>
              </w:rPr>
              <w:t xml:space="preserve">What key steps pupils need to take in order to fulfil the Learning Intention; </w:t>
            </w:r>
            <w:proofErr w:type="spellStart"/>
            <w:r w:rsidRPr="005F6EB0">
              <w:rPr>
                <w:rFonts w:ascii="Arial" w:hAnsi="Arial" w:cs="Arial"/>
                <w:sz w:val="23"/>
                <w:szCs w:val="23"/>
              </w:rPr>
              <w:t>eg</w:t>
            </w:r>
            <w:proofErr w:type="spellEnd"/>
            <w:r w:rsidRPr="005F6EB0">
              <w:rPr>
                <w:rFonts w:ascii="Arial" w:hAnsi="Arial" w:cs="Arial"/>
                <w:sz w:val="23"/>
                <w:szCs w:val="23"/>
              </w:rPr>
              <w:t>:</w:t>
            </w:r>
          </w:p>
          <w:p w14:paraId="043CC25E" w14:textId="77777777" w:rsidR="00C162DB" w:rsidRPr="005F6EB0" w:rsidRDefault="00C162DB" w:rsidP="00C162DB">
            <w:pPr>
              <w:tabs>
                <w:tab w:val="num" w:pos="720"/>
              </w:tabs>
              <w:ind w:left="360"/>
              <w:rPr>
                <w:rFonts w:ascii="Arial" w:hAnsi="Arial" w:cs="Arial"/>
                <w:sz w:val="23"/>
                <w:szCs w:val="23"/>
              </w:rPr>
            </w:pPr>
          </w:p>
          <w:p w14:paraId="29F94606" w14:textId="77777777" w:rsidR="00C162DB" w:rsidRPr="005F6EB0" w:rsidRDefault="00C162DB" w:rsidP="00C162DB">
            <w:pPr>
              <w:tabs>
                <w:tab w:val="num" w:pos="720"/>
              </w:tabs>
              <w:rPr>
                <w:rFonts w:ascii="Arial" w:hAnsi="Arial" w:cs="Arial"/>
                <w:b/>
                <w:sz w:val="23"/>
                <w:szCs w:val="23"/>
              </w:rPr>
            </w:pPr>
            <w:r w:rsidRPr="005F6EB0">
              <w:rPr>
                <w:rFonts w:ascii="Arial" w:hAnsi="Arial" w:cs="Arial"/>
                <w:b/>
                <w:sz w:val="23"/>
                <w:szCs w:val="23"/>
              </w:rPr>
              <w:t>Method:</w:t>
            </w:r>
          </w:p>
          <w:p w14:paraId="5B001EA8" w14:textId="77777777" w:rsidR="00C162DB" w:rsidRPr="005F6EB0" w:rsidRDefault="00C162DB" w:rsidP="00C162DB">
            <w:pPr>
              <w:numPr>
                <w:ilvl w:val="0"/>
                <w:numId w:val="7"/>
              </w:numPr>
              <w:tabs>
                <w:tab w:val="num" w:pos="1440"/>
              </w:tabs>
              <w:rPr>
                <w:rFonts w:ascii="Arial" w:hAnsi="Arial" w:cs="Arial"/>
                <w:b/>
                <w:sz w:val="23"/>
                <w:szCs w:val="23"/>
              </w:rPr>
            </w:pPr>
            <w:r w:rsidRPr="005F6EB0">
              <w:rPr>
                <w:rFonts w:ascii="Arial" w:hAnsi="Arial" w:cs="Arial"/>
                <w:b/>
                <w:sz w:val="23"/>
                <w:szCs w:val="23"/>
              </w:rPr>
              <w:t>Identify and measure the base and height</w:t>
            </w:r>
          </w:p>
          <w:p w14:paraId="2EA50200" w14:textId="77777777" w:rsidR="00C162DB" w:rsidRPr="005F6EB0" w:rsidRDefault="00C162DB" w:rsidP="00C162DB">
            <w:pPr>
              <w:numPr>
                <w:ilvl w:val="0"/>
                <w:numId w:val="7"/>
              </w:numPr>
              <w:tabs>
                <w:tab w:val="num" w:pos="1440"/>
              </w:tabs>
              <w:rPr>
                <w:rFonts w:ascii="Arial" w:hAnsi="Arial" w:cs="Arial"/>
                <w:b/>
                <w:sz w:val="23"/>
                <w:szCs w:val="23"/>
              </w:rPr>
            </w:pPr>
            <w:r w:rsidRPr="005F6EB0">
              <w:rPr>
                <w:rFonts w:ascii="Arial" w:hAnsi="Arial" w:cs="Arial"/>
                <w:b/>
                <w:sz w:val="23"/>
                <w:szCs w:val="23"/>
              </w:rPr>
              <w:t>Multiply the base by the height and divide by 2</w:t>
            </w:r>
          </w:p>
          <w:p w14:paraId="4724D021" w14:textId="5D955509" w:rsidR="00C162DB" w:rsidRPr="005F6EB0" w:rsidRDefault="00C162DB" w:rsidP="00C162DB">
            <w:pPr>
              <w:numPr>
                <w:ilvl w:val="0"/>
                <w:numId w:val="7"/>
              </w:numPr>
              <w:tabs>
                <w:tab w:val="num" w:pos="1440"/>
              </w:tabs>
              <w:rPr>
                <w:rFonts w:ascii="Arial" w:hAnsi="Arial" w:cs="Arial"/>
                <w:b/>
                <w:sz w:val="23"/>
                <w:szCs w:val="23"/>
              </w:rPr>
            </w:pPr>
            <w:r w:rsidRPr="005F6EB0">
              <w:rPr>
                <w:rFonts w:ascii="Arial" w:hAnsi="Arial" w:cs="Arial"/>
                <w:b/>
                <w:sz w:val="23"/>
                <w:szCs w:val="23"/>
              </w:rPr>
              <w:t xml:space="preserve">Record in appropriate units </w:t>
            </w:r>
          </w:p>
        </w:tc>
      </w:tr>
    </w:tbl>
    <w:p w14:paraId="50D4A7D0" w14:textId="77777777" w:rsidR="00D15F76" w:rsidRPr="00DC22F8" w:rsidRDefault="00D15F76" w:rsidP="00D15F76">
      <w:pPr>
        <w:tabs>
          <w:tab w:val="left" w:pos="7920"/>
        </w:tabs>
        <w:spacing w:after="0"/>
        <w:rPr>
          <w:rFonts w:ascii="Arial" w:hAnsi="Arial" w:cs="Arial"/>
          <w:sz w:val="14"/>
          <w:szCs w:val="24"/>
        </w:rPr>
      </w:pPr>
    </w:p>
    <w:p w14:paraId="0936B713" w14:textId="2E7DEF13" w:rsidR="00D15F76" w:rsidRDefault="00D15F76" w:rsidP="00D15F76">
      <w:pPr>
        <w:tabs>
          <w:tab w:val="left" w:pos="7920"/>
        </w:tabs>
        <w:rPr>
          <w:rFonts w:ascii="Arial" w:hAnsi="Arial" w:cs="Arial"/>
          <w:sz w:val="24"/>
          <w:szCs w:val="24"/>
        </w:rPr>
      </w:pPr>
      <w:r>
        <w:rPr>
          <w:rFonts w:ascii="Arial" w:hAnsi="Arial" w:cs="Arial"/>
          <w:sz w:val="24"/>
          <w:szCs w:val="24"/>
        </w:rPr>
        <w:t>Knowing the steps they should take to achieve the product of their le</w:t>
      </w:r>
      <w:r w:rsidR="00DC22F8">
        <w:rPr>
          <w:rFonts w:ascii="Arial" w:hAnsi="Arial" w:cs="Arial"/>
          <w:sz w:val="24"/>
          <w:szCs w:val="24"/>
        </w:rPr>
        <w:t xml:space="preserve">arning is far more useful than only </w:t>
      </w:r>
      <w:r>
        <w:rPr>
          <w:rFonts w:ascii="Arial" w:hAnsi="Arial" w:cs="Arial"/>
          <w:sz w:val="24"/>
          <w:szCs w:val="24"/>
        </w:rPr>
        <w:t xml:space="preserve">knowing what the product will be. </w:t>
      </w:r>
    </w:p>
    <w:p w14:paraId="37FAB503" w14:textId="1054936C" w:rsidR="005F6EB0" w:rsidRDefault="005F6EB0" w:rsidP="002F74C8">
      <w:pPr>
        <w:tabs>
          <w:tab w:val="num" w:pos="720"/>
          <w:tab w:val="left" w:pos="7920"/>
        </w:tabs>
        <w:spacing w:after="0"/>
        <w:rPr>
          <w:rFonts w:ascii="Arial" w:hAnsi="Arial" w:cs="Arial"/>
          <w:sz w:val="24"/>
          <w:szCs w:val="24"/>
        </w:rPr>
      </w:pPr>
      <w:r>
        <w:rPr>
          <w:rFonts w:ascii="Arial" w:hAnsi="Arial" w:cs="Arial"/>
          <w:sz w:val="24"/>
          <w:szCs w:val="24"/>
        </w:rPr>
        <w:t xml:space="preserve">For non-negotiable Success Criteria, like “Check your working” or “Proofread for spelling and punctuation mistakes”, these do not </w:t>
      </w:r>
      <w:r w:rsidR="00DC22F8">
        <w:rPr>
          <w:rFonts w:ascii="Arial" w:hAnsi="Arial" w:cs="Arial"/>
          <w:sz w:val="24"/>
          <w:szCs w:val="24"/>
        </w:rPr>
        <w:t xml:space="preserve">necessarily </w:t>
      </w:r>
      <w:r>
        <w:rPr>
          <w:rFonts w:ascii="Arial" w:hAnsi="Arial" w:cs="Arial"/>
          <w:sz w:val="24"/>
          <w:szCs w:val="24"/>
        </w:rPr>
        <w:t>need to be included in your Success Criteria for individual task</w:t>
      </w:r>
      <w:r w:rsidR="00C162DB">
        <w:rPr>
          <w:rFonts w:ascii="Arial" w:hAnsi="Arial" w:cs="Arial"/>
          <w:sz w:val="24"/>
          <w:szCs w:val="24"/>
        </w:rPr>
        <w:t>s</w:t>
      </w:r>
      <w:r w:rsidR="00DC22F8">
        <w:rPr>
          <w:rFonts w:ascii="Arial" w:hAnsi="Arial" w:cs="Arial"/>
          <w:sz w:val="24"/>
          <w:szCs w:val="24"/>
        </w:rPr>
        <w:t xml:space="preserve"> (unless these were the focus of the learning)</w:t>
      </w:r>
      <w:r>
        <w:rPr>
          <w:rFonts w:ascii="Arial" w:hAnsi="Arial" w:cs="Arial"/>
          <w:sz w:val="24"/>
          <w:szCs w:val="24"/>
        </w:rPr>
        <w:t>. Instead, these can be viewed as “Expectations”; f</w:t>
      </w:r>
      <w:r w:rsidRPr="00383C84">
        <w:rPr>
          <w:rFonts w:ascii="Arial" w:hAnsi="Arial" w:cs="Arial"/>
          <w:sz w:val="24"/>
          <w:szCs w:val="24"/>
        </w:rPr>
        <w:t xml:space="preserve">or commonly occurring tasks, Success Criteria could </w:t>
      </w:r>
      <w:r>
        <w:rPr>
          <w:rFonts w:ascii="Arial" w:hAnsi="Arial" w:cs="Arial"/>
          <w:sz w:val="24"/>
          <w:szCs w:val="24"/>
        </w:rPr>
        <w:t>be stuck on the wall constantly (</w:t>
      </w:r>
      <w:proofErr w:type="spellStart"/>
      <w:r>
        <w:rPr>
          <w:rFonts w:ascii="Arial" w:hAnsi="Arial" w:cs="Arial"/>
          <w:sz w:val="24"/>
          <w:szCs w:val="24"/>
        </w:rPr>
        <w:t>eg</w:t>
      </w:r>
      <w:proofErr w:type="spellEnd"/>
      <w:r>
        <w:rPr>
          <w:rFonts w:ascii="Arial" w:hAnsi="Arial" w:cs="Arial"/>
          <w:sz w:val="24"/>
          <w:szCs w:val="24"/>
        </w:rPr>
        <w:t>. “What makes good writing?”; “Every time we do Maths”).</w:t>
      </w:r>
    </w:p>
    <w:p w14:paraId="131A0595" w14:textId="77777777" w:rsidR="00D15F76" w:rsidRPr="00383C84" w:rsidRDefault="00D15F76" w:rsidP="00D15F76">
      <w:pPr>
        <w:tabs>
          <w:tab w:val="left" w:pos="7920"/>
        </w:tabs>
        <w:rPr>
          <w:rFonts w:ascii="Arial" w:hAnsi="Arial" w:cs="Arial"/>
          <w:sz w:val="24"/>
          <w:szCs w:val="24"/>
        </w:rPr>
      </w:pPr>
      <w:r>
        <w:rPr>
          <w:rFonts w:ascii="Arial" w:hAnsi="Arial" w:cs="Arial"/>
          <w:sz w:val="24"/>
          <w:szCs w:val="24"/>
        </w:rPr>
        <w:lastRenderedPageBreak/>
        <w:t xml:space="preserve">Involving pupils </w:t>
      </w:r>
      <w:r w:rsidRPr="00383C84">
        <w:rPr>
          <w:rFonts w:ascii="Arial" w:hAnsi="Arial" w:cs="Arial"/>
          <w:sz w:val="24"/>
          <w:szCs w:val="24"/>
        </w:rPr>
        <w:t>in coming up with Success Criteria</w:t>
      </w:r>
      <w:r>
        <w:rPr>
          <w:rFonts w:ascii="Arial" w:hAnsi="Arial" w:cs="Arial"/>
          <w:sz w:val="24"/>
          <w:szCs w:val="24"/>
        </w:rPr>
        <w:t xml:space="preserve"> is effective</w:t>
      </w:r>
      <w:r w:rsidRPr="00383C84">
        <w:rPr>
          <w:rFonts w:ascii="Arial" w:hAnsi="Arial" w:cs="Arial"/>
          <w:sz w:val="24"/>
          <w:szCs w:val="24"/>
        </w:rPr>
        <w:t>, as it gives them ownership and helps them understand their task.</w:t>
      </w:r>
    </w:p>
    <w:p w14:paraId="6854E903" w14:textId="01DB03CA" w:rsidR="00D15F76" w:rsidRPr="00383C84" w:rsidRDefault="00D15F76" w:rsidP="00D15F76">
      <w:pPr>
        <w:tabs>
          <w:tab w:val="left" w:pos="7920"/>
        </w:tabs>
        <w:rPr>
          <w:rFonts w:ascii="Arial" w:hAnsi="Arial" w:cs="Arial"/>
          <w:b/>
          <w:sz w:val="24"/>
          <w:szCs w:val="24"/>
        </w:rPr>
      </w:pPr>
      <w:r>
        <w:rPr>
          <w:rFonts w:ascii="Arial" w:hAnsi="Arial" w:cs="Arial"/>
          <w:b/>
          <w:sz w:val="24"/>
          <w:szCs w:val="24"/>
        </w:rPr>
        <w:t>We</w:t>
      </w:r>
      <w:r w:rsidRPr="00383C84">
        <w:rPr>
          <w:rFonts w:ascii="Arial" w:hAnsi="Arial" w:cs="Arial"/>
          <w:b/>
          <w:sz w:val="24"/>
          <w:szCs w:val="24"/>
        </w:rPr>
        <w:t xml:space="preserve"> can generate Success Criteria with pupils using the following methods:</w:t>
      </w:r>
    </w:p>
    <w:p w14:paraId="1C7C07A9" w14:textId="77777777" w:rsidR="00D15F76" w:rsidRPr="00383C84" w:rsidRDefault="00D15F76" w:rsidP="00A50114">
      <w:pPr>
        <w:numPr>
          <w:ilvl w:val="0"/>
          <w:numId w:val="37"/>
        </w:numPr>
        <w:tabs>
          <w:tab w:val="num" w:pos="720"/>
          <w:tab w:val="left" w:pos="7920"/>
        </w:tabs>
        <w:spacing w:after="0"/>
        <w:rPr>
          <w:rFonts w:ascii="Arial" w:hAnsi="Arial" w:cs="Arial"/>
          <w:sz w:val="24"/>
          <w:szCs w:val="24"/>
        </w:rPr>
      </w:pPr>
      <w:r w:rsidRPr="00383C84">
        <w:rPr>
          <w:rFonts w:ascii="Arial" w:hAnsi="Arial" w:cs="Arial"/>
          <w:sz w:val="24"/>
          <w:szCs w:val="24"/>
        </w:rPr>
        <w:t>Look at the Learning Intention and discuss how we will know we have achieved it</w:t>
      </w:r>
      <w:r>
        <w:rPr>
          <w:rFonts w:ascii="Arial" w:hAnsi="Arial" w:cs="Arial"/>
          <w:sz w:val="24"/>
          <w:szCs w:val="24"/>
        </w:rPr>
        <w:t>.</w:t>
      </w:r>
    </w:p>
    <w:p w14:paraId="5D3EA3A0" w14:textId="0CD1B14B" w:rsidR="00D15F76" w:rsidRDefault="00D15F76" w:rsidP="00A50114">
      <w:pPr>
        <w:numPr>
          <w:ilvl w:val="0"/>
          <w:numId w:val="37"/>
        </w:numPr>
        <w:tabs>
          <w:tab w:val="num" w:pos="720"/>
          <w:tab w:val="left" w:pos="7920"/>
        </w:tabs>
        <w:spacing w:after="0"/>
        <w:rPr>
          <w:rFonts w:ascii="Arial" w:hAnsi="Arial" w:cs="Arial"/>
          <w:sz w:val="24"/>
          <w:szCs w:val="24"/>
        </w:rPr>
      </w:pPr>
      <w:r w:rsidRPr="00383C84">
        <w:rPr>
          <w:rFonts w:ascii="Arial" w:hAnsi="Arial" w:cs="Arial"/>
          <w:sz w:val="24"/>
          <w:szCs w:val="24"/>
        </w:rPr>
        <w:t>Look at an exemplar of work f</w:t>
      </w:r>
      <w:r>
        <w:rPr>
          <w:rFonts w:ascii="Arial" w:hAnsi="Arial" w:cs="Arial"/>
          <w:sz w:val="24"/>
          <w:szCs w:val="24"/>
        </w:rPr>
        <w:t xml:space="preserve">irst and discuss its strengths </w:t>
      </w:r>
      <w:r w:rsidRPr="00383C84">
        <w:rPr>
          <w:rFonts w:ascii="Arial" w:hAnsi="Arial" w:cs="Arial"/>
          <w:sz w:val="24"/>
          <w:szCs w:val="24"/>
        </w:rPr>
        <w:t xml:space="preserve">– these </w:t>
      </w:r>
      <w:r>
        <w:rPr>
          <w:rFonts w:ascii="Arial" w:hAnsi="Arial" w:cs="Arial"/>
          <w:sz w:val="24"/>
          <w:szCs w:val="24"/>
        </w:rPr>
        <w:t>then form the Success Criteria.</w:t>
      </w:r>
    </w:p>
    <w:p w14:paraId="47182B09" w14:textId="3F857572" w:rsidR="00D15F76" w:rsidRPr="00383C84" w:rsidRDefault="00D15F76" w:rsidP="00A50114">
      <w:pPr>
        <w:numPr>
          <w:ilvl w:val="0"/>
          <w:numId w:val="37"/>
        </w:numPr>
        <w:tabs>
          <w:tab w:val="num" w:pos="720"/>
          <w:tab w:val="left" w:pos="7920"/>
        </w:tabs>
        <w:spacing w:after="0"/>
        <w:rPr>
          <w:rFonts w:ascii="Arial" w:hAnsi="Arial" w:cs="Arial"/>
          <w:sz w:val="24"/>
          <w:szCs w:val="24"/>
        </w:rPr>
      </w:pPr>
      <w:r>
        <w:rPr>
          <w:rFonts w:ascii="Arial" w:hAnsi="Arial" w:cs="Arial"/>
          <w:sz w:val="24"/>
          <w:szCs w:val="24"/>
        </w:rPr>
        <w:t>Give two pieces of work</w:t>
      </w:r>
      <w:r w:rsidRPr="00383C84">
        <w:rPr>
          <w:rFonts w:ascii="Arial" w:hAnsi="Arial" w:cs="Arial"/>
          <w:sz w:val="24"/>
          <w:szCs w:val="24"/>
        </w:rPr>
        <w:t xml:space="preserve"> of different quality and use these to generate a list of what makes one of them </w:t>
      </w:r>
      <w:r>
        <w:rPr>
          <w:rFonts w:ascii="Arial" w:hAnsi="Arial" w:cs="Arial"/>
          <w:sz w:val="24"/>
          <w:szCs w:val="24"/>
        </w:rPr>
        <w:t>better</w:t>
      </w:r>
      <w:r w:rsidRPr="00222079">
        <w:rPr>
          <w:rFonts w:ascii="Arial" w:hAnsi="Arial" w:cs="Arial"/>
          <w:sz w:val="24"/>
          <w:szCs w:val="24"/>
        </w:rPr>
        <w:t xml:space="preserve"> </w:t>
      </w:r>
      <w:r>
        <w:rPr>
          <w:rFonts w:ascii="Arial" w:hAnsi="Arial" w:cs="Arial"/>
          <w:sz w:val="24"/>
          <w:szCs w:val="24"/>
        </w:rPr>
        <w:t>(demonstration–</w:t>
      </w:r>
      <w:r w:rsidRPr="00222079">
        <w:rPr>
          <w:rFonts w:ascii="Arial" w:hAnsi="Arial" w:cs="Arial"/>
          <w:sz w:val="24"/>
          <w:szCs w:val="24"/>
        </w:rPr>
        <w:t xml:space="preserve"> </w:t>
      </w:r>
      <w:hyperlink r:id="rId9" w:history="1">
        <w:r w:rsidRPr="00222079">
          <w:rPr>
            <w:rStyle w:val="Hyperlink"/>
            <w:rFonts w:ascii="Arial" w:hAnsi="Arial" w:cs="Arial"/>
            <w:sz w:val="24"/>
            <w:szCs w:val="24"/>
          </w:rPr>
          <w:t>https://www.shirleyclarke-education.org/video/art-self-portraits/</w:t>
        </w:r>
      </w:hyperlink>
      <w:r w:rsidRPr="00222079">
        <w:rPr>
          <w:rFonts w:ascii="Arial" w:hAnsi="Arial" w:cs="Arial"/>
          <w:sz w:val="24"/>
          <w:szCs w:val="24"/>
        </w:rPr>
        <w:t>)</w:t>
      </w:r>
      <w:r>
        <w:rPr>
          <w:rFonts w:ascii="Arial" w:hAnsi="Arial" w:cs="Arial"/>
          <w:sz w:val="24"/>
          <w:szCs w:val="24"/>
        </w:rPr>
        <w:t>.</w:t>
      </w:r>
    </w:p>
    <w:p w14:paraId="0537C00E" w14:textId="44A0752E" w:rsidR="00D15F76" w:rsidRPr="00383C84" w:rsidRDefault="00D15F76" w:rsidP="00A50114">
      <w:pPr>
        <w:numPr>
          <w:ilvl w:val="0"/>
          <w:numId w:val="37"/>
        </w:numPr>
        <w:tabs>
          <w:tab w:val="num" w:pos="720"/>
          <w:tab w:val="left" w:pos="7920"/>
        </w:tabs>
        <w:spacing w:after="0"/>
        <w:rPr>
          <w:rFonts w:ascii="Arial" w:hAnsi="Arial" w:cs="Arial"/>
          <w:sz w:val="24"/>
          <w:szCs w:val="24"/>
        </w:rPr>
      </w:pPr>
      <w:r>
        <w:rPr>
          <w:rFonts w:ascii="Arial" w:hAnsi="Arial" w:cs="Arial"/>
          <w:sz w:val="24"/>
          <w:szCs w:val="24"/>
        </w:rPr>
        <w:t xml:space="preserve">Do the task yourself </w:t>
      </w:r>
      <w:r w:rsidRPr="00383C84">
        <w:rPr>
          <w:rFonts w:ascii="Arial" w:hAnsi="Arial" w:cs="Arial"/>
          <w:sz w:val="24"/>
          <w:szCs w:val="24"/>
        </w:rPr>
        <w:t xml:space="preserve">and have pupils note </w:t>
      </w:r>
      <w:r>
        <w:rPr>
          <w:rFonts w:ascii="Arial" w:hAnsi="Arial" w:cs="Arial"/>
          <w:sz w:val="24"/>
          <w:szCs w:val="24"/>
        </w:rPr>
        <w:t>what you are doing as you do it.</w:t>
      </w:r>
      <w:r w:rsidRPr="00383C84">
        <w:rPr>
          <w:rFonts w:ascii="Arial" w:hAnsi="Arial" w:cs="Arial"/>
          <w:sz w:val="24"/>
          <w:szCs w:val="24"/>
        </w:rPr>
        <w:t xml:space="preserve"> </w:t>
      </w:r>
    </w:p>
    <w:p w14:paraId="46CF8D03" w14:textId="5E2FC227" w:rsidR="00D15F76" w:rsidRPr="00383C84" w:rsidRDefault="00D15F76" w:rsidP="00A50114">
      <w:pPr>
        <w:numPr>
          <w:ilvl w:val="0"/>
          <w:numId w:val="37"/>
        </w:numPr>
        <w:tabs>
          <w:tab w:val="num" w:pos="720"/>
          <w:tab w:val="left" w:pos="7920"/>
        </w:tabs>
        <w:spacing w:after="0"/>
        <w:rPr>
          <w:rFonts w:ascii="Arial" w:hAnsi="Arial" w:cs="Arial"/>
          <w:sz w:val="24"/>
          <w:szCs w:val="24"/>
        </w:rPr>
      </w:pPr>
      <w:r w:rsidRPr="00383C84">
        <w:rPr>
          <w:rFonts w:ascii="Arial" w:hAnsi="Arial" w:cs="Arial"/>
          <w:sz w:val="24"/>
          <w:szCs w:val="24"/>
        </w:rPr>
        <w:t xml:space="preserve">Give possible answers to a question, then get pupils to pick which are right and wrong, and discuss why this is. </w:t>
      </w:r>
    </w:p>
    <w:p w14:paraId="23618136" w14:textId="3317DD71" w:rsidR="00D15F76" w:rsidRPr="00383C84" w:rsidRDefault="00D15F76" w:rsidP="00A50114">
      <w:pPr>
        <w:numPr>
          <w:ilvl w:val="0"/>
          <w:numId w:val="39"/>
        </w:numPr>
        <w:tabs>
          <w:tab w:val="num" w:pos="720"/>
          <w:tab w:val="left" w:pos="7920"/>
        </w:tabs>
        <w:spacing w:after="0"/>
        <w:rPr>
          <w:rFonts w:ascii="Arial" w:hAnsi="Arial" w:cs="Arial"/>
          <w:sz w:val="24"/>
          <w:szCs w:val="24"/>
        </w:rPr>
      </w:pPr>
      <w:r w:rsidRPr="00383C84">
        <w:rPr>
          <w:rFonts w:ascii="Arial" w:hAnsi="Arial" w:cs="Arial"/>
          <w:sz w:val="24"/>
          <w:szCs w:val="24"/>
        </w:rPr>
        <w:t>Let pupils attempt the activity first, and then get them to explain their step by step process.</w:t>
      </w:r>
    </w:p>
    <w:p w14:paraId="6EA6B547" w14:textId="77777777" w:rsidR="00D15F76" w:rsidRPr="00383C84" w:rsidRDefault="00D15F76" w:rsidP="00A50114">
      <w:pPr>
        <w:numPr>
          <w:ilvl w:val="0"/>
          <w:numId w:val="40"/>
        </w:numPr>
        <w:tabs>
          <w:tab w:val="num" w:pos="720"/>
          <w:tab w:val="left" w:pos="7920"/>
        </w:tabs>
        <w:spacing w:after="0"/>
        <w:rPr>
          <w:rFonts w:ascii="Arial" w:hAnsi="Arial" w:cs="Arial"/>
          <w:sz w:val="24"/>
          <w:szCs w:val="24"/>
        </w:rPr>
      </w:pPr>
      <w:r w:rsidRPr="00383C84">
        <w:rPr>
          <w:rFonts w:ascii="Arial" w:hAnsi="Arial" w:cs="Arial"/>
          <w:sz w:val="24"/>
          <w:szCs w:val="24"/>
        </w:rPr>
        <w:t>If you end up with an extremely long list of criteria, discuss with pupils which are the most important; some Success Criteria can be like a pick and mix menu – not every single one needs to be used.</w:t>
      </w:r>
    </w:p>
    <w:p w14:paraId="0C855BA2" w14:textId="77777777" w:rsidR="00D15F76" w:rsidRPr="00383C84" w:rsidRDefault="00D15F76" w:rsidP="00D15F76">
      <w:pPr>
        <w:tabs>
          <w:tab w:val="left" w:pos="7920"/>
        </w:tabs>
        <w:rPr>
          <w:rFonts w:ascii="Arial" w:hAnsi="Arial" w:cs="Arial"/>
          <w:b/>
          <w:sz w:val="24"/>
          <w:szCs w:val="24"/>
          <w:u w:val="single"/>
        </w:rPr>
      </w:pPr>
    </w:p>
    <w:p w14:paraId="73190C9F" w14:textId="77777777" w:rsidR="00D15F76" w:rsidRPr="00383C84" w:rsidRDefault="00D15F76" w:rsidP="00D15F76">
      <w:pPr>
        <w:tabs>
          <w:tab w:val="left" w:pos="7920"/>
        </w:tabs>
        <w:rPr>
          <w:rFonts w:ascii="Arial" w:hAnsi="Arial" w:cs="Arial"/>
          <w:b/>
          <w:sz w:val="24"/>
          <w:szCs w:val="24"/>
        </w:rPr>
      </w:pPr>
      <w:r w:rsidRPr="00383C84">
        <w:rPr>
          <w:rFonts w:ascii="Arial" w:hAnsi="Arial" w:cs="Arial"/>
          <w:b/>
          <w:sz w:val="24"/>
          <w:szCs w:val="24"/>
        </w:rPr>
        <w:t>Success Criteria can be used effectively th</w:t>
      </w:r>
      <w:r>
        <w:rPr>
          <w:rFonts w:ascii="Arial" w:hAnsi="Arial" w:cs="Arial"/>
          <w:b/>
          <w:sz w:val="24"/>
          <w:szCs w:val="24"/>
        </w:rPr>
        <w:t>roughout the learning process. We</w:t>
      </w:r>
      <w:r w:rsidRPr="00383C84">
        <w:rPr>
          <w:rFonts w:ascii="Arial" w:hAnsi="Arial" w:cs="Arial"/>
          <w:b/>
          <w:sz w:val="24"/>
          <w:szCs w:val="24"/>
        </w:rPr>
        <w:t xml:space="preserve"> could:</w:t>
      </w:r>
    </w:p>
    <w:p w14:paraId="23062780" w14:textId="2C52BF37" w:rsidR="00D15F76" w:rsidRDefault="00D15F76" w:rsidP="00A50114">
      <w:pPr>
        <w:numPr>
          <w:ilvl w:val="0"/>
          <w:numId w:val="41"/>
        </w:numPr>
        <w:tabs>
          <w:tab w:val="left" w:pos="7920"/>
        </w:tabs>
        <w:spacing w:after="0"/>
        <w:rPr>
          <w:rFonts w:ascii="Arial" w:hAnsi="Arial" w:cs="Arial"/>
          <w:sz w:val="24"/>
          <w:szCs w:val="24"/>
        </w:rPr>
      </w:pPr>
      <w:r>
        <w:rPr>
          <w:rFonts w:ascii="Arial" w:hAnsi="Arial" w:cs="Arial"/>
          <w:sz w:val="24"/>
          <w:szCs w:val="24"/>
        </w:rPr>
        <w:t>Draw attention to them throughout the pupils’ working time, to ensure they stay focussed on them</w:t>
      </w:r>
      <w:r w:rsidR="00A50114">
        <w:rPr>
          <w:rFonts w:ascii="Arial" w:hAnsi="Arial" w:cs="Arial"/>
          <w:sz w:val="24"/>
          <w:szCs w:val="24"/>
        </w:rPr>
        <w:t>.</w:t>
      </w:r>
    </w:p>
    <w:p w14:paraId="3E26172B" w14:textId="77777777" w:rsidR="00D15F76" w:rsidRPr="003A0E74" w:rsidRDefault="00D15F76" w:rsidP="00A50114">
      <w:pPr>
        <w:numPr>
          <w:ilvl w:val="0"/>
          <w:numId w:val="41"/>
        </w:numPr>
        <w:tabs>
          <w:tab w:val="left" w:pos="7920"/>
        </w:tabs>
        <w:spacing w:after="0"/>
        <w:rPr>
          <w:rFonts w:ascii="Arial" w:hAnsi="Arial" w:cs="Arial"/>
          <w:sz w:val="24"/>
          <w:szCs w:val="24"/>
        </w:rPr>
      </w:pPr>
      <w:r w:rsidRPr="003A0E74">
        <w:rPr>
          <w:rFonts w:ascii="Arial" w:hAnsi="Arial" w:cs="Arial"/>
          <w:sz w:val="24"/>
          <w:szCs w:val="24"/>
        </w:rPr>
        <w:t xml:space="preserve">After a five minute warning, stop the class, draw attention to one criteria, and have </w:t>
      </w:r>
      <w:proofErr w:type="gramStart"/>
      <w:r w:rsidRPr="003A0E74">
        <w:rPr>
          <w:rFonts w:ascii="Arial" w:hAnsi="Arial" w:cs="Arial"/>
          <w:sz w:val="24"/>
          <w:szCs w:val="24"/>
        </w:rPr>
        <w:t>pupils</w:t>
      </w:r>
      <w:proofErr w:type="gramEnd"/>
      <w:r w:rsidRPr="003A0E74">
        <w:rPr>
          <w:rFonts w:ascii="Arial" w:hAnsi="Arial" w:cs="Arial"/>
          <w:sz w:val="24"/>
          <w:szCs w:val="24"/>
        </w:rPr>
        <w:t xml:space="preserve"> traffic light their work for this criteria. “Green pupils” could pair up with “amber pupils” and help them; meanwhile the teacher could work with those who considered their work red.</w:t>
      </w:r>
      <w:r w:rsidRPr="003A0E74">
        <w:rPr>
          <w:rFonts w:ascii="Arial" w:hAnsi="Arial" w:cs="Arial"/>
          <w:b/>
          <w:noProof/>
          <w:sz w:val="24"/>
          <w:szCs w:val="24"/>
          <w:u w:val="single"/>
          <w:lang w:eastAsia="en-GB"/>
        </w:rPr>
        <w:t xml:space="preserve"> </w:t>
      </w:r>
    </w:p>
    <w:p w14:paraId="565392E7" w14:textId="73F08D5C" w:rsidR="00D15F76" w:rsidRPr="00383C84" w:rsidRDefault="00D15F76" w:rsidP="00A50114">
      <w:pPr>
        <w:numPr>
          <w:ilvl w:val="0"/>
          <w:numId w:val="41"/>
        </w:numPr>
        <w:tabs>
          <w:tab w:val="left" w:pos="7920"/>
        </w:tabs>
        <w:spacing w:after="0"/>
        <w:rPr>
          <w:rFonts w:ascii="Arial" w:hAnsi="Arial" w:cs="Arial"/>
          <w:sz w:val="24"/>
          <w:szCs w:val="24"/>
        </w:rPr>
      </w:pPr>
      <w:r>
        <w:rPr>
          <w:rFonts w:ascii="Arial" w:hAnsi="Arial" w:cs="Arial"/>
          <w:noProof/>
          <w:sz w:val="24"/>
          <w:szCs w:val="24"/>
          <w:lang w:eastAsia="en-GB"/>
        </w:rPr>
        <w:t xml:space="preserve">Have pupils peer assess each other’s Success Criteria to check for understanding </w:t>
      </w:r>
      <w:r>
        <w:rPr>
          <w:rFonts w:ascii="Arial" w:hAnsi="Arial" w:cs="Arial"/>
          <w:b/>
          <w:noProof/>
          <w:sz w:val="24"/>
          <w:szCs w:val="24"/>
          <w:lang w:eastAsia="en-GB"/>
        </w:rPr>
        <w:t xml:space="preserve">before </w:t>
      </w:r>
      <w:r>
        <w:rPr>
          <w:rFonts w:ascii="Arial" w:hAnsi="Arial" w:cs="Arial"/>
          <w:noProof/>
          <w:sz w:val="24"/>
          <w:szCs w:val="24"/>
          <w:lang w:eastAsia="en-GB"/>
        </w:rPr>
        <w:t>they have properly started the task</w:t>
      </w:r>
      <w:r w:rsidR="00A50114">
        <w:rPr>
          <w:rFonts w:ascii="Arial" w:hAnsi="Arial" w:cs="Arial"/>
          <w:noProof/>
          <w:sz w:val="24"/>
          <w:szCs w:val="24"/>
          <w:lang w:eastAsia="en-GB"/>
        </w:rPr>
        <w:t>.</w:t>
      </w:r>
    </w:p>
    <w:p w14:paraId="5F37904B" w14:textId="201354EC" w:rsidR="00D15F76" w:rsidRDefault="00D15F76" w:rsidP="00A50114">
      <w:pPr>
        <w:numPr>
          <w:ilvl w:val="0"/>
          <w:numId w:val="41"/>
        </w:numPr>
        <w:tabs>
          <w:tab w:val="num" w:pos="720"/>
          <w:tab w:val="left" w:pos="7920"/>
        </w:tabs>
        <w:spacing w:after="0"/>
        <w:rPr>
          <w:rFonts w:ascii="Arial" w:hAnsi="Arial" w:cs="Arial"/>
          <w:sz w:val="24"/>
          <w:szCs w:val="24"/>
        </w:rPr>
      </w:pPr>
      <w:r w:rsidRPr="00383C84">
        <w:rPr>
          <w:rFonts w:ascii="Arial" w:hAnsi="Arial" w:cs="Arial"/>
          <w:sz w:val="24"/>
          <w:szCs w:val="24"/>
        </w:rPr>
        <w:t>To differentiate, everyone has same criteria but some are identified (by teacher or class) as vital; everyone focuses on these ones, while more able or adventurous pupils focus on them all – pupils can take ownership of this and decide themselves</w:t>
      </w:r>
      <w:r w:rsidR="00A50114">
        <w:rPr>
          <w:rFonts w:ascii="Arial" w:hAnsi="Arial" w:cs="Arial"/>
          <w:sz w:val="24"/>
          <w:szCs w:val="24"/>
        </w:rPr>
        <w:t>. The teacher can intervene if a pupil is not challenging themselves appropriately</w:t>
      </w:r>
      <w:r w:rsidRPr="00383C84">
        <w:rPr>
          <w:rFonts w:ascii="Arial" w:hAnsi="Arial" w:cs="Arial"/>
          <w:sz w:val="24"/>
          <w:szCs w:val="24"/>
        </w:rPr>
        <w:t>.</w:t>
      </w:r>
    </w:p>
    <w:p w14:paraId="71A7680E" w14:textId="77777777" w:rsidR="00D15F76" w:rsidRPr="00383C84" w:rsidRDefault="00D15F76" w:rsidP="00A50114">
      <w:pPr>
        <w:numPr>
          <w:ilvl w:val="0"/>
          <w:numId w:val="41"/>
        </w:numPr>
        <w:tabs>
          <w:tab w:val="num" w:pos="720"/>
          <w:tab w:val="left" w:pos="7920"/>
        </w:tabs>
        <w:spacing w:after="0"/>
        <w:rPr>
          <w:rFonts w:ascii="Arial" w:hAnsi="Arial" w:cs="Arial"/>
          <w:sz w:val="24"/>
          <w:szCs w:val="24"/>
        </w:rPr>
      </w:pPr>
      <w:r w:rsidRPr="00383C84">
        <w:rPr>
          <w:rFonts w:ascii="Arial" w:hAnsi="Arial" w:cs="Arial"/>
          <w:sz w:val="24"/>
          <w:szCs w:val="24"/>
        </w:rPr>
        <w:t>Have pupils assess their own or a peer’s work against the criteria before they submit the piece; if the Success Criteria is a set list of required ingredients, this gives pupils a chance to spot anything they have missed.</w:t>
      </w:r>
    </w:p>
    <w:p w14:paraId="1A5D1BCE" w14:textId="77777777" w:rsidR="00D15F76" w:rsidRPr="00383C84" w:rsidRDefault="00D15F76" w:rsidP="00A50114">
      <w:pPr>
        <w:numPr>
          <w:ilvl w:val="0"/>
          <w:numId w:val="41"/>
        </w:numPr>
        <w:tabs>
          <w:tab w:val="num" w:pos="720"/>
          <w:tab w:val="left" w:pos="7920"/>
        </w:tabs>
        <w:spacing w:after="0"/>
        <w:rPr>
          <w:rFonts w:ascii="Arial" w:hAnsi="Arial" w:cs="Arial"/>
          <w:sz w:val="24"/>
          <w:szCs w:val="24"/>
        </w:rPr>
      </w:pPr>
      <w:r w:rsidRPr="00383C84">
        <w:rPr>
          <w:rFonts w:ascii="Arial" w:hAnsi="Arial" w:cs="Arial"/>
          <w:sz w:val="24"/>
          <w:szCs w:val="24"/>
        </w:rPr>
        <w:t xml:space="preserve">Return to Success Criteria at the end </w:t>
      </w:r>
      <w:r>
        <w:rPr>
          <w:rFonts w:ascii="Arial" w:hAnsi="Arial" w:cs="Arial"/>
          <w:sz w:val="24"/>
          <w:szCs w:val="24"/>
        </w:rPr>
        <w:t xml:space="preserve">of a block of work </w:t>
      </w:r>
      <w:r w:rsidRPr="00383C84">
        <w:rPr>
          <w:rFonts w:ascii="Arial" w:hAnsi="Arial" w:cs="Arial"/>
          <w:sz w:val="24"/>
          <w:szCs w:val="24"/>
        </w:rPr>
        <w:t xml:space="preserve">and </w:t>
      </w:r>
      <w:r>
        <w:rPr>
          <w:rFonts w:ascii="Arial" w:hAnsi="Arial" w:cs="Arial"/>
          <w:sz w:val="24"/>
          <w:szCs w:val="24"/>
        </w:rPr>
        <w:t>amend</w:t>
      </w:r>
      <w:r w:rsidRPr="00383C84">
        <w:rPr>
          <w:rFonts w:ascii="Arial" w:hAnsi="Arial" w:cs="Arial"/>
          <w:sz w:val="24"/>
          <w:szCs w:val="24"/>
        </w:rPr>
        <w:t xml:space="preserve"> – did anything end up not being important? Did some</w:t>
      </w:r>
      <w:r>
        <w:rPr>
          <w:rFonts w:ascii="Arial" w:hAnsi="Arial" w:cs="Arial"/>
          <w:sz w:val="24"/>
          <w:szCs w:val="24"/>
        </w:rPr>
        <w:t>thing occur that was crucial duri</w:t>
      </w:r>
      <w:r w:rsidRPr="00383C84">
        <w:rPr>
          <w:rFonts w:ascii="Arial" w:hAnsi="Arial" w:cs="Arial"/>
          <w:sz w:val="24"/>
          <w:szCs w:val="24"/>
        </w:rPr>
        <w:t>ng the process?</w:t>
      </w:r>
    </w:p>
    <w:p w14:paraId="0100618A" w14:textId="77777777" w:rsidR="00D15F76" w:rsidRPr="00383C84" w:rsidRDefault="00D15F76" w:rsidP="00A50114">
      <w:pPr>
        <w:numPr>
          <w:ilvl w:val="0"/>
          <w:numId w:val="41"/>
        </w:numPr>
        <w:tabs>
          <w:tab w:val="num" w:pos="720"/>
          <w:tab w:val="left" w:pos="7920"/>
        </w:tabs>
        <w:spacing w:after="0"/>
        <w:rPr>
          <w:rFonts w:ascii="Arial" w:hAnsi="Arial" w:cs="Arial"/>
          <w:sz w:val="24"/>
          <w:szCs w:val="24"/>
        </w:rPr>
      </w:pPr>
      <w:r w:rsidRPr="00244B01">
        <w:rPr>
          <w:rFonts w:ascii="Arial" w:hAnsi="Arial" w:cs="Arial"/>
          <w:b/>
          <w:sz w:val="24"/>
          <w:szCs w:val="24"/>
        </w:rPr>
        <w:t>Base feedback on criteria</w:t>
      </w:r>
      <w:r w:rsidRPr="00383C84">
        <w:rPr>
          <w:rFonts w:ascii="Arial" w:hAnsi="Arial" w:cs="Arial"/>
          <w:sz w:val="24"/>
          <w:szCs w:val="24"/>
        </w:rPr>
        <w:t xml:space="preserve"> and give specific instructions on how work can be improved.</w:t>
      </w:r>
    </w:p>
    <w:p w14:paraId="7D43CA82" w14:textId="77777777" w:rsidR="00C162DB" w:rsidRDefault="00C162DB" w:rsidP="00D15F76">
      <w:pPr>
        <w:tabs>
          <w:tab w:val="num" w:pos="720"/>
          <w:tab w:val="left" w:pos="7920"/>
        </w:tabs>
        <w:spacing w:after="0"/>
        <w:rPr>
          <w:rFonts w:ascii="Arial" w:hAnsi="Arial" w:cs="Arial"/>
          <w:b/>
          <w:sz w:val="24"/>
          <w:szCs w:val="24"/>
          <w:u w:val="single"/>
        </w:rPr>
      </w:pPr>
      <w:bookmarkStart w:id="3" w:name="PriorLearning"/>
    </w:p>
    <w:p w14:paraId="2CBCD2A4" w14:textId="77777777" w:rsidR="00C162DB" w:rsidRDefault="00C162DB" w:rsidP="00D15F76">
      <w:pPr>
        <w:tabs>
          <w:tab w:val="num" w:pos="720"/>
          <w:tab w:val="left" w:pos="7920"/>
        </w:tabs>
        <w:spacing w:after="0"/>
        <w:rPr>
          <w:rFonts w:ascii="Arial" w:hAnsi="Arial" w:cs="Arial"/>
          <w:b/>
          <w:sz w:val="24"/>
          <w:szCs w:val="24"/>
          <w:u w:val="single"/>
        </w:rPr>
      </w:pPr>
    </w:p>
    <w:p w14:paraId="62E9A954" w14:textId="77777777" w:rsidR="00C162DB" w:rsidRDefault="00C162DB" w:rsidP="00D15F76">
      <w:pPr>
        <w:tabs>
          <w:tab w:val="num" w:pos="720"/>
          <w:tab w:val="left" w:pos="7920"/>
        </w:tabs>
        <w:spacing w:after="0"/>
        <w:rPr>
          <w:rFonts w:ascii="Arial" w:hAnsi="Arial" w:cs="Arial"/>
          <w:b/>
          <w:sz w:val="24"/>
          <w:szCs w:val="24"/>
          <w:u w:val="single"/>
        </w:rPr>
      </w:pPr>
    </w:p>
    <w:p w14:paraId="25AB4E83" w14:textId="3E66D8B0" w:rsidR="00D15F76" w:rsidRPr="00383C84" w:rsidRDefault="00D15F76" w:rsidP="00D15F76">
      <w:pPr>
        <w:tabs>
          <w:tab w:val="num" w:pos="720"/>
          <w:tab w:val="left" w:pos="7920"/>
        </w:tabs>
        <w:spacing w:after="0"/>
        <w:rPr>
          <w:rFonts w:ascii="Arial" w:hAnsi="Arial" w:cs="Arial"/>
          <w:b/>
          <w:sz w:val="24"/>
          <w:szCs w:val="24"/>
          <w:u w:val="single"/>
        </w:rPr>
      </w:pPr>
      <w:r w:rsidRPr="00383C84">
        <w:rPr>
          <w:rFonts w:ascii="Arial" w:hAnsi="Arial" w:cs="Arial"/>
          <w:b/>
          <w:sz w:val="24"/>
          <w:szCs w:val="24"/>
          <w:u w:val="single"/>
        </w:rPr>
        <w:lastRenderedPageBreak/>
        <w:t>Prior Learning</w:t>
      </w:r>
      <w:bookmarkEnd w:id="3"/>
    </w:p>
    <w:p w14:paraId="37EFAE40" w14:textId="5161500D" w:rsidR="00D15F76" w:rsidRPr="00383C84" w:rsidRDefault="00D15F76" w:rsidP="00D15F76">
      <w:pPr>
        <w:tabs>
          <w:tab w:val="num" w:pos="720"/>
          <w:tab w:val="left" w:pos="7920"/>
        </w:tabs>
        <w:spacing w:after="0"/>
        <w:rPr>
          <w:rFonts w:ascii="Arial" w:hAnsi="Arial" w:cs="Arial"/>
          <w:sz w:val="24"/>
          <w:szCs w:val="24"/>
        </w:rPr>
      </w:pPr>
    </w:p>
    <w:p w14:paraId="00FCA75B" w14:textId="1A8FE335" w:rsidR="00D15F76" w:rsidRPr="00383C84" w:rsidRDefault="00D15F76" w:rsidP="00D15F76">
      <w:pPr>
        <w:rPr>
          <w:rFonts w:ascii="Arial" w:hAnsi="Arial" w:cs="Arial"/>
          <w:sz w:val="24"/>
          <w:szCs w:val="24"/>
        </w:rPr>
      </w:pPr>
      <w:r w:rsidRPr="00383C84">
        <w:rPr>
          <w:rFonts w:ascii="Arial" w:hAnsi="Arial" w:cs="Arial"/>
          <w:sz w:val="24"/>
          <w:szCs w:val="24"/>
        </w:rPr>
        <w:t xml:space="preserve">To ensure </w:t>
      </w:r>
      <w:r>
        <w:rPr>
          <w:rFonts w:ascii="Arial" w:hAnsi="Arial" w:cs="Arial"/>
          <w:sz w:val="24"/>
          <w:szCs w:val="24"/>
        </w:rPr>
        <w:t xml:space="preserve">pace and challenge, </w:t>
      </w:r>
      <w:r w:rsidRPr="00383C84">
        <w:rPr>
          <w:rFonts w:ascii="Arial" w:hAnsi="Arial" w:cs="Arial"/>
          <w:sz w:val="24"/>
          <w:szCs w:val="24"/>
        </w:rPr>
        <w:t xml:space="preserve">it is crucial that pupils’ prior knowledge is </w:t>
      </w:r>
      <w:r>
        <w:rPr>
          <w:rFonts w:ascii="Arial" w:hAnsi="Arial" w:cs="Arial"/>
          <w:sz w:val="24"/>
          <w:szCs w:val="24"/>
        </w:rPr>
        <w:t>used. In the long term, p</w:t>
      </w:r>
      <w:r w:rsidRPr="00383C84">
        <w:rPr>
          <w:rFonts w:ascii="Arial" w:hAnsi="Arial" w:cs="Arial"/>
          <w:sz w:val="24"/>
          <w:szCs w:val="24"/>
        </w:rPr>
        <w:t xml:space="preserve">lanning collaboratively </w:t>
      </w:r>
      <w:r>
        <w:rPr>
          <w:rFonts w:ascii="Arial" w:hAnsi="Arial" w:cs="Arial"/>
          <w:sz w:val="24"/>
          <w:szCs w:val="24"/>
        </w:rPr>
        <w:t>can help with</w:t>
      </w:r>
      <w:r w:rsidRPr="00383C84">
        <w:rPr>
          <w:rFonts w:ascii="Arial" w:hAnsi="Arial" w:cs="Arial"/>
          <w:sz w:val="24"/>
          <w:szCs w:val="24"/>
        </w:rPr>
        <w:t xml:space="preserve"> this. In primary schools, this could mean </w:t>
      </w:r>
      <w:r>
        <w:rPr>
          <w:rFonts w:ascii="Arial" w:hAnsi="Arial" w:cs="Arial"/>
          <w:sz w:val="24"/>
          <w:szCs w:val="24"/>
        </w:rPr>
        <w:t>stages/whole staff planning</w:t>
      </w:r>
      <w:r w:rsidRPr="00383C84">
        <w:rPr>
          <w:rFonts w:ascii="Arial" w:hAnsi="Arial" w:cs="Arial"/>
          <w:sz w:val="24"/>
          <w:szCs w:val="24"/>
        </w:rPr>
        <w:t xml:space="preserve"> together to ensure that skills are built on; in secondary schools, it</w:t>
      </w:r>
      <w:r>
        <w:rPr>
          <w:rFonts w:ascii="Arial" w:hAnsi="Arial" w:cs="Arial"/>
          <w:sz w:val="24"/>
          <w:szCs w:val="24"/>
        </w:rPr>
        <w:t xml:space="preserve"> could mean departments plan</w:t>
      </w:r>
      <w:r w:rsidRPr="00383C84">
        <w:rPr>
          <w:rFonts w:ascii="Arial" w:hAnsi="Arial" w:cs="Arial"/>
          <w:sz w:val="24"/>
          <w:szCs w:val="24"/>
        </w:rPr>
        <w:t xml:space="preserve"> their course</w:t>
      </w:r>
      <w:r>
        <w:rPr>
          <w:rFonts w:ascii="Arial" w:hAnsi="Arial" w:cs="Arial"/>
          <w:sz w:val="24"/>
          <w:szCs w:val="24"/>
        </w:rPr>
        <w:t xml:space="preserve"> outlines together, then share</w:t>
      </w:r>
      <w:r w:rsidRPr="00383C84">
        <w:rPr>
          <w:rFonts w:ascii="Arial" w:hAnsi="Arial" w:cs="Arial"/>
          <w:sz w:val="24"/>
          <w:szCs w:val="24"/>
        </w:rPr>
        <w:t xml:space="preserve"> these with other departments to see where links could be made for pupils – for example, if History are expecting pupils to write persuasively, they may wish to plan to do this </w:t>
      </w:r>
      <w:r w:rsidRPr="00383C84">
        <w:rPr>
          <w:rFonts w:ascii="Arial" w:hAnsi="Arial" w:cs="Arial"/>
          <w:b/>
          <w:sz w:val="24"/>
          <w:szCs w:val="24"/>
        </w:rPr>
        <w:t>after</w:t>
      </w:r>
      <w:r w:rsidRPr="00383C84">
        <w:rPr>
          <w:rFonts w:ascii="Arial" w:hAnsi="Arial" w:cs="Arial"/>
          <w:sz w:val="24"/>
          <w:szCs w:val="24"/>
        </w:rPr>
        <w:t xml:space="preserve"> English have t</w:t>
      </w:r>
      <w:r>
        <w:rPr>
          <w:rFonts w:ascii="Arial" w:hAnsi="Arial" w:cs="Arial"/>
          <w:sz w:val="24"/>
          <w:szCs w:val="24"/>
        </w:rPr>
        <w:t>aught persuasive writing skills</w:t>
      </w:r>
      <w:r w:rsidRPr="00383C84">
        <w:rPr>
          <w:rFonts w:ascii="Arial" w:hAnsi="Arial" w:cs="Arial"/>
          <w:sz w:val="24"/>
          <w:szCs w:val="24"/>
        </w:rPr>
        <w:t>.</w:t>
      </w:r>
    </w:p>
    <w:p w14:paraId="77ACFE9C" w14:textId="27D55EF5" w:rsidR="00D15F76" w:rsidRPr="00383C84" w:rsidRDefault="00D15F76" w:rsidP="00D15F76">
      <w:pPr>
        <w:rPr>
          <w:rFonts w:ascii="Arial" w:hAnsi="Arial" w:cs="Arial"/>
          <w:sz w:val="24"/>
          <w:szCs w:val="24"/>
        </w:rPr>
      </w:pPr>
      <w:r>
        <w:rPr>
          <w:rFonts w:ascii="Arial" w:hAnsi="Arial" w:cs="Arial"/>
          <w:sz w:val="24"/>
          <w:szCs w:val="24"/>
        </w:rPr>
        <w:t>In the short term,</w:t>
      </w:r>
      <w:r w:rsidRPr="00383C84">
        <w:rPr>
          <w:rFonts w:ascii="Arial" w:hAnsi="Arial" w:cs="Arial"/>
          <w:sz w:val="24"/>
          <w:szCs w:val="24"/>
        </w:rPr>
        <w:t xml:space="preserve"> check for prior learning at the start of a lesson or series of lessons</w:t>
      </w:r>
      <w:r>
        <w:rPr>
          <w:rFonts w:ascii="Arial" w:hAnsi="Arial" w:cs="Arial"/>
          <w:sz w:val="24"/>
          <w:szCs w:val="24"/>
        </w:rPr>
        <w:t xml:space="preserve"> while linking back to recent previous lessons</w:t>
      </w:r>
      <w:r w:rsidRPr="00383C84">
        <w:rPr>
          <w:rFonts w:ascii="Arial" w:hAnsi="Arial" w:cs="Arial"/>
          <w:sz w:val="24"/>
          <w:szCs w:val="24"/>
        </w:rPr>
        <w:t>. Some practical means of doing this</w:t>
      </w:r>
      <w:r>
        <w:rPr>
          <w:rFonts w:ascii="Arial" w:hAnsi="Arial" w:cs="Arial"/>
          <w:sz w:val="24"/>
          <w:szCs w:val="24"/>
        </w:rPr>
        <w:t xml:space="preserve"> in an engaging way</w:t>
      </w:r>
      <w:r w:rsidRPr="00383C84">
        <w:rPr>
          <w:rFonts w:ascii="Arial" w:hAnsi="Arial" w:cs="Arial"/>
          <w:sz w:val="24"/>
          <w:szCs w:val="24"/>
        </w:rPr>
        <w:t xml:space="preserve"> </w:t>
      </w:r>
      <w:r>
        <w:rPr>
          <w:rFonts w:ascii="Arial" w:hAnsi="Arial" w:cs="Arial"/>
          <w:sz w:val="24"/>
          <w:szCs w:val="24"/>
        </w:rPr>
        <w:t>at the start</w:t>
      </w:r>
      <w:r w:rsidRPr="00383C84">
        <w:rPr>
          <w:rFonts w:ascii="Arial" w:hAnsi="Arial" w:cs="Arial"/>
          <w:sz w:val="24"/>
          <w:szCs w:val="24"/>
        </w:rPr>
        <w:t xml:space="preserve"> of lessons </w:t>
      </w:r>
      <w:r>
        <w:rPr>
          <w:rFonts w:ascii="Arial" w:hAnsi="Arial" w:cs="Arial"/>
          <w:sz w:val="24"/>
          <w:szCs w:val="24"/>
        </w:rPr>
        <w:t>include using one of these</w:t>
      </w:r>
      <w:r w:rsidRPr="00383C84">
        <w:rPr>
          <w:rFonts w:ascii="Arial" w:hAnsi="Arial" w:cs="Arial"/>
          <w:sz w:val="24"/>
          <w:szCs w:val="24"/>
        </w:rPr>
        <w:t xml:space="preserve"> starter tasks:</w:t>
      </w:r>
    </w:p>
    <w:tbl>
      <w:tblPr>
        <w:tblW w:w="9204" w:type="dxa"/>
        <w:tblCellMar>
          <w:left w:w="0" w:type="dxa"/>
          <w:right w:w="0" w:type="dxa"/>
        </w:tblCellMar>
        <w:tblLook w:val="0420" w:firstRow="1" w:lastRow="0" w:firstColumn="0" w:lastColumn="0" w:noHBand="0" w:noVBand="1"/>
      </w:tblPr>
      <w:tblGrid>
        <w:gridCol w:w="2400"/>
        <w:gridCol w:w="6804"/>
      </w:tblGrid>
      <w:tr w:rsidR="00D15F76" w:rsidRPr="00383C84" w14:paraId="06C99F54" w14:textId="77777777" w:rsidTr="0063520A">
        <w:trPr>
          <w:trHeight w:val="181"/>
        </w:trPr>
        <w:tc>
          <w:tcPr>
            <w:tcW w:w="2400" w:type="dxa"/>
            <w:tcBorders>
              <w:top w:val="single" w:sz="8" w:space="0" w:color="FFFFFF"/>
              <w:left w:val="single" w:sz="8" w:space="0" w:color="FFFFFF"/>
              <w:bottom w:val="single" w:sz="24" w:space="0" w:color="FFFFFF"/>
              <w:right w:val="single" w:sz="8" w:space="0" w:color="FFFFFF"/>
            </w:tcBorders>
            <w:shd w:val="clear" w:color="auto" w:fill="1CADE4"/>
            <w:tcMar>
              <w:top w:w="72" w:type="dxa"/>
              <w:left w:w="144" w:type="dxa"/>
              <w:bottom w:w="72" w:type="dxa"/>
              <w:right w:w="144" w:type="dxa"/>
            </w:tcMar>
            <w:hideMark/>
          </w:tcPr>
          <w:p w14:paraId="42B09B7D" w14:textId="77777777" w:rsidR="00D15F76" w:rsidRPr="00383C84" w:rsidRDefault="00D15F76" w:rsidP="0063520A">
            <w:pPr>
              <w:spacing w:after="0"/>
              <w:rPr>
                <w:rFonts w:ascii="Arial" w:hAnsi="Arial" w:cs="Arial"/>
                <w:sz w:val="24"/>
                <w:szCs w:val="24"/>
              </w:rPr>
            </w:pPr>
            <w:r w:rsidRPr="00383C84">
              <w:rPr>
                <w:rFonts w:ascii="Arial" w:hAnsi="Arial" w:cs="Arial"/>
                <w:b/>
                <w:bCs/>
                <w:sz w:val="24"/>
                <w:szCs w:val="24"/>
              </w:rPr>
              <w:t>Starter</w:t>
            </w:r>
          </w:p>
        </w:tc>
        <w:tc>
          <w:tcPr>
            <w:tcW w:w="6804" w:type="dxa"/>
            <w:tcBorders>
              <w:top w:val="single" w:sz="8" w:space="0" w:color="FFFFFF"/>
              <w:left w:val="single" w:sz="8" w:space="0" w:color="FFFFFF"/>
              <w:bottom w:val="single" w:sz="24" w:space="0" w:color="FFFFFF"/>
              <w:right w:val="single" w:sz="8" w:space="0" w:color="FFFFFF"/>
            </w:tcBorders>
            <w:shd w:val="clear" w:color="auto" w:fill="1CADE4"/>
            <w:tcMar>
              <w:top w:w="72" w:type="dxa"/>
              <w:left w:w="144" w:type="dxa"/>
              <w:bottom w:w="72" w:type="dxa"/>
              <w:right w:w="144" w:type="dxa"/>
            </w:tcMar>
            <w:hideMark/>
          </w:tcPr>
          <w:p w14:paraId="0C49D052" w14:textId="77777777" w:rsidR="00D15F76" w:rsidRPr="00383C84" w:rsidRDefault="00D15F76" w:rsidP="0063520A">
            <w:pPr>
              <w:spacing w:after="0"/>
              <w:rPr>
                <w:rFonts w:ascii="Arial" w:hAnsi="Arial" w:cs="Arial"/>
                <w:sz w:val="24"/>
                <w:szCs w:val="24"/>
              </w:rPr>
            </w:pPr>
            <w:r w:rsidRPr="00383C84">
              <w:rPr>
                <w:rFonts w:ascii="Arial" w:hAnsi="Arial" w:cs="Arial"/>
                <w:b/>
                <w:bCs/>
                <w:sz w:val="24"/>
                <w:szCs w:val="24"/>
              </w:rPr>
              <w:t>Example</w:t>
            </w:r>
          </w:p>
        </w:tc>
      </w:tr>
      <w:tr w:rsidR="00D15F76" w:rsidRPr="00383C84" w14:paraId="2AA77EE3" w14:textId="77777777" w:rsidTr="0063520A">
        <w:trPr>
          <w:trHeight w:val="1050"/>
        </w:trPr>
        <w:tc>
          <w:tcPr>
            <w:tcW w:w="2400" w:type="dxa"/>
            <w:tcBorders>
              <w:top w:val="single" w:sz="24" w:space="0" w:color="FFFFFF"/>
              <w:left w:val="single" w:sz="8" w:space="0" w:color="FFFFFF"/>
              <w:bottom w:val="single" w:sz="8" w:space="0" w:color="FFFFFF"/>
              <w:right w:val="single" w:sz="8" w:space="0" w:color="FFFFFF"/>
            </w:tcBorders>
            <w:shd w:val="clear" w:color="auto" w:fill="CCE3F5"/>
            <w:tcMar>
              <w:top w:w="72" w:type="dxa"/>
              <w:left w:w="144" w:type="dxa"/>
              <w:bottom w:w="72" w:type="dxa"/>
              <w:right w:w="144" w:type="dxa"/>
            </w:tcMar>
            <w:hideMark/>
          </w:tcPr>
          <w:p w14:paraId="7FF1FC34" w14:textId="77777777" w:rsidR="00D15F76" w:rsidRPr="00383C84" w:rsidRDefault="00D15F76" w:rsidP="0063520A">
            <w:pPr>
              <w:spacing w:after="0"/>
              <w:rPr>
                <w:rFonts w:ascii="Arial" w:hAnsi="Arial" w:cs="Arial"/>
                <w:sz w:val="24"/>
                <w:szCs w:val="24"/>
              </w:rPr>
            </w:pPr>
            <w:r w:rsidRPr="00383C84">
              <w:rPr>
                <w:rFonts w:ascii="Arial" w:hAnsi="Arial" w:cs="Arial"/>
                <w:sz w:val="24"/>
                <w:szCs w:val="24"/>
              </w:rPr>
              <w:t>Range of answers</w:t>
            </w:r>
          </w:p>
        </w:tc>
        <w:tc>
          <w:tcPr>
            <w:tcW w:w="6804" w:type="dxa"/>
            <w:tcBorders>
              <w:top w:val="single" w:sz="24" w:space="0" w:color="FFFFFF"/>
              <w:left w:val="single" w:sz="8" w:space="0" w:color="FFFFFF"/>
              <w:bottom w:val="single" w:sz="8" w:space="0" w:color="FFFFFF"/>
              <w:right w:val="single" w:sz="8" w:space="0" w:color="FFFFFF"/>
            </w:tcBorders>
            <w:shd w:val="clear" w:color="auto" w:fill="CCE3F5"/>
            <w:tcMar>
              <w:top w:w="72" w:type="dxa"/>
              <w:left w:w="144" w:type="dxa"/>
              <w:bottom w:w="72" w:type="dxa"/>
              <w:right w:w="144" w:type="dxa"/>
            </w:tcMar>
            <w:hideMark/>
          </w:tcPr>
          <w:p w14:paraId="01655AEB" w14:textId="77777777" w:rsidR="00D15F76" w:rsidRPr="00383C84" w:rsidRDefault="00D15F76" w:rsidP="0063520A">
            <w:pPr>
              <w:spacing w:after="0"/>
              <w:rPr>
                <w:rFonts w:ascii="Arial" w:hAnsi="Arial" w:cs="Arial"/>
                <w:sz w:val="24"/>
                <w:szCs w:val="24"/>
              </w:rPr>
            </w:pPr>
            <w:r>
              <w:rPr>
                <w:rFonts w:ascii="Arial" w:hAnsi="Arial" w:cs="Arial"/>
                <w:sz w:val="24"/>
                <w:szCs w:val="24"/>
              </w:rPr>
              <w:t xml:space="preserve">What is </w:t>
            </w:r>
            <w:proofErr w:type="spellStart"/>
            <w:r>
              <w:rPr>
                <w:rFonts w:ascii="Arial" w:hAnsi="Arial" w:cs="Arial"/>
                <w:sz w:val="24"/>
                <w:szCs w:val="24"/>
              </w:rPr>
              <w:t>Skellig</w:t>
            </w:r>
            <w:proofErr w:type="spellEnd"/>
            <w:r w:rsidRPr="00383C84">
              <w:rPr>
                <w:rFonts w:ascii="Arial" w:hAnsi="Arial" w:cs="Arial"/>
                <w:sz w:val="24"/>
                <w:szCs w:val="24"/>
              </w:rPr>
              <w:t xml:space="preserve">? Imaginary friend; owl; human; </w:t>
            </w:r>
            <w:r>
              <w:rPr>
                <w:rFonts w:ascii="Arial" w:hAnsi="Arial" w:cs="Arial"/>
                <w:sz w:val="24"/>
                <w:szCs w:val="24"/>
              </w:rPr>
              <w:t xml:space="preserve">ghost; </w:t>
            </w:r>
            <w:r w:rsidRPr="00383C84">
              <w:rPr>
                <w:rFonts w:ascii="Arial" w:hAnsi="Arial" w:cs="Arial"/>
                <w:sz w:val="24"/>
                <w:szCs w:val="24"/>
              </w:rPr>
              <w:t>angel</w:t>
            </w:r>
          </w:p>
          <w:p w14:paraId="285D9EF2" w14:textId="77777777" w:rsidR="00D15F76" w:rsidRPr="002B2B62" w:rsidRDefault="00D15F76" w:rsidP="0063520A">
            <w:pPr>
              <w:spacing w:after="0"/>
              <w:rPr>
                <w:rFonts w:ascii="Arial" w:hAnsi="Arial" w:cs="Arial"/>
                <w:i/>
                <w:sz w:val="24"/>
                <w:szCs w:val="24"/>
              </w:rPr>
            </w:pPr>
            <w:r w:rsidRPr="002B2B62">
              <w:rPr>
                <w:rFonts w:ascii="Arial" w:hAnsi="Arial" w:cs="Arial"/>
                <w:i/>
                <w:sz w:val="24"/>
                <w:szCs w:val="24"/>
              </w:rPr>
              <w:t>(Include answers that are definitely correct, ones that are definitely incorrect, and ones that can be discussed/debated. Two or three possible answers works too.)</w:t>
            </w:r>
          </w:p>
        </w:tc>
      </w:tr>
      <w:tr w:rsidR="00D15F76" w:rsidRPr="00383C84" w14:paraId="774CB771" w14:textId="77777777" w:rsidTr="0063520A">
        <w:trPr>
          <w:trHeight w:val="314"/>
        </w:trPr>
        <w:tc>
          <w:tcPr>
            <w:tcW w:w="2400" w:type="dxa"/>
            <w:tcBorders>
              <w:top w:val="single" w:sz="8" w:space="0" w:color="FFFFFF"/>
              <w:left w:val="single" w:sz="8" w:space="0" w:color="FFFFFF"/>
              <w:bottom w:val="single" w:sz="8" w:space="0" w:color="FFFFFF"/>
              <w:right w:val="single" w:sz="8" w:space="0" w:color="FFFFFF"/>
            </w:tcBorders>
            <w:shd w:val="clear" w:color="auto" w:fill="E7F1FA"/>
            <w:tcMar>
              <w:top w:w="72" w:type="dxa"/>
              <w:left w:w="144" w:type="dxa"/>
              <w:bottom w:w="72" w:type="dxa"/>
              <w:right w:w="144" w:type="dxa"/>
            </w:tcMar>
            <w:hideMark/>
          </w:tcPr>
          <w:p w14:paraId="76BB88B1" w14:textId="77777777" w:rsidR="00D15F76" w:rsidRPr="00383C84" w:rsidRDefault="00D15F76" w:rsidP="0063520A">
            <w:pPr>
              <w:spacing w:after="0"/>
              <w:rPr>
                <w:rFonts w:ascii="Arial" w:hAnsi="Arial" w:cs="Arial"/>
                <w:sz w:val="24"/>
                <w:szCs w:val="24"/>
              </w:rPr>
            </w:pPr>
            <w:r w:rsidRPr="00383C84">
              <w:rPr>
                <w:rFonts w:ascii="Arial" w:hAnsi="Arial" w:cs="Arial"/>
                <w:sz w:val="24"/>
                <w:szCs w:val="24"/>
              </w:rPr>
              <w:t>Statement</w:t>
            </w:r>
          </w:p>
        </w:tc>
        <w:tc>
          <w:tcPr>
            <w:tcW w:w="6804" w:type="dxa"/>
            <w:tcBorders>
              <w:top w:val="single" w:sz="8" w:space="0" w:color="FFFFFF"/>
              <w:left w:val="single" w:sz="8" w:space="0" w:color="FFFFFF"/>
              <w:bottom w:val="single" w:sz="8" w:space="0" w:color="FFFFFF"/>
              <w:right w:val="single" w:sz="8" w:space="0" w:color="FFFFFF"/>
            </w:tcBorders>
            <w:shd w:val="clear" w:color="auto" w:fill="E7F1FA"/>
            <w:tcMar>
              <w:top w:w="72" w:type="dxa"/>
              <w:left w:w="144" w:type="dxa"/>
              <w:bottom w:w="72" w:type="dxa"/>
              <w:right w:w="144" w:type="dxa"/>
            </w:tcMar>
            <w:hideMark/>
          </w:tcPr>
          <w:p w14:paraId="1377D5AB" w14:textId="77777777" w:rsidR="00D15F76" w:rsidRPr="00383C84" w:rsidRDefault="00D15F76" w:rsidP="0063520A">
            <w:pPr>
              <w:spacing w:after="0"/>
              <w:rPr>
                <w:rFonts w:ascii="Arial" w:hAnsi="Arial" w:cs="Arial"/>
                <w:sz w:val="24"/>
                <w:szCs w:val="24"/>
              </w:rPr>
            </w:pPr>
            <w:r w:rsidRPr="00383C84">
              <w:rPr>
                <w:rFonts w:ascii="Arial" w:hAnsi="Arial" w:cs="Arial"/>
                <w:sz w:val="24"/>
                <w:szCs w:val="24"/>
              </w:rPr>
              <w:t xml:space="preserve">These shapes are the same. Agree or disagree? </w:t>
            </w:r>
          </w:p>
        </w:tc>
      </w:tr>
      <w:tr w:rsidR="00D15F76" w:rsidRPr="00383C84" w14:paraId="1B33324C" w14:textId="77777777" w:rsidTr="0063520A">
        <w:trPr>
          <w:trHeight w:val="173"/>
        </w:trPr>
        <w:tc>
          <w:tcPr>
            <w:tcW w:w="2400" w:type="dxa"/>
            <w:tcBorders>
              <w:top w:val="single" w:sz="8" w:space="0" w:color="FFFFFF"/>
              <w:left w:val="single" w:sz="8" w:space="0" w:color="FFFFFF"/>
              <w:bottom w:val="single" w:sz="8" w:space="0" w:color="FFFFFF"/>
              <w:right w:val="single" w:sz="8" w:space="0" w:color="FFFFFF"/>
            </w:tcBorders>
            <w:shd w:val="clear" w:color="auto" w:fill="CCE3F5"/>
            <w:tcMar>
              <w:top w:w="72" w:type="dxa"/>
              <w:left w:w="144" w:type="dxa"/>
              <w:bottom w:w="72" w:type="dxa"/>
              <w:right w:w="144" w:type="dxa"/>
            </w:tcMar>
            <w:hideMark/>
          </w:tcPr>
          <w:p w14:paraId="55265E57" w14:textId="77777777" w:rsidR="00D15F76" w:rsidRPr="00383C84" w:rsidRDefault="00D15F76" w:rsidP="0063520A">
            <w:pPr>
              <w:spacing w:after="0"/>
              <w:rPr>
                <w:rFonts w:ascii="Arial" w:hAnsi="Arial" w:cs="Arial"/>
                <w:sz w:val="24"/>
                <w:szCs w:val="24"/>
              </w:rPr>
            </w:pPr>
            <w:r w:rsidRPr="00383C84">
              <w:rPr>
                <w:rFonts w:ascii="Arial" w:hAnsi="Arial" w:cs="Arial"/>
                <w:sz w:val="24"/>
                <w:szCs w:val="24"/>
              </w:rPr>
              <w:t>Odd one out</w:t>
            </w:r>
          </w:p>
        </w:tc>
        <w:tc>
          <w:tcPr>
            <w:tcW w:w="6804" w:type="dxa"/>
            <w:tcBorders>
              <w:top w:val="single" w:sz="8" w:space="0" w:color="FFFFFF"/>
              <w:left w:val="single" w:sz="8" w:space="0" w:color="FFFFFF"/>
              <w:bottom w:val="single" w:sz="8" w:space="0" w:color="FFFFFF"/>
              <w:right w:val="single" w:sz="8" w:space="0" w:color="FFFFFF"/>
            </w:tcBorders>
            <w:shd w:val="clear" w:color="auto" w:fill="CCE3F5"/>
            <w:tcMar>
              <w:top w:w="72" w:type="dxa"/>
              <w:left w:w="144" w:type="dxa"/>
              <w:bottom w:w="72" w:type="dxa"/>
              <w:right w:w="144" w:type="dxa"/>
            </w:tcMar>
            <w:hideMark/>
          </w:tcPr>
          <w:p w14:paraId="3BFE05D9" w14:textId="77777777" w:rsidR="00D15F76" w:rsidRPr="00383C84" w:rsidRDefault="00D15F76" w:rsidP="0063520A">
            <w:pPr>
              <w:spacing w:after="0"/>
              <w:rPr>
                <w:rFonts w:ascii="Arial" w:hAnsi="Arial" w:cs="Arial"/>
                <w:sz w:val="24"/>
                <w:szCs w:val="24"/>
              </w:rPr>
            </w:pPr>
            <w:r w:rsidRPr="00383C84">
              <w:rPr>
                <w:rFonts w:ascii="Arial" w:hAnsi="Arial" w:cs="Arial"/>
                <w:sz w:val="24"/>
                <w:szCs w:val="24"/>
              </w:rPr>
              <w:t>(Show three similes and one metaphor.)</w:t>
            </w:r>
          </w:p>
        </w:tc>
      </w:tr>
      <w:tr w:rsidR="00D15F76" w:rsidRPr="00383C84" w14:paraId="299E810F" w14:textId="77777777" w:rsidTr="0063520A">
        <w:trPr>
          <w:trHeight w:val="111"/>
        </w:trPr>
        <w:tc>
          <w:tcPr>
            <w:tcW w:w="2400" w:type="dxa"/>
            <w:tcBorders>
              <w:top w:val="single" w:sz="8" w:space="0" w:color="FFFFFF"/>
              <w:left w:val="single" w:sz="8" w:space="0" w:color="FFFFFF"/>
              <w:bottom w:val="single" w:sz="8" w:space="0" w:color="FFFFFF"/>
              <w:right w:val="single" w:sz="8" w:space="0" w:color="FFFFFF"/>
            </w:tcBorders>
            <w:shd w:val="clear" w:color="auto" w:fill="E7F1FA"/>
            <w:tcMar>
              <w:top w:w="72" w:type="dxa"/>
              <w:left w:w="144" w:type="dxa"/>
              <w:bottom w:w="72" w:type="dxa"/>
              <w:right w:w="144" w:type="dxa"/>
            </w:tcMar>
            <w:hideMark/>
          </w:tcPr>
          <w:p w14:paraId="161D46A2" w14:textId="77777777" w:rsidR="00D15F76" w:rsidRPr="00383C84" w:rsidRDefault="00D15F76" w:rsidP="0063520A">
            <w:pPr>
              <w:spacing w:after="0"/>
              <w:rPr>
                <w:rFonts w:ascii="Arial" w:hAnsi="Arial" w:cs="Arial"/>
                <w:sz w:val="24"/>
                <w:szCs w:val="24"/>
              </w:rPr>
            </w:pPr>
            <w:r w:rsidRPr="00383C84">
              <w:rPr>
                <w:rFonts w:ascii="Arial" w:hAnsi="Arial" w:cs="Arial"/>
                <w:sz w:val="24"/>
                <w:szCs w:val="24"/>
              </w:rPr>
              <w:t>What went wrong?</w:t>
            </w:r>
          </w:p>
        </w:tc>
        <w:tc>
          <w:tcPr>
            <w:tcW w:w="6804" w:type="dxa"/>
            <w:tcBorders>
              <w:top w:val="single" w:sz="8" w:space="0" w:color="FFFFFF"/>
              <w:left w:val="single" w:sz="8" w:space="0" w:color="FFFFFF"/>
              <w:bottom w:val="single" w:sz="8" w:space="0" w:color="FFFFFF"/>
              <w:right w:val="single" w:sz="8" w:space="0" w:color="FFFFFF"/>
            </w:tcBorders>
            <w:shd w:val="clear" w:color="auto" w:fill="E7F1FA"/>
            <w:tcMar>
              <w:top w:w="72" w:type="dxa"/>
              <w:left w:w="144" w:type="dxa"/>
              <w:bottom w:w="72" w:type="dxa"/>
              <w:right w:w="144" w:type="dxa"/>
            </w:tcMar>
            <w:hideMark/>
          </w:tcPr>
          <w:p w14:paraId="7C2B7117" w14:textId="77777777" w:rsidR="00D15F76" w:rsidRPr="00383C84" w:rsidRDefault="00D15F76" w:rsidP="0063520A">
            <w:pPr>
              <w:spacing w:after="0"/>
              <w:rPr>
                <w:rFonts w:ascii="Arial" w:hAnsi="Arial" w:cs="Arial"/>
                <w:sz w:val="24"/>
                <w:szCs w:val="24"/>
              </w:rPr>
            </w:pPr>
            <w:r w:rsidRPr="00383C84">
              <w:rPr>
                <w:rFonts w:ascii="Arial" w:hAnsi="Arial" w:cs="Arial"/>
                <w:sz w:val="24"/>
                <w:szCs w:val="24"/>
              </w:rPr>
              <w:t>10 – 2 = 12</w:t>
            </w:r>
          </w:p>
        </w:tc>
      </w:tr>
      <w:tr w:rsidR="00D15F76" w:rsidRPr="00383C84" w14:paraId="01071F58" w14:textId="77777777" w:rsidTr="0063520A">
        <w:trPr>
          <w:trHeight w:val="474"/>
        </w:trPr>
        <w:tc>
          <w:tcPr>
            <w:tcW w:w="2400" w:type="dxa"/>
            <w:tcBorders>
              <w:top w:val="single" w:sz="8" w:space="0" w:color="FFFFFF"/>
              <w:left w:val="single" w:sz="8" w:space="0" w:color="FFFFFF"/>
              <w:bottom w:val="single" w:sz="8" w:space="0" w:color="FFFFFF"/>
              <w:right w:val="single" w:sz="8" w:space="0" w:color="FFFFFF"/>
            </w:tcBorders>
            <w:shd w:val="clear" w:color="auto" w:fill="CCE3F5"/>
            <w:tcMar>
              <w:top w:w="72" w:type="dxa"/>
              <w:left w:w="144" w:type="dxa"/>
              <w:bottom w:w="72" w:type="dxa"/>
              <w:right w:w="144" w:type="dxa"/>
            </w:tcMar>
            <w:hideMark/>
          </w:tcPr>
          <w:p w14:paraId="40C9E01C" w14:textId="77777777" w:rsidR="00D15F76" w:rsidRPr="00383C84" w:rsidRDefault="00D15F76" w:rsidP="0063520A">
            <w:pPr>
              <w:spacing w:after="0"/>
              <w:rPr>
                <w:rFonts w:ascii="Arial" w:hAnsi="Arial" w:cs="Arial"/>
                <w:sz w:val="24"/>
                <w:szCs w:val="24"/>
              </w:rPr>
            </w:pPr>
            <w:r w:rsidRPr="00383C84">
              <w:rPr>
                <w:rFonts w:ascii="Arial" w:hAnsi="Arial" w:cs="Arial"/>
                <w:sz w:val="24"/>
                <w:szCs w:val="24"/>
              </w:rPr>
              <w:t>Put in order</w:t>
            </w:r>
          </w:p>
        </w:tc>
        <w:tc>
          <w:tcPr>
            <w:tcW w:w="6804" w:type="dxa"/>
            <w:tcBorders>
              <w:top w:val="single" w:sz="8" w:space="0" w:color="FFFFFF"/>
              <w:left w:val="single" w:sz="8" w:space="0" w:color="FFFFFF"/>
              <w:bottom w:val="single" w:sz="8" w:space="0" w:color="FFFFFF"/>
              <w:right w:val="single" w:sz="8" w:space="0" w:color="FFFFFF"/>
            </w:tcBorders>
            <w:shd w:val="clear" w:color="auto" w:fill="CCE3F5"/>
            <w:tcMar>
              <w:top w:w="72" w:type="dxa"/>
              <w:left w:w="144" w:type="dxa"/>
              <w:bottom w:w="72" w:type="dxa"/>
              <w:right w:w="144" w:type="dxa"/>
            </w:tcMar>
            <w:hideMark/>
          </w:tcPr>
          <w:p w14:paraId="1BA76CD6" w14:textId="77777777" w:rsidR="00D15F76" w:rsidRPr="00383C84" w:rsidRDefault="00D15F76" w:rsidP="0063520A">
            <w:pPr>
              <w:spacing w:after="0"/>
              <w:rPr>
                <w:rFonts w:ascii="Arial" w:hAnsi="Arial" w:cs="Arial"/>
                <w:sz w:val="24"/>
                <w:szCs w:val="24"/>
              </w:rPr>
            </w:pPr>
            <w:r w:rsidRPr="00383C84">
              <w:rPr>
                <w:rFonts w:ascii="Arial" w:hAnsi="Arial" w:cs="Arial"/>
                <w:sz w:val="24"/>
                <w:szCs w:val="24"/>
              </w:rPr>
              <w:t>Characters from bravest to most cowardly.</w:t>
            </w:r>
          </w:p>
        </w:tc>
      </w:tr>
      <w:tr w:rsidR="00D15F76" w:rsidRPr="00383C84" w14:paraId="2341FEB6" w14:textId="77777777" w:rsidTr="0063520A">
        <w:trPr>
          <w:trHeight w:val="372"/>
        </w:trPr>
        <w:tc>
          <w:tcPr>
            <w:tcW w:w="2400" w:type="dxa"/>
            <w:tcBorders>
              <w:top w:val="single" w:sz="8" w:space="0" w:color="FFFFFF"/>
              <w:left w:val="single" w:sz="8" w:space="0" w:color="FFFFFF"/>
              <w:bottom w:val="single" w:sz="8" w:space="0" w:color="FFFFFF"/>
              <w:right w:val="single" w:sz="8" w:space="0" w:color="FFFFFF"/>
            </w:tcBorders>
            <w:shd w:val="clear" w:color="auto" w:fill="CCE3F5"/>
            <w:tcMar>
              <w:top w:w="72" w:type="dxa"/>
              <w:left w:w="144" w:type="dxa"/>
              <w:bottom w:w="72" w:type="dxa"/>
              <w:right w:w="144" w:type="dxa"/>
            </w:tcMar>
          </w:tcPr>
          <w:p w14:paraId="094A1F08" w14:textId="77777777" w:rsidR="00D15F76" w:rsidRPr="00383C84" w:rsidRDefault="00D15F76" w:rsidP="0063520A">
            <w:pPr>
              <w:spacing w:after="0"/>
              <w:rPr>
                <w:rFonts w:ascii="Arial" w:hAnsi="Arial" w:cs="Arial"/>
                <w:sz w:val="24"/>
                <w:szCs w:val="24"/>
              </w:rPr>
            </w:pPr>
            <w:r>
              <w:rPr>
                <w:rFonts w:ascii="Arial" w:hAnsi="Arial" w:cs="Arial"/>
                <w:sz w:val="24"/>
                <w:szCs w:val="24"/>
              </w:rPr>
              <w:t>Differing examples</w:t>
            </w:r>
          </w:p>
        </w:tc>
        <w:tc>
          <w:tcPr>
            <w:tcW w:w="6804" w:type="dxa"/>
            <w:tcBorders>
              <w:top w:val="single" w:sz="8" w:space="0" w:color="FFFFFF"/>
              <w:left w:val="single" w:sz="8" w:space="0" w:color="FFFFFF"/>
              <w:bottom w:val="single" w:sz="8" w:space="0" w:color="FFFFFF"/>
              <w:right w:val="single" w:sz="8" w:space="0" w:color="FFFFFF"/>
            </w:tcBorders>
            <w:shd w:val="clear" w:color="auto" w:fill="CCE3F5"/>
            <w:tcMar>
              <w:top w:w="72" w:type="dxa"/>
              <w:left w:w="144" w:type="dxa"/>
              <w:bottom w:w="72" w:type="dxa"/>
              <w:right w:w="144" w:type="dxa"/>
            </w:tcMar>
          </w:tcPr>
          <w:p w14:paraId="7B9521E3" w14:textId="77777777" w:rsidR="00D15F76" w:rsidRPr="00383C84" w:rsidRDefault="00D15F76" w:rsidP="0063520A">
            <w:pPr>
              <w:spacing w:after="0"/>
              <w:rPr>
                <w:rFonts w:ascii="Arial" w:hAnsi="Arial" w:cs="Arial"/>
                <w:sz w:val="24"/>
                <w:szCs w:val="24"/>
              </w:rPr>
            </w:pPr>
            <w:r>
              <w:rPr>
                <w:rFonts w:ascii="Arial" w:hAnsi="Arial" w:cs="Arial"/>
                <w:sz w:val="24"/>
                <w:szCs w:val="24"/>
              </w:rPr>
              <w:t xml:space="preserve">Why </w:t>
            </w:r>
            <w:proofErr w:type="gramStart"/>
            <w:r>
              <w:rPr>
                <w:rFonts w:ascii="Arial" w:hAnsi="Arial" w:cs="Arial"/>
                <w:sz w:val="24"/>
                <w:szCs w:val="24"/>
              </w:rPr>
              <w:t>is this</w:t>
            </w:r>
            <w:proofErr w:type="gramEnd"/>
            <w:r>
              <w:rPr>
                <w:rFonts w:ascii="Arial" w:hAnsi="Arial" w:cs="Arial"/>
                <w:sz w:val="24"/>
                <w:szCs w:val="24"/>
              </w:rPr>
              <w:t xml:space="preserve"> a healthy meal, but this is not?</w:t>
            </w:r>
          </w:p>
        </w:tc>
      </w:tr>
      <w:tr w:rsidR="00D15F76" w:rsidRPr="00383C84" w14:paraId="7092B0E0" w14:textId="77777777" w:rsidTr="0063520A">
        <w:trPr>
          <w:trHeight w:val="476"/>
        </w:trPr>
        <w:tc>
          <w:tcPr>
            <w:tcW w:w="2400" w:type="dxa"/>
            <w:tcBorders>
              <w:top w:val="single" w:sz="8" w:space="0" w:color="FFFFFF"/>
              <w:left w:val="single" w:sz="8" w:space="0" w:color="FFFFFF"/>
              <w:bottom w:val="single" w:sz="8" w:space="0" w:color="FFFFFF"/>
              <w:right w:val="single" w:sz="8" w:space="0" w:color="FFFFFF"/>
            </w:tcBorders>
            <w:shd w:val="clear" w:color="auto" w:fill="E7F1FA"/>
            <w:tcMar>
              <w:top w:w="72" w:type="dxa"/>
              <w:left w:w="144" w:type="dxa"/>
              <w:bottom w:w="72" w:type="dxa"/>
              <w:right w:w="144" w:type="dxa"/>
            </w:tcMar>
            <w:hideMark/>
          </w:tcPr>
          <w:p w14:paraId="35D543F1" w14:textId="77777777" w:rsidR="00D15F76" w:rsidRPr="00383C84" w:rsidRDefault="00D15F76" w:rsidP="0063520A">
            <w:pPr>
              <w:spacing w:after="0"/>
              <w:rPr>
                <w:rFonts w:ascii="Arial" w:hAnsi="Arial" w:cs="Arial"/>
                <w:sz w:val="24"/>
                <w:szCs w:val="24"/>
              </w:rPr>
            </w:pPr>
            <w:r w:rsidRPr="00383C84">
              <w:rPr>
                <w:rFonts w:ascii="Arial" w:hAnsi="Arial" w:cs="Arial"/>
                <w:sz w:val="24"/>
                <w:szCs w:val="24"/>
              </w:rPr>
              <w:t>Opposing statement</w:t>
            </w:r>
          </w:p>
        </w:tc>
        <w:tc>
          <w:tcPr>
            <w:tcW w:w="6804" w:type="dxa"/>
            <w:tcBorders>
              <w:top w:val="single" w:sz="8" w:space="0" w:color="FFFFFF"/>
              <w:left w:val="single" w:sz="8" w:space="0" w:color="FFFFFF"/>
              <w:bottom w:val="single" w:sz="8" w:space="0" w:color="FFFFFF"/>
              <w:right w:val="single" w:sz="8" w:space="0" w:color="FFFFFF"/>
            </w:tcBorders>
            <w:shd w:val="clear" w:color="auto" w:fill="E7F1FA"/>
            <w:tcMar>
              <w:top w:w="72" w:type="dxa"/>
              <w:left w:w="144" w:type="dxa"/>
              <w:bottom w:w="72" w:type="dxa"/>
              <w:right w:w="144" w:type="dxa"/>
            </w:tcMar>
            <w:hideMark/>
          </w:tcPr>
          <w:p w14:paraId="519C3464" w14:textId="77777777" w:rsidR="00D15F76" w:rsidRPr="00383C84" w:rsidRDefault="00D15F76" w:rsidP="0063520A">
            <w:pPr>
              <w:spacing w:after="0"/>
              <w:rPr>
                <w:rFonts w:ascii="Arial" w:hAnsi="Arial" w:cs="Arial"/>
                <w:sz w:val="24"/>
                <w:szCs w:val="24"/>
              </w:rPr>
            </w:pPr>
            <w:r w:rsidRPr="00383C84">
              <w:rPr>
                <w:rFonts w:ascii="Arial" w:hAnsi="Arial" w:cs="Arial"/>
                <w:sz w:val="24"/>
                <w:szCs w:val="24"/>
              </w:rPr>
              <w:t>If you read a magazine without paying, is that stealing? Discuss.</w:t>
            </w:r>
          </w:p>
        </w:tc>
      </w:tr>
      <w:tr w:rsidR="00D15F76" w:rsidRPr="00383C84" w14:paraId="06FC5D0B" w14:textId="77777777" w:rsidTr="0063520A">
        <w:trPr>
          <w:trHeight w:val="268"/>
        </w:trPr>
        <w:tc>
          <w:tcPr>
            <w:tcW w:w="2400" w:type="dxa"/>
            <w:tcBorders>
              <w:top w:val="single" w:sz="8" w:space="0" w:color="FFFFFF"/>
              <w:left w:val="single" w:sz="8" w:space="0" w:color="FFFFFF"/>
              <w:bottom w:val="single" w:sz="8" w:space="0" w:color="FFFFFF"/>
              <w:right w:val="single" w:sz="8" w:space="0" w:color="FFFFFF"/>
            </w:tcBorders>
            <w:shd w:val="clear" w:color="auto" w:fill="CCE3F5"/>
            <w:tcMar>
              <w:top w:w="72" w:type="dxa"/>
              <w:left w:w="144" w:type="dxa"/>
              <w:bottom w:w="72" w:type="dxa"/>
              <w:right w:w="144" w:type="dxa"/>
            </w:tcMar>
            <w:hideMark/>
          </w:tcPr>
          <w:p w14:paraId="46986554" w14:textId="77777777" w:rsidR="00D15F76" w:rsidRPr="00383C84" w:rsidRDefault="00D15F76" w:rsidP="0063520A">
            <w:pPr>
              <w:spacing w:after="0"/>
              <w:rPr>
                <w:rFonts w:ascii="Arial" w:hAnsi="Arial" w:cs="Arial"/>
                <w:sz w:val="24"/>
                <w:szCs w:val="24"/>
              </w:rPr>
            </w:pPr>
            <w:r w:rsidRPr="00383C84">
              <w:rPr>
                <w:rFonts w:ascii="Arial" w:hAnsi="Arial" w:cs="Arial"/>
                <w:sz w:val="24"/>
                <w:szCs w:val="24"/>
              </w:rPr>
              <w:t>True or false</w:t>
            </w:r>
          </w:p>
        </w:tc>
        <w:tc>
          <w:tcPr>
            <w:tcW w:w="6804" w:type="dxa"/>
            <w:tcBorders>
              <w:top w:val="single" w:sz="8" w:space="0" w:color="FFFFFF"/>
              <w:left w:val="single" w:sz="8" w:space="0" w:color="FFFFFF"/>
              <w:bottom w:val="single" w:sz="8" w:space="0" w:color="FFFFFF"/>
              <w:right w:val="single" w:sz="8" w:space="0" w:color="FFFFFF"/>
            </w:tcBorders>
            <w:shd w:val="clear" w:color="auto" w:fill="CCE3F5"/>
            <w:tcMar>
              <w:top w:w="72" w:type="dxa"/>
              <w:left w:w="144" w:type="dxa"/>
              <w:bottom w:w="72" w:type="dxa"/>
              <w:right w:w="144" w:type="dxa"/>
            </w:tcMar>
            <w:hideMark/>
          </w:tcPr>
          <w:p w14:paraId="5F742D57" w14:textId="77777777" w:rsidR="00D15F76" w:rsidRPr="00383C84" w:rsidRDefault="00D15F76" w:rsidP="0063520A">
            <w:pPr>
              <w:spacing w:after="0"/>
              <w:rPr>
                <w:rFonts w:ascii="Arial" w:hAnsi="Arial" w:cs="Arial"/>
                <w:sz w:val="24"/>
                <w:szCs w:val="24"/>
              </w:rPr>
            </w:pPr>
            <w:r w:rsidRPr="00383C84">
              <w:rPr>
                <w:rFonts w:ascii="Arial" w:hAnsi="Arial" w:cs="Arial"/>
                <w:sz w:val="24"/>
                <w:szCs w:val="24"/>
              </w:rPr>
              <w:t>Prime numbers are divisible by 2.</w:t>
            </w:r>
          </w:p>
        </w:tc>
      </w:tr>
    </w:tbl>
    <w:p w14:paraId="1A8A1AD5" w14:textId="77777777" w:rsidR="00D15F76" w:rsidRDefault="00D15F76" w:rsidP="00D15F76">
      <w:pPr>
        <w:rPr>
          <w:rFonts w:ascii="Arial" w:hAnsi="Arial" w:cs="Arial"/>
          <w:sz w:val="8"/>
          <w:szCs w:val="24"/>
        </w:rPr>
      </w:pPr>
    </w:p>
    <w:p w14:paraId="60D02B02" w14:textId="3EFBFEED" w:rsidR="00B57256" w:rsidRPr="00B57256" w:rsidRDefault="00B57256" w:rsidP="00D15F76">
      <w:pPr>
        <w:rPr>
          <w:rFonts w:ascii="Arial" w:hAnsi="Arial" w:cs="Arial"/>
          <w:sz w:val="24"/>
          <w:szCs w:val="24"/>
        </w:rPr>
      </w:pPr>
      <w:r>
        <w:rPr>
          <w:rFonts w:ascii="Arial" w:hAnsi="Arial" w:cs="Arial"/>
          <w:sz w:val="24"/>
          <w:szCs w:val="24"/>
        </w:rPr>
        <w:t>(</w:t>
      </w:r>
      <w:r w:rsidRPr="00B57256">
        <w:rPr>
          <w:rFonts w:ascii="Arial" w:hAnsi="Arial" w:cs="Arial"/>
          <w:sz w:val="24"/>
          <w:szCs w:val="24"/>
        </w:rPr>
        <w:t>These activities are based on Shirley Clarke’s training materials.</w:t>
      </w:r>
      <w:r>
        <w:rPr>
          <w:rFonts w:ascii="Arial" w:hAnsi="Arial" w:cs="Arial"/>
          <w:sz w:val="24"/>
          <w:szCs w:val="24"/>
        </w:rPr>
        <w:t>)</w:t>
      </w:r>
    </w:p>
    <w:p w14:paraId="3F341AD2" w14:textId="4B2804E7" w:rsidR="00D15F76" w:rsidRPr="00383C84" w:rsidRDefault="00D15F76" w:rsidP="00D15F76">
      <w:pPr>
        <w:rPr>
          <w:rFonts w:ascii="Arial" w:hAnsi="Arial" w:cs="Arial"/>
          <w:sz w:val="24"/>
          <w:szCs w:val="24"/>
        </w:rPr>
      </w:pPr>
      <w:r>
        <w:rPr>
          <w:rFonts w:ascii="Arial" w:hAnsi="Arial" w:cs="Arial"/>
          <w:sz w:val="24"/>
          <w:szCs w:val="24"/>
        </w:rPr>
        <w:t>Pupils discuss the question</w:t>
      </w:r>
      <w:r w:rsidRPr="00383C84">
        <w:rPr>
          <w:rFonts w:ascii="Arial" w:hAnsi="Arial" w:cs="Arial"/>
          <w:sz w:val="24"/>
          <w:szCs w:val="24"/>
        </w:rPr>
        <w:t xml:space="preserve"> with </w:t>
      </w:r>
      <w:r>
        <w:rPr>
          <w:rFonts w:ascii="Arial" w:hAnsi="Arial" w:cs="Arial"/>
          <w:sz w:val="24"/>
          <w:szCs w:val="24"/>
        </w:rPr>
        <w:t>a</w:t>
      </w:r>
      <w:r w:rsidRPr="00383C84">
        <w:rPr>
          <w:rFonts w:ascii="Arial" w:hAnsi="Arial" w:cs="Arial"/>
          <w:sz w:val="24"/>
          <w:szCs w:val="24"/>
        </w:rPr>
        <w:t xml:space="preserve"> pa</w:t>
      </w:r>
      <w:r>
        <w:rPr>
          <w:rFonts w:ascii="Arial" w:hAnsi="Arial" w:cs="Arial"/>
          <w:sz w:val="24"/>
          <w:szCs w:val="24"/>
        </w:rPr>
        <w:t xml:space="preserve">rtner or group; the teacher </w:t>
      </w:r>
      <w:r w:rsidRPr="00383C84">
        <w:rPr>
          <w:rFonts w:ascii="Arial" w:hAnsi="Arial" w:cs="Arial"/>
          <w:sz w:val="24"/>
          <w:szCs w:val="24"/>
        </w:rPr>
        <w:t>move</w:t>
      </w:r>
      <w:r>
        <w:rPr>
          <w:rFonts w:ascii="Arial" w:hAnsi="Arial" w:cs="Arial"/>
          <w:sz w:val="24"/>
          <w:szCs w:val="24"/>
        </w:rPr>
        <w:t>s</w:t>
      </w:r>
      <w:r w:rsidRPr="00383C84">
        <w:rPr>
          <w:rFonts w:ascii="Arial" w:hAnsi="Arial" w:cs="Arial"/>
          <w:sz w:val="24"/>
          <w:szCs w:val="24"/>
        </w:rPr>
        <w:t xml:space="preserve"> around, </w:t>
      </w:r>
      <w:r>
        <w:rPr>
          <w:rFonts w:ascii="Arial" w:hAnsi="Arial" w:cs="Arial"/>
          <w:sz w:val="24"/>
          <w:szCs w:val="24"/>
        </w:rPr>
        <w:t>eavesdropping and then takes answers</w:t>
      </w:r>
      <w:r w:rsidRPr="00383C84">
        <w:rPr>
          <w:rFonts w:ascii="Arial" w:hAnsi="Arial" w:cs="Arial"/>
          <w:sz w:val="24"/>
          <w:szCs w:val="24"/>
        </w:rPr>
        <w:t xml:space="preserve">. The </w:t>
      </w:r>
      <w:r>
        <w:rPr>
          <w:rFonts w:ascii="Arial" w:hAnsi="Arial" w:cs="Arial"/>
          <w:sz w:val="24"/>
          <w:szCs w:val="24"/>
        </w:rPr>
        <w:t>teacher can then use the</w:t>
      </w:r>
      <w:r w:rsidRPr="00383C84">
        <w:rPr>
          <w:rFonts w:ascii="Arial" w:hAnsi="Arial" w:cs="Arial"/>
          <w:sz w:val="24"/>
          <w:szCs w:val="24"/>
        </w:rPr>
        <w:t xml:space="preserve"> responses to decide what happens next – </w:t>
      </w:r>
      <w:r>
        <w:rPr>
          <w:rFonts w:ascii="Arial" w:hAnsi="Arial" w:cs="Arial"/>
          <w:sz w:val="24"/>
          <w:szCs w:val="24"/>
        </w:rPr>
        <w:t xml:space="preserve">continue with the lesson as planned? Tweak it slightly? </w:t>
      </w:r>
      <w:r w:rsidRPr="00383C84">
        <w:rPr>
          <w:rFonts w:ascii="Arial" w:hAnsi="Arial" w:cs="Arial"/>
          <w:sz w:val="24"/>
          <w:szCs w:val="24"/>
        </w:rPr>
        <w:t>Or throw the lesson out entirely, because the pupils are not ready or are already comfortable with the content of this lesson? Obviously, we would hope that the latter option does not happen often or at all, but it is entirely possible that sections of a lesson need to be condensed or extended; or perhaps there is a wide breadth of prior knowledge in the class, and the teacher can use more knowledgeable pupils to assist them.</w:t>
      </w:r>
    </w:p>
    <w:p w14:paraId="4CF5C208" w14:textId="32CDD682" w:rsidR="00D15F76" w:rsidRPr="00383C84" w:rsidRDefault="00D15F76" w:rsidP="00D15F76">
      <w:pPr>
        <w:rPr>
          <w:rFonts w:ascii="Arial" w:hAnsi="Arial" w:cs="Arial"/>
          <w:sz w:val="24"/>
          <w:szCs w:val="24"/>
        </w:rPr>
      </w:pPr>
      <w:r>
        <w:rPr>
          <w:rFonts w:ascii="Arial" w:hAnsi="Arial" w:cs="Arial"/>
          <w:sz w:val="24"/>
          <w:szCs w:val="24"/>
        </w:rPr>
        <w:t>These question styles are examples of effective questioning too, as they require pupils to analyse, apply and evaluate.</w:t>
      </w:r>
    </w:p>
    <w:p w14:paraId="1E8352D9" w14:textId="77777777" w:rsidR="00D15F76" w:rsidRPr="00383C84" w:rsidRDefault="00D15F76" w:rsidP="00D15F76">
      <w:pPr>
        <w:rPr>
          <w:rFonts w:ascii="Arial" w:hAnsi="Arial" w:cs="Arial"/>
          <w:b/>
          <w:sz w:val="24"/>
          <w:szCs w:val="24"/>
          <w:u w:val="single"/>
        </w:rPr>
      </w:pPr>
      <w:bookmarkStart w:id="4" w:name="EffectiveQuestioning"/>
      <w:r>
        <w:rPr>
          <w:rFonts w:ascii="Arial" w:hAnsi="Arial" w:cs="Arial"/>
          <w:b/>
          <w:sz w:val="24"/>
          <w:szCs w:val="24"/>
          <w:u w:val="single"/>
        </w:rPr>
        <w:lastRenderedPageBreak/>
        <w:t>Effective q</w:t>
      </w:r>
      <w:r w:rsidRPr="00383C84">
        <w:rPr>
          <w:rFonts w:ascii="Arial" w:hAnsi="Arial" w:cs="Arial"/>
          <w:b/>
          <w:sz w:val="24"/>
          <w:szCs w:val="24"/>
          <w:u w:val="single"/>
        </w:rPr>
        <w:t>uestioning</w:t>
      </w:r>
    </w:p>
    <w:bookmarkEnd w:id="4"/>
    <w:p w14:paraId="2F0E1292" w14:textId="77777777" w:rsidR="00D15F76" w:rsidRPr="004911C2" w:rsidRDefault="00D15F76" w:rsidP="00D15F76">
      <w:pPr>
        <w:rPr>
          <w:rFonts w:ascii="Arial" w:hAnsi="Arial" w:cs="Arial"/>
          <w:b/>
          <w:sz w:val="24"/>
          <w:szCs w:val="24"/>
        </w:rPr>
      </w:pPr>
      <w:r w:rsidRPr="004911C2">
        <w:rPr>
          <w:rFonts w:ascii="Arial" w:hAnsi="Arial" w:cs="Arial"/>
          <w:b/>
          <w:sz w:val="24"/>
          <w:szCs w:val="24"/>
        </w:rPr>
        <w:t>Effective questioning should involve:</w:t>
      </w:r>
    </w:p>
    <w:p w14:paraId="49EB264F" w14:textId="0104C54E" w:rsidR="00D15F76" w:rsidRDefault="00D15F76" w:rsidP="00C77888">
      <w:pPr>
        <w:pStyle w:val="ListParagraph"/>
        <w:numPr>
          <w:ilvl w:val="0"/>
          <w:numId w:val="18"/>
        </w:numPr>
        <w:rPr>
          <w:rFonts w:ascii="Arial" w:hAnsi="Arial" w:cs="Arial"/>
          <w:sz w:val="24"/>
          <w:szCs w:val="24"/>
        </w:rPr>
      </w:pPr>
      <w:r>
        <w:rPr>
          <w:rFonts w:ascii="Arial" w:hAnsi="Arial" w:cs="Arial"/>
          <w:sz w:val="24"/>
          <w:szCs w:val="24"/>
        </w:rPr>
        <w:t>Pupil thinking time</w:t>
      </w:r>
      <w:r w:rsidR="00A50114">
        <w:rPr>
          <w:rFonts w:ascii="Arial" w:hAnsi="Arial" w:cs="Arial"/>
          <w:sz w:val="24"/>
          <w:szCs w:val="24"/>
        </w:rPr>
        <w:t>.</w:t>
      </w:r>
    </w:p>
    <w:p w14:paraId="5D29722C" w14:textId="364E9DB4" w:rsidR="00D15F76" w:rsidRDefault="00D15F76" w:rsidP="00C77888">
      <w:pPr>
        <w:pStyle w:val="ListParagraph"/>
        <w:numPr>
          <w:ilvl w:val="0"/>
          <w:numId w:val="18"/>
        </w:numPr>
        <w:rPr>
          <w:rFonts w:ascii="Arial" w:hAnsi="Arial" w:cs="Arial"/>
          <w:sz w:val="24"/>
          <w:szCs w:val="24"/>
        </w:rPr>
      </w:pPr>
      <w:r>
        <w:rPr>
          <w:rFonts w:ascii="Arial" w:hAnsi="Arial" w:cs="Arial"/>
          <w:sz w:val="24"/>
          <w:szCs w:val="24"/>
        </w:rPr>
        <w:t>All pupils</w:t>
      </w:r>
      <w:r w:rsidR="00A50114">
        <w:rPr>
          <w:rFonts w:ascii="Arial" w:hAnsi="Arial" w:cs="Arial"/>
          <w:sz w:val="24"/>
          <w:szCs w:val="24"/>
        </w:rPr>
        <w:t>.</w:t>
      </w:r>
    </w:p>
    <w:p w14:paraId="1A0DFB25" w14:textId="75D2E2AA" w:rsidR="00D15F76" w:rsidRPr="00B73C54" w:rsidRDefault="00D15F76" w:rsidP="00C77888">
      <w:pPr>
        <w:pStyle w:val="ListParagraph"/>
        <w:numPr>
          <w:ilvl w:val="0"/>
          <w:numId w:val="18"/>
        </w:numPr>
        <w:rPr>
          <w:rFonts w:ascii="Arial" w:hAnsi="Arial" w:cs="Arial"/>
          <w:sz w:val="24"/>
          <w:szCs w:val="24"/>
        </w:rPr>
      </w:pPr>
      <w:r w:rsidRPr="00B73C54">
        <w:rPr>
          <w:rFonts w:ascii="Arial" w:hAnsi="Arial" w:cs="Arial"/>
          <w:sz w:val="24"/>
          <w:szCs w:val="24"/>
        </w:rPr>
        <w:t>H</w:t>
      </w:r>
      <w:r w:rsidR="00A50114">
        <w:rPr>
          <w:rFonts w:ascii="Arial" w:hAnsi="Arial" w:cs="Arial"/>
          <w:sz w:val="24"/>
          <w:szCs w:val="24"/>
        </w:rPr>
        <w:t xml:space="preserve">igher </w:t>
      </w:r>
      <w:r w:rsidRPr="00B73C54">
        <w:rPr>
          <w:rFonts w:ascii="Arial" w:hAnsi="Arial" w:cs="Arial"/>
          <w:sz w:val="24"/>
          <w:szCs w:val="24"/>
        </w:rPr>
        <w:t>O</w:t>
      </w:r>
      <w:r w:rsidR="00A50114">
        <w:rPr>
          <w:rFonts w:ascii="Arial" w:hAnsi="Arial" w:cs="Arial"/>
          <w:sz w:val="24"/>
          <w:szCs w:val="24"/>
        </w:rPr>
        <w:t xml:space="preserve">rder </w:t>
      </w:r>
      <w:r w:rsidRPr="00B73C54">
        <w:rPr>
          <w:rFonts w:ascii="Arial" w:hAnsi="Arial" w:cs="Arial"/>
          <w:sz w:val="24"/>
          <w:szCs w:val="24"/>
        </w:rPr>
        <w:t>T</w:t>
      </w:r>
      <w:r w:rsidR="00A50114">
        <w:rPr>
          <w:rFonts w:ascii="Arial" w:hAnsi="Arial" w:cs="Arial"/>
          <w:sz w:val="24"/>
          <w:szCs w:val="24"/>
        </w:rPr>
        <w:t xml:space="preserve">hinking </w:t>
      </w:r>
      <w:r w:rsidRPr="00B73C54">
        <w:rPr>
          <w:rFonts w:ascii="Arial" w:hAnsi="Arial" w:cs="Arial"/>
          <w:sz w:val="24"/>
          <w:szCs w:val="24"/>
        </w:rPr>
        <w:t>S</w:t>
      </w:r>
      <w:r w:rsidR="00A50114">
        <w:rPr>
          <w:rFonts w:ascii="Arial" w:hAnsi="Arial" w:cs="Arial"/>
          <w:sz w:val="24"/>
          <w:szCs w:val="24"/>
        </w:rPr>
        <w:t>kills.</w:t>
      </w:r>
    </w:p>
    <w:p w14:paraId="25688945" w14:textId="2F11FCAE" w:rsidR="00D15F76" w:rsidRDefault="00D15F76" w:rsidP="00C77888">
      <w:pPr>
        <w:pStyle w:val="ListParagraph"/>
        <w:numPr>
          <w:ilvl w:val="0"/>
          <w:numId w:val="18"/>
        </w:numPr>
        <w:rPr>
          <w:rFonts w:ascii="Arial" w:hAnsi="Arial" w:cs="Arial"/>
          <w:sz w:val="24"/>
          <w:szCs w:val="24"/>
        </w:rPr>
      </w:pPr>
      <w:r>
        <w:rPr>
          <w:rFonts w:ascii="Arial" w:hAnsi="Arial" w:cs="Arial"/>
          <w:sz w:val="24"/>
          <w:szCs w:val="24"/>
        </w:rPr>
        <w:t>Appropriate teacher responses</w:t>
      </w:r>
      <w:r w:rsidR="00A50114">
        <w:rPr>
          <w:rFonts w:ascii="Arial" w:hAnsi="Arial" w:cs="Arial"/>
          <w:sz w:val="24"/>
          <w:szCs w:val="24"/>
        </w:rPr>
        <w:t>.</w:t>
      </w:r>
    </w:p>
    <w:p w14:paraId="3666D2D7" w14:textId="77777777" w:rsidR="00D15F76" w:rsidRDefault="00D15F76" w:rsidP="00D15F76">
      <w:pPr>
        <w:rPr>
          <w:rFonts w:ascii="Arial" w:hAnsi="Arial" w:cs="Arial"/>
          <w:sz w:val="24"/>
          <w:szCs w:val="24"/>
        </w:rPr>
      </w:pPr>
    </w:p>
    <w:p w14:paraId="21B3537B" w14:textId="77777777" w:rsidR="00D15F76" w:rsidRPr="00112D1C" w:rsidRDefault="00D15F76" w:rsidP="00D15F76">
      <w:pPr>
        <w:rPr>
          <w:rFonts w:ascii="Arial" w:hAnsi="Arial" w:cs="Arial"/>
          <w:b/>
          <w:sz w:val="24"/>
          <w:szCs w:val="24"/>
        </w:rPr>
      </w:pPr>
      <w:r>
        <w:rPr>
          <w:rFonts w:ascii="Arial" w:hAnsi="Arial" w:cs="Arial"/>
          <w:b/>
          <w:sz w:val="24"/>
          <w:szCs w:val="24"/>
        </w:rPr>
        <w:t>Pupil t</w:t>
      </w:r>
      <w:r w:rsidRPr="00112D1C">
        <w:rPr>
          <w:rFonts w:ascii="Arial" w:hAnsi="Arial" w:cs="Arial"/>
          <w:b/>
          <w:sz w:val="24"/>
          <w:szCs w:val="24"/>
        </w:rPr>
        <w:t xml:space="preserve">hinking time / </w:t>
      </w:r>
      <w:proofErr w:type="gramStart"/>
      <w:r w:rsidRPr="00112D1C">
        <w:rPr>
          <w:rFonts w:ascii="Arial" w:hAnsi="Arial" w:cs="Arial"/>
          <w:b/>
          <w:sz w:val="24"/>
          <w:szCs w:val="24"/>
        </w:rPr>
        <w:t>Involving</w:t>
      </w:r>
      <w:proofErr w:type="gramEnd"/>
      <w:r w:rsidRPr="00112D1C">
        <w:rPr>
          <w:rFonts w:ascii="Arial" w:hAnsi="Arial" w:cs="Arial"/>
          <w:b/>
          <w:sz w:val="24"/>
          <w:szCs w:val="24"/>
        </w:rPr>
        <w:t xml:space="preserve"> all pupils</w:t>
      </w:r>
    </w:p>
    <w:p w14:paraId="77965332" w14:textId="77777777" w:rsidR="00D15F76" w:rsidRPr="004911C2" w:rsidRDefault="00D15F76" w:rsidP="00D15F76">
      <w:pPr>
        <w:rPr>
          <w:rFonts w:ascii="Arial" w:hAnsi="Arial" w:cs="Arial"/>
          <w:sz w:val="24"/>
          <w:szCs w:val="24"/>
        </w:rPr>
      </w:pPr>
      <w:r w:rsidRPr="004911C2">
        <w:rPr>
          <w:rFonts w:ascii="Arial" w:hAnsi="Arial" w:cs="Arial"/>
          <w:sz w:val="24"/>
          <w:szCs w:val="24"/>
        </w:rPr>
        <w:t>If a pupil is trying to think of an answer, hands shooting up around them will be distracting and disheartening; constantly experiencing this may lead to pupils opting out of class discussion.</w:t>
      </w:r>
    </w:p>
    <w:p w14:paraId="5D02AA3C" w14:textId="3E50D84F" w:rsidR="00D15F76" w:rsidRDefault="00D15F76" w:rsidP="00D15F76">
      <w:pPr>
        <w:rPr>
          <w:rFonts w:ascii="Arial" w:hAnsi="Arial" w:cs="Arial"/>
          <w:sz w:val="24"/>
          <w:szCs w:val="24"/>
        </w:rPr>
      </w:pPr>
      <w:r>
        <w:rPr>
          <w:rFonts w:ascii="Arial" w:hAnsi="Arial" w:cs="Arial"/>
          <w:sz w:val="24"/>
          <w:szCs w:val="24"/>
        </w:rPr>
        <w:t>Instead, some simple rules for effective classroom discussion are:</w:t>
      </w:r>
    </w:p>
    <w:p w14:paraId="4A49B06A" w14:textId="7FB52B1A" w:rsidR="00D15F76" w:rsidRPr="00DC22F8" w:rsidRDefault="00D15F76" w:rsidP="00C77888">
      <w:pPr>
        <w:pStyle w:val="ListParagraph"/>
        <w:numPr>
          <w:ilvl w:val="0"/>
          <w:numId w:val="16"/>
        </w:numPr>
        <w:rPr>
          <w:rFonts w:ascii="Arial" w:hAnsi="Arial" w:cs="Arial"/>
          <w:sz w:val="24"/>
          <w:szCs w:val="24"/>
        </w:rPr>
      </w:pPr>
      <w:r>
        <w:rPr>
          <w:rFonts w:ascii="Arial" w:hAnsi="Arial" w:cs="Arial"/>
          <w:sz w:val="24"/>
          <w:szCs w:val="24"/>
        </w:rPr>
        <w:t>G</w:t>
      </w:r>
      <w:r w:rsidRPr="00D21ECB">
        <w:rPr>
          <w:rFonts w:ascii="Arial" w:hAnsi="Arial" w:cs="Arial"/>
          <w:sz w:val="24"/>
          <w:szCs w:val="24"/>
        </w:rPr>
        <w:t xml:space="preserve">ive pupils </w:t>
      </w:r>
      <w:r w:rsidRPr="002F74C8">
        <w:rPr>
          <w:rFonts w:ascii="Arial" w:hAnsi="Arial" w:cs="Arial"/>
          <w:b/>
          <w:sz w:val="24"/>
          <w:szCs w:val="24"/>
        </w:rPr>
        <w:t>at least</w:t>
      </w:r>
      <w:r w:rsidRPr="00D21ECB">
        <w:rPr>
          <w:rFonts w:ascii="Arial" w:hAnsi="Arial" w:cs="Arial"/>
          <w:sz w:val="24"/>
          <w:szCs w:val="24"/>
        </w:rPr>
        <w:t xml:space="preserve"> </w:t>
      </w:r>
      <w:r>
        <w:rPr>
          <w:rFonts w:ascii="Arial" w:hAnsi="Arial" w:cs="Arial"/>
          <w:sz w:val="24"/>
          <w:szCs w:val="24"/>
        </w:rPr>
        <w:t>three</w:t>
      </w:r>
      <w:r w:rsidRPr="00D21ECB">
        <w:rPr>
          <w:rFonts w:ascii="Arial" w:hAnsi="Arial" w:cs="Arial"/>
          <w:sz w:val="24"/>
          <w:szCs w:val="24"/>
        </w:rPr>
        <w:t xml:space="preserve"> seconds </w:t>
      </w:r>
      <w:r>
        <w:rPr>
          <w:rFonts w:ascii="Arial" w:hAnsi="Arial" w:cs="Arial"/>
          <w:sz w:val="24"/>
          <w:szCs w:val="24"/>
        </w:rPr>
        <w:t xml:space="preserve">of </w:t>
      </w:r>
      <w:r w:rsidRPr="00D21ECB">
        <w:rPr>
          <w:rFonts w:ascii="Arial" w:hAnsi="Arial" w:cs="Arial"/>
          <w:sz w:val="24"/>
          <w:szCs w:val="24"/>
        </w:rPr>
        <w:t>thinking time before taking answers</w:t>
      </w:r>
      <w:r>
        <w:rPr>
          <w:rFonts w:ascii="Arial" w:hAnsi="Arial" w:cs="Arial"/>
          <w:sz w:val="24"/>
          <w:szCs w:val="24"/>
        </w:rPr>
        <w:t xml:space="preserve"> or giving hints</w:t>
      </w:r>
      <w:r w:rsidR="00DC22F8">
        <w:rPr>
          <w:rFonts w:ascii="Arial" w:hAnsi="Arial" w:cs="Arial"/>
          <w:sz w:val="24"/>
          <w:szCs w:val="24"/>
        </w:rPr>
        <w:t>.</w:t>
      </w:r>
      <w:r w:rsidR="002F74C8">
        <w:rPr>
          <w:rFonts w:ascii="Arial" w:hAnsi="Arial" w:cs="Arial"/>
          <w:sz w:val="24"/>
          <w:szCs w:val="24"/>
        </w:rPr>
        <w:t xml:space="preserve"> (</w:t>
      </w:r>
      <w:r w:rsidR="00DC22F8">
        <w:rPr>
          <w:rFonts w:ascii="Arial" w:hAnsi="Arial" w:cs="Arial"/>
          <w:sz w:val="24"/>
          <w:szCs w:val="24"/>
        </w:rPr>
        <w:t>I</w:t>
      </w:r>
      <w:r w:rsidR="00DC22F8" w:rsidRPr="00DC22F8">
        <w:rPr>
          <w:rFonts w:ascii="Arial" w:hAnsi="Arial" w:cs="Arial"/>
          <w:sz w:val="24"/>
          <w:szCs w:val="24"/>
        </w:rPr>
        <w:t>t has been recommended that pupils in early stages should be given ten seconds and pupils in primary stages seven seconds. F</w:t>
      </w:r>
      <w:r w:rsidR="002F74C8" w:rsidRPr="00DC22F8">
        <w:rPr>
          <w:rFonts w:ascii="Arial" w:hAnsi="Arial" w:cs="Arial"/>
          <w:sz w:val="24"/>
          <w:szCs w:val="24"/>
        </w:rPr>
        <w:t xml:space="preserve">or more complex questions, a blanket thinking time of ten seconds </w:t>
      </w:r>
      <w:r w:rsidR="00DC22F8">
        <w:rPr>
          <w:rFonts w:ascii="Arial" w:hAnsi="Arial" w:cs="Arial"/>
          <w:sz w:val="24"/>
          <w:szCs w:val="24"/>
        </w:rPr>
        <w:t xml:space="preserve">for all pupils </w:t>
      </w:r>
      <w:r w:rsidR="002F74C8" w:rsidRPr="00DC22F8">
        <w:rPr>
          <w:rFonts w:ascii="Arial" w:hAnsi="Arial" w:cs="Arial"/>
          <w:sz w:val="24"/>
          <w:szCs w:val="24"/>
        </w:rPr>
        <w:t>would be appropriate</w:t>
      </w:r>
      <w:r w:rsidR="00DC22F8">
        <w:rPr>
          <w:rFonts w:ascii="Arial" w:hAnsi="Arial" w:cs="Arial"/>
          <w:sz w:val="24"/>
          <w:szCs w:val="24"/>
        </w:rPr>
        <w:t>.</w:t>
      </w:r>
      <w:r w:rsidR="002F74C8" w:rsidRPr="00DC22F8">
        <w:rPr>
          <w:rFonts w:ascii="Arial" w:hAnsi="Arial" w:cs="Arial"/>
          <w:sz w:val="24"/>
          <w:szCs w:val="24"/>
        </w:rPr>
        <w:t>)</w:t>
      </w:r>
    </w:p>
    <w:p w14:paraId="0801AC93" w14:textId="601773A8" w:rsidR="00D15F76" w:rsidRDefault="00D15F76" w:rsidP="00C77888">
      <w:pPr>
        <w:pStyle w:val="ListParagraph"/>
        <w:numPr>
          <w:ilvl w:val="0"/>
          <w:numId w:val="16"/>
        </w:numPr>
        <w:rPr>
          <w:rFonts w:ascii="Arial" w:hAnsi="Arial" w:cs="Arial"/>
          <w:sz w:val="24"/>
          <w:szCs w:val="24"/>
        </w:rPr>
      </w:pPr>
      <w:r>
        <w:rPr>
          <w:rFonts w:ascii="Arial" w:hAnsi="Arial" w:cs="Arial"/>
          <w:sz w:val="24"/>
          <w:szCs w:val="24"/>
        </w:rPr>
        <w:t>Give pupils something to do in their thinking time – like write an answer down, or discuss it with a talk partner</w:t>
      </w:r>
      <w:r w:rsidR="00A50114">
        <w:rPr>
          <w:rFonts w:ascii="Arial" w:hAnsi="Arial" w:cs="Arial"/>
          <w:sz w:val="24"/>
          <w:szCs w:val="24"/>
        </w:rPr>
        <w:t>.</w:t>
      </w:r>
    </w:p>
    <w:p w14:paraId="4346439E" w14:textId="7EBCCE34" w:rsidR="00D15F76" w:rsidRDefault="00D15F76" w:rsidP="00C77888">
      <w:pPr>
        <w:pStyle w:val="ListParagraph"/>
        <w:numPr>
          <w:ilvl w:val="0"/>
          <w:numId w:val="16"/>
        </w:numPr>
        <w:rPr>
          <w:rFonts w:ascii="Arial" w:hAnsi="Arial" w:cs="Arial"/>
          <w:sz w:val="24"/>
          <w:szCs w:val="24"/>
        </w:rPr>
      </w:pPr>
      <w:r>
        <w:rPr>
          <w:rFonts w:ascii="Arial" w:hAnsi="Arial" w:cs="Arial"/>
          <w:sz w:val="24"/>
          <w:szCs w:val="24"/>
        </w:rPr>
        <w:t>Combine these ideas using Think – Pair – Share (pupils think themselves for a few seconds; pupils then share their ideas with a partner; we then discuss the pairs’ ideas as a class)</w:t>
      </w:r>
      <w:r w:rsidR="00A50114">
        <w:rPr>
          <w:rFonts w:ascii="Arial" w:hAnsi="Arial" w:cs="Arial"/>
          <w:sz w:val="24"/>
          <w:szCs w:val="24"/>
        </w:rPr>
        <w:t>.</w:t>
      </w:r>
    </w:p>
    <w:p w14:paraId="799CD16C" w14:textId="77777777" w:rsidR="00D15F76" w:rsidRDefault="00D15F76" w:rsidP="00D15F76">
      <w:pPr>
        <w:rPr>
          <w:rFonts w:ascii="Arial" w:hAnsi="Arial" w:cs="Arial"/>
          <w:sz w:val="24"/>
          <w:szCs w:val="24"/>
        </w:rPr>
      </w:pPr>
      <w:r>
        <w:rPr>
          <w:rFonts w:ascii="Arial" w:hAnsi="Arial" w:cs="Arial"/>
          <w:sz w:val="24"/>
          <w:szCs w:val="24"/>
        </w:rPr>
        <w:t xml:space="preserve">When gathering pupil responses, it is crucial that all pupils know they can be called </w:t>
      </w:r>
      <w:r w:rsidRPr="00925243">
        <w:rPr>
          <w:rFonts w:ascii="Arial" w:hAnsi="Arial" w:cs="Arial"/>
          <w:sz w:val="24"/>
          <w:szCs w:val="24"/>
        </w:rPr>
        <w:t xml:space="preserve">upon, so that teachers can find out what their pupils have learned. All pupils </w:t>
      </w:r>
      <w:r w:rsidRPr="00925243">
        <w:rPr>
          <w:rFonts w:ascii="Arial" w:hAnsi="Arial" w:cs="Arial"/>
          <w:b/>
          <w:sz w:val="24"/>
          <w:szCs w:val="24"/>
        </w:rPr>
        <w:t xml:space="preserve">must </w:t>
      </w:r>
      <w:r w:rsidRPr="00925243">
        <w:rPr>
          <w:rFonts w:ascii="Arial" w:hAnsi="Arial" w:cs="Arial"/>
          <w:sz w:val="24"/>
          <w:szCs w:val="24"/>
        </w:rPr>
        <w:t xml:space="preserve">be engaged in discussion – those who are and </w:t>
      </w:r>
      <w:r>
        <w:rPr>
          <w:rFonts w:ascii="Arial" w:hAnsi="Arial" w:cs="Arial"/>
          <w:sz w:val="24"/>
          <w:szCs w:val="24"/>
        </w:rPr>
        <w:t xml:space="preserve">who </w:t>
      </w:r>
      <w:r w:rsidRPr="00925243">
        <w:rPr>
          <w:rFonts w:ascii="Arial" w:hAnsi="Arial" w:cs="Arial"/>
          <w:sz w:val="24"/>
          <w:szCs w:val="24"/>
        </w:rPr>
        <w:t>are thinking constantly</w:t>
      </w:r>
      <w:r>
        <w:rPr>
          <w:rFonts w:ascii="Arial" w:hAnsi="Arial" w:cs="Arial"/>
          <w:sz w:val="24"/>
          <w:szCs w:val="24"/>
        </w:rPr>
        <w:t xml:space="preserve"> and considering answers will be learning and developing all the time; those who opt</w:t>
      </w:r>
      <w:r w:rsidRPr="00925243">
        <w:rPr>
          <w:rFonts w:ascii="Arial" w:hAnsi="Arial" w:cs="Arial"/>
          <w:sz w:val="24"/>
          <w:szCs w:val="24"/>
        </w:rPr>
        <w:t xml:space="preserve"> out and don’t pay attention will not be.</w:t>
      </w:r>
    </w:p>
    <w:p w14:paraId="101B11F3" w14:textId="77777777" w:rsidR="00D15F76" w:rsidRPr="001A532A" w:rsidRDefault="00D15F76" w:rsidP="00FA6A6B">
      <w:pPr>
        <w:rPr>
          <w:rFonts w:ascii="Arial" w:hAnsi="Arial" w:cs="Arial"/>
          <w:sz w:val="24"/>
          <w:szCs w:val="24"/>
        </w:rPr>
      </w:pPr>
      <w:r>
        <w:rPr>
          <w:rFonts w:ascii="Arial" w:hAnsi="Arial" w:cs="Arial"/>
          <w:sz w:val="24"/>
          <w:szCs w:val="24"/>
        </w:rPr>
        <w:t xml:space="preserve">Ways to </w:t>
      </w:r>
      <w:r w:rsidRPr="001A532A">
        <w:rPr>
          <w:rFonts w:ascii="Arial" w:hAnsi="Arial" w:cs="Arial"/>
          <w:sz w:val="24"/>
          <w:szCs w:val="24"/>
        </w:rPr>
        <w:t>ensure everyone is engaged include:</w:t>
      </w:r>
    </w:p>
    <w:p w14:paraId="798C5889" w14:textId="08029804" w:rsidR="00D15F76" w:rsidRPr="00A50114" w:rsidRDefault="00D15F76" w:rsidP="00FA6A6B">
      <w:pPr>
        <w:pStyle w:val="ListParagraph"/>
        <w:numPr>
          <w:ilvl w:val="0"/>
          <w:numId w:val="24"/>
        </w:numPr>
        <w:rPr>
          <w:rFonts w:ascii="Arial" w:hAnsi="Arial" w:cs="Arial"/>
          <w:sz w:val="24"/>
          <w:szCs w:val="24"/>
        </w:rPr>
      </w:pPr>
      <w:r w:rsidRPr="001A532A">
        <w:rPr>
          <w:rFonts w:ascii="Arial" w:hAnsi="Arial" w:cs="Arial"/>
          <w:sz w:val="24"/>
          <w:szCs w:val="24"/>
        </w:rPr>
        <w:t xml:space="preserve">A “no hands up” policy, where the teacher calls upon pupils randomly to answer </w:t>
      </w:r>
      <w:r w:rsidRPr="00A50114">
        <w:rPr>
          <w:rFonts w:ascii="Arial" w:hAnsi="Arial" w:cs="Arial"/>
          <w:sz w:val="24"/>
          <w:szCs w:val="24"/>
        </w:rPr>
        <w:t xml:space="preserve">questions. </w:t>
      </w:r>
      <w:r w:rsidR="00A50114">
        <w:rPr>
          <w:rFonts w:ascii="Arial" w:hAnsi="Arial" w:cs="Arial"/>
          <w:sz w:val="24"/>
          <w:szCs w:val="24"/>
        </w:rPr>
        <w:t>Ideally, this should be</w:t>
      </w:r>
      <w:r w:rsidR="00A50114" w:rsidRPr="00A50114">
        <w:rPr>
          <w:rFonts w:ascii="Arial" w:hAnsi="Arial" w:cs="Arial"/>
          <w:sz w:val="24"/>
          <w:szCs w:val="24"/>
        </w:rPr>
        <w:t xml:space="preserve"> agreed </w:t>
      </w:r>
      <w:r w:rsidR="00A50114">
        <w:rPr>
          <w:rFonts w:ascii="Arial" w:hAnsi="Arial" w:cs="Arial"/>
          <w:sz w:val="24"/>
          <w:szCs w:val="24"/>
        </w:rPr>
        <w:t>upon and consistently applied by all teachers in a school</w:t>
      </w:r>
      <w:r w:rsidR="00A50114" w:rsidRPr="00A50114">
        <w:rPr>
          <w:rFonts w:ascii="Arial" w:hAnsi="Arial" w:cs="Arial"/>
          <w:sz w:val="24"/>
          <w:szCs w:val="24"/>
        </w:rPr>
        <w:t xml:space="preserve"> </w:t>
      </w:r>
      <w:r w:rsidR="00A50114">
        <w:rPr>
          <w:rFonts w:ascii="Arial" w:hAnsi="Arial" w:cs="Arial"/>
          <w:sz w:val="24"/>
          <w:szCs w:val="24"/>
        </w:rPr>
        <w:t>to ensure pupils get used to not raising their hands.</w:t>
      </w:r>
    </w:p>
    <w:p w14:paraId="182D87FE" w14:textId="77777777" w:rsidR="00D15F76" w:rsidRPr="001A532A" w:rsidRDefault="00D15F76" w:rsidP="00FA6A6B">
      <w:pPr>
        <w:pStyle w:val="ListParagraph"/>
        <w:numPr>
          <w:ilvl w:val="0"/>
          <w:numId w:val="24"/>
        </w:numPr>
        <w:rPr>
          <w:rFonts w:ascii="Arial" w:hAnsi="Arial" w:cs="Arial"/>
          <w:sz w:val="24"/>
          <w:szCs w:val="24"/>
        </w:rPr>
      </w:pPr>
      <w:r w:rsidRPr="00A50114">
        <w:rPr>
          <w:rFonts w:ascii="Arial" w:hAnsi="Arial" w:cs="Arial"/>
          <w:sz w:val="24"/>
          <w:szCs w:val="24"/>
        </w:rPr>
        <w:t xml:space="preserve">Giving pupils a structure to their thinking. </w:t>
      </w:r>
      <w:r w:rsidRPr="00A50114">
        <w:rPr>
          <w:rFonts w:ascii="Arial" w:hAnsi="Arial" w:cs="Arial"/>
          <w:b/>
          <w:sz w:val="24"/>
          <w:szCs w:val="24"/>
        </w:rPr>
        <w:t>Making Thinking Visible</w:t>
      </w:r>
      <w:r w:rsidRPr="00A50114">
        <w:rPr>
          <w:rFonts w:ascii="Arial" w:hAnsi="Arial" w:cs="Arial"/>
          <w:sz w:val="24"/>
          <w:szCs w:val="24"/>
        </w:rPr>
        <w:t xml:space="preserve"> strategies are discussion methods (often</w:t>
      </w:r>
      <w:r w:rsidRPr="001A532A">
        <w:rPr>
          <w:rFonts w:ascii="Arial" w:hAnsi="Arial" w:cs="Arial"/>
          <w:sz w:val="24"/>
          <w:szCs w:val="24"/>
        </w:rPr>
        <w:t xml:space="preserve"> using images as inspiration) designed with this in mind and include:</w:t>
      </w:r>
    </w:p>
    <w:p w14:paraId="25C6D771" w14:textId="668E9064" w:rsidR="00D15F76" w:rsidRPr="00C3174E" w:rsidRDefault="00D15F76" w:rsidP="00FA6A6B">
      <w:pPr>
        <w:pStyle w:val="ListParagraph"/>
        <w:numPr>
          <w:ilvl w:val="1"/>
          <w:numId w:val="24"/>
        </w:numPr>
        <w:rPr>
          <w:rFonts w:ascii="Arial" w:hAnsi="Arial" w:cs="Arial"/>
          <w:sz w:val="24"/>
          <w:szCs w:val="24"/>
        </w:rPr>
      </w:pPr>
      <w:r w:rsidRPr="00C3174E">
        <w:rPr>
          <w:rFonts w:ascii="Arial" w:hAnsi="Arial" w:cs="Arial"/>
          <w:sz w:val="24"/>
          <w:szCs w:val="24"/>
        </w:rPr>
        <w:t>Think – Pair – Share</w:t>
      </w:r>
      <w:r w:rsidR="00A50114">
        <w:rPr>
          <w:rFonts w:ascii="Arial" w:hAnsi="Arial" w:cs="Arial"/>
          <w:sz w:val="24"/>
          <w:szCs w:val="24"/>
        </w:rPr>
        <w:t>.</w:t>
      </w:r>
    </w:p>
    <w:p w14:paraId="5843DE6B" w14:textId="77777777" w:rsidR="00D15F76" w:rsidRPr="00C3174E" w:rsidRDefault="00D15F76" w:rsidP="00FA6A6B">
      <w:pPr>
        <w:pStyle w:val="ListParagraph"/>
        <w:numPr>
          <w:ilvl w:val="1"/>
          <w:numId w:val="24"/>
        </w:numPr>
        <w:rPr>
          <w:rFonts w:ascii="Arial" w:hAnsi="Arial" w:cs="Arial"/>
          <w:sz w:val="24"/>
          <w:szCs w:val="24"/>
        </w:rPr>
      </w:pPr>
      <w:r>
        <w:rPr>
          <w:rFonts w:ascii="Arial" w:hAnsi="Arial" w:cs="Arial"/>
          <w:sz w:val="24"/>
          <w:szCs w:val="24"/>
        </w:rPr>
        <w:t xml:space="preserve">What do you see? </w:t>
      </w:r>
      <w:r w:rsidRPr="00C3174E">
        <w:rPr>
          <w:rFonts w:ascii="Arial" w:hAnsi="Arial" w:cs="Arial"/>
          <w:sz w:val="24"/>
          <w:szCs w:val="24"/>
        </w:rPr>
        <w:t>What makes you say that?</w:t>
      </w:r>
    </w:p>
    <w:p w14:paraId="3EB89CF1" w14:textId="77777777" w:rsidR="00D15F76" w:rsidRPr="00C3174E" w:rsidRDefault="00D15F76" w:rsidP="00FA6A6B">
      <w:pPr>
        <w:pStyle w:val="ListParagraph"/>
        <w:numPr>
          <w:ilvl w:val="1"/>
          <w:numId w:val="24"/>
        </w:numPr>
        <w:rPr>
          <w:rFonts w:ascii="Arial" w:hAnsi="Arial" w:cs="Arial"/>
          <w:sz w:val="24"/>
          <w:szCs w:val="24"/>
        </w:rPr>
      </w:pPr>
      <w:r w:rsidRPr="00C3174E">
        <w:rPr>
          <w:rFonts w:ascii="Arial" w:hAnsi="Arial" w:cs="Arial"/>
          <w:sz w:val="24"/>
          <w:szCs w:val="24"/>
        </w:rPr>
        <w:t>I used to think… Now I know…</w:t>
      </w:r>
    </w:p>
    <w:p w14:paraId="4B699CDF" w14:textId="77777777" w:rsidR="00D15F76" w:rsidRDefault="00D15F76" w:rsidP="00FA6A6B">
      <w:pPr>
        <w:pStyle w:val="ListParagraph"/>
        <w:numPr>
          <w:ilvl w:val="1"/>
          <w:numId w:val="24"/>
        </w:numPr>
        <w:rPr>
          <w:rFonts w:ascii="Arial" w:hAnsi="Arial" w:cs="Arial"/>
          <w:sz w:val="24"/>
          <w:szCs w:val="24"/>
        </w:rPr>
      </w:pPr>
      <w:r w:rsidRPr="00C3174E">
        <w:rPr>
          <w:rFonts w:ascii="Arial" w:hAnsi="Arial" w:cs="Arial"/>
          <w:sz w:val="24"/>
          <w:szCs w:val="24"/>
        </w:rPr>
        <w:t>See, Think, Wonder – What do you see? What do you think about that? What does it</w:t>
      </w:r>
      <w:r>
        <w:rPr>
          <w:rFonts w:ascii="Arial" w:hAnsi="Arial" w:cs="Arial"/>
          <w:sz w:val="24"/>
          <w:szCs w:val="24"/>
        </w:rPr>
        <w:t xml:space="preserve"> make you wonder?</w:t>
      </w:r>
    </w:p>
    <w:p w14:paraId="2DB3F041" w14:textId="3004E02A" w:rsidR="00D15F76" w:rsidRPr="001A532A" w:rsidRDefault="00D15F76" w:rsidP="00FA6A6B">
      <w:pPr>
        <w:pStyle w:val="ListParagraph"/>
        <w:numPr>
          <w:ilvl w:val="1"/>
          <w:numId w:val="24"/>
        </w:numPr>
        <w:rPr>
          <w:rFonts w:ascii="Arial" w:hAnsi="Arial" w:cs="Arial"/>
          <w:sz w:val="24"/>
          <w:szCs w:val="24"/>
        </w:rPr>
      </w:pPr>
      <w:r>
        <w:rPr>
          <w:rFonts w:ascii="Arial" w:hAnsi="Arial" w:cs="Arial"/>
          <w:sz w:val="24"/>
          <w:szCs w:val="24"/>
        </w:rPr>
        <w:t>More questioning strategies, which can be found</w:t>
      </w:r>
      <w:r w:rsidR="00A50114">
        <w:rPr>
          <w:rFonts w:ascii="Arial" w:hAnsi="Arial" w:cs="Arial"/>
          <w:sz w:val="24"/>
          <w:szCs w:val="24"/>
        </w:rPr>
        <w:t xml:space="preserve"> on </w:t>
      </w:r>
      <w:proofErr w:type="spellStart"/>
      <w:r w:rsidR="00A50114">
        <w:rPr>
          <w:rFonts w:ascii="Arial" w:hAnsi="Arial" w:cs="Arial"/>
          <w:sz w:val="24"/>
          <w:szCs w:val="24"/>
        </w:rPr>
        <w:t>SALi</w:t>
      </w:r>
      <w:proofErr w:type="spellEnd"/>
      <w:r w:rsidR="00A50114">
        <w:rPr>
          <w:rFonts w:ascii="Arial" w:hAnsi="Arial" w:cs="Arial"/>
          <w:sz w:val="24"/>
          <w:szCs w:val="24"/>
        </w:rPr>
        <w:t xml:space="preserve"> and</w:t>
      </w:r>
      <w:r>
        <w:rPr>
          <w:rFonts w:ascii="Arial" w:hAnsi="Arial" w:cs="Arial"/>
          <w:sz w:val="24"/>
          <w:szCs w:val="24"/>
        </w:rPr>
        <w:t xml:space="preserve"> </w:t>
      </w:r>
      <w:hyperlink r:id="rId10" w:history="1">
        <w:r w:rsidRPr="00D3054D">
          <w:rPr>
            <w:rStyle w:val="Hyperlink"/>
            <w:rFonts w:ascii="Arial" w:hAnsi="Arial" w:cs="Arial"/>
            <w:sz w:val="24"/>
            <w:szCs w:val="24"/>
          </w:rPr>
          <w:t>here</w:t>
        </w:r>
      </w:hyperlink>
      <w:r w:rsidR="00A50114">
        <w:rPr>
          <w:rStyle w:val="Hyperlink"/>
          <w:rFonts w:ascii="Arial" w:hAnsi="Arial" w:cs="Arial"/>
          <w:sz w:val="24"/>
          <w:szCs w:val="24"/>
        </w:rPr>
        <w:t>.</w:t>
      </w:r>
      <w:r>
        <w:rPr>
          <w:rFonts w:ascii="Arial" w:hAnsi="Arial" w:cs="Arial"/>
          <w:sz w:val="24"/>
          <w:szCs w:val="24"/>
        </w:rPr>
        <w:t xml:space="preserve"> </w:t>
      </w:r>
    </w:p>
    <w:p w14:paraId="6B14ADE6" w14:textId="4678C658" w:rsidR="00D15F76" w:rsidRPr="001A532A" w:rsidRDefault="00D15F76" w:rsidP="00FA6A6B">
      <w:pPr>
        <w:pStyle w:val="ListParagraph"/>
        <w:numPr>
          <w:ilvl w:val="0"/>
          <w:numId w:val="24"/>
        </w:numPr>
        <w:rPr>
          <w:rFonts w:ascii="Arial" w:hAnsi="Arial" w:cs="Arial"/>
          <w:sz w:val="24"/>
          <w:szCs w:val="24"/>
        </w:rPr>
      </w:pPr>
      <w:r>
        <w:rPr>
          <w:rFonts w:ascii="Arial" w:hAnsi="Arial" w:cs="Arial"/>
          <w:sz w:val="24"/>
          <w:szCs w:val="24"/>
        </w:rPr>
        <w:lastRenderedPageBreak/>
        <w:t>A</w:t>
      </w:r>
      <w:r w:rsidRPr="001A532A">
        <w:rPr>
          <w:rFonts w:ascii="Arial" w:hAnsi="Arial" w:cs="Arial"/>
          <w:sz w:val="24"/>
          <w:szCs w:val="24"/>
        </w:rPr>
        <w:t xml:space="preserve"> big/hin</w:t>
      </w:r>
      <w:r>
        <w:rPr>
          <w:rFonts w:ascii="Arial" w:hAnsi="Arial" w:cs="Arial"/>
          <w:sz w:val="24"/>
          <w:szCs w:val="24"/>
        </w:rPr>
        <w:t>ge question, where the teacher can find out</w:t>
      </w:r>
      <w:r w:rsidRPr="001A532A">
        <w:rPr>
          <w:rFonts w:ascii="Arial" w:hAnsi="Arial" w:cs="Arial"/>
          <w:sz w:val="24"/>
          <w:szCs w:val="24"/>
        </w:rPr>
        <w:t xml:space="preserve"> whe</w:t>
      </w:r>
      <w:r>
        <w:rPr>
          <w:rFonts w:ascii="Arial" w:hAnsi="Arial" w:cs="Arial"/>
          <w:sz w:val="24"/>
          <w:szCs w:val="24"/>
        </w:rPr>
        <w:t>ther</w:t>
      </w:r>
      <w:r w:rsidRPr="001A532A">
        <w:rPr>
          <w:rFonts w:ascii="Arial" w:hAnsi="Arial" w:cs="Arial"/>
          <w:sz w:val="24"/>
          <w:szCs w:val="24"/>
        </w:rPr>
        <w:t xml:space="preserve"> everyone in the class has understood what they have been learning about. </w:t>
      </w:r>
      <w:r>
        <w:rPr>
          <w:rFonts w:ascii="Arial" w:hAnsi="Arial" w:cs="Arial"/>
          <w:sz w:val="24"/>
          <w:szCs w:val="24"/>
        </w:rPr>
        <w:t xml:space="preserve">The question shouldn’t take longer than a minute to ask, two minutes to respond to, or 30 seconds for the teacher to analyse responses, and all pupils should be able to answer simultaneously. A practical way to achieve this is by giving the class </w:t>
      </w:r>
      <w:r w:rsidRPr="001A532A">
        <w:rPr>
          <w:rFonts w:ascii="Arial" w:hAnsi="Arial" w:cs="Arial"/>
          <w:sz w:val="24"/>
          <w:szCs w:val="24"/>
        </w:rPr>
        <w:t xml:space="preserve">multiple choice answers for the question and </w:t>
      </w:r>
      <w:r>
        <w:rPr>
          <w:rFonts w:ascii="Arial" w:hAnsi="Arial" w:cs="Arial"/>
          <w:sz w:val="24"/>
          <w:szCs w:val="24"/>
        </w:rPr>
        <w:t xml:space="preserve">having them </w:t>
      </w:r>
      <w:r w:rsidRPr="001A532A">
        <w:rPr>
          <w:rFonts w:ascii="Arial" w:hAnsi="Arial" w:cs="Arial"/>
          <w:sz w:val="24"/>
          <w:szCs w:val="24"/>
        </w:rPr>
        <w:t>answer by:</w:t>
      </w:r>
    </w:p>
    <w:p w14:paraId="13604AEA" w14:textId="3B7ECD02" w:rsidR="00D15F76" w:rsidRPr="001A532A" w:rsidRDefault="00FA6A6B" w:rsidP="00C77888">
      <w:pPr>
        <w:pStyle w:val="ListParagraph"/>
        <w:numPr>
          <w:ilvl w:val="1"/>
          <w:numId w:val="24"/>
        </w:numPr>
        <w:rPr>
          <w:rFonts w:ascii="Arial" w:hAnsi="Arial" w:cs="Arial"/>
          <w:sz w:val="24"/>
          <w:szCs w:val="24"/>
        </w:rPr>
      </w:pPr>
      <w:r>
        <w:rPr>
          <w:rFonts w:ascii="Arial" w:hAnsi="Arial" w:cs="Arial"/>
          <w:sz w:val="24"/>
          <w:szCs w:val="24"/>
        </w:rPr>
        <w:t>R</w:t>
      </w:r>
      <w:r w:rsidR="00D15F76" w:rsidRPr="001A532A">
        <w:rPr>
          <w:rFonts w:ascii="Arial" w:hAnsi="Arial" w:cs="Arial"/>
          <w:sz w:val="24"/>
          <w:szCs w:val="24"/>
        </w:rPr>
        <w:t>aising fingers to corres</w:t>
      </w:r>
      <w:r w:rsidR="00D15F76">
        <w:rPr>
          <w:rFonts w:ascii="Arial" w:hAnsi="Arial" w:cs="Arial"/>
          <w:sz w:val="24"/>
          <w:szCs w:val="24"/>
        </w:rPr>
        <w:t>pond to answers (</w:t>
      </w:r>
      <w:proofErr w:type="spellStart"/>
      <w:r w:rsidR="00D15F76">
        <w:rPr>
          <w:rFonts w:ascii="Arial" w:hAnsi="Arial" w:cs="Arial"/>
          <w:sz w:val="24"/>
          <w:szCs w:val="24"/>
        </w:rPr>
        <w:t>ie</w:t>
      </w:r>
      <w:proofErr w:type="spellEnd"/>
      <w:r w:rsidR="00D15F76">
        <w:rPr>
          <w:rFonts w:ascii="Arial" w:hAnsi="Arial" w:cs="Arial"/>
          <w:sz w:val="24"/>
          <w:szCs w:val="24"/>
        </w:rPr>
        <w:t>. one finger</w:t>
      </w:r>
      <w:r w:rsidR="00D15F76" w:rsidRPr="001A532A">
        <w:rPr>
          <w:rFonts w:ascii="Arial" w:hAnsi="Arial" w:cs="Arial"/>
          <w:sz w:val="24"/>
          <w:szCs w:val="24"/>
        </w:rPr>
        <w:t xml:space="preserve"> = A, two fingers = B, etc.)</w:t>
      </w:r>
      <w:r>
        <w:rPr>
          <w:rFonts w:ascii="Arial" w:hAnsi="Arial" w:cs="Arial"/>
          <w:sz w:val="24"/>
          <w:szCs w:val="24"/>
        </w:rPr>
        <w:t>.</w:t>
      </w:r>
    </w:p>
    <w:p w14:paraId="7026BE4F" w14:textId="6411BFCC" w:rsidR="00D15F76" w:rsidRPr="006B2522" w:rsidRDefault="00FA6A6B" w:rsidP="00C77888">
      <w:pPr>
        <w:pStyle w:val="ListParagraph"/>
        <w:numPr>
          <w:ilvl w:val="1"/>
          <w:numId w:val="24"/>
        </w:numPr>
        <w:rPr>
          <w:rFonts w:ascii="Arial" w:hAnsi="Arial" w:cs="Arial"/>
          <w:sz w:val="24"/>
          <w:szCs w:val="24"/>
        </w:rPr>
      </w:pPr>
      <w:r>
        <w:rPr>
          <w:rFonts w:ascii="Arial" w:hAnsi="Arial" w:cs="Arial"/>
          <w:sz w:val="24"/>
          <w:szCs w:val="24"/>
        </w:rPr>
        <w:t>G</w:t>
      </w:r>
      <w:r w:rsidR="00D15F76" w:rsidRPr="001A532A">
        <w:rPr>
          <w:rFonts w:ascii="Arial" w:hAnsi="Arial" w:cs="Arial"/>
          <w:sz w:val="24"/>
          <w:szCs w:val="24"/>
        </w:rPr>
        <w:t xml:space="preserve">oing to a corresponding corner of the room, with the corners labelled A, B, C, </w:t>
      </w:r>
      <w:proofErr w:type="gramStart"/>
      <w:r w:rsidR="00D15F76" w:rsidRPr="001A532A">
        <w:rPr>
          <w:rFonts w:ascii="Arial" w:hAnsi="Arial" w:cs="Arial"/>
          <w:sz w:val="24"/>
          <w:szCs w:val="24"/>
        </w:rPr>
        <w:t>D</w:t>
      </w:r>
      <w:proofErr w:type="gramEnd"/>
      <w:r>
        <w:rPr>
          <w:rFonts w:ascii="Arial" w:hAnsi="Arial" w:cs="Arial"/>
          <w:sz w:val="24"/>
          <w:szCs w:val="24"/>
        </w:rPr>
        <w:t>. The teacher must encourage and support pupils to avoid simply following their peers to a corner.</w:t>
      </w:r>
    </w:p>
    <w:p w14:paraId="195FCB99" w14:textId="0286806C" w:rsidR="00D15F76" w:rsidRDefault="00FA6A6B" w:rsidP="00C77888">
      <w:pPr>
        <w:pStyle w:val="ListParagraph"/>
        <w:numPr>
          <w:ilvl w:val="1"/>
          <w:numId w:val="24"/>
        </w:numPr>
        <w:rPr>
          <w:rFonts w:ascii="Arial" w:hAnsi="Arial" w:cs="Arial"/>
          <w:sz w:val="24"/>
          <w:szCs w:val="24"/>
        </w:rPr>
      </w:pPr>
      <w:r>
        <w:rPr>
          <w:rFonts w:ascii="Arial" w:hAnsi="Arial" w:cs="Arial"/>
          <w:sz w:val="24"/>
          <w:szCs w:val="24"/>
        </w:rPr>
        <w:t>W</w:t>
      </w:r>
      <w:r w:rsidR="00D15F76" w:rsidRPr="001A532A">
        <w:rPr>
          <w:rFonts w:ascii="Arial" w:hAnsi="Arial" w:cs="Arial"/>
          <w:sz w:val="24"/>
          <w:szCs w:val="24"/>
        </w:rPr>
        <w:t>riting their answer on a show me board</w:t>
      </w:r>
      <w:r>
        <w:rPr>
          <w:rFonts w:ascii="Arial" w:hAnsi="Arial" w:cs="Arial"/>
          <w:sz w:val="24"/>
          <w:szCs w:val="24"/>
        </w:rPr>
        <w:t>.</w:t>
      </w:r>
    </w:p>
    <w:p w14:paraId="0B125978" w14:textId="0F52F10C" w:rsidR="00D15F76" w:rsidRDefault="00D15F76" w:rsidP="00C77888">
      <w:pPr>
        <w:pStyle w:val="ListParagraph"/>
        <w:numPr>
          <w:ilvl w:val="0"/>
          <w:numId w:val="24"/>
        </w:numPr>
        <w:rPr>
          <w:rFonts w:ascii="Arial" w:hAnsi="Arial" w:cs="Arial"/>
          <w:sz w:val="24"/>
          <w:szCs w:val="24"/>
        </w:rPr>
      </w:pPr>
      <w:r>
        <w:rPr>
          <w:rFonts w:ascii="Arial" w:hAnsi="Arial" w:cs="Arial"/>
          <w:sz w:val="24"/>
          <w:szCs w:val="24"/>
        </w:rPr>
        <w:t>Making effectiv</w:t>
      </w:r>
      <w:r w:rsidR="00B57256">
        <w:rPr>
          <w:rFonts w:ascii="Arial" w:hAnsi="Arial" w:cs="Arial"/>
          <w:sz w:val="24"/>
          <w:szCs w:val="24"/>
        </w:rPr>
        <w:t>e use of talk partners; Shirley Clarke’s research suggests that ideally</w:t>
      </w:r>
      <w:r>
        <w:rPr>
          <w:rFonts w:ascii="Arial" w:hAnsi="Arial" w:cs="Arial"/>
          <w:sz w:val="24"/>
          <w:szCs w:val="24"/>
        </w:rPr>
        <w:t xml:space="preserve"> these should:</w:t>
      </w:r>
    </w:p>
    <w:p w14:paraId="59FEFC80" w14:textId="00B4B087" w:rsidR="00D15F76" w:rsidRDefault="00CF587E" w:rsidP="00C77888">
      <w:pPr>
        <w:pStyle w:val="ListParagraph"/>
        <w:numPr>
          <w:ilvl w:val="1"/>
          <w:numId w:val="24"/>
        </w:numPr>
        <w:rPr>
          <w:rFonts w:ascii="Arial" w:hAnsi="Arial" w:cs="Arial"/>
          <w:sz w:val="24"/>
          <w:szCs w:val="24"/>
        </w:rPr>
      </w:pPr>
      <w:r w:rsidRPr="007A51FF">
        <w:rPr>
          <w:rFonts w:ascii="Arial" w:hAnsi="Arial" w:cs="Arial"/>
          <w:noProof/>
          <w:sz w:val="24"/>
          <w:szCs w:val="24"/>
          <w:lang w:eastAsia="en-GB"/>
        </w:rPr>
        <w:drawing>
          <wp:anchor distT="0" distB="0" distL="114300" distR="114300" simplePos="0" relativeHeight="251684864" behindDoc="1" locked="0" layoutInCell="1" allowOverlap="1" wp14:anchorId="1583F069" wp14:editId="1B0F5C05">
            <wp:simplePos x="0" y="0"/>
            <wp:positionH relativeFrom="margin">
              <wp:posOffset>4885377</wp:posOffset>
            </wp:positionH>
            <wp:positionV relativeFrom="paragraph">
              <wp:posOffset>343535</wp:posOffset>
            </wp:positionV>
            <wp:extent cx="1475740" cy="1155700"/>
            <wp:effectExtent l="76200" t="95250" r="67310" b="101600"/>
            <wp:wrapTight wrapText="bothSides">
              <wp:wrapPolygon edited="0">
                <wp:start x="-576" y="-77"/>
                <wp:lineTo x="-586" y="11405"/>
                <wp:lineTo x="-282" y="20326"/>
                <wp:lineTo x="7152" y="21661"/>
                <wp:lineTo x="20363" y="21725"/>
                <wp:lineTo x="20640" y="21681"/>
                <wp:lineTo x="22024" y="21462"/>
                <wp:lineTo x="22100" y="13557"/>
                <wp:lineTo x="21591" y="2516"/>
                <wp:lineTo x="21145" y="-2077"/>
                <wp:lineTo x="15474" y="-2615"/>
                <wp:lineTo x="808" y="-296"/>
                <wp:lineTo x="-576" y="-77"/>
              </wp:wrapPolygon>
            </wp:wrapTight>
            <wp:docPr id="20" name="Picture 20" descr="C:\Users\cathrog\AppData\Local\Microsoft\Windows\INetCache\Content.Outlook\RL0JBEER\IMG_20190205_125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throg\AppData\Local\Microsoft\Windows\INetCache\Content.Outlook\RL0JBEER\IMG_20190205_125706.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053" t="2278" r="-1" b="40774"/>
                    <a:stretch/>
                  </pic:blipFill>
                  <pic:spPr bwMode="auto">
                    <a:xfrm rot="423601">
                      <a:off x="0" y="0"/>
                      <a:ext cx="1475740" cy="1155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6A6B">
        <w:rPr>
          <w:rFonts w:ascii="Arial" w:hAnsi="Arial" w:cs="Arial"/>
          <w:sz w:val="24"/>
          <w:szCs w:val="24"/>
        </w:rPr>
        <w:t>C</w:t>
      </w:r>
      <w:r w:rsidR="00D15F76">
        <w:rPr>
          <w:rFonts w:ascii="Arial" w:hAnsi="Arial" w:cs="Arial"/>
          <w:sz w:val="24"/>
          <w:szCs w:val="24"/>
        </w:rPr>
        <w:t>hange regularly (weekly if possible) so that pupils don’t get used to relying on the same people for help</w:t>
      </w:r>
      <w:r w:rsidR="00FA6A6B">
        <w:rPr>
          <w:rFonts w:ascii="Arial" w:hAnsi="Arial" w:cs="Arial"/>
          <w:sz w:val="24"/>
          <w:szCs w:val="24"/>
        </w:rPr>
        <w:t>.</w:t>
      </w:r>
    </w:p>
    <w:p w14:paraId="2629A546" w14:textId="6F3288BD" w:rsidR="00D15F76" w:rsidRDefault="00FA6A6B" w:rsidP="00C77888">
      <w:pPr>
        <w:pStyle w:val="ListParagraph"/>
        <w:numPr>
          <w:ilvl w:val="1"/>
          <w:numId w:val="24"/>
        </w:numPr>
        <w:rPr>
          <w:rFonts w:ascii="Arial" w:hAnsi="Arial" w:cs="Arial"/>
          <w:sz w:val="24"/>
          <w:szCs w:val="24"/>
        </w:rPr>
      </w:pPr>
      <w:r>
        <w:rPr>
          <w:rFonts w:ascii="Arial" w:hAnsi="Arial" w:cs="Arial"/>
          <w:sz w:val="24"/>
          <w:szCs w:val="24"/>
        </w:rPr>
        <w:t>B</w:t>
      </w:r>
      <w:r w:rsidR="00D15F76">
        <w:rPr>
          <w:rFonts w:ascii="Arial" w:hAnsi="Arial" w:cs="Arial"/>
          <w:sz w:val="24"/>
          <w:szCs w:val="24"/>
        </w:rPr>
        <w:t>e assigned by the teacher (so that no-one gets left out)</w:t>
      </w:r>
      <w:r>
        <w:rPr>
          <w:rFonts w:ascii="Arial" w:hAnsi="Arial" w:cs="Arial"/>
          <w:sz w:val="24"/>
          <w:szCs w:val="24"/>
        </w:rPr>
        <w:t>.</w:t>
      </w:r>
    </w:p>
    <w:p w14:paraId="26B6420D" w14:textId="40818554" w:rsidR="00D15F76" w:rsidRDefault="00FA6A6B" w:rsidP="00C77888">
      <w:pPr>
        <w:pStyle w:val="ListParagraph"/>
        <w:numPr>
          <w:ilvl w:val="1"/>
          <w:numId w:val="24"/>
        </w:numPr>
        <w:rPr>
          <w:rFonts w:ascii="Arial" w:hAnsi="Arial" w:cs="Arial"/>
          <w:sz w:val="24"/>
          <w:szCs w:val="24"/>
        </w:rPr>
      </w:pPr>
      <w:r>
        <w:rPr>
          <w:rFonts w:ascii="Arial" w:hAnsi="Arial" w:cs="Arial"/>
          <w:sz w:val="24"/>
          <w:szCs w:val="24"/>
        </w:rPr>
        <w:t>B</w:t>
      </w:r>
      <w:r w:rsidR="00D15F76">
        <w:rPr>
          <w:rFonts w:ascii="Arial" w:hAnsi="Arial" w:cs="Arial"/>
          <w:sz w:val="24"/>
          <w:szCs w:val="24"/>
        </w:rPr>
        <w:t xml:space="preserve">e paired randomly (rather than by ability, friendship, gender, </w:t>
      </w:r>
      <w:proofErr w:type="spellStart"/>
      <w:r w:rsidR="00D15F76">
        <w:rPr>
          <w:rFonts w:ascii="Arial" w:hAnsi="Arial" w:cs="Arial"/>
          <w:sz w:val="24"/>
          <w:szCs w:val="24"/>
        </w:rPr>
        <w:t>etc</w:t>
      </w:r>
      <w:proofErr w:type="spellEnd"/>
      <w:r w:rsidR="00D15F76">
        <w:rPr>
          <w:rFonts w:ascii="Arial" w:hAnsi="Arial" w:cs="Arial"/>
          <w:sz w:val="24"/>
          <w:szCs w:val="24"/>
        </w:rPr>
        <w:t>; this has been found to be the most effective means, as it gives pupils a chance to socialise with different people)</w:t>
      </w:r>
      <w:r>
        <w:rPr>
          <w:rFonts w:ascii="Arial" w:hAnsi="Arial" w:cs="Arial"/>
          <w:sz w:val="24"/>
          <w:szCs w:val="24"/>
        </w:rPr>
        <w:t>.</w:t>
      </w:r>
    </w:p>
    <w:p w14:paraId="3910BB79" w14:textId="3DBD83AE" w:rsidR="00D15F76" w:rsidRPr="001A532A" w:rsidRDefault="00FA6A6B" w:rsidP="007A51FF">
      <w:pPr>
        <w:pStyle w:val="ListParagraph"/>
        <w:numPr>
          <w:ilvl w:val="1"/>
          <w:numId w:val="24"/>
        </w:numPr>
        <w:rPr>
          <w:rFonts w:ascii="Arial" w:hAnsi="Arial" w:cs="Arial"/>
          <w:sz w:val="24"/>
          <w:szCs w:val="24"/>
        </w:rPr>
      </w:pPr>
      <w:r>
        <w:rPr>
          <w:rFonts w:ascii="Arial" w:hAnsi="Arial" w:cs="Arial"/>
          <w:sz w:val="24"/>
          <w:szCs w:val="24"/>
        </w:rPr>
        <w:t>H</w:t>
      </w:r>
      <w:r w:rsidR="00D15F76">
        <w:rPr>
          <w:rFonts w:ascii="Arial" w:hAnsi="Arial" w:cs="Arial"/>
          <w:sz w:val="24"/>
          <w:szCs w:val="24"/>
        </w:rPr>
        <w:t xml:space="preserve">ave a class-made Success Criteria for a </w:t>
      </w:r>
      <w:r w:rsidR="00CF587E">
        <w:rPr>
          <w:rFonts w:ascii="Arial" w:hAnsi="Arial" w:cs="Arial"/>
          <w:sz w:val="24"/>
          <w:szCs w:val="24"/>
        </w:rPr>
        <w:t>good talk partner for pupils to</w:t>
      </w:r>
      <w:r w:rsidR="007A51FF" w:rsidRPr="007A51FF">
        <w:rPr>
          <w:rFonts w:ascii="Arial" w:hAnsi="Arial" w:cs="Arial"/>
          <w:sz w:val="24"/>
          <w:szCs w:val="24"/>
        </w:rPr>
        <w:t xml:space="preserve"> </w:t>
      </w:r>
      <w:r w:rsidR="00D15F76">
        <w:rPr>
          <w:rFonts w:ascii="Arial" w:hAnsi="Arial" w:cs="Arial"/>
          <w:sz w:val="24"/>
          <w:szCs w:val="24"/>
        </w:rPr>
        <w:t>refer to</w:t>
      </w:r>
      <w:r>
        <w:rPr>
          <w:rFonts w:ascii="Arial" w:hAnsi="Arial" w:cs="Arial"/>
          <w:sz w:val="24"/>
          <w:szCs w:val="24"/>
        </w:rPr>
        <w:t>.</w:t>
      </w:r>
    </w:p>
    <w:p w14:paraId="51F4E720" w14:textId="06C01EC0" w:rsidR="00D15F76" w:rsidRPr="001A532A" w:rsidRDefault="00D15F76" w:rsidP="00D15F76">
      <w:pPr>
        <w:rPr>
          <w:rFonts w:ascii="Arial" w:hAnsi="Arial" w:cs="Arial"/>
          <w:sz w:val="24"/>
          <w:szCs w:val="24"/>
        </w:rPr>
      </w:pPr>
      <w:r w:rsidRPr="001A532A">
        <w:rPr>
          <w:rFonts w:ascii="Arial" w:hAnsi="Arial" w:cs="Arial"/>
          <w:sz w:val="24"/>
          <w:szCs w:val="24"/>
        </w:rPr>
        <w:t>These methods ensure that every student has to give the teacher some information. If every student has responded correctly</w:t>
      </w:r>
      <w:r>
        <w:rPr>
          <w:rFonts w:ascii="Arial" w:hAnsi="Arial" w:cs="Arial"/>
          <w:sz w:val="24"/>
          <w:szCs w:val="24"/>
        </w:rPr>
        <w:t xml:space="preserve"> to a question</w:t>
      </w:r>
      <w:r w:rsidRPr="001A532A">
        <w:rPr>
          <w:rFonts w:ascii="Arial" w:hAnsi="Arial" w:cs="Arial"/>
          <w:sz w:val="24"/>
          <w:szCs w:val="24"/>
        </w:rPr>
        <w:t xml:space="preserve">, the teacher moves on; if no-one gets </w:t>
      </w:r>
      <w:r>
        <w:rPr>
          <w:rFonts w:ascii="Arial" w:hAnsi="Arial" w:cs="Arial"/>
          <w:sz w:val="24"/>
          <w:szCs w:val="24"/>
        </w:rPr>
        <w:t>the question</w:t>
      </w:r>
      <w:r w:rsidRPr="001A532A">
        <w:rPr>
          <w:rFonts w:ascii="Arial" w:hAnsi="Arial" w:cs="Arial"/>
          <w:sz w:val="24"/>
          <w:szCs w:val="24"/>
        </w:rPr>
        <w:t xml:space="preserve"> right, they</w:t>
      </w:r>
      <w:r>
        <w:rPr>
          <w:rFonts w:ascii="Arial" w:hAnsi="Arial" w:cs="Arial"/>
          <w:sz w:val="24"/>
          <w:szCs w:val="24"/>
        </w:rPr>
        <w:t xml:space="preserve"> might teach the topic</w:t>
      </w:r>
      <w:r w:rsidRPr="001A532A">
        <w:rPr>
          <w:rFonts w:ascii="Arial" w:hAnsi="Arial" w:cs="Arial"/>
          <w:sz w:val="24"/>
          <w:szCs w:val="24"/>
        </w:rPr>
        <w:t xml:space="preserve"> again, in a different way; if there is a lot of variation in the students’ answers,  the students can be directed to talk about their answers with their neighbours. </w:t>
      </w:r>
    </w:p>
    <w:p w14:paraId="3B538C1E" w14:textId="57E20184" w:rsidR="00D15F76" w:rsidRPr="00925243" w:rsidRDefault="00D15F76" w:rsidP="00D15F76">
      <w:pPr>
        <w:rPr>
          <w:rFonts w:ascii="Arial" w:hAnsi="Arial" w:cs="Arial"/>
          <w:sz w:val="24"/>
          <w:szCs w:val="24"/>
        </w:rPr>
      </w:pPr>
      <w:r w:rsidRPr="001A532A">
        <w:rPr>
          <w:rFonts w:ascii="Arial" w:hAnsi="Arial" w:cs="Arial"/>
          <w:sz w:val="24"/>
          <w:szCs w:val="24"/>
        </w:rPr>
        <w:t>In these ways, every pupil has to</w:t>
      </w:r>
      <w:r>
        <w:rPr>
          <w:rFonts w:ascii="Arial" w:hAnsi="Arial" w:cs="Arial"/>
          <w:sz w:val="24"/>
          <w:szCs w:val="24"/>
        </w:rPr>
        <w:t xml:space="preserve"> think about the question, engage with the discussion, and the teacher can quickly see pupils’ understanding and respond to it.</w:t>
      </w:r>
    </w:p>
    <w:p w14:paraId="0F333E68" w14:textId="0F290513" w:rsidR="00D15F76" w:rsidRPr="00B57256" w:rsidRDefault="00D15F76" w:rsidP="00D15F76">
      <w:pPr>
        <w:rPr>
          <w:rFonts w:ascii="Arial" w:hAnsi="Arial" w:cs="Arial"/>
          <w:b/>
          <w:sz w:val="2"/>
          <w:szCs w:val="24"/>
        </w:rPr>
      </w:pPr>
    </w:p>
    <w:p w14:paraId="3BEDD7A6" w14:textId="3C9137C4" w:rsidR="00D15F76" w:rsidRPr="00925243" w:rsidRDefault="00D15F76" w:rsidP="00D15F76">
      <w:pPr>
        <w:rPr>
          <w:rFonts w:ascii="Arial" w:hAnsi="Arial" w:cs="Arial"/>
          <w:b/>
          <w:sz w:val="24"/>
          <w:szCs w:val="24"/>
        </w:rPr>
      </w:pPr>
      <w:r w:rsidRPr="00925243">
        <w:rPr>
          <w:rFonts w:ascii="Arial" w:hAnsi="Arial" w:cs="Arial"/>
          <w:b/>
          <w:sz w:val="24"/>
          <w:szCs w:val="24"/>
        </w:rPr>
        <w:t>Higher Order Thinking Skills</w:t>
      </w:r>
    </w:p>
    <w:p w14:paraId="2E76DA2A" w14:textId="1AEF32CD" w:rsidR="00D15F76" w:rsidRDefault="002F74C8" w:rsidP="00D15F76">
      <w:pPr>
        <w:rPr>
          <w:rFonts w:ascii="Arial" w:hAnsi="Arial" w:cs="Arial"/>
          <w:sz w:val="24"/>
          <w:szCs w:val="24"/>
        </w:rPr>
      </w:pPr>
      <w:r w:rsidRPr="00D21ECB">
        <w:rPr>
          <w:rFonts w:ascii="Arial" w:hAnsi="Arial" w:cs="Arial"/>
          <w:noProof/>
          <w:sz w:val="24"/>
          <w:szCs w:val="24"/>
          <w:lang w:eastAsia="en-GB"/>
        </w:rPr>
        <w:drawing>
          <wp:anchor distT="0" distB="0" distL="114300" distR="114300" simplePos="0" relativeHeight="251669504" behindDoc="0" locked="0" layoutInCell="1" allowOverlap="1" wp14:anchorId="03B33388" wp14:editId="575631F0">
            <wp:simplePos x="0" y="0"/>
            <wp:positionH relativeFrom="column">
              <wp:posOffset>800100</wp:posOffset>
            </wp:positionH>
            <wp:positionV relativeFrom="paragraph">
              <wp:posOffset>250825</wp:posOffset>
            </wp:positionV>
            <wp:extent cx="3529160" cy="2638425"/>
            <wp:effectExtent l="0" t="0" r="0" b="0"/>
            <wp:wrapNone/>
            <wp:docPr id="6"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29160" cy="2638425"/>
                    </a:xfrm>
                    <a:prstGeom prst="rect">
                      <a:avLst/>
                    </a:prstGeom>
                  </pic:spPr>
                </pic:pic>
              </a:graphicData>
            </a:graphic>
            <wp14:sizeRelH relativeFrom="margin">
              <wp14:pctWidth>0</wp14:pctWidth>
            </wp14:sizeRelH>
            <wp14:sizeRelV relativeFrom="margin">
              <wp14:pctHeight>0</wp14:pctHeight>
            </wp14:sizeRelV>
          </wp:anchor>
        </w:drawing>
      </w:r>
      <w:r w:rsidR="00D15F76">
        <w:rPr>
          <w:rFonts w:ascii="Arial" w:hAnsi="Arial" w:cs="Arial"/>
          <w:sz w:val="24"/>
          <w:szCs w:val="24"/>
        </w:rPr>
        <w:t>Use of Bloom’s Taxonomy helps to generate more challenging questions and tasks for pupils:</w:t>
      </w:r>
      <w:r w:rsidR="00D15F76" w:rsidRPr="004911C2">
        <w:rPr>
          <w:rFonts w:ascii="Arial" w:hAnsi="Arial" w:cs="Arial"/>
          <w:noProof/>
          <w:sz w:val="24"/>
          <w:szCs w:val="24"/>
          <w:lang w:eastAsia="en-GB"/>
        </w:rPr>
        <w:t xml:space="preserve"> </w:t>
      </w:r>
    </w:p>
    <w:p w14:paraId="209C5573" w14:textId="1879FD18" w:rsidR="00D15F76" w:rsidRDefault="00D15F76" w:rsidP="00D15F76">
      <w:pPr>
        <w:jc w:val="center"/>
        <w:rPr>
          <w:rFonts w:ascii="Arial" w:hAnsi="Arial" w:cs="Arial"/>
          <w:sz w:val="24"/>
          <w:szCs w:val="24"/>
        </w:rPr>
      </w:pPr>
    </w:p>
    <w:p w14:paraId="2886EE9A" w14:textId="77777777" w:rsidR="00D15F76" w:rsidRDefault="00D15F76" w:rsidP="00D15F76">
      <w:pPr>
        <w:rPr>
          <w:rFonts w:ascii="Arial" w:hAnsi="Arial" w:cs="Arial"/>
          <w:sz w:val="24"/>
          <w:szCs w:val="24"/>
        </w:rPr>
      </w:pPr>
    </w:p>
    <w:p w14:paraId="5B7C4AE8" w14:textId="77777777" w:rsidR="00D15F76" w:rsidRDefault="00D15F76" w:rsidP="00D15F76">
      <w:pPr>
        <w:rPr>
          <w:rFonts w:ascii="Arial" w:hAnsi="Arial" w:cs="Arial"/>
          <w:sz w:val="24"/>
          <w:szCs w:val="24"/>
        </w:rPr>
      </w:pPr>
    </w:p>
    <w:p w14:paraId="4A5292A1" w14:textId="57099BF7" w:rsidR="00D15F76" w:rsidRDefault="00D15F76" w:rsidP="00D15F76">
      <w:pPr>
        <w:rPr>
          <w:rFonts w:ascii="Arial" w:hAnsi="Arial" w:cs="Arial"/>
          <w:sz w:val="24"/>
          <w:szCs w:val="24"/>
        </w:rPr>
      </w:pPr>
    </w:p>
    <w:p w14:paraId="5CCFF6FD" w14:textId="77777777" w:rsidR="00D15F76" w:rsidRDefault="00D15F76" w:rsidP="00D15F76">
      <w:pPr>
        <w:rPr>
          <w:rFonts w:ascii="Arial" w:hAnsi="Arial" w:cs="Arial"/>
          <w:sz w:val="24"/>
          <w:szCs w:val="24"/>
        </w:rPr>
      </w:pPr>
    </w:p>
    <w:p w14:paraId="31433335" w14:textId="77777777" w:rsidR="00D15F76" w:rsidRDefault="00D15F76" w:rsidP="00D15F76">
      <w:pPr>
        <w:rPr>
          <w:rFonts w:ascii="Arial" w:hAnsi="Arial" w:cs="Arial"/>
          <w:sz w:val="24"/>
          <w:szCs w:val="24"/>
        </w:rPr>
      </w:pPr>
    </w:p>
    <w:p w14:paraId="7A105649" w14:textId="77777777" w:rsidR="00D15F76" w:rsidRDefault="00D15F76" w:rsidP="00D15F76">
      <w:pPr>
        <w:rPr>
          <w:rFonts w:ascii="Arial" w:hAnsi="Arial" w:cs="Arial"/>
          <w:sz w:val="24"/>
          <w:szCs w:val="24"/>
        </w:rPr>
      </w:pPr>
    </w:p>
    <w:p w14:paraId="1C08D878" w14:textId="365EB315" w:rsidR="00D15F76" w:rsidRDefault="007A51FF" w:rsidP="00D15F76">
      <w:pPr>
        <w:rPr>
          <w:rFonts w:ascii="Arial" w:hAnsi="Arial" w:cs="Arial"/>
          <w:sz w:val="24"/>
          <w:szCs w:val="24"/>
        </w:rPr>
      </w:pPr>
      <w:r>
        <w:rPr>
          <w:rFonts w:ascii="Arial" w:hAnsi="Arial" w:cs="Arial"/>
          <w:sz w:val="24"/>
          <w:szCs w:val="24"/>
        </w:rPr>
        <w:lastRenderedPageBreak/>
        <w:t>V</w:t>
      </w:r>
      <w:r w:rsidR="00D15F76">
        <w:rPr>
          <w:rFonts w:ascii="Arial" w:hAnsi="Arial" w:cs="Arial"/>
          <w:sz w:val="24"/>
          <w:szCs w:val="24"/>
        </w:rPr>
        <w:t>isual reminders in the classroom about these skills and the vocabulary associated with them are also effective. Examples of these in use in schools include:</w:t>
      </w:r>
    </w:p>
    <w:p w14:paraId="1A6523DA" w14:textId="77777777" w:rsidR="00D15F76" w:rsidRDefault="00D15F76" w:rsidP="00D15F76">
      <w:pPr>
        <w:rPr>
          <w:rFonts w:ascii="Arial" w:hAnsi="Arial" w:cs="Arial"/>
          <w:sz w:val="24"/>
          <w:szCs w:val="24"/>
        </w:rPr>
      </w:pPr>
      <w:r w:rsidRPr="00545C71">
        <w:rPr>
          <w:rFonts w:ascii="Arial" w:hAnsi="Arial" w:cs="Arial"/>
          <w:noProof/>
          <w:sz w:val="24"/>
          <w:szCs w:val="24"/>
          <w:lang w:eastAsia="en-GB"/>
        </w:rPr>
        <w:drawing>
          <wp:anchor distT="0" distB="0" distL="114300" distR="114300" simplePos="0" relativeHeight="251670528" behindDoc="0" locked="0" layoutInCell="1" allowOverlap="1" wp14:anchorId="2198F25C" wp14:editId="039680D4">
            <wp:simplePos x="0" y="0"/>
            <wp:positionH relativeFrom="margin">
              <wp:posOffset>3181350</wp:posOffset>
            </wp:positionH>
            <wp:positionV relativeFrom="paragraph">
              <wp:posOffset>5080</wp:posOffset>
            </wp:positionV>
            <wp:extent cx="2301240" cy="1623695"/>
            <wp:effectExtent l="0" t="0" r="3810" b="0"/>
            <wp:wrapSquare wrapText="bothSides"/>
            <wp:docPr id="3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01240" cy="162369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3135C0">
        <w:rPr>
          <w:rFonts w:ascii="Arial" w:hAnsi="Arial" w:cs="Arial"/>
          <w:noProof/>
          <w:sz w:val="24"/>
          <w:szCs w:val="24"/>
          <w:lang w:eastAsia="en-GB"/>
        </w:rPr>
        <w:drawing>
          <wp:anchor distT="0" distB="0" distL="114300" distR="114300" simplePos="0" relativeHeight="251667456" behindDoc="0" locked="0" layoutInCell="1" allowOverlap="1" wp14:anchorId="3FD8EA7B" wp14:editId="7FA843A0">
            <wp:simplePos x="0" y="0"/>
            <wp:positionH relativeFrom="margin">
              <wp:posOffset>-85725</wp:posOffset>
            </wp:positionH>
            <wp:positionV relativeFrom="paragraph">
              <wp:posOffset>9525</wp:posOffset>
            </wp:positionV>
            <wp:extent cx="2389505" cy="1685925"/>
            <wp:effectExtent l="0" t="0" r="0" b="9525"/>
            <wp:wrapSquare wrapText="bothSides"/>
            <wp:docPr id="3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9505" cy="168592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351D14C6" w14:textId="77777777" w:rsidR="00D15F76" w:rsidRDefault="00D15F76" w:rsidP="00D15F76">
      <w:pPr>
        <w:rPr>
          <w:rFonts w:ascii="Arial" w:hAnsi="Arial" w:cs="Arial"/>
          <w:sz w:val="24"/>
          <w:szCs w:val="24"/>
        </w:rPr>
      </w:pPr>
    </w:p>
    <w:p w14:paraId="37B2BAB5" w14:textId="77777777" w:rsidR="00D15F76" w:rsidRDefault="00D15F76" w:rsidP="00D15F76">
      <w:pPr>
        <w:rPr>
          <w:rFonts w:ascii="Arial" w:hAnsi="Arial" w:cs="Arial"/>
          <w:sz w:val="24"/>
          <w:szCs w:val="24"/>
        </w:rPr>
      </w:pPr>
    </w:p>
    <w:p w14:paraId="5EB1963B" w14:textId="77777777" w:rsidR="00D15F76" w:rsidRDefault="00D15F76" w:rsidP="00D15F76">
      <w:pPr>
        <w:rPr>
          <w:rFonts w:ascii="Arial" w:hAnsi="Arial" w:cs="Arial"/>
          <w:sz w:val="24"/>
          <w:szCs w:val="24"/>
        </w:rPr>
      </w:pPr>
    </w:p>
    <w:p w14:paraId="5DDD4586" w14:textId="77777777" w:rsidR="00D15F76" w:rsidRDefault="00D15F76" w:rsidP="00D15F76">
      <w:pPr>
        <w:rPr>
          <w:rFonts w:ascii="Arial" w:hAnsi="Arial" w:cs="Arial"/>
          <w:sz w:val="24"/>
          <w:szCs w:val="24"/>
        </w:rPr>
      </w:pPr>
    </w:p>
    <w:p w14:paraId="0CC11BB2" w14:textId="77777777" w:rsidR="00D15F76" w:rsidRDefault="00D15F76" w:rsidP="00D15F76">
      <w:pPr>
        <w:rPr>
          <w:rFonts w:ascii="Arial" w:hAnsi="Arial" w:cs="Arial"/>
          <w:sz w:val="24"/>
          <w:szCs w:val="24"/>
        </w:rPr>
      </w:pPr>
    </w:p>
    <w:p w14:paraId="6750325C" w14:textId="77777777" w:rsidR="00D15F76" w:rsidRDefault="00D15F76" w:rsidP="00D15F76">
      <w:pPr>
        <w:rPr>
          <w:rFonts w:ascii="Arial" w:hAnsi="Arial" w:cs="Arial"/>
          <w:sz w:val="24"/>
          <w:szCs w:val="24"/>
        </w:rPr>
      </w:pPr>
      <w:r>
        <w:rPr>
          <w:rFonts w:ascii="Arial" w:hAnsi="Arial" w:cs="Arial"/>
          <w:sz w:val="24"/>
          <w:szCs w:val="24"/>
        </w:rPr>
        <w:t xml:space="preserve">The complete set of these images can be found in the resources list at the end of this document and on </w:t>
      </w:r>
      <w:proofErr w:type="spellStart"/>
      <w:r>
        <w:rPr>
          <w:rFonts w:ascii="Arial" w:hAnsi="Arial" w:cs="Arial"/>
          <w:sz w:val="24"/>
          <w:szCs w:val="24"/>
        </w:rPr>
        <w:t>Sali</w:t>
      </w:r>
      <w:proofErr w:type="spellEnd"/>
      <w:r>
        <w:rPr>
          <w:rFonts w:ascii="Arial" w:hAnsi="Arial" w:cs="Arial"/>
          <w:sz w:val="24"/>
          <w:szCs w:val="24"/>
        </w:rPr>
        <w:t>.</w:t>
      </w:r>
      <w:r w:rsidRPr="003135C0">
        <w:rPr>
          <w:rFonts w:ascii="Arial" w:hAnsi="Arial" w:cs="Arial"/>
          <w:noProof/>
          <w:sz w:val="24"/>
          <w:szCs w:val="24"/>
          <w:lang w:eastAsia="en-GB"/>
        </w:rPr>
        <w:drawing>
          <wp:anchor distT="0" distB="0" distL="114300" distR="114300" simplePos="0" relativeHeight="251668480" behindDoc="0" locked="0" layoutInCell="1" allowOverlap="1" wp14:anchorId="7537543F" wp14:editId="66A7F04B">
            <wp:simplePos x="0" y="0"/>
            <wp:positionH relativeFrom="column">
              <wp:posOffset>7645400</wp:posOffset>
            </wp:positionH>
            <wp:positionV relativeFrom="paragraph">
              <wp:posOffset>491490</wp:posOffset>
            </wp:positionV>
            <wp:extent cx="3863340" cy="2726055"/>
            <wp:effectExtent l="0" t="0" r="3810" b="0"/>
            <wp:wrapNone/>
            <wp:docPr id="3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63340" cy="272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0AA8E431" w14:textId="77777777" w:rsidR="00D15F76" w:rsidRDefault="00D15F76" w:rsidP="00D15F76">
      <w:pPr>
        <w:rPr>
          <w:rFonts w:ascii="Arial" w:hAnsi="Arial" w:cs="Arial"/>
          <w:sz w:val="24"/>
          <w:szCs w:val="24"/>
        </w:rPr>
      </w:pPr>
      <w:r>
        <w:rPr>
          <w:rFonts w:ascii="Arial" w:hAnsi="Arial" w:cs="Arial"/>
          <w:sz w:val="24"/>
          <w:szCs w:val="24"/>
        </w:rPr>
        <w:t xml:space="preserve">These visuals are useful for teachers and pupils – teachers because the smaller words give inspiration for challenging questions; pupils because it shows them the different skills they are making use of. It is helpful for questions to be devised in the planning stage, so that staff do not need to come up with complex questions off the top of their head. Staff could include in their topic and lesson planning HOTS questions. </w:t>
      </w:r>
    </w:p>
    <w:p w14:paraId="0C46ED71" w14:textId="77777777" w:rsidR="00D15F76" w:rsidRDefault="00D15F76" w:rsidP="00D15F76">
      <w:pPr>
        <w:rPr>
          <w:rFonts w:ascii="Arial" w:hAnsi="Arial" w:cs="Arial"/>
          <w:b/>
          <w:sz w:val="24"/>
          <w:szCs w:val="24"/>
        </w:rPr>
      </w:pPr>
    </w:p>
    <w:p w14:paraId="180FC006" w14:textId="77777777" w:rsidR="00D15F76" w:rsidRPr="00D769B8" w:rsidRDefault="00D15F76" w:rsidP="00D15F76">
      <w:pPr>
        <w:rPr>
          <w:rFonts w:ascii="Arial" w:hAnsi="Arial" w:cs="Arial"/>
          <w:b/>
          <w:sz w:val="24"/>
          <w:szCs w:val="24"/>
        </w:rPr>
      </w:pPr>
      <w:r w:rsidRPr="00D769B8">
        <w:rPr>
          <w:rFonts w:ascii="Arial" w:hAnsi="Arial" w:cs="Arial"/>
          <w:b/>
          <w:sz w:val="24"/>
          <w:szCs w:val="24"/>
        </w:rPr>
        <w:t>Teacher response</w:t>
      </w:r>
      <w:r>
        <w:rPr>
          <w:rFonts w:ascii="Arial" w:hAnsi="Arial" w:cs="Arial"/>
          <w:b/>
          <w:sz w:val="24"/>
          <w:szCs w:val="24"/>
        </w:rPr>
        <w:t xml:space="preserve"> (to incorrect answers)</w:t>
      </w:r>
    </w:p>
    <w:p w14:paraId="2F4673F5" w14:textId="77777777" w:rsidR="00D15F76" w:rsidRDefault="00D15F76" w:rsidP="00D15F76">
      <w:pPr>
        <w:spacing w:after="0"/>
        <w:rPr>
          <w:rFonts w:ascii="Arial" w:hAnsi="Arial" w:cs="Arial"/>
          <w:sz w:val="24"/>
          <w:szCs w:val="24"/>
        </w:rPr>
      </w:pPr>
      <w:r>
        <w:rPr>
          <w:rFonts w:ascii="Arial" w:hAnsi="Arial" w:cs="Arial"/>
          <w:sz w:val="24"/>
          <w:szCs w:val="24"/>
        </w:rPr>
        <w:t>An important part of developing a growth mind-set culture is removing the stigma around making mistakes. When taking answers from the class, teachers should take care with their responses in order to promote a positive attitude to errors. Some means of doing this are:</w:t>
      </w:r>
    </w:p>
    <w:p w14:paraId="3CDB464F" w14:textId="77777777" w:rsidR="00D15F76" w:rsidRPr="000A4EDC" w:rsidRDefault="00D15F76" w:rsidP="00FA6A6B">
      <w:pPr>
        <w:numPr>
          <w:ilvl w:val="0"/>
          <w:numId w:val="42"/>
        </w:numPr>
        <w:spacing w:after="0"/>
        <w:rPr>
          <w:rFonts w:ascii="Arial" w:hAnsi="Arial" w:cs="Arial"/>
          <w:sz w:val="24"/>
          <w:szCs w:val="24"/>
        </w:rPr>
      </w:pPr>
      <w:r w:rsidRPr="000A4EDC">
        <w:rPr>
          <w:rFonts w:ascii="Arial" w:hAnsi="Arial" w:cs="Arial"/>
          <w:sz w:val="24"/>
          <w:szCs w:val="24"/>
        </w:rPr>
        <w:t xml:space="preserve">Gathering </w:t>
      </w:r>
      <w:r>
        <w:rPr>
          <w:rFonts w:ascii="Arial" w:hAnsi="Arial" w:cs="Arial"/>
          <w:sz w:val="24"/>
          <w:szCs w:val="24"/>
        </w:rPr>
        <w:t xml:space="preserve">additional </w:t>
      </w:r>
      <w:r w:rsidRPr="000A4EDC">
        <w:rPr>
          <w:rFonts w:ascii="Arial" w:hAnsi="Arial" w:cs="Arial"/>
          <w:sz w:val="24"/>
          <w:szCs w:val="24"/>
        </w:rPr>
        <w:t xml:space="preserve">answers – “Okay </w:t>
      </w:r>
      <w:r>
        <w:rPr>
          <w:rFonts w:ascii="Arial" w:hAnsi="Arial" w:cs="Arial"/>
          <w:sz w:val="24"/>
          <w:szCs w:val="24"/>
        </w:rPr>
        <w:t>–</w:t>
      </w:r>
      <w:r w:rsidRPr="000A4EDC">
        <w:rPr>
          <w:rFonts w:ascii="Arial" w:hAnsi="Arial" w:cs="Arial"/>
          <w:sz w:val="24"/>
          <w:szCs w:val="24"/>
        </w:rPr>
        <w:t xml:space="preserve"> does anyone have anything they can add to this?”</w:t>
      </w:r>
    </w:p>
    <w:p w14:paraId="43252967" w14:textId="77777777" w:rsidR="00D15F76" w:rsidRPr="000A4EDC" w:rsidRDefault="00D15F76" w:rsidP="00FA6A6B">
      <w:pPr>
        <w:numPr>
          <w:ilvl w:val="0"/>
          <w:numId w:val="42"/>
        </w:numPr>
        <w:spacing w:after="0"/>
        <w:rPr>
          <w:rFonts w:ascii="Arial" w:hAnsi="Arial" w:cs="Arial"/>
          <w:sz w:val="24"/>
          <w:szCs w:val="24"/>
        </w:rPr>
      </w:pPr>
      <w:r w:rsidRPr="000A4EDC">
        <w:rPr>
          <w:rFonts w:ascii="Arial" w:hAnsi="Arial" w:cs="Arial"/>
          <w:sz w:val="24"/>
          <w:szCs w:val="24"/>
        </w:rPr>
        <w:t>Asking for explanation of wrong answers – “What makes you say that?”</w:t>
      </w:r>
    </w:p>
    <w:p w14:paraId="03B2330E" w14:textId="77777777" w:rsidR="00D15F76" w:rsidRPr="000A4EDC" w:rsidRDefault="00D15F76" w:rsidP="00FA6A6B">
      <w:pPr>
        <w:numPr>
          <w:ilvl w:val="0"/>
          <w:numId w:val="42"/>
        </w:numPr>
        <w:spacing w:after="0"/>
        <w:rPr>
          <w:rFonts w:ascii="Arial" w:hAnsi="Arial" w:cs="Arial"/>
          <w:sz w:val="24"/>
          <w:szCs w:val="24"/>
        </w:rPr>
      </w:pPr>
      <w:r w:rsidRPr="000A4EDC">
        <w:rPr>
          <w:rFonts w:ascii="Arial" w:hAnsi="Arial" w:cs="Arial"/>
          <w:sz w:val="24"/>
          <w:szCs w:val="24"/>
        </w:rPr>
        <w:t>Offering additional information – “What if I told that…? Would that make a difference?”</w:t>
      </w:r>
    </w:p>
    <w:p w14:paraId="665D635F" w14:textId="77777777" w:rsidR="00D15F76" w:rsidRPr="000A4EDC" w:rsidRDefault="00D15F76" w:rsidP="00FA6A6B">
      <w:pPr>
        <w:numPr>
          <w:ilvl w:val="0"/>
          <w:numId w:val="42"/>
        </w:numPr>
        <w:spacing w:after="0"/>
        <w:rPr>
          <w:rFonts w:ascii="Arial" w:hAnsi="Arial" w:cs="Arial"/>
          <w:sz w:val="24"/>
          <w:szCs w:val="24"/>
        </w:rPr>
      </w:pPr>
      <w:r w:rsidRPr="000A4EDC">
        <w:rPr>
          <w:rFonts w:ascii="Arial" w:hAnsi="Arial" w:cs="Arial"/>
          <w:sz w:val="24"/>
          <w:szCs w:val="24"/>
        </w:rPr>
        <w:t>Stalling to give pupil</w:t>
      </w:r>
      <w:r>
        <w:rPr>
          <w:rFonts w:ascii="Arial" w:hAnsi="Arial" w:cs="Arial"/>
          <w:sz w:val="24"/>
          <w:szCs w:val="24"/>
        </w:rPr>
        <w:t>s</w:t>
      </w:r>
      <w:r w:rsidRPr="000A4EDC">
        <w:rPr>
          <w:rFonts w:ascii="Arial" w:hAnsi="Arial" w:cs="Arial"/>
          <w:sz w:val="24"/>
          <w:szCs w:val="24"/>
        </w:rPr>
        <w:t xml:space="preserve"> reflection time – “Hold that thought and we’ll come back to that.”</w:t>
      </w:r>
    </w:p>
    <w:p w14:paraId="27BA11B3" w14:textId="77777777" w:rsidR="00D15F76" w:rsidRDefault="00D15F76" w:rsidP="00FA6A6B">
      <w:pPr>
        <w:numPr>
          <w:ilvl w:val="0"/>
          <w:numId w:val="42"/>
        </w:numPr>
        <w:spacing w:after="0"/>
        <w:rPr>
          <w:rFonts w:ascii="Arial" w:hAnsi="Arial" w:cs="Arial"/>
          <w:sz w:val="24"/>
          <w:szCs w:val="24"/>
        </w:rPr>
      </w:pPr>
      <w:r w:rsidRPr="000A4EDC">
        <w:rPr>
          <w:rFonts w:ascii="Arial" w:hAnsi="Arial" w:cs="Arial"/>
          <w:sz w:val="24"/>
          <w:szCs w:val="24"/>
        </w:rPr>
        <w:t>No pressure – “What do you think? Anything at all.”</w:t>
      </w:r>
    </w:p>
    <w:p w14:paraId="2845BFDE" w14:textId="77777777" w:rsidR="00D15F76" w:rsidRDefault="00D15F76" w:rsidP="00FA6A6B">
      <w:pPr>
        <w:numPr>
          <w:ilvl w:val="0"/>
          <w:numId w:val="42"/>
        </w:numPr>
        <w:spacing w:after="0"/>
        <w:rPr>
          <w:rFonts w:ascii="Arial" w:hAnsi="Arial" w:cs="Arial"/>
          <w:sz w:val="24"/>
          <w:szCs w:val="24"/>
        </w:rPr>
      </w:pPr>
      <w:r>
        <w:rPr>
          <w:rFonts w:ascii="Arial" w:hAnsi="Arial" w:cs="Arial"/>
          <w:sz w:val="24"/>
          <w:szCs w:val="24"/>
        </w:rPr>
        <w:t>Thanking pupils for mistakes – “Thank you for that, actually, because it means we can discuss this more…”</w:t>
      </w:r>
    </w:p>
    <w:p w14:paraId="16DE7833" w14:textId="77777777" w:rsidR="00D15F76" w:rsidRDefault="00D15F76" w:rsidP="00D15F76">
      <w:pPr>
        <w:spacing w:after="0"/>
        <w:rPr>
          <w:rFonts w:ascii="Arial" w:hAnsi="Arial" w:cs="Arial"/>
          <w:sz w:val="24"/>
          <w:szCs w:val="24"/>
        </w:rPr>
      </w:pPr>
    </w:p>
    <w:p w14:paraId="6FB5FA1E" w14:textId="77777777" w:rsidR="00D15F76" w:rsidRDefault="00D15F76" w:rsidP="00D15F76">
      <w:pPr>
        <w:rPr>
          <w:rFonts w:ascii="Arial" w:hAnsi="Arial" w:cs="Arial"/>
          <w:b/>
          <w:sz w:val="24"/>
          <w:szCs w:val="24"/>
          <w:u w:val="single"/>
        </w:rPr>
      </w:pPr>
    </w:p>
    <w:p w14:paraId="33493694" w14:textId="77777777" w:rsidR="00D15F76" w:rsidRDefault="00D15F76" w:rsidP="00D15F76">
      <w:pPr>
        <w:rPr>
          <w:rFonts w:ascii="Arial" w:hAnsi="Arial" w:cs="Arial"/>
          <w:b/>
          <w:sz w:val="24"/>
          <w:szCs w:val="24"/>
          <w:u w:val="single"/>
        </w:rPr>
      </w:pPr>
    </w:p>
    <w:p w14:paraId="1ABF91FA" w14:textId="77777777" w:rsidR="00D15F76" w:rsidRDefault="00D15F76" w:rsidP="00D15F76">
      <w:pPr>
        <w:rPr>
          <w:rFonts w:ascii="Arial" w:hAnsi="Arial" w:cs="Arial"/>
          <w:b/>
          <w:sz w:val="24"/>
          <w:szCs w:val="24"/>
          <w:u w:val="single"/>
        </w:rPr>
      </w:pPr>
    </w:p>
    <w:p w14:paraId="6A090365" w14:textId="77777777" w:rsidR="007A51FF" w:rsidRDefault="007A51FF" w:rsidP="00D15F76">
      <w:pPr>
        <w:rPr>
          <w:rFonts w:ascii="Arial" w:hAnsi="Arial" w:cs="Arial"/>
          <w:b/>
          <w:sz w:val="24"/>
          <w:szCs w:val="24"/>
          <w:u w:val="single"/>
        </w:rPr>
      </w:pPr>
    </w:p>
    <w:p w14:paraId="424FDEDD" w14:textId="77777777" w:rsidR="00D15F76" w:rsidRDefault="00D15F76" w:rsidP="00D15F76">
      <w:pPr>
        <w:rPr>
          <w:rFonts w:ascii="Arial" w:hAnsi="Arial" w:cs="Arial"/>
          <w:b/>
          <w:sz w:val="24"/>
          <w:szCs w:val="24"/>
          <w:u w:val="single"/>
        </w:rPr>
      </w:pPr>
    </w:p>
    <w:p w14:paraId="77F37A80" w14:textId="1447EFAB" w:rsidR="00D15F76" w:rsidRPr="00383C84" w:rsidRDefault="00D15F76" w:rsidP="00D15F76">
      <w:pPr>
        <w:rPr>
          <w:rFonts w:ascii="Arial" w:hAnsi="Arial" w:cs="Arial"/>
          <w:b/>
          <w:sz w:val="24"/>
          <w:szCs w:val="24"/>
          <w:u w:val="single"/>
        </w:rPr>
      </w:pPr>
      <w:bookmarkStart w:id="5" w:name="Feedback"/>
      <w:r w:rsidRPr="00383C84">
        <w:rPr>
          <w:rFonts w:ascii="Arial" w:hAnsi="Arial" w:cs="Arial"/>
          <w:b/>
          <w:sz w:val="24"/>
          <w:szCs w:val="24"/>
          <w:u w:val="single"/>
        </w:rPr>
        <w:lastRenderedPageBreak/>
        <w:t>Feedback</w:t>
      </w:r>
      <w:bookmarkEnd w:id="5"/>
      <w:r w:rsidRPr="00383C84">
        <w:rPr>
          <w:rFonts w:ascii="Arial" w:hAnsi="Arial" w:cs="Arial"/>
          <w:b/>
          <w:sz w:val="24"/>
          <w:szCs w:val="24"/>
          <w:u w:val="single"/>
        </w:rPr>
        <w:t xml:space="preserve"> </w:t>
      </w:r>
    </w:p>
    <w:p w14:paraId="52AF7490" w14:textId="77777777" w:rsidR="00D15F76" w:rsidRPr="00383C84" w:rsidRDefault="00D15F76" w:rsidP="00D15F76">
      <w:pPr>
        <w:rPr>
          <w:rFonts w:ascii="Arial" w:hAnsi="Arial" w:cs="Arial"/>
          <w:sz w:val="24"/>
          <w:szCs w:val="24"/>
        </w:rPr>
      </w:pPr>
      <w:r w:rsidRPr="00383C84">
        <w:rPr>
          <w:rFonts w:ascii="Arial" w:hAnsi="Arial" w:cs="Arial"/>
          <w:sz w:val="24"/>
          <w:szCs w:val="24"/>
        </w:rPr>
        <w:t>Effective feedback should:</w:t>
      </w:r>
    </w:p>
    <w:p w14:paraId="3017A017" w14:textId="598E4DE0" w:rsidR="00D15F76" w:rsidRPr="00383C84" w:rsidRDefault="00D15F76" w:rsidP="00C77888">
      <w:pPr>
        <w:pStyle w:val="ListParagraph"/>
        <w:numPr>
          <w:ilvl w:val="0"/>
          <w:numId w:val="11"/>
        </w:numPr>
        <w:rPr>
          <w:rFonts w:ascii="Arial" w:hAnsi="Arial" w:cs="Arial"/>
          <w:sz w:val="24"/>
          <w:szCs w:val="24"/>
        </w:rPr>
      </w:pPr>
      <w:r w:rsidRPr="00383C84">
        <w:rPr>
          <w:rFonts w:ascii="Arial" w:hAnsi="Arial" w:cs="Arial"/>
          <w:sz w:val="24"/>
          <w:szCs w:val="24"/>
        </w:rPr>
        <w:t>Link to Success Criteria</w:t>
      </w:r>
      <w:r w:rsidR="00FA6A6B">
        <w:rPr>
          <w:rFonts w:ascii="Arial" w:hAnsi="Arial" w:cs="Arial"/>
          <w:sz w:val="24"/>
          <w:szCs w:val="24"/>
        </w:rPr>
        <w:t>.</w:t>
      </w:r>
    </w:p>
    <w:p w14:paraId="15655BCA" w14:textId="434E6F85" w:rsidR="00D15F76" w:rsidRPr="00383C84" w:rsidRDefault="00D15F76" w:rsidP="00C77888">
      <w:pPr>
        <w:pStyle w:val="ListParagraph"/>
        <w:numPr>
          <w:ilvl w:val="0"/>
          <w:numId w:val="11"/>
        </w:numPr>
        <w:rPr>
          <w:rFonts w:ascii="Arial" w:hAnsi="Arial" w:cs="Arial"/>
          <w:sz w:val="24"/>
          <w:szCs w:val="24"/>
        </w:rPr>
      </w:pPr>
      <w:r w:rsidRPr="00383C84">
        <w:rPr>
          <w:rFonts w:ascii="Arial" w:hAnsi="Arial" w:cs="Arial"/>
          <w:sz w:val="24"/>
          <w:szCs w:val="24"/>
        </w:rPr>
        <w:t>Be specific and understandable</w:t>
      </w:r>
      <w:r w:rsidR="00FA6A6B">
        <w:rPr>
          <w:rFonts w:ascii="Arial" w:hAnsi="Arial" w:cs="Arial"/>
          <w:sz w:val="24"/>
          <w:szCs w:val="24"/>
        </w:rPr>
        <w:t>.</w:t>
      </w:r>
    </w:p>
    <w:p w14:paraId="6C7F0828" w14:textId="3319141D" w:rsidR="00D15F76" w:rsidRPr="00383C84" w:rsidRDefault="00D15F76" w:rsidP="00C77888">
      <w:pPr>
        <w:pStyle w:val="ListParagraph"/>
        <w:numPr>
          <w:ilvl w:val="0"/>
          <w:numId w:val="11"/>
        </w:numPr>
        <w:rPr>
          <w:rFonts w:ascii="Arial" w:hAnsi="Arial" w:cs="Arial"/>
          <w:sz w:val="24"/>
          <w:szCs w:val="24"/>
        </w:rPr>
      </w:pPr>
      <w:r w:rsidRPr="00383C84">
        <w:rPr>
          <w:rFonts w:ascii="Arial" w:hAnsi="Arial" w:cs="Arial"/>
          <w:sz w:val="24"/>
          <w:szCs w:val="24"/>
        </w:rPr>
        <w:t xml:space="preserve">Be based </w:t>
      </w:r>
      <w:r>
        <w:rPr>
          <w:rFonts w:ascii="Arial" w:hAnsi="Arial" w:cs="Arial"/>
          <w:sz w:val="24"/>
          <w:szCs w:val="24"/>
        </w:rPr>
        <w:t xml:space="preserve">on </w:t>
      </w:r>
      <w:r w:rsidRPr="00383C84">
        <w:rPr>
          <w:rFonts w:ascii="Arial" w:hAnsi="Arial" w:cs="Arial"/>
          <w:sz w:val="24"/>
          <w:szCs w:val="24"/>
        </w:rPr>
        <w:t>achievements the pupil has made</w:t>
      </w:r>
      <w:r w:rsidR="00FA6A6B">
        <w:rPr>
          <w:rFonts w:ascii="Arial" w:hAnsi="Arial" w:cs="Arial"/>
          <w:sz w:val="24"/>
          <w:szCs w:val="24"/>
        </w:rPr>
        <w:t>.</w:t>
      </w:r>
    </w:p>
    <w:p w14:paraId="6068D413" w14:textId="64256B5C" w:rsidR="00D15F76" w:rsidRDefault="00D15F76" w:rsidP="00C77888">
      <w:pPr>
        <w:pStyle w:val="ListParagraph"/>
        <w:numPr>
          <w:ilvl w:val="0"/>
          <w:numId w:val="11"/>
        </w:numPr>
        <w:rPr>
          <w:rFonts w:ascii="Arial" w:hAnsi="Arial" w:cs="Arial"/>
          <w:sz w:val="24"/>
          <w:szCs w:val="24"/>
        </w:rPr>
      </w:pPr>
      <w:r w:rsidRPr="00383C84">
        <w:rPr>
          <w:rFonts w:ascii="Arial" w:hAnsi="Arial" w:cs="Arial"/>
          <w:sz w:val="24"/>
          <w:szCs w:val="24"/>
        </w:rPr>
        <w:t>Focus on pupil effort</w:t>
      </w:r>
      <w:r w:rsidR="00FA6A6B">
        <w:rPr>
          <w:rFonts w:ascii="Arial" w:hAnsi="Arial" w:cs="Arial"/>
          <w:sz w:val="24"/>
          <w:szCs w:val="24"/>
        </w:rPr>
        <w:t xml:space="preserve"> as well as technique.</w:t>
      </w:r>
    </w:p>
    <w:p w14:paraId="309CCC52" w14:textId="0A948590" w:rsidR="00D15F76" w:rsidRDefault="00D15F76" w:rsidP="00C77888">
      <w:pPr>
        <w:pStyle w:val="ListParagraph"/>
        <w:numPr>
          <w:ilvl w:val="0"/>
          <w:numId w:val="11"/>
        </w:numPr>
        <w:rPr>
          <w:rFonts w:ascii="Arial" w:hAnsi="Arial" w:cs="Arial"/>
          <w:sz w:val="24"/>
          <w:szCs w:val="24"/>
        </w:rPr>
      </w:pPr>
      <w:r>
        <w:rPr>
          <w:rFonts w:ascii="Arial" w:hAnsi="Arial" w:cs="Arial"/>
          <w:sz w:val="24"/>
          <w:szCs w:val="24"/>
        </w:rPr>
        <w:t>Come from pupils themselves and their peers</w:t>
      </w:r>
      <w:r w:rsidR="00FA6A6B">
        <w:rPr>
          <w:rFonts w:ascii="Arial" w:hAnsi="Arial" w:cs="Arial"/>
          <w:sz w:val="24"/>
          <w:szCs w:val="24"/>
        </w:rPr>
        <w:t>.</w:t>
      </w:r>
    </w:p>
    <w:p w14:paraId="0A574374" w14:textId="7ED49051" w:rsidR="00D15F76" w:rsidRDefault="00D15F76" w:rsidP="00C77888">
      <w:pPr>
        <w:pStyle w:val="ListParagraph"/>
        <w:numPr>
          <w:ilvl w:val="0"/>
          <w:numId w:val="11"/>
        </w:numPr>
        <w:rPr>
          <w:rFonts w:ascii="Arial" w:hAnsi="Arial" w:cs="Arial"/>
          <w:sz w:val="24"/>
          <w:szCs w:val="24"/>
        </w:rPr>
      </w:pPr>
      <w:r>
        <w:rPr>
          <w:rFonts w:ascii="Arial" w:hAnsi="Arial" w:cs="Arial"/>
          <w:sz w:val="24"/>
          <w:szCs w:val="24"/>
        </w:rPr>
        <w:t>Be acted upon by the pupil</w:t>
      </w:r>
      <w:r w:rsidR="00FA6A6B">
        <w:rPr>
          <w:rFonts w:ascii="Arial" w:hAnsi="Arial" w:cs="Arial"/>
          <w:sz w:val="24"/>
          <w:szCs w:val="24"/>
        </w:rPr>
        <w:t>.</w:t>
      </w:r>
    </w:p>
    <w:p w14:paraId="50C36E90" w14:textId="3BB17DAB" w:rsidR="00D15F76" w:rsidRPr="006645C5" w:rsidRDefault="00D15F76" w:rsidP="00C77888">
      <w:pPr>
        <w:pStyle w:val="ListParagraph"/>
        <w:numPr>
          <w:ilvl w:val="0"/>
          <w:numId w:val="11"/>
        </w:numPr>
        <w:rPr>
          <w:rFonts w:ascii="Arial" w:hAnsi="Arial" w:cs="Arial"/>
          <w:sz w:val="24"/>
          <w:szCs w:val="24"/>
        </w:rPr>
      </w:pPr>
      <w:r>
        <w:rPr>
          <w:rFonts w:ascii="Arial" w:hAnsi="Arial" w:cs="Arial"/>
          <w:sz w:val="24"/>
          <w:szCs w:val="24"/>
        </w:rPr>
        <w:t>Be timely</w:t>
      </w:r>
      <w:r w:rsidR="00FA6A6B">
        <w:rPr>
          <w:rFonts w:ascii="Arial" w:hAnsi="Arial" w:cs="Arial"/>
          <w:sz w:val="24"/>
          <w:szCs w:val="24"/>
        </w:rPr>
        <w:t>.</w:t>
      </w:r>
    </w:p>
    <w:p w14:paraId="747577B4" w14:textId="77777777" w:rsidR="00D15F76" w:rsidRPr="00383C84" w:rsidRDefault="00D15F76" w:rsidP="00D15F76">
      <w:pPr>
        <w:rPr>
          <w:rFonts w:ascii="Arial" w:hAnsi="Arial" w:cs="Arial"/>
          <w:sz w:val="24"/>
          <w:szCs w:val="24"/>
        </w:rPr>
      </w:pPr>
      <w:r w:rsidRPr="00383C84">
        <w:rPr>
          <w:rFonts w:ascii="Arial" w:hAnsi="Arial" w:cs="Arial"/>
          <w:sz w:val="24"/>
          <w:szCs w:val="24"/>
        </w:rPr>
        <w:t>Effective feedback should not:</w:t>
      </w:r>
    </w:p>
    <w:p w14:paraId="597E3C16" w14:textId="232EE7E8" w:rsidR="00D15F76" w:rsidRPr="00AA174B" w:rsidRDefault="00D15F76" w:rsidP="00C77888">
      <w:pPr>
        <w:pStyle w:val="ListParagraph"/>
        <w:numPr>
          <w:ilvl w:val="0"/>
          <w:numId w:val="12"/>
        </w:numPr>
        <w:rPr>
          <w:rFonts w:ascii="Arial" w:hAnsi="Arial" w:cs="Arial"/>
          <w:sz w:val="24"/>
          <w:szCs w:val="24"/>
        </w:rPr>
      </w:pPr>
      <w:r>
        <w:rPr>
          <w:rFonts w:ascii="Arial" w:hAnsi="Arial" w:cs="Arial"/>
          <w:sz w:val="24"/>
          <w:szCs w:val="24"/>
        </w:rPr>
        <w:t xml:space="preserve">Focus </w:t>
      </w:r>
      <w:r w:rsidRPr="00AA174B">
        <w:rPr>
          <w:rFonts w:ascii="Arial" w:hAnsi="Arial" w:cs="Arial"/>
          <w:sz w:val="24"/>
          <w:szCs w:val="24"/>
        </w:rPr>
        <w:t>on natural ability</w:t>
      </w:r>
      <w:r w:rsidR="00FA6A6B">
        <w:rPr>
          <w:rFonts w:ascii="Arial" w:hAnsi="Arial" w:cs="Arial"/>
          <w:sz w:val="24"/>
          <w:szCs w:val="24"/>
        </w:rPr>
        <w:t>.</w:t>
      </w:r>
      <w:r w:rsidRPr="00AA174B">
        <w:rPr>
          <w:rFonts w:ascii="Arial" w:hAnsi="Arial" w:cs="Arial"/>
          <w:sz w:val="24"/>
          <w:szCs w:val="24"/>
        </w:rPr>
        <w:t xml:space="preserve"> </w:t>
      </w:r>
    </w:p>
    <w:p w14:paraId="5AD3F008" w14:textId="59838081" w:rsidR="00D15F76" w:rsidRPr="008472AC" w:rsidRDefault="00D15F76" w:rsidP="00C77888">
      <w:pPr>
        <w:pStyle w:val="ListParagraph"/>
        <w:numPr>
          <w:ilvl w:val="0"/>
          <w:numId w:val="12"/>
        </w:numPr>
        <w:rPr>
          <w:rFonts w:ascii="Arial" w:hAnsi="Arial" w:cs="Arial"/>
          <w:sz w:val="24"/>
          <w:szCs w:val="24"/>
        </w:rPr>
      </w:pPr>
      <w:r w:rsidRPr="008472AC">
        <w:rPr>
          <w:rFonts w:ascii="Arial" w:hAnsi="Arial" w:cs="Arial"/>
          <w:sz w:val="24"/>
          <w:szCs w:val="24"/>
        </w:rPr>
        <w:t>Focus on the speed or ease with which the pupil completed a task</w:t>
      </w:r>
      <w:r w:rsidR="00FA6A6B">
        <w:rPr>
          <w:rFonts w:ascii="Arial" w:hAnsi="Arial" w:cs="Arial"/>
          <w:sz w:val="24"/>
          <w:szCs w:val="24"/>
        </w:rPr>
        <w:t>.</w:t>
      </w:r>
    </w:p>
    <w:p w14:paraId="0FAC4D28" w14:textId="24E5AACF" w:rsidR="00D15F76" w:rsidRDefault="00D15F76" w:rsidP="00C77888">
      <w:pPr>
        <w:pStyle w:val="ListParagraph"/>
        <w:numPr>
          <w:ilvl w:val="0"/>
          <w:numId w:val="12"/>
        </w:numPr>
        <w:rPr>
          <w:rFonts w:ascii="Arial" w:hAnsi="Arial" w:cs="Arial"/>
          <w:sz w:val="24"/>
          <w:szCs w:val="24"/>
        </w:rPr>
      </w:pPr>
      <w:r>
        <w:rPr>
          <w:rFonts w:ascii="Arial" w:hAnsi="Arial" w:cs="Arial"/>
          <w:sz w:val="24"/>
          <w:szCs w:val="24"/>
        </w:rPr>
        <w:t>Focus on admin or presentation, unless this is part of the Success Criteria</w:t>
      </w:r>
      <w:r w:rsidR="00FA6A6B">
        <w:rPr>
          <w:rFonts w:ascii="Arial" w:hAnsi="Arial" w:cs="Arial"/>
          <w:sz w:val="24"/>
          <w:szCs w:val="24"/>
        </w:rPr>
        <w:t>.</w:t>
      </w:r>
      <w:r>
        <w:rPr>
          <w:rFonts w:ascii="Arial" w:hAnsi="Arial" w:cs="Arial"/>
          <w:sz w:val="24"/>
          <w:szCs w:val="24"/>
        </w:rPr>
        <w:t xml:space="preserve"> </w:t>
      </w:r>
    </w:p>
    <w:p w14:paraId="6018C0BC" w14:textId="77777777" w:rsidR="00D15F76" w:rsidRPr="007A50EE" w:rsidRDefault="00D15F76" w:rsidP="00D15F76">
      <w:pPr>
        <w:rPr>
          <w:rFonts w:ascii="Arial" w:hAnsi="Arial" w:cs="Arial"/>
          <w:sz w:val="12"/>
          <w:szCs w:val="24"/>
        </w:rPr>
      </w:pPr>
    </w:p>
    <w:p w14:paraId="30A6D7E5" w14:textId="77777777" w:rsidR="00D15F76" w:rsidRPr="00383C84" w:rsidRDefault="00D15F76" w:rsidP="00D15F76">
      <w:pPr>
        <w:rPr>
          <w:rFonts w:ascii="Arial" w:hAnsi="Arial" w:cs="Arial"/>
          <w:b/>
          <w:sz w:val="24"/>
          <w:szCs w:val="24"/>
        </w:rPr>
      </w:pPr>
      <w:r w:rsidRPr="00383C84">
        <w:rPr>
          <w:rFonts w:ascii="Arial" w:hAnsi="Arial" w:cs="Arial"/>
          <w:b/>
          <w:sz w:val="24"/>
          <w:szCs w:val="24"/>
        </w:rPr>
        <w:t>In lesson feedback</w:t>
      </w:r>
    </w:p>
    <w:p w14:paraId="0BB53FBD" w14:textId="77777777" w:rsidR="00D15F76" w:rsidRPr="00383C84" w:rsidRDefault="00D15F76" w:rsidP="00D15F76">
      <w:pPr>
        <w:rPr>
          <w:rFonts w:ascii="Arial" w:hAnsi="Arial" w:cs="Arial"/>
          <w:sz w:val="24"/>
          <w:szCs w:val="24"/>
        </w:rPr>
      </w:pPr>
      <w:r w:rsidRPr="00383C84">
        <w:rPr>
          <w:rFonts w:ascii="Arial" w:hAnsi="Arial" w:cs="Arial"/>
          <w:sz w:val="24"/>
          <w:szCs w:val="24"/>
        </w:rPr>
        <w:t>Feedback is most effective when pupils are ab</w:t>
      </w:r>
      <w:r>
        <w:rPr>
          <w:rFonts w:ascii="Arial" w:hAnsi="Arial" w:cs="Arial"/>
          <w:sz w:val="24"/>
          <w:szCs w:val="24"/>
        </w:rPr>
        <w:t xml:space="preserve">le to immediately respond to it. Just reading comments means </w:t>
      </w:r>
      <w:r w:rsidRPr="00383C84">
        <w:rPr>
          <w:rFonts w:ascii="Arial" w:hAnsi="Arial" w:cs="Arial"/>
          <w:sz w:val="24"/>
          <w:szCs w:val="24"/>
        </w:rPr>
        <w:t>they are less likely to remember it weeks later than if they actually engage with the feedback there and then.</w:t>
      </w:r>
    </w:p>
    <w:p w14:paraId="435AFD71" w14:textId="039DB604" w:rsidR="00D15F76" w:rsidRPr="00383C84" w:rsidRDefault="00D15F76" w:rsidP="00D15F76">
      <w:pPr>
        <w:rPr>
          <w:rFonts w:ascii="Arial" w:hAnsi="Arial" w:cs="Arial"/>
          <w:sz w:val="24"/>
          <w:szCs w:val="24"/>
        </w:rPr>
      </w:pPr>
      <w:r w:rsidRPr="00383C84">
        <w:rPr>
          <w:rFonts w:ascii="Arial" w:hAnsi="Arial" w:cs="Arial"/>
          <w:sz w:val="24"/>
          <w:szCs w:val="24"/>
        </w:rPr>
        <w:t xml:space="preserve">Practical means of </w:t>
      </w:r>
      <w:r>
        <w:rPr>
          <w:rFonts w:ascii="Arial" w:hAnsi="Arial" w:cs="Arial"/>
          <w:sz w:val="24"/>
          <w:szCs w:val="24"/>
        </w:rPr>
        <w:t>providing</w:t>
      </w:r>
      <w:r w:rsidR="00FA6A6B">
        <w:rPr>
          <w:rFonts w:ascii="Arial" w:hAnsi="Arial" w:cs="Arial"/>
          <w:sz w:val="24"/>
          <w:szCs w:val="24"/>
        </w:rPr>
        <w:t xml:space="preserve"> “live”,</w:t>
      </w:r>
      <w:r w:rsidRPr="00383C84">
        <w:rPr>
          <w:rFonts w:ascii="Arial" w:hAnsi="Arial" w:cs="Arial"/>
          <w:sz w:val="24"/>
          <w:szCs w:val="24"/>
        </w:rPr>
        <w:t xml:space="preserve"> in lesson feedback include:</w:t>
      </w:r>
    </w:p>
    <w:p w14:paraId="14B9B258" w14:textId="19D687CA" w:rsidR="00D15F76" w:rsidRPr="003C1BED" w:rsidRDefault="00D15F76" w:rsidP="00C77888">
      <w:pPr>
        <w:pStyle w:val="ListParagraph"/>
        <w:numPr>
          <w:ilvl w:val="0"/>
          <w:numId w:val="13"/>
        </w:numPr>
        <w:rPr>
          <w:rFonts w:ascii="Arial" w:hAnsi="Arial" w:cs="Arial"/>
          <w:sz w:val="24"/>
          <w:szCs w:val="24"/>
        </w:rPr>
      </w:pPr>
      <w:r>
        <w:rPr>
          <w:rFonts w:ascii="Arial" w:hAnsi="Arial" w:cs="Arial"/>
          <w:sz w:val="24"/>
          <w:szCs w:val="24"/>
        </w:rPr>
        <w:t>The teacher moving around, while pupils work,</w:t>
      </w:r>
      <w:r w:rsidRPr="00383C84">
        <w:rPr>
          <w:rFonts w:ascii="Arial" w:hAnsi="Arial" w:cs="Arial"/>
          <w:sz w:val="24"/>
          <w:szCs w:val="24"/>
        </w:rPr>
        <w:t xml:space="preserve"> </w:t>
      </w:r>
      <w:r>
        <w:rPr>
          <w:rFonts w:ascii="Arial" w:hAnsi="Arial" w:cs="Arial"/>
          <w:sz w:val="24"/>
          <w:szCs w:val="24"/>
        </w:rPr>
        <w:t xml:space="preserve">checking understanding and giving </w:t>
      </w:r>
      <w:r w:rsidRPr="003C1BED">
        <w:rPr>
          <w:rFonts w:ascii="Arial" w:hAnsi="Arial" w:cs="Arial"/>
          <w:sz w:val="24"/>
          <w:szCs w:val="24"/>
        </w:rPr>
        <w:t>specific advice</w:t>
      </w:r>
      <w:r w:rsidR="00FA6A6B">
        <w:rPr>
          <w:rFonts w:ascii="Arial" w:hAnsi="Arial" w:cs="Arial"/>
          <w:sz w:val="24"/>
          <w:szCs w:val="24"/>
        </w:rPr>
        <w:t>.</w:t>
      </w:r>
      <w:r w:rsidRPr="003C1BED">
        <w:rPr>
          <w:rFonts w:ascii="Arial" w:hAnsi="Arial" w:cs="Arial"/>
          <w:sz w:val="24"/>
          <w:szCs w:val="24"/>
        </w:rPr>
        <w:t xml:space="preserve"> </w:t>
      </w:r>
    </w:p>
    <w:p w14:paraId="32FB88BA" w14:textId="77777777" w:rsidR="00D15F76" w:rsidRPr="003C1BED" w:rsidRDefault="00D15F76" w:rsidP="00C77888">
      <w:pPr>
        <w:pStyle w:val="ListParagraph"/>
        <w:numPr>
          <w:ilvl w:val="0"/>
          <w:numId w:val="13"/>
        </w:numPr>
        <w:rPr>
          <w:rFonts w:ascii="Arial" w:hAnsi="Arial" w:cs="Arial"/>
          <w:sz w:val="24"/>
          <w:szCs w:val="24"/>
        </w:rPr>
      </w:pPr>
      <w:r w:rsidRPr="003C1BED">
        <w:rPr>
          <w:rFonts w:ascii="Arial" w:hAnsi="Arial" w:cs="Arial"/>
          <w:sz w:val="24"/>
          <w:szCs w:val="24"/>
        </w:rPr>
        <w:t xml:space="preserve">Following verbal feedback, the learner makes some kind of record of what they discussed with the teacher. Obviously what the learner does depends on their </w:t>
      </w:r>
      <w:r>
        <w:rPr>
          <w:rFonts w:ascii="Arial" w:hAnsi="Arial" w:cs="Arial"/>
          <w:sz w:val="24"/>
          <w:szCs w:val="24"/>
        </w:rPr>
        <w:t xml:space="preserve">age. </w:t>
      </w:r>
      <w:r w:rsidRPr="003C1BED">
        <w:rPr>
          <w:rFonts w:ascii="Arial" w:hAnsi="Arial" w:cs="Arial"/>
          <w:sz w:val="24"/>
          <w:szCs w:val="24"/>
        </w:rPr>
        <w:t>This involves pupil reflection and creates a record of feedback.</w:t>
      </w:r>
    </w:p>
    <w:p w14:paraId="76B9083B" w14:textId="545C63BC" w:rsidR="00D15F76" w:rsidRPr="003C1BED" w:rsidRDefault="00D15F76" w:rsidP="00C77888">
      <w:pPr>
        <w:pStyle w:val="ListParagraph"/>
        <w:numPr>
          <w:ilvl w:val="0"/>
          <w:numId w:val="13"/>
        </w:numPr>
        <w:rPr>
          <w:rFonts w:ascii="Arial" w:hAnsi="Arial" w:cs="Arial"/>
          <w:sz w:val="24"/>
          <w:szCs w:val="24"/>
        </w:rPr>
      </w:pPr>
      <w:r w:rsidRPr="003C1BED">
        <w:rPr>
          <w:rFonts w:ascii="Arial" w:hAnsi="Arial" w:cs="Arial"/>
          <w:sz w:val="24"/>
          <w:szCs w:val="24"/>
        </w:rPr>
        <w:t xml:space="preserve">Stopping </w:t>
      </w:r>
      <w:proofErr w:type="gramStart"/>
      <w:r w:rsidRPr="003C1BED">
        <w:rPr>
          <w:rFonts w:ascii="Arial" w:hAnsi="Arial" w:cs="Arial"/>
          <w:sz w:val="24"/>
          <w:szCs w:val="24"/>
        </w:rPr>
        <w:t>pupils</w:t>
      </w:r>
      <w:proofErr w:type="gramEnd"/>
      <w:r w:rsidRPr="003C1BED">
        <w:rPr>
          <w:rFonts w:ascii="Arial" w:hAnsi="Arial" w:cs="Arial"/>
          <w:sz w:val="24"/>
          <w:szCs w:val="24"/>
        </w:rPr>
        <w:t xml:space="preserve"> mid-lesson, drawing attention to the Success Criteria and asking them to traffic light their work; greens can then work with ambers and the teacher can work with reds to improve work</w:t>
      </w:r>
      <w:r w:rsidR="00FA6A6B">
        <w:rPr>
          <w:rFonts w:ascii="Arial" w:hAnsi="Arial" w:cs="Arial"/>
          <w:sz w:val="24"/>
          <w:szCs w:val="24"/>
        </w:rPr>
        <w:t>.</w:t>
      </w:r>
    </w:p>
    <w:p w14:paraId="337DB645" w14:textId="776B0A8C" w:rsidR="00D15F76" w:rsidRPr="003C1BED" w:rsidRDefault="00D15F76" w:rsidP="00C77888">
      <w:pPr>
        <w:pStyle w:val="ListParagraph"/>
        <w:numPr>
          <w:ilvl w:val="0"/>
          <w:numId w:val="13"/>
        </w:numPr>
        <w:rPr>
          <w:rFonts w:ascii="Arial" w:hAnsi="Arial" w:cs="Arial"/>
          <w:sz w:val="24"/>
          <w:szCs w:val="24"/>
        </w:rPr>
      </w:pPr>
      <w:r w:rsidRPr="003C1BED">
        <w:rPr>
          <w:rFonts w:ascii="Arial" w:hAnsi="Arial" w:cs="Arial"/>
          <w:sz w:val="24"/>
          <w:szCs w:val="24"/>
        </w:rPr>
        <w:t xml:space="preserve">Selecting one pupil’s work at random, making it visible to the class (using a </w:t>
      </w:r>
      <w:proofErr w:type="spellStart"/>
      <w:r w:rsidRPr="003C1BED">
        <w:rPr>
          <w:rFonts w:ascii="Arial" w:hAnsi="Arial" w:cs="Arial"/>
          <w:sz w:val="24"/>
          <w:szCs w:val="24"/>
        </w:rPr>
        <w:t>visualiser</w:t>
      </w:r>
      <w:proofErr w:type="spellEnd"/>
      <w:r w:rsidRPr="003C1BED">
        <w:rPr>
          <w:rFonts w:ascii="Arial" w:hAnsi="Arial" w:cs="Arial"/>
          <w:sz w:val="24"/>
          <w:szCs w:val="24"/>
        </w:rPr>
        <w:t xml:space="preserve"> or by taking a picture of it) and stopping the whole class to discuss it; discuss the best parts and have pupils make specific suggestions on how to improve it. The rest of the class can then use the remaining time to assess their own work in the same way</w:t>
      </w:r>
      <w:r w:rsidR="00FA6A6B">
        <w:rPr>
          <w:rFonts w:ascii="Arial" w:hAnsi="Arial" w:cs="Arial"/>
          <w:sz w:val="24"/>
          <w:szCs w:val="24"/>
        </w:rPr>
        <w:t>.</w:t>
      </w:r>
    </w:p>
    <w:p w14:paraId="78C65233" w14:textId="6080823C" w:rsidR="00D15F76" w:rsidRPr="003C1BED" w:rsidRDefault="00D15F76" w:rsidP="00C77888">
      <w:pPr>
        <w:pStyle w:val="ListParagraph"/>
        <w:numPr>
          <w:ilvl w:val="0"/>
          <w:numId w:val="13"/>
        </w:numPr>
        <w:rPr>
          <w:rFonts w:ascii="Arial" w:hAnsi="Arial" w:cs="Arial"/>
          <w:sz w:val="24"/>
          <w:szCs w:val="24"/>
        </w:rPr>
      </w:pPr>
      <w:r w:rsidRPr="003C1BED">
        <w:rPr>
          <w:rFonts w:ascii="Arial" w:hAnsi="Arial" w:cs="Arial"/>
          <w:sz w:val="24"/>
          <w:szCs w:val="24"/>
        </w:rPr>
        <w:t>Self and peer assessment (discussed further in a later section)</w:t>
      </w:r>
      <w:r w:rsidR="00FA6A6B">
        <w:rPr>
          <w:rFonts w:ascii="Arial" w:hAnsi="Arial" w:cs="Arial"/>
          <w:sz w:val="24"/>
          <w:szCs w:val="24"/>
        </w:rPr>
        <w:t>.</w:t>
      </w:r>
    </w:p>
    <w:p w14:paraId="6B4C6643" w14:textId="77777777" w:rsidR="00D15F76" w:rsidRPr="003A5473" w:rsidRDefault="00D15F76" w:rsidP="00D15F76">
      <w:pPr>
        <w:pStyle w:val="ListParagraph"/>
        <w:rPr>
          <w:rFonts w:ascii="Arial" w:hAnsi="Arial" w:cs="Arial"/>
          <w:sz w:val="24"/>
          <w:szCs w:val="24"/>
        </w:rPr>
      </w:pPr>
    </w:p>
    <w:p w14:paraId="6CFBFC5E" w14:textId="77777777" w:rsidR="00D15F76" w:rsidRPr="001A6289" w:rsidRDefault="00D15F76" w:rsidP="00D15F76">
      <w:pPr>
        <w:rPr>
          <w:rFonts w:ascii="Arial" w:hAnsi="Arial" w:cs="Arial"/>
          <w:b/>
          <w:sz w:val="24"/>
          <w:szCs w:val="24"/>
        </w:rPr>
      </w:pPr>
      <w:r w:rsidRPr="001A6289">
        <w:rPr>
          <w:rFonts w:ascii="Arial" w:hAnsi="Arial" w:cs="Arial"/>
          <w:b/>
          <w:sz w:val="24"/>
          <w:szCs w:val="24"/>
        </w:rPr>
        <w:t>Post lesson feedback</w:t>
      </w:r>
    </w:p>
    <w:p w14:paraId="1A0D8EDF" w14:textId="7C35B797" w:rsidR="00D15F76" w:rsidRDefault="00D15F76" w:rsidP="00D15F76">
      <w:pPr>
        <w:rPr>
          <w:rFonts w:ascii="Arial" w:hAnsi="Arial" w:cs="Arial"/>
          <w:sz w:val="24"/>
          <w:szCs w:val="24"/>
        </w:rPr>
      </w:pPr>
      <w:r>
        <w:rPr>
          <w:rFonts w:ascii="Arial" w:hAnsi="Arial" w:cs="Arial"/>
          <w:sz w:val="24"/>
          <w:szCs w:val="24"/>
        </w:rPr>
        <w:t xml:space="preserve">Recent research (from John Hattie and Shirley Clarke in “Visible Learning: Feedback”) suggests that </w:t>
      </w:r>
      <w:r w:rsidRPr="00383C84">
        <w:rPr>
          <w:rFonts w:ascii="Arial" w:hAnsi="Arial" w:cs="Arial"/>
          <w:sz w:val="24"/>
          <w:szCs w:val="24"/>
        </w:rPr>
        <w:t xml:space="preserve">writing a detailed comment </w:t>
      </w:r>
      <w:r>
        <w:rPr>
          <w:rFonts w:ascii="Arial" w:hAnsi="Arial" w:cs="Arial"/>
          <w:sz w:val="24"/>
          <w:szCs w:val="24"/>
        </w:rPr>
        <w:t xml:space="preserve">for a completed piece of work </w:t>
      </w:r>
      <w:r w:rsidRPr="00383C84">
        <w:rPr>
          <w:rFonts w:ascii="Arial" w:hAnsi="Arial" w:cs="Arial"/>
          <w:sz w:val="24"/>
          <w:szCs w:val="24"/>
        </w:rPr>
        <w:t>does not necessarily provide the most meaningful feedback. Pupils often do not read comments properly and get distracted by scores or corrections; even if they do read the comment, without doing anything about it they are unlikel</w:t>
      </w:r>
      <w:r>
        <w:rPr>
          <w:rFonts w:ascii="Arial" w:hAnsi="Arial" w:cs="Arial"/>
          <w:sz w:val="24"/>
          <w:szCs w:val="24"/>
        </w:rPr>
        <w:t xml:space="preserve">y to retain the advice. </w:t>
      </w:r>
      <w:r>
        <w:rPr>
          <w:rFonts w:ascii="Arial" w:hAnsi="Arial" w:cs="Arial"/>
          <w:sz w:val="24"/>
          <w:szCs w:val="24"/>
        </w:rPr>
        <w:lastRenderedPageBreak/>
        <w:t xml:space="preserve">Instead, in the next lesson (or a lesson very soon after) pupils should act on their next steps. </w:t>
      </w:r>
    </w:p>
    <w:p w14:paraId="152ECA12" w14:textId="77777777" w:rsidR="00D15F76" w:rsidRPr="00383C84" w:rsidRDefault="00D15F76" w:rsidP="00D15F76">
      <w:pPr>
        <w:rPr>
          <w:rFonts w:ascii="Arial" w:hAnsi="Arial" w:cs="Arial"/>
          <w:sz w:val="24"/>
          <w:szCs w:val="24"/>
        </w:rPr>
      </w:pPr>
      <w:r>
        <w:rPr>
          <w:rFonts w:ascii="Arial" w:hAnsi="Arial" w:cs="Arial"/>
          <w:sz w:val="24"/>
          <w:szCs w:val="24"/>
        </w:rPr>
        <w:t xml:space="preserve">Similarly, marking load can be huge and prevent teachers from giving timely feedback. Practical, time saving </w:t>
      </w:r>
      <w:r w:rsidRPr="00383C84">
        <w:rPr>
          <w:rFonts w:ascii="Arial" w:hAnsi="Arial" w:cs="Arial"/>
          <w:sz w:val="24"/>
          <w:szCs w:val="24"/>
        </w:rPr>
        <w:t>means of post lesson feedback could invo</w:t>
      </w:r>
      <w:r>
        <w:rPr>
          <w:rFonts w:ascii="Arial" w:hAnsi="Arial" w:cs="Arial"/>
          <w:sz w:val="24"/>
          <w:szCs w:val="24"/>
        </w:rPr>
        <w:t>lve the teacher checking work</w:t>
      </w:r>
      <w:r w:rsidRPr="00383C84">
        <w:rPr>
          <w:rFonts w:ascii="Arial" w:hAnsi="Arial" w:cs="Arial"/>
          <w:sz w:val="24"/>
          <w:szCs w:val="24"/>
        </w:rPr>
        <w:t xml:space="preserve"> and then:</w:t>
      </w:r>
    </w:p>
    <w:p w14:paraId="3F0ACBD6" w14:textId="77777777" w:rsidR="00D15F76" w:rsidRDefault="00D15F76" w:rsidP="00C77888">
      <w:pPr>
        <w:pStyle w:val="ListParagraph"/>
        <w:numPr>
          <w:ilvl w:val="0"/>
          <w:numId w:val="14"/>
        </w:numPr>
        <w:rPr>
          <w:rFonts w:ascii="Arial" w:hAnsi="Arial" w:cs="Arial"/>
          <w:sz w:val="24"/>
          <w:szCs w:val="24"/>
        </w:rPr>
      </w:pPr>
      <w:r w:rsidRPr="00383C84">
        <w:rPr>
          <w:rFonts w:ascii="Arial" w:hAnsi="Arial" w:cs="Arial"/>
          <w:sz w:val="24"/>
          <w:szCs w:val="24"/>
        </w:rPr>
        <w:t>Writing numbers or symbols</w:t>
      </w:r>
      <w:r>
        <w:rPr>
          <w:rFonts w:ascii="Arial" w:hAnsi="Arial" w:cs="Arial"/>
          <w:sz w:val="24"/>
          <w:szCs w:val="24"/>
        </w:rPr>
        <w:t xml:space="preserve"> on the work, which then relate</w:t>
      </w:r>
      <w:r w:rsidRPr="00383C84">
        <w:rPr>
          <w:rFonts w:ascii="Arial" w:hAnsi="Arial" w:cs="Arial"/>
          <w:sz w:val="24"/>
          <w:szCs w:val="24"/>
        </w:rPr>
        <w:t xml:space="preserve"> to typed or written feedback on the board</w:t>
      </w:r>
      <w:r>
        <w:rPr>
          <w:rFonts w:ascii="Arial" w:hAnsi="Arial" w:cs="Arial"/>
          <w:sz w:val="24"/>
          <w:szCs w:val="24"/>
        </w:rPr>
        <w:t>, which pupils should copy onto their work:</w:t>
      </w:r>
    </w:p>
    <w:p w14:paraId="1C3AAC88" w14:textId="014CD5D4" w:rsidR="00D15F76" w:rsidRDefault="00B57256" w:rsidP="00D15F76">
      <w:pPr>
        <w:ind w:left="360"/>
        <w:rPr>
          <w:rFonts w:ascii="Arial" w:hAnsi="Arial" w:cs="Arial"/>
          <w:sz w:val="24"/>
          <w:szCs w:val="24"/>
        </w:rPr>
      </w:pPr>
      <w:r>
        <w:rPr>
          <w:noProof/>
          <w:lang w:eastAsia="en-GB"/>
        </w:rPr>
        <w:drawing>
          <wp:inline distT="0" distB="0" distL="0" distR="0" wp14:anchorId="7BB3D704" wp14:editId="0EFBD2B9">
            <wp:extent cx="4905375" cy="2089326"/>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8114" t="38128" r="19067" b="14286"/>
                    <a:stretch/>
                  </pic:blipFill>
                  <pic:spPr bwMode="auto">
                    <a:xfrm>
                      <a:off x="0" y="0"/>
                      <a:ext cx="4917484" cy="2094483"/>
                    </a:xfrm>
                    <a:prstGeom prst="rect">
                      <a:avLst/>
                    </a:prstGeom>
                    <a:ln>
                      <a:noFill/>
                    </a:ln>
                    <a:extLst>
                      <a:ext uri="{53640926-AAD7-44D8-BBD7-CCE9431645EC}">
                        <a14:shadowObscured xmlns:a14="http://schemas.microsoft.com/office/drawing/2010/main"/>
                      </a:ext>
                    </a:extLst>
                  </pic:spPr>
                </pic:pic>
              </a:graphicData>
            </a:graphic>
          </wp:inline>
        </w:drawing>
      </w:r>
    </w:p>
    <w:p w14:paraId="11F9A471" w14:textId="3D112EDC" w:rsidR="00D15F76" w:rsidRPr="00383C84" w:rsidRDefault="00D15F76" w:rsidP="00C77888">
      <w:pPr>
        <w:pStyle w:val="ListParagraph"/>
        <w:numPr>
          <w:ilvl w:val="0"/>
          <w:numId w:val="14"/>
        </w:numPr>
        <w:rPr>
          <w:rFonts w:ascii="Arial" w:hAnsi="Arial" w:cs="Arial"/>
          <w:sz w:val="24"/>
          <w:szCs w:val="24"/>
        </w:rPr>
      </w:pPr>
      <w:r>
        <w:rPr>
          <w:rFonts w:ascii="Arial" w:hAnsi="Arial" w:cs="Arial"/>
          <w:sz w:val="24"/>
          <w:szCs w:val="24"/>
        </w:rPr>
        <w:t>Highlighting or underlining in set colours to indicate strengths and areas for improvement (“Think pink”, “Brilliant blue”, etc.)</w:t>
      </w:r>
      <w:r w:rsidR="00FA6A6B">
        <w:rPr>
          <w:rFonts w:ascii="Arial" w:hAnsi="Arial" w:cs="Arial"/>
          <w:sz w:val="24"/>
          <w:szCs w:val="24"/>
        </w:rPr>
        <w:t>.</w:t>
      </w:r>
    </w:p>
    <w:p w14:paraId="31263E05" w14:textId="573F7973" w:rsidR="00D15F76" w:rsidRPr="00383C84" w:rsidRDefault="00D15F76" w:rsidP="00C77888">
      <w:pPr>
        <w:pStyle w:val="ListParagraph"/>
        <w:numPr>
          <w:ilvl w:val="0"/>
          <w:numId w:val="14"/>
        </w:numPr>
        <w:rPr>
          <w:rFonts w:ascii="Arial" w:hAnsi="Arial" w:cs="Arial"/>
          <w:sz w:val="24"/>
          <w:szCs w:val="24"/>
        </w:rPr>
      </w:pPr>
      <w:r w:rsidRPr="00383C84">
        <w:rPr>
          <w:rFonts w:ascii="Arial" w:hAnsi="Arial" w:cs="Arial"/>
          <w:sz w:val="24"/>
          <w:szCs w:val="24"/>
        </w:rPr>
        <w:t>Putting jotters</w:t>
      </w:r>
      <w:r>
        <w:rPr>
          <w:rFonts w:ascii="Arial" w:hAnsi="Arial" w:cs="Arial"/>
          <w:sz w:val="24"/>
          <w:szCs w:val="24"/>
        </w:rPr>
        <w:t xml:space="preserve"> in piles depending on what pupils</w:t>
      </w:r>
      <w:r w:rsidRPr="00383C84">
        <w:rPr>
          <w:rFonts w:ascii="Arial" w:hAnsi="Arial" w:cs="Arial"/>
          <w:sz w:val="24"/>
          <w:szCs w:val="24"/>
        </w:rPr>
        <w:t xml:space="preserve"> need to </w:t>
      </w:r>
      <w:r>
        <w:rPr>
          <w:rFonts w:ascii="Arial" w:hAnsi="Arial" w:cs="Arial"/>
          <w:sz w:val="24"/>
          <w:szCs w:val="24"/>
        </w:rPr>
        <w:t>work on</w:t>
      </w:r>
      <w:r w:rsidR="00FA6A6B">
        <w:rPr>
          <w:rFonts w:ascii="Arial" w:hAnsi="Arial" w:cs="Arial"/>
          <w:sz w:val="24"/>
          <w:szCs w:val="24"/>
        </w:rPr>
        <w:t>.</w:t>
      </w:r>
    </w:p>
    <w:p w14:paraId="23261DC9" w14:textId="28874FF0" w:rsidR="00D15F76" w:rsidRDefault="00D15F76" w:rsidP="00C77888">
      <w:pPr>
        <w:pStyle w:val="ListParagraph"/>
        <w:numPr>
          <w:ilvl w:val="0"/>
          <w:numId w:val="14"/>
        </w:numPr>
        <w:rPr>
          <w:rFonts w:ascii="Arial" w:hAnsi="Arial" w:cs="Arial"/>
          <w:sz w:val="24"/>
          <w:szCs w:val="24"/>
        </w:rPr>
      </w:pPr>
      <w:r w:rsidRPr="00383C84">
        <w:rPr>
          <w:rFonts w:ascii="Arial" w:hAnsi="Arial" w:cs="Arial"/>
          <w:sz w:val="24"/>
          <w:szCs w:val="24"/>
        </w:rPr>
        <w:t>Giving whole class feedback (</w:t>
      </w:r>
      <w:proofErr w:type="spellStart"/>
      <w:r w:rsidRPr="00383C84">
        <w:rPr>
          <w:rFonts w:ascii="Arial" w:hAnsi="Arial" w:cs="Arial"/>
          <w:sz w:val="24"/>
          <w:szCs w:val="24"/>
        </w:rPr>
        <w:t>ie</w:t>
      </w:r>
      <w:proofErr w:type="spellEnd"/>
      <w:r w:rsidRPr="00383C84">
        <w:rPr>
          <w:rFonts w:ascii="Arial" w:hAnsi="Arial" w:cs="Arial"/>
          <w:sz w:val="24"/>
          <w:szCs w:val="24"/>
        </w:rPr>
        <w:t>. “Most of you did a good job with… Somethin</w:t>
      </w:r>
      <w:r>
        <w:rPr>
          <w:rFonts w:ascii="Arial" w:hAnsi="Arial" w:cs="Arial"/>
          <w:sz w:val="24"/>
          <w:szCs w:val="24"/>
        </w:rPr>
        <w:t xml:space="preserve">g most </w:t>
      </w:r>
      <w:r w:rsidRPr="00FF625E">
        <w:rPr>
          <w:rFonts w:ascii="Arial" w:hAnsi="Arial" w:cs="Arial"/>
          <w:sz w:val="24"/>
          <w:szCs w:val="24"/>
        </w:rPr>
        <w:t>of you forgot about wa</w:t>
      </w:r>
      <w:r>
        <w:rPr>
          <w:rFonts w:ascii="Arial" w:hAnsi="Arial" w:cs="Arial"/>
          <w:sz w:val="24"/>
          <w:szCs w:val="24"/>
        </w:rPr>
        <w:t>s… Common spelling errors were…”)</w:t>
      </w:r>
      <w:r w:rsidR="00FA6A6B">
        <w:rPr>
          <w:rFonts w:ascii="Arial" w:hAnsi="Arial" w:cs="Arial"/>
          <w:sz w:val="24"/>
          <w:szCs w:val="24"/>
        </w:rPr>
        <w:t>.</w:t>
      </w:r>
    </w:p>
    <w:p w14:paraId="085164F1" w14:textId="6A12756A" w:rsidR="00D15F76" w:rsidRPr="00FF625E" w:rsidRDefault="00D15F76" w:rsidP="00C77888">
      <w:pPr>
        <w:pStyle w:val="ListParagraph"/>
        <w:numPr>
          <w:ilvl w:val="0"/>
          <w:numId w:val="14"/>
        </w:numPr>
        <w:rPr>
          <w:rFonts w:ascii="Arial" w:hAnsi="Arial" w:cs="Arial"/>
          <w:sz w:val="24"/>
          <w:szCs w:val="24"/>
        </w:rPr>
      </w:pPr>
      <w:r>
        <w:rPr>
          <w:rFonts w:ascii="Arial" w:hAnsi="Arial" w:cs="Arial"/>
          <w:sz w:val="24"/>
          <w:szCs w:val="24"/>
        </w:rPr>
        <w:t>Marking exercises using closed skills as a class</w:t>
      </w:r>
      <w:r w:rsidR="00FA6A6B">
        <w:rPr>
          <w:rFonts w:ascii="Arial" w:hAnsi="Arial" w:cs="Arial"/>
          <w:sz w:val="24"/>
          <w:szCs w:val="24"/>
        </w:rPr>
        <w:t>.</w:t>
      </w:r>
    </w:p>
    <w:p w14:paraId="359A1884" w14:textId="612F4B6F" w:rsidR="00D15F76" w:rsidRPr="00FF625E" w:rsidRDefault="00D15F76" w:rsidP="00C77888">
      <w:pPr>
        <w:pStyle w:val="ListParagraph"/>
        <w:widowControl w:val="0"/>
        <w:numPr>
          <w:ilvl w:val="0"/>
          <w:numId w:val="14"/>
        </w:numPr>
        <w:tabs>
          <w:tab w:val="left" w:pos="426"/>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4"/>
          <w:szCs w:val="24"/>
        </w:rPr>
      </w:pPr>
      <w:r>
        <w:rPr>
          <w:rFonts w:ascii="Arial" w:hAnsi="Arial" w:cs="Arial"/>
          <w:color w:val="000000"/>
          <w:sz w:val="24"/>
          <w:szCs w:val="24"/>
        </w:rPr>
        <w:t xml:space="preserve">Traffic lighting </w:t>
      </w:r>
      <w:r w:rsidRPr="00FF625E">
        <w:rPr>
          <w:rFonts w:ascii="Arial" w:hAnsi="Arial" w:cs="Arial"/>
          <w:color w:val="000000"/>
          <w:sz w:val="24"/>
          <w:szCs w:val="24"/>
        </w:rPr>
        <w:t>piece</w:t>
      </w:r>
      <w:r>
        <w:rPr>
          <w:rFonts w:ascii="Arial" w:hAnsi="Arial" w:cs="Arial"/>
          <w:color w:val="000000"/>
          <w:sz w:val="24"/>
          <w:szCs w:val="24"/>
        </w:rPr>
        <w:t>s</w:t>
      </w:r>
      <w:r w:rsidRPr="00FF625E">
        <w:rPr>
          <w:rFonts w:ascii="Arial" w:hAnsi="Arial" w:cs="Arial"/>
          <w:color w:val="000000"/>
          <w:sz w:val="24"/>
          <w:szCs w:val="24"/>
        </w:rPr>
        <w:t xml:space="preserve"> of work</w:t>
      </w:r>
      <w:r w:rsidR="00FA6A6B">
        <w:rPr>
          <w:rFonts w:ascii="Arial" w:hAnsi="Arial" w:cs="Arial"/>
          <w:color w:val="000000"/>
          <w:sz w:val="24"/>
          <w:szCs w:val="24"/>
        </w:rPr>
        <w:t>.</w:t>
      </w:r>
    </w:p>
    <w:p w14:paraId="73AB44CF" w14:textId="77777777" w:rsidR="00D15F76" w:rsidRPr="00FF625E" w:rsidRDefault="00D15F76" w:rsidP="00C77888">
      <w:pPr>
        <w:pStyle w:val="ListParagraph"/>
        <w:numPr>
          <w:ilvl w:val="0"/>
          <w:numId w:val="14"/>
        </w:numPr>
        <w:rPr>
          <w:rFonts w:ascii="Arial" w:hAnsi="Arial" w:cs="Arial"/>
          <w:sz w:val="24"/>
          <w:szCs w:val="24"/>
        </w:rPr>
      </w:pPr>
      <w:r>
        <w:rPr>
          <w:rFonts w:ascii="Arial" w:hAnsi="Arial" w:cs="Arial"/>
          <w:sz w:val="24"/>
          <w:szCs w:val="24"/>
        </w:rPr>
        <w:t>Marking only one part of pupils’ responses (like the first question or the first paragraph of a writing piece) so pupils can check the rest for similar errors</w:t>
      </w:r>
    </w:p>
    <w:p w14:paraId="0C7BB6A2" w14:textId="77777777" w:rsidR="00D15F76" w:rsidRPr="00FF625E" w:rsidRDefault="00D15F76" w:rsidP="00C77888">
      <w:pPr>
        <w:pStyle w:val="ListParagraph"/>
        <w:widowControl w:val="0"/>
        <w:numPr>
          <w:ilvl w:val="0"/>
          <w:numId w:val="14"/>
        </w:numPr>
        <w:tabs>
          <w:tab w:val="left" w:pos="426"/>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4"/>
          <w:szCs w:val="24"/>
        </w:rPr>
      </w:pPr>
      <w:r>
        <w:rPr>
          <w:rFonts w:ascii="Arial" w:hAnsi="Arial" w:cs="Arial"/>
          <w:sz w:val="24"/>
          <w:szCs w:val="24"/>
        </w:rPr>
        <w:t xml:space="preserve">Marking in relation to </w:t>
      </w:r>
      <w:r w:rsidRPr="00FF625E">
        <w:rPr>
          <w:rFonts w:ascii="Arial" w:hAnsi="Arial" w:cs="Arial"/>
          <w:sz w:val="24"/>
          <w:szCs w:val="24"/>
        </w:rPr>
        <w:t xml:space="preserve">previous work – if the latest work is of the same quality as the last, it receives an “=”; if it is better it receives a “+”; and if it is not as good it receives a “–”.  </w:t>
      </w:r>
    </w:p>
    <w:p w14:paraId="011A1B07" w14:textId="6E6DB8B0" w:rsidR="00D15F76" w:rsidRPr="00FF625E" w:rsidRDefault="00D15F76" w:rsidP="00C77888">
      <w:pPr>
        <w:pStyle w:val="ListParagraph"/>
        <w:numPr>
          <w:ilvl w:val="0"/>
          <w:numId w:val="14"/>
        </w:numPr>
        <w:rPr>
          <w:rFonts w:ascii="Arial" w:hAnsi="Arial" w:cs="Arial"/>
          <w:sz w:val="24"/>
          <w:szCs w:val="24"/>
        </w:rPr>
      </w:pPr>
      <w:r w:rsidRPr="00FF625E">
        <w:rPr>
          <w:rFonts w:ascii="Arial" w:hAnsi="Arial" w:cs="Arial"/>
          <w:color w:val="000000"/>
          <w:sz w:val="24"/>
          <w:szCs w:val="24"/>
        </w:rPr>
        <w:t>Telling the learners the number of answers that were wrong and giving them time in class/</w:t>
      </w:r>
      <w:r>
        <w:rPr>
          <w:rFonts w:ascii="Arial" w:hAnsi="Arial" w:cs="Arial"/>
          <w:color w:val="000000"/>
          <w:sz w:val="24"/>
          <w:szCs w:val="24"/>
        </w:rPr>
        <w:t xml:space="preserve">a </w:t>
      </w:r>
      <w:r w:rsidRPr="00FF625E">
        <w:rPr>
          <w:rFonts w:ascii="Arial" w:hAnsi="Arial" w:cs="Arial"/>
          <w:color w:val="000000"/>
          <w:sz w:val="24"/>
          <w:szCs w:val="24"/>
        </w:rPr>
        <w:t>group to find and correct their mistakes</w:t>
      </w:r>
      <w:r w:rsidR="00FA6A6B">
        <w:rPr>
          <w:rFonts w:ascii="Arial" w:hAnsi="Arial" w:cs="Arial"/>
          <w:color w:val="000000"/>
          <w:sz w:val="24"/>
          <w:szCs w:val="24"/>
        </w:rPr>
        <w:t>.</w:t>
      </w:r>
    </w:p>
    <w:p w14:paraId="618B9B88" w14:textId="02533034" w:rsidR="00D15F76" w:rsidRPr="00FF625E" w:rsidRDefault="00D15F76" w:rsidP="00C77888">
      <w:pPr>
        <w:pStyle w:val="ListParagraph"/>
        <w:numPr>
          <w:ilvl w:val="0"/>
          <w:numId w:val="14"/>
        </w:numPr>
        <w:rPr>
          <w:rFonts w:ascii="Arial" w:hAnsi="Arial" w:cs="Arial"/>
          <w:sz w:val="24"/>
          <w:szCs w:val="24"/>
        </w:rPr>
      </w:pPr>
      <w:r w:rsidRPr="00FF625E">
        <w:rPr>
          <w:rFonts w:ascii="Arial" w:hAnsi="Arial" w:cs="Arial"/>
          <w:sz w:val="24"/>
          <w:szCs w:val="24"/>
        </w:rPr>
        <w:t>Simply acknowledging you have read it, if the pupil has received in class feedback already (</w:t>
      </w:r>
      <w:proofErr w:type="spellStart"/>
      <w:r w:rsidRPr="00FF625E">
        <w:rPr>
          <w:rFonts w:ascii="Arial" w:hAnsi="Arial" w:cs="Arial"/>
          <w:sz w:val="24"/>
          <w:szCs w:val="24"/>
        </w:rPr>
        <w:t>ie</w:t>
      </w:r>
      <w:proofErr w:type="spellEnd"/>
      <w:r w:rsidRPr="00FF625E">
        <w:rPr>
          <w:rFonts w:ascii="Arial" w:hAnsi="Arial" w:cs="Arial"/>
          <w:sz w:val="24"/>
          <w:szCs w:val="24"/>
        </w:rPr>
        <w:t>. a tick, a signature)</w:t>
      </w:r>
      <w:r w:rsidR="00FA6A6B">
        <w:rPr>
          <w:rFonts w:ascii="Arial" w:hAnsi="Arial" w:cs="Arial"/>
          <w:sz w:val="24"/>
          <w:szCs w:val="24"/>
        </w:rPr>
        <w:t>.</w:t>
      </w:r>
    </w:p>
    <w:p w14:paraId="43DA8EE4" w14:textId="77777777" w:rsidR="00D15F76" w:rsidRDefault="00D15F76" w:rsidP="00D15F76">
      <w:pPr>
        <w:rPr>
          <w:rFonts w:ascii="Arial" w:hAnsi="Arial" w:cs="Arial"/>
          <w:sz w:val="24"/>
          <w:szCs w:val="24"/>
        </w:rPr>
      </w:pPr>
      <w:r w:rsidRPr="00383C84">
        <w:rPr>
          <w:rFonts w:ascii="Arial" w:hAnsi="Arial" w:cs="Arial"/>
          <w:sz w:val="24"/>
          <w:szCs w:val="24"/>
        </w:rPr>
        <w:t xml:space="preserve">Then, pupils can spend this lesson or some of this </w:t>
      </w:r>
      <w:r>
        <w:rPr>
          <w:rFonts w:ascii="Arial" w:hAnsi="Arial" w:cs="Arial"/>
          <w:sz w:val="24"/>
          <w:szCs w:val="24"/>
        </w:rPr>
        <w:t xml:space="preserve">lesson acting on the feedback. Only using every second page of their jotter, leaving the left hand side blank for teacher comments and their own additions and improvements, will help pupils to do this. </w:t>
      </w:r>
    </w:p>
    <w:p w14:paraId="32A8A801" w14:textId="48140883" w:rsidR="00D15F76" w:rsidRDefault="00D15F76" w:rsidP="00D15F76">
      <w:pPr>
        <w:rPr>
          <w:rFonts w:ascii="Arial" w:hAnsi="Arial" w:cs="Arial"/>
          <w:sz w:val="24"/>
          <w:szCs w:val="24"/>
        </w:rPr>
      </w:pPr>
      <w:r w:rsidRPr="00383C84">
        <w:rPr>
          <w:rFonts w:ascii="Arial" w:hAnsi="Arial" w:cs="Arial"/>
          <w:sz w:val="24"/>
          <w:szCs w:val="24"/>
        </w:rPr>
        <w:t>Comments should only be written by the teacher if they will deepen and further learning.</w:t>
      </w:r>
      <w:r>
        <w:rPr>
          <w:rFonts w:ascii="Arial" w:hAnsi="Arial" w:cs="Arial"/>
          <w:sz w:val="24"/>
          <w:szCs w:val="24"/>
        </w:rPr>
        <w:t xml:space="preserve"> “Two stars and a wish” or “What went well/Even better if” are effective. Research suggests marks are not helpful to pupil progress and should be avoided if possible. Instead, pointing out areas for improvements and giving </w:t>
      </w:r>
      <w:proofErr w:type="gramStart"/>
      <w:r>
        <w:rPr>
          <w:rFonts w:ascii="Arial" w:hAnsi="Arial" w:cs="Arial"/>
          <w:sz w:val="24"/>
          <w:szCs w:val="24"/>
        </w:rPr>
        <w:t>pupils</w:t>
      </w:r>
      <w:proofErr w:type="gramEnd"/>
      <w:r>
        <w:rPr>
          <w:rFonts w:ascii="Arial" w:hAnsi="Arial" w:cs="Arial"/>
          <w:sz w:val="24"/>
          <w:szCs w:val="24"/>
        </w:rPr>
        <w:t xml:space="preserve"> time to act on them is more important. Teachers should keep a note of marks/grades for their </w:t>
      </w:r>
      <w:r>
        <w:rPr>
          <w:rFonts w:ascii="Arial" w:hAnsi="Arial" w:cs="Arial"/>
          <w:sz w:val="24"/>
          <w:szCs w:val="24"/>
        </w:rPr>
        <w:lastRenderedPageBreak/>
        <w:t xml:space="preserve">own information, and could even give them to the pupils belatedly, after they have digested and acted upon their feedback. Practitioners should be given opportunities to moderate the feedback they give to </w:t>
      </w:r>
      <w:r w:rsidRPr="00222079">
        <w:rPr>
          <w:rFonts w:ascii="Arial" w:hAnsi="Arial" w:cs="Arial"/>
          <w:sz w:val="24"/>
          <w:szCs w:val="24"/>
        </w:rPr>
        <w:t>pupils to ensure it is specific and helpful to the pupil, not focussed on admin, and linked to Success Criteria.</w:t>
      </w:r>
    </w:p>
    <w:p w14:paraId="0B420CC7" w14:textId="77777777" w:rsidR="00D15F76" w:rsidRDefault="00D15F76" w:rsidP="00D15F76">
      <w:pPr>
        <w:rPr>
          <w:rFonts w:ascii="Arial" w:hAnsi="Arial" w:cs="Arial"/>
          <w:sz w:val="24"/>
          <w:szCs w:val="24"/>
        </w:rPr>
      </w:pPr>
    </w:p>
    <w:p w14:paraId="7FF0DCAC" w14:textId="77777777" w:rsidR="00D15F76" w:rsidRPr="00E644D4" w:rsidRDefault="00D15F76" w:rsidP="00D15F76">
      <w:pPr>
        <w:rPr>
          <w:rFonts w:ascii="Arial" w:hAnsi="Arial" w:cs="Arial"/>
          <w:b/>
          <w:sz w:val="24"/>
          <w:szCs w:val="24"/>
        </w:rPr>
      </w:pPr>
      <w:r>
        <w:rPr>
          <w:rFonts w:ascii="Arial" w:hAnsi="Arial" w:cs="Arial"/>
          <w:b/>
          <w:sz w:val="24"/>
          <w:szCs w:val="24"/>
        </w:rPr>
        <w:t>Thinking about Feedback</w:t>
      </w:r>
    </w:p>
    <w:p w14:paraId="564E9D08" w14:textId="44B53FE7" w:rsidR="00D15F76" w:rsidRPr="00222079" w:rsidRDefault="00D15F76" w:rsidP="00D15F76">
      <w:pPr>
        <w:rPr>
          <w:rFonts w:ascii="Arial" w:hAnsi="Arial" w:cs="Arial"/>
          <w:sz w:val="24"/>
          <w:szCs w:val="24"/>
        </w:rPr>
      </w:pPr>
      <w:r>
        <w:rPr>
          <w:rFonts w:ascii="Arial" w:hAnsi="Arial" w:cs="Arial"/>
          <w:sz w:val="24"/>
          <w:szCs w:val="24"/>
        </w:rPr>
        <w:t>Building in regular class time to think about feedback is important. Many schools use Personal Lesson Plans or similar to bring structure to this. An example of regular reflection time occurring in schools is every Friday, classes discuss what they have worked on each day, what they have learned and what skills they have used. The teacher supports this as required, making notes on the board and leading discussion. Pupils then note down what they have learned with an example of this learning (</w:t>
      </w:r>
      <w:proofErr w:type="spellStart"/>
      <w:r>
        <w:rPr>
          <w:rFonts w:ascii="Arial" w:hAnsi="Arial" w:cs="Arial"/>
          <w:sz w:val="24"/>
          <w:szCs w:val="24"/>
        </w:rPr>
        <w:t>eg</w:t>
      </w:r>
      <w:proofErr w:type="spellEnd"/>
      <w:r>
        <w:rPr>
          <w:rFonts w:ascii="Arial" w:hAnsi="Arial" w:cs="Arial"/>
          <w:sz w:val="24"/>
          <w:szCs w:val="24"/>
        </w:rPr>
        <w:t>. “We learned about verbs,” followed by a sentence with underlined verbs; the pupil can decide how to present their learning; younger pupils could draw something to demonstrate their learning if necessary) or they could write down that they did not understand this. This allows the pupils to focus on their learning individually while helping the teacher see who needs extra support. A feedback jotter or booklet solely dedicated to this would be helpful. Some schools – particularly secondary – may find it more meaningful to do this on a monthly or termly basis, rather than weekly.</w:t>
      </w:r>
    </w:p>
    <w:p w14:paraId="20EB2123" w14:textId="0B260225" w:rsidR="00D15F76" w:rsidRDefault="00D15F76" w:rsidP="00D15F76">
      <w:pPr>
        <w:rPr>
          <w:rFonts w:ascii="Arial" w:hAnsi="Arial" w:cs="Arial"/>
          <w:sz w:val="24"/>
          <w:szCs w:val="24"/>
        </w:rPr>
      </w:pPr>
      <w:r w:rsidRPr="0040038E">
        <w:rPr>
          <w:rFonts w:ascii="Arial" w:hAnsi="Arial" w:cs="Arial"/>
          <w:noProof/>
          <w:sz w:val="24"/>
          <w:szCs w:val="24"/>
          <w:lang w:eastAsia="en-GB"/>
        </w:rPr>
        <w:drawing>
          <wp:anchor distT="0" distB="0" distL="114300" distR="114300" simplePos="0" relativeHeight="251666432" behindDoc="0" locked="0" layoutInCell="1" allowOverlap="1" wp14:anchorId="401659F7" wp14:editId="34862010">
            <wp:simplePos x="0" y="0"/>
            <wp:positionH relativeFrom="margin">
              <wp:posOffset>3229610</wp:posOffset>
            </wp:positionH>
            <wp:positionV relativeFrom="paragraph">
              <wp:posOffset>10795</wp:posOffset>
            </wp:positionV>
            <wp:extent cx="2741930" cy="3625215"/>
            <wp:effectExtent l="0" t="0" r="1270" b="0"/>
            <wp:wrapThrough wrapText="bothSides">
              <wp:wrapPolygon edited="0">
                <wp:start x="0" y="0"/>
                <wp:lineTo x="0" y="21452"/>
                <wp:lineTo x="21460" y="21452"/>
                <wp:lineTo x="21460" y="0"/>
                <wp:lineTo x="0" y="0"/>
              </wp:wrapPolygon>
            </wp:wrapThrough>
            <wp:docPr id="2" name="Picture 2" descr="C:\Users\cathrog\AppData\Local\Microsoft\Windows\INetCache\Content.Outlook\RL0JBEER\Screenshot_20181120-1503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throg\AppData\Local\Microsoft\Windows\INetCache\Content.Outlook\RL0JBEER\Screenshot_20181120-150307.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447" t="11976" b="16949"/>
                    <a:stretch/>
                  </pic:blipFill>
                  <pic:spPr bwMode="auto">
                    <a:xfrm>
                      <a:off x="0" y="0"/>
                      <a:ext cx="2741930" cy="3625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 xml:space="preserve">An extension of this could be </w:t>
      </w:r>
      <w:r>
        <w:rPr>
          <w:rFonts w:ascii="Arial" w:hAnsi="Arial" w:cs="Arial"/>
          <w:b/>
          <w:sz w:val="24"/>
          <w:szCs w:val="24"/>
        </w:rPr>
        <w:t>on</w:t>
      </w:r>
      <w:r w:rsidRPr="00D75CC6">
        <w:rPr>
          <w:rFonts w:ascii="Arial" w:hAnsi="Arial" w:cs="Arial"/>
          <w:b/>
          <w:sz w:val="24"/>
          <w:szCs w:val="24"/>
        </w:rPr>
        <w:t>e to one discussions</w:t>
      </w:r>
      <w:r>
        <w:rPr>
          <w:rFonts w:ascii="Arial" w:hAnsi="Arial" w:cs="Arial"/>
          <w:b/>
          <w:sz w:val="24"/>
          <w:szCs w:val="24"/>
        </w:rPr>
        <w:t>,</w:t>
      </w:r>
      <w:r w:rsidRPr="00222079">
        <w:rPr>
          <w:rFonts w:ascii="Arial" w:hAnsi="Arial" w:cs="Arial"/>
          <w:sz w:val="24"/>
          <w:szCs w:val="24"/>
        </w:rPr>
        <w:t xml:space="preserve"> especially with Literacy work. The teacher points out good qualities of the pupil’s work and suggests ways to improve it, but they a</w:t>
      </w:r>
      <w:r>
        <w:rPr>
          <w:rFonts w:ascii="Arial" w:hAnsi="Arial" w:cs="Arial"/>
          <w:sz w:val="24"/>
          <w:szCs w:val="24"/>
        </w:rPr>
        <w:t>lso ask for the pupil’s opinions</w:t>
      </w:r>
      <w:r w:rsidRPr="00222079">
        <w:rPr>
          <w:rFonts w:ascii="Arial" w:hAnsi="Arial" w:cs="Arial"/>
          <w:sz w:val="24"/>
          <w:szCs w:val="24"/>
        </w:rPr>
        <w:t>. These five/ten min</w:t>
      </w:r>
      <w:r>
        <w:rPr>
          <w:rFonts w:ascii="Arial" w:hAnsi="Arial" w:cs="Arial"/>
          <w:sz w:val="24"/>
          <w:szCs w:val="24"/>
        </w:rPr>
        <w:t>ute conversations could really help to provide</w:t>
      </w:r>
      <w:r w:rsidRPr="00222079">
        <w:rPr>
          <w:rFonts w:ascii="Arial" w:hAnsi="Arial" w:cs="Arial"/>
          <w:sz w:val="24"/>
          <w:szCs w:val="24"/>
        </w:rPr>
        <w:t xml:space="preserve"> pupils with next steps and means to improve their work.</w:t>
      </w:r>
      <w:r>
        <w:rPr>
          <w:rFonts w:ascii="Arial" w:hAnsi="Arial" w:cs="Arial"/>
          <w:sz w:val="24"/>
          <w:szCs w:val="24"/>
        </w:rPr>
        <w:t xml:space="preserve"> </w:t>
      </w:r>
    </w:p>
    <w:p w14:paraId="7762FE66" w14:textId="77777777" w:rsidR="00D15F76" w:rsidRPr="00222079" w:rsidRDefault="00D15F76" w:rsidP="00D15F76">
      <w:pPr>
        <w:rPr>
          <w:rFonts w:ascii="Arial" w:hAnsi="Arial" w:cs="Arial"/>
          <w:sz w:val="24"/>
          <w:szCs w:val="24"/>
        </w:rPr>
      </w:pPr>
      <w:r>
        <w:rPr>
          <w:rFonts w:ascii="Arial" w:hAnsi="Arial" w:cs="Arial"/>
          <w:sz w:val="24"/>
          <w:szCs w:val="24"/>
        </w:rPr>
        <w:t>Ideally, while the rest of the class do other work, like finishing off or thinking about their own learning for the week, the teacher can talk with five or so pupils individually; the whole class will then be spoken to over six weeks. Even biannual conversations would be of benefit.</w:t>
      </w:r>
      <w:r w:rsidRPr="0040038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2BC68239" w14:textId="77777777" w:rsidR="00D15F76" w:rsidRDefault="00D15F76" w:rsidP="00D15F76">
      <w:pPr>
        <w:rPr>
          <w:rFonts w:ascii="Arial" w:hAnsi="Arial" w:cs="Arial"/>
          <w:b/>
          <w:sz w:val="24"/>
          <w:szCs w:val="24"/>
        </w:rPr>
      </w:pPr>
    </w:p>
    <w:p w14:paraId="6B751B2E" w14:textId="77777777" w:rsidR="00B57256" w:rsidRDefault="00B57256" w:rsidP="00B57256">
      <w:pPr>
        <w:tabs>
          <w:tab w:val="left" w:pos="5355"/>
        </w:tabs>
        <w:rPr>
          <w:rFonts w:ascii="Arial" w:hAnsi="Arial" w:cs="Arial"/>
          <w:b/>
          <w:sz w:val="24"/>
          <w:szCs w:val="24"/>
        </w:rPr>
      </w:pPr>
    </w:p>
    <w:p w14:paraId="06A0B604" w14:textId="77777777" w:rsidR="00B57256" w:rsidRDefault="00B57256" w:rsidP="00B57256">
      <w:pPr>
        <w:tabs>
          <w:tab w:val="left" w:pos="5355"/>
        </w:tabs>
        <w:rPr>
          <w:rFonts w:ascii="Arial" w:hAnsi="Arial" w:cs="Arial"/>
          <w:b/>
          <w:sz w:val="24"/>
          <w:szCs w:val="24"/>
        </w:rPr>
      </w:pPr>
    </w:p>
    <w:p w14:paraId="04E3A898" w14:textId="12F00155" w:rsidR="00D15F76" w:rsidRPr="00B57256" w:rsidRDefault="00B57256" w:rsidP="00B57256">
      <w:pPr>
        <w:tabs>
          <w:tab w:val="left" w:pos="5355"/>
        </w:tabs>
        <w:rPr>
          <w:rFonts w:ascii="Arial" w:hAnsi="Arial" w:cs="Arial"/>
          <w:i/>
          <w:sz w:val="24"/>
          <w:szCs w:val="24"/>
        </w:rPr>
      </w:pPr>
      <w:r>
        <w:rPr>
          <w:rFonts w:ascii="Arial" w:hAnsi="Arial" w:cs="Arial"/>
          <w:b/>
          <w:sz w:val="24"/>
          <w:szCs w:val="24"/>
        </w:rPr>
        <w:t xml:space="preserve">                                                                              </w:t>
      </w:r>
      <w:r w:rsidRPr="00B57256">
        <w:rPr>
          <w:rFonts w:ascii="Arial" w:hAnsi="Arial" w:cs="Arial"/>
          <w:i/>
          <w:sz w:val="24"/>
          <w:szCs w:val="24"/>
        </w:rPr>
        <w:t>(</w:t>
      </w:r>
      <w:proofErr w:type="gramStart"/>
      <w:r w:rsidRPr="00B57256">
        <w:rPr>
          <w:rFonts w:ascii="Arial" w:hAnsi="Arial" w:cs="Arial"/>
          <w:i/>
          <w:sz w:val="24"/>
          <w:szCs w:val="24"/>
        </w:rPr>
        <w:t>image</w:t>
      </w:r>
      <w:proofErr w:type="gramEnd"/>
      <w:r w:rsidRPr="00B57256">
        <w:rPr>
          <w:rFonts w:ascii="Arial" w:hAnsi="Arial" w:cs="Arial"/>
          <w:i/>
          <w:sz w:val="24"/>
          <w:szCs w:val="24"/>
        </w:rPr>
        <w:t xml:space="preserve"> from Shirley Clarke’s twitter)</w:t>
      </w:r>
    </w:p>
    <w:p w14:paraId="2CC77E80" w14:textId="77777777" w:rsidR="00D15F76" w:rsidRDefault="00D15F76" w:rsidP="00D15F76">
      <w:pPr>
        <w:rPr>
          <w:rFonts w:ascii="Arial" w:hAnsi="Arial" w:cs="Arial"/>
          <w:b/>
          <w:sz w:val="24"/>
          <w:szCs w:val="24"/>
          <w:u w:val="single"/>
        </w:rPr>
      </w:pPr>
    </w:p>
    <w:p w14:paraId="6DCFB3D5" w14:textId="77777777" w:rsidR="00B57256" w:rsidRDefault="00B57256" w:rsidP="00D15F76">
      <w:pPr>
        <w:rPr>
          <w:rFonts w:ascii="Arial" w:hAnsi="Arial" w:cs="Arial"/>
          <w:b/>
          <w:sz w:val="24"/>
          <w:szCs w:val="24"/>
          <w:u w:val="single"/>
        </w:rPr>
      </w:pPr>
    </w:p>
    <w:p w14:paraId="275E6AC2" w14:textId="07553C9B" w:rsidR="00D15F76" w:rsidRPr="00043356" w:rsidRDefault="00D15F76" w:rsidP="00D15F76">
      <w:pPr>
        <w:rPr>
          <w:rFonts w:ascii="Arial" w:hAnsi="Arial" w:cs="Arial"/>
          <w:b/>
          <w:sz w:val="24"/>
          <w:szCs w:val="24"/>
          <w:u w:val="single"/>
        </w:rPr>
      </w:pPr>
      <w:bookmarkStart w:id="6" w:name="Collaborative"/>
      <w:r w:rsidRPr="00043356">
        <w:rPr>
          <w:rFonts w:ascii="Arial" w:hAnsi="Arial" w:cs="Arial"/>
          <w:b/>
          <w:sz w:val="24"/>
          <w:szCs w:val="24"/>
          <w:u w:val="single"/>
        </w:rPr>
        <w:lastRenderedPageBreak/>
        <w:t>Co</w:t>
      </w:r>
      <w:r w:rsidR="00FA6A6B">
        <w:rPr>
          <w:rFonts w:ascii="Arial" w:hAnsi="Arial" w:cs="Arial"/>
          <w:b/>
          <w:sz w:val="24"/>
          <w:szCs w:val="24"/>
          <w:u w:val="single"/>
        </w:rPr>
        <w:t>operative</w:t>
      </w:r>
      <w:r w:rsidRPr="00043356">
        <w:rPr>
          <w:rFonts w:ascii="Arial" w:hAnsi="Arial" w:cs="Arial"/>
          <w:b/>
          <w:sz w:val="24"/>
          <w:szCs w:val="24"/>
          <w:u w:val="single"/>
        </w:rPr>
        <w:t xml:space="preserve"> Learning </w:t>
      </w:r>
    </w:p>
    <w:bookmarkEnd w:id="6"/>
    <w:p w14:paraId="6C324DCB" w14:textId="778DFB33" w:rsidR="00D15F76" w:rsidRDefault="00FA6A6B" w:rsidP="00D15F76">
      <w:pPr>
        <w:autoSpaceDE w:val="0"/>
        <w:autoSpaceDN w:val="0"/>
        <w:adjustRightInd w:val="0"/>
        <w:spacing w:after="0" w:line="240" w:lineRule="auto"/>
        <w:rPr>
          <w:rFonts w:ascii="Arial" w:hAnsi="Arial" w:cs="Arial"/>
          <w:sz w:val="24"/>
          <w:szCs w:val="24"/>
        </w:rPr>
      </w:pPr>
      <w:r>
        <w:rPr>
          <w:rFonts w:ascii="Arial" w:hAnsi="Arial" w:cs="Arial"/>
          <w:sz w:val="24"/>
          <w:szCs w:val="24"/>
        </w:rPr>
        <w:t>C</w:t>
      </w:r>
      <w:r w:rsidR="00D15F76" w:rsidRPr="00043356">
        <w:rPr>
          <w:rFonts w:ascii="Arial" w:hAnsi="Arial" w:cs="Arial"/>
          <w:sz w:val="24"/>
          <w:szCs w:val="24"/>
        </w:rPr>
        <w:t>ooperative</w:t>
      </w:r>
      <w:r>
        <w:rPr>
          <w:rFonts w:ascii="Arial" w:hAnsi="Arial" w:cs="Arial"/>
          <w:sz w:val="24"/>
          <w:szCs w:val="24"/>
        </w:rPr>
        <w:t xml:space="preserve"> (or collaboration</w:t>
      </w:r>
      <w:r w:rsidR="00D15F76" w:rsidRPr="00043356">
        <w:rPr>
          <w:rFonts w:ascii="Arial" w:hAnsi="Arial" w:cs="Arial"/>
          <w:sz w:val="24"/>
          <w:szCs w:val="24"/>
        </w:rPr>
        <w:t>) learning is when pupils work together in a small group where everyone participates i</w:t>
      </w:r>
      <w:r w:rsidR="00D15F76">
        <w:rPr>
          <w:rFonts w:ascii="Arial" w:hAnsi="Arial" w:cs="Arial"/>
          <w:sz w:val="24"/>
          <w:szCs w:val="24"/>
        </w:rPr>
        <w:t>n a collective task. It is a chance for pupils to learn from each other and for teachers to access pupils’ understanding through their interactions and individual input to the task</w:t>
      </w:r>
      <w:r w:rsidR="00D15F76" w:rsidRPr="00043356">
        <w:rPr>
          <w:rFonts w:ascii="Arial" w:hAnsi="Arial" w:cs="Arial"/>
          <w:sz w:val="24"/>
          <w:szCs w:val="24"/>
        </w:rPr>
        <w:t>. For co</w:t>
      </w:r>
      <w:r>
        <w:rPr>
          <w:rFonts w:ascii="Arial" w:hAnsi="Arial" w:cs="Arial"/>
          <w:sz w:val="24"/>
          <w:szCs w:val="24"/>
        </w:rPr>
        <w:t>operative</w:t>
      </w:r>
      <w:r w:rsidR="00D15F76" w:rsidRPr="00043356">
        <w:rPr>
          <w:rFonts w:ascii="Arial" w:hAnsi="Arial" w:cs="Arial"/>
          <w:sz w:val="24"/>
          <w:szCs w:val="24"/>
        </w:rPr>
        <w:t xml:space="preserve"> learning to be </w:t>
      </w:r>
      <w:r w:rsidR="00D15F76">
        <w:rPr>
          <w:rFonts w:ascii="Arial" w:hAnsi="Arial" w:cs="Arial"/>
          <w:sz w:val="24"/>
          <w:szCs w:val="24"/>
        </w:rPr>
        <w:t xml:space="preserve">an effective </w:t>
      </w:r>
      <w:proofErr w:type="spellStart"/>
      <w:r w:rsidR="00D15F76">
        <w:rPr>
          <w:rFonts w:ascii="Arial" w:hAnsi="Arial" w:cs="Arial"/>
          <w:sz w:val="24"/>
          <w:szCs w:val="24"/>
        </w:rPr>
        <w:t>AifL</w:t>
      </w:r>
      <w:proofErr w:type="spellEnd"/>
      <w:r w:rsidR="00D15F76">
        <w:rPr>
          <w:rFonts w:ascii="Arial" w:hAnsi="Arial" w:cs="Arial"/>
          <w:sz w:val="24"/>
          <w:szCs w:val="24"/>
        </w:rPr>
        <w:t xml:space="preserve"> strategy there must be individual accountability for each pupil.</w:t>
      </w:r>
    </w:p>
    <w:p w14:paraId="60DF6339" w14:textId="77777777" w:rsidR="00D15F76" w:rsidRPr="007256E8" w:rsidRDefault="00D15F76" w:rsidP="00D15F76">
      <w:pPr>
        <w:autoSpaceDE w:val="0"/>
        <w:autoSpaceDN w:val="0"/>
        <w:adjustRightInd w:val="0"/>
        <w:spacing w:after="0" w:line="240" w:lineRule="auto"/>
        <w:rPr>
          <w:rFonts w:ascii="Arial" w:hAnsi="Arial" w:cs="Arial"/>
          <w:sz w:val="12"/>
          <w:szCs w:val="24"/>
        </w:rPr>
      </w:pPr>
    </w:p>
    <w:p w14:paraId="74EE72EC" w14:textId="3FB76474" w:rsidR="00D15F76" w:rsidRPr="00043356" w:rsidRDefault="00D15F76" w:rsidP="00D15F76">
      <w:pPr>
        <w:autoSpaceDE w:val="0"/>
        <w:autoSpaceDN w:val="0"/>
        <w:adjustRightInd w:val="0"/>
        <w:spacing w:after="0" w:line="240" w:lineRule="auto"/>
        <w:rPr>
          <w:rFonts w:ascii="Arial" w:hAnsi="Arial" w:cs="Arial"/>
          <w:sz w:val="24"/>
          <w:szCs w:val="24"/>
        </w:rPr>
      </w:pPr>
      <w:r>
        <w:rPr>
          <w:rFonts w:ascii="Arial" w:hAnsi="Arial" w:cs="Arial"/>
          <w:sz w:val="24"/>
          <w:szCs w:val="24"/>
        </w:rPr>
        <w:t>Some general rules</w:t>
      </w:r>
      <w:r w:rsidRPr="00043356">
        <w:rPr>
          <w:rFonts w:ascii="Arial" w:hAnsi="Arial" w:cs="Arial"/>
          <w:sz w:val="24"/>
          <w:szCs w:val="24"/>
        </w:rPr>
        <w:t xml:space="preserve"> for effective co</w:t>
      </w:r>
      <w:r w:rsidR="00FA6A6B">
        <w:rPr>
          <w:rFonts w:ascii="Arial" w:hAnsi="Arial" w:cs="Arial"/>
          <w:sz w:val="24"/>
          <w:szCs w:val="24"/>
        </w:rPr>
        <w:t>operative</w:t>
      </w:r>
      <w:r w:rsidRPr="00043356">
        <w:rPr>
          <w:rFonts w:ascii="Arial" w:hAnsi="Arial" w:cs="Arial"/>
          <w:sz w:val="24"/>
          <w:szCs w:val="24"/>
        </w:rPr>
        <w:t xml:space="preserve"> learning </w:t>
      </w:r>
      <w:r>
        <w:rPr>
          <w:rFonts w:ascii="Arial" w:hAnsi="Arial" w:cs="Arial"/>
          <w:sz w:val="24"/>
          <w:szCs w:val="24"/>
        </w:rPr>
        <w:t>are</w:t>
      </w:r>
      <w:r w:rsidRPr="00043356">
        <w:rPr>
          <w:rFonts w:ascii="Arial" w:hAnsi="Arial" w:cs="Arial"/>
          <w:sz w:val="24"/>
          <w:szCs w:val="24"/>
        </w:rPr>
        <w:t>:</w:t>
      </w:r>
    </w:p>
    <w:p w14:paraId="7ABBB32E" w14:textId="77777777" w:rsidR="00D15F76" w:rsidRPr="007256E8" w:rsidRDefault="00D15F76" w:rsidP="00D15F76">
      <w:pPr>
        <w:autoSpaceDE w:val="0"/>
        <w:autoSpaceDN w:val="0"/>
        <w:adjustRightInd w:val="0"/>
        <w:spacing w:after="0" w:line="240" w:lineRule="auto"/>
        <w:rPr>
          <w:rFonts w:ascii="Arial" w:hAnsi="Arial" w:cs="Arial"/>
          <w:sz w:val="8"/>
          <w:szCs w:val="24"/>
        </w:rPr>
      </w:pPr>
    </w:p>
    <w:p w14:paraId="0DD5D7D6" w14:textId="340AAD04" w:rsidR="00D15F76" w:rsidRPr="00043356" w:rsidRDefault="00D15F76" w:rsidP="00C77888">
      <w:pPr>
        <w:pStyle w:val="ListParagraph"/>
        <w:numPr>
          <w:ilvl w:val="0"/>
          <w:numId w:val="27"/>
        </w:numPr>
        <w:autoSpaceDE w:val="0"/>
        <w:autoSpaceDN w:val="0"/>
        <w:adjustRightInd w:val="0"/>
        <w:spacing w:after="0" w:line="240" w:lineRule="auto"/>
        <w:rPr>
          <w:rFonts w:ascii="Arial" w:hAnsi="Arial" w:cs="Arial"/>
          <w:sz w:val="24"/>
          <w:szCs w:val="24"/>
        </w:rPr>
      </w:pPr>
      <w:r w:rsidRPr="00043356">
        <w:rPr>
          <w:rFonts w:ascii="Arial" w:hAnsi="Arial" w:cs="Arial"/>
          <w:sz w:val="24"/>
          <w:szCs w:val="24"/>
        </w:rPr>
        <w:t xml:space="preserve">Pupils will not be able to work together well automatically </w:t>
      </w:r>
      <w:r>
        <w:rPr>
          <w:rFonts w:ascii="Arial" w:hAnsi="Arial" w:cs="Arial"/>
          <w:sz w:val="24"/>
          <w:szCs w:val="24"/>
        </w:rPr>
        <w:t>–</w:t>
      </w:r>
      <w:r w:rsidRPr="00043356">
        <w:rPr>
          <w:rFonts w:ascii="Arial" w:hAnsi="Arial" w:cs="Arial"/>
          <w:sz w:val="24"/>
          <w:szCs w:val="24"/>
        </w:rPr>
        <w:t xml:space="preserve"> they will need support and practice</w:t>
      </w:r>
      <w:r w:rsidR="00FA6A6B">
        <w:rPr>
          <w:rFonts w:ascii="Arial" w:hAnsi="Arial" w:cs="Arial"/>
          <w:sz w:val="24"/>
          <w:szCs w:val="24"/>
        </w:rPr>
        <w:t>.</w:t>
      </w:r>
    </w:p>
    <w:p w14:paraId="5FC5E46A" w14:textId="1CEAD588" w:rsidR="00D15F76" w:rsidRPr="00043356" w:rsidRDefault="00D15F76" w:rsidP="00C77888">
      <w:pPr>
        <w:pStyle w:val="ListParagraph"/>
        <w:numPr>
          <w:ilvl w:val="0"/>
          <w:numId w:val="27"/>
        </w:numPr>
        <w:autoSpaceDE w:val="0"/>
        <w:autoSpaceDN w:val="0"/>
        <w:adjustRightInd w:val="0"/>
        <w:spacing w:after="0" w:line="240" w:lineRule="auto"/>
        <w:rPr>
          <w:rFonts w:ascii="Arial" w:hAnsi="Arial" w:cs="Arial"/>
          <w:sz w:val="24"/>
          <w:szCs w:val="24"/>
        </w:rPr>
      </w:pPr>
      <w:r w:rsidRPr="00043356">
        <w:rPr>
          <w:rFonts w:ascii="Arial" w:hAnsi="Arial" w:cs="Arial"/>
          <w:sz w:val="24"/>
          <w:szCs w:val="24"/>
        </w:rPr>
        <w:t>Tasks need to be planned carefully so that the work is effective and efficient, otherwise some pupil</w:t>
      </w:r>
      <w:r>
        <w:rPr>
          <w:rFonts w:ascii="Arial" w:hAnsi="Arial" w:cs="Arial"/>
          <w:sz w:val="24"/>
          <w:szCs w:val="24"/>
        </w:rPr>
        <w:t>s will try to work on their own</w:t>
      </w:r>
      <w:r w:rsidR="00FA6A6B">
        <w:rPr>
          <w:rFonts w:ascii="Arial" w:hAnsi="Arial" w:cs="Arial"/>
          <w:sz w:val="24"/>
          <w:szCs w:val="24"/>
        </w:rPr>
        <w:t>.</w:t>
      </w:r>
    </w:p>
    <w:p w14:paraId="45D88EC6" w14:textId="780E7B93" w:rsidR="00D15F76" w:rsidRPr="00043356" w:rsidRDefault="00D15F76" w:rsidP="00C77888">
      <w:pPr>
        <w:pStyle w:val="ListParagraph"/>
        <w:numPr>
          <w:ilvl w:val="0"/>
          <w:numId w:val="27"/>
        </w:numPr>
        <w:autoSpaceDE w:val="0"/>
        <w:autoSpaceDN w:val="0"/>
        <w:adjustRightInd w:val="0"/>
        <w:spacing w:after="0" w:line="240" w:lineRule="auto"/>
        <w:rPr>
          <w:rFonts w:ascii="Arial" w:hAnsi="Arial" w:cs="Arial"/>
          <w:sz w:val="24"/>
          <w:szCs w:val="24"/>
        </w:rPr>
      </w:pPr>
      <w:r w:rsidRPr="00043356">
        <w:rPr>
          <w:rFonts w:ascii="Arial" w:hAnsi="Arial" w:cs="Arial"/>
          <w:sz w:val="24"/>
          <w:szCs w:val="24"/>
        </w:rPr>
        <w:t>Competition between groups can be effective but take care that pupils don’t focus more on the competition element than the task itself</w:t>
      </w:r>
      <w:r w:rsidR="00FA6A6B">
        <w:rPr>
          <w:rFonts w:ascii="Arial" w:hAnsi="Arial" w:cs="Arial"/>
          <w:sz w:val="24"/>
          <w:szCs w:val="24"/>
        </w:rPr>
        <w:t>.</w:t>
      </w:r>
    </w:p>
    <w:p w14:paraId="1FEA1AB9" w14:textId="5EA7A6F1" w:rsidR="00D15F76" w:rsidRDefault="00D15F76" w:rsidP="00C77888">
      <w:pPr>
        <w:pStyle w:val="ListParagraph"/>
        <w:numPr>
          <w:ilvl w:val="0"/>
          <w:numId w:val="27"/>
        </w:numPr>
        <w:autoSpaceDE w:val="0"/>
        <w:autoSpaceDN w:val="0"/>
        <w:adjustRightInd w:val="0"/>
        <w:spacing w:after="0" w:line="240" w:lineRule="auto"/>
        <w:rPr>
          <w:rFonts w:ascii="Arial" w:hAnsi="Arial" w:cs="Arial"/>
          <w:sz w:val="24"/>
          <w:szCs w:val="24"/>
        </w:rPr>
      </w:pPr>
      <w:r w:rsidRPr="00043356">
        <w:rPr>
          <w:rFonts w:ascii="Arial" w:hAnsi="Arial" w:cs="Arial"/>
          <w:sz w:val="24"/>
          <w:szCs w:val="24"/>
        </w:rPr>
        <w:t>Decide</w:t>
      </w:r>
      <w:r>
        <w:rPr>
          <w:rFonts w:ascii="Arial" w:hAnsi="Arial" w:cs="Arial"/>
          <w:sz w:val="24"/>
          <w:szCs w:val="24"/>
        </w:rPr>
        <w:t xml:space="preserve"> in advance</w:t>
      </w:r>
      <w:r w:rsidRPr="00043356">
        <w:rPr>
          <w:rFonts w:ascii="Arial" w:hAnsi="Arial" w:cs="Arial"/>
          <w:sz w:val="24"/>
          <w:szCs w:val="24"/>
        </w:rPr>
        <w:t xml:space="preserve"> how groups will be formed </w:t>
      </w:r>
      <w:r>
        <w:rPr>
          <w:rFonts w:ascii="Arial" w:hAnsi="Arial" w:cs="Arial"/>
          <w:sz w:val="24"/>
          <w:szCs w:val="24"/>
        </w:rPr>
        <w:t>–</w:t>
      </w:r>
      <w:r w:rsidRPr="00043356">
        <w:rPr>
          <w:rFonts w:ascii="Arial" w:hAnsi="Arial" w:cs="Arial"/>
          <w:sz w:val="24"/>
          <w:szCs w:val="24"/>
        </w:rPr>
        <w:t xml:space="preserve"> a mix of ability works bes</w:t>
      </w:r>
      <w:r>
        <w:rPr>
          <w:rFonts w:ascii="Arial" w:hAnsi="Arial" w:cs="Arial"/>
          <w:sz w:val="24"/>
          <w:szCs w:val="24"/>
        </w:rPr>
        <w:t>t – and what size they will be</w:t>
      </w:r>
      <w:r w:rsidR="00FA6A6B">
        <w:rPr>
          <w:rFonts w:ascii="Arial" w:hAnsi="Arial" w:cs="Arial"/>
          <w:sz w:val="24"/>
          <w:szCs w:val="24"/>
        </w:rPr>
        <w:t>.</w:t>
      </w:r>
    </w:p>
    <w:p w14:paraId="730FE80C" w14:textId="60BC6528" w:rsidR="00D15F76" w:rsidRPr="00043356" w:rsidRDefault="00D15F76" w:rsidP="00C77888">
      <w:pPr>
        <w:pStyle w:val="ListParagraph"/>
        <w:numPr>
          <w:ilvl w:val="0"/>
          <w:numId w:val="27"/>
        </w:numPr>
        <w:autoSpaceDE w:val="0"/>
        <w:autoSpaceDN w:val="0"/>
        <w:adjustRightInd w:val="0"/>
        <w:spacing w:after="0" w:line="240" w:lineRule="auto"/>
        <w:rPr>
          <w:rFonts w:ascii="Arial" w:hAnsi="Arial" w:cs="Arial"/>
          <w:sz w:val="24"/>
          <w:szCs w:val="24"/>
        </w:rPr>
      </w:pPr>
      <w:r>
        <w:rPr>
          <w:rFonts w:ascii="Arial" w:hAnsi="Arial" w:cs="Arial"/>
          <w:sz w:val="24"/>
          <w:szCs w:val="24"/>
        </w:rPr>
        <w:t>Change groups throughout the year so that pupils get experience working with different learners</w:t>
      </w:r>
      <w:r w:rsidR="00FA6A6B">
        <w:rPr>
          <w:rFonts w:ascii="Arial" w:hAnsi="Arial" w:cs="Arial"/>
          <w:sz w:val="24"/>
          <w:szCs w:val="24"/>
        </w:rPr>
        <w:t>.</w:t>
      </w:r>
    </w:p>
    <w:p w14:paraId="44460115" w14:textId="3681A82B" w:rsidR="00D15F76" w:rsidRPr="00CA6AAF" w:rsidRDefault="00D15F76" w:rsidP="00C77888">
      <w:pPr>
        <w:pStyle w:val="ListParagraph"/>
        <w:numPr>
          <w:ilvl w:val="0"/>
          <w:numId w:val="27"/>
        </w:numPr>
        <w:autoSpaceDE w:val="0"/>
        <w:autoSpaceDN w:val="0"/>
        <w:adjustRightInd w:val="0"/>
        <w:spacing w:after="0" w:line="240" w:lineRule="auto"/>
        <w:rPr>
          <w:rFonts w:ascii="Arial" w:hAnsi="Arial" w:cs="Arial"/>
          <w:sz w:val="24"/>
          <w:szCs w:val="24"/>
        </w:rPr>
      </w:pPr>
      <w:r>
        <w:rPr>
          <w:rFonts w:ascii="Arial" w:hAnsi="Arial" w:cs="Arial"/>
          <w:sz w:val="24"/>
          <w:szCs w:val="24"/>
        </w:rPr>
        <w:t>Group roles (like scribe, resource manager, speaker, leader, encourager, etc.) and requiring each pupil to write in a different colour or complete a different part of a larger task will help to ensure individual accountability</w:t>
      </w:r>
      <w:r w:rsidR="00FA6A6B">
        <w:rPr>
          <w:rFonts w:ascii="Arial" w:hAnsi="Arial" w:cs="Arial"/>
          <w:sz w:val="24"/>
          <w:szCs w:val="24"/>
        </w:rPr>
        <w:t>.</w:t>
      </w:r>
      <w:r>
        <w:rPr>
          <w:rFonts w:ascii="Arial" w:hAnsi="Arial" w:cs="Arial"/>
          <w:sz w:val="24"/>
          <w:szCs w:val="24"/>
        </w:rPr>
        <w:t xml:space="preserve"> </w:t>
      </w:r>
    </w:p>
    <w:p w14:paraId="4CA44BAF" w14:textId="77777777" w:rsidR="00D15F76" w:rsidRPr="007256E8" w:rsidRDefault="00D15F76" w:rsidP="00D15F76">
      <w:pPr>
        <w:rPr>
          <w:rFonts w:ascii="Arial" w:hAnsi="Arial" w:cs="Arial"/>
          <w:b/>
          <w:sz w:val="4"/>
          <w:szCs w:val="24"/>
          <w:u w:val="single"/>
        </w:rPr>
      </w:pPr>
    </w:p>
    <w:p w14:paraId="55F8563C" w14:textId="6F47B967" w:rsidR="00D15F76" w:rsidRPr="00DC5D95" w:rsidRDefault="00D15F76" w:rsidP="00D15F76">
      <w:pPr>
        <w:rPr>
          <w:rFonts w:ascii="Arial" w:hAnsi="Arial" w:cs="Arial"/>
          <w:b/>
          <w:sz w:val="24"/>
          <w:szCs w:val="24"/>
        </w:rPr>
      </w:pPr>
      <w:r>
        <w:rPr>
          <w:rFonts w:ascii="Arial" w:hAnsi="Arial" w:cs="Arial"/>
          <w:sz w:val="24"/>
          <w:szCs w:val="24"/>
        </w:rPr>
        <w:t xml:space="preserve">Some collaborative activities </w:t>
      </w:r>
      <w:r w:rsidR="00B57256">
        <w:rPr>
          <w:rFonts w:ascii="Arial" w:hAnsi="Arial" w:cs="Arial"/>
          <w:sz w:val="24"/>
          <w:szCs w:val="24"/>
        </w:rPr>
        <w:t xml:space="preserve">from Dylan </w:t>
      </w:r>
      <w:proofErr w:type="spellStart"/>
      <w:r w:rsidR="00B57256">
        <w:rPr>
          <w:rFonts w:ascii="Arial" w:hAnsi="Arial" w:cs="Arial"/>
          <w:sz w:val="24"/>
          <w:szCs w:val="24"/>
        </w:rPr>
        <w:t>Wiliam’s</w:t>
      </w:r>
      <w:proofErr w:type="spellEnd"/>
      <w:r w:rsidR="00B57256">
        <w:rPr>
          <w:rFonts w:ascii="Arial" w:hAnsi="Arial" w:cs="Arial"/>
          <w:sz w:val="24"/>
          <w:szCs w:val="24"/>
        </w:rPr>
        <w:t xml:space="preserve"> work </w:t>
      </w:r>
      <w:r>
        <w:rPr>
          <w:rFonts w:ascii="Arial" w:hAnsi="Arial" w:cs="Arial"/>
          <w:sz w:val="24"/>
          <w:szCs w:val="24"/>
        </w:rPr>
        <w:t>include:</w:t>
      </w:r>
    </w:p>
    <w:p w14:paraId="33111796" w14:textId="77777777" w:rsidR="00D15F76" w:rsidRPr="00DC5D95" w:rsidRDefault="00D15F76" w:rsidP="00D15F76">
      <w:pPr>
        <w:rPr>
          <w:rFonts w:ascii="Arial" w:hAnsi="Arial" w:cs="Arial"/>
          <w:sz w:val="24"/>
          <w:szCs w:val="24"/>
        </w:rPr>
      </w:pPr>
      <w:r w:rsidRPr="00DC5D95">
        <w:rPr>
          <w:rFonts w:ascii="Arial" w:hAnsi="Arial" w:cs="Arial"/>
          <w:b/>
          <w:sz w:val="24"/>
          <w:szCs w:val="24"/>
        </w:rPr>
        <w:t>Best composite answer</w:t>
      </w:r>
      <w:r w:rsidRPr="00DC5D95">
        <w:rPr>
          <w:rFonts w:ascii="Arial" w:hAnsi="Arial" w:cs="Arial"/>
          <w:sz w:val="24"/>
          <w:szCs w:val="24"/>
        </w:rPr>
        <w:t xml:space="preserve"> –</w:t>
      </w:r>
      <w:r>
        <w:rPr>
          <w:rFonts w:ascii="Arial" w:hAnsi="Arial" w:cs="Arial"/>
          <w:sz w:val="24"/>
          <w:szCs w:val="24"/>
        </w:rPr>
        <w:t xml:space="preserve"> </w:t>
      </w:r>
      <w:r w:rsidRPr="00DC5D95">
        <w:rPr>
          <w:rFonts w:ascii="Arial" w:hAnsi="Arial" w:cs="Arial"/>
          <w:sz w:val="24"/>
          <w:szCs w:val="24"/>
        </w:rPr>
        <w:t>pupils create a composite answer by taking the best features of each of their individual answers, helping them recognise strengths and weaknesses across the original individual answers. Learners who did not originally understand some aspects of the question learn a lot from their peers.</w:t>
      </w:r>
    </w:p>
    <w:p w14:paraId="31C29C87" w14:textId="77777777" w:rsidR="00D15F76" w:rsidRPr="00DC5D95" w:rsidRDefault="00D15F76" w:rsidP="00D15F76">
      <w:pPr>
        <w:widowControl w:val="0"/>
        <w:tabs>
          <w:tab w:val="left" w:pos="426"/>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4"/>
          <w:szCs w:val="24"/>
        </w:rPr>
      </w:pPr>
      <w:r w:rsidRPr="00DC5D95">
        <w:rPr>
          <w:rFonts w:ascii="Arial" w:hAnsi="Arial" w:cs="Arial"/>
          <w:b/>
          <w:sz w:val="24"/>
          <w:szCs w:val="24"/>
        </w:rPr>
        <w:t xml:space="preserve">Jigsaw </w:t>
      </w:r>
      <w:r>
        <w:rPr>
          <w:rFonts w:ascii="Arial" w:hAnsi="Arial" w:cs="Arial"/>
          <w:b/>
          <w:sz w:val="24"/>
          <w:szCs w:val="24"/>
        </w:rPr>
        <w:t>–</w:t>
      </w:r>
      <w:r w:rsidRPr="00DC5D95">
        <w:rPr>
          <w:rFonts w:ascii="Arial" w:hAnsi="Arial" w:cs="Arial"/>
          <w:b/>
          <w:sz w:val="24"/>
          <w:szCs w:val="24"/>
        </w:rPr>
        <w:t xml:space="preserve"> </w:t>
      </w:r>
      <w:r w:rsidRPr="00DC5D95">
        <w:rPr>
          <w:rFonts w:ascii="Arial" w:hAnsi="Arial" w:cs="Arial"/>
          <w:sz w:val="24"/>
          <w:szCs w:val="24"/>
        </w:rPr>
        <w:t xml:space="preserve">one person in each group is </w:t>
      </w:r>
      <w:r>
        <w:rPr>
          <w:rFonts w:ascii="Arial" w:hAnsi="Arial" w:cs="Arial"/>
          <w:sz w:val="24"/>
          <w:szCs w:val="24"/>
        </w:rPr>
        <w:t>responsible for reading a particular extract or completing a particular task</w:t>
      </w:r>
      <w:r w:rsidRPr="00DC5D95">
        <w:rPr>
          <w:rFonts w:ascii="Arial" w:hAnsi="Arial" w:cs="Arial"/>
          <w:sz w:val="24"/>
          <w:szCs w:val="24"/>
        </w:rPr>
        <w:t>, and for reporting back to the group. This works well when a lot of reading or multiple tasks</w:t>
      </w:r>
      <w:r>
        <w:rPr>
          <w:rFonts w:ascii="Arial" w:hAnsi="Arial" w:cs="Arial"/>
          <w:sz w:val="24"/>
          <w:szCs w:val="24"/>
        </w:rPr>
        <w:t xml:space="preserve"> are </w:t>
      </w:r>
      <w:r w:rsidRPr="00DC5D95">
        <w:rPr>
          <w:rFonts w:ascii="Arial" w:hAnsi="Arial" w:cs="Arial"/>
          <w:sz w:val="24"/>
          <w:szCs w:val="24"/>
        </w:rPr>
        <w:t xml:space="preserve">to be completed. Expert groups can also be created, where pupils with the same focus get </w:t>
      </w:r>
      <w:r>
        <w:rPr>
          <w:rFonts w:ascii="Arial" w:hAnsi="Arial" w:cs="Arial"/>
          <w:sz w:val="24"/>
          <w:szCs w:val="24"/>
        </w:rPr>
        <w:t>together to discuss their activity</w:t>
      </w:r>
      <w:r w:rsidRPr="00DC5D95">
        <w:rPr>
          <w:rFonts w:ascii="Arial" w:hAnsi="Arial" w:cs="Arial"/>
          <w:sz w:val="24"/>
          <w:szCs w:val="24"/>
        </w:rPr>
        <w:t>, and then feedback to their own groups.</w:t>
      </w:r>
    </w:p>
    <w:p w14:paraId="11FBA204" w14:textId="77777777" w:rsidR="00D15F76" w:rsidRPr="00DC5D95" w:rsidRDefault="00D15F76" w:rsidP="00D15F76">
      <w:pPr>
        <w:widowControl w:val="0"/>
        <w:tabs>
          <w:tab w:val="left" w:pos="426"/>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4"/>
          <w:szCs w:val="24"/>
        </w:rPr>
      </w:pPr>
      <w:r w:rsidRPr="00DC5D95">
        <w:rPr>
          <w:rFonts w:ascii="Arial" w:hAnsi="Arial" w:cs="Arial"/>
          <w:b/>
          <w:sz w:val="24"/>
          <w:szCs w:val="24"/>
        </w:rPr>
        <w:t xml:space="preserve">Numbered heads together </w:t>
      </w:r>
      <w:r w:rsidRPr="00DC5D95">
        <w:rPr>
          <w:rFonts w:ascii="Arial" w:hAnsi="Arial" w:cs="Arial"/>
          <w:sz w:val="24"/>
          <w:szCs w:val="24"/>
        </w:rPr>
        <w:t>–</w:t>
      </w:r>
      <w:r w:rsidRPr="00DC5D95">
        <w:rPr>
          <w:rFonts w:ascii="Arial" w:hAnsi="Arial" w:cs="Arial"/>
          <w:b/>
          <w:sz w:val="24"/>
          <w:szCs w:val="24"/>
        </w:rPr>
        <w:t xml:space="preserve"> </w:t>
      </w:r>
      <w:r w:rsidRPr="00DC5D95">
        <w:rPr>
          <w:rFonts w:ascii="Arial" w:hAnsi="Arial" w:cs="Arial"/>
          <w:sz w:val="24"/>
          <w:szCs w:val="24"/>
        </w:rPr>
        <w:t xml:space="preserve">group members are numbered 1 to 4. A question is given, usually requiring </w:t>
      </w:r>
      <w:r>
        <w:rPr>
          <w:rFonts w:ascii="Arial" w:hAnsi="Arial" w:cs="Arial"/>
          <w:sz w:val="24"/>
          <w:szCs w:val="24"/>
        </w:rPr>
        <w:t>HOTS</w:t>
      </w:r>
      <w:r w:rsidRPr="00DC5D95">
        <w:rPr>
          <w:rFonts w:ascii="Arial" w:hAnsi="Arial" w:cs="Arial"/>
          <w:sz w:val="24"/>
          <w:szCs w:val="24"/>
        </w:rPr>
        <w:t>. Students discuss the answer and m</w:t>
      </w:r>
      <w:r>
        <w:rPr>
          <w:rFonts w:ascii="Arial" w:hAnsi="Arial" w:cs="Arial"/>
          <w:sz w:val="24"/>
          <w:szCs w:val="24"/>
        </w:rPr>
        <w:t>ake sure that everyone</w:t>
      </w:r>
      <w:r w:rsidRPr="00DC5D95">
        <w:rPr>
          <w:rFonts w:ascii="Arial" w:hAnsi="Arial" w:cs="Arial"/>
          <w:sz w:val="24"/>
          <w:szCs w:val="24"/>
        </w:rPr>
        <w:t xml:space="preserve"> understands it. The teacher asks for a given number to answe</w:t>
      </w:r>
      <w:r>
        <w:rPr>
          <w:rFonts w:ascii="Arial" w:hAnsi="Arial" w:cs="Arial"/>
          <w:sz w:val="24"/>
          <w:szCs w:val="24"/>
        </w:rPr>
        <w:t>r</w:t>
      </w:r>
      <w:r w:rsidRPr="00DC5D95">
        <w:rPr>
          <w:rFonts w:ascii="Arial" w:hAnsi="Arial" w:cs="Arial"/>
          <w:sz w:val="24"/>
          <w:szCs w:val="24"/>
        </w:rPr>
        <w:t xml:space="preserve"> on behalf of the team.</w:t>
      </w:r>
    </w:p>
    <w:p w14:paraId="7D83250D" w14:textId="77777777" w:rsidR="00D15F76" w:rsidRPr="00DC5D95" w:rsidRDefault="00D15F76" w:rsidP="00D15F76">
      <w:pPr>
        <w:widowControl w:val="0"/>
        <w:tabs>
          <w:tab w:val="left" w:pos="426"/>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sz w:val="24"/>
          <w:szCs w:val="24"/>
        </w:rPr>
      </w:pPr>
      <w:r>
        <w:rPr>
          <w:rFonts w:ascii="Arial" w:hAnsi="Arial" w:cs="Arial"/>
          <w:b/>
          <w:sz w:val="24"/>
          <w:szCs w:val="24"/>
        </w:rPr>
        <w:t>Assessment review</w:t>
      </w:r>
      <w:r>
        <w:rPr>
          <w:rFonts w:ascii="Arial" w:hAnsi="Arial" w:cs="Arial"/>
          <w:sz w:val="24"/>
          <w:szCs w:val="24"/>
        </w:rPr>
        <w:t xml:space="preserve"> – following an assessment, pupils discuss how they tackled each question, either with or without their marked answers in front of them. This gives them</w:t>
      </w:r>
      <w:r w:rsidRPr="00DC5D95">
        <w:rPr>
          <w:rFonts w:ascii="Arial" w:hAnsi="Arial" w:cs="Arial"/>
          <w:sz w:val="24"/>
          <w:szCs w:val="24"/>
        </w:rPr>
        <w:t xml:space="preserve"> a chance to remedy some gaps in understanding before </w:t>
      </w:r>
      <w:r>
        <w:rPr>
          <w:rFonts w:ascii="Arial" w:hAnsi="Arial" w:cs="Arial"/>
          <w:sz w:val="24"/>
          <w:szCs w:val="24"/>
        </w:rPr>
        <w:t>going over the test as a class</w:t>
      </w:r>
      <w:r w:rsidRPr="00DC5D95">
        <w:rPr>
          <w:rFonts w:ascii="Arial" w:hAnsi="Arial" w:cs="Arial"/>
          <w:sz w:val="24"/>
          <w:szCs w:val="24"/>
        </w:rPr>
        <w:t xml:space="preserve">. This saves time, improves the understanding of the learner </w:t>
      </w:r>
      <w:r>
        <w:rPr>
          <w:rFonts w:ascii="Arial" w:hAnsi="Arial" w:cs="Arial"/>
          <w:sz w:val="24"/>
          <w:szCs w:val="24"/>
        </w:rPr>
        <w:t>who is doing the explaining, and provides advice in accessible pupil language.</w:t>
      </w:r>
    </w:p>
    <w:p w14:paraId="2B316D5E" w14:textId="77777777" w:rsidR="00D15F76" w:rsidRPr="00DC5D95" w:rsidRDefault="00D15F76" w:rsidP="00D15F76">
      <w:pPr>
        <w:rPr>
          <w:rFonts w:ascii="Arial" w:hAnsi="Arial" w:cs="Arial"/>
          <w:b/>
          <w:sz w:val="24"/>
          <w:szCs w:val="24"/>
          <w:u w:val="single"/>
        </w:rPr>
      </w:pPr>
      <w:r>
        <w:rPr>
          <w:rFonts w:ascii="Arial" w:hAnsi="Arial" w:cs="Arial"/>
          <w:b/>
          <w:sz w:val="24"/>
          <w:szCs w:val="24"/>
        </w:rPr>
        <w:t>Pupils write the</w:t>
      </w:r>
      <w:r w:rsidRPr="00DC5D95">
        <w:rPr>
          <w:rFonts w:ascii="Arial" w:hAnsi="Arial" w:cs="Arial"/>
          <w:b/>
          <w:sz w:val="24"/>
          <w:szCs w:val="24"/>
        </w:rPr>
        <w:t xml:space="preserve"> questions </w:t>
      </w:r>
      <w:r w:rsidRPr="00DC5D95">
        <w:rPr>
          <w:rFonts w:ascii="Arial" w:hAnsi="Arial" w:cs="Arial"/>
          <w:sz w:val="24"/>
          <w:szCs w:val="24"/>
        </w:rPr>
        <w:t>– this will deepen their understanding of the content being studied as well as providing information to the teacher about gaps in learning, which may lead to re-teaching or revising certain topics.</w:t>
      </w:r>
    </w:p>
    <w:p w14:paraId="223D7C8D" w14:textId="77777777" w:rsidR="00D15F76" w:rsidRPr="00383C84" w:rsidRDefault="00D15F76" w:rsidP="00D15F76">
      <w:pPr>
        <w:rPr>
          <w:rFonts w:ascii="Arial" w:hAnsi="Arial" w:cs="Arial"/>
          <w:b/>
          <w:sz w:val="24"/>
          <w:szCs w:val="24"/>
          <w:u w:val="single"/>
        </w:rPr>
      </w:pPr>
      <w:bookmarkStart w:id="7" w:name="Differentiation"/>
      <w:bookmarkStart w:id="8" w:name="SelfandPeerAssessment"/>
      <w:r w:rsidRPr="00383C84">
        <w:rPr>
          <w:rFonts w:ascii="Arial" w:hAnsi="Arial" w:cs="Arial"/>
          <w:b/>
          <w:sz w:val="24"/>
          <w:szCs w:val="24"/>
          <w:u w:val="single"/>
        </w:rPr>
        <w:lastRenderedPageBreak/>
        <w:t xml:space="preserve">Differentiation </w:t>
      </w:r>
      <w:bookmarkEnd w:id="7"/>
      <w:r w:rsidRPr="00383C84">
        <w:rPr>
          <w:rFonts w:ascii="Arial" w:hAnsi="Arial" w:cs="Arial"/>
          <w:b/>
          <w:sz w:val="24"/>
          <w:szCs w:val="24"/>
          <w:u w:val="single"/>
        </w:rPr>
        <w:t xml:space="preserve"> </w:t>
      </w:r>
    </w:p>
    <w:p w14:paraId="2BDFF90D" w14:textId="77777777" w:rsidR="00D15F76" w:rsidRPr="00383C84" w:rsidRDefault="00D15F76" w:rsidP="00D15F76">
      <w:pPr>
        <w:rPr>
          <w:rFonts w:ascii="Arial" w:hAnsi="Arial" w:cs="Arial"/>
          <w:sz w:val="24"/>
          <w:szCs w:val="24"/>
        </w:rPr>
      </w:pPr>
      <w:r w:rsidRPr="00383C84">
        <w:rPr>
          <w:rFonts w:ascii="Arial" w:hAnsi="Arial" w:cs="Arial"/>
          <w:sz w:val="24"/>
          <w:szCs w:val="24"/>
        </w:rPr>
        <w:t>Recent studies indicate that grouping pupils by ability is not an effective means of supporting every pupil to achieve their best:</w:t>
      </w:r>
    </w:p>
    <w:p w14:paraId="4A623AAB" w14:textId="77777777" w:rsidR="00D15F76" w:rsidRPr="00383C84" w:rsidRDefault="00D15F76" w:rsidP="00C77888">
      <w:pPr>
        <w:pStyle w:val="ListParagraph"/>
        <w:numPr>
          <w:ilvl w:val="0"/>
          <w:numId w:val="15"/>
        </w:numPr>
        <w:rPr>
          <w:rFonts w:ascii="Arial" w:hAnsi="Arial" w:cs="Arial"/>
          <w:sz w:val="24"/>
          <w:szCs w:val="24"/>
        </w:rPr>
      </w:pPr>
      <w:r w:rsidRPr="00383C84">
        <w:rPr>
          <w:rFonts w:ascii="Arial" w:hAnsi="Arial" w:cs="Arial"/>
          <w:sz w:val="24"/>
          <w:szCs w:val="24"/>
        </w:rPr>
        <w:t>“Ability gro</w:t>
      </w:r>
      <w:r>
        <w:rPr>
          <w:rFonts w:ascii="Arial" w:hAnsi="Arial" w:cs="Arial"/>
          <w:sz w:val="24"/>
          <w:szCs w:val="24"/>
        </w:rPr>
        <w:t>u</w:t>
      </w:r>
      <w:r w:rsidRPr="00383C84">
        <w:rPr>
          <w:rFonts w:ascii="Arial" w:hAnsi="Arial" w:cs="Arial"/>
          <w:sz w:val="24"/>
          <w:szCs w:val="24"/>
        </w:rPr>
        <w:t>ping has minimal effects on learning outcomes and profound negative equity effects.” J. Hattie, 2009</w:t>
      </w:r>
    </w:p>
    <w:p w14:paraId="35718EE2" w14:textId="77777777" w:rsidR="00D15F76" w:rsidRPr="00383C84" w:rsidRDefault="00D15F76" w:rsidP="00C77888">
      <w:pPr>
        <w:pStyle w:val="ListParagraph"/>
        <w:numPr>
          <w:ilvl w:val="0"/>
          <w:numId w:val="15"/>
        </w:numPr>
        <w:rPr>
          <w:rFonts w:ascii="Arial" w:hAnsi="Arial" w:cs="Arial"/>
          <w:sz w:val="24"/>
          <w:szCs w:val="24"/>
        </w:rPr>
      </w:pPr>
      <w:r w:rsidRPr="00383C84">
        <w:rPr>
          <w:rFonts w:ascii="Arial" w:hAnsi="Arial" w:cs="Arial"/>
          <w:sz w:val="24"/>
          <w:szCs w:val="24"/>
        </w:rPr>
        <w:t>“The evidence is robust and has accumulated over at least 30 years of research… If schools adopt mixed ability, they are more likely to use inclusive teaching strategies and to promote higher aspirations for their pupils.” Sutton Trust Report, 2011</w:t>
      </w:r>
    </w:p>
    <w:p w14:paraId="608348FE" w14:textId="77777777" w:rsidR="00D15F76" w:rsidRPr="00383C84" w:rsidRDefault="00D15F76" w:rsidP="00C77888">
      <w:pPr>
        <w:pStyle w:val="ListParagraph"/>
        <w:numPr>
          <w:ilvl w:val="0"/>
          <w:numId w:val="15"/>
        </w:numPr>
        <w:rPr>
          <w:rFonts w:ascii="Arial" w:hAnsi="Arial" w:cs="Arial"/>
          <w:sz w:val="24"/>
          <w:szCs w:val="24"/>
        </w:rPr>
      </w:pPr>
      <w:r w:rsidRPr="00383C84">
        <w:rPr>
          <w:rFonts w:ascii="Arial" w:hAnsi="Arial" w:cs="Arial"/>
          <w:sz w:val="24"/>
          <w:szCs w:val="24"/>
        </w:rPr>
        <w:t>“These studies have repeatedly found that the more schools group by ability, the lower the pupil performance overall.” PISA Studies 2012</w:t>
      </w:r>
    </w:p>
    <w:p w14:paraId="279430C3" w14:textId="27E18C87" w:rsidR="00D15F76" w:rsidRPr="00383C84" w:rsidRDefault="00D15F76" w:rsidP="00D15F76">
      <w:pPr>
        <w:rPr>
          <w:rFonts w:ascii="Arial" w:hAnsi="Arial" w:cs="Arial"/>
          <w:sz w:val="24"/>
          <w:szCs w:val="24"/>
        </w:rPr>
      </w:pPr>
      <w:r w:rsidRPr="00383C84">
        <w:rPr>
          <w:rFonts w:ascii="Arial" w:hAnsi="Arial" w:cs="Arial"/>
          <w:sz w:val="24"/>
          <w:szCs w:val="24"/>
        </w:rPr>
        <w:t xml:space="preserve">Research by Jo </w:t>
      </w:r>
      <w:proofErr w:type="spellStart"/>
      <w:r w:rsidRPr="00383C84">
        <w:rPr>
          <w:rFonts w:ascii="Arial" w:hAnsi="Arial" w:cs="Arial"/>
          <w:sz w:val="24"/>
          <w:szCs w:val="24"/>
        </w:rPr>
        <w:t>Boaler</w:t>
      </w:r>
      <w:proofErr w:type="spellEnd"/>
      <w:r w:rsidRPr="00383C84">
        <w:rPr>
          <w:rFonts w:ascii="Arial" w:hAnsi="Arial" w:cs="Arial"/>
          <w:sz w:val="24"/>
          <w:szCs w:val="24"/>
        </w:rPr>
        <w:t xml:space="preserve"> of Stanford University has found that</w:t>
      </w:r>
      <w:r>
        <w:rPr>
          <w:rFonts w:ascii="Arial" w:hAnsi="Arial" w:cs="Arial"/>
          <w:sz w:val="24"/>
          <w:szCs w:val="24"/>
        </w:rPr>
        <w:t xml:space="preserve"> able pupils in top sets</w:t>
      </w:r>
      <w:r w:rsidRPr="00383C84">
        <w:rPr>
          <w:rFonts w:ascii="Arial" w:hAnsi="Arial" w:cs="Arial"/>
          <w:sz w:val="24"/>
          <w:szCs w:val="24"/>
        </w:rPr>
        <w:t xml:space="preserve"> </w:t>
      </w:r>
      <w:r>
        <w:rPr>
          <w:rFonts w:ascii="Arial" w:hAnsi="Arial" w:cs="Arial"/>
          <w:sz w:val="24"/>
          <w:szCs w:val="24"/>
        </w:rPr>
        <w:t xml:space="preserve">sometimes </w:t>
      </w:r>
      <w:r w:rsidRPr="00383C84">
        <w:rPr>
          <w:rFonts w:ascii="Arial" w:hAnsi="Arial" w:cs="Arial"/>
          <w:sz w:val="24"/>
          <w:szCs w:val="24"/>
        </w:rPr>
        <w:t>struggle to keep up with the relentless pace and ethos that they shouldn’t need to ask for help; similarly</w:t>
      </w:r>
      <w:r>
        <w:rPr>
          <w:rFonts w:ascii="Arial" w:hAnsi="Arial" w:cs="Arial"/>
          <w:sz w:val="24"/>
          <w:szCs w:val="24"/>
        </w:rPr>
        <w:t>, she has found that pupils in low sets</w:t>
      </w:r>
      <w:r w:rsidRPr="00383C84">
        <w:rPr>
          <w:rFonts w:ascii="Arial" w:hAnsi="Arial" w:cs="Arial"/>
          <w:sz w:val="24"/>
          <w:szCs w:val="24"/>
        </w:rPr>
        <w:t xml:space="preserve"> are not pushed to improve. </w:t>
      </w:r>
    </w:p>
    <w:p w14:paraId="7B1F5F4F" w14:textId="77777777" w:rsidR="00D15F76" w:rsidRDefault="00D15F76" w:rsidP="00D15F76">
      <w:pPr>
        <w:rPr>
          <w:rFonts w:ascii="Arial" w:hAnsi="Arial" w:cs="Arial"/>
          <w:sz w:val="24"/>
          <w:szCs w:val="24"/>
        </w:rPr>
      </w:pPr>
      <w:r w:rsidRPr="00383C84">
        <w:rPr>
          <w:rFonts w:ascii="Arial" w:hAnsi="Arial" w:cs="Arial"/>
          <w:sz w:val="24"/>
          <w:szCs w:val="24"/>
        </w:rPr>
        <w:t>So we must think about how we can use differentiation effect</w:t>
      </w:r>
      <w:r>
        <w:rPr>
          <w:rFonts w:ascii="Arial" w:hAnsi="Arial" w:cs="Arial"/>
          <w:sz w:val="24"/>
          <w:szCs w:val="24"/>
        </w:rPr>
        <w:t xml:space="preserve">ively in mixed ability classes. Many teachers are using </w:t>
      </w:r>
      <w:r w:rsidRPr="00383C84">
        <w:rPr>
          <w:rFonts w:ascii="Arial" w:hAnsi="Arial" w:cs="Arial"/>
          <w:sz w:val="24"/>
          <w:szCs w:val="24"/>
        </w:rPr>
        <w:t>some form of “Chi</w:t>
      </w:r>
      <w:r>
        <w:rPr>
          <w:rFonts w:ascii="Arial" w:hAnsi="Arial" w:cs="Arial"/>
          <w:sz w:val="24"/>
          <w:szCs w:val="24"/>
        </w:rPr>
        <w:t>lli Challenges</w:t>
      </w:r>
      <w:r w:rsidRPr="00383C84">
        <w:rPr>
          <w:rFonts w:ascii="Arial" w:hAnsi="Arial" w:cs="Arial"/>
          <w:sz w:val="24"/>
          <w:szCs w:val="24"/>
        </w:rPr>
        <w:t>”. All pupils are involved in the initial teaching</w:t>
      </w:r>
      <w:r>
        <w:rPr>
          <w:rFonts w:ascii="Arial" w:hAnsi="Arial" w:cs="Arial"/>
          <w:sz w:val="24"/>
          <w:szCs w:val="24"/>
        </w:rPr>
        <w:t xml:space="preserve"> of a concept</w:t>
      </w:r>
      <w:r w:rsidRPr="00383C84">
        <w:rPr>
          <w:rFonts w:ascii="Arial" w:hAnsi="Arial" w:cs="Arial"/>
          <w:sz w:val="24"/>
          <w:szCs w:val="24"/>
        </w:rPr>
        <w:t>, and the</w:t>
      </w:r>
      <w:r>
        <w:rPr>
          <w:rFonts w:ascii="Arial" w:hAnsi="Arial" w:cs="Arial"/>
          <w:sz w:val="24"/>
          <w:szCs w:val="24"/>
        </w:rPr>
        <w:t>n are given a choice (or a menu</w:t>
      </w:r>
      <w:r w:rsidRPr="00383C84">
        <w:rPr>
          <w:rFonts w:ascii="Arial" w:hAnsi="Arial" w:cs="Arial"/>
          <w:sz w:val="24"/>
          <w:szCs w:val="24"/>
        </w:rPr>
        <w:t>) of three tasks of different “chi</w:t>
      </w:r>
      <w:r>
        <w:rPr>
          <w:rFonts w:ascii="Arial" w:hAnsi="Arial" w:cs="Arial"/>
          <w:sz w:val="24"/>
          <w:szCs w:val="24"/>
        </w:rPr>
        <w:t xml:space="preserve">lli levels” – </w:t>
      </w:r>
      <w:r w:rsidRPr="00383C84">
        <w:rPr>
          <w:rFonts w:ascii="Arial" w:hAnsi="Arial" w:cs="Arial"/>
          <w:sz w:val="24"/>
          <w:szCs w:val="24"/>
        </w:rPr>
        <w:t>mil</w:t>
      </w:r>
      <w:r>
        <w:rPr>
          <w:rFonts w:ascii="Arial" w:hAnsi="Arial" w:cs="Arial"/>
          <w:sz w:val="24"/>
          <w:szCs w:val="24"/>
        </w:rPr>
        <w:t>d, spicy or hot</w:t>
      </w:r>
      <w:r w:rsidRPr="00383C84">
        <w:rPr>
          <w:rFonts w:ascii="Arial" w:hAnsi="Arial" w:cs="Arial"/>
          <w:sz w:val="24"/>
          <w:szCs w:val="24"/>
        </w:rPr>
        <w:t xml:space="preserve">. This gives pupils some ownership of their learning, helps them to gauge their own level of understanding, and some research suggests that pupils are more likely to challenge themselves when given a choice. </w:t>
      </w:r>
      <w:r>
        <w:rPr>
          <w:rFonts w:ascii="Arial" w:hAnsi="Arial" w:cs="Arial"/>
          <w:sz w:val="24"/>
          <w:szCs w:val="24"/>
        </w:rPr>
        <w:t>If pupils realise over the course of the task that they are finding it too easy or too hard or if the teacher feels they are not pushing themselves, the pupil can move to a different task. Here is an example:</w:t>
      </w:r>
    </w:p>
    <w:tbl>
      <w:tblPr>
        <w:tblStyle w:val="TableGrid"/>
        <w:tblW w:w="0" w:type="auto"/>
        <w:tblLook w:val="04A0" w:firstRow="1" w:lastRow="0" w:firstColumn="1" w:lastColumn="0" w:noHBand="0" w:noVBand="1"/>
      </w:tblPr>
      <w:tblGrid>
        <w:gridCol w:w="2122"/>
        <w:gridCol w:w="2551"/>
        <w:gridCol w:w="4343"/>
      </w:tblGrid>
      <w:tr w:rsidR="00D15F76" w14:paraId="590B613F" w14:textId="77777777" w:rsidTr="0063520A">
        <w:tc>
          <w:tcPr>
            <w:tcW w:w="9016" w:type="dxa"/>
            <w:gridSpan w:val="3"/>
          </w:tcPr>
          <w:p w14:paraId="7D985BEC" w14:textId="77777777" w:rsidR="00D15F76" w:rsidRDefault="00D15F76" w:rsidP="0063520A">
            <w:pPr>
              <w:rPr>
                <w:rFonts w:ascii="Arial" w:hAnsi="Arial" w:cs="Arial"/>
                <w:sz w:val="24"/>
                <w:szCs w:val="24"/>
              </w:rPr>
            </w:pPr>
            <w:r>
              <w:rPr>
                <w:rFonts w:ascii="Arial" w:hAnsi="Arial" w:cs="Arial"/>
                <w:sz w:val="24"/>
                <w:szCs w:val="24"/>
              </w:rPr>
              <w:t>LI: We will be able to find a percentage of a whole number.</w:t>
            </w:r>
          </w:p>
        </w:tc>
      </w:tr>
      <w:tr w:rsidR="00D15F76" w14:paraId="0FED89C3" w14:textId="77777777" w:rsidTr="0063520A">
        <w:tc>
          <w:tcPr>
            <w:tcW w:w="2122" w:type="dxa"/>
          </w:tcPr>
          <w:p w14:paraId="249E991C" w14:textId="77777777" w:rsidR="00D15F76" w:rsidRPr="00766315" w:rsidRDefault="00D15F76" w:rsidP="0063520A">
            <w:pPr>
              <w:rPr>
                <w:rFonts w:ascii="Arial" w:hAnsi="Arial" w:cs="Arial"/>
                <w:b/>
                <w:sz w:val="24"/>
                <w:szCs w:val="24"/>
              </w:rPr>
            </w:pPr>
            <w:r w:rsidRPr="00766315">
              <w:rPr>
                <w:b/>
                <w:noProof/>
                <w:color w:val="0000FF"/>
                <w:lang w:eastAsia="en-GB"/>
              </w:rPr>
              <w:drawing>
                <wp:anchor distT="0" distB="0" distL="114300" distR="114300" simplePos="0" relativeHeight="251677696" behindDoc="0" locked="0" layoutInCell="1" allowOverlap="1" wp14:anchorId="1888DCA8" wp14:editId="5585E083">
                  <wp:simplePos x="0" y="0"/>
                  <wp:positionH relativeFrom="column">
                    <wp:posOffset>461482</wp:posOffset>
                  </wp:positionH>
                  <wp:positionV relativeFrom="paragraph">
                    <wp:posOffset>8255</wp:posOffset>
                  </wp:positionV>
                  <wp:extent cx="350874" cy="314203"/>
                  <wp:effectExtent l="0" t="0" r="0" b="0"/>
                  <wp:wrapNone/>
                  <wp:docPr id="3" name="Picture 3" descr="Image result for chilli challeng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hilli challenge">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0874" cy="314203"/>
                          </a:xfrm>
                          <a:prstGeom prst="rect">
                            <a:avLst/>
                          </a:prstGeom>
                          <a:noFill/>
                          <a:ln>
                            <a:noFill/>
                          </a:ln>
                        </pic:spPr>
                      </pic:pic>
                    </a:graphicData>
                  </a:graphic>
                </wp:anchor>
              </w:drawing>
            </w:r>
            <w:r w:rsidRPr="00766315">
              <w:rPr>
                <w:rFonts w:ascii="Arial" w:hAnsi="Arial" w:cs="Arial"/>
                <w:b/>
                <w:sz w:val="24"/>
                <w:szCs w:val="24"/>
              </w:rPr>
              <w:t xml:space="preserve">Mild </w:t>
            </w:r>
          </w:p>
          <w:p w14:paraId="73649E3C" w14:textId="77777777" w:rsidR="00D15F76" w:rsidRDefault="00D15F76" w:rsidP="0063520A">
            <w:pPr>
              <w:rPr>
                <w:rFonts w:ascii="Arial" w:hAnsi="Arial" w:cs="Arial"/>
                <w:sz w:val="24"/>
                <w:szCs w:val="24"/>
              </w:rPr>
            </w:pPr>
          </w:p>
          <w:p w14:paraId="7617668B" w14:textId="77777777" w:rsidR="00D15F76" w:rsidRDefault="00D15F76" w:rsidP="0063520A">
            <w:pPr>
              <w:rPr>
                <w:rFonts w:ascii="Arial" w:hAnsi="Arial" w:cs="Arial"/>
                <w:sz w:val="24"/>
                <w:szCs w:val="24"/>
              </w:rPr>
            </w:pPr>
            <w:r>
              <w:rPr>
                <w:rFonts w:ascii="Arial" w:hAnsi="Arial" w:cs="Arial"/>
                <w:sz w:val="24"/>
                <w:szCs w:val="24"/>
              </w:rPr>
              <w:t>Find:</w:t>
            </w:r>
          </w:p>
          <w:p w14:paraId="7AC5E159" w14:textId="77777777" w:rsidR="00D15F76" w:rsidRDefault="00D15F76" w:rsidP="00C77888">
            <w:pPr>
              <w:pStyle w:val="ListParagraph"/>
              <w:numPr>
                <w:ilvl w:val="0"/>
                <w:numId w:val="29"/>
              </w:numPr>
              <w:rPr>
                <w:rFonts w:ascii="Arial" w:hAnsi="Arial" w:cs="Arial"/>
                <w:sz w:val="24"/>
                <w:szCs w:val="24"/>
              </w:rPr>
            </w:pPr>
            <w:r>
              <w:rPr>
                <w:rFonts w:ascii="Arial" w:hAnsi="Arial" w:cs="Arial"/>
                <w:sz w:val="24"/>
                <w:szCs w:val="24"/>
              </w:rPr>
              <w:t>4% of 400</w:t>
            </w:r>
          </w:p>
          <w:p w14:paraId="1463011B" w14:textId="77777777" w:rsidR="00D15F76" w:rsidRDefault="00D15F76" w:rsidP="00C77888">
            <w:pPr>
              <w:pStyle w:val="ListParagraph"/>
              <w:numPr>
                <w:ilvl w:val="0"/>
                <w:numId w:val="29"/>
              </w:numPr>
              <w:rPr>
                <w:rFonts w:ascii="Arial" w:hAnsi="Arial" w:cs="Arial"/>
                <w:sz w:val="24"/>
                <w:szCs w:val="24"/>
              </w:rPr>
            </w:pPr>
            <w:r>
              <w:rPr>
                <w:rFonts w:ascii="Arial" w:hAnsi="Arial" w:cs="Arial"/>
                <w:sz w:val="24"/>
                <w:szCs w:val="24"/>
              </w:rPr>
              <w:t>9% of 500</w:t>
            </w:r>
          </w:p>
          <w:p w14:paraId="352E2055" w14:textId="77777777" w:rsidR="00D15F76" w:rsidRDefault="00D15F76" w:rsidP="00C77888">
            <w:pPr>
              <w:pStyle w:val="ListParagraph"/>
              <w:numPr>
                <w:ilvl w:val="0"/>
                <w:numId w:val="29"/>
              </w:numPr>
              <w:rPr>
                <w:rFonts w:ascii="Arial" w:hAnsi="Arial" w:cs="Arial"/>
                <w:sz w:val="24"/>
                <w:szCs w:val="24"/>
              </w:rPr>
            </w:pPr>
            <w:r>
              <w:rPr>
                <w:rFonts w:ascii="Arial" w:hAnsi="Arial" w:cs="Arial"/>
                <w:sz w:val="24"/>
                <w:szCs w:val="24"/>
              </w:rPr>
              <w:t>8% of 800</w:t>
            </w:r>
          </w:p>
          <w:p w14:paraId="459B2735" w14:textId="77777777" w:rsidR="00D15F76" w:rsidRDefault="00D15F76" w:rsidP="00C77888">
            <w:pPr>
              <w:pStyle w:val="ListParagraph"/>
              <w:numPr>
                <w:ilvl w:val="0"/>
                <w:numId w:val="29"/>
              </w:numPr>
              <w:rPr>
                <w:rFonts w:ascii="Arial" w:hAnsi="Arial" w:cs="Arial"/>
                <w:sz w:val="24"/>
                <w:szCs w:val="24"/>
              </w:rPr>
            </w:pPr>
            <w:r>
              <w:rPr>
                <w:rFonts w:ascii="Arial" w:hAnsi="Arial" w:cs="Arial"/>
                <w:sz w:val="24"/>
                <w:szCs w:val="24"/>
              </w:rPr>
              <w:t>23% of 500</w:t>
            </w:r>
          </w:p>
          <w:p w14:paraId="6C3BFD49" w14:textId="77777777" w:rsidR="00D15F76" w:rsidRDefault="00D15F76" w:rsidP="00C77888">
            <w:pPr>
              <w:pStyle w:val="ListParagraph"/>
              <w:numPr>
                <w:ilvl w:val="0"/>
                <w:numId w:val="29"/>
              </w:numPr>
              <w:rPr>
                <w:rFonts w:ascii="Arial" w:hAnsi="Arial" w:cs="Arial"/>
                <w:sz w:val="24"/>
                <w:szCs w:val="24"/>
              </w:rPr>
            </w:pPr>
            <w:r>
              <w:rPr>
                <w:rFonts w:ascii="Arial" w:hAnsi="Arial" w:cs="Arial"/>
                <w:sz w:val="24"/>
                <w:szCs w:val="24"/>
              </w:rPr>
              <w:t>37% of £900</w:t>
            </w:r>
          </w:p>
          <w:p w14:paraId="5470BBF9" w14:textId="77777777" w:rsidR="00D15F76" w:rsidRDefault="00D15F76" w:rsidP="00C77888">
            <w:pPr>
              <w:pStyle w:val="ListParagraph"/>
              <w:numPr>
                <w:ilvl w:val="0"/>
                <w:numId w:val="29"/>
              </w:numPr>
              <w:rPr>
                <w:rFonts w:ascii="Arial" w:hAnsi="Arial" w:cs="Arial"/>
                <w:sz w:val="24"/>
                <w:szCs w:val="24"/>
              </w:rPr>
            </w:pPr>
            <w:r>
              <w:rPr>
                <w:rFonts w:ascii="Arial" w:hAnsi="Arial" w:cs="Arial"/>
                <w:sz w:val="24"/>
                <w:szCs w:val="24"/>
              </w:rPr>
              <w:t>64% of 300g</w:t>
            </w:r>
          </w:p>
          <w:p w14:paraId="03E83360" w14:textId="77777777" w:rsidR="00D15F76" w:rsidRDefault="00D15F76" w:rsidP="00C77888">
            <w:pPr>
              <w:pStyle w:val="ListParagraph"/>
              <w:numPr>
                <w:ilvl w:val="0"/>
                <w:numId w:val="29"/>
              </w:numPr>
              <w:rPr>
                <w:rFonts w:ascii="Arial" w:hAnsi="Arial" w:cs="Arial"/>
                <w:sz w:val="24"/>
                <w:szCs w:val="24"/>
              </w:rPr>
            </w:pPr>
            <w:r>
              <w:rPr>
                <w:rFonts w:ascii="Arial" w:hAnsi="Arial" w:cs="Arial"/>
                <w:sz w:val="24"/>
                <w:szCs w:val="24"/>
              </w:rPr>
              <w:t>33% of 1300m</w:t>
            </w:r>
          </w:p>
          <w:p w14:paraId="7E079D46" w14:textId="77777777" w:rsidR="00D15F76" w:rsidRPr="00633CAE" w:rsidRDefault="00D15F76" w:rsidP="00C77888">
            <w:pPr>
              <w:pStyle w:val="ListParagraph"/>
              <w:numPr>
                <w:ilvl w:val="0"/>
                <w:numId w:val="29"/>
              </w:numPr>
              <w:rPr>
                <w:rFonts w:ascii="Arial" w:hAnsi="Arial" w:cs="Arial"/>
                <w:sz w:val="24"/>
                <w:szCs w:val="24"/>
              </w:rPr>
            </w:pPr>
            <w:r>
              <w:rPr>
                <w:rFonts w:ascii="Arial" w:hAnsi="Arial" w:cs="Arial"/>
                <w:sz w:val="24"/>
                <w:szCs w:val="24"/>
              </w:rPr>
              <w:t>54% of 200</w:t>
            </w:r>
            <w:r>
              <w:rPr>
                <w:rFonts w:ascii="Arial" w:hAnsi="Arial" w:cs="Arial"/>
                <w:color w:val="545454"/>
              </w:rPr>
              <w:t xml:space="preserve"> </w:t>
            </w:r>
            <w:r>
              <w:rPr>
                <w:rStyle w:val="st1"/>
                <w:rFonts w:ascii="Arial" w:hAnsi="Arial" w:cs="Arial"/>
                <w:color w:val="545454"/>
              </w:rPr>
              <w:t>€</w:t>
            </w:r>
          </w:p>
        </w:tc>
        <w:tc>
          <w:tcPr>
            <w:tcW w:w="2551" w:type="dxa"/>
          </w:tcPr>
          <w:p w14:paraId="05297780" w14:textId="77777777" w:rsidR="00D15F76" w:rsidRPr="00766315" w:rsidRDefault="00D15F76" w:rsidP="0063520A">
            <w:pPr>
              <w:rPr>
                <w:rFonts w:ascii="Arial" w:hAnsi="Arial" w:cs="Arial"/>
                <w:b/>
                <w:sz w:val="24"/>
                <w:szCs w:val="24"/>
              </w:rPr>
            </w:pPr>
            <w:r w:rsidRPr="00766315">
              <w:rPr>
                <w:b/>
                <w:noProof/>
                <w:color w:val="0000FF"/>
                <w:lang w:eastAsia="en-GB"/>
              </w:rPr>
              <w:drawing>
                <wp:anchor distT="0" distB="0" distL="114300" distR="114300" simplePos="0" relativeHeight="251678720" behindDoc="0" locked="0" layoutInCell="1" allowOverlap="1" wp14:anchorId="0C02E65F" wp14:editId="664C89C0">
                  <wp:simplePos x="0" y="0"/>
                  <wp:positionH relativeFrom="column">
                    <wp:posOffset>485613</wp:posOffset>
                  </wp:positionH>
                  <wp:positionV relativeFrom="paragraph">
                    <wp:posOffset>12700</wp:posOffset>
                  </wp:positionV>
                  <wp:extent cx="350520" cy="313690"/>
                  <wp:effectExtent l="0" t="0" r="0" b="0"/>
                  <wp:wrapNone/>
                  <wp:docPr id="5" name="Picture 5" descr="Image result for chilli challeng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hilli challenge">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0520" cy="313690"/>
                          </a:xfrm>
                          <a:prstGeom prst="rect">
                            <a:avLst/>
                          </a:prstGeom>
                          <a:noFill/>
                          <a:ln>
                            <a:noFill/>
                          </a:ln>
                        </pic:spPr>
                      </pic:pic>
                    </a:graphicData>
                  </a:graphic>
                </wp:anchor>
              </w:drawing>
            </w:r>
            <w:r w:rsidRPr="00766315">
              <w:rPr>
                <w:b/>
                <w:noProof/>
                <w:color w:val="0000FF"/>
                <w:lang w:eastAsia="en-GB"/>
              </w:rPr>
              <w:drawing>
                <wp:anchor distT="0" distB="0" distL="114300" distR="114300" simplePos="0" relativeHeight="251679744" behindDoc="0" locked="0" layoutInCell="1" allowOverlap="1" wp14:anchorId="214D7048" wp14:editId="32D9325B">
                  <wp:simplePos x="0" y="0"/>
                  <wp:positionH relativeFrom="column">
                    <wp:posOffset>921857</wp:posOffset>
                  </wp:positionH>
                  <wp:positionV relativeFrom="paragraph">
                    <wp:posOffset>13394</wp:posOffset>
                  </wp:positionV>
                  <wp:extent cx="350874" cy="314203"/>
                  <wp:effectExtent l="0" t="0" r="0" b="0"/>
                  <wp:wrapNone/>
                  <wp:docPr id="10" name="Picture 10" descr="Image result for chilli challeng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hilli challenge">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0874" cy="314203"/>
                          </a:xfrm>
                          <a:prstGeom prst="rect">
                            <a:avLst/>
                          </a:prstGeom>
                          <a:noFill/>
                          <a:ln>
                            <a:noFill/>
                          </a:ln>
                        </pic:spPr>
                      </pic:pic>
                    </a:graphicData>
                  </a:graphic>
                </wp:anchor>
              </w:drawing>
            </w:r>
            <w:r w:rsidRPr="00766315">
              <w:rPr>
                <w:rFonts w:ascii="Arial" w:hAnsi="Arial" w:cs="Arial"/>
                <w:b/>
                <w:sz w:val="24"/>
                <w:szCs w:val="24"/>
              </w:rPr>
              <w:t xml:space="preserve">Spicy </w:t>
            </w:r>
          </w:p>
          <w:p w14:paraId="22DA20B9" w14:textId="77777777" w:rsidR="00D15F76" w:rsidRDefault="00D15F76" w:rsidP="0063520A">
            <w:pPr>
              <w:rPr>
                <w:rFonts w:ascii="Arial" w:hAnsi="Arial" w:cs="Arial"/>
                <w:sz w:val="24"/>
                <w:szCs w:val="24"/>
              </w:rPr>
            </w:pPr>
          </w:p>
          <w:p w14:paraId="25262E07" w14:textId="77777777" w:rsidR="00D15F76" w:rsidRDefault="00D15F76" w:rsidP="0063520A">
            <w:pPr>
              <w:rPr>
                <w:rFonts w:ascii="Arial" w:hAnsi="Arial" w:cs="Arial"/>
                <w:sz w:val="24"/>
                <w:szCs w:val="24"/>
              </w:rPr>
            </w:pPr>
            <w:r>
              <w:rPr>
                <w:rFonts w:ascii="Arial" w:hAnsi="Arial" w:cs="Arial"/>
                <w:sz w:val="24"/>
                <w:szCs w:val="24"/>
              </w:rPr>
              <w:t>Find:</w:t>
            </w:r>
          </w:p>
          <w:p w14:paraId="44C08DB2" w14:textId="77777777" w:rsidR="00D15F76" w:rsidRDefault="00D15F76" w:rsidP="00C77888">
            <w:pPr>
              <w:pStyle w:val="ListParagraph"/>
              <w:numPr>
                <w:ilvl w:val="0"/>
                <w:numId w:val="30"/>
              </w:numPr>
              <w:rPr>
                <w:rFonts w:ascii="Arial" w:hAnsi="Arial" w:cs="Arial"/>
                <w:sz w:val="24"/>
                <w:szCs w:val="24"/>
              </w:rPr>
            </w:pPr>
            <w:r>
              <w:rPr>
                <w:rFonts w:ascii="Arial" w:hAnsi="Arial" w:cs="Arial"/>
                <w:sz w:val="24"/>
                <w:szCs w:val="24"/>
              </w:rPr>
              <w:t>22% of 70</w:t>
            </w:r>
          </w:p>
          <w:p w14:paraId="2A08C69F" w14:textId="77777777" w:rsidR="00D15F76" w:rsidRDefault="00D15F76" w:rsidP="00C77888">
            <w:pPr>
              <w:pStyle w:val="ListParagraph"/>
              <w:numPr>
                <w:ilvl w:val="0"/>
                <w:numId w:val="30"/>
              </w:numPr>
              <w:rPr>
                <w:rFonts w:ascii="Arial" w:hAnsi="Arial" w:cs="Arial"/>
                <w:sz w:val="24"/>
                <w:szCs w:val="24"/>
              </w:rPr>
            </w:pPr>
            <w:r>
              <w:rPr>
                <w:rFonts w:ascii="Arial" w:hAnsi="Arial" w:cs="Arial"/>
                <w:sz w:val="24"/>
                <w:szCs w:val="24"/>
              </w:rPr>
              <w:t>69% of 1400</w:t>
            </w:r>
          </w:p>
          <w:p w14:paraId="2DB89D40" w14:textId="77777777" w:rsidR="00D15F76" w:rsidRDefault="00D15F76" w:rsidP="00C77888">
            <w:pPr>
              <w:pStyle w:val="ListParagraph"/>
              <w:numPr>
                <w:ilvl w:val="0"/>
                <w:numId w:val="30"/>
              </w:numPr>
              <w:rPr>
                <w:rFonts w:ascii="Arial" w:hAnsi="Arial" w:cs="Arial"/>
                <w:sz w:val="24"/>
                <w:szCs w:val="24"/>
              </w:rPr>
            </w:pPr>
            <w:r>
              <w:rPr>
                <w:rFonts w:ascii="Arial" w:hAnsi="Arial" w:cs="Arial"/>
                <w:sz w:val="24"/>
                <w:szCs w:val="24"/>
              </w:rPr>
              <w:t>18% of  66</w:t>
            </w:r>
          </w:p>
          <w:p w14:paraId="1E7571C6" w14:textId="77777777" w:rsidR="00D15F76" w:rsidRDefault="00D15F76" w:rsidP="00C77888">
            <w:pPr>
              <w:pStyle w:val="ListParagraph"/>
              <w:numPr>
                <w:ilvl w:val="0"/>
                <w:numId w:val="30"/>
              </w:numPr>
              <w:rPr>
                <w:rFonts w:ascii="Arial" w:hAnsi="Arial" w:cs="Arial"/>
                <w:sz w:val="24"/>
                <w:szCs w:val="24"/>
              </w:rPr>
            </w:pPr>
            <w:r>
              <w:rPr>
                <w:rFonts w:ascii="Arial" w:hAnsi="Arial" w:cs="Arial"/>
                <w:sz w:val="24"/>
                <w:szCs w:val="24"/>
              </w:rPr>
              <w:t>46% of £70</w:t>
            </w:r>
          </w:p>
          <w:p w14:paraId="1A9A8463" w14:textId="77777777" w:rsidR="00D15F76" w:rsidRDefault="00D15F76" w:rsidP="00C77888">
            <w:pPr>
              <w:pStyle w:val="ListParagraph"/>
              <w:numPr>
                <w:ilvl w:val="0"/>
                <w:numId w:val="30"/>
              </w:numPr>
              <w:rPr>
                <w:rFonts w:ascii="Arial" w:hAnsi="Arial" w:cs="Arial"/>
                <w:sz w:val="24"/>
                <w:szCs w:val="24"/>
              </w:rPr>
            </w:pPr>
            <w:r>
              <w:rPr>
                <w:rFonts w:ascii="Arial" w:hAnsi="Arial" w:cs="Arial"/>
                <w:sz w:val="24"/>
                <w:szCs w:val="24"/>
              </w:rPr>
              <w:t>42% of 1.2kg</w:t>
            </w:r>
          </w:p>
          <w:p w14:paraId="34D57A12" w14:textId="77777777" w:rsidR="00D15F76" w:rsidRDefault="00D15F76" w:rsidP="0063520A">
            <w:pPr>
              <w:rPr>
                <w:rFonts w:ascii="Arial" w:hAnsi="Arial" w:cs="Arial"/>
                <w:sz w:val="24"/>
                <w:szCs w:val="24"/>
              </w:rPr>
            </w:pPr>
          </w:p>
          <w:p w14:paraId="7CB8CF8A" w14:textId="77777777" w:rsidR="00D15F76" w:rsidRDefault="00D15F76" w:rsidP="0063520A">
            <w:pPr>
              <w:rPr>
                <w:rFonts w:ascii="Arial" w:hAnsi="Arial" w:cs="Arial"/>
                <w:sz w:val="24"/>
                <w:szCs w:val="24"/>
              </w:rPr>
            </w:pPr>
            <w:r>
              <w:rPr>
                <w:rFonts w:ascii="Arial" w:hAnsi="Arial" w:cs="Arial"/>
                <w:sz w:val="24"/>
                <w:szCs w:val="24"/>
              </w:rPr>
              <w:t>Which of these are bigger?</w:t>
            </w:r>
          </w:p>
          <w:p w14:paraId="58FEDA84" w14:textId="77777777" w:rsidR="00D15F76" w:rsidRDefault="00D15F76" w:rsidP="00C77888">
            <w:pPr>
              <w:pStyle w:val="ListParagraph"/>
              <w:numPr>
                <w:ilvl w:val="0"/>
                <w:numId w:val="31"/>
              </w:numPr>
              <w:rPr>
                <w:rFonts w:ascii="Arial" w:hAnsi="Arial" w:cs="Arial"/>
                <w:sz w:val="24"/>
                <w:szCs w:val="24"/>
              </w:rPr>
            </w:pPr>
            <w:r>
              <w:rPr>
                <w:rFonts w:ascii="Arial" w:hAnsi="Arial" w:cs="Arial"/>
                <w:sz w:val="24"/>
                <w:szCs w:val="24"/>
              </w:rPr>
              <w:t>37% of 500 or 41% of 600?</w:t>
            </w:r>
          </w:p>
          <w:p w14:paraId="4411DDAF" w14:textId="77777777" w:rsidR="00D15F76" w:rsidRDefault="00D15F76" w:rsidP="00C77888">
            <w:pPr>
              <w:pStyle w:val="ListParagraph"/>
              <w:numPr>
                <w:ilvl w:val="0"/>
                <w:numId w:val="31"/>
              </w:numPr>
              <w:rPr>
                <w:rFonts w:ascii="Arial" w:hAnsi="Arial" w:cs="Arial"/>
                <w:sz w:val="24"/>
                <w:szCs w:val="24"/>
              </w:rPr>
            </w:pPr>
            <w:r>
              <w:rPr>
                <w:rFonts w:ascii="Arial" w:hAnsi="Arial" w:cs="Arial"/>
                <w:sz w:val="24"/>
                <w:szCs w:val="24"/>
              </w:rPr>
              <w:t>66% of 250 or 72% of 220?</w:t>
            </w:r>
          </w:p>
          <w:p w14:paraId="7C725358" w14:textId="77777777" w:rsidR="00D15F76" w:rsidRPr="00633CAE" w:rsidRDefault="00D15F76" w:rsidP="00C77888">
            <w:pPr>
              <w:pStyle w:val="ListParagraph"/>
              <w:numPr>
                <w:ilvl w:val="0"/>
                <w:numId w:val="31"/>
              </w:numPr>
              <w:rPr>
                <w:rFonts w:ascii="Arial" w:hAnsi="Arial" w:cs="Arial"/>
                <w:sz w:val="24"/>
                <w:szCs w:val="24"/>
              </w:rPr>
            </w:pPr>
            <w:r>
              <w:rPr>
                <w:rFonts w:ascii="Arial" w:hAnsi="Arial" w:cs="Arial"/>
                <w:sz w:val="24"/>
                <w:szCs w:val="24"/>
              </w:rPr>
              <w:t>92% of 640m or 84% of 790m?</w:t>
            </w:r>
          </w:p>
        </w:tc>
        <w:tc>
          <w:tcPr>
            <w:tcW w:w="4343" w:type="dxa"/>
          </w:tcPr>
          <w:p w14:paraId="48F44FD4" w14:textId="77777777" w:rsidR="00D15F76" w:rsidRPr="00766315" w:rsidRDefault="00D15F76" w:rsidP="0063520A">
            <w:pPr>
              <w:rPr>
                <w:rFonts w:ascii="Arial" w:hAnsi="Arial" w:cs="Arial"/>
                <w:b/>
                <w:sz w:val="24"/>
                <w:szCs w:val="24"/>
              </w:rPr>
            </w:pPr>
            <w:r w:rsidRPr="00766315">
              <w:rPr>
                <w:b/>
                <w:noProof/>
                <w:color w:val="0000FF"/>
                <w:lang w:eastAsia="en-GB"/>
              </w:rPr>
              <w:drawing>
                <wp:anchor distT="0" distB="0" distL="114300" distR="114300" simplePos="0" relativeHeight="251682816" behindDoc="0" locked="0" layoutInCell="1" allowOverlap="1" wp14:anchorId="516D8960" wp14:editId="723C0A2E">
                  <wp:simplePos x="0" y="0"/>
                  <wp:positionH relativeFrom="column">
                    <wp:posOffset>1343350</wp:posOffset>
                  </wp:positionH>
                  <wp:positionV relativeFrom="paragraph">
                    <wp:posOffset>6483</wp:posOffset>
                  </wp:positionV>
                  <wp:extent cx="350874" cy="314203"/>
                  <wp:effectExtent l="0" t="0" r="0" b="0"/>
                  <wp:wrapNone/>
                  <wp:docPr id="19" name="Picture 19" descr="Image result for chilli challeng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hilli challenge">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0874" cy="314203"/>
                          </a:xfrm>
                          <a:prstGeom prst="rect">
                            <a:avLst/>
                          </a:prstGeom>
                          <a:noFill/>
                          <a:ln>
                            <a:noFill/>
                          </a:ln>
                        </pic:spPr>
                      </pic:pic>
                    </a:graphicData>
                  </a:graphic>
                </wp:anchor>
              </w:drawing>
            </w:r>
            <w:r w:rsidRPr="00766315">
              <w:rPr>
                <w:b/>
                <w:noProof/>
                <w:color w:val="0000FF"/>
                <w:lang w:eastAsia="en-GB"/>
              </w:rPr>
              <w:drawing>
                <wp:anchor distT="0" distB="0" distL="114300" distR="114300" simplePos="0" relativeHeight="251681792" behindDoc="0" locked="0" layoutInCell="1" allowOverlap="1" wp14:anchorId="045F6C8B" wp14:editId="5BD3BE47">
                  <wp:simplePos x="0" y="0"/>
                  <wp:positionH relativeFrom="column">
                    <wp:posOffset>896782</wp:posOffset>
                  </wp:positionH>
                  <wp:positionV relativeFrom="paragraph">
                    <wp:posOffset>8255</wp:posOffset>
                  </wp:positionV>
                  <wp:extent cx="350874" cy="314203"/>
                  <wp:effectExtent l="0" t="0" r="0" b="0"/>
                  <wp:wrapNone/>
                  <wp:docPr id="18" name="Picture 18" descr="Image result for chilli challeng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hilli challenge">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0874" cy="314203"/>
                          </a:xfrm>
                          <a:prstGeom prst="rect">
                            <a:avLst/>
                          </a:prstGeom>
                          <a:noFill/>
                          <a:ln>
                            <a:noFill/>
                          </a:ln>
                        </pic:spPr>
                      </pic:pic>
                    </a:graphicData>
                  </a:graphic>
                </wp:anchor>
              </w:drawing>
            </w:r>
            <w:r w:rsidRPr="00766315">
              <w:rPr>
                <w:b/>
                <w:noProof/>
                <w:color w:val="0000FF"/>
                <w:lang w:eastAsia="en-GB"/>
              </w:rPr>
              <w:drawing>
                <wp:anchor distT="0" distB="0" distL="114300" distR="114300" simplePos="0" relativeHeight="251680768" behindDoc="0" locked="0" layoutInCell="1" allowOverlap="1" wp14:anchorId="653782F5" wp14:editId="1DA7D0B1">
                  <wp:simplePos x="0" y="0"/>
                  <wp:positionH relativeFrom="column">
                    <wp:posOffset>450215</wp:posOffset>
                  </wp:positionH>
                  <wp:positionV relativeFrom="paragraph">
                    <wp:posOffset>8255</wp:posOffset>
                  </wp:positionV>
                  <wp:extent cx="350874" cy="314203"/>
                  <wp:effectExtent l="0" t="0" r="0" b="0"/>
                  <wp:wrapNone/>
                  <wp:docPr id="14" name="Picture 14" descr="Image result for chilli challeng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hilli challenge">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0874" cy="314203"/>
                          </a:xfrm>
                          <a:prstGeom prst="rect">
                            <a:avLst/>
                          </a:prstGeom>
                          <a:noFill/>
                          <a:ln>
                            <a:noFill/>
                          </a:ln>
                        </pic:spPr>
                      </pic:pic>
                    </a:graphicData>
                  </a:graphic>
                </wp:anchor>
              </w:drawing>
            </w:r>
            <w:r w:rsidRPr="00766315">
              <w:rPr>
                <w:rFonts w:ascii="Arial" w:hAnsi="Arial" w:cs="Arial"/>
                <w:b/>
                <w:sz w:val="24"/>
                <w:szCs w:val="24"/>
              </w:rPr>
              <w:t>Hot</w:t>
            </w:r>
          </w:p>
          <w:p w14:paraId="5FA75167" w14:textId="77777777" w:rsidR="00D15F76" w:rsidRDefault="00D15F76" w:rsidP="0063520A">
            <w:pPr>
              <w:rPr>
                <w:rFonts w:ascii="Arial" w:hAnsi="Arial" w:cs="Arial"/>
                <w:sz w:val="24"/>
                <w:szCs w:val="24"/>
              </w:rPr>
            </w:pPr>
          </w:p>
          <w:p w14:paraId="30EAD102" w14:textId="77777777" w:rsidR="00D15F76" w:rsidRDefault="00D15F76" w:rsidP="0063520A">
            <w:pPr>
              <w:rPr>
                <w:rFonts w:ascii="Arial" w:hAnsi="Arial" w:cs="Arial"/>
                <w:sz w:val="24"/>
                <w:szCs w:val="24"/>
              </w:rPr>
            </w:pPr>
            <w:r>
              <w:rPr>
                <w:rFonts w:ascii="Arial" w:hAnsi="Arial" w:cs="Arial"/>
                <w:sz w:val="24"/>
                <w:szCs w:val="24"/>
              </w:rPr>
              <w:t>Are the following statements true or false? How do you know?</w:t>
            </w:r>
          </w:p>
          <w:p w14:paraId="3B61057B" w14:textId="77777777" w:rsidR="00D15F76" w:rsidRDefault="00D15F76" w:rsidP="00C77888">
            <w:pPr>
              <w:pStyle w:val="ListParagraph"/>
              <w:numPr>
                <w:ilvl w:val="0"/>
                <w:numId w:val="32"/>
              </w:numPr>
              <w:rPr>
                <w:rFonts w:ascii="Arial" w:hAnsi="Arial" w:cs="Arial"/>
                <w:sz w:val="24"/>
                <w:szCs w:val="24"/>
              </w:rPr>
            </w:pPr>
            <w:r>
              <w:rPr>
                <w:rFonts w:ascii="Arial" w:hAnsi="Arial" w:cs="Arial"/>
                <w:sz w:val="24"/>
                <w:szCs w:val="24"/>
              </w:rPr>
              <w:t>34% of 500 is greater than 42% of 600.</w:t>
            </w:r>
            <w:r>
              <w:rPr>
                <w:noProof/>
                <w:color w:val="0000FF"/>
                <w:lang w:eastAsia="en-GB"/>
              </w:rPr>
              <w:t xml:space="preserve"> </w:t>
            </w:r>
          </w:p>
          <w:p w14:paraId="141C0BAA" w14:textId="77777777" w:rsidR="00D15F76" w:rsidRDefault="00D15F76" w:rsidP="00C77888">
            <w:pPr>
              <w:pStyle w:val="ListParagraph"/>
              <w:numPr>
                <w:ilvl w:val="0"/>
                <w:numId w:val="32"/>
              </w:numPr>
              <w:rPr>
                <w:rFonts w:ascii="Arial" w:hAnsi="Arial" w:cs="Arial"/>
                <w:sz w:val="24"/>
                <w:szCs w:val="24"/>
              </w:rPr>
            </w:pPr>
            <w:r>
              <w:rPr>
                <w:rFonts w:ascii="Arial" w:hAnsi="Arial" w:cs="Arial"/>
                <w:sz w:val="24"/>
                <w:szCs w:val="24"/>
              </w:rPr>
              <w:t>69% of 490 is less than 71% of 450.</w:t>
            </w:r>
          </w:p>
          <w:p w14:paraId="12F83348" w14:textId="77777777" w:rsidR="00D15F76" w:rsidRDefault="00D15F76" w:rsidP="00C77888">
            <w:pPr>
              <w:pStyle w:val="ListParagraph"/>
              <w:numPr>
                <w:ilvl w:val="0"/>
                <w:numId w:val="32"/>
              </w:numPr>
              <w:rPr>
                <w:rFonts w:ascii="Arial" w:hAnsi="Arial" w:cs="Arial"/>
                <w:sz w:val="24"/>
                <w:szCs w:val="24"/>
              </w:rPr>
            </w:pPr>
            <w:r>
              <w:rPr>
                <w:rFonts w:ascii="Arial" w:hAnsi="Arial" w:cs="Arial"/>
                <w:sz w:val="24"/>
                <w:szCs w:val="24"/>
              </w:rPr>
              <w:t>83% of £3000 is more than 87% of £2900.</w:t>
            </w:r>
          </w:p>
          <w:p w14:paraId="56D3FF50" w14:textId="77777777" w:rsidR="00D15F76" w:rsidRDefault="00D15F76" w:rsidP="0063520A">
            <w:pPr>
              <w:rPr>
                <w:rFonts w:ascii="Arial" w:hAnsi="Arial" w:cs="Arial"/>
                <w:sz w:val="24"/>
                <w:szCs w:val="24"/>
              </w:rPr>
            </w:pPr>
          </w:p>
          <w:p w14:paraId="1DF675B5" w14:textId="77777777" w:rsidR="00D15F76" w:rsidRDefault="00D15F76" w:rsidP="0063520A">
            <w:pPr>
              <w:rPr>
                <w:rFonts w:ascii="Arial" w:hAnsi="Arial" w:cs="Arial"/>
                <w:sz w:val="24"/>
                <w:szCs w:val="24"/>
              </w:rPr>
            </w:pPr>
            <w:r>
              <w:rPr>
                <w:rFonts w:ascii="Arial" w:hAnsi="Arial" w:cs="Arial"/>
                <w:sz w:val="24"/>
                <w:szCs w:val="24"/>
              </w:rPr>
              <w:t>Answer the following:</w:t>
            </w:r>
          </w:p>
          <w:p w14:paraId="130E6BD6" w14:textId="77777777" w:rsidR="00D15F76" w:rsidRDefault="00D15F76" w:rsidP="00C77888">
            <w:pPr>
              <w:pStyle w:val="ListParagraph"/>
              <w:numPr>
                <w:ilvl w:val="0"/>
                <w:numId w:val="33"/>
              </w:numPr>
              <w:rPr>
                <w:rFonts w:ascii="Arial" w:hAnsi="Arial" w:cs="Arial"/>
                <w:sz w:val="24"/>
                <w:szCs w:val="24"/>
              </w:rPr>
            </w:pPr>
            <w:r>
              <w:rPr>
                <w:rFonts w:ascii="Arial" w:hAnsi="Arial" w:cs="Arial"/>
                <w:sz w:val="24"/>
                <w:szCs w:val="24"/>
              </w:rPr>
              <w:t>A coat is on sale. The original price of the coat is £450, but has a 34% reduction. What is the new price?</w:t>
            </w:r>
          </w:p>
          <w:p w14:paraId="2B4BA45F" w14:textId="77777777" w:rsidR="00D15F76" w:rsidRPr="00790443" w:rsidRDefault="00D15F76" w:rsidP="00C77888">
            <w:pPr>
              <w:pStyle w:val="ListParagraph"/>
              <w:numPr>
                <w:ilvl w:val="0"/>
                <w:numId w:val="33"/>
              </w:numPr>
              <w:rPr>
                <w:rFonts w:ascii="Arial" w:hAnsi="Arial" w:cs="Arial"/>
                <w:sz w:val="24"/>
                <w:szCs w:val="24"/>
              </w:rPr>
            </w:pPr>
            <w:r>
              <w:rPr>
                <w:rFonts w:ascii="Arial" w:hAnsi="Arial" w:cs="Arial"/>
                <w:sz w:val="24"/>
                <w:szCs w:val="24"/>
              </w:rPr>
              <w:t>A puppy costs £220. The owner has said if you buy two, you can have a 28% discount. How much would two puppies cost?</w:t>
            </w:r>
          </w:p>
        </w:tc>
      </w:tr>
    </w:tbl>
    <w:p w14:paraId="12D8E5CC" w14:textId="469D42FC" w:rsidR="00FA6A6B" w:rsidRPr="00B57256" w:rsidRDefault="00B57256" w:rsidP="00D15F76">
      <w:pPr>
        <w:rPr>
          <w:rFonts w:ascii="Arial" w:hAnsi="Arial" w:cs="Arial"/>
          <w:sz w:val="24"/>
          <w:szCs w:val="24"/>
        </w:rPr>
      </w:pPr>
      <w:bookmarkStart w:id="9" w:name="SelfandPeerAssessment2"/>
      <w:r>
        <w:rPr>
          <w:rFonts w:ascii="Arial" w:hAnsi="Arial" w:cs="Arial"/>
          <w:sz w:val="24"/>
          <w:szCs w:val="24"/>
        </w:rPr>
        <w:t>(Exemplar from Shirley Clarke resources)</w:t>
      </w:r>
    </w:p>
    <w:p w14:paraId="26CAA8A0" w14:textId="77777777" w:rsidR="00D15F76" w:rsidRDefault="00D15F76" w:rsidP="00D15F76">
      <w:pPr>
        <w:rPr>
          <w:rFonts w:ascii="Arial" w:hAnsi="Arial" w:cs="Arial"/>
          <w:b/>
          <w:sz w:val="24"/>
          <w:szCs w:val="24"/>
          <w:u w:val="single"/>
        </w:rPr>
      </w:pPr>
      <w:r w:rsidRPr="00D75032">
        <w:rPr>
          <w:rFonts w:ascii="Arial" w:hAnsi="Arial" w:cs="Arial"/>
          <w:b/>
          <w:sz w:val="24"/>
          <w:szCs w:val="24"/>
          <w:u w:val="single"/>
        </w:rPr>
        <w:lastRenderedPageBreak/>
        <w:t>Self and Peer Assessment</w:t>
      </w:r>
    </w:p>
    <w:bookmarkEnd w:id="8"/>
    <w:bookmarkEnd w:id="9"/>
    <w:p w14:paraId="47B3D119" w14:textId="1DF523E5" w:rsidR="00D15F76" w:rsidRDefault="00D15F76" w:rsidP="00D15F76">
      <w:pPr>
        <w:rPr>
          <w:rFonts w:ascii="Arial" w:hAnsi="Arial" w:cs="Arial"/>
          <w:sz w:val="24"/>
          <w:szCs w:val="24"/>
        </w:rPr>
      </w:pPr>
      <w:r>
        <w:rPr>
          <w:rFonts w:ascii="Arial" w:hAnsi="Arial" w:cs="Arial"/>
          <w:sz w:val="24"/>
          <w:szCs w:val="24"/>
        </w:rPr>
        <w:t>With training, pupils can provide</w:t>
      </w:r>
      <w:r w:rsidR="00FA6A6B">
        <w:rPr>
          <w:rFonts w:ascii="Arial" w:hAnsi="Arial" w:cs="Arial"/>
          <w:sz w:val="24"/>
          <w:szCs w:val="24"/>
        </w:rPr>
        <w:t xml:space="preserve"> and receive </w:t>
      </w:r>
      <w:r>
        <w:rPr>
          <w:rFonts w:ascii="Arial" w:hAnsi="Arial" w:cs="Arial"/>
          <w:sz w:val="24"/>
          <w:szCs w:val="24"/>
        </w:rPr>
        <w:t>meaningful feedback on</w:t>
      </w:r>
      <w:r w:rsidRPr="009537E5">
        <w:rPr>
          <w:rFonts w:ascii="Arial" w:hAnsi="Arial" w:cs="Arial"/>
          <w:sz w:val="24"/>
          <w:szCs w:val="24"/>
        </w:rPr>
        <w:t xml:space="preserve"> their own or others’ work</w:t>
      </w:r>
      <w:r>
        <w:rPr>
          <w:rFonts w:ascii="Arial" w:hAnsi="Arial" w:cs="Arial"/>
          <w:sz w:val="24"/>
          <w:szCs w:val="24"/>
        </w:rPr>
        <w:t>, giving them a deeper understanding of their own progress and letting them learn from others. To do this, teachers must make use of Learning Intentions to provide areas for pupils to focus on, Success Criteria as a guide for pupils to refer to, and modelling and exemplification so that pupils know what standard they and their peers are aiming for. Over time, pupils will be able to come up with successes and areas for improvement for their own and others’ work, so that every time a teacher marks a piece of work, it will already have been assessed and up-levelled by the pupil.</w:t>
      </w:r>
      <w:r w:rsidR="0063520A">
        <w:rPr>
          <w:rFonts w:ascii="Arial" w:hAnsi="Arial" w:cs="Arial"/>
          <w:sz w:val="24"/>
          <w:szCs w:val="24"/>
        </w:rPr>
        <w:t xml:space="preserve"> An ethos of </w:t>
      </w:r>
      <w:r w:rsidR="00FA6A6B">
        <w:rPr>
          <w:rFonts w:ascii="Arial" w:hAnsi="Arial" w:cs="Arial"/>
          <w:sz w:val="24"/>
          <w:szCs w:val="24"/>
        </w:rPr>
        <w:t>“</w:t>
      </w:r>
      <w:r w:rsidR="0063520A">
        <w:rPr>
          <w:rFonts w:ascii="Arial" w:hAnsi="Arial" w:cs="Arial"/>
          <w:sz w:val="24"/>
          <w:szCs w:val="24"/>
        </w:rPr>
        <w:t>plan – do – review</w:t>
      </w:r>
      <w:r w:rsidR="00FA6A6B">
        <w:rPr>
          <w:rFonts w:ascii="Arial" w:hAnsi="Arial" w:cs="Arial"/>
          <w:sz w:val="24"/>
          <w:szCs w:val="24"/>
        </w:rPr>
        <w:t>”</w:t>
      </w:r>
      <w:r w:rsidR="0063520A">
        <w:rPr>
          <w:rFonts w:ascii="Arial" w:hAnsi="Arial" w:cs="Arial"/>
          <w:sz w:val="24"/>
          <w:szCs w:val="24"/>
        </w:rPr>
        <w:t xml:space="preserve"> for all pieces of work will help pupils take responsibility for their own learning. </w:t>
      </w:r>
    </w:p>
    <w:p w14:paraId="7DB1913E" w14:textId="0487C1B7" w:rsidR="00FA6A6B" w:rsidRDefault="00FA6A6B" w:rsidP="00D15F76">
      <w:pPr>
        <w:rPr>
          <w:rFonts w:ascii="Arial" w:hAnsi="Arial" w:cs="Arial"/>
          <w:sz w:val="24"/>
          <w:szCs w:val="24"/>
        </w:rPr>
      </w:pPr>
      <w:r>
        <w:rPr>
          <w:rFonts w:ascii="Arial" w:hAnsi="Arial" w:cs="Arial"/>
          <w:sz w:val="24"/>
          <w:szCs w:val="24"/>
        </w:rPr>
        <w:t>A</w:t>
      </w:r>
      <w:r w:rsidR="00A74131">
        <w:rPr>
          <w:rFonts w:ascii="Arial" w:hAnsi="Arial" w:cs="Arial"/>
          <w:sz w:val="24"/>
          <w:szCs w:val="24"/>
        </w:rPr>
        <w:t>n effective way to introduce</w:t>
      </w:r>
      <w:r>
        <w:rPr>
          <w:rFonts w:ascii="Arial" w:hAnsi="Arial" w:cs="Arial"/>
          <w:sz w:val="24"/>
          <w:szCs w:val="24"/>
        </w:rPr>
        <w:t xml:space="preserve"> peer and self-assessment would</w:t>
      </w:r>
      <w:r w:rsidR="00A74131">
        <w:rPr>
          <w:rFonts w:ascii="Arial" w:hAnsi="Arial" w:cs="Arial"/>
          <w:sz w:val="24"/>
          <w:szCs w:val="24"/>
        </w:rPr>
        <w:t xml:space="preserve"> be to show pupils a video on YouTube called </w:t>
      </w:r>
      <w:hyperlink r:id="rId20" w:history="1">
        <w:r w:rsidRPr="00A74131">
          <w:rPr>
            <w:rStyle w:val="Hyperlink"/>
            <w:rFonts w:ascii="Arial" w:hAnsi="Arial" w:cs="Arial"/>
            <w:sz w:val="24"/>
            <w:szCs w:val="24"/>
          </w:rPr>
          <w:t>Austin’s Butterfly</w:t>
        </w:r>
      </w:hyperlink>
      <w:r>
        <w:rPr>
          <w:rFonts w:ascii="Arial" w:hAnsi="Arial" w:cs="Arial"/>
          <w:sz w:val="24"/>
          <w:szCs w:val="24"/>
        </w:rPr>
        <w:t xml:space="preserve"> </w:t>
      </w:r>
      <w:r w:rsidR="00A74131">
        <w:rPr>
          <w:rFonts w:ascii="Arial" w:hAnsi="Arial" w:cs="Arial"/>
          <w:sz w:val="24"/>
          <w:szCs w:val="24"/>
        </w:rPr>
        <w:t>– this should</w:t>
      </w:r>
      <w:r>
        <w:rPr>
          <w:rFonts w:ascii="Arial" w:hAnsi="Arial" w:cs="Arial"/>
          <w:sz w:val="24"/>
          <w:szCs w:val="24"/>
        </w:rPr>
        <w:t xml:space="preserve"> help </w:t>
      </w:r>
      <w:r w:rsidR="00A74131">
        <w:rPr>
          <w:rFonts w:ascii="Arial" w:hAnsi="Arial" w:cs="Arial"/>
          <w:sz w:val="24"/>
          <w:szCs w:val="24"/>
        </w:rPr>
        <w:t>them</w:t>
      </w:r>
      <w:r>
        <w:rPr>
          <w:rFonts w:ascii="Arial" w:hAnsi="Arial" w:cs="Arial"/>
          <w:sz w:val="24"/>
          <w:szCs w:val="24"/>
        </w:rPr>
        <w:t xml:space="preserve"> understand the power of</w:t>
      </w:r>
      <w:r w:rsidR="00A74131">
        <w:rPr>
          <w:rFonts w:ascii="Arial" w:hAnsi="Arial" w:cs="Arial"/>
          <w:sz w:val="24"/>
          <w:szCs w:val="24"/>
        </w:rPr>
        <w:t xml:space="preserve"> peer feedback and constructive critique based on Success Criteria.</w:t>
      </w:r>
      <w:r>
        <w:rPr>
          <w:rFonts w:ascii="Arial" w:hAnsi="Arial" w:cs="Arial"/>
          <w:sz w:val="24"/>
          <w:szCs w:val="24"/>
        </w:rPr>
        <w:t xml:space="preserve"> </w:t>
      </w:r>
    </w:p>
    <w:p w14:paraId="58699727" w14:textId="098CF606" w:rsidR="00D15F76" w:rsidRPr="00A74131" w:rsidRDefault="00D15F76" w:rsidP="00D15F76">
      <w:pPr>
        <w:rPr>
          <w:rFonts w:ascii="Arial" w:hAnsi="Arial" w:cs="Arial"/>
          <w:b/>
          <w:sz w:val="10"/>
          <w:szCs w:val="24"/>
        </w:rPr>
      </w:pPr>
    </w:p>
    <w:p w14:paraId="65D8A2A9" w14:textId="02B5DE02" w:rsidR="00D15F76" w:rsidRPr="00956A07" w:rsidRDefault="00D15F76" w:rsidP="00D15F76">
      <w:pPr>
        <w:rPr>
          <w:rFonts w:ascii="Arial" w:hAnsi="Arial" w:cs="Arial"/>
          <w:b/>
          <w:sz w:val="24"/>
          <w:szCs w:val="24"/>
        </w:rPr>
      </w:pPr>
      <w:r w:rsidRPr="00956A07">
        <w:rPr>
          <w:rFonts w:ascii="Arial" w:hAnsi="Arial" w:cs="Arial"/>
          <w:b/>
          <w:sz w:val="24"/>
          <w:szCs w:val="24"/>
        </w:rPr>
        <w:t>Learning Intentions</w:t>
      </w:r>
      <w:r>
        <w:rPr>
          <w:rFonts w:ascii="Arial" w:hAnsi="Arial" w:cs="Arial"/>
          <w:b/>
          <w:sz w:val="24"/>
          <w:szCs w:val="24"/>
        </w:rPr>
        <w:t xml:space="preserve"> to provide areas for focus</w:t>
      </w:r>
    </w:p>
    <w:p w14:paraId="42E51206" w14:textId="5EA42D86" w:rsidR="00D15F76" w:rsidRDefault="00D15F76" w:rsidP="00D15F76">
      <w:pPr>
        <w:rPr>
          <w:rFonts w:ascii="Arial" w:hAnsi="Arial" w:cs="Arial"/>
          <w:sz w:val="24"/>
          <w:szCs w:val="24"/>
        </w:rPr>
      </w:pPr>
      <w:r>
        <w:rPr>
          <w:rFonts w:ascii="Arial" w:hAnsi="Arial" w:cs="Arial"/>
          <w:sz w:val="24"/>
          <w:szCs w:val="24"/>
        </w:rPr>
        <w:t>Pupils can self-assess their own progress and learning using traffic lights. At the start and end of a block of work, pupils can traffic light their knowledge</w:t>
      </w:r>
      <w:r w:rsidR="00A05C0A">
        <w:rPr>
          <w:rFonts w:ascii="Arial" w:hAnsi="Arial" w:cs="Arial"/>
          <w:sz w:val="24"/>
          <w:szCs w:val="24"/>
        </w:rPr>
        <w:t xml:space="preserve">, like in this example </w:t>
      </w:r>
      <w:r w:rsidR="001F47CE">
        <w:rPr>
          <w:rFonts w:ascii="Arial" w:hAnsi="Arial" w:cs="Arial"/>
          <w:sz w:val="24"/>
          <w:szCs w:val="24"/>
        </w:rPr>
        <w:t>adapt</w:t>
      </w:r>
      <w:r w:rsidR="00A05C0A">
        <w:rPr>
          <w:rFonts w:ascii="Arial" w:hAnsi="Arial" w:cs="Arial"/>
          <w:sz w:val="24"/>
          <w:szCs w:val="24"/>
        </w:rPr>
        <w:t xml:space="preserve"> from a secondary school Science classroom</w:t>
      </w:r>
      <w:r w:rsidR="001F47CE">
        <w:rPr>
          <w:rFonts w:ascii="Arial" w:hAnsi="Arial" w:cs="Arial"/>
          <w:sz w:val="24"/>
          <w:szCs w:val="24"/>
        </w:rPr>
        <w:t xml:space="preserve"> reference in Shirley Clarke’s work</w:t>
      </w:r>
      <w:r>
        <w:rPr>
          <w:rFonts w:ascii="Arial" w:hAnsi="Arial" w:cs="Arial"/>
          <w:sz w:val="24"/>
          <w:szCs w:val="24"/>
        </w:rPr>
        <w:t>:</w:t>
      </w:r>
    </w:p>
    <w:tbl>
      <w:tblPr>
        <w:tblStyle w:val="TableGrid"/>
        <w:tblW w:w="0" w:type="auto"/>
        <w:tblLayout w:type="fixed"/>
        <w:tblLook w:val="04A0" w:firstRow="1" w:lastRow="0" w:firstColumn="1" w:lastColumn="0" w:noHBand="0" w:noVBand="1"/>
      </w:tblPr>
      <w:tblGrid>
        <w:gridCol w:w="7650"/>
        <w:gridCol w:w="709"/>
        <w:gridCol w:w="657"/>
      </w:tblGrid>
      <w:tr w:rsidR="00A05C0A" w14:paraId="7BE2EA02" w14:textId="26C43DAC" w:rsidTr="00A05C0A">
        <w:tc>
          <w:tcPr>
            <w:tcW w:w="7650" w:type="dxa"/>
          </w:tcPr>
          <w:p w14:paraId="1E63F60C" w14:textId="08B93776" w:rsidR="00A05C0A" w:rsidRPr="00A05C0A" w:rsidRDefault="00A05C0A" w:rsidP="00D15F76">
            <w:pPr>
              <w:rPr>
                <w:rFonts w:ascii="Arial" w:hAnsi="Arial" w:cs="Arial"/>
                <w:b/>
                <w:sz w:val="20"/>
                <w:szCs w:val="20"/>
              </w:rPr>
            </w:pPr>
            <w:r w:rsidRPr="00A05C0A">
              <w:rPr>
                <w:rFonts w:ascii="Arial" w:hAnsi="Arial" w:cs="Arial"/>
                <w:b/>
                <w:sz w:val="20"/>
                <w:szCs w:val="20"/>
              </w:rPr>
              <w:t>Use traffic lig</w:t>
            </w:r>
            <w:r>
              <w:rPr>
                <w:rFonts w:ascii="Arial" w:hAnsi="Arial" w:cs="Arial"/>
                <w:b/>
                <w:sz w:val="20"/>
                <w:szCs w:val="20"/>
              </w:rPr>
              <w:t>hts to assess what you know now, and</w:t>
            </w:r>
            <w:r w:rsidRPr="00A05C0A">
              <w:rPr>
                <w:rFonts w:ascii="Arial" w:hAnsi="Arial" w:cs="Arial"/>
                <w:b/>
                <w:sz w:val="20"/>
                <w:szCs w:val="20"/>
              </w:rPr>
              <w:t xml:space="preserve"> at the end of the unit.</w:t>
            </w:r>
          </w:p>
        </w:tc>
        <w:tc>
          <w:tcPr>
            <w:tcW w:w="709" w:type="dxa"/>
          </w:tcPr>
          <w:p w14:paraId="0C04129D" w14:textId="626730A5" w:rsidR="00A05C0A" w:rsidRPr="00A05C0A" w:rsidRDefault="00A05C0A" w:rsidP="00A05C0A">
            <w:pPr>
              <w:rPr>
                <w:rFonts w:ascii="Arial" w:hAnsi="Arial" w:cs="Arial"/>
                <w:b/>
                <w:sz w:val="18"/>
                <w:szCs w:val="24"/>
              </w:rPr>
            </w:pPr>
            <w:r w:rsidRPr="00A05C0A">
              <w:rPr>
                <w:rFonts w:ascii="Arial" w:hAnsi="Arial" w:cs="Arial"/>
                <w:b/>
                <w:sz w:val="18"/>
                <w:szCs w:val="24"/>
              </w:rPr>
              <w:t>Start</w:t>
            </w:r>
          </w:p>
        </w:tc>
        <w:tc>
          <w:tcPr>
            <w:tcW w:w="657" w:type="dxa"/>
          </w:tcPr>
          <w:p w14:paraId="517EA4C2" w14:textId="501A3EAB" w:rsidR="00A05C0A" w:rsidRPr="00A05C0A" w:rsidRDefault="00A05C0A" w:rsidP="00A05C0A">
            <w:pPr>
              <w:rPr>
                <w:rFonts w:ascii="Arial" w:hAnsi="Arial" w:cs="Arial"/>
                <w:b/>
                <w:sz w:val="18"/>
                <w:szCs w:val="24"/>
              </w:rPr>
            </w:pPr>
            <w:r w:rsidRPr="00A05C0A">
              <w:rPr>
                <w:rFonts w:ascii="Arial" w:hAnsi="Arial" w:cs="Arial"/>
                <w:b/>
                <w:sz w:val="18"/>
                <w:szCs w:val="24"/>
              </w:rPr>
              <w:t>End</w:t>
            </w:r>
          </w:p>
        </w:tc>
      </w:tr>
      <w:tr w:rsidR="00A05C0A" w14:paraId="1C0ED8B6" w14:textId="028385F0" w:rsidTr="00A05C0A">
        <w:tc>
          <w:tcPr>
            <w:tcW w:w="7650" w:type="dxa"/>
          </w:tcPr>
          <w:p w14:paraId="3641F989" w14:textId="01988F24" w:rsidR="00A05C0A" w:rsidRPr="00A05C0A" w:rsidRDefault="00A05C0A" w:rsidP="00D15F76">
            <w:pPr>
              <w:rPr>
                <w:rFonts w:ascii="Arial" w:hAnsi="Arial" w:cs="Arial"/>
                <w:sz w:val="20"/>
                <w:szCs w:val="20"/>
              </w:rPr>
            </w:pPr>
            <w:r w:rsidRPr="00A05C0A">
              <w:rPr>
                <w:rFonts w:ascii="Arial" w:hAnsi="Arial" w:cs="Arial"/>
                <w:sz w:val="20"/>
                <w:szCs w:val="20"/>
              </w:rPr>
              <w:t>I am able to name three things the mouth does to food.</w:t>
            </w:r>
          </w:p>
        </w:tc>
        <w:tc>
          <w:tcPr>
            <w:tcW w:w="709" w:type="dxa"/>
          </w:tcPr>
          <w:p w14:paraId="378F79AF" w14:textId="77777777" w:rsidR="00A05C0A" w:rsidRDefault="00A05C0A" w:rsidP="00D15F76">
            <w:pPr>
              <w:rPr>
                <w:rFonts w:ascii="Arial" w:hAnsi="Arial" w:cs="Arial"/>
                <w:sz w:val="24"/>
                <w:szCs w:val="24"/>
              </w:rPr>
            </w:pPr>
          </w:p>
        </w:tc>
        <w:tc>
          <w:tcPr>
            <w:tcW w:w="657" w:type="dxa"/>
          </w:tcPr>
          <w:p w14:paraId="0AB60B67" w14:textId="77777777" w:rsidR="00A05C0A" w:rsidRDefault="00A05C0A" w:rsidP="00D15F76">
            <w:pPr>
              <w:rPr>
                <w:rFonts w:ascii="Arial" w:hAnsi="Arial" w:cs="Arial"/>
                <w:sz w:val="24"/>
                <w:szCs w:val="24"/>
              </w:rPr>
            </w:pPr>
          </w:p>
        </w:tc>
      </w:tr>
      <w:tr w:rsidR="00A05C0A" w14:paraId="7BE1E1E3" w14:textId="04E01F47" w:rsidTr="00A05C0A">
        <w:tc>
          <w:tcPr>
            <w:tcW w:w="7650" w:type="dxa"/>
          </w:tcPr>
          <w:p w14:paraId="090E1254" w14:textId="15254DE2" w:rsidR="00A05C0A" w:rsidRPr="00A05C0A" w:rsidRDefault="00A05C0A" w:rsidP="00D15F76">
            <w:pPr>
              <w:rPr>
                <w:rFonts w:ascii="Arial" w:hAnsi="Arial" w:cs="Arial"/>
                <w:sz w:val="20"/>
                <w:szCs w:val="20"/>
              </w:rPr>
            </w:pPr>
            <w:r w:rsidRPr="00A05C0A">
              <w:rPr>
                <w:rFonts w:ascii="Arial" w:hAnsi="Arial" w:cs="Arial"/>
                <w:sz w:val="20"/>
                <w:szCs w:val="20"/>
              </w:rPr>
              <w:t>I am able to describe what the stomach does to food.</w:t>
            </w:r>
          </w:p>
        </w:tc>
        <w:tc>
          <w:tcPr>
            <w:tcW w:w="709" w:type="dxa"/>
          </w:tcPr>
          <w:p w14:paraId="166F4F74" w14:textId="77777777" w:rsidR="00A05C0A" w:rsidRDefault="00A05C0A" w:rsidP="00D15F76">
            <w:pPr>
              <w:rPr>
                <w:rFonts w:ascii="Arial" w:hAnsi="Arial" w:cs="Arial"/>
                <w:sz w:val="24"/>
                <w:szCs w:val="24"/>
              </w:rPr>
            </w:pPr>
          </w:p>
        </w:tc>
        <w:tc>
          <w:tcPr>
            <w:tcW w:w="657" w:type="dxa"/>
          </w:tcPr>
          <w:p w14:paraId="251C9B63" w14:textId="77777777" w:rsidR="00A05C0A" w:rsidRDefault="00A05C0A" w:rsidP="00D15F76">
            <w:pPr>
              <w:rPr>
                <w:rFonts w:ascii="Arial" w:hAnsi="Arial" w:cs="Arial"/>
                <w:sz w:val="24"/>
                <w:szCs w:val="24"/>
              </w:rPr>
            </w:pPr>
          </w:p>
        </w:tc>
      </w:tr>
      <w:tr w:rsidR="00A05C0A" w14:paraId="736CD6F5" w14:textId="5581DCD0" w:rsidTr="00A05C0A">
        <w:tc>
          <w:tcPr>
            <w:tcW w:w="7650" w:type="dxa"/>
          </w:tcPr>
          <w:p w14:paraId="755C5D1B" w14:textId="09A94E8B" w:rsidR="00A05C0A" w:rsidRPr="00A05C0A" w:rsidRDefault="00A05C0A" w:rsidP="00D15F76">
            <w:pPr>
              <w:rPr>
                <w:rFonts w:ascii="Arial" w:hAnsi="Arial" w:cs="Arial"/>
                <w:sz w:val="20"/>
                <w:szCs w:val="20"/>
              </w:rPr>
            </w:pPr>
            <w:r w:rsidRPr="00A05C0A">
              <w:rPr>
                <w:rFonts w:ascii="Arial" w:hAnsi="Arial" w:cs="Arial"/>
                <w:sz w:val="20"/>
                <w:szCs w:val="20"/>
              </w:rPr>
              <w:t>I am able to explain how the small intestine is specifically adapted to do its job.</w:t>
            </w:r>
          </w:p>
        </w:tc>
        <w:tc>
          <w:tcPr>
            <w:tcW w:w="709" w:type="dxa"/>
          </w:tcPr>
          <w:p w14:paraId="27DF8776" w14:textId="77777777" w:rsidR="00A05C0A" w:rsidRDefault="00A05C0A" w:rsidP="00D15F76">
            <w:pPr>
              <w:rPr>
                <w:rFonts w:ascii="Arial" w:hAnsi="Arial" w:cs="Arial"/>
                <w:sz w:val="24"/>
                <w:szCs w:val="24"/>
              </w:rPr>
            </w:pPr>
          </w:p>
        </w:tc>
        <w:tc>
          <w:tcPr>
            <w:tcW w:w="657" w:type="dxa"/>
          </w:tcPr>
          <w:p w14:paraId="7201052E" w14:textId="77777777" w:rsidR="00A05C0A" w:rsidRDefault="00A05C0A" w:rsidP="00D15F76">
            <w:pPr>
              <w:rPr>
                <w:rFonts w:ascii="Arial" w:hAnsi="Arial" w:cs="Arial"/>
                <w:sz w:val="24"/>
                <w:szCs w:val="24"/>
              </w:rPr>
            </w:pPr>
          </w:p>
        </w:tc>
      </w:tr>
      <w:tr w:rsidR="00A05C0A" w14:paraId="2DAB04D6" w14:textId="2C30ABF3" w:rsidTr="00A05C0A">
        <w:tc>
          <w:tcPr>
            <w:tcW w:w="7650" w:type="dxa"/>
          </w:tcPr>
          <w:p w14:paraId="173A2BB2" w14:textId="31F572A5" w:rsidR="00A05C0A" w:rsidRPr="00A05C0A" w:rsidRDefault="00A05C0A" w:rsidP="00D15F76">
            <w:pPr>
              <w:rPr>
                <w:rFonts w:ascii="Arial" w:hAnsi="Arial" w:cs="Arial"/>
                <w:sz w:val="20"/>
                <w:szCs w:val="20"/>
              </w:rPr>
            </w:pPr>
            <w:r w:rsidRPr="00A05C0A">
              <w:rPr>
                <w:rFonts w:ascii="Arial" w:hAnsi="Arial" w:cs="Arial"/>
                <w:sz w:val="20"/>
                <w:szCs w:val="20"/>
              </w:rPr>
              <w:t>I know and can describe what the gall bladder and pancreas do in the digestive system.</w:t>
            </w:r>
          </w:p>
        </w:tc>
        <w:tc>
          <w:tcPr>
            <w:tcW w:w="709" w:type="dxa"/>
          </w:tcPr>
          <w:p w14:paraId="07A4A615" w14:textId="77777777" w:rsidR="00A05C0A" w:rsidRDefault="00A05C0A" w:rsidP="00D15F76">
            <w:pPr>
              <w:rPr>
                <w:rFonts w:ascii="Arial" w:hAnsi="Arial" w:cs="Arial"/>
                <w:sz w:val="24"/>
                <w:szCs w:val="24"/>
              </w:rPr>
            </w:pPr>
          </w:p>
        </w:tc>
        <w:tc>
          <w:tcPr>
            <w:tcW w:w="657" w:type="dxa"/>
          </w:tcPr>
          <w:p w14:paraId="62415507" w14:textId="77777777" w:rsidR="00A05C0A" w:rsidRDefault="00A05C0A" w:rsidP="00D15F76">
            <w:pPr>
              <w:rPr>
                <w:rFonts w:ascii="Arial" w:hAnsi="Arial" w:cs="Arial"/>
                <w:sz w:val="24"/>
                <w:szCs w:val="24"/>
              </w:rPr>
            </w:pPr>
          </w:p>
        </w:tc>
      </w:tr>
      <w:tr w:rsidR="00A05C0A" w14:paraId="03D60723" w14:textId="7F67DFE1" w:rsidTr="00A05C0A">
        <w:tc>
          <w:tcPr>
            <w:tcW w:w="7650" w:type="dxa"/>
          </w:tcPr>
          <w:p w14:paraId="472C26B7" w14:textId="1C4E84E7" w:rsidR="00A05C0A" w:rsidRPr="00A05C0A" w:rsidRDefault="00A05C0A" w:rsidP="00D15F76">
            <w:pPr>
              <w:rPr>
                <w:rFonts w:ascii="Arial" w:hAnsi="Arial" w:cs="Arial"/>
                <w:sz w:val="20"/>
                <w:szCs w:val="20"/>
              </w:rPr>
            </w:pPr>
            <w:r w:rsidRPr="00A05C0A">
              <w:rPr>
                <w:rFonts w:ascii="Arial" w:hAnsi="Arial" w:cs="Arial"/>
                <w:sz w:val="20"/>
                <w:szCs w:val="20"/>
              </w:rPr>
              <w:t>I know and can name the three main types of enzymes and their jobs.</w:t>
            </w:r>
          </w:p>
        </w:tc>
        <w:tc>
          <w:tcPr>
            <w:tcW w:w="709" w:type="dxa"/>
          </w:tcPr>
          <w:p w14:paraId="3255EE8F" w14:textId="77777777" w:rsidR="00A05C0A" w:rsidRDefault="00A05C0A" w:rsidP="00D15F76">
            <w:pPr>
              <w:rPr>
                <w:rFonts w:ascii="Arial" w:hAnsi="Arial" w:cs="Arial"/>
                <w:sz w:val="24"/>
                <w:szCs w:val="24"/>
              </w:rPr>
            </w:pPr>
          </w:p>
        </w:tc>
        <w:tc>
          <w:tcPr>
            <w:tcW w:w="657" w:type="dxa"/>
          </w:tcPr>
          <w:p w14:paraId="4F04C1FC" w14:textId="77777777" w:rsidR="00A05C0A" w:rsidRDefault="00A05C0A" w:rsidP="00D15F76">
            <w:pPr>
              <w:rPr>
                <w:rFonts w:ascii="Arial" w:hAnsi="Arial" w:cs="Arial"/>
                <w:sz w:val="24"/>
                <w:szCs w:val="24"/>
              </w:rPr>
            </w:pPr>
          </w:p>
        </w:tc>
      </w:tr>
    </w:tbl>
    <w:p w14:paraId="20763918" w14:textId="77777777" w:rsidR="00A05C0A" w:rsidRPr="00A05C0A" w:rsidRDefault="00A05C0A" w:rsidP="00D15F76">
      <w:pPr>
        <w:rPr>
          <w:rFonts w:ascii="Arial" w:hAnsi="Arial" w:cs="Arial"/>
          <w:sz w:val="2"/>
          <w:szCs w:val="24"/>
        </w:rPr>
      </w:pPr>
    </w:p>
    <w:p w14:paraId="0B5E173E" w14:textId="77777777" w:rsidR="00D15F76" w:rsidRPr="001963CD" w:rsidRDefault="00D15F76" w:rsidP="00D15F76">
      <w:pPr>
        <w:rPr>
          <w:rFonts w:ascii="Arial" w:hAnsi="Arial" w:cs="Arial"/>
          <w:sz w:val="24"/>
          <w:szCs w:val="24"/>
        </w:rPr>
      </w:pPr>
      <w:r>
        <w:rPr>
          <w:rFonts w:ascii="Arial" w:hAnsi="Arial" w:cs="Arial"/>
          <w:sz w:val="24"/>
          <w:szCs w:val="24"/>
        </w:rPr>
        <w:t>This will give pupils clear targets for revision and moving forward.</w:t>
      </w:r>
    </w:p>
    <w:p w14:paraId="33AE5CF9" w14:textId="77777777" w:rsidR="00D15F76" w:rsidRPr="00A74131" w:rsidRDefault="00D15F76" w:rsidP="00D15F76">
      <w:pPr>
        <w:rPr>
          <w:rFonts w:ascii="Arial" w:hAnsi="Arial" w:cs="Arial"/>
          <w:b/>
          <w:sz w:val="10"/>
          <w:szCs w:val="24"/>
        </w:rPr>
      </w:pPr>
    </w:p>
    <w:p w14:paraId="43317FD1" w14:textId="77777777" w:rsidR="00D15F76" w:rsidRDefault="00D15F76" w:rsidP="00D15F76">
      <w:pPr>
        <w:rPr>
          <w:rFonts w:ascii="Arial" w:hAnsi="Arial" w:cs="Arial"/>
          <w:b/>
          <w:sz w:val="24"/>
          <w:szCs w:val="24"/>
        </w:rPr>
      </w:pPr>
      <w:r>
        <w:rPr>
          <w:rFonts w:ascii="Arial" w:hAnsi="Arial" w:cs="Arial"/>
          <w:b/>
          <w:sz w:val="24"/>
          <w:szCs w:val="24"/>
        </w:rPr>
        <w:t>Using Success Criteria as a check</w:t>
      </w:r>
    </w:p>
    <w:p w14:paraId="3DC21E4A" w14:textId="1BF47FD7" w:rsidR="00A74131" w:rsidRDefault="00D15F76" w:rsidP="00D15F76">
      <w:pPr>
        <w:rPr>
          <w:rFonts w:ascii="Arial" w:hAnsi="Arial" w:cs="Arial"/>
          <w:sz w:val="24"/>
          <w:szCs w:val="24"/>
        </w:rPr>
      </w:pPr>
      <w:r>
        <w:rPr>
          <w:rFonts w:ascii="Arial" w:hAnsi="Arial" w:cs="Arial"/>
          <w:sz w:val="24"/>
          <w:szCs w:val="24"/>
        </w:rPr>
        <w:t>For closed skills, where pupils can follow a set process and quality doesn’t vary (like using capital letters, finding the area of a shape, etc.) ticking off or colour coding Success Criteria as a spot check is effective. Pupils can spot their own or their peers’ mistakes by following the Success Criteria lik</w:t>
      </w:r>
      <w:r w:rsidR="00A74131">
        <w:rPr>
          <w:rFonts w:ascii="Arial" w:hAnsi="Arial" w:cs="Arial"/>
          <w:sz w:val="24"/>
          <w:szCs w:val="24"/>
        </w:rPr>
        <w:t>e a “final check”.</w:t>
      </w:r>
    </w:p>
    <w:p w14:paraId="0DD92669" w14:textId="77777777" w:rsidR="00A74131" w:rsidRPr="00A74131" w:rsidRDefault="00A74131" w:rsidP="00D15F76">
      <w:pPr>
        <w:rPr>
          <w:rFonts w:ascii="Arial" w:hAnsi="Arial" w:cs="Arial"/>
          <w:sz w:val="24"/>
          <w:szCs w:val="24"/>
        </w:rPr>
      </w:pPr>
    </w:p>
    <w:p w14:paraId="76C68E40" w14:textId="77777777" w:rsidR="00D15F76" w:rsidRPr="001963CD" w:rsidRDefault="00D15F76" w:rsidP="00D15F76">
      <w:pPr>
        <w:rPr>
          <w:rFonts w:ascii="Arial" w:hAnsi="Arial" w:cs="Arial"/>
          <w:b/>
          <w:sz w:val="24"/>
          <w:szCs w:val="24"/>
        </w:rPr>
      </w:pPr>
      <w:r>
        <w:rPr>
          <w:rFonts w:ascii="Arial" w:hAnsi="Arial" w:cs="Arial"/>
          <w:b/>
          <w:sz w:val="24"/>
          <w:szCs w:val="24"/>
        </w:rPr>
        <w:t xml:space="preserve">Modelling </w:t>
      </w:r>
    </w:p>
    <w:p w14:paraId="3A4C340C" w14:textId="77777777" w:rsidR="00D15F76" w:rsidRDefault="00D15F76" w:rsidP="00D15F76">
      <w:pPr>
        <w:rPr>
          <w:rFonts w:ascii="Arial" w:hAnsi="Arial" w:cs="Arial"/>
          <w:sz w:val="24"/>
          <w:szCs w:val="24"/>
        </w:rPr>
      </w:pPr>
      <w:r>
        <w:rPr>
          <w:rFonts w:ascii="Arial" w:hAnsi="Arial" w:cs="Arial"/>
          <w:sz w:val="24"/>
          <w:szCs w:val="24"/>
        </w:rPr>
        <w:t xml:space="preserve">In open skills, where quality can vary (like persuasive or creative writing, performing a song, etc.), it is harder to use Success Criteria like a check list. Instead, once pupils have attempted a task, show them a range of exemplars of differing quality and, together, put them in order of quality. This could be a paragraph of writing, a Maths solution, a musical performance, a piece of artwork, etc. Discuss why some </w:t>
      </w:r>
      <w:r>
        <w:rPr>
          <w:rFonts w:ascii="Arial" w:hAnsi="Arial" w:cs="Arial"/>
          <w:sz w:val="24"/>
          <w:szCs w:val="24"/>
        </w:rPr>
        <w:lastRenderedPageBreak/>
        <w:t xml:space="preserve">are better than others, and then give pupils time to decide where their work or their peer’s work falls in this continuum. They can then spend time working to improve their work, using the good exemplification as inspiration. </w:t>
      </w:r>
    </w:p>
    <w:p w14:paraId="18758182" w14:textId="54F5AC93" w:rsidR="00D15F76" w:rsidRDefault="00D15F76" w:rsidP="00D15F76">
      <w:pPr>
        <w:rPr>
          <w:rFonts w:ascii="Arial" w:hAnsi="Arial" w:cs="Arial"/>
          <w:sz w:val="24"/>
          <w:szCs w:val="24"/>
        </w:rPr>
      </w:pPr>
      <w:r>
        <w:rPr>
          <w:rFonts w:ascii="Arial" w:hAnsi="Arial" w:cs="Arial"/>
          <w:sz w:val="24"/>
          <w:szCs w:val="24"/>
        </w:rPr>
        <w:t xml:space="preserve">Similarly, </w:t>
      </w:r>
      <w:r w:rsidRPr="001963CD">
        <w:rPr>
          <w:rFonts w:ascii="Arial" w:hAnsi="Arial" w:cs="Arial"/>
          <w:sz w:val="24"/>
          <w:szCs w:val="24"/>
        </w:rPr>
        <w:t xml:space="preserve">one pupil’s work </w:t>
      </w:r>
      <w:r>
        <w:rPr>
          <w:rFonts w:ascii="Arial" w:hAnsi="Arial" w:cs="Arial"/>
          <w:sz w:val="24"/>
          <w:szCs w:val="24"/>
        </w:rPr>
        <w:t xml:space="preserve">can be selected </w:t>
      </w:r>
      <w:r w:rsidRPr="001963CD">
        <w:rPr>
          <w:rFonts w:ascii="Arial" w:hAnsi="Arial" w:cs="Arial"/>
          <w:sz w:val="24"/>
          <w:szCs w:val="24"/>
        </w:rPr>
        <w:t xml:space="preserve">at random </w:t>
      </w:r>
      <w:r>
        <w:rPr>
          <w:rFonts w:ascii="Arial" w:hAnsi="Arial" w:cs="Arial"/>
          <w:sz w:val="24"/>
          <w:szCs w:val="24"/>
        </w:rPr>
        <w:t>and</w:t>
      </w:r>
      <w:r w:rsidRPr="001963CD">
        <w:rPr>
          <w:rFonts w:ascii="Arial" w:hAnsi="Arial" w:cs="Arial"/>
          <w:sz w:val="24"/>
          <w:szCs w:val="24"/>
        </w:rPr>
        <w:t xml:space="preserve"> the whole class </w:t>
      </w:r>
      <w:r>
        <w:rPr>
          <w:rFonts w:ascii="Arial" w:hAnsi="Arial" w:cs="Arial"/>
          <w:sz w:val="24"/>
          <w:szCs w:val="24"/>
        </w:rPr>
        <w:t>stopped to discuss it. The class should</w:t>
      </w:r>
      <w:r w:rsidRPr="001963CD">
        <w:rPr>
          <w:rFonts w:ascii="Arial" w:hAnsi="Arial" w:cs="Arial"/>
          <w:sz w:val="24"/>
          <w:szCs w:val="24"/>
        </w:rPr>
        <w:t xml:space="preserve"> discu</w:t>
      </w:r>
      <w:r>
        <w:rPr>
          <w:rFonts w:ascii="Arial" w:hAnsi="Arial" w:cs="Arial"/>
          <w:sz w:val="24"/>
          <w:szCs w:val="24"/>
        </w:rPr>
        <w:t>ss the best parts and</w:t>
      </w:r>
      <w:r w:rsidRPr="001963CD">
        <w:rPr>
          <w:rFonts w:ascii="Arial" w:hAnsi="Arial" w:cs="Arial"/>
          <w:sz w:val="24"/>
          <w:szCs w:val="24"/>
        </w:rPr>
        <w:t xml:space="preserve"> make specific suggestions on how to improve it. The rest of the class can then use the remaining time to assess</w:t>
      </w:r>
      <w:r>
        <w:rPr>
          <w:rFonts w:ascii="Arial" w:hAnsi="Arial" w:cs="Arial"/>
          <w:sz w:val="24"/>
          <w:szCs w:val="24"/>
        </w:rPr>
        <w:t xml:space="preserve"> their own work in the same way.</w:t>
      </w:r>
    </w:p>
    <w:p w14:paraId="6EF62733" w14:textId="73D28A49" w:rsidR="00D15F76" w:rsidRPr="00A74131" w:rsidRDefault="00D15F76" w:rsidP="00D15F76">
      <w:pPr>
        <w:rPr>
          <w:rFonts w:ascii="Arial" w:hAnsi="Arial" w:cs="Arial"/>
          <w:b/>
          <w:sz w:val="10"/>
          <w:szCs w:val="24"/>
        </w:rPr>
      </w:pPr>
    </w:p>
    <w:p w14:paraId="744ABA99" w14:textId="29CABE2A" w:rsidR="00D15F76" w:rsidRPr="001963CD" w:rsidRDefault="00D15F76" w:rsidP="00D15F76">
      <w:pPr>
        <w:rPr>
          <w:rFonts w:ascii="Arial" w:hAnsi="Arial" w:cs="Arial"/>
          <w:b/>
          <w:sz w:val="24"/>
          <w:szCs w:val="24"/>
        </w:rPr>
      </w:pPr>
      <w:r>
        <w:rPr>
          <w:rFonts w:ascii="Arial" w:hAnsi="Arial" w:cs="Arial"/>
          <w:b/>
          <w:sz w:val="24"/>
          <w:szCs w:val="24"/>
        </w:rPr>
        <w:t>Identifying successes and areas for improvement</w:t>
      </w:r>
    </w:p>
    <w:p w14:paraId="71E56F26" w14:textId="1BF323E9" w:rsidR="00D15F76" w:rsidRDefault="00D15F76" w:rsidP="00D15F76">
      <w:pPr>
        <w:rPr>
          <w:rFonts w:ascii="Arial" w:hAnsi="Arial" w:cs="Arial"/>
          <w:sz w:val="24"/>
          <w:szCs w:val="24"/>
        </w:rPr>
      </w:pPr>
      <w:r>
        <w:rPr>
          <w:rFonts w:ascii="Arial" w:hAnsi="Arial" w:cs="Arial"/>
          <w:sz w:val="24"/>
          <w:szCs w:val="24"/>
        </w:rPr>
        <w:t>As a training exercise, do some peer-assessment as a whole class using an anonymised piece of work.</w:t>
      </w:r>
    </w:p>
    <w:p w14:paraId="09E5F07B" w14:textId="285D9D14" w:rsidR="00D15F76" w:rsidRDefault="00D15F76" w:rsidP="00D15F76">
      <w:pPr>
        <w:rPr>
          <w:rFonts w:ascii="Arial" w:hAnsi="Arial" w:cs="Arial"/>
          <w:sz w:val="24"/>
          <w:szCs w:val="24"/>
        </w:rPr>
      </w:pPr>
      <w:r>
        <w:rPr>
          <w:rFonts w:ascii="Arial" w:hAnsi="Arial" w:cs="Arial"/>
          <w:sz w:val="24"/>
          <w:szCs w:val="24"/>
        </w:rPr>
        <w:t>Then, when pupils are ready, introduce self-assessment by following these steps:</w:t>
      </w:r>
    </w:p>
    <w:p w14:paraId="554752E8" w14:textId="77777777" w:rsidR="00D15F76" w:rsidRPr="000F264D" w:rsidRDefault="00D15F76" w:rsidP="00C77888">
      <w:pPr>
        <w:pStyle w:val="ListParagraph"/>
        <w:numPr>
          <w:ilvl w:val="0"/>
          <w:numId w:val="25"/>
        </w:numPr>
        <w:rPr>
          <w:rFonts w:ascii="Arial" w:hAnsi="Arial" w:cs="Arial"/>
          <w:sz w:val="24"/>
          <w:szCs w:val="24"/>
        </w:rPr>
      </w:pPr>
      <w:r w:rsidRPr="000F264D">
        <w:rPr>
          <w:rFonts w:ascii="Arial" w:hAnsi="Arial" w:cs="Arial"/>
          <w:sz w:val="24"/>
          <w:szCs w:val="24"/>
        </w:rPr>
        <w:t xml:space="preserve">Firstly, with clear Learning Intentions (like ones based on knowledge or skills) pupils can identify their own strengths by circling or highlighting examples. </w:t>
      </w:r>
    </w:p>
    <w:p w14:paraId="2C447F46" w14:textId="1EA5C365" w:rsidR="00D15F76" w:rsidRPr="000F264D" w:rsidRDefault="00D15F76" w:rsidP="00C77888">
      <w:pPr>
        <w:pStyle w:val="ListParagraph"/>
        <w:numPr>
          <w:ilvl w:val="0"/>
          <w:numId w:val="25"/>
        </w:numPr>
        <w:rPr>
          <w:rFonts w:ascii="Arial" w:hAnsi="Arial" w:cs="Arial"/>
          <w:sz w:val="24"/>
          <w:szCs w:val="24"/>
        </w:rPr>
      </w:pPr>
      <w:r w:rsidRPr="000F264D">
        <w:rPr>
          <w:rFonts w:ascii="Arial" w:hAnsi="Arial" w:cs="Arial"/>
          <w:sz w:val="24"/>
          <w:szCs w:val="24"/>
        </w:rPr>
        <w:t>Then, pupils can begin to identify places for improvement in their work with a different symbol or colour. The teacher then gives a suggestion for improvement, which the pupil acts on in the next lesson.</w:t>
      </w:r>
    </w:p>
    <w:p w14:paraId="5AD376F8" w14:textId="157E7FD4" w:rsidR="00D15F76" w:rsidRPr="00956A07" w:rsidRDefault="00D15F76" w:rsidP="00C77888">
      <w:pPr>
        <w:pStyle w:val="ListParagraph"/>
        <w:numPr>
          <w:ilvl w:val="0"/>
          <w:numId w:val="25"/>
        </w:numPr>
        <w:rPr>
          <w:rFonts w:ascii="Arial" w:hAnsi="Arial" w:cs="Arial"/>
          <w:sz w:val="24"/>
          <w:szCs w:val="24"/>
        </w:rPr>
      </w:pPr>
      <w:r w:rsidRPr="000F264D">
        <w:rPr>
          <w:rFonts w:ascii="Arial" w:hAnsi="Arial" w:cs="Arial"/>
          <w:sz w:val="24"/>
          <w:szCs w:val="24"/>
        </w:rPr>
        <w:t>Eventually, pupils will be able to identify successes, places for improvement and the improvements themselves, and act upon these</w:t>
      </w:r>
      <w:r>
        <w:rPr>
          <w:rFonts w:ascii="Arial" w:hAnsi="Arial" w:cs="Arial"/>
          <w:sz w:val="24"/>
          <w:szCs w:val="24"/>
        </w:rPr>
        <w:t>.</w:t>
      </w:r>
    </w:p>
    <w:p w14:paraId="7D88006D" w14:textId="37F56D48" w:rsidR="00D15F76" w:rsidRDefault="00D15F76" w:rsidP="00D15F76">
      <w:pPr>
        <w:rPr>
          <w:rFonts w:ascii="Arial" w:hAnsi="Arial" w:cs="Arial"/>
          <w:sz w:val="24"/>
          <w:szCs w:val="24"/>
        </w:rPr>
      </w:pPr>
      <w:r>
        <w:rPr>
          <w:rFonts w:ascii="Arial" w:hAnsi="Arial" w:cs="Arial"/>
          <w:sz w:val="24"/>
          <w:szCs w:val="24"/>
        </w:rPr>
        <w:t>How long is spent at each stage will depend on the age of the pupils. Once used to doing this on their own, they could do peer assessment using the same methods.</w:t>
      </w:r>
    </w:p>
    <w:p w14:paraId="65854ADC" w14:textId="77777777" w:rsidR="00D15F76" w:rsidRPr="00A74131" w:rsidRDefault="00D15F76" w:rsidP="00D15F76">
      <w:pPr>
        <w:rPr>
          <w:rFonts w:ascii="Arial" w:hAnsi="Arial" w:cs="Arial"/>
          <w:b/>
          <w:sz w:val="10"/>
          <w:szCs w:val="24"/>
          <w:u w:val="single"/>
        </w:rPr>
      </w:pPr>
    </w:p>
    <w:p w14:paraId="4595BE1A" w14:textId="27B3CDD0" w:rsidR="00D15F76" w:rsidRDefault="00D15F76" w:rsidP="00D15F76">
      <w:pPr>
        <w:rPr>
          <w:rFonts w:ascii="Arial" w:hAnsi="Arial" w:cs="Arial"/>
          <w:b/>
          <w:sz w:val="24"/>
          <w:szCs w:val="24"/>
        </w:rPr>
      </w:pPr>
      <w:r w:rsidRPr="008472AC">
        <w:rPr>
          <w:rFonts w:ascii="Arial" w:hAnsi="Arial" w:cs="Arial"/>
          <w:b/>
          <w:sz w:val="24"/>
          <w:szCs w:val="24"/>
        </w:rPr>
        <w:t>Peer Assessment</w:t>
      </w:r>
    </w:p>
    <w:p w14:paraId="1CAABFAB" w14:textId="5071DF6D" w:rsidR="00D15F76" w:rsidRDefault="00D15F76" w:rsidP="00D15F76">
      <w:pPr>
        <w:rPr>
          <w:rFonts w:ascii="Arial" w:hAnsi="Arial" w:cs="Arial"/>
          <w:sz w:val="24"/>
          <w:szCs w:val="24"/>
        </w:rPr>
      </w:pPr>
      <w:r>
        <w:rPr>
          <w:rFonts w:ascii="Arial" w:hAnsi="Arial" w:cs="Arial"/>
          <w:sz w:val="24"/>
          <w:szCs w:val="24"/>
        </w:rPr>
        <w:t>Most of the above methods can be used for peer-assessment as well as self-assessment. Obviously, an added issue with peer-assessment is if pupils are reluctant to share their work with others. Some suggestions for sensitively using peer-assessment include:</w:t>
      </w:r>
    </w:p>
    <w:p w14:paraId="3B665264" w14:textId="46CA3A87" w:rsidR="00D15F76" w:rsidRPr="00607817" w:rsidRDefault="00D15F76" w:rsidP="00FA6A6B">
      <w:pPr>
        <w:numPr>
          <w:ilvl w:val="0"/>
          <w:numId w:val="43"/>
        </w:numPr>
        <w:spacing w:after="0"/>
        <w:rPr>
          <w:rFonts w:ascii="Arial" w:hAnsi="Arial" w:cs="Arial"/>
          <w:sz w:val="24"/>
          <w:szCs w:val="24"/>
        </w:rPr>
      </w:pPr>
      <w:r w:rsidRPr="00607817">
        <w:rPr>
          <w:rFonts w:ascii="Arial" w:hAnsi="Arial" w:cs="Arial"/>
          <w:sz w:val="24"/>
          <w:szCs w:val="24"/>
        </w:rPr>
        <w:t>Pupils should have time to check their own work before their partner reads it</w:t>
      </w:r>
      <w:r w:rsidR="00A74131">
        <w:rPr>
          <w:rFonts w:ascii="Arial" w:hAnsi="Arial" w:cs="Arial"/>
          <w:sz w:val="24"/>
          <w:szCs w:val="24"/>
        </w:rPr>
        <w:t>.</w:t>
      </w:r>
    </w:p>
    <w:p w14:paraId="5F739ED1" w14:textId="0CCE2D4C" w:rsidR="00D15F76" w:rsidRPr="00607817" w:rsidRDefault="00D15F76" w:rsidP="00FA6A6B">
      <w:pPr>
        <w:numPr>
          <w:ilvl w:val="0"/>
          <w:numId w:val="43"/>
        </w:numPr>
        <w:spacing w:after="0"/>
        <w:rPr>
          <w:rFonts w:ascii="Arial" w:hAnsi="Arial" w:cs="Arial"/>
          <w:sz w:val="24"/>
          <w:szCs w:val="24"/>
        </w:rPr>
      </w:pPr>
      <w:r w:rsidRPr="00607817">
        <w:rPr>
          <w:rFonts w:ascii="Arial" w:hAnsi="Arial" w:cs="Arial"/>
          <w:sz w:val="24"/>
          <w:szCs w:val="24"/>
        </w:rPr>
        <w:t>To help the listener take the work in, the write</w:t>
      </w:r>
      <w:r>
        <w:rPr>
          <w:rFonts w:ascii="Arial" w:hAnsi="Arial" w:cs="Arial"/>
          <w:sz w:val="24"/>
          <w:szCs w:val="24"/>
        </w:rPr>
        <w:t>r should read their work aloud where possible</w:t>
      </w:r>
      <w:r w:rsidR="00A74131">
        <w:rPr>
          <w:rFonts w:ascii="Arial" w:hAnsi="Arial" w:cs="Arial"/>
          <w:sz w:val="24"/>
          <w:szCs w:val="24"/>
        </w:rPr>
        <w:t>.</w:t>
      </w:r>
    </w:p>
    <w:p w14:paraId="71A0A59E" w14:textId="633DB47D" w:rsidR="00D15F76" w:rsidRDefault="00E21E5B" w:rsidP="00FA6A6B">
      <w:pPr>
        <w:numPr>
          <w:ilvl w:val="0"/>
          <w:numId w:val="43"/>
        </w:numPr>
        <w:spacing w:after="0"/>
        <w:rPr>
          <w:rFonts w:ascii="Arial" w:hAnsi="Arial" w:cs="Arial"/>
          <w:sz w:val="24"/>
          <w:szCs w:val="24"/>
        </w:rPr>
      </w:pPr>
      <w:r>
        <w:rPr>
          <w:noProof/>
          <w:lang w:eastAsia="en-GB"/>
        </w:rPr>
        <w:drawing>
          <wp:anchor distT="0" distB="0" distL="114300" distR="114300" simplePos="0" relativeHeight="251683840" behindDoc="0" locked="0" layoutInCell="1" allowOverlap="1" wp14:anchorId="19B15504" wp14:editId="5E1DC710">
            <wp:simplePos x="0" y="0"/>
            <wp:positionH relativeFrom="margin">
              <wp:posOffset>4612640</wp:posOffset>
            </wp:positionH>
            <wp:positionV relativeFrom="paragraph">
              <wp:posOffset>470205</wp:posOffset>
            </wp:positionV>
            <wp:extent cx="1536065" cy="751840"/>
            <wp:effectExtent l="0" t="0" r="698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12125" t="17025" r="13333" b="18050"/>
                    <a:stretch/>
                  </pic:blipFill>
                  <pic:spPr bwMode="auto">
                    <a:xfrm>
                      <a:off x="0" y="0"/>
                      <a:ext cx="1536065" cy="751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5F76">
        <w:rPr>
          <w:rFonts w:ascii="Arial" w:hAnsi="Arial" w:cs="Arial"/>
          <w:sz w:val="24"/>
          <w:szCs w:val="24"/>
        </w:rPr>
        <w:t xml:space="preserve">Pupils should discuss work together, instead of swapping jotters, reading silently and writing on their peer’s jotter – this means the writer can explain their choices, consider the peer’s suggestions, ask for clarification, etc. </w:t>
      </w:r>
    </w:p>
    <w:p w14:paraId="3AFE9B9B" w14:textId="303B050E" w:rsidR="00D15F76" w:rsidRPr="00607817" w:rsidRDefault="00D15F76" w:rsidP="00FA6A6B">
      <w:pPr>
        <w:numPr>
          <w:ilvl w:val="0"/>
          <w:numId w:val="43"/>
        </w:numPr>
        <w:spacing w:after="0"/>
        <w:rPr>
          <w:rFonts w:ascii="Arial" w:hAnsi="Arial" w:cs="Arial"/>
          <w:sz w:val="24"/>
          <w:szCs w:val="24"/>
        </w:rPr>
      </w:pPr>
      <w:r>
        <w:rPr>
          <w:rFonts w:ascii="Arial" w:hAnsi="Arial" w:cs="Arial"/>
          <w:sz w:val="24"/>
          <w:szCs w:val="24"/>
        </w:rPr>
        <w:t>The writer holds the pen and makes the changes themselves</w:t>
      </w:r>
      <w:r w:rsidR="00A74131">
        <w:rPr>
          <w:rFonts w:ascii="Arial" w:hAnsi="Arial" w:cs="Arial"/>
          <w:sz w:val="24"/>
          <w:szCs w:val="24"/>
        </w:rPr>
        <w:t>.</w:t>
      </w:r>
    </w:p>
    <w:p w14:paraId="54A450DD" w14:textId="4D0F3A5B" w:rsidR="00D15F76" w:rsidRPr="00607817" w:rsidRDefault="00D15F76" w:rsidP="00FA6A6B">
      <w:pPr>
        <w:numPr>
          <w:ilvl w:val="0"/>
          <w:numId w:val="43"/>
        </w:numPr>
        <w:spacing w:after="0"/>
        <w:rPr>
          <w:rFonts w:ascii="Arial" w:hAnsi="Arial" w:cs="Arial"/>
          <w:sz w:val="24"/>
          <w:szCs w:val="24"/>
        </w:rPr>
      </w:pPr>
      <w:r>
        <w:rPr>
          <w:rFonts w:ascii="Arial" w:hAnsi="Arial" w:cs="Arial"/>
          <w:sz w:val="24"/>
          <w:szCs w:val="24"/>
        </w:rPr>
        <w:t>Peers should try to s</w:t>
      </w:r>
      <w:r w:rsidRPr="00607817">
        <w:rPr>
          <w:rFonts w:ascii="Arial" w:hAnsi="Arial" w:cs="Arial"/>
          <w:sz w:val="24"/>
          <w:szCs w:val="24"/>
        </w:rPr>
        <w:t>tart with a positive comment</w:t>
      </w:r>
      <w:r w:rsidR="00A74131">
        <w:rPr>
          <w:rFonts w:ascii="Arial" w:hAnsi="Arial" w:cs="Arial"/>
          <w:sz w:val="24"/>
          <w:szCs w:val="24"/>
        </w:rPr>
        <w:t>.</w:t>
      </w:r>
    </w:p>
    <w:p w14:paraId="3EBF1A08" w14:textId="77777777" w:rsidR="00D15F76" w:rsidRPr="00555258" w:rsidRDefault="00D15F76" w:rsidP="00D15F76">
      <w:pPr>
        <w:spacing w:after="0"/>
        <w:rPr>
          <w:rFonts w:ascii="Arial" w:hAnsi="Arial" w:cs="Arial"/>
          <w:sz w:val="16"/>
          <w:szCs w:val="24"/>
        </w:rPr>
      </w:pPr>
    </w:p>
    <w:p w14:paraId="44568663" w14:textId="77777777" w:rsidR="00D15F76" w:rsidRDefault="00D15F76" w:rsidP="00D15F76">
      <w:pPr>
        <w:spacing w:after="0"/>
        <w:rPr>
          <w:rFonts w:ascii="Arial" w:hAnsi="Arial" w:cs="Arial"/>
          <w:b/>
          <w:sz w:val="24"/>
          <w:szCs w:val="24"/>
        </w:rPr>
      </w:pPr>
      <w:r>
        <w:rPr>
          <w:rFonts w:ascii="Arial" w:hAnsi="Arial" w:cs="Arial"/>
          <w:sz w:val="24"/>
          <w:szCs w:val="24"/>
        </w:rPr>
        <w:t xml:space="preserve">An example of peer assessment </w:t>
      </w:r>
      <w:r w:rsidRPr="0072437F">
        <w:rPr>
          <w:rFonts w:ascii="Arial" w:hAnsi="Arial" w:cs="Arial"/>
          <w:sz w:val="24"/>
          <w:szCs w:val="24"/>
        </w:rPr>
        <w:t xml:space="preserve">can be seen here: </w:t>
      </w:r>
      <w:hyperlink r:id="rId22" w:history="1">
        <w:r w:rsidRPr="0072437F">
          <w:rPr>
            <w:rStyle w:val="Hyperlink"/>
            <w:rFonts w:ascii="Arial" w:hAnsi="Arial" w:cs="Arial"/>
            <w:sz w:val="24"/>
            <w:szCs w:val="24"/>
          </w:rPr>
          <w:t>https://www.shirleyclarke-education.org/video/literacy-instructions-4/</w:t>
        </w:r>
      </w:hyperlink>
    </w:p>
    <w:p w14:paraId="466E69DE" w14:textId="6A163496" w:rsidR="00D15F76" w:rsidRDefault="00D15F76" w:rsidP="00D15F76">
      <w:pPr>
        <w:spacing w:after="0"/>
        <w:rPr>
          <w:rFonts w:ascii="Arial" w:hAnsi="Arial" w:cs="Arial"/>
          <w:sz w:val="24"/>
          <w:szCs w:val="24"/>
        </w:rPr>
      </w:pPr>
    </w:p>
    <w:p w14:paraId="14E044B0" w14:textId="77777777" w:rsidR="00D15F76" w:rsidRPr="00555258" w:rsidRDefault="00D15F76" w:rsidP="00D15F76">
      <w:pPr>
        <w:spacing w:after="0"/>
        <w:rPr>
          <w:rFonts w:ascii="Arial" w:hAnsi="Arial" w:cs="Arial"/>
          <w:b/>
          <w:sz w:val="24"/>
          <w:szCs w:val="24"/>
        </w:rPr>
      </w:pPr>
      <w:r>
        <w:rPr>
          <w:rFonts w:ascii="Arial" w:hAnsi="Arial" w:cs="Arial"/>
          <w:sz w:val="24"/>
          <w:szCs w:val="24"/>
        </w:rPr>
        <w:t>Indicating where corrections have been made (by putting a star or note next to them if it’s not obvious) is good practice too, as it shows the teacher pupils</w:t>
      </w:r>
      <w:r w:rsidRPr="0072437F">
        <w:rPr>
          <w:rFonts w:ascii="Arial" w:hAnsi="Arial" w:cs="Arial"/>
          <w:sz w:val="24"/>
          <w:szCs w:val="24"/>
        </w:rPr>
        <w:t xml:space="preserve"> are assessing and improving their work, and helps to reduce the desire to “hide” mistakes.</w:t>
      </w:r>
    </w:p>
    <w:p w14:paraId="2414385D" w14:textId="77777777" w:rsidR="00D15F76" w:rsidRPr="00BF1718" w:rsidRDefault="00D15F76" w:rsidP="00E05A99">
      <w:pPr>
        <w:rPr>
          <w:rFonts w:ascii="Arial" w:hAnsi="Arial" w:cs="Arial"/>
          <w:b/>
          <w:sz w:val="24"/>
          <w:szCs w:val="24"/>
          <w:u w:val="single"/>
        </w:rPr>
      </w:pPr>
      <w:bookmarkStart w:id="10" w:name="Plenary"/>
      <w:r w:rsidRPr="00BF1718">
        <w:rPr>
          <w:rFonts w:ascii="Arial" w:hAnsi="Arial" w:cs="Arial"/>
          <w:b/>
          <w:sz w:val="24"/>
          <w:szCs w:val="24"/>
          <w:u w:val="single"/>
        </w:rPr>
        <w:lastRenderedPageBreak/>
        <w:t>Plenary</w:t>
      </w:r>
    </w:p>
    <w:bookmarkEnd w:id="10"/>
    <w:p w14:paraId="36C30899" w14:textId="77777777" w:rsidR="00D15F76" w:rsidRPr="00555258" w:rsidRDefault="00D15F76" w:rsidP="00E05A99">
      <w:pPr>
        <w:shd w:val="clear" w:color="auto" w:fill="FFFFFF"/>
        <w:spacing w:before="100" w:beforeAutospacing="1" w:after="0"/>
        <w:rPr>
          <w:rFonts w:ascii="Arial" w:hAnsi="Arial" w:cs="Arial"/>
          <w:sz w:val="24"/>
          <w:szCs w:val="24"/>
        </w:rPr>
      </w:pPr>
      <w:r w:rsidRPr="00555258">
        <w:rPr>
          <w:rFonts w:ascii="Arial" w:hAnsi="Arial" w:cs="Arial"/>
          <w:sz w:val="24"/>
          <w:szCs w:val="24"/>
        </w:rPr>
        <w:t>An effective plenary should:</w:t>
      </w:r>
    </w:p>
    <w:p w14:paraId="732DB3FD" w14:textId="77777777" w:rsidR="00D15F76" w:rsidRPr="00A8380F" w:rsidRDefault="00D15F76" w:rsidP="00E05A99">
      <w:pPr>
        <w:pStyle w:val="ListParagraph"/>
        <w:numPr>
          <w:ilvl w:val="0"/>
          <w:numId w:val="19"/>
        </w:numPr>
        <w:shd w:val="clear" w:color="auto" w:fill="FFFFFF"/>
        <w:spacing w:before="100" w:beforeAutospacing="1" w:after="0"/>
        <w:rPr>
          <w:rFonts w:ascii="Arial" w:eastAsia="Times New Roman" w:hAnsi="Arial" w:cs="Arial"/>
          <w:sz w:val="24"/>
          <w:szCs w:val="24"/>
          <w:lang w:eastAsia="en-GB"/>
        </w:rPr>
      </w:pPr>
      <w:r>
        <w:rPr>
          <w:rFonts w:ascii="Arial" w:hAnsi="Arial" w:cs="Arial"/>
          <w:sz w:val="24"/>
          <w:szCs w:val="24"/>
        </w:rPr>
        <w:t>S</w:t>
      </w:r>
      <w:r w:rsidRPr="00A8380F">
        <w:rPr>
          <w:rFonts w:ascii="Arial" w:hAnsi="Arial" w:cs="Arial"/>
          <w:sz w:val="24"/>
          <w:szCs w:val="24"/>
        </w:rPr>
        <w:t xml:space="preserve">how both the pupils themselves and their teacher whether or not they have understood the content of the lesson. </w:t>
      </w:r>
    </w:p>
    <w:p w14:paraId="3B5EEC05" w14:textId="77777777" w:rsidR="00D15F76" w:rsidRPr="00A8380F" w:rsidRDefault="00D15F76" w:rsidP="00E05A99">
      <w:pPr>
        <w:pStyle w:val="ListParagraph"/>
        <w:numPr>
          <w:ilvl w:val="0"/>
          <w:numId w:val="19"/>
        </w:numPr>
        <w:shd w:val="clear" w:color="auto" w:fill="FFFFFF"/>
        <w:spacing w:before="100" w:beforeAutospacing="1" w:after="0"/>
        <w:rPr>
          <w:rFonts w:ascii="Arial" w:eastAsia="Times New Roman" w:hAnsi="Arial" w:cs="Arial"/>
          <w:sz w:val="24"/>
          <w:szCs w:val="24"/>
          <w:lang w:eastAsia="en-GB"/>
        </w:rPr>
      </w:pPr>
      <w:r>
        <w:rPr>
          <w:rFonts w:ascii="Arial" w:hAnsi="Arial" w:cs="Arial"/>
          <w:sz w:val="24"/>
          <w:szCs w:val="24"/>
        </w:rPr>
        <w:t xml:space="preserve">Draw </w:t>
      </w:r>
      <w:r w:rsidRPr="00A8380F">
        <w:rPr>
          <w:rFonts w:ascii="Arial" w:hAnsi="Arial" w:cs="Arial"/>
          <w:sz w:val="24"/>
          <w:szCs w:val="24"/>
        </w:rPr>
        <w:t>attention to the Learning Intention and Success Criteria and give the pupils time to consider</w:t>
      </w:r>
      <w:r>
        <w:rPr>
          <w:rFonts w:ascii="Arial" w:hAnsi="Arial" w:cs="Arial"/>
          <w:sz w:val="24"/>
          <w:szCs w:val="24"/>
        </w:rPr>
        <w:t xml:space="preserve"> </w:t>
      </w:r>
      <w:r w:rsidRPr="00A8380F">
        <w:rPr>
          <w:rFonts w:ascii="Arial" w:hAnsi="Arial" w:cs="Arial"/>
          <w:sz w:val="24"/>
          <w:szCs w:val="24"/>
        </w:rPr>
        <w:t>wheth</w:t>
      </w:r>
      <w:r>
        <w:rPr>
          <w:rFonts w:ascii="Arial" w:hAnsi="Arial" w:cs="Arial"/>
          <w:sz w:val="24"/>
          <w:szCs w:val="24"/>
        </w:rPr>
        <w:t>er they have achieved them.</w:t>
      </w:r>
    </w:p>
    <w:p w14:paraId="43914014" w14:textId="77777777" w:rsidR="00D15F76" w:rsidRPr="00A8380F" w:rsidRDefault="00D15F76" w:rsidP="00E05A99">
      <w:pPr>
        <w:pStyle w:val="ListParagraph"/>
        <w:numPr>
          <w:ilvl w:val="0"/>
          <w:numId w:val="19"/>
        </w:numPr>
        <w:shd w:val="clear" w:color="auto" w:fill="FFFFFF"/>
        <w:spacing w:before="100" w:beforeAutospacing="1" w:after="0"/>
        <w:rPr>
          <w:rFonts w:ascii="Arial" w:eastAsia="Times New Roman" w:hAnsi="Arial" w:cs="Arial"/>
          <w:sz w:val="24"/>
          <w:szCs w:val="24"/>
          <w:lang w:eastAsia="en-GB"/>
        </w:rPr>
      </w:pPr>
      <w:r>
        <w:rPr>
          <w:rFonts w:ascii="Arial" w:hAnsi="Arial" w:cs="Arial"/>
          <w:sz w:val="24"/>
          <w:szCs w:val="24"/>
        </w:rPr>
        <w:t>G</w:t>
      </w:r>
      <w:r w:rsidRPr="00A8380F">
        <w:rPr>
          <w:rFonts w:ascii="Arial" w:hAnsi="Arial" w:cs="Arial"/>
          <w:sz w:val="24"/>
          <w:szCs w:val="24"/>
        </w:rPr>
        <w:t>ive the teacher an honest pictu</w:t>
      </w:r>
      <w:r>
        <w:rPr>
          <w:rFonts w:ascii="Arial" w:hAnsi="Arial" w:cs="Arial"/>
          <w:sz w:val="24"/>
          <w:szCs w:val="24"/>
        </w:rPr>
        <w:t>re of individual pupil learning</w:t>
      </w:r>
      <w:r w:rsidRPr="00A8380F">
        <w:rPr>
          <w:rFonts w:ascii="Arial" w:hAnsi="Arial" w:cs="Arial"/>
          <w:sz w:val="24"/>
          <w:szCs w:val="24"/>
        </w:rPr>
        <w:t xml:space="preserve">. </w:t>
      </w:r>
    </w:p>
    <w:p w14:paraId="365404F3" w14:textId="77777777" w:rsidR="00D15F76" w:rsidRPr="00A8380F" w:rsidRDefault="00D15F76" w:rsidP="00E05A99">
      <w:pPr>
        <w:pStyle w:val="ListParagraph"/>
        <w:numPr>
          <w:ilvl w:val="0"/>
          <w:numId w:val="19"/>
        </w:numPr>
        <w:shd w:val="clear" w:color="auto" w:fill="FFFFFF"/>
        <w:spacing w:before="100" w:beforeAutospacing="1" w:after="0"/>
        <w:rPr>
          <w:rFonts w:ascii="Arial" w:eastAsia="Times New Roman" w:hAnsi="Arial" w:cs="Arial"/>
          <w:sz w:val="24"/>
          <w:szCs w:val="24"/>
          <w:lang w:eastAsia="en-GB"/>
        </w:rPr>
      </w:pPr>
      <w:r>
        <w:rPr>
          <w:rFonts w:ascii="Arial" w:eastAsia="Times New Roman" w:hAnsi="Arial" w:cs="Arial"/>
          <w:sz w:val="24"/>
          <w:szCs w:val="24"/>
          <w:lang w:eastAsia="en-GB"/>
        </w:rPr>
        <w:t>A</w:t>
      </w:r>
      <w:r w:rsidRPr="00A8380F">
        <w:rPr>
          <w:rFonts w:ascii="Arial" w:eastAsia="Times New Roman" w:hAnsi="Arial" w:cs="Arial"/>
          <w:sz w:val="24"/>
          <w:szCs w:val="24"/>
          <w:lang w:eastAsia="en-GB"/>
        </w:rPr>
        <w:t xml:space="preserve">llow the teacher to </w:t>
      </w:r>
      <w:r>
        <w:rPr>
          <w:rFonts w:ascii="Arial" w:eastAsia="Times New Roman" w:hAnsi="Arial" w:cs="Arial"/>
          <w:iCs/>
          <w:sz w:val="24"/>
          <w:szCs w:val="24"/>
          <w:lang w:eastAsia="en-GB"/>
        </w:rPr>
        <w:t>assess every pupils’</w:t>
      </w:r>
      <w:r w:rsidRPr="00A8380F">
        <w:rPr>
          <w:rFonts w:ascii="Arial" w:eastAsia="Times New Roman" w:hAnsi="Arial" w:cs="Arial"/>
          <w:iCs/>
          <w:sz w:val="24"/>
          <w:szCs w:val="24"/>
          <w:lang w:eastAsia="en-GB"/>
        </w:rPr>
        <w:t xml:space="preserve"> understanding at once. </w:t>
      </w:r>
    </w:p>
    <w:p w14:paraId="504EB545" w14:textId="77777777" w:rsidR="00D15F76" w:rsidRDefault="00D15F76" w:rsidP="00E05A99">
      <w:pPr>
        <w:rPr>
          <w:rFonts w:ascii="Arial" w:hAnsi="Arial" w:cs="Arial"/>
          <w:sz w:val="24"/>
          <w:szCs w:val="24"/>
        </w:rPr>
      </w:pPr>
    </w:p>
    <w:p w14:paraId="768CED7B" w14:textId="77777777" w:rsidR="00D15F76" w:rsidRPr="00BF1718" w:rsidRDefault="00D15F76" w:rsidP="00E05A99">
      <w:pPr>
        <w:rPr>
          <w:rFonts w:ascii="Arial" w:hAnsi="Arial" w:cs="Arial"/>
          <w:sz w:val="24"/>
          <w:szCs w:val="24"/>
        </w:rPr>
      </w:pPr>
      <w:r w:rsidRPr="00BF1718">
        <w:rPr>
          <w:rFonts w:ascii="Arial" w:hAnsi="Arial" w:cs="Arial"/>
          <w:sz w:val="24"/>
          <w:szCs w:val="24"/>
        </w:rPr>
        <w:t xml:space="preserve">Plenaries </w:t>
      </w:r>
      <w:r w:rsidRPr="00BF1718">
        <w:rPr>
          <w:rFonts w:ascii="Arial" w:eastAsia="Times New Roman" w:hAnsi="Arial" w:cs="Arial"/>
          <w:sz w:val="24"/>
          <w:szCs w:val="24"/>
          <w:lang w:eastAsia="en-GB"/>
        </w:rPr>
        <w:t>should be</w:t>
      </w:r>
      <w:r w:rsidRPr="009F5177">
        <w:rPr>
          <w:rFonts w:ascii="Arial" w:eastAsia="Times New Roman" w:hAnsi="Arial" w:cs="Arial"/>
          <w:sz w:val="24"/>
          <w:szCs w:val="24"/>
          <w:lang w:eastAsia="en-GB"/>
        </w:rPr>
        <w:t xml:space="preserve"> planned into a lesson </w:t>
      </w:r>
      <w:r w:rsidRPr="00BF1718">
        <w:rPr>
          <w:rFonts w:ascii="Arial" w:eastAsia="Times New Roman" w:hAnsi="Arial" w:cs="Arial"/>
          <w:iCs/>
          <w:sz w:val="24"/>
          <w:szCs w:val="24"/>
          <w:lang w:eastAsia="en-GB"/>
        </w:rPr>
        <w:t>where appropriate</w:t>
      </w:r>
      <w:r w:rsidRPr="009F5177">
        <w:rPr>
          <w:rFonts w:ascii="Arial" w:eastAsia="Times New Roman" w:hAnsi="Arial" w:cs="Arial"/>
          <w:sz w:val="24"/>
          <w:szCs w:val="24"/>
          <w:lang w:eastAsia="en-GB"/>
        </w:rPr>
        <w:t xml:space="preserve"> to summarise learning and </w:t>
      </w:r>
      <w:r w:rsidRPr="00BF1718">
        <w:rPr>
          <w:rFonts w:ascii="Arial" w:eastAsia="Times New Roman" w:hAnsi="Arial" w:cs="Arial"/>
          <w:iCs/>
          <w:sz w:val="24"/>
          <w:szCs w:val="24"/>
          <w:lang w:eastAsia="en-GB"/>
        </w:rPr>
        <w:t xml:space="preserve">this is not necessarily at the end. </w:t>
      </w:r>
      <w:r w:rsidRPr="009F5177">
        <w:rPr>
          <w:rFonts w:ascii="Arial" w:eastAsia="Times New Roman" w:hAnsi="Arial" w:cs="Arial"/>
          <w:sz w:val="24"/>
          <w:szCs w:val="24"/>
          <w:lang w:eastAsia="en-GB"/>
        </w:rPr>
        <w:t>Mini plenaries can be used as an effective form of assessment at transition points within a lesson</w:t>
      </w:r>
      <w:r w:rsidRPr="00BF1718">
        <w:rPr>
          <w:rFonts w:ascii="Arial" w:eastAsia="Times New Roman" w:hAnsi="Arial" w:cs="Arial"/>
          <w:sz w:val="24"/>
          <w:szCs w:val="24"/>
          <w:lang w:eastAsia="en-GB"/>
        </w:rPr>
        <w:t>.</w:t>
      </w:r>
      <w:r>
        <w:rPr>
          <w:rFonts w:ascii="Arial" w:eastAsia="Times New Roman" w:hAnsi="Arial" w:cs="Arial"/>
          <w:sz w:val="24"/>
          <w:szCs w:val="24"/>
          <w:lang w:eastAsia="en-GB"/>
        </w:rPr>
        <w:t xml:space="preserve"> “The big question/hinge question” discussed earlier in </w:t>
      </w:r>
      <w:r w:rsidRPr="00087EF5">
        <w:rPr>
          <w:rFonts w:ascii="Arial" w:eastAsia="Times New Roman" w:hAnsi="Arial" w:cs="Arial"/>
          <w:b/>
          <w:sz w:val="24"/>
          <w:szCs w:val="24"/>
          <w:lang w:eastAsia="en-GB"/>
        </w:rPr>
        <w:t>Effective questioning</w:t>
      </w:r>
      <w:r>
        <w:rPr>
          <w:rFonts w:ascii="Arial" w:eastAsia="Times New Roman" w:hAnsi="Arial" w:cs="Arial"/>
          <w:sz w:val="24"/>
          <w:szCs w:val="24"/>
          <w:lang w:eastAsia="en-GB"/>
        </w:rPr>
        <w:t xml:space="preserve"> is a good example of this.</w:t>
      </w:r>
    </w:p>
    <w:p w14:paraId="177F8A96" w14:textId="77777777" w:rsidR="00D15F76" w:rsidRDefault="00D15F76" w:rsidP="00E05A99">
      <w:pPr>
        <w:shd w:val="clear" w:color="auto" w:fill="FFFFFF"/>
        <w:spacing w:before="100" w:beforeAutospacing="1" w:after="100" w:afterAutospacing="1"/>
        <w:rPr>
          <w:rFonts w:ascii="Arial" w:eastAsia="Times New Roman" w:hAnsi="Arial" w:cs="Arial"/>
          <w:sz w:val="24"/>
          <w:szCs w:val="24"/>
          <w:lang w:eastAsia="en-GB"/>
        </w:rPr>
      </w:pPr>
      <w:r w:rsidRPr="009F5177">
        <w:rPr>
          <w:rFonts w:ascii="Arial" w:eastAsia="Times New Roman" w:hAnsi="Arial" w:cs="Arial"/>
          <w:sz w:val="24"/>
          <w:szCs w:val="24"/>
          <w:lang w:eastAsia="en-GB"/>
        </w:rPr>
        <w:t xml:space="preserve">An effective plenary should highlight </w:t>
      </w:r>
      <w:r>
        <w:rPr>
          <w:rFonts w:ascii="Arial" w:eastAsia="Times New Roman" w:hAnsi="Arial" w:cs="Arial"/>
          <w:sz w:val="24"/>
          <w:szCs w:val="24"/>
          <w:lang w:eastAsia="en-GB"/>
        </w:rPr>
        <w:t>a</w:t>
      </w:r>
      <w:r w:rsidRPr="009F5177">
        <w:rPr>
          <w:rFonts w:ascii="Arial" w:eastAsia="Times New Roman" w:hAnsi="Arial" w:cs="Arial"/>
          <w:sz w:val="24"/>
          <w:szCs w:val="24"/>
          <w:lang w:eastAsia="en-GB"/>
        </w:rPr>
        <w:t xml:space="preserve"> pupil’s</w:t>
      </w:r>
      <w:r w:rsidRPr="00BF1718">
        <w:rPr>
          <w:rFonts w:ascii="Arial" w:eastAsia="Times New Roman" w:hAnsi="Arial" w:cs="Arial"/>
          <w:iCs/>
          <w:sz w:val="24"/>
          <w:szCs w:val="24"/>
          <w:lang w:eastAsia="en-GB"/>
        </w:rPr>
        <w:t xml:space="preserve"> misconceptions;</w:t>
      </w:r>
      <w:r w:rsidRPr="009F5177">
        <w:rPr>
          <w:rFonts w:ascii="Arial" w:eastAsia="Times New Roman" w:hAnsi="Arial" w:cs="Arial"/>
          <w:sz w:val="24"/>
          <w:szCs w:val="24"/>
          <w:lang w:eastAsia="en-GB"/>
        </w:rPr>
        <w:t> once identified they need to be addressed either at the time or within the lessons that follow.</w:t>
      </w:r>
      <w:r w:rsidRPr="00BF1718">
        <w:rPr>
          <w:rFonts w:ascii="Arial" w:eastAsia="Times New Roman" w:hAnsi="Arial" w:cs="Arial"/>
          <w:sz w:val="24"/>
          <w:szCs w:val="24"/>
          <w:lang w:eastAsia="en-GB"/>
        </w:rPr>
        <w:t xml:space="preserve"> </w:t>
      </w:r>
      <w:r w:rsidRPr="00BF1718">
        <w:rPr>
          <w:rFonts w:ascii="Arial" w:hAnsi="Arial" w:cs="Arial"/>
          <w:sz w:val="24"/>
          <w:szCs w:val="24"/>
        </w:rPr>
        <w:t>For example, if pupils bring over their exit passes while they are packing up, the teacher can immediately g</w:t>
      </w:r>
      <w:r>
        <w:rPr>
          <w:rFonts w:ascii="Arial" w:hAnsi="Arial" w:cs="Arial"/>
          <w:sz w:val="24"/>
          <w:szCs w:val="24"/>
        </w:rPr>
        <w:t>auge their understanding and, in</w:t>
      </w:r>
      <w:r w:rsidRPr="00BF1718">
        <w:rPr>
          <w:rFonts w:ascii="Arial" w:hAnsi="Arial" w:cs="Arial"/>
          <w:sz w:val="24"/>
          <w:szCs w:val="24"/>
        </w:rPr>
        <w:t xml:space="preserve"> certain circumstances, immediately correct it and send the pupil back</w:t>
      </w:r>
      <w:r>
        <w:rPr>
          <w:rFonts w:ascii="Arial" w:hAnsi="Arial" w:cs="Arial"/>
          <w:sz w:val="24"/>
          <w:szCs w:val="24"/>
        </w:rPr>
        <w:t xml:space="preserve"> to fix their mistake</w:t>
      </w:r>
      <w:r w:rsidRPr="00BF1718">
        <w:rPr>
          <w:rFonts w:ascii="Arial" w:hAnsi="Arial" w:cs="Arial"/>
          <w:sz w:val="24"/>
          <w:szCs w:val="24"/>
        </w:rPr>
        <w:t>; if this isn’t possible, the teacher can use the exit passes in the next lesson to address misconceptions, perhaps by pairing up pupils who understood with those who did not</w:t>
      </w:r>
      <w:r>
        <w:rPr>
          <w:rFonts w:ascii="Arial" w:hAnsi="Arial" w:cs="Arial"/>
          <w:sz w:val="24"/>
          <w:szCs w:val="24"/>
        </w:rPr>
        <w:t xml:space="preserve"> or by re-teaching something that lots of pupils misunderstood</w:t>
      </w:r>
      <w:r w:rsidRPr="00BF1718">
        <w:rPr>
          <w:rFonts w:ascii="Arial" w:hAnsi="Arial" w:cs="Arial"/>
          <w:sz w:val="24"/>
          <w:szCs w:val="24"/>
        </w:rPr>
        <w:t>.</w:t>
      </w:r>
    </w:p>
    <w:p w14:paraId="12F45C8F" w14:textId="77777777" w:rsidR="00D15F76" w:rsidRPr="00BF1718" w:rsidRDefault="00D15F76" w:rsidP="00E05A99">
      <w:pPr>
        <w:shd w:val="clear" w:color="auto" w:fill="FFFFFF"/>
        <w:spacing w:before="100" w:beforeAutospacing="1" w:after="100" w:afterAutospacing="1"/>
        <w:rPr>
          <w:rFonts w:ascii="Arial" w:eastAsia="Times New Roman" w:hAnsi="Arial" w:cs="Arial"/>
          <w:sz w:val="24"/>
          <w:szCs w:val="24"/>
          <w:lang w:eastAsia="en-GB"/>
        </w:rPr>
      </w:pPr>
      <w:r>
        <w:rPr>
          <w:rFonts w:ascii="Arial" w:eastAsia="Times New Roman" w:hAnsi="Arial" w:cs="Arial"/>
          <w:sz w:val="24"/>
          <w:szCs w:val="24"/>
          <w:lang w:eastAsia="en-GB"/>
        </w:rPr>
        <w:t>Plenaries</w:t>
      </w:r>
      <w:r w:rsidRPr="009F5177">
        <w:rPr>
          <w:rFonts w:ascii="Arial" w:eastAsia="Times New Roman" w:hAnsi="Arial" w:cs="Arial"/>
          <w:sz w:val="24"/>
          <w:szCs w:val="24"/>
          <w:lang w:eastAsia="en-GB"/>
        </w:rPr>
        <w:t xml:space="preserve"> </w:t>
      </w:r>
      <w:r>
        <w:rPr>
          <w:rFonts w:ascii="Arial" w:eastAsia="Times New Roman" w:hAnsi="Arial" w:cs="Arial"/>
          <w:sz w:val="24"/>
          <w:szCs w:val="24"/>
          <w:lang w:eastAsia="en-GB"/>
        </w:rPr>
        <w:t>can</w:t>
      </w:r>
      <w:r w:rsidRPr="00BF1718">
        <w:rPr>
          <w:rFonts w:ascii="Arial" w:eastAsia="Times New Roman" w:hAnsi="Arial" w:cs="Arial"/>
          <w:sz w:val="24"/>
          <w:szCs w:val="24"/>
          <w:lang w:eastAsia="en-GB"/>
        </w:rPr>
        <w:t xml:space="preserve"> also </w:t>
      </w:r>
      <w:r>
        <w:rPr>
          <w:rFonts w:ascii="Arial" w:eastAsia="Times New Roman" w:hAnsi="Arial" w:cs="Arial"/>
          <w:sz w:val="24"/>
          <w:szCs w:val="24"/>
          <w:lang w:eastAsia="en-GB"/>
        </w:rPr>
        <w:t>give</w:t>
      </w:r>
      <w:r w:rsidRPr="009F5177">
        <w:rPr>
          <w:rFonts w:ascii="Arial" w:eastAsia="Times New Roman" w:hAnsi="Arial" w:cs="Arial"/>
          <w:sz w:val="24"/>
          <w:szCs w:val="24"/>
          <w:lang w:eastAsia="en-GB"/>
        </w:rPr>
        <w:t xml:space="preserve"> pupils opportunity to </w:t>
      </w:r>
      <w:r w:rsidRPr="00BF1718">
        <w:rPr>
          <w:rFonts w:ascii="Arial" w:eastAsia="Times New Roman" w:hAnsi="Arial" w:cs="Arial"/>
          <w:iCs/>
          <w:sz w:val="24"/>
          <w:szCs w:val="24"/>
          <w:lang w:eastAsia="en-GB"/>
        </w:rPr>
        <w:t>reflect</w:t>
      </w:r>
      <w:r w:rsidRPr="009F5177">
        <w:rPr>
          <w:rFonts w:ascii="Arial" w:eastAsia="Times New Roman" w:hAnsi="Arial" w:cs="Arial"/>
          <w:sz w:val="24"/>
          <w:szCs w:val="24"/>
          <w:lang w:eastAsia="en-GB"/>
        </w:rPr>
        <w:t xml:space="preserve"> on </w:t>
      </w:r>
      <w:r w:rsidRPr="00BF1718">
        <w:rPr>
          <w:rFonts w:ascii="Arial" w:eastAsia="Times New Roman" w:hAnsi="Arial" w:cs="Arial"/>
          <w:b/>
          <w:bCs/>
          <w:sz w:val="24"/>
          <w:szCs w:val="24"/>
          <w:lang w:eastAsia="en-GB"/>
        </w:rPr>
        <w:t>what</w:t>
      </w:r>
      <w:r w:rsidRPr="009F5177">
        <w:rPr>
          <w:rFonts w:ascii="Arial" w:eastAsia="Times New Roman" w:hAnsi="Arial" w:cs="Arial"/>
          <w:sz w:val="24"/>
          <w:szCs w:val="24"/>
          <w:lang w:eastAsia="en-GB"/>
        </w:rPr>
        <w:t xml:space="preserve"> and </w:t>
      </w:r>
      <w:r w:rsidRPr="00BF1718">
        <w:rPr>
          <w:rFonts w:ascii="Arial" w:eastAsia="Times New Roman" w:hAnsi="Arial" w:cs="Arial"/>
          <w:b/>
          <w:bCs/>
          <w:sz w:val="24"/>
          <w:szCs w:val="24"/>
          <w:lang w:eastAsia="en-GB"/>
        </w:rPr>
        <w:t>how</w:t>
      </w:r>
      <w:r>
        <w:rPr>
          <w:rFonts w:ascii="Arial" w:eastAsia="Times New Roman" w:hAnsi="Arial" w:cs="Arial"/>
          <w:sz w:val="24"/>
          <w:szCs w:val="24"/>
          <w:lang w:eastAsia="en-GB"/>
        </w:rPr>
        <w:t xml:space="preserve"> they have learned</w:t>
      </w:r>
      <w:r w:rsidRPr="009F5177">
        <w:rPr>
          <w:rFonts w:ascii="Arial" w:eastAsia="Times New Roman" w:hAnsi="Arial" w:cs="Arial"/>
          <w:sz w:val="24"/>
          <w:szCs w:val="24"/>
          <w:lang w:eastAsia="en-GB"/>
        </w:rPr>
        <w:t>.</w:t>
      </w:r>
    </w:p>
    <w:p w14:paraId="00C95E9F" w14:textId="4CAF1140" w:rsidR="00E37E54" w:rsidRDefault="00D15F76" w:rsidP="00E37E54">
      <w:pPr>
        <w:pStyle w:val="NormalWeb"/>
        <w:shd w:val="clear" w:color="auto" w:fill="FFFFFF"/>
        <w:spacing w:line="259" w:lineRule="auto"/>
        <w:rPr>
          <w:rFonts w:ascii="Arial" w:hAnsi="Arial" w:cs="Arial"/>
        </w:rPr>
      </w:pPr>
      <w:r>
        <w:rPr>
          <w:rFonts w:ascii="Arial" w:hAnsi="Arial" w:cs="Arial"/>
        </w:rPr>
        <w:t>Useful techniques for plenaries include:</w:t>
      </w:r>
    </w:p>
    <w:p w14:paraId="73359492" w14:textId="213FAD5D" w:rsidR="00E37E54" w:rsidRDefault="00E37E54" w:rsidP="00E37E54">
      <w:pPr>
        <w:pStyle w:val="NormalWeb"/>
        <w:numPr>
          <w:ilvl w:val="0"/>
          <w:numId w:val="46"/>
        </w:numPr>
        <w:shd w:val="clear" w:color="auto" w:fill="FFFFFF"/>
        <w:spacing w:after="0" w:line="259" w:lineRule="auto"/>
        <w:rPr>
          <w:rFonts w:ascii="Arial" w:hAnsi="Arial" w:cs="Arial"/>
        </w:rPr>
      </w:pPr>
      <w:r>
        <w:rPr>
          <w:rFonts w:ascii="Arial" w:hAnsi="Arial" w:cs="Arial"/>
        </w:rPr>
        <w:t xml:space="preserve">Exit passes / Show me boards / </w:t>
      </w:r>
      <w:proofErr w:type="spellStart"/>
      <w:r>
        <w:rPr>
          <w:rFonts w:ascii="Arial" w:hAnsi="Arial" w:cs="Arial"/>
        </w:rPr>
        <w:t>Socrative</w:t>
      </w:r>
      <w:proofErr w:type="spellEnd"/>
      <w:r>
        <w:rPr>
          <w:rFonts w:ascii="Arial" w:hAnsi="Arial" w:cs="Arial"/>
        </w:rPr>
        <w:t xml:space="preserve"> (a website/app) – pupils write down something they’ve learned or answer a question related to the lesson content.</w:t>
      </w:r>
    </w:p>
    <w:p w14:paraId="22EA9EA8" w14:textId="339D679B" w:rsidR="00E37E54" w:rsidRDefault="00E37E54" w:rsidP="00E37E54">
      <w:pPr>
        <w:pStyle w:val="NormalWeb"/>
        <w:numPr>
          <w:ilvl w:val="0"/>
          <w:numId w:val="46"/>
        </w:numPr>
        <w:shd w:val="clear" w:color="auto" w:fill="FFFFFF"/>
        <w:spacing w:after="0" w:line="259" w:lineRule="auto"/>
        <w:rPr>
          <w:rFonts w:ascii="Arial" w:hAnsi="Arial" w:cs="Arial"/>
        </w:rPr>
      </w:pPr>
      <w:proofErr w:type="spellStart"/>
      <w:r>
        <w:rPr>
          <w:rFonts w:ascii="Arial" w:hAnsi="Arial" w:cs="Arial"/>
        </w:rPr>
        <w:t>Gimme</w:t>
      </w:r>
      <w:proofErr w:type="spellEnd"/>
      <w:r>
        <w:rPr>
          <w:rFonts w:ascii="Arial" w:hAnsi="Arial" w:cs="Arial"/>
        </w:rPr>
        <w:t xml:space="preserve"> Five – pupils indicate their own understanding by holding up their fingers: the more fingers, the better the understanding.</w:t>
      </w:r>
    </w:p>
    <w:p w14:paraId="3B3677C4" w14:textId="48FFF626" w:rsidR="00E37E54" w:rsidRDefault="00E37E54" w:rsidP="00E37E54">
      <w:pPr>
        <w:pStyle w:val="NormalWeb"/>
        <w:numPr>
          <w:ilvl w:val="0"/>
          <w:numId w:val="46"/>
        </w:numPr>
        <w:shd w:val="clear" w:color="auto" w:fill="FFFFFF"/>
        <w:spacing w:after="0" w:line="259" w:lineRule="auto"/>
        <w:rPr>
          <w:rFonts w:ascii="Arial" w:hAnsi="Arial" w:cs="Arial"/>
        </w:rPr>
      </w:pPr>
      <w:r>
        <w:rPr>
          <w:rFonts w:ascii="Arial" w:hAnsi="Arial" w:cs="Arial"/>
        </w:rPr>
        <w:t xml:space="preserve">End of lesson summary – a learner provides a short written summary of what they think they were expected to learn during a lesson. </w:t>
      </w:r>
    </w:p>
    <w:p w14:paraId="7F8314B7" w14:textId="652A761A" w:rsidR="00E37E54" w:rsidRPr="00E37E54" w:rsidRDefault="00E37E54" w:rsidP="00E37E54">
      <w:pPr>
        <w:pStyle w:val="NormalWeb"/>
        <w:numPr>
          <w:ilvl w:val="0"/>
          <w:numId w:val="46"/>
        </w:numPr>
        <w:shd w:val="clear" w:color="auto" w:fill="FFFFFF"/>
        <w:spacing w:after="0" w:line="259" w:lineRule="auto"/>
        <w:rPr>
          <w:rFonts w:ascii="Arial" w:hAnsi="Arial" w:cs="Arial"/>
        </w:rPr>
      </w:pPr>
      <w:proofErr w:type="spellStart"/>
      <w:r>
        <w:rPr>
          <w:rFonts w:ascii="Arial" w:hAnsi="Arial" w:cs="Arial"/>
        </w:rPr>
        <w:t>Gots</w:t>
      </w:r>
      <w:proofErr w:type="spellEnd"/>
      <w:r>
        <w:rPr>
          <w:rFonts w:ascii="Arial" w:hAnsi="Arial" w:cs="Arial"/>
        </w:rPr>
        <w:t xml:space="preserve"> and needs – learners write on a post-it note or card something they understood (“got”) in the lesson and/or something they still do not understand (“need”).</w:t>
      </w:r>
    </w:p>
    <w:p w14:paraId="0A4EC832" w14:textId="77777777" w:rsidR="00615936" w:rsidRDefault="00615936" w:rsidP="00D15F76">
      <w:pPr>
        <w:pStyle w:val="NormalWeb"/>
        <w:shd w:val="clear" w:color="auto" w:fill="FFFFFF"/>
        <w:rPr>
          <w:rFonts w:ascii="Arial" w:hAnsi="Arial" w:cs="Arial"/>
          <w:b/>
          <w:u w:val="single"/>
        </w:rPr>
      </w:pPr>
    </w:p>
    <w:p w14:paraId="3659832E" w14:textId="77777777" w:rsidR="00E37E54" w:rsidRDefault="00E37E54" w:rsidP="00D15F76">
      <w:pPr>
        <w:pStyle w:val="NormalWeb"/>
        <w:shd w:val="clear" w:color="auto" w:fill="FFFFFF"/>
        <w:rPr>
          <w:rFonts w:ascii="Arial" w:hAnsi="Arial" w:cs="Arial"/>
          <w:b/>
          <w:u w:val="single"/>
        </w:rPr>
      </w:pPr>
    </w:p>
    <w:p w14:paraId="71816B1B" w14:textId="7441D735" w:rsidR="00D15F76" w:rsidRDefault="00615936" w:rsidP="00D15F76">
      <w:pPr>
        <w:pStyle w:val="NormalWeb"/>
        <w:shd w:val="clear" w:color="auto" w:fill="FFFFFF"/>
        <w:rPr>
          <w:rFonts w:ascii="Arial" w:hAnsi="Arial" w:cs="Arial"/>
          <w:b/>
          <w:u w:val="single"/>
        </w:rPr>
      </w:pPr>
      <w:bookmarkStart w:id="11" w:name="EmbeddingFormativeAssessment"/>
      <w:r>
        <w:rPr>
          <w:rFonts w:ascii="Arial" w:hAnsi="Arial" w:cs="Arial"/>
          <w:b/>
          <w:u w:val="single"/>
        </w:rPr>
        <w:lastRenderedPageBreak/>
        <w:t>Em</w:t>
      </w:r>
      <w:r w:rsidR="00D15F76" w:rsidRPr="00CF1BF6">
        <w:rPr>
          <w:rFonts w:ascii="Arial" w:hAnsi="Arial" w:cs="Arial"/>
          <w:b/>
          <w:u w:val="single"/>
        </w:rPr>
        <w:t xml:space="preserve">bedding </w:t>
      </w:r>
      <w:r w:rsidR="00D15F76">
        <w:rPr>
          <w:rFonts w:ascii="Arial" w:hAnsi="Arial" w:cs="Arial"/>
          <w:b/>
          <w:u w:val="single"/>
        </w:rPr>
        <w:t>Formative Assessment</w:t>
      </w:r>
      <w:r w:rsidR="00D15F76" w:rsidRPr="00CF1BF6">
        <w:rPr>
          <w:rFonts w:ascii="Arial" w:hAnsi="Arial" w:cs="Arial"/>
          <w:b/>
          <w:u w:val="single"/>
        </w:rPr>
        <w:t xml:space="preserve"> in Schools</w:t>
      </w:r>
    </w:p>
    <w:bookmarkEnd w:id="11"/>
    <w:p w14:paraId="0CF6CDB8" w14:textId="77777777" w:rsidR="00D15F76" w:rsidRPr="001C6ABD" w:rsidRDefault="00D15F76" w:rsidP="00E05A99">
      <w:pPr>
        <w:pStyle w:val="NormalWeb"/>
        <w:shd w:val="clear" w:color="auto" w:fill="FFFFFF"/>
        <w:spacing w:line="259" w:lineRule="auto"/>
        <w:rPr>
          <w:rFonts w:ascii="Arial" w:hAnsi="Arial" w:cs="Arial"/>
        </w:rPr>
      </w:pPr>
      <w:r w:rsidRPr="001C6ABD">
        <w:rPr>
          <w:rFonts w:ascii="Arial" w:hAnsi="Arial" w:cs="Arial"/>
        </w:rPr>
        <w:t xml:space="preserve">It is up to schools and practitioners to decide which aspects of formative assessment they prioritise and embed: </w:t>
      </w:r>
    </w:p>
    <w:p w14:paraId="733EB653" w14:textId="77777777" w:rsidR="00D15F76" w:rsidRPr="001C6ABD" w:rsidRDefault="00D15F76" w:rsidP="00E05A99">
      <w:pPr>
        <w:pStyle w:val="NormalWeb"/>
        <w:shd w:val="clear" w:color="auto" w:fill="FFFFFF"/>
        <w:spacing w:line="259" w:lineRule="auto"/>
        <w:rPr>
          <w:rFonts w:ascii="Arial" w:hAnsi="Arial" w:cs="Arial"/>
          <w:i/>
        </w:rPr>
      </w:pPr>
      <w:r w:rsidRPr="001C6ABD">
        <w:rPr>
          <w:rFonts w:ascii="Arial" w:hAnsi="Arial" w:cs="Arial"/>
          <w:i/>
        </w:rPr>
        <w:t>“The important thing is that teachers need to adapt any technique that anyone else might show them to make it work in their local context. This creates ownership and shares responsibility for learning with the teacher.  The key requirements of these techniques are that they must be grounded in deep cognitive principles about learning, they must be relevant to teachers’ practice, teachers must see them as feasible… and they must be acceptable within the wider context.”</w:t>
      </w:r>
      <w:r>
        <w:rPr>
          <w:rFonts w:ascii="Arial" w:hAnsi="Arial" w:cs="Arial"/>
          <w:i/>
        </w:rPr>
        <w:t xml:space="preserve"> (Dylan </w:t>
      </w:r>
      <w:proofErr w:type="spellStart"/>
      <w:r>
        <w:rPr>
          <w:rFonts w:ascii="Arial" w:hAnsi="Arial" w:cs="Arial"/>
          <w:i/>
        </w:rPr>
        <w:t>Wiliam</w:t>
      </w:r>
      <w:proofErr w:type="spellEnd"/>
      <w:r>
        <w:rPr>
          <w:rFonts w:ascii="Arial" w:hAnsi="Arial" w:cs="Arial"/>
          <w:i/>
        </w:rPr>
        <w:t>)</w:t>
      </w:r>
    </w:p>
    <w:p w14:paraId="47E58DFB" w14:textId="77777777" w:rsidR="00D15F76" w:rsidRDefault="00D15F76" w:rsidP="00E05A99">
      <w:pPr>
        <w:pStyle w:val="NormalWeb"/>
        <w:shd w:val="clear" w:color="auto" w:fill="FFFFFF"/>
        <w:spacing w:line="259" w:lineRule="auto"/>
        <w:rPr>
          <w:rFonts w:ascii="Arial" w:hAnsi="Arial" w:cs="Arial"/>
          <w:b/>
          <w:u w:val="single"/>
        </w:rPr>
      </w:pPr>
      <w:r>
        <w:rPr>
          <w:rFonts w:ascii="Arial" w:hAnsi="Arial" w:cs="Arial"/>
        </w:rPr>
        <w:t>Teachers will be well aware of many of these techniques and the theory behind formative assessment. It is important that practitioners are given time and support to make use of them, adapt them for their own context and classroom, and reflect on them with their colleagues.</w:t>
      </w:r>
    </w:p>
    <w:p w14:paraId="4C84AB87" w14:textId="19540627" w:rsidR="00D15F76" w:rsidRPr="00CF1BF6" w:rsidRDefault="00D15F76" w:rsidP="00E05A99">
      <w:pPr>
        <w:rPr>
          <w:rFonts w:ascii="Arial" w:hAnsi="Arial" w:cs="Arial"/>
          <w:sz w:val="24"/>
          <w:szCs w:val="24"/>
        </w:rPr>
      </w:pPr>
      <w:r w:rsidRPr="00CF1BF6">
        <w:rPr>
          <w:rFonts w:ascii="Arial" w:hAnsi="Arial" w:cs="Arial"/>
          <w:sz w:val="24"/>
          <w:szCs w:val="24"/>
        </w:rPr>
        <w:t>Practical ways of developing formative assessment across the school include:</w:t>
      </w:r>
    </w:p>
    <w:p w14:paraId="18B52F9D" w14:textId="7636944E" w:rsidR="00D15F76" w:rsidRDefault="00E05A99" w:rsidP="00E05A99">
      <w:pPr>
        <w:pStyle w:val="ListParagraph"/>
        <w:numPr>
          <w:ilvl w:val="0"/>
          <w:numId w:val="44"/>
        </w:numPr>
        <w:rPr>
          <w:rFonts w:ascii="Arial" w:hAnsi="Arial" w:cs="Arial"/>
          <w:sz w:val="24"/>
          <w:szCs w:val="24"/>
        </w:rPr>
      </w:pPr>
      <w:r>
        <w:rPr>
          <w:rFonts w:ascii="Arial" w:hAnsi="Arial" w:cs="Arial"/>
          <w:sz w:val="24"/>
          <w:szCs w:val="24"/>
        </w:rPr>
        <w:t>E</w:t>
      </w:r>
      <w:r w:rsidR="00D15F76" w:rsidRPr="00CF1BF6">
        <w:rPr>
          <w:rFonts w:ascii="Arial" w:hAnsi="Arial" w:cs="Arial"/>
          <w:sz w:val="24"/>
          <w:szCs w:val="24"/>
        </w:rPr>
        <w:t>stablishing aims and sharing interpretations of these aims</w:t>
      </w:r>
      <w:r>
        <w:rPr>
          <w:rFonts w:ascii="Arial" w:hAnsi="Arial" w:cs="Arial"/>
          <w:sz w:val="24"/>
          <w:szCs w:val="24"/>
        </w:rPr>
        <w:t>.</w:t>
      </w:r>
    </w:p>
    <w:p w14:paraId="79F05E24" w14:textId="26E472AB" w:rsidR="00D15F76" w:rsidRPr="001C6ABD" w:rsidRDefault="00E05A99" w:rsidP="00E05A99">
      <w:pPr>
        <w:pStyle w:val="ListParagraph"/>
        <w:numPr>
          <w:ilvl w:val="0"/>
          <w:numId w:val="44"/>
        </w:numPr>
        <w:rPr>
          <w:rFonts w:ascii="Arial" w:hAnsi="Arial" w:cs="Arial"/>
          <w:sz w:val="24"/>
          <w:szCs w:val="24"/>
        </w:rPr>
      </w:pPr>
      <w:r>
        <w:rPr>
          <w:rFonts w:ascii="Arial" w:hAnsi="Arial" w:cs="Arial"/>
          <w:sz w:val="24"/>
          <w:szCs w:val="24"/>
        </w:rPr>
        <w:t>C</w:t>
      </w:r>
      <w:r w:rsidR="00D15F76">
        <w:rPr>
          <w:rFonts w:ascii="Arial" w:hAnsi="Arial" w:cs="Arial"/>
          <w:sz w:val="24"/>
          <w:szCs w:val="24"/>
        </w:rPr>
        <w:t>elebrating existing successes and formalising instinctive good practice</w:t>
      </w:r>
      <w:r>
        <w:rPr>
          <w:rFonts w:ascii="Arial" w:hAnsi="Arial" w:cs="Arial"/>
          <w:sz w:val="24"/>
          <w:szCs w:val="24"/>
        </w:rPr>
        <w:t>.</w:t>
      </w:r>
    </w:p>
    <w:p w14:paraId="15588F8E" w14:textId="43196E99" w:rsidR="00D15F76" w:rsidRDefault="00E05A99" w:rsidP="00E05A99">
      <w:pPr>
        <w:pStyle w:val="ListParagraph"/>
        <w:numPr>
          <w:ilvl w:val="0"/>
          <w:numId w:val="44"/>
        </w:numPr>
        <w:rPr>
          <w:rFonts w:ascii="Arial" w:hAnsi="Arial" w:cs="Arial"/>
          <w:sz w:val="24"/>
          <w:szCs w:val="24"/>
        </w:rPr>
      </w:pPr>
      <w:r>
        <w:rPr>
          <w:rFonts w:ascii="Arial" w:hAnsi="Arial" w:cs="Arial"/>
          <w:sz w:val="24"/>
          <w:szCs w:val="24"/>
        </w:rPr>
        <w:t>P</w:t>
      </w:r>
      <w:r w:rsidR="00D15F76" w:rsidRPr="00CF1BF6">
        <w:rPr>
          <w:rFonts w:ascii="Arial" w:hAnsi="Arial" w:cs="Arial"/>
          <w:sz w:val="24"/>
          <w:szCs w:val="24"/>
        </w:rPr>
        <w:t>rioritising and focusing on one aspect of</w:t>
      </w:r>
      <w:r w:rsidR="00D15F76">
        <w:rPr>
          <w:rFonts w:ascii="Arial" w:hAnsi="Arial" w:cs="Arial"/>
          <w:sz w:val="24"/>
          <w:szCs w:val="24"/>
        </w:rPr>
        <w:t xml:space="preserve"> formative assessment at a time</w:t>
      </w:r>
      <w:r w:rsidR="00420CEB">
        <w:rPr>
          <w:rFonts w:ascii="Arial" w:hAnsi="Arial" w:cs="Arial"/>
          <w:sz w:val="24"/>
          <w:szCs w:val="24"/>
        </w:rPr>
        <w:t xml:space="preserve"> (</w:t>
      </w:r>
      <w:proofErr w:type="spellStart"/>
      <w:r w:rsidR="00420CEB">
        <w:rPr>
          <w:rFonts w:ascii="Arial" w:hAnsi="Arial" w:cs="Arial"/>
          <w:sz w:val="24"/>
          <w:szCs w:val="24"/>
        </w:rPr>
        <w:t>ie</w:t>
      </w:r>
      <w:proofErr w:type="spellEnd"/>
      <w:r w:rsidR="00420CEB">
        <w:rPr>
          <w:rFonts w:ascii="Arial" w:hAnsi="Arial" w:cs="Arial"/>
          <w:sz w:val="24"/>
          <w:szCs w:val="24"/>
        </w:rPr>
        <w:t>. monthly)</w:t>
      </w:r>
      <w:r w:rsidR="00D15F76">
        <w:rPr>
          <w:rFonts w:ascii="Arial" w:hAnsi="Arial" w:cs="Arial"/>
          <w:sz w:val="24"/>
          <w:szCs w:val="24"/>
        </w:rPr>
        <w:t>, so that staff can use it in a variety of lessons, share</w:t>
      </w:r>
      <w:r w:rsidR="00D15F76" w:rsidRPr="00CF1BF6">
        <w:rPr>
          <w:rFonts w:ascii="Arial" w:hAnsi="Arial" w:cs="Arial"/>
          <w:sz w:val="24"/>
          <w:szCs w:val="24"/>
        </w:rPr>
        <w:t xml:space="preserve"> practice</w:t>
      </w:r>
      <w:r w:rsidR="00D15F76">
        <w:rPr>
          <w:rFonts w:ascii="Arial" w:hAnsi="Arial" w:cs="Arial"/>
          <w:sz w:val="24"/>
          <w:szCs w:val="24"/>
        </w:rPr>
        <w:t xml:space="preserve"> with their peers, reflect</w:t>
      </w:r>
      <w:r w:rsidR="00D15F76" w:rsidRPr="00CF1BF6">
        <w:rPr>
          <w:rFonts w:ascii="Arial" w:hAnsi="Arial" w:cs="Arial"/>
          <w:sz w:val="24"/>
          <w:szCs w:val="24"/>
        </w:rPr>
        <w:t xml:space="preserve"> on the progress being m</w:t>
      </w:r>
      <w:r w:rsidR="00D15F76">
        <w:rPr>
          <w:rFonts w:ascii="Arial" w:hAnsi="Arial" w:cs="Arial"/>
          <w:sz w:val="24"/>
          <w:szCs w:val="24"/>
        </w:rPr>
        <w:t>ade, adapt anything which isn’t working, etc., until this particular aspect becomes embedded in their practi</w:t>
      </w:r>
      <w:r>
        <w:rPr>
          <w:rFonts w:ascii="Arial" w:hAnsi="Arial" w:cs="Arial"/>
          <w:sz w:val="24"/>
          <w:szCs w:val="24"/>
        </w:rPr>
        <w:t>ce in a way that works for them.</w:t>
      </w:r>
    </w:p>
    <w:p w14:paraId="0187F376" w14:textId="72DE918A" w:rsidR="00D15F76" w:rsidRDefault="00E05A99" w:rsidP="00E05A99">
      <w:pPr>
        <w:pStyle w:val="ListParagraph"/>
        <w:numPr>
          <w:ilvl w:val="0"/>
          <w:numId w:val="44"/>
        </w:numPr>
        <w:rPr>
          <w:rFonts w:ascii="Arial" w:hAnsi="Arial" w:cs="Arial"/>
          <w:sz w:val="24"/>
          <w:szCs w:val="24"/>
        </w:rPr>
      </w:pPr>
      <w:r>
        <w:rPr>
          <w:rFonts w:ascii="Arial" w:hAnsi="Arial" w:cs="Arial"/>
          <w:sz w:val="24"/>
          <w:szCs w:val="24"/>
        </w:rPr>
        <w:t>G</w:t>
      </w:r>
      <w:r w:rsidR="00D15F76">
        <w:rPr>
          <w:rFonts w:ascii="Arial" w:hAnsi="Arial" w:cs="Arial"/>
          <w:sz w:val="24"/>
          <w:szCs w:val="24"/>
        </w:rPr>
        <w:t>iving teachers the opportunity to reflect on their practice together (perhaps in TLCs, departments, or</w:t>
      </w:r>
      <w:r>
        <w:rPr>
          <w:rFonts w:ascii="Arial" w:hAnsi="Arial" w:cs="Arial"/>
          <w:sz w:val="24"/>
          <w:szCs w:val="24"/>
        </w:rPr>
        <w:t xml:space="preserve"> a Learning and Teaching Group).</w:t>
      </w:r>
    </w:p>
    <w:p w14:paraId="5793A42C" w14:textId="5F8256D6" w:rsidR="00D15F76" w:rsidRDefault="00E05A99" w:rsidP="00E05A99">
      <w:pPr>
        <w:pStyle w:val="ListParagraph"/>
        <w:numPr>
          <w:ilvl w:val="0"/>
          <w:numId w:val="44"/>
        </w:numPr>
        <w:rPr>
          <w:rFonts w:ascii="Arial" w:hAnsi="Arial" w:cs="Arial"/>
          <w:sz w:val="24"/>
          <w:szCs w:val="24"/>
        </w:rPr>
      </w:pPr>
      <w:r>
        <w:rPr>
          <w:rFonts w:ascii="Arial" w:hAnsi="Arial" w:cs="Arial"/>
          <w:sz w:val="24"/>
          <w:szCs w:val="24"/>
        </w:rPr>
        <w:t>U</w:t>
      </w:r>
      <w:r w:rsidR="00D15F76" w:rsidRPr="001C6ABD">
        <w:rPr>
          <w:rFonts w:ascii="Arial" w:hAnsi="Arial" w:cs="Arial"/>
          <w:sz w:val="24"/>
          <w:szCs w:val="24"/>
        </w:rPr>
        <w:t>sing Learning Walks in supportive, constructive ways</w:t>
      </w:r>
      <w:r w:rsidR="00D15F76">
        <w:rPr>
          <w:rFonts w:ascii="Arial" w:hAnsi="Arial" w:cs="Arial"/>
          <w:sz w:val="24"/>
          <w:szCs w:val="24"/>
        </w:rPr>
        <w:t xml:space="preserve">, </w:t>
      </w:r>
      <w:r w:rsidR="00D15F76" w:rsidRPr="001C6ABD">
        <w:rPr>
          <w:rFonts w:ascii="Arial" w:hAnsi="Arial" w:cs="Arial"/>
          <w:sz w:val="24"/>
          <w:szCs w:val="24"/>
        </w:rPr>
        <w:t>focussing on area</w:t>
      </w:r>
      <w:r w:rsidR="00D15F76">
        <w:rPr>
          <w:rFonts w:ascii="Arial" w:hAnsi="Arial" w:cs="Arial"/>
          <w:sz w:val="24"/>
          <w:szCs w:val="24"/>
        </w:rPr>
        <w:t>s</w:t>
      </w:r>
      <w:r w:rsidR="00D15F76" w:rsidRPr="001C6ABD">
        <w:rPr>
          <w:rFonts w:ascii="Arial" w:hAnsi="Arial" w:cs="Arial"/>
          <w:sz w:val="24"/>
          <w:szCs w:val="24"/>
        </w:rPr>
        <w:t xml:space="preserve"> the</w:t>
      </w:r>
      <w:r w:rsidR="00D15F76">
        <w:rPr>
          <w:rFonts w:ascii="Arial" w:hAnsi="Arial" w:cs="Arial"/>
          <w:sz w:val="24"/>
          <w:szCs w:val="24"/>
        </w:rPr>
        <w:t xml:space="preserve"> observed teacher has identified</w:t>
      </w:r>
      <w:r>
        <w:rPr>
          <w:rFonts w:ascii="Arial" w:hAnsi="Arial" w:cs="Arial"/>
          <w:sz w:val="24"/>
          <w:szCs w:val="24"/>
        </w:rPr>
        <w:t>.</w:t>
      </w:r>
    </w:p>
    <w:p w14:paraId="560E0F90" w14:textId="264A4BC0" w:rsidR="00D15F76" w:rsidRPr="001C6ABD" w:rsidRDefault="00E05A99" w:rsidP="00E05A99">
      <w:pPr>
        <w:pStyle w:val="ListParagraph"/>
        <w:numPr>
          <w:ilvl w:val="0"/>
          <w:numId w:val="44"/>
        </w:numPr>
        <w:rPr>
          <w:rFonts w:ascii="Arial" w:hAnsi="Arial" w:cs="Arial"/>
          <w:sz w:val="24"/>
          <w:szCs w:val="24"/>
        </w:rPr>
      </w:pPr>
      <w:r>
        <w:rPr>
          <w:rFonts w:ascii="Arial" w:hAnsi="Arial" w:cs="Arial"/>
          <w:sz w:val="24"/>
          <w:szCs w:val="24"/>
        </w:rPr>
        <w:t>P</w:t>
      </w:r>
      <w:r w:rsidR="00D15F76">
        <w:rPr>
          <w:rFonts w:ascii="Arial" w:hAnsi="Arial" w:cs="Arial"/>
          <w:sz w:val="24"/>
          <w:szCs w:val="24"/>
        </w:rPr>
        <w:t>eers observing peers and providing feedback (perhaps in the form of Lesson Study)</w:t>
      </w:r>
      <w:r>
        <w:rPr>
          <w:rFonts w:ascii="Arial" w:hAnsi="Arial" w:cs="Arial"/>
          <w:sz w:val="24"/>
          <w:szCs w:val="24"/>
        </w:rPr>
        <w:t>.</w:t>
      </w:r>
    </w:p>
    <w:p w14:paraId="7477FBF9" w14:textId="0B48CFD5" w:rsidR="00D15F76" w:rsidRPr="001C6ABD" w:rsidRDefault="00E05A99" w:rsidP="00E05A99">
      <w:pPr>
        <w:pStyle w:val="ListParagraph"/>
        <w:numPr>
          <w:ilvl w:val="0"/>
          <w:numId w:val="44"/>
        </w:numPr>
        <w:rPr>
          <w:rFonts w:ascii="Arial" w:hAnsi="Arial" w:cs="Arial"/>
          <w:sz w:val="24"/>
          <w:szCs w:val="24"/>
        </w:rPr>
      </w:pPr>
      <w:r>
        <w:rPr>
          <w:rFonts w:ascii="Arial" w:hAnsi="Arial" w:cs="Arial"/>
          <w:sz w:val="24"/>
          <w:szCs w:val="24"/>
        </w:rPr>
        <w:t>S</w:t>
      </w:r>
      <w:r w:rsidR="00D15F76" w:rsidRPr="001C6ABD">
        <w:rPr>
          <w:rFonts w:ascii="Arial" w:hAnsi="Arial" w:cs="Arial"/>
          <w:sz w:val="24"/>
          <w:szCs w:val="24"/>
        </w:rPr>
        <w:t>upporting teachers in the early stages of their career differently to those who are further along</w:t>
      </w:r>
      <w:r>
        <w:rPr>
          <w:rFonts w:ascii="Arial" w:hAnsi="Arial" w:cs="Arial"/>
          <w:sz w:val="24"/>
          <w:szCs w:val="24"/>
        </w:rPr>
        <w:t>.</w:t>
      </w:r>
    </w:p>
    <w:p w14:paraId="3A0A788B" w14:textId="0359D202" w:rsidR="00D15F76" w:rsidRDefault="00E05A99" w:rsidP="00E05A99">
      <w:pPr>
        <w:pStyle w:val="ListParagraph"/>
        <w:numPr>
          <w:ilvl w:val="0"/>
          <w:numId w:val="44"/>
        </w:numPr>
        <w:rPr>
          <w:rFonts w:ascii="Arial" w:hAnsi="Arial" w:cs="Arial"/>
          <w:sz w:val="24"/>
          <w:szCs w:val="24"/>
        </w:rPr>
      </w:pPr>
      <w:r>
        <w:rPr>
          <w:rFonts w:ascii="Arial" w:hAnsi="Arial" w:cs="Arial"/>
          <w:sz w:val="24"/>
          <w:szCs w:val="24"/>
        </w:rPr>
        <w:t>C</w:t>
      </w:r>
      <w:r w:rsidR="00D15F76" w:rsidRPr="001C6ABD">
        <w:rPr>
          <w:rFonts w:ascii="Arial" w:hAnsi="Arial" w:cs="Arial"/>
          <w:sz w:val="24"/>
          <w:szCs w:val="24"/>
        </w:rPr>
        <w:t>onducting reviews by asking all involved, including children</w:t>
      </w:r>
      <w:r>
        <w:rPr>
          <w:rFonts w:ascii="Arial" w:hAnsi="Arial" w:cs="Arial"/>
          <w:sz w:val="24"/>
          <w:szCs w:val="24"/>
        </w:rPr>
        <w:t>.</w:t>
      </w:r>
    </w:p>
    <w:p w14:paraId="3EBF345A" w14:textId="5BB3E997" w:rsidR="00D15F76" w:rsidRDefault="001F47CE" w:rsidP="00E05A99">
      <w:pPr>
        <w:rPr>
          <w:rFonts w:ascii="Arial" w:hAnsi="Arial" w:cs="Arial"/>
          <w:sz w:val="24"/>
          <w:szCs w:val="24"/>
        </w:rPr>
      </w:pPr>
      <w:r>
        <w:rPr>
          <w:rFonts w:ascii="Arial" w:hAnsi="Arial" w:cs="Arial"/>
          <w:sz w:val="24"/>
          <w:szCs w:val="24"/>
        </w:rPr>
        <w:t>(Adapted from Shirley Clarke’s training)</w:t>
      </w:r>
    </w:p>
    <w:p w14:paraId="30AC8114" w14:textId="77777777" w:rsidR="00D15F76" w:rsidRDefault="00D15F76" w:rsidP="00E05A99">
      <w:pPr>
        <w:rPr>
          <w:rFonts w:ascii="Arial" w:hAnsi="Arial" w:cs="Arial"/>
          <w:sz w:val="24"/>
          <w:szCs w:val="24"/>
        </w:rPr>
      </w:pPr>
    </w:p>
    <w:p w14:paraId="13387EA8" w14:textId="77777777" w:rsidR="006311B1" w:rsidRDefault="006311B1" w:rsidP="00E05A99">
      <w:pPr>
        <w:rPr>
          <w:rFonts w:ascii="Arial" w:hAnsi="Arial" w:cs="Arial"/>
          <w:sz w:val="24"/>
          <w:szCs w:val="24"/>
        </w:rPr>
      </w:pPr>
    </w:p>
    <w:p w14:paraId="64E0A193" w14:textId="5797CAB9" w:rsidR="00D15F76" w:rsidRPr="001C6ABD" w:rsidRDefault="00D15F76" w:rsidP="00E05A99">
      <w:pPr>
        <w:rPr>
          <w:rFonts w:ascii="Arial" w:hAnsi="Arial" w:cs="Arial"/>
          <w:i/>
          <w:sz w:val="24"/>
          <w:szCs w:val="24"/>
        </w:rPr>
        <w:sectPr w:rsidR="00D15F76" w:rsidRPr="001C6ABD" w:rsidSect="00B368BB">
          <w:footerReference w:type="default" r:id="rId23"/>
          <w:footerReference w:type="first" r:id="rId24"/>
          <w:type w:val="continuous"/>
          <w:pgSz w:w="11906" w:h="16838"/>
          <w:pgMar w:top="1440" w:right="1440" w:bottom="1440" w:left="1440" w:header="708" w:footer="708" w:gutter="0"/>
          <w:cols w:space="708"/>
          <w:titlePg/>
          <w:docGrid w:linePitch="360"/>
        </w:sectPr>
      </w:pPr>
      <w:r>
        <w:rPr>
          <w:rFonts w:ascii="Arial" w:hAnsi="Arial" w:cs="Arial"/>
          <w:i/>
          <w:sz w:val="24"/>
          <w:szCs w:val="24"/>
        </w:rPr>
        <w:t>The remaining pages are Learning Walk observation sheets which</w:t>
      </w:r>
      <w:r w:rsidR="006311B1">
        <w:rPr>
          <w:rFonts w:ascii="Arial" w:hAnsi="Arial" w:cs="Arial"/>
          <w:i/>
          <w:sz w:val="24"/>
          <w:szCs w:val="24"/>
        </w:rPr>
        <w:t xml:space="preserve"> can be used to focus on individual </w:t>
      </w:r>
      <w:r>
        <w:rPr>
          <w:rFonts w:ascii="Arial" w:hAnsi="Arial" w:cs="Arial"/>
          <w:i/>
          <w:sz w:val="24"/>
          <w:szCs w:val="24"/>
        </w:rPr>
        <w:t>aspects of formative assessment and a list of useful resources.</w:t>
      </w:r>
      <w:r w:rsidR="006311B1">
        <w:rPr>
          <w:rFonts w:ascii="Arial" w:hAnsi="Arial" w:cs="Arial"/>
          <w:i/>
          <w:sz w:val="24"/>
          <w:szCs w:val="24"/>
        </w:rPr>
        <w:t xml:space="preserve"> The checklist on page 25 </w:t>
      </w:r>
      <w:r w:rsidR="00E05A99">
        <w:rPr>
          <w:rFonts w:ascii="Arial" w:hAnsi="Arial" w:cs="Arial"/>
          <w:i/>
          <w:sz w:val="24"/>
          <w:szCs w:val="24"/>
        </w:rPr>
        <w:t xml:space="preserve">encompasses all aspects of </w:t>
      </w:r>
      <w:proofErr w:type="spellStart"/>
      <w:r w:rsidR="00E05A99">
        <w:rPr>
          <w:rFonts w:ascii="Arial" w:hAnsi="Arial" w:cs="Arial"/>
          <w:i/>
          <w:sz w:val="24"/>
          <w:szCs w:val="24"/>
        </w:rPr>
        <w:t>AifL</w:t>
      </w:r>
      <w:proofErr w:type="spellEnd"/>
      <w:r w:rsidR="00E05A99">
        <w:rPr>
          <w:rFonts w:ascii="Arial" w:hAnsi="Arial" w:cs="Arial"/>
          <w:i/>
          <w:sz w:val="24"/>
          <w:szCs w:val="24"/>
        </w:rPr>
        <w:t xml:space="preserve"> and </w:t>
      </w:r>
      <w:r w:rsidR="006311B1">
        <w:rPr>
          <w:rFonts w:ascii="Arial" w:hAnsi="Arial" w:cs="Arial"/>
          <w:i/>
          <w:sz w:val="24"/>
          <w:szCs w:val="24"/>
        </w:rPr>
        <w:t xml:space="preserve">can be used for longer </w:t>
      </w:r>
      <w:r w:rsidR="00E05A99">
        <w:rPr>
          <w:rFonts w:ascii="Arial" w:hAnsi="Arial" w:cs="Arial"/>
          <w:i/>
          <w:sz w:val="24"/>
          <w:szCs w:val="24"/>
        </w:rPr>
        <w:t xml:space="preserve">lesson </w:t>
      </w:r>
      <w:r w:rsidR="006311B1">
        <w:rPr>
          <w:rFonts w:ascii="Arial" w:hAnsi="Arial" w:cs="Arial"/>
          <w:i/>
          <w:sz w:val="24"/>
          <w:szCs w:val="24"/>
        </w:rPr>
        <w:t>observations.</w:t>
      </w:r>
    </w:p>
    <w:p w14:paraId="18A35EEB" w14:textId="77777777" w:rsidR="00D15F76" w:rsidRPr="00D2182A" w:rsidRDefault="00D15F76" w:rsidP="00D15F76">
      <w:pPr>
        <w:rPr>
          <w:rFonts w:ascii="Arial" w:hAnsi="Arial" w:cs="Arial"/>
          <w:b/>
          <w:sz w:val="24"/>
          <w:u w:val="single"/>
        </w:rPr>
      </w:pPr>
      <w:bookmarkStart w:id="12" w:name="LearningWalk"/>
      <w:r w:rsidRPr="00D2182A">
        <w:rPr>
          <w:rFonts w:ascii="Arial" w:hAnsi="Arial" w:cs="Arial"/>
          <w:b/>
          <w:sz w:val="24"/>
          <w:u w:val="single"/>
        </w:rPr>
        <w:lastRenderedPageBreak/>
        <w:t xml:space="preserve">Learning Walk </w:t>
      </w:r>
    </w:p>
    <w:bookmarkEnd w:id="12"/>
    <w:p w14:paraId="4E7D2108" w14:textId="77777777" w:rsidR="00D15F76" w:rsidRPr="00D2182A" w:rsidRDefault="00D15F76" w:rsidP="00D15F76">
      <w:pPr>
        <w:rPr>
          <w:rFonts w:ascii="Arial" w:hAnsi="Arial" w:cs="Arial"/>
          <w:b/>
          <w:sz w:val="24"/>
        </w:rPr>
      </w:pPr>
      <w:proofErr w:type="spellStart"/>
      <w:r w:rsidRPr="00D2182A">
        <w:rPr>
          <w:rFonts w:ascii="Arial" w:hAnsi="Arial" w:cs="Arial"/>
          <w:b/>
          <w:sz w:val="24"/>
        </w:rPr>
        <w:t>AifL</w:t>
      </w:r>
      <w:proofErr w:type="spellEnd"/>
      <w:r w:rsidRPr="00D2182A">
        <w:rPr>
          <w:rFonts w:ascii="Arial" w:hAnsi="Arial" w:cs="Arial"/>
          <w:b/>
          <w:sz w:val="24"/>
        </w:rPr>
        <w:t xml:space="preserve"> Focus: Learning Intentions and Success Criteria</w:t>
      </w:r>
    </w:p>
    <w:tbl>
      <w:tblPr>
        <w:tblStyle w:val="TableGrid"/>
        <w:tblW w:w="14080" w:type="dxa"/>
        <w:tblLook w:val="04A0" w:firstRow="1" w:lastRow="0" w:firstColumn="1" w:lastColumn="0" w:noHBand="0" w:noVBand="1"/>
      </w:tblPr>
      <w:tblGrid>
        <w:gridCol w:w="4688"/>
        <w:gridCol w:w="1470"/>
        <w:gridCol w:w="7922"/>
      </w:tblGrid>
      <w:tr w:rsidR="00D15F76" w:rsidRPr="00D2182A" w14:paraId="7D8C168F" w14:textId="77777777" w:rsidTr="0063520A">
        <w:trPr>
          <w:trHeight w:val="436"/>
        </w:trPr>
        <w:tc>
          <w:tcPr>
            <w:tcW w:w="4693" w:type="dxa"/>
            <w:shd w:val="clear" w:color="auto" w:fill="D9D9D9" w:themeFill="background1" w:themeFillShade="D9"/>
          </w:tcPr>
          <w:p w14:paraId="31690A92" w14:textId="77777777" w:rsidR="00D15F76" w:rsidRPr="00D2182A" w:rsidRDefault="00D15F76" w:rsidP="0063520A">
            <w:pPr>
              <w:rPr>
                <w:rFonts w:ascii="Arial" w:hAnsi="Arial" w:cs="Arial"/>
                <w:b/>
                <w:sz w:val="24"/>
              </w:rPr>
            </w:pPr>
            <w:r w:rsidRPr="00D2182A">
              <w:rPr>
                <w:rFonts w:ascii="Arial" w:hAnsi="Arial" w:cs="Arial"/>
                <w:b/>
                <w:sz w:val="24"/>
              </w:rPr>
              <w:t>Area of interest</w:t>
            </w:r>
          </w:p>
        </w:tc>
        <w:tc>
          <w:tcPr>
            <w:tcW w:w="1455" w:type="dxa"/>
            <w:shd w:val="clear" w:color="auto" w:fill="D9D9D9" w:themeFill="background1" w:themeFillShade="D9"/>
          </w:tcPr>
          <w:p w14:paraId="25C754A3" w14:textId="77777777" w:rsidR="00D15F76" w:rsidRPr="00D2182A" w:rsidRDefault="00D15F76" w:rsidP="0063520A">
            <w:pPr>
              <w:rPr>
                <w:rFonts w:ascii="Arial" w:hAnsi="Arial" w:cs="Arial"/>
                <w:b/>
                <w:sz w:val="24"/>
              </w:rPr>
            </w:pPr>
            <w:r w:rsidRPr="00D2182A">
              <w:rPr>
                <w:rFonts w:ascii="Arial" w:hAnsi="Arial" w:cs="Arial"/>
                <w:b/>
                <w:sz w:val="24"/>
              </w:rPr>
              <w:t>Observed?</w:t>
            </w:r>
          </w:p>
        </w:tc>
        <w:tc>
          <w:tcPr>
            <w:tcW w:w="7932" w:type="dxa"/>
            <w:shd w:val="clear" w:color="auto" w:fill="D9D9D9" w:themeFill="background1" w:themeFillShade="D9"/>
          </w:tcPr>
          <w:p w14:paraId="6B06C3A2" w14:textId="77777777" w:rsidR="00D15F76" w:rsidRPr="00D2182A" w:rsidRDefault="00D15F76" w:rsidP="0063520A">
            <w:pPr>
              <w:rPr>
                <w:rFonts w:ascii="Arial" w:hAnsi="Arial" w:cs="Arial"/>
                <w:b/>
                <w:sz w:val="24"/>
              </w:rPr>
            </w:pPr>
            <w:r w:rsidRPr="00D2182A">
              <w:rPr>
                <w:rFonts w:ascii="Arial" w:hAnsi="Arial" w:cs="Arial"/>
                <w:b/>
                <w:sz w:val="24"/>
              </w:rPr>
              <w:t>Comments</w:t>
            </w:r>
          </w:p>
        </w:tc>
      </w:tr>
      <w:tr w:rsidR="00D15F76" w:rsidRPr="00D2182A" w14:paraId="734F2A65" w14:textId="77777777" w:rsidTr="0063520A">
        <w:trPr>
          <w:trHeight w:val="671"/>
        </w:trPr>
        <w:tc>
          <w:tcPr>
            <w:tcW w:w="4693" w:type="dxa"/>
            <w:vAlign w:val="center"/>
          </w:tcPr>
          <w:p w14:paraId="024A5DC5" w14:textId="77777777" w:rsidR="00D15F76" w:rsidRPr="00D2182A" w:rsidRDefault="00D15F76" w:rsidP="0063520A">
            <w:pPr>
              <w:rPr>
                <w:rFonts w:ascii="Arial" w:hAnsi="Arial" w:cs="Arial"/>
                <w:sz w:val="24"/>
              </w:rPr>
            </w:pPr>
            <w:r w:rsidRPr="00D2182A">
              <w:rPr>
                <w:rFonts w:ascii="Arial" w:hAnsi="Arial" w:cs="Arial"/>
                <w:sz w:val="24"/>
              </w:rPr>
              <w:t>Introduced near start of lesson</w:t>
            </w:r>
          </w:p>
        </w:tc>
        <w:tc>
          <w:tcPr>
            <w:tcW w:w="1455" w:type="dxa"/>
          </w:tcPr>
          <w:p w14:paraId="79FBFEBE" w14:textId="77777777" w:rsidR="00D15F76" w:rsidRPr="00D2182A" w:rsidRDefault="00D15F76" w:rsidP="0063520A">
            <w:pPr>
              <w:rPr>
                <w:rFonts w:ascii="Arial" w:hAnsi="Arial" w:cs="Arial"/>
                <w:b/>
                <w:sz w:val="24"/>
              </w:rPr>
            </w:pPr>
          </w:p>
        </w:tc>
        <w:tc>
          <w:tcPr>
            <w:tcW w:w="7932" w:type="dxa"/>
          </w:tcPr>
          <w:p w14:paraId="5368B75C" w14:textId="77777777" w:rsidR="00D15F76" w:rsidRPr="00D2182A" w:rsidRDefault="00D15F76" w:rsidP="0063520A">
            <w:pPr>
              <w:rPr>
                <w:rFonts w:ascii="Arial" w:hAnsi="Arial" w:cs="Arial"/>
                <w:b/>
                <w:sz w:val="24"/>
              </w:rPr>
            </w:pPr>
          </w:p>
        </w:tc>
      </w:tr>
      <w:tr w:rsidR="00D15F76" w:rsidRPr="00D2182A" w14:paraId="7CC14252" w14:textId="77777777" w:rsidTr="0063520A">
        <w:trPr>
          <w:trHeight w:val="711"/>
        </w:trPr>
        <w:tc>
          <w:tcPr>
            <w:tcW w:w="4693" w:type="dxa"/>
            <w:vAlign w:val="center"/>
          </w:tcPr>
          <w:p w14:paraId="3F1A6D10" w14:textId="77777777" w:rsidR="00D15F76" w:rsidRPr="00D2182A" w:rsidRDefault="00D15F76" w:rsidP="0063520A">
            <w:pPr>
              <w:rPr>
                <w:rFonts w:ascii="Arial" w:hAnsi="Arial" w:cs="Arial"/>
                <w:sz w:val="24"/>
              </w:rPr>
            </w:pPr>
            <w:r w:rsidRPr="00D2182A">
              <w:rPr>
                <w:rFonts w:ascii="Arial" w:hAnsi="Arial" w:cs="Arial"/>
                <w:sz w:val="24"/>
              </w:rPr>
              <w:t xml:space="preserve">Visible and referred to throughout </w:t>
            </w:r>
          </w:p>
        </w:tc>
        <w:tc>
          <w:tcPr>
            <w:tcW w:w="1455" w:type="dxa"/>
          </w:tcPr>
          <w:p w14:paraId="73D6C8C4" w14:textId="77777777" w:rsidR="00D15F76" w:rsidRPr="00D2182A" w:rsidRDefault="00D15F76" w:rsidP="0063520A">
            <w:pPr>
              <w:rPr>
                <w:rFonts w:ascii="Arial" w:hAnsi="Arial" w:cs="Arial"/>
                <w:b/>
                <w:sz w:val="24"/>
              </w:rPr>
            </w:pPr>
          </w:p>
        </w:tc>
        <w:tc>
          <w:tcPr>
            <w:tcW w:w="7932" w:type="dxa"/>
          </w:tcPr>
          <w:p w14:paraId="11E0EBC3" w14:textId="77777777" w:rsidR="00D15F76" w:rsidRPr="00D2182A" w:rsidRDefault="00D15F76" w:rsidP="0063520A">
            <w:pPr>
              <w:rPr>
                <w:rFonts w:ascii="Arial" w:hAnsi="Arial" w:cs="Arial"/>
                <w:b/>
                <w:sz w:val="24"/>
              </w:rPr>
            </w:pPr>
          </w:p>
        </w:tc>
      </w:tr>
      <w:tr w:rsidR="00D15F76" w:rsidRPr="00D2182A" w14:paraId="2B384255" w14:textId="77777777" w:rsidTr="0063520A">
        <w:trPr>
          <w:trHeight w:val="671"/>
        </w:trPr>
        <w:tc>
          <w:tcPr>
            <w:tcW w:w="4693" w:type="dxa"/>
            <w:vAlign w:val="center"/>
          </w:tcPr>
          <w:p w14:paraId="1D1A439F" w14:textId="77777777" w:rsidR="00D15F76" w:rsidRPr="00D2182A" w:rsidRDefault="00D15F76" w:rsidP="0063520A">
            <w:pPr>
              <w:rPr>
                <w:rFonts w:ascii="Arial" w:hAnsi="Arial" w:cs="Arial"/>
                <w:sz w:val="24"/>
              </w:rPr>
            </w:pPr>
            <w:r w:rsidRPr="00D2182A">
              <w:rPr>
                <w:rFonts w:ascii="Arial" w:hAnsi="Arial" w:cs="Arial"/>
                <w:sz w:val="24"/>
              </w:rPr>
              <w:t>Pupil friendly language</w:t>
            </w:r>
          </w:p>
        </w:tc>
        <w:tc>
          <w:tcPr>
            <w:tcW w:w="1455" w:type="dxa"/>
          </w:tcPr>
          <w:p w14:paraId="13A0D9BF" w14:textId="77777777" w:rsidR="00D15F76" w:rsidRPr="00D2182A" w:rsidRDefault="00D15F76" w:rsidP="0063520A">
            <w:pPr>
              <w:rPr>
                <w:rFonts w:ascii="Arial" w:hAnsi="Arial" w:cs="Arial"/>
                <w:b/>
                <w:sz w:val="24"/>
              </w:rPr>
            </w:pPr>
          </w:p>
        </w:tc>
        <w:tc>
          <w:tcPr>
            <w:tcW w:w="7932" w:type="dxa"/>
          </w:tcPr>
          <w:p w14:paraId="1CCE2398" w14:textId="77777777" w:rsidR="00D15F76" w:rsidRPr="00D2182A" w:rsidRDefault="00D15F76" w:rsidP="0063520A">
            <w:pPr>
              <w:rPr>
                <w:rFonts w:ascii="Arial" w:hAnsi="Arial" w:cs="Arial"/>
                <w:b/>
                <w:sz w:val="24"/>
              </w:rPr>
            </w:pPr>
          </w:p>
        </w:tc>
      </w:tr>
      <w:tr w:rsidR="00D15F76" w:rsidRPr="00D2182A" w14:paraId="03EE4317" w14:textId="77777777" w:rsidTr="0063520A">
        <w:trPr>
          <w:trHeight w:val="711"/>
        </w:trPr>
        <w:tc>
          <w:tcPr>
            <w:tcW w:w="4693" w:type="dxa"/>
            <w:vAlign w:val="center"/>
          </w:tcPr>
          <w:p w14:paraId="28556EA1" w14:textId="77777777" w:rsidR="00D15F76" w:rsidRPr="00D2182A" w:rsidRDefault="00D15F76" w:rsidP="0063520A">
            <w:pPr>
              <w:rPr>
                <w:rFonts w:ascii="Arial" w:hAnsi="Arial" w:cs="Arial"/>
                <w:sz w:val="24"/>
              </w:rPr>
            </w:pPr>
            <w:r w:rsidRPr="00D2182A">
              <w:rPr>
                <w:rFonts w:ascii="Arial" w:hAnsi="Arial" w:cs="Arial"/>
                <w:sz w:val="24"/>
              </w:rPr>
              <w:t>LI context free</w:t>
            </w:r>
          </w:p>
        </w:tc>
        <w:tc>
          <w:tcPr>
            <w:tcW w:w="1455" w:type="dxa"/>
          </w:tcPr>
          <w:p w14:paraId="7081CF5B" w14:textId="77777777" w:rsidR="00D15F76" w:rsidRPr="00D2182A" w:rsidRDefault="00D15F76" w:rsidP="0063520A">
            <w:pPr>
              <w:rPr>
                <w:rFonts w:ascii="Arial" w:hAnsi="Arial" w:cs="Arial"/>
                <w:b/>
                <w:sz w:val="24"/>
              </w:rPr>
            </w:pPr>
          </w:p>
        </w:tc>
        <w:tc>
          <w:tcPr>
            <w:tcW w:w="7932" w:type="dxa"/>
          </w:tcPr>
          <w:p w14:paraId="3EFCD117" w14:textId="77777777" w:rsidR="00D15F76" w:rsidRPr="00D2182A" w:rsidRDefault="00D15F76" w:rsidP="0063520A">
            <w:pPr>
              <w:rPr>
                <w:rFonts w:ascii="Arial" w:hAnsi="Arial" w:cs="Arial"/>
                <w:b/>
                <w:sz w:val="24"/>
              </w:rPr>
            </w:pPr>
          </w:p>
        </w:tc>
      </w:tr>
      <w:tr w:rsidR="00D15F76" w:rsidRPr="00D2182A" w14:paraId="09032B3B" w14:textId="77777777" w:rsidTr="0063520A">
        <w:trPr>
          <w:trHeight w:val="1161"/>
        </w:trPr>
        <w:tc>
          <w:tcPr>
            <w:tcW w:w="4693" w:type="dxa"/>
            <w:vAlign w:val="center"/>
          </w:tcPr>
          <w:p w14:paraId="669073C3" w14:textId="02906A12" w:rsidR="00D15F76" w:rsidRPr="00D2182A" w:rsidRDefault="00D15F76" w:rsidP="00E05A99">
            <w:pPr>
              <w:rPr>
                <w:rFonts w:ascii="Arial" w:hAnsi="Arial" w:cs="Arial"/>
                <w:sz w:val="24"/>
              </w:rPr>
            </w:pPr>
            <w:r w:rsidRPr="00D2182A">
              <w:rPr>
                <w:rFonts w:ascii="Arial" w:hAnsi="Arial" w:cs="Arial"/>
                <w:sz w:val="24"/>
              </w:rPr>
              <w:t>LI using language of learning (</w:t>
            </w:r>
            <w:proofErr w:type="spellStart"/>
            <w:r w:rsidRPr="00D2182A">
              <w:rPr>
                <w:rFonts w:ascii="Arial" w:hAnsi="Arial" w:cs="Arial"/>
                <w:sz w:val="24"/>
              </w:rPr>
              <w:t>ie</w:t>
            </w:r>
            <w:proofErr w:type="spellEnd"/>
            <w:r w:rsidRPr="00D2182A">
              <w:rPr>
                <w:rFonts w:ascii="Arial" w:hAnsi="Arial" w:cs="Arial"/>
                <w:sz w:val="24"/>
              </w:rPr>
              <w:t xml:space="preserve">. “We are learning to / will be able to / </w:t>
            </w:r>
            <w:r w:rsidR="00E05A99">
              <w:rPr>
                <w:rFonts w:ascii="Arial" w:hAnsi="Arial" w:cs="Arial"/>
                <w:sz w:val="24"/>
              </w:rPr>
              <w:t>will know / can”</w:t>
            </w:r>
            <w:r w:rsidRPr="00D2182A">
              <w:rPr>
                <w:rFonts w:ascii="Arial" w:hAnsi="Arial" w:cs="Arial"/>
                <w:sz w:val="24"/>
              </w:rPr>
              <w:t>)</w:t>
            </w:r>
          </w:p>
        </w:tc>
        <w:tc>
          <w:tcPr>
            <w:tcW w:w="1455" w:type="dxa"/>
          </w:tcPr>
          <w:p w14:paraId="4EB5F8B3" w14:textId="77777777" w:rsidR="00D15F76" w:rsidRPr="00D2182A" w:rsidRDefault="00D15F76" w:rsidP="0063520A">
            <w:pPr>
              <w:rPr>
                <w:rFonts w:ascii="Arial" w:hAnsi="Arial" w:cs="Arial"/>
                <w:b/>
                <w:sz w:val="24"/>
              </w:rPr>
            </w:pPr>
          </w:p>
        </w:tc>
        <w:tc>
          <w:tcPr>
            <w:tcW w:w="7932" w:type="dxa"/>
          </w:tcPr>
          <w:p w14:paraId="3612C458" w14:textId="77777777" w:rsidR="00D15F76" w:rsidRPr="00D2182A" w:rsidRDefault="00D15F76" w:rsidP="0063520A">
            <w:pPr>
              <w:rPr>
                <w:rFonts w:ascii="Arial" w:hAnsi="Arial" w:cs="Arial"/>
                <w:b/>
                <w:sz w:val="24"/>
              </w:rPr>
            </w:pPr>
          </w:p>
        </w:tc>
      </w:tr>
      <w:tr w:rsidR="00D15F76" w:rsidRPr="00D2182A" w14:paraId="67676A2E" w14:textId="77777777" w:rsidTr="0063520A">
        <w:trPr>
          <w:trHeight w:val="711"/>
        </w:trPr>
        <w:tc>
          <w:tcPr>
            <w:tcW w:w="4693" w:type="dxa"/>
            <w:vAlign w:val="center"/>
          </w:tcPr>
          <w:p w14:paraId="599E1FF1" w14:textId="77777777" w:rsidR="00D15F76" w:rsidRPr="00D2182A" w:rsidRDefault="00D15F76" w:rsidP="0063520A">
            <w:pPr>
              <w:rPr>
                <w:rFonts w:ascii="Arial" w:hAnsi="Arial" w:cs="Arial"/>
                <w:sz w:val="24"/>
              </w:rPr>
            </w:pPr>
            <w:r w:rsidRPr="00D2182A">
              <w:rPr>
                <w:rFonts w:ascii="Arial" w:hAnsi="Arial" w:cs="Arial"/>
                <w:sz w:val="24"/>
              </w:rPr>
              <w:t>Referred to at end of lesson</w:t>
            </w:r>
          </w:p>
        </w:tc>
        <w:tc>
          <w:tcPr>
            <w:tcW w:w="1455" w:type="dxa"/>
          </w:tcPr>
          <w:p w14:paraId="223C5285" w14:textId="77777777" w:rsidR="00D15F76" w:rsidRPr="00D2182A" w:rsidRDefault="00D15F76" w:rsidP="0063520A">
            <w:pPr>
              <w:rPr>
                <w:rFonts w:ascii="Arial" w:hAnsi="Arial" w:cs="Arial"/>
                <w:b/>
                <w:sz w:val="24"/>
              </w:rPr>
            </w:pPr>
          </w:p>
        </w:tc>
        <w:tc>
          <w:tcPr>
            <w:tcW w:w="7932" w:type="dxa"/>
          </w:tcPr>
          <w:p w14:paraId="7F36765A" w14:textId="77777777" w:rsidR="00D15F76" w:rsidRPr="00D2182A" w:rsidRDefault="00D15F76" w:rsidP="0063520A">
            <w:pPr>
              <w:rPr>
                <w:rFonts w:ascii="Arial" w:hAnsi="Arial" w:cs="Arial"/>
                <w:b/>
                <w:sz w:val="24"/>
              </w:rPr>
            </w:pPr>
          </w:p>
        </w:tc>
      </w:tr>
      <w:tr w:rsidR="00D15F76" w:rsidRPr="00D2182A" w14:paraId="4C7FFDF3" w14:textId="77777777" w:rsidTr="0063520A">
        <w:trPr>
          <w:trHeight w:val="671"/>
        </w:trPr>
        <w:tc>
          <w:tcPr>
            <w:tcW w:w="4693" w:type="dxa"/>
            <w:vAlign w:val="center"/>
          </w:tcPr>
          <w:p w14:paraId="056160EC" w14:textId="77777777" w:rsidR="00D15F76" w:rsidRPr="00D2182A" w:rsidRDefault="00D15F76" w:rsidP="0063520A">
            <w:pPr>
              <w:rPr>
                <w:rFonts w:ascii="Arial" w:hAnsi="Arial" w:cs="Arial"/>
                <w:sz w:val="24"/>
              </w:rPr>
            </w:pPr>
            <w:r w:rsidRPr="00D2182A">
              <w:rPr>
                <w:rFonts w:ascii="Arial" w:hAnsi="Arial" w:cs="Arial"/>
                <w:sz w:val="24"/>
              </w:rPr>
              <w:t>SC constructed with pupils</w:t>
            </w:r>
          </w:p>
        </w:tc>
        <w:tc>
          <w:tcPr>
            <w:tcW w:w="1455" w:type="dxa"/>
          </w:tcPr>
          <w:p w14:paraId="03CFFB08" w14:textId="77777777" w:rsidR="00D15F76" w:rsidRPr="00D2182A" w:rsidRDefault="00D15F76" w:rsidP="0063520A">
            <w:pPr>
              <w:rPr>
                <w:rFonts w:ascii="Arial" w:hAnsi="Arial" w:cs="Arial"/>
                <w:b/>
                <w:sz w:val="24"/>
              </w:rPr>
            </w:pPr>
          </w:p>
        </w:tc>
        <w:tc>
          <w:tcPr>
            <w:tcW w:w="7932" w:type="dxa"/>
          </w:tcPr>
          <w:p w14:paraId="5CDE0559" w14:textId="77777777" w:rsidR="00D15F76" w:rsidRPr="00D2182A" w:rsidRDefault="00D15F76" w:rsidP="0063520A">
            <w:pPr>
              <w:rPr>
                <w:rFonts w:ascii="Arial" w:hAnsi="Arial" w:cs="Arial"/>
                <w:b/>
                <w:sz w:val="24"/>
              </w:rPr>
            </w:pPr>
          </w:p>
        </w:tc>
      </w:tr>
      <w:tr w:rsidR="00D15F76" w:rsidRPr="00D2182A" w14:paraId="53C9CAC1" w14:textId="77777777" w:rsidTr="0063520A">
        <w:trPr>
          <w:trHeight w:val="711"/>
        </w:trPr>
        <w:tc>
          <w:tcPr>
            <w:tcW w:w="4693" w:type="dxa"/>
            <w:vAlign w:val="center"/>
          </w:tcPr>
          <w:p w14:paraId="653E2C37" w14:textId="77777777" w:rsidR="00D15F76" w:rsidRPr="00D2182A" w:rsidRDefault="00D15F76" w:rsidP="0063520A">
            <w:pPr>
              <w:rPr>
                <w:rFonts w:ascii="Arial" w:hAnsi="Arial" w:cs="Arial"/>
                <w:sz w:val="24"/>
              </w:rPr>
            </w:pPr>
            <w:r w:rsidRPr="00D2182A">
              <w:rPr>
                <w:rFonts w:ascii="Arial" w:hAnsi="Arial" w:cs="Arial"/>
                <w:sz w:val="24"/>
              </w:rPr>
              <w:t>SC process based, rather than product based</w:t>
            </w:r>
          </w:p>
        </w:tc>
        <w:tc>
          <w:tcPr>
            <w:tcW w:w="1455" w:type="dxa"/>
          </w:tcPr>
          <w:p w14:paraId="1D332B20" w14:textId="77777777" w:rsidR="00D15F76" w:rsidRPr="00D2182A" w:rsidRDefault="00D15F76" w:rsidP="0063520A">
            <w:pPr>
              <w:rPr>
                <w:rFonts w:ascii="Arial" w:hAnsi="Arial" w:cs="Arial"/>
                <w:b/>
                <w:sz w:val="24"/>
              </w:rPr>
            </w:pPr>
          </w:p>
        </w:tc>
        <w:tc>
          <w:tcPr>
            <w:tcW w:w="7932" w:type="dxa"/>
          </w:tcPr>
          <w:p w14:paraId="4F0A28BD" w14:textId="77777777" w:rsidR="00D15F76" w:rsidRPr="00D2182A" w:rsidRDefault="00D15F76" w:rsidP="0063520A">
            <w:pPr>
              <w:rPr>
                <w:rFonts w:ascii="Arial" w:hAnsi="Arial" w:cs="Arial"/>
                <w:b/>
                <w:sz w:val="24"/>
              </w:rPr>
            </w:pPr>
          </w:p>
        </w:tc>
      </w:tr>
      <w:tr w:rsidR="00D15F76" w:rsidRPr="00D2182A" w14:paraId="303FC788" w14:textId="77777777" w:rsidTr="0063520A">
        <w:trPr>
          <w:trHeight w:val="711"/>
        </w:trPr>
        <w:tc>
          <w:tcPr>
            <w:tcW w:w="4693" w:type="dxa"/>
            <w:vAlign w:val="center"/>
          </w:tcPr>
          <w:p w14:paraId="7F741DC2" w14:textId="77777777" w:rsidR="00D15F76" w:rsidRPr="00D2182A" w:rsidRDefault="00D15F76" w:rsidP="0063520A">
            <w:pPr>
              <w:rPr>
                <w:rFonts w:ascii="Arial" w:hAnsi="Arial" w:cs="Arial"/>
                <w:sz w:val="24"/>
              </w:rPr>
            </w:pPr>
            <w:r w:rsidRPr="00D2182A">
              <w:rPr>
                <w:rFonts w:ascii="Arial" w:hAnsi="Arial" w:cs="Arial"/>
                <w:sz w:val="24"/>
              </w:rPr>
              <w:t>SC linked to LI</w:t>
            </w:r>
          </w:p>
        </w:tc>
        <w:tc>
          <w:tcPr>
            <w:tcW w:w="1455" w:type="dxa"/>
          </w:tcPr>
          <w:p w14:paraId="24A69EE7" w14:textId="77777777" w:rsidR="00D15F76" w:rsidRPr="00D2182A" w:rsidRDefault="00D15F76" w:rsidP="0063520A">
            <w:pPr>
              <w:rPr>
                <w:rFonts w:ascii="Arial" w:hAnsi="Arial" w:cs="Arial"/>
                <w:b/>
                <w:sz w:val="24"/>
              </w:rPr>
            </w:pPr>
          </w:p>
        </w:tc>
        <w:tc>
          <w:tcPr>
            <w:tcW w:w="7932" w:type="dxa"/>
          </w:tcPr>
          <w:p w14:paraId="272ACE79" w14:textId="77777777" w:rsidR="00D15F76" w:rsidRPr="00D2182A" w:rsidRDefault="00D15F76" w:rsidP="0063520A">
            <w:pPr>
              <w:rPr>
                <w:rFonts w:ascii="Arial" w:hAnsi="Arial" w:cs="Arial"/>
                <w:b/>
                <w:sz w:val="24"/>
              </w:rPr>
            </w:pPr>
          </w:p>
        </w:tc>
      </w:tr>
      <w:tr w:rsidR="00D15F76" w:rsidRPr="00D2182A" w14:paraId="654468B1" w14:textId="77777777" w:rsidTr="0063520A">
        <w:trPr>
          <w:trHeight w:val="671"/>
        </w:trPr>
        <w:tc>
          <w:tcPr>
            <w:tcW w:w="4693" w:type="dxa"/>
            <w:vAlign w:val="center"/>
          </w:tcPr>
          <w:p w14:paraId="19D68280" w14:textId="77777777" w:rsidR="00D15F76" w:rsidRPr="00D2182A" w:rsidRDefault="00D15F76" w:rsidP="0063520A">
            <w:pPr>
              <w:rPr>
                <w:rFonts w:ascii="Arial" w:hAnsi="Arial" w:cs="Arial"/>
                <w:sz w:val="24"/>
              </w:rPr>
            </w:pPr>
            <w:r w:rsidRPr="00D2182A">
              <w:rPr>
                <w:rFonts w:ascii="Arial" w:hAnsi="Arial" w:cs="Arial"/>
                <w:sz w:val="24"/>
              </w:rPr>
              <w:t>Feedback based on SC</w:t>
            </w:r>
          </w:p>
        </w:tc>
        <w:tc>
          <w:tcPr>
            <w:tcW w:w="1455" w:type="dxa"/>
          </w:tcPr>
          <w:p w14:paraId="55593706" w14:textId="77777777" w:rsidR="00D15F76" w:rsidRPr="00D2182A" w:rsidRDefault="00D15F76" w:rsidP="0063520A">
            <w:pPr>
              <w:rPr>
                <w:rFonts w:ascii="Arial" w:hAnsi="Arial" w:cs="Arial"/>
                <w:b/>
                <w:sz w:val="24"/>
              </w:rPr>
            </w:pPr>
          </w:p>
        </w:tc>
        <w:tc>
          <w:tcPr>
            <w:tcW w:w="7932" w:type="dxa"/>
          </w:tcPr>
          <w:p w14:paraId="5AA0C8CE" w14:textId="77777777" w:rsidR="00D15F76" w:rsidRPr="00D2182A" w:rsidRDefault="00D15F76" w:rsidP="0063520A">
            <w:pPr>
              <w:rPr>
                <w:rFonts w:ascii="Arial" w:hAnsi="Arial" w:cs="Arial"/>
                <w:b/>
                <w:sz w:val="24"/>
              </w:rPr>
            </w:pPr>
          </w:p>
        </w:tc>
      </w:tr>
    </w:tbl>
    <w:p w14:paraId="0C7130AF" w14:textId="77777777" w:rsidR="00D15F76" w:rsidRPr="00D2182A" w:rsidRDefault="00D15F76" w:rsidP="00D15F76">
      <w:pPr>
        <w:rPr>
          <w:rFonts w:ascii="Arial" w:hAnsi="Arial" w:cs="Arial"/>
          <w:b/>
          <w:sz w:val="24"/>
          <w:u w:val="single"/>
        </w:rPr>
      </w:pPr>
      <w:r w:rsidRPr="00D2182A">
        <w:rPr>
          <w:rFonts w:ascii="Arial" w:hAnsi="Arial" w:cs="Arial"/>
          <w:b/>
          <w:sz w:val="24"/>
          <w:u w:val="single"/>
        </w:rPr>
        <w:lastRenderedPageBreak/>
        <w:t xml:space="preserve">Learning Walk </w:t>
      </w:r>
    </w:p>
    <w:p w14:paraId="6D657001" w14:textId="77777777" w:rsidR="00D15F76" w:rsidRPr="00D2182A" w:rsidRDefault="00D15F76" w:rsidP="00D15F76">
      <w:pPr>
        <w:rPr>
          <w:rFonts w:ascii="Arial" w:hAnsi="Arial" w:cs="Arial"/>
          <w:b/>
          <w:sz w:val="24"/>
        </w:rPr>
      </w:pPr>
      <w:proofErr w:type="spellStart"/>
      <w:r w:rsidRPr="00D2182A">
        <w:rPr>
          <w:rFonts w:ascii="Arial" w:hAnsi="Arial" w:cs="Arial"/>
          <w:b/>
          <w:sz w:val="24"/>
        </w:rPr>
        <w:t>AifL</w:t>
      </w:r>
      <w:proofErr w:type="spellEnd"/>
      <w:r w:rsidRPr="00D2182A">
        <w:rPr>
          <w:rFonts w:ascii="Arial" w:hAnsi="Arial" w:cs="Arial"/>
          <w:b/>
          <w:sz w:val="24"/>
        </w:rPr>
        <w:t xml:space="preserve"> Focus: Feedback </w:t>
      </w:r>
    </w:p>
    <w:tbl>
      <w:tblPr>
        <w:tblStyle w:val="TableGrid"/>
        <w:tblW w:w="14080" w:type="dxa"/>
        <w:tblLook w:val="04A0" w:firstRow="1" w:lastRow="0" w:firstColumn="1" w:lastColumn="0" w:noHBand="0" w:noVBand="1"/>
      </w:tblPr>
      <w:tblGrid>
        <w:gridCol w:w="4688"/>
        <w:gridCol w:w="1470"/>
        <w:gridCol w:w="7922"/>
      </w:tblGrid>
      <w:tr w:rsidR="00D15F76" w:rsidRPr="00D2182A" w14:paraId="13E0C390" w14:textId="77777777" w:rsidTr="0063520A">
        <w:trPr>
          <w:trHeight w:val="436"/>
        </w:trPr>
        <w:tc>
          <w:tcPr>
            <w:tcW w:w="4693" w:type="dxa"/>
            <w:shd w:val="clear" w:color="auto" w:fill="D9D9D9" w:themeFill="background1" w:themeFillShade="D9"/>
          </w:tcPr>
          <w:p w14:paraId="6786CCAC" w14:textId="77777777" w:rsidR="00D15F76" w:rsidRPr="00D2182A" w:rsidRDefault="00D15F76" w:rsidP="0063520A">
            <w:pPr>
              <w:rPr>
                <w:rFonts w:ascii="Arial" w:hAnsi="Arial" w:cs="Arial"/>
                <w:b/>
                <w:sz w:val="24"/>
              </w:rPr>
            </w:pPr>
            <w:r w:rsidRPr="00D2182A">
              <w:rPr>
                <w:rFonts w:ascii="Arial" w:hAnsi="Arial" w:cs="Arial"/>
                <w:b/>
                <w:sz w:val="24"/>
              </w:rPr>
              <w:t>Area of interest</w:t>
            </w:r>
          </w:p>
        </w:tc>
        <w:tc>
          <w:tcPr>
            <w:tcW w:w="1455" w:type="dxa"/>
            <w:shd w:val="clear" w:color="auto" w:fill="D9D9D9" w:themeFill="background1" w:themeFillShade="D9"/>
          </w:tcPr>
          <w:p w14:paraId="3966DB7F" w14:textId="77777777" w:rsidR="00D15F76" w:rsidRPr="00D2182A" w:rsidRDefault="00D15F76" w:rsidP="0063520A">
            <w:pPr>
              <w:rPr>
                <w:rFonts w:ascii="Arial" w:hAnsi="Arial" w:cs="Arial"/>
                <w:b/>
                <w:sz w:val="24"/>
              </w:rPr>
            </w:pPr>
            <w:r w:rsidRPr="00D2182A">
              <w:rPr>
                <w:rFonts w:ascii="Arial" w:hAnsi="Arial" w:cs="Arial"/>
                <w:b/>
                <w:sz w:val="24"/>
              </w:rPr>
              <w:t>Observed?</w:t>
            </w:r>
          </w:p>
        </w:tc>
        <w:tc>
          <w:tcPr>
            <w:tcW w:w="7932" w:type="dxa"/>
            <w:shd w:val="clear" w:color="auto" w:fill="D9D9D9" w:themeFill="background1" w:themeFillShade="D9"/>
          </w:tcPr>
          <w:p w14:paraId="39FF5806" w14:textId="77777777" w:rsidR="00D15F76" w:rsidRPr="00D2182A" w:rsidRDefault="00D15F76" w:rsidP="0063520A">
            <w:pPr>
              <w:rPr>
                <w:rFonts w:ascii="Arial" w:hAnsi="Arial" w:cs="Arial"/>
                <w:b/>
                <w:sz w:val="24"/>
              </w:rPr>
            </w:pPr>
            <w:r w:rsidRPr="00D2182A">
              <w:rPr>
                <w:rFonts w:ascii="Arial" w:hAnsi="Arial" w:cs="Arial"/>
                <w:b/>
                <w:sz w:val="24"/>
              </w:rPr>
              <w:t>Comments</w:t>
            </w:r>
          </w:p>
        </w:tc>
      </w:tr>
      <w:tr w:rsidR="00D15F76" w:rsidRPr="00D2182A" w14:paraId="3CB61C9B" w14:textId="77777777" w:rsidTr="0063520A">
        <w:trPr>
          <w:trHeight w:val="671"/>
        </w:trPr>
        <w:tc>
          <w:tcPr>
            <w:tcW w:w="4693" w:type="dxa"/>
            <w:vAlign w:val="center"/>
          </w:tcPr>
          <w:p w14:paraId="30BB1593" w14:textId="77777777" w:rsidR="00D15F76" w:rsidRPr="00D2182A" w:rsidRDefault="00D15F76" w:rsidP="0063520A">
            <w:pPr>
              <w:rPr>
                <w:rFonts w:ascii="Arial" w:hAnsi="Arial" w:cs="Arial"/>
                <w:sz w:val="24"/>
              </w:rPr>
            </w:pPr>
            <w:r w:rsidRPr="00D2182A">
              <w:rPr>
                <w:rFonts w:ascii="Arial" w:hAnsi="Arial" w:cs="Arial"/>
                <w:sz w:val="24"/>
              </w:rPr>
              <w:t>Evidence of verbal and written feedback</w:t>
            </w:r>
          </w:p>
        </w:tc>
        <w:tc>
          <w:tcPr>
            <w:tcW w:w="1455" w:type="dxa"/>
          </w:tcPr>
          <w:p w14:paraId="14376CF7" w14:textId="77777777" w:rsidR="00D15F76" w:rsidRPr="00D2182A" w:rsidRDefault="00D15F76" w:rsidP="0063520A">
            <w:pPr>
              <w:rPr>
                <w:rFonts w:ascii="Arial" w:hAnsi="Arial" w:cs="Arial"/>
                <w:b/>
                <w:sz w:val="24"/>
              </w:rPr>
            </w:pPr>
          </w:p>
        </w:tc>
        <w:tc>
          <w:tcPr>
            <w:tcW w:w="7932" w:type="dxa"/>
          </w:tcPr>
          <w:p w14:paraId="2D5BFAED" w14:textId="77777777" w:rsidR="00D15F76" w:rsidRPr="00D2182A" w:rsidRDefault="00D15F76" w:rsidP="0063520A">
            <w:pPr>
              <w:rPr>
                <w:rFonts w:ascii="Arial" w:hAnsi="Arial" w:cs="Arial"/>
                <w:b/>
                <w:sz w:val="24"/>
              </w:rPr>
            </w:pPr>
          </w:p>
        </w:tc>
      </w:tr>
      <w:tr w:rsidR="00D15F76" w:rsidRPr="00D2182A" w14:paraId="4641F46F" w14:textId="77777777" w:rsidTr="0063520A">
        <w:trPr>
          <w:trHeight w:val="711"/>
        </w:trPr>
        <w:tc>
          <w:tcPr>
            <w:tcW w:w="4693" w:type="dxa"/>
            <w:vAlign w:val="center"/>
          </w:tcPr>
          <w:p w14:paraId="31743D3A" w14:textId="77777777" w:rsidR="00D15F76" w:rsidRPr="00D2182A" w:rsidRDefault="00D15F76" w:rsidP="0063520A">
            <w:pPr>
              <w:rPr>
                <w:rFonts w:ascii="Arial" w:hAnsi="Arial" w:cs="Arial"/>
                <w:sz w:val="24"/>
              </w:rPr>
            </w:pPr>
            <w:r w:rsidRPr="00D2182A">
              <w:rPr>
                <w:rFonts w:ascii="Arial" w:hAnsi="Arial" w:cs="Arial"/>
                <w:sz w:val="24"/>
              </w:rPr>
              <w:t>Feedback linked to Success Criteria</w:t>
            </w:r>
          </w:p>
        </w:tc>
        <w:tc>
          <w:tcPr>
            <w:tcW w:w="1455" w:type="dxa"/>
          </w:tcPr>
          <w:p w14:paraId="535DA885" w14:textId="77777777" w:rsidR="00D15F76" w:rsidRPr="00D2182A" w:rsidRDefault="00D15F76" w:rsidP="0063520A">
            <w:pPr>
              <w:rPr>
                <w:rFonts w:ascii="Arial" w:hAnsi="Arial" w:cs="Arial"/>
                <w:b/>
                <w:sz w:val="24"/>
              </w:rPr>
            </w:pPr>
          </w:p>
        </w:tc>
        <w:tc>
          <w:tcPr>
            <w:tcW w:w="7932" w:type="dxa"/>
          </w:tcPr>
          <w:p w14:paraId="4B16D6F9" w14:textId="77777777" w:rsidR="00D15F76" w:rsidRPr="00D2182A" w:rsidRDefault="00D15F76" w:rsidP="0063520A">
            <w:pPr>
              <w:rPr>
                <w:rFonts w:ascii="Arial" w:hAnsi="Arial" w:cs="Arial"/>
                <w:b/>
                <w:sz w:val="24"/>
              </w:rPr>
            </w:pPr>
          </w:p>
        </w:tc>
      </w:tr>
      <w:tr w:rsidR="00D15F76" w:rsidRPr="00D2182A" w14:paraId="01E4B266" w14:textId="77777777" w:rsidTr="0063520A">
        <w:trPr>
          <w:trHeight w:val="671"/>
        </w:trPr>
        <w:tc>
          <w:tcPr>
            <w:tcW w:w="4693" w:type="dxa"/>
            <w:vAlign w:val="center"/>
          </w:tcPr>
          <w:p w14:paraId="6B4B2854" w14:textId="77777777" w:rsidR="00D15F76" w:rsidRPr="00D2182A" w:rsidRDefault="00D15F76" w:rsidP="0063520A">
            <w:pPr>
              <w:rPr>
                <w:rFonts w:ascii="Arial" w:hAnsi="Arial" w:cs="Arial"/>
                <w:sz w:val="24"/>
              </w:rPr>
            </w:pPr>
            <w:r>
              <w:rPr>
                <w:rFonts w:ascii="Arial" w:hAnsi="Arial" w:cs="Arial"/>
                <w:sz w:val="24"/>
              </w:rPr>
              <w:t xml:space="preserve">Peer / self-assessment </w:t>
            </w:r>
          </w:p>
        </w:tc>
        <w:tc>
          <w:tcPr>
            <w:tcW w:w="1455" w:type="dxa"/>
          </w:tcPr>
          <w:p w14:paraId="3D570ED5" w14:textId="77777777" w:rsidR="00D15F76" w:rsidRPr="00D2182A" w:rsidRDefault="00D15F76" w:rsidP="0063520A">
            <w:pPr>
              <w:rPr>
                <w:rFonts w:ascii="Arial" w:hAnsi="Arial" w:cs="Arial"/>
                <w:b/>
                <w:sz w:val="24"/>
              </w:rPr>
            </w:pPr>
          </w:p>
        </w:tc>
        <w:tc>
          <w:tcPr>
            <w:tcW w:w="7932" w:type="dxa"/>
          </w:tcPr>
          <w:p w14:paraId="4FE0E602" w14:textId="77777777" w:rsidR="00D15F76" w:rsidRPr="00D2182A" w:rsidRDefault="00D15F76" w:rsidP="0063520A">
            <w:pPr>
              <w:rPr>
                <w:rFonts w:ascii="Arial" w:hAnsi="Arial" w:cs="Arial"/>
                <w:b/>
                <w:sz w:val="24"/>
              </w:rPr>
            </w:pPr>
          </w:p>
        </w:tc>
      </w:tr>
      <w:tr w:rsidR="00D15F76" w:rsidRPr="00D2182A" w14:paraId="668C22AC" w14:textId="77777777" w:rsidTr="0063520A">
        <w:trPr>
          <w:trHeight w:val="711"/>
        </w:trPr>
        <w:tc>
          <w:tcPr>
            <w:tcW w:w="4693" w:type="dxa"/>
            <w:vAlign w:val="center"/>
          </w:tcPr>
          <w:p w14:paraId="3D9C9419" w14:textId="77777777" w:rsidR="00D15F76" w:rsidRPr="00D2182A" w:rsidRDefault="00D15F76" w:rsidP="0063520A">
            <w:pPr>
              <w:rPr>
                <w:rFonts w:ascii="Arial" w:hAnsi="Arial" w:cs="Arial"/>
                <w:sz w:val="24"/>
              </w:rPr>
            </w:pPr>
            <w:r w:rsidRPr="00D2182A">
              <w:rPr>
                <w:rFonts w:ascii="Arial" w:hAnsi="Arial" w:cs="Arial"/>
                <w:sz w:val="24"/>
              </w:rPr>
              <w:t>Specific, manageable feedback</w:t>
            </w:r>
          </w:p>
        </w:tc>
        <w:tc>
          <w:tcPr>
            <w:tcW w:w="1455" w:type="dxa"/>
          </w:tcPr>
          <w:p w14:paraId="3AEA60E5" w14:textId="77777777" w:rsidR="00D15F76" w:rsidRPr="00D2182A" w:rsidRDefault="00D15F76" w:rsidP="0063520A">
            <w:pPr>
              <w:rPr>
                <w:rFonts w:ascii="Arial" w:hAnsi="Arial" w:cs="Arial"/>
                <w:b/>
                <w:sz w:val="24"/>
              </w:rPr>
            </w:pPr>
          </w:p>
        </w:tc>
        <w:tc>
          <w:tcPr>
            <w:tcW w:w="7932" w:type="dxa"/>
          </w:tcPr>
          <w:p w14:paraId="4C940B8E" w14:textId="77777777" w:rsidR="00D15F76" w:rsidRPr="00D2182A" w:rsidRDefault="00D15F76" w:rsidP="0063520A">
            <w:pPr>
              <w:rPr>
                <w:rFonts w:ascii="Arial" w:hAnsi="Arial" w:cs="Arial"/>
                <w:b/>
                <w:sz w:val="24"/>
              </w:rPr>
            </w:pPr>
          </w:p>
        </w:tc>
      </w:tr>
      <w:tr w:rsidR="00D15F76" w:rsidRPr="00D2182A" w14:paraId="7CBFDFC1" w14:textId="77777777" w:rsidTr="0063520A">
        <w:trPr>
          <w:trHeight w:val="744"/>
        </w:trPr>
        <w:tc>
          <w:tcPr>
            <w:tcW w:w="4693" w:type="dxa"/>
            <w:vAlign w:val="center"/>
          </w:tcPr>
          <w:p w14:paraId="291B0364" w14:textId="77777777" w:rsidR="00D15F76" w:rsidRPr="00D2182A" w:rsidRDefault="00D15F76" w:rsidP="0063520A">
            <w:pPr>
              <w:rPr>
                <w:rFonts w:ascii="Arial" w:hAnsi="Arial" w:cs="Arial"/>
                <w:sz w:val="24"/>
              </w:rPr>
            </w:pPr>
            <w:r w:rsidRPr="00D2182A">
              <w:rPr>
                <w:rFonts w:ascii="Arial" w:hAnsi="Arial" w:cs="Arial"/>
                <w:sz w:val="24"/>
              </w:rPr>
              <w:t>Pupil friendly language used</w:t>
            </w:r>
          </w:p>
        </w:tc>
        <w:tc>
          <w:tcPr>
            <w:tcW w:w="1455" w:type="dxa"/>
          </w:tcPr>
          <w:p w14:paraId="0C5DE42E" w14:textId="77777777" w:rsidR="00D15F76" w:rsidRPr="00D2182A" w:rsidRDefault="00D15F76" w:rsidP="0063520A">
            <w:pPr>
              <w:rPr>
                <w:rFonts w:ascii="Arial" w:hAnsi="Arial" w:cs="Arial"/>
                <w:b/>
                <w:sz w:val="24"/>
              </w:rPr>
            </w:pPr>
          </w:p>
        </w:tc>
        <w:tc>
          <w:tcPr>
            <w:tcW w:w="7932" w:type="dxa"/>
          </w:tcPr>
          <w:p w14:paraId="09076BD1" w14:textId="77777777" w:rsidR="00D15F76" w:rsidRPr="00D2182A" w:rsidRDefault="00D15F76" w:rsidP="0063520A">
            <w:pPr>
              <w:rPr>
                <w:rFonts w:ascii="Arial" w:hAnsi="Arial" w:cs="Arial"/>
                <w:b/>
                <w:sz w:val="24"/>
              </w:rPr>
            </w:pPr>
          </w:p>
        </w:tc>
      </w:tr>
      <w:tr w:rsidR="00D15F76" w:rsidRPr="00D2182A" w14:paraId="7B4F0EE8" w14:textId="77777777" w:rsidTr="0063520A">
        <w:trPr>
          <w:trHeight w:val="711"/>
        </w:trPr>
        <w:tc>
          <w:tcPr>
            <w:tcW w:w="4693" w:type="dxa"/>
            <w:vAlign w:val="center"/>
          </w:tcPr>
          <w:p w14:paraId="67F7DD1B" w14:textId="77777777" w:rsidR="00D15F76" w:rsidRPr="00D2182A" w:rsidRDefault="00D15F76" w:rsidP="0063520A">
            <w:pPr>
              <w:rPr>
                <w:rFonts w:ascii="Arial" w:hAnsi="Arial" w:cs="Arial"/>
                <w:sz w:val="24"/>
              </w:rPr>
            </w:pPr>
            <w:r w:rsidRPr="00D2182A">
              <w:rPr>
                <w:rFonts w:ascii="Arial" w:hAnsi="Arial" w:cs="Arial"/>
                <w:sz w:val="24"/>
              </w:rPr>
              <w:t>Pupils given opportunity to act on/respond to feedback</w:t>
            </w:r>
          </w:p>
        </w:tc>
        <w:tc>
          <w:tcPr>
            <w:tcW w:w="1455" w:type="dxa"/>
          </w:tcPr>
          <w:p w14:paraId="2AEA4787" w14:textId="77777777" w:rsidR="00D15F76" w:rsidRPr="00D2182A" w:rsidRDefault="00D15F76" w:rsidP="0063520A">
            <w:pPr>
              <w:rPr>
                <w:rFonts w:ascii="Arial" w:hAnsi="Arial" w:cs="Arial"/>
                <w:b/>
                <w:sz w:val="24"/>
              </w:rPr>
            </w:pPr>
          </w:p>
        </w:tc>
        <w:tc>
          <w:tcPr>
            <w:tcW w:w="7932" w:type="dxa"/>
          </w:tcPr>
          <w:p w14:paraId="78C6BD0A" w14:textId="77777777" w:rsidR="00D15F76" w:rsidRPr="00D2182A" w:rsidRDefault="00D15F76" w:rsidP="0063520A">
            <w:pPr>
              <w:rPr>
                <w:rFonts w:ascii="Arial" w:hAnsi="Arial" w:cs="Arial"/>
                <w:b/>
                <w:sz w:val="24"/>
              </w:rPr>
            </w:pPr>
          </w:p>
        </w:tc>
      </w:tr>
      <w:tr w:rsidR="00D15F76" w:rsidRPr="00D2182A" w14:paraId="375263D5" w14:textId="77777777" w:rsidTr="0063520A">
        <w:trPr>
          <w:trHeight w:val="671"/>
        </w:trPr>
        <w:tc>
          <w:tcPr>
            <w:tcW w:w="4693" w:type="dxa"/>
            <w:vAlign w:val="center"/>
          </w:tcPr>
          <w:p w14:paraId="22FBD83D" w14:textId="77777777" w:rsidR="00D15F76" w:rsidRPr="00D2182A" w:rsidRDefault="00D15F76" w:rsidP="0063520A">
            <w:pPr>
              <w:rPr>
                <w:rFonts w:ascii="Arial" w:hAnsi="Arial" w:cs="Arial"/>
                <w:sz w:val="24"/>
              </w:rPr>
            </w:pPr>
            <w:r w:rsidRPr="00D2182A">
              <w:rPr>
                <w:rFonts w:ascii="Arial" w:hAnsi="Arial" w:cs="Arial"/>
                <w:sz w:val="24"/>
              </w:rPr>
              <w:t>Feedback provided throughout lesson</w:t>
            </w:r>
          </w:p>
        </w:tc>
        <w:tc>
          <w:tcPr>
            <w:tcW w:w="1455" w:type="dxa"/>
          </w:tcPr>
          <w:p w14:paraId="32A35CAD" w14:textId="77777777" w:rsidR="00D15F76" w:rsidRPr="00D2182A" w:rsidRDefault="00D15F76" w:rsidP="0063520A">
            <w:pPr>
              <w:rPr>
                <w:rFonts w:ascii="Arial" w:hAnsi="Arial" w:cs="Arial"/>
                <w:b/>
                <w:sz w:val="24"/>
              </w:rPr>
            </w:pPr>
          </w:p>
        </w:tc>
        <w:tc>
          <w:tcPr>
            <w:tcW w:w="7932" w:type="dxa"/>
          </w:tcPr>
          <w:p w14:paraId="40271B62" w14:textId="77777777" w:rsidR="00D15F76" w:rsidRPr="00D2182A" w:rsidRDefault="00D15F76" w:rsidP="0063520A">
            <w:pPr>
              <w:rPr>
                <w:rFonts w:ascii="Arial" w:hAnsi="Arial" w:cs="Arial"/>
                <w:b/>
                <w:sz w:val="24"/>
              </w:rPr>
            </w:pPr>
          </w:p>
        </w:tc>
      </w:tr>
      <w:tr w:rsidR="00D15F76" w:rsidRPr="00D2182A" w14:paraId="3A46B9E9" w14:textId="77777777" w:rsidTr="0063520A">
        <w:trPr>
          <w:trHeight w:val="711"/>
        </w:trPr>
        <w:tc>
          <w:tcPr>
            <w:tcW w:w="4693" w:type="dxa"/>
            <w:vAlign w:val="center"/>
          </w:tcPr>
          <w:p w14:paraId="6ECCA510" w14:textId="77777777" w:rsidR="00D15F76" w:rsidRPr="00D2182A" w:rsidRDefault="00D15F76" w:rsidP="0063520A">
            <w:pPr>
              <w:rPr>
                <w:rFonts w:ascii="Arial" w:hAnsi="Arial" w:cs="Arial"/>
                <w:sz w:val="24"/>
              </w:rPr>
            </w:pPr>
            <w:r>
              <w:rPr>
                <w:rFonts w:ascii="Arial" w:hAnsi="Arial" w:cs="Arial"/>
                <w:sz w:val="24"/>
              </w:rPr>
              <w:t>Achievements celebrated</w:t>
            </w:r>
          </w:p>
        </w:tc>
        <w:tc>
          <w:tcPr>
            <w:tcW w:w="1455" w:type="dxa"/>
          </w:tcPr>
          <w:p w14:paraId="3BE549FA" w14:textId="77777777" w:rsidR="00D15F76" w:rsidRPr="00D2182A" w:rsidRDefault="00D15F76" w:rsidP="0063520A">
            <w:pPr>
              <w:rPr>
                <w:rFonts w:ascii="Arial" w:hAnsi="Arial" w:cs="Arial"/>
                <w:b/>
                <w:sz w:val="24"/>
              </w:rPr>
            </w:pPr>
          </w:p>
        </w:tc>
        <w:tc>
          <w:tcPr>
            <w:tcW w:w="7932" w:type="dxa"/>
          </w:tcPr>
          <w:p w14:paraId="6653DCB3" w14:textId="77777777" w:rsidR="00D15F76" w:rsidRPr="00D2182A" w:rsidRDefault="00D15F76" w:rsidP="0063520A">
            <w:pPr>
              <w:rPr>
                <w:rFonts w:ascii="Arial" w:hAnsi="Arial" w:cs="Arial"/>
                <w:b/>
                <w:sz w:val="24"/>
              </w:rPr>
            </w:pPr>
          </w:p>
        </w:tc>
      </w:tr>
      <w:tr w:rsidR="00D15F76" w:rsidRPr="00D2182A" w14:paraId="614B6FAA" w14:textId="77777777" w:rsidTr="0063520A">
        <w:trPr>
          <w:trHeight w:val="711"/>
        </w:trPr>
        <w:tc>
          <w:tcPr>
            <w:tcW w:w="4693" w:type="dxa"/>
            <w:vAlign w:val="center"/>
          </w:tcPr>
          <w:p w14:paraId="4656F54A" w14:textId="77777777" w:rsidR="00D15F76" w:rsidRPr="00D2182A" w:rsidRDefault="00D15F76" w:rsidP="0063520A">
            <w:pPr>
              <w:rPr>
                <w:rFonts w:ascii="Arial" w:hAnsi="Arial" w:cs="Arial"/>
                <w:sz w:val="24"/>
              </w:rPr>
            </w:pPr>
            <w:r w:rsidRPr="00D2182A">
              <w:rPr>
                <w:rFonts w:ascii="Arial" w:hAnsi="Arial" w:cs="Arial"/>
                <w:sz w:val="24"/>
              </w:rPr>
              <w:t>Next steps provided</w:t>
            </w:r>
          </w:p>
        </w:tc>
        <w:tc>
          <w:tcPr>
            <w:tcW w:w="1455" w:type="dxa"/>
          </w:tcPr>
          <w:p w14:paraId="110CE2F7" w14:textId="77777777" w:rsidR="00D15F76" w:rsidRPr="00D2182A" w:rsidRDefault="00D15F76" w:rsidP="0063520A">
            <w:pPr>
              <w:rPr>
                <w:rFonts w:ascii="Arial" w:hAnsi="Arial" w:cs="Arial"/>
                <w:b/>
                <w:sz w:val="24"/>
              </w:rPr>
            </w:pPr>
          </w:p>
        </w:tc>
        <w:tc>
          <w:tcPr>
            <w:tcW w:w="7932" w:type="dxa"/>
          </w:tcPr>
          <w:p w14:paraId="366BD15B" w14:textId="77777777" w:rsidR="00D15F76" w:rsidRPr="00D2182A" w:rsidRDefault="00D15F76" w:rsidP="0063520A">
            <w:pPr>
              <w:rPr>
                <w:rFonts w:ascii="Arial" w:hAnsi="Arial" w:cs="Arial"/>
                <w:b/>
                <w:sz w:val="24"/>
              </w:rPr>
            </w:pPr>
          </w:p>
        </w:tc>
      </w:tr>
      <w:tr w:rsidR="00D15F76" w:rsidRPr="00D2182A" w14:paraId="24A214E3" w14:textId="77777777" w:rsidTr="0063520A">
        <w:trPr>
          <w:trHeight w:val="671"/>
        </w:trPr>
        <w:tc>
          <w:tcPr>
            <w:tcW w:w="4693" w:type="dxa"/>
            <w:vAlign w:val="center"/>
          </w:tcPr>
          <w:p w14:paraId="2607C445" w14:textId="77777777" w:rsidR="00D15F76" w:rsidRPr="00D2182A" w:rsidRDefault="00D15F76" w:rsidP="0063520A">
            <w:pPr>
              <w:rPr>
                <w:rFonts w:ascii="Arial" w:hAnsi="Arial" w:cs="Arial"/>
                <w:sz w:val="24"/>
              </w:rPr>
            </w:pPr>
            <w:r w:rsidRPr="00D2182A">
              <w:rPr>
                <w:rFonts w:ascii="Arial" w:hAnsi="Arial" w:cs="Arial"/>
                <w:sz w:val="24"/>
              </w:rPr>
              <w:t>Pupils aware of their own strengths and areas for development</w:t>
            </w:r>
          </w:p>
        </w:tc>
        <w:tc>
          <w:tcPr>
            <w:tcW w:w="1455" w:type="dxa"/>
          </w:tcPr>
          <w:p w14:paraId="13015A0B" w14:textId="77777777" w:rsidR="00D15F76" w:rsidRPr="00D2182A" w:rsidRDefault="00D15F76" w:rsidP="0063520A">
            <w:pPr>
              <w:rPr>
                <w:rFonts w:ascii="Arial" w:hAnsi="Arial" w:cs="Arial"/>
                <w:b/>
                <w:sz w:val="24"/>
              </w:rPr>
            </w:pPr>
          </w:p>
        </w:tc>
        <w:tc>
          <w:tcPr>
            <w:tcW w:w="7932" w:type="dxa"/>
          </w:tcPr>
          <w:p w14:paraId="35E81CB5" w14:textId="77777777" w:rsidR="00D15F76" w:rsidRPr="00D2182A" w:rsidRDefault="00D15F76" w:rsidP="0063520A">
            <w:pPr>
              <w:rPr>
                <w:rFonts w:ascii="Arial" w:hAnsi="Arial" w:cs="Arial"/>
                <w:b/>
                <w:sz w:val="24"/>
              </w:rPr>
            </w:pPr>
          </w:p>
        </w:tc>
      </w:tr>
    </w:tbl>
    <w:p w14:paraId="790806BA" w14:textId="77777777" w:rsidR="00D15F76" w:rsidRPr="00D2182A" w:rsidRDefault="00D15F76" w:rsidP="00D15F76">
      <w:pPr>
        <w:rPr>
          <w:rFonts w:ascii="Arial" w:hAnsi="Arial" w:cs="Arial"/>
          <w:b/>
          <w:u w:val="single"/>
        </w:rPr>
      </w:pPr>
    </w:p>
    <w:p w14:paraId="43F70B9A" w14:textId="77777777" w:rsidR="00D15F76" w:rsidRPr="00D2182A" w:rsidRDefault="00D15F76" w:rsidP="00D15F76">
      <w:pPr>
        <w:rPr>
          <w:rFonts w:ascii="Arial" w:hAnsi="Arial" w:cs="Arial"/>
          <w:b/>
          <w:sz w:val="24"/>
          <w:u w:val="single"/>
        </w:rPr>
      </w:pPr>
      <w:r w:rsidRPr="00D2182A">
        <w:rPr>
          <w:rFonts w:ascii="Arial" w:hAnsi="Arial" w:cs="Arial"/>
          <w:b/>
          <w:sz w:val="24"/>
          <w:u w:val="single"/>
        </w:rPr>
        <w:lastRenderedPageBreak/>
        <w:t xml:space="preserve">Learning Walk </w:t>
      </w:r>
    </w:p>
    <w:p w14:paraId="7784DA80" w14:textId="77777777" w:rsidR="00D15F76" w:rsidRPr="00D2182A" w:rsidRDefault="00D15F76" w:rsidP="00D15F76">
      <w:pPr>
        <w:rPr>
          <w:rFonts w:ascii="Arial" w:hAnsi="Arial" w:cs="Arial"/>
          <w:b/>
          <w:sz w:val="24"/>
        </w:rPr>
      </w:pPr>
      <w:proofErr w:type="spellStart"/>
      <w:r w:rsidRPr="00D2182A">
        <w:rPr>
          <w:rFonts w:ascii="Arial" w:hAnsi="Arial" w:cs="Arial"/>
          <w:b/>
          <w:sz w:val="24"/>
        </w:rPr>
        <w:t>AifL</w:t>
      </w:r>
      <w:proofErr w:type="spellEnd"/>
      <w:r w:rsidRPr="00D2182A">
        <w:rPr>
          <w:rFonts w:ascii="Arial" w:hAnsi="Arial" w:cs="Arial"/>
          <w:b/>
          <w:sz w:val="24"/>
        </w:rPr>
        <w:t xml:space="preserve"> Focus: Effective Questioning</w:t>
      </w:r>
    </w:p>
    <w:tbl>
      <w:tblPr>
        <w:tblStyle w:val="TableGrid"/>
        <w:tblW w:w="14188" w:type="dxa"/>
        <w:tblLook w:val="04A0" w:firstRow="1" w:lastRow="0" w:firstColumn="1" w:lastColumn="0" w:noHBand="0" w:noVBand="1"/>
      </w:tblPr>
      <w:tblGrid>
        <w:gridCol w:w="4726"/>
        <w:gridCol w:w="1474"/>
        <w:gridCol w:w="7988"/>
      </w:tblGrid>
      <w:tr w:rsidR="00D15F76" w:rsidRPr="00D2182A" w14:paraId="0FFE0B8C" w14:textId="77777777" w:rsidTr="0063520A">
        <w:trPr>
          <w:trHeight w:val="351"/>
        </w:trPr>
        <w:tc>
          <w:tcPr>
            <w:tcW w:w="4726" w:type="dxa"/>
            <w:shd w:val="clear" w:color="auto" w:fill="D9D9D9" w:themeFill="background1" w:themeFillShade="D9"/>
          </w:tcPr>
          <w:p w14:paraId="3EBF4C3F" w14:textId="77777777" w:rsidR="00D15F76" w:rsidRPr="00D2182A" w:rsidRDefault="00D15F76" w:rsidP="0063520A">
            <w:pPr>
              <w:rPr>
                <w:rFonts w:ascii="Arial" w:hAnsi="Arial" w:cs="Arial"/>
                <w:b/>
                <w:sz w:val="24"/>
              </w:rPr>
            </w:pPr>
            <w:r w:rsidRPr="00D2182A">
              <w:rPr>
                <w:rFonts w:ascii="Arial" w:hAnsi="Arial" w:cs="Arial"/>
                <w:b/>
                <w:sz w:val="24"/>
              </w:rPr>
              <w:t>Area of interest</w:t>
            </w:r>
          </w:p>
        </w:tc>
        <w:tc>
          <w:tcPr>
            <w:tcW w:w="1474" w:type="dxa"/>
            <w:shd w:val="clear" w:color="auto" w:fill="D9D9D9" w:themeFill="background1" w:themeFillShade="D9"/>
          </w:tcPr>
          <w:p w14:paraId="4BDCEE85" w14:textId="77777777" w:rsidR="00D15F76" w:rsidRPr="00D2182A" w:rsidRDefault="00D15F76" w:rsidP="0063520A">
            <w:pPr>
              <w:rPr>
                <w:rFonts w:ascii="Arial" w:hAnsi="Arial" w:cs="Arial"/>
                <w:b/>
                <w:sz w:val="24"/>
              </w:rPr>
            </w:pPr>
            <w:r w:rsidRPr="00D2182A">
              <w:rPr>
                <w:rFonts w:ascii="Arial" w:hAnsi="Arial" w:cs="Arial"/>
                <w:b/>
                <w:sz w:val="24"/>
              </w:rPr>
              <w:t>Observed?</w:t>
            </w:r>
          </w:p>
        </w:tc>
        <w:tc>
          <w:tcPr>
            <w:tcW w:w="7988" w:type="dxa"/>
            <w:shd w:val="clear" w:color="auto" w:fill="D9D9D9" w:themeFill="background1" w:themeFillShade="D9"/>
          </w:tcPr>
          <w:p w14:paraId="75B731CA" w14:textId="77777777" w:rsidR="00D15F76" w:rsidRPr="00D2182A" w:rsidRDefault="00D15F76" w:rsidP="0063520A">
            <w:pPr>
              <w:rPr>
                <w:rFonts w:ascii="Arial" w:hAnsi="Arial" w:cs="Arial"/>
                <w:b/>
                <w:sz w:val="24"/>
              </w:rPr>
            </w:pPr>
            <w:r w:rsidRPr="00D2182A">
              <w:rPr>
                <w:rFonts w:ascii="Arial" w:hAnsi="Arial" w:cs="Arial"/>
                <w:b/>
                <w:sz w:val="24"/>
              </w:rPr>
              <w:t>Comments</w:t>
            </w:r>
          </w:p>
        </w:tc>
      </w:tr>
      <w:tr w:rsidR="00D15F76" w:rsidRPr="00D2182A" w14:paraId="2A3910AD" w14:textId="77777777" w:rsidTr="0063520A">
        <w:trPr>
          <w:trHeight w:val="906"/>
        </w:trPr>
        <w:tc>
          <w:tcPr>
            <w:tcW w:w="4726" w:type="dxa"/>
            <w:vAlign w:val="center"/>
          </w:tcPr>
          <w:p w14:paraId="200DA266" w14:textId="77777777" w:rsidR="00D15F76" w:rsidRPr="00D2182A" w:rsidRDefault="00D15F76" w:rsidP="0063520A">
            <w:pPr>
              <w:rPr>
                <w:rFonts w:ascii="Arial" w:hAnsi="Arial" w:cs="Arial"/>
                <w:sz w:val="24"/>
              </w:rPr>
            </w:pPr>
            <w:r w:rsidRPr="00D2182A">
              <w:rPr>
                <w:rFonts w:ascii="Arial" w:hAnsi="Arial" w:cs="Arial"/>
                <w:b/>
                <w:sz w:val="24"/>
              </w:rPr>
              <w:t>At least</w:t>
            </w:r>
            <w:r w:rsidRPr="00D2182A">
              <w:rPr>
                <w:rFonts w:ascii="Arial" w:hAnsi="Arial" w:cs="Arial"/>
                <w:sz w:val="24"/>
              </w:rPr>
              <w:t xml:space="preserve"> </w:t>
            </w:r>
            <w:r>
              <w:rPr>
                <w:rFonts w:ascii="Arial" w:hAnsi="Arial" w:cs="Arial"/>
                <w:sz w:val="24"/>
              </w:rPr>
              <w:t xml:space="preserve">three </w:t>
            </w:r>
            <w:r w:rsidRPr="00D2182A">
              <w:rPr>
                <w:rFonts w:ascii="Arial" w:hAnsi="Arial" w:cs="Arial"/>
                <w:sz w:val="24"/>
              </w:rPr>
              <w:t>seconds</w:t>
            </w:r>
            <w:r>
              <w:rPr>
                <w:rFonts w:ascii="Arial" w:hAnsi="Arial" w:cs="Arial"/>
                <w:sz w:val="24"/>
              </w:rPr>
              <w:t xml:space="preserve"> of</w:t>
            </w:r>
            <w:r w:rsidRPr="00D2182A">
              <w:rPr>
                <w:rFonts w:ascii="Arial" w:hAnsi="Arial" w:cs="Arial"/>
                <w:sz w:val="24"/>
              </w:rPr>
              <w:t xml:space="preserve"> thinking time</w:t>
            </w:r>
          </w:p>
        </w:tc>
        <w:tc>
          <w:tcPr>
            <w:tcW w:w="1474" w:type="dxa"/>
          </w:tcPr>
          <w:p w14:paraId="461BE0CC" w14:textId="77777777" w:rsidR="00D15F76" w:rsidRPr="00D2182A" w:rsidRDefault="00D15F76" w:rsidP="0063520A">
            <w:pPr>
              <w:rPr>
                <w:rFonts w:ascii="Arial" w:hAnsi="Arial" w:cs="Arial"/>
                <w:b/>
                <w:sz w:val="24"/>
              </w:rPr>
            </w:pPr>
          </w:p>
        </w:tc>
        <w:tc>
          <w:tcPr>
            <w:tcW w:w="7988" w:type="dxa"/>
          </w:tcPr>
          <w:p w14:paraId="368BBF5D" w14:textId="77777777" w:rsidR="00D15F76" w:rsidRPr="00D2182A" w:rsidRDefault="00D15F76" w:rsidP="0063520A">
            <w:pPr>
              <w:rPr>
                <w:rFonts w:ascii="Arial" w:hAnsi="Arial" w:cs="Arial"/>
                <w:b/>
                <w:sz w:val="24"/>
              </w:rPr>
            </w:pPr>
          </w:p>
        </w:tc>
      </w:tr>
      <w:tr w:rsidR="00D15F76" w:rsidRPr="00D2182A" w14:paraId="559C50C3" w14:textId="77777777" w:rsidTr="0063520A">
        <w:trPr>
          <w:trHeight w:val="906"/>
        </w:trPr>
        <w:tc>
          <w:tcPr>
            <w:tcW w:w="4726" w:type="dxa"/>
            <w:vAlign w:val="center"/>
          </w:tcPr>
          <w:p w14:paraId="6A419808" w14:textId="77777777" w:rsidR="00D15F76" w:rsidRPr="00D2182A" w:rsidRDefault="00D15F76" w:rsidP="0063520A">
            <w:pPr>
              <w:rPr>
                <w:rFonts w:ascii="Arial" w:hAnsi="Arial" w:cs="Arial"/>
                <w:sz w:val="24"/>
              </w:rPr>
            </w:pPr>
            <w:r>
              <w:rPr>
                <w:rFonts w:ascii="Arial" w:hAnsi="Arial" w:cs="Arial"/>
                <w:sz w:val="24"/>
              </w:rPr>
              <w:t>Prior learning ass</w:t>
            </w:r>
            <w:r w:rsidRPr="00D2182A">
              <w:rPr>
                <w:rFonts w:ascii="Arial" w:hAnsi="Arial" w:cs="Arial"/>
                <w:sz w:val="24"/>
              </w:rPr>
              <w:t>essed and acted on</w:t>
            </w:r>
          </w:p>
        </w:tc>
        <w:tc>
          <w:tcPr>
            <w:tcW w:w="1474" w:type="dxa"/>
          </w:tcPr>
          <w:p w14:paraId="71726D47" w14:textId="77777777" w:rsidR="00D15F76" w:rsidRPr="00D2182A" w:rsidRDefault="00D15F76" w:rsidP="0063520A">
            <w:pPr>
              <w:rPr>
                <w:rFonts w:ascii="Arial" w:hAnsi="Arial" w:cs="Arial"/>
                <w:b/>
                <w:sz w:val="24"/>
              </w:rPr>
            </w:pPr>
          </w:p>
        </w:tc>
        <w:tc>
          <w:tcPr>
            <w:tcW w:w="7988" w:type="dxa"/>
          </w:tcPr>
          <w:p w14:paraId="4DD73F18" w14:textId="77777777" w:rsidR="00D15F76" w:rsidRPr="00D2182A" w:rsidRDefault="00D15F76" w:rsidP="0063520A">
            <w:pPr>
              <w:rPr>
                <w:rFonts w:ascii="Arial" w:hAnsi="Arial" w:cs="Arial"/>
                <w:b/>
                <w:sz w:val="24"/>
              </w:rPr>
            </w:pPr>
          </w:p>
        </w:tc>
      </w:tr>
      <w:tr w:rsidR="00D15F76" w:rsidRPr="00D2182A" w14:paraId="248CD9D5" w14:textId="77777777" w:rsidTr="0063520A">
        <w:trPr>
          <w:trHeight w:val="959"/>
        </w:trPr>
        <w:tc>
          <w:tcPr>
            <w:tcW w:w="4726" w:type="dxa"/>
            <w:vAlign w:val="center"/>
          </w:tcPr>
          <w:p w14:paraId="68D328E5" w14:textId="77777777" w:rsidR="00D15F76" w:rsidRPr="00D2182A" w:rsidRDefault="00D15F76" w:rsidP="0063520A">
            <w:pPr>
              <w:rPr>
                <w:rFonts w:ascii="Arial" w:hAnsi="Arial" w:cs="Arial"/>
                <w:sz w:val="24"/>
              </w:rPr>
            </w:pPr>
            <w:r w:rsidRPr="00D2182A">
              <w:rPr>
                <w:rFonts w:ascii="Arial" w:hAnsi="Arial" w:cs="Arial"/>
                <w:sz w:val="24"/>
              </w:rPr>
              <w:t>HOTS used to generate challenging questions – creating, evaluating, analysing and applying</w:t>
            </w:r>
          </w:p>
        </w:tc>
        <w:tc>
          <w:tcPr>
            <w:tcW w:w="1474" w:type="dxa"/>
          </w:tcPr>
          <w:p w14:paraId="07D4D427" w14:textId="77777777" w:rsidR="00D15F76" w:rsidRPr="00D2182A" w:rsidRDefault="00D15F76" w:rsidP="0063520A">
            <w:pPr>
              <w:rPr>
                <w:rFonts w:ascii="Arial" w:hAnsi="Arial" w:cs="Arial"/>
                <w:b/>
                <w:sz w:val="24"/>
              </w:rPr>
            </w:pPr>
          </w:p>
        </w:tc>
        <w:tc>
          <w:tcPr>
            <w:tcW w:w="7988" w:type="dxa"/>
          </w:tcPr>
          <w:p w14:paraId="0ADB926B" w14:textId="77777777" w:rsidR="00D15F76" w:rsidRPr="00D2182A" w:rsidRDefault="00D15F76" w:rsidP="0063520A">
            <w:pPr>
              <w:rPr>
                <w:rFonts w:ascii="Arial" w:hAnsi="Arial" w:cs="Arial"/>
                <w:b/>
                <w:sz w:val="24"/>
              </w:rPr>
            </w:pPr>
          </w:p>
        </w:tc>
      </w:tr>
      <w:tr w:rsidR="00D15F76" w:rsidRPr="00D2182A" w14:paraId="260AC84C" w14:textId="77777777" w:rsidTr="0063520A">
        <w:trPr>
          <w:trHeight w:val="906"/>
        </w:trPr>
        <w:tc>
          <w:tcPr>
            <w:tcW w:w="4726" w:type="dxa"/>
            <w:vAlign w:val="center"/>
          </w:tcPr>
          <w:p w14:paraId="4A8D7461" w14:textId="77777777" w:rsidR="00D15F76" w:rsidRPr="00D2182A" w:rsidRDefault="00D15F76" w:rsidP="0063520A">
            <w:pPr>
              <w:rPr>
                <w:rFonts w:ascii="Arial" w:hAnsi="Arial" w:cs="Arial"/>
                <w:sz w:val="24"/>
              </w:rPr>
            </w:pPr>
            <w:r w:rsidRPr="00D2182A">
              <w:rPr>
                <w:rFonts w:ascii="Arial" w:hAnsi="Arial" w:cs="Arial"/>
                <w:sz w:val="24"/>
              </w:rPr>
              <w:t xml:space="preserve">Talk partners used effectively </w:t>
            </w:r>
          </w:p>
        </w:tc>
        <w:tc>
          <w:tcPr>
            <w:tcW w:w="1474" w:type="dxa"/>
          </w:tcPr>
          <w:p w14:paraId="2FB68954" w14:textId="77777777" w:rsidR="00D15F76" w:rsidRPr="00D2182A" w:rsidRDefault="00D15F76" w:rsidP="0063520A">
            <w:pPr>
              <w:rPr>
                <w:rFonts w:ascii="Arial" w:hAnsi="Arial" w:cs="Arial"/>
                <w:b/>
                <w:sz w:val="24"/>
              </w:rPr>
            </w:pPr>
          </w:p>
        </w:tc>
        <w:tc>
          <w:tcPr>
            <w:tcW w:w="7988" w:type="dxa"/>
          </w:tcPr>
          <w:p w14:paraId="08BF1810" w14:textId="77777777" w:rsidR="00D15F76" w:rsidRPr="00D2182A" w:rsidRDefault="00D15F76" w:rsidP="0063520A">
            <w:pPr>
              <w:rPr>
                <w:rFonts w:ascii="Arial" w:hAnsi="Arial" w:cs="Arial"/>
                <w:b/>
                <w:sz w:val="24"/>
              </w:rPr>
            </w:pPr>
          </w:p>
        </w:tc>
      </w:tr>
      <w:tr w:rsidR="00D15F76" w:rsidRPr="00D2182A" w14:paraId="2C38FDD5" w14:textId="77777777" w:rsidTr="0063520A">
        <w:trPr>
          <w:trHeight w:val="959"/>
        </w:trPr>
        <w:tc>
          <w:tcPr>
            <w:tcW w:w="4726" w:type="dxa"/>
            <w:vAlign w:val="center"/>
          </w:tcPr>
          <w:p w14:paraId="06B2E514" w14:textId="77777777" w:rsidR="00D15F76" w:rsidRPr="00D2182A" w:rsidRDefault="00D15F76" w:rsidP="0063520A">
            <w:pPr>
              <w:rPr>
                <w:rFonts w:ascii="Arial" w:hAnsi="Arial" w:cs="Arial"/>
                <w:sz w:val="24"/>
              </w:rPr>
            </w:pPr>
            <w:r w:rsidRPr="00D2182A">
              <w:rPr>
                <w:rFonts w:ascii="Arial" w:hAnsi="Arial" w:cs="Arial"/>
                <w:sz w:val="24"/>
              </w:rPr>
              <w:t>All pupils involved in discussion</w:t>
            </w:r>
          </w:p>
        </w:tc>
        <w:tc>
          <w:tcPr>
            <w:tcW w:w="1474" w:type="dxa"/>
          </w:tcPr>
          <w:p w14:paraId="180ADF19" w14:textId="77777777" w:rsidR="00D15F76" w:rsidRPr="00D2182A" w:rsidRDefault="00D15F76" w:rsidP="0063520A">
            <w:pPr>
              <w:rPr>
                <w:rFonts w:ascii="Arial" w:hAnsi="Arial" w:cs="Arial"/>
                <w:b/>
                <w:sz w:val="24"/>
              </w:rPr>
            </w:pPr>
          </w:p>
        </w:tc>
        <w:tc>
          <w:tcPr>
            <w:tcW w:w="7988" w:type="dxa"/>
          </w:tcPr>
          <w:p w14:paraId="741D89B6" w14:textId="77777777" w:rsidR="00D15F76" w:rsidRPr="00D2182A" w:rsidRDefault="00D15F76" w:rsidP="0063520A">
            <w:pPr>
              <w:rPr>
                <w:rFonts w:ascii="Arial" w:hAnsi="Arial" w:cs="Arial"/>
                <w:b/>
                <w:sz w:val="24"/>
              </w:rPr>
            </w:pPr>
          </w:p>
        </w:tc>
      </w:tr>
      <w:tr w:rsidR="00D15F76" w:rsidRPr="00D2182A" w14:paraId="4BE96C6D" w14:textId="77777777" w:rsidTr="0063520A">
        <w:trPr>
          <w:trHeight w:val="1567"/>
        </w:trPr>
        <w:tc>
          <w:tcPr>
            <w:tcW w:w="4726" w:type="dxa"/>
            <w:vAlign w:val="center"/>
          </w:tcPr>
          <w:p w14:paraId="216EB1D1" w14:textId="77777777" w:rsidR="00D15F76" w:rsidRPr="00D2182A" w:rsidRDefault="00D15F76" w:rsidP="0063520A">
            <w:pPr>
              <w:rPr>
                <w:rFonts w:ascii="Arial" w:hAnsi="Arial" w:cs="Arial"/>
                <w:sz w:val="24"/>
              </w:rPr>
            </w:pPr>
            <w:r w:rsidRPr="00D2182A">
              <w:rPr>
                <w:rFonts w:ascii="Arial" w:hAnsi="Arial" w:cs="Arial"/>
                <w:sz w:val="24"/>
              </w:rPr>
              <w:t xml:space="preserve">Appropriate teacher responses to incorrect </w:t>
            </w:r>
            <w:r>
              <w:rPr>
                <w:rFonts w:ascii="Arial" w:hAnsi="Arial" w:cs="Arial"/>
                <w:sz w:val="24"/>
              </w:rPr>
              <w:t>answers</w:t>
            </w:r>
            <w:r w:rsidRPr="00D2182A">
              <w:rPr>
                <w:rFonts w:ascii="Arial" w:hAnsi="Arial" w:cs="Arial"/>
                <w:sz w:val="24"/>
              </w:rPr>
              <w:t xml:space="preserve"> – </w:t>
            </w:r>
            <w:proofErr w:type="spellStart"/>
            <w:r w:rsidRPr="00D2182A">
              <w:rPr>
                <w:rFonts w:ascii="Arial" w:hAnsi="Arial" w:cs="Arial"/>
                <w:sz w:val="24"/>
              </w:rPr>
              <w:t>ie</w:t>
            </w:r>
            <w:proofErr w:type="spellEnd"/>
            <w:r w:rsidRPr="00D2182A">
              <w:rPr>
                <w:rFonts w:ascii="Arial" w:hAnsi="Arial" w:cs="Arial"/>
                <w:sz w:val="24"/>
              </w:rPr>
              <w:t>. gathering additional answers, thanking pupil for helpful mistake, etc.</w:t>
            </w:r>
          </w:p>
        </w:tc>
        <w:tc>
          <w:tcPr>
            <w:tcW w:w="1474" w:type="dxa"/>
          </w:tcPr>
          <w:p w14:paraId="2EA865CF" w14:textId="77777777" w:rsidR="00D15F76" w:rsidRPr="00D2182A" w:rsidRDefault="00D15F76" w:rsidP="0063520A">
            <w:pPr>
              <w:rPr>
                <w:rFonts w:ascii="Arial" w:hAnsi="Arial" w:cs="Arial"/>
                <w:b/>
                <w:sz w:val="24"/>
              </w:rPr>
            </w:pPr>
          </w:p>
        </w:tc>
        <w:tc>
          <w:tcPr>
            <w:tcW w:w="7988" w:type="dxa"/>
          </w:tcPr>
          <w:p w14:paraId="0D568999" w14:textId="77777777" w:rsidR="00D15F76" w:rsidRPr="00D2182A" w:rsidRDefault="00D15F76" w:rsidP="0063520A">
            <w:pPr>
              <w:rPr>
                <w:rFonts w:ascii="Arial" w:hAnsi="Arial" w:cs="Arial"/>
                <w:b/>
                <w:sz w:val="24"/>
              </w:rPr>
            </w:pPr>
          </w:p>
        </w:tc>
      </w:tr>
      <w:tr w:rsidR="00D15F76" w:rsidRPr="00D2182A" w14:paraId="66B82C4E" w14:textId="77777777" w:rsidTr="0063520A">
        <w:trPr>
          <w:trHeight w:val="959"/>
        </w:trPr>
        <w:tc>
          <w:tcPr>
            <w:tcW w:w="4726" w:type="dxa"/>
            <w:vAlign w:val="center"/>
          </w:tcPr>
          <w:p w14:paraId="54F17421" w14:textId="77777777" w:rsidR="00D15F76" w:rsidRPr="00D2182A" w:rsidRDefault="00D15F76" w:rsidP="0063520A">
            <w:pPr>
              <w:rPr>
                <w:rFonts w:ascii="Arial" w:hAnsi="Arial" w:cs="Arial"/>
                <w:sz w:val="24"/>
              </w:rPr>
            </w:pPr>
            <w:r w:rsidRPr="00D2182A">
              <w:rPr>
                <w:rFonts w:ascii="Arial" w:hAnsi="Arial" w:cs="Arial"/>
                <w:sz w:val="24"/>
              </w:rPr>
              <w:t>Effectively framed questions</w:t>
            </w:r>
          </w:p>
        </w:tc>
        <w:tc>
          <w:tcPr>
            <w:tcW w:w="1474" w:type="dxa"/>
          </w:tcPr>
          <w:p w14:paraId="4E00EA5B" w14:textId="77777777" w:rsidR="00D15F76" w:rsidRPr="00D2182A" w:rsidRDefault="00D15F76" w:rsidP="0063520A">
            <w:pPr>
              <w:rPr>
                <w:rFonts w:ascii="Arial" w:hAnsi="Arial" w:cs="Arial"/>
                <w:b/>
                <w:sz w:val="24"/>
              </w:rPr>
            </w:pPr>
          </w:p>
        </w:tc>
        <w:tc>
          <w:tcPr>
            <w:tcW w:w="7988" w:type="dxa"/>
          </w:tcPr>
          <w:p w14:paraId="142B9322" w14:textId="77777777" w:rsidR="00D15F76" w:rsidRPr="00D2182A" w:rsidRDefault="00D15F76" w:rsidP="0063520A">
            <w:pPr>
              <w:rPr>
                <w:rFonts w:ascii="Arial" w:hAnsi="Arial" w:cs="Arial"/>
                <w:b/>
                <w:sz w:val="24"/>
              </w:rPr>
            </w:pPr>
          </w:p>
        </w:tc>
      </w:tr>
    </w:tbl>
    <w:p w14:paraId="4288ABF0" w14:textId="77777777" w:rsidR="00D15F76" w:rsidRPr="00D2182A" w:rsidRDefault="00D15F76" w:rsidP="00D15F76">
      <w:pPr>
        <w:rPr>
          <w:rFonts w:ascii="Arial" w:hAnsi="Arial" w:cs="Arial"/>
          <w:b/>
          <w:sz w:val="24"/>
        </w:rPr>
      </w:pPr>
    </w:p>
    <w:p w14:paraId="1038FCD8" w14:textId="77777777" w:rsidR="00D15F76" w:rsidRPr="00D2182A" w:rsidRDefault="00D15F76" w:rsidP="00D15F76">
      <w:pPr>
        <w:rPr>
          <w:rFonts w:ascii="Arial" w:hAnsi="Arial" w:cs="Arial"/>
          <w:b/>
          <w:sz w:val="24"/>
          <w:u w:val="single"/>
        </w:rPr>
      </w:pPr>
      <w:r w:rsidRPr="00D2182A">
        <w:rPr>
          <w:rFonts w:ascii="Arial" w:hAnsi="Arial" w:cs="Arial"/>
          <w:b/>
          <w:sz w:val="24"/>
          <w:u w:val="single"/>
        </w:rPr>
        <w:lastRenderedPageBreak/>
        <w:t xml:space="preserve">Learning Walk </w:t>
      </w:r>
    </w:p>
    <w:p w14:paraId="75489819" w14:textId="68BCDCA0" w:rsidR="00D15F76" w:rsidRPr="00D2182A" w:rsidRDefault="00D15F76" w:rsidP="00D15F76">
      <w:pPr>
        <w:rPr>
          <w:rFonts w:ascii="Arial" w:hAnsi="Arial" w:cs="Arial"/>
          <w:b/>
          <w:sz w:val="24"/>
        </w:rPr>
      </w:pPr>
      <w:proofErr w:type="spellStart"/>
      <w:r w:rsidRPr="00D2182A">
        <w:rPr>
          <w:rFonts w:ascii="Arial" w:hAnsi="Arial" w:cs="Arial"/>
          <w:b/>
          <w:sz w:val="24"/>
        </w:rPr>
        <w:t>AifL</w:t>
      </w:r>
      <w:proofErr w:type="spellEnd"/>
      <w:r w:rsidRPr="00D2182A">
        <w:rPr>
          <w:rFonts w:ascii="Arial" w:hAnsi="Arial" w:cs="Arial"/>
          <w:b/>
          <w:sz w:val="24"/>
        </w:rPr>
        <w:t xml:space="preserve"> Focus: </w:t>
      </w:r>
      <w:r w:rsidR="0063520A">
        <w:rPr>
          <w:rFonts w:ascii="Arial" w:hAnsi="Arial" w:cs="Arial"/>
          <w:b/>
          <w:sz w:val="24"/>
        </w:rPr>
        <w:t xml:space="preserve">Independent learning </w:t>
      </w:r>
    </w:p>
    <w:tbl>
      <w:tblPr>
        <w:tblStyle w:val="TableGrid"/>
        <w:tblW w:w="14263" w:type="dxa"/>
        <w:tblLook w:val="04A0" w:firstRow="1" w:lastRow="0" w:firstColumn="1" w:lastColumn="0" w:noHBand="0" w:noVBand="1"/>
      </w:tblPr>
      <w:tblGrid>
        <w:gridCol w:w="4753"/>
        <w:gridCol w:w="1478"/>
        <w:gridCol w:w="8032"/>
      </w:tblGrid>
      <w:tr w:rsidR="00D15F76" w:rsidRPr="00D2182A" w14:paraId="7A6AE05B" w14:textId="77777777" w:rsidTr="005731DA">
        <w:trPr>
          <w:trHeight w:val="190"/>
        </w:trPr>
        <w:tc>
          <w:tcPr>
            <w:tcW w:w="4753" w:type="dxa"/>
            <w:shd w:val="clear" w:color="auto" w:fill="D9D9D9" w:themeFill="background1" w:themeFillShade="D9"/>
          </w:tcPr>
          <w:p w14:paraId="7CFFE8AC" w14:textId="77777777" w:rsidR="00D15F76" w:rsidRPr="00D2182A" w:rsidRDefault="00D15F76" w:rsidP="0063520A">
            <w:pPr>
              <w:rPr>
                <w:rFonts w:ascii="Arial" w:hAnsi="Arial" w:cs="Arial"/>
                <w:b/>
                <w:sz w:val="24"/>
              </w:rPr>
            </w:pPr>
            <w:r w:rsidRPr="00D2182A">
              <w:rPr>
                <w:rFonts w:ascii="Arial" w:hAnsi="Arial" w:cs="Arial"/>
                <w:b/>
                <w:sz w:val="24"/>
              </w:rPr>
              <w:t>Area of interest</w:t>
            </w:r>
          </w:p>
        </w:tc>
        <w:tc>
          <w:tcPr>
            <w:tcW w:w="1478" w:type="dxa"/>
            <w:shd w:val="clear" w:color="auto" w:fill="D9D9D9" w:themeFill="background1" w:themeFillShade="D9"/>
          </w:tcPr>
          <w:p w14:paraId="008DF66A" w14:textId="77777777" w:rsidR="00D15F76" w:rsidRPr="00D2182A" w:rsidRDefault="00D15F76" w:rsidP="0063520A">
            <w:pPr>
              <w:rPr>
                <w:rFonts w:ascii="Arial" w:hAnsi="Arial" w:cs="Arial"/>
                <w:b/>
                <w:sz w:val="24"/>
              </w:rPr>
            </w:pPr>
            <w:r w:rsidRPr="00D2182A">
              <w:rPr>
                <w:rFonts w:ascii="Arial" w:hAnsi="Arial" w:cs="Arial"/>
                <w:b/>
                <w:sz w:val="24"/>
              </w:rPr>
              <w:t>Observed?</w:t>
            </w:r>
          </w:p>
        </w:tc>
        <w:tc>
          <w:tcPr>
            <w:tcW w:w="8032" w:type="dxa"/>
            <w:shd w:val="clear" w:color="auto" w:fill="D9D9D9" w:themeFill="background1" w:themeFillShade="D9"/>
          </w:tcPr>
          <w:p w14:paraId="6132F196" w14:textId="77777777" w:rsidR="00D15F76" w:rsidRPr="00D2182A" w:rsidRDefault="00D15F76" w:rsidP="0063520A">
            <w:pPr>
              <w:rPr>
                <w:rFonts w:ascii="Arial" w:hAnsi="Arial" w:cs="Arial"/>
                <w:b/>
                <w:sz w:val="24"/>
              </w:rPr>
            </w:pPr>
            <w:r w:rsidRPr="00D2182A">
              <w:rPr>
                <w:rFonts w:ascii="Arial" w:hAnsi="Arial" w:cs="Arial"/>
                <w:b/>
                <w:sz w:val="24"/>
              </w:rPr>
              <w:t>Comments</w:t>
            </w:r>
          </w:p>
        </w:tc>
      </w:tr>
      <w:tr w:rsidR="00D15F76" w:rsidRPr="00D2182A" w14:paraId="50B125FD" w14:textId="77777777" w:rsidTr="005731DA">
        <w:trPr>
          <w:trHeight w:val="630"/>
        </w:trPr>
        <w:tc>
          <w:tcPr>
            <w:tcW w:w="4753" w:type="dxa"/>
            <w:vAlign w:val="center"/>
          </w:tcPr>
          <w:p w14:paraId="5EC68E50" w14:textId="3CF22140" w:rsidR="00D15F76" w:rsidRPr="00D2182A" w:rsidRDefault="005731DA" w:rsidP="0063520A">
            <w:pPr>
              <w:rPr>
                <w:rFonts w:ascii="Arial" w:hAnsi="Arial" w:cs="Arial"/>
                <w:sz w:val="24"/>
              </w:rPr>
            </w:pPr>
            <w:r>
              <w:rPr>
                <w:rFonts w:ascii="Arial" w:hAnsi="Arial" w:cs="Arial"/>
                <w:sz w:val="24"/>
              </w:rPr>
              <w:t>Effort / u</w:t>
            </w:r>
            <w:r w:rsidR="00D15F76" w:rsidRPr="00D2182A">
              <w:rPr>
                <w:rFonts w:ascii="Arial" w:hAnsi="Arial" w:cs="Arial"/>
                <w:sz w:val="24"/>
              </w:rPr>
              <w:t>se of stuck strategies praised</w:t>
            </w:r>
          </w:p>
        </w:tc>
        <w:tc>
          <w:tcPr>
            <w:tcW w:w="1478" w:type="dxa"/>
          </w:tcPr>
          <w:p w14:paraId="024E7E37" w14:textId="77777777" w:rsidR="00D15F76" w:rsidRPr="00D2182A" w:rsidRDefault="00D15F76" w:rsidP="0063520A">
            <w:pPr>
              <w:rPr>
                <w:rFonts w:ascii="Arial" w:hAnsi="Arial" w:cs="Arial"/>
                <w:b/>
                <w:sz w:val="24"/>
              </w:rPr>
            </w:pPr>
          </w:p>
        </w:tc>
        <w:tc>
          <w:tcPr>
            <w:tcW w:w="8032" w:type="dxa"/>
          </w:tcPr>
          <w:p w14:paraId="184CADB8" w14:textId="77777777" w:rsidR="00D15F76" w:rsidRPr="00D2182A" w:rsidRDefault="00D15F76" w:rsidP="0063520A">
            <w:pPr>
              <w:rPr>
                <w:rFonts w:ascii="Arial" w:hAnsi="Arial" w:cs="Arial"/>
                <w:b/>
                <w:sz w:val="24"/>
              </w:rPr>
            </w:pPr>
          </w:p>
        </w:tc>
      </w:tr>
      <w:tr w:rsidR="00D15F76" w:rsidRPr="00D2182A" w14:paraId="4A37ECBC" w14:textId="77777777" w:rsidTr="005731DA">
        <w:trPr>
          <w:trHeight w:val="670"/>
        </w:trPr>
        <w:tc>
          <w:tcPr>
            <w:tcW w:w="4753" w:type="dxa"/>
            <w:vAlign w:val="center"/>
          </w:tcPr>
          <w:p w14:paraId="370B49F4" w14:textId="77777777" w:rsidR="00D15F76" w:rsidRPr="00D2182A" w:rsidRDefault="00D15F76" w:rsidP="0063520A">
            <w:pPr>
              <w:rPr>
                <w:rFonts w:ascii="Arial" w:hAnsi="Arial" w:cs="Arial"/>
                <w:sz w:val="24"/>
              </w:rPr>
            </w:pPr>
            <w:r w:rsidRPr="00D2182A">
              <w:rPr>
                <w:rFonts w:ascii="Arial" w:hAnsi="Arial" w:cs="Arial"/>
                <w:sz w:val="24"/>
              </w:rPr>
              <w:t>Differentiated materials used</w:t>
            </w:r>
          </w:p>
        </w:tc>
        <w:tc>
          <w:tcPr>
            <w:tcW w:w="1478" w:type="dxa"/>
          </w:tcPr>
          <w:p w14:paraId="4720F6D3" w14:textId="77777777" w:rsidR="00D15F76" w:rsidRPr="00D2182A" w:rsidRDefault="00D15F76" w:rsidP="0063520A">
            <w:pPr>
              <w:rPr>
                <w:rFonts w:ascii="Arial" w:hAnsi="Arial" w:cs="Arial"/>
                <w:b/>
                <w:sz w:val="24"/>
              </w:rPr>
            </w:pPr>
          </w:p>
        </w:tc>
        <w:tc>
          <w:tcPr>
            <w:tcW w:w="8032" w:type="dxa"/>
          </w:tcPr>
          <w:p w14:paraId="56A9C6AE" w14:textId="77777777" w:rsidR="00D15F76" w:rsidRPr="00D2182A" w:rsidRDefault="00D15F76" w:rsidP="0063520A">
            <w:pPr>
              <w:rPr>
                <w:rFonts w:ascii="Arial" w:hAnsi="Arial" w:cs="Arial"/>
                <w:b/>
                <w:sz w:val="24"/>
              </w:rPr>
            </w:pPr>
          </w:p>
        </w:tc>
      </w:tr>
      <w:tr w:rsidR="00D15F76" w:rsidRPr="00D2182A" w14:paraId="6D76EA64" w14:textId="77777777" w:rsidTr="005731DA">
        <w:trPr>
          <w:trHeight w:val="793"/>
        </w:trPr>
        <w:tc>
          <w:tcPr>
            <w:tcW w:w="4753" w:type="dxa"/>
            <w:vAlign w:val="center"/>
          </w:tcPr>
          <w:p w14:paraId="5E81B4DF" w14:textId="76796846" w:rsidR="00D15F76" w:rsidRPr="00D2182A" w:rsidRDefault="00D15F76" w:rsidP="005731DA">
            <w:pPr>
              <w:rPr>
                <w:rFonts w:ascii="Arial" w:hAnsi="Arial" w:cs="Arial"/>
                <w:sz w:val="24"/>
              </w:rPr>
            </w:pPr>
            <w:r>
              <w:rPr>
                <w:rFonts w:ascii="Arial" w:hAnsi="Arial" w:cs="Arial"/>
                <w:sz w:val="24"/>
              </w:rPr>
              <w:t>Pupils encouraged to think through difficulties</w:t>
            </w:r>
            <w:r w:rsidR="005731DA">
              <w:rPr>
                <w:rFonts w:ascii="Arial" w:hAnsi="Arial" w:cs="Arial"/>
                <w:sz w:val="24"/>
              </w:rPr>
              <w:t xml:space="preserve"> themselves</w:t>
            </w:r>
          </w:p>
        </w:tc>
        <w:tc>
          <w:tcPr>
            <w:tcW w:w="1478" w:type="dxa"/>
          </w:tcPr>
          <w:p w14:paraId="3104C147" w14:textId="77777777" w:rsidR="00D15F76" w:rsidRPr="00D2182A" w:rsidRDefault="00D15F76" w:rsidP="0063520A">
            <w:pPr>
              <w:rPr>
                <w:rFonts w:ascii="Arial" w:hAnsi="Arial" w:cs="Arial"/>
                <w:b/>
                <w:sz w:val="24"/>
              </w:rPr>
            </w:pPr>
          </w:p>
        </w:tc>
        <w:tc>
          <w:tcPr>
            <w:tcW w:w="8032" w:type="dxa"/>
          </w:tcPr>
          <w:p w14:paraId="1E779AB6" w14:textId="77777777" w:rsidR="00D15F76" w:rsidRPr="00D2182A" w:rsidRDefault="00D15F76" w:rsidP="0063520A">
            <w:pPr>
              <w:rPr>
                <w:rFonts w:ascii="Arial" w:hAnsi="Arial" w:cs="Arial"/>
                <w:b/>
                <w:sz w:val="24"/>
              </w:rPr>
            </w:pPr>
          </w:p>
        </w:tc>
      </w:tr>
      <w:tr w:rsidR="00D15F76" w:rsidRPr="00D2182A" w14:paraId="48B42BD2" w14:textId="77777777" w:rsidTr="005731DA">
        <w:trPr>
          <w:trHeight w:val="793"/>
        </w:trPr>
        <w:tc>
          <w:tcPr>
            <w:tcW w:w="4753" w:type="dxa"/>
            <w:vAlign w:val="center"/>
          </w:tcPr>
          <w:p w14:paraId="060AF9F7" w14:textId="77777777" w:rsidR="00D15F76" w:rsidRDefault="00D15F76" w:rsidP="0063520A">
            <w:pPr>
              <w:rPr>
                <w:rFonts w:ascii="Arial" w:hAnsi="Arial" w:cs="Arial"/>
                <w:sz w:val="24"/>
              </w:rPr>
            </w:pPr>
            <w:r>
              <w:rPr>
                <w:rFonts w:ascii="Arial" w:hAnsi="Arial" w:cs="Arial"/>
                <w:sz w:val="24"/>
              </w:rPr>
              <w:t>Opportunities for self-assessment</w:t>
            </w:r>
          </w:p>
        </w:tc>
        <w:tc>
          <w:tcPr>
            <w:tcW w:w="1478" w:type="dxa"/>
          </w:tcPr>
          <w:p w14:paraId="6E24211D" w14:textId="77777777" w:rsidR="00D15F76" w:rsidRPr="00D2182A" w:rsidRDefault="00D15F76" w:rsidP="0063520A">
            <w:pPr>
              <w:rPr>
                <w:rFonts w:ascii="Arial" w:hAnsi="Arial" w:cs="Arial"/>
                <w:b/>
                <w:sz w:val="24"/>
              </w:rPr>
            </w:pPr>
          </w:p>
        </w:tc>
        <w:tc>
          <w:tcPr>
            <w:tcW w:w="8032" w:type="dxa"/>
          </w:tcPr>
          <w:p w14:paraId="7B175210" w14:textId="77777777" w:rsidR="00D15F76" w:rsidRPr="00D2182A" w:rsidRDefault="00D15F76" w:rsidP="0063520A">
            <w:pPr>
              <w:rPr>
                <w:rFonts w:ascii="Arial" w:hAnsi="Arial" w:cs="Arial"/>
                <w:b/>
                <w:sz w:val="24"/>
              </w:rPr>
            </w:pPr>
          </w:p>
        </w:tc>
      </w:tr>
      <w:tr w:rsidR="00D15F76" w:rsidRPr="00D2182A" w14:paraId="2857712E" w14:textId="77777777" w:rsidTr="005731DA">
        <w:trPr>
          <w:trHeight w:val="594"/>
        </w:trPr>
        <w:tc>
          <w:tcPr>
            <w:tcW w:w="4753" w:type="dxa"/>
            <w:vAlign w:val="center"/>
          </w:tcPr>
          <w:p w14:paraId="56698D51" w14:textId="77777777" w:rsidR="00D15F76" w:rsidRPr="00D2182A" w:rsidRDefault="00D15F76" w:rsidP="0063520A">
            <w:pPr>
              <w:rPr>
                <w:rFonts w:ascii="Arial" w:hAnsi="Arial" w:cs="Arial"/>
                <w:sz w:val="24"/>
              </w:rPr>
            </w:pPr>
            <w:r w:rsidRPr="00D2182A">
              <w:rPr>
                <w:rFonts w:ascii="Arial" w:hAnsi="Arial" w:cs="Arial"/>
                <w:sz w:val="24"/>
              </w:rPr>
              <w:t>Achievements noted / celebrated</w:t>
            </w:r>
          </w:p>
        </w:tc>
        <w:tc>
          <w:tcPr>
            <w:tcW w:w="1478" w:type="dxa"/>
          </w:tcPr>
          <w:p w14:paraId="2A5F409B" w14:textId="77777777" w:rsidR="00D15F76" w:rsidRPr="00D2182A" w:rsidRDefault="00D15F76" w:rsidP="0063520A">
            <w:pPr>
              <w:rPr>
                <w:rFonts w:ascii="Arial" w:hAnsi="Arial" w:cs="Arial"/>
                <w:b/>
                <w:sz w:val="24"/>
              </w:rPr>
            </w:pPr>
          </w:p>
        </w:tc>
        <w:tc>
          <w:tcPr>
            <w:tcW w:w="8032" w:type="dxa"/>
          </w:tcPr>
          <w:p w14:paraId="233E4E88" w14:textId="77777777" w:rsidR="00D15F76" w:rsidRPr="00D2182A" w:rsidRDefault="00D15F76" w:rsidP="0063520A">
            <w:pPr>
              <w:rPr>
                <w:rFonts w:ascii="Arial" w:hAnsi="Arial" w:cs="Arial"/>
                <w:b/>
                <w:sz w:val="24"/>
              </w:rPr>
            </w:pPr>
          </w:p>
        </w:tc>
      </w:tr>
    </w:tbl>
    <w:p w14:paraId="3068D578" w14:textId="77777777" w:rsidR="0063520A" w:rsidRDefault="0063520A" w:rsidP="00D15F76">
      <w:pPr>
        <w:rPr>
          <w:rFonts w:ascii="Arial" w:hAnsi="Arial" w:cs="Arial"/>
          <w:b/>
          <w:sz w:val="24"/>
          <w:u w:val="single"/>
        </w:rPr>
      </w:pPr>
    </w:p>
    <w:p w14:paraId="0B03D0D0" w14:textId="13CF9A1D" w:rsidR="0063520A" w:rsidRPr="00D2182A" w:rsidRDefault="0063520A" w:rsidP="0063520A">
      <w:pPr>
        <w:rPr>
          <w:rFonts w:ascii="Arial" w:hAnsi="Arial" w:cs="Arial"/>
          <w:b/>
          <w:sz w:val="24"/>
          <w:u w:val="single"/>
        </w:rPr>
      </w:pPr>
    </w:p>
    <w:p w14:paraId="2C6E8478" w14:textId="462DF675" w:rsidR="0063520A" w:rsidRPr="00D2182A" w:rsidRDefault="0063520A" w:rsidP="0063520A">
      <w:pPr>
        <w:rPr>
          <w:rFonts w:ascii="Arial" w:hAnsi="Arial" w:cs="Arial"/>
          <w:b/>
          <w:sz w:val="24"/>
        </w:rPr>
      </w:pPr>
      <w:proofErr w:type="spellStart"/>
      <w:r w:rsidRPr="00D2182A">
        <w:rPr>
          <w:rFonts w:ascii="Arial" w:hAnsi="Arial" w:cs="Arial"/>
          <w:b/>
          <w:sz w:val="24"/>
        </w:rPr>
        <w:t>AifL</w:t>
      </w:r>
      <w:proofErr w:type="spellEnd"/>
      <w:r w:rsidRPr="00D2182A">
        <w:rPr>
          <w:rFonts w:ascii="Arial" w:hAnsi="Arial" w:cs="Arial"/>
          <w:b/>
          <w:sz w:val="24"/>
        </w:rPr>
        <w:t xml:space="preserve"> Focus: </w:t>
      </w:r>
      <w:r>
        <w:rPr>
          <w:rFonts w:ascii="Arial" w:hAnsi="Arial" w:cs="Arial"/>
          <w:b/>
          <w:sz w:val="24"/>
        </w:rPr>
        <w:t xml:space="preserve">Collaborative learning </w:t>
      </w:r>
    </w:p>
    <w:tbl>
      <w:tblPr>
        <w:tblStyle w:val="TableGrid"/>
        <w:tblW w:w="14179" w:type="dxa"/>
        <w:tblLook w:val="04A0" w:firstRow="1" w:lastRow="0" w:firstColumn="1" w:lastColumn="0" w:noHBand="0" w:noVBand="1"/>
      </w:tblPr>
      <w:tblGrid>
        <w:gridCol w:w="4725"/>
        <w:gridCol w:w="1470"/>
        <w:gridCol w:w="7984"/>
      </w:tblGrid>
      <w:tr w:rsidR="0063520A" w:rsidRPr="00D2182A" w14:paraId="131A978C" w14:textId="77777777" w:rsidTr="0063520A">
        <w:trPr>
          <w:trHeight w:val="202"/>
        </w:trPr>
        <w:tc>
          <w:tcPr>
            <w:tcW w:w="4725" w:type="dxa"/>
            <w:shd w:val="clear" w:color="auto" w:fill="D9D9D9" w:themeFill="background1" w:themeFillShade="D9"/>
          </w:tcPr>
          <w:p w14:paraId="26DCBF52" w14:textId="77777777" w:rsidR="0063520A" w:rsidRPr="00D2182A" w:rsidRDefault="0063520A" w:rsidP="0063520A">
            <w:pPr>
              <w:rPr>
                <w:rFonts w:ascii="Arial" w:hAnsi="Arial" w:cs="Arial"/>
                <w:b/>
                <w:sz w:val="24"/>
              </w:rPr>
            </w:pPr>
            <w:r w:rsidRPr="00D2182A">
              <w:rPr>
                <w:rFonts w:ascii="Arial" w:hAnsi="Arial" w:cs="Arial"/>
                <w:b/>
                <w:sz w:val="24"/>
              </w:rPr>
              <w:t>Area of interest</w:t>
            </w:r>
          </w:p>
        </w:tc>
        <w:tc>
          <w:tcPr>
            <w:tcW w:w="1470" w:type="dxa"/>
            <w:shd w:val="clear" w:color="auto" w:fill="D9D9D9" w:themeFill="background1" w:themeFillShade="D9"/>
          </w:tcPr>
          <w:p w14:paraId="7DA46A74" w14:textId="77777777" w:rsidR="0063520A" w:rsidRPr="00D2182A" w:rsidRDefault="0063520A" w:rsidP="0063520A">
            <w:pPr>
              <w:rPr>
                <w:rFonts w:ascii="Arial" w:hAnsi="Arial" w:cs="Arial"/>
                <w:b/>
                <w:sz w:val="24"/>
              </w:rPr>
            </w:pPr>
            <w:r w:rsidRPr="00D2182A">
              <w:rPr>
                <w:rFonts w:ascii="Arial" w:hAnsi="Arial" w:cs="Arial"/>
                <w:b/>
                <w:sz w:val="24"/>
              </w:rPr>
              <w:t>Observed?</w:t>
            </w:r>
          </w:p>
        </w:tc>
        <w:tc>
          <w:tcPr>
            <w:tcW w:w="7984" w:type="dxa"/>
            <w:shd w:val="clear" w:color="auto" w:fill="D9D9D9" w:themeFill="background1" w:themeFillShade="D9"/>
          </w:tcPr>
          <w:p w14:paraId="2794D0CA" w14:textId="77777777" w:rsidR="0063520A" w:rsidRPr="00D2182A" w:rsidRDefault="0063520A" w:rsidP="0063520A">
            <w:pPr>
              <w:rPr>
                <w:rFonts w:ascii="Arial" w:hAnsi="Arial" w:cs="Arial"/>
                <w:b/>
                <w:sz w:val="24"/>
              </w:rPr>
            </w:pPr>
            <w:r w:rsidRPr="00D2182A">
              <w:rPr>
                <w:rFonts w:ascii="Arial" w:hAnsi="Arial" w:cs="Arial"/>
                <w:b/>
                <w:sz w:val="24"/>
              </w:rPr>
              <w:t>Comments</w:t>
            </w:r>
          </w:p>
        </w:tc>
      </w:tr>
      <w:tr w:rsidR="0063520A" w:rsidRPr="00D2182A" w14:paraId="4C36C8DC" w14:textId="77777777" w:rsidTr="0063520A">
        <w:trPr>
          <w:trHeight w:val="841"/>
        </w:trPr>
        <w:tc>
          <w:tcPr>
            <w:tcW w:w="4725" w:type="dxa"/>
            <w:vAlign w:val="center"/>
          </w:tcPr>
          <w:p w14:paraId="7BE91DBD" w14:textId="4FA6B171" w:rsidR="0063520A" w:rsidRPr="00D2182A" w:rsidRDefault="005731DA" w:rsidP="005731DA">
            <w:pPr>
              <w:rPr>
                <w:rFonts w:ascii="Arial" w:hAnsi="Arial" w:cs="Arial"/>
                <w:sz w:val="24"/>
              </w:rPr>
            </w:pPr>
            <w:r>
              <w:rPr>
                <w:rFonts w:ascii="Arial" w:hAnsi="Arial" w:cs="Arial"/>
                <w:sz w:val="24"/>
              </w:rPr>
              <w:t xml:space="preserve">Individual accountability </w:t>
            </w:r>
          </w:p>
        </w:tc>
        <w:tc>
          <w:tcPr>
            <w:tcW w:w="1470" w:type="dxa"/>
          </w:tcPr>
          <w:p w14:paraId="3926E24F" w14:textId="77777777" w:rsidR="0063520A" w:rsidRPr="00D2182A" w:rsidRDefault="0063520A" w:rsidP="0063520A">
            <w:pPr>
              <w:rPr>
                <w:rFonts w:ascii="Arial" w:hAnsi="Arial" w:cs="Arial"/>
                <w:b/>
                <w:sz w:val="24"/>
              </w:rPr>
            </w:pPr>
          </w:p>
        </w:tc>
        <w:tc>
          <w:tcPr>
            <w:tcW w:w="7984" w:type="dxa"/>
          </w:tcPr>
          <w:p w14:paraId="23C4B3E9" w14:textId="77777777" w:rsidR="0063520A" w:rsidRPr="00D2182A" w:rsidRDefault="0063520A" w:rsidP="0063520A">
            <w:pPr>
              <w:rPr>
                <w:rFonts w:ascii="Arial" w:hAnsi="Arial" w:cs="Arial"/>
                <w:b/>
                <w:sz w:val="24"/>
              </w:rPr>
            </w:pPr>
          </w:p>
        </w:tc>
      </w:tr>
      <w:tr w:rsidR="005731DA" w:rsidRPr="00D2182A" w14:paraId="048E9B08" w14:textId="77777777" w:rsidTr="0063520A">
        <w:trPr>
          <w:trHeight w:val="793"/>
        </w:trPr>
        <w:tc>
          <w:tcPr>
            <w:tcW w:w="4725" w:type="dxa"/>
            <w:vAlign w:val="center"/>
          </w:tcPr>
          <w:p w14:paraId="5FECFE44" w14:textId="7DA9E2FA" w:rsidR="005731DA" w:rsidRDefault="005731DA" w:rsidP="005731DA">
            <w:pPr>
              <w:rPr>
                <w:rFonts w:ascii="Arial" w:hAnsi="Arial" w:cs="Arial"/>
                <w:sz w:val="24"/>
              </w:rPr>
            </w:pPr>
            <w:r>
              <w:rPr>
                <w:rFonts w:ascii="Arial" w:hAnsi="Arial" w:cs="Arial"/>
                <w:sz w:val="24"/>
              </w:rPr>
              <w:t>Appropriate task planned</w:t>
            </w:r>
          </w:p>
        </w:tc>
        <w:tc>
          <w:tcPr>
            <w:tcW w:w="1470" w:type="dxa"/>
          </w:tcPr>
          <w:p w14:paraId="21E35604" w14:textId="77777777" w:rsidR="005731DA" w:rsidRPr="00D2182A" w:rsidRDefault="005731DA" w:rsidP="0063520A">
            <w:pPr>
              <w:rPr>
                <w:rFonts w:ascii="Arial" w:hAnsi="Arial" w:cs="Arial"/>
                <w:b/>
                <w:sz w:val="24"/>
              </w:rPr>
            </w:pPr>
          </w:p>
        </w:tc>
        <w:tc>
          <w:tcPr>
            <w:tcW w:w="7984" w:type="dxa"/>
          </w:tcPr>
          <w:p w14:paraId="29678CBB" w14:textId="77777777" w:rsidR="005731DA" w:rsidRPr="00D2182A" w:rsidRDefault="005731DA" w:rsidP="0063520A">
            <w:pPr>
              <w:rPr>
                <w:rFonts w:ascii="Arial" w:hAnsi="Arial" w:cs="Arial"/>
                <w:b/>
                <w:sz w:val="24"/>
              </w:rPr>
            </w:pPr>
          </w:p>
        </w:tc>
      </w:tr>
      <w:tr w:rsidR="0063520A" w:rsidRPr="00D2182A" w14:paraId="1666784D" w14:textId="77777777" w:rsidTr="0063520A">
        <w:trPr>
          <w:trHeight w:val="793"/>
        </w:trPr>
        <w:tc>
          <w:tcPr>
            <w:tcW w:w="4725" w:type="dxa"/>
            <w:vAlign w:val="center"/>
          </w:tcPr>
          <w:p w14:paraId="6A5F14DB" w14:textId="0ABA908A" w:rsidR="0063520A" w:rsidRPr="00D2182A" w:rsidRDefault="005731DA" w:rsidP="005731DA">
            <w:pPr>
              <w:rPr>
                <w:rFonts w:ascii="Arial" w:hAnsi="Arial" w:cs="Arial"/>
                <w:sz w:val="24"/>
              </w:rPr>
            </w:pPr>
            <w:r>
              <w:rPr>
                <w:rFonts w:ascii="Arial" w:hAnsi="Arial" w:cs="Arial"/>
                <w:sz w:val="24"/>
              </w:rPr>
              <w:t>Pupils supported / already clearly trained in working together</w:t>
            </w:r>
          </w:p>
        </w:tc>
        <w:tc>
          <w:tcPr>
            <w:tcW w:w="1470" w:type="dxa"/>
          </w:tcPr>
          <w:p w14:paraId="5CB0025A" w14:textId="77777777" w:rsidR="0063520A" w:rsidRPr="00D2182A" w:rsidRDefault="0063520A" w:rsidP="0063520A">
            <w:pPr>
              <w:rPr>
                <w:rFonts w:ascii="Arial" w:hAnsi="Arial" w:cs="Arial"/>
                <w:b/>
                <w:sz w:val="24"/>
              </w:rPr>
            </w:pPr>
          </w:p>
        </w:tc>
        <w:tc>
          <w:tcPr>
            <w:tcW w:w="7984" w:type="dxa"/>
          </w:tcPr>
          <w:p w14:paraId="67572D01" w14:textId="77777777" w:rsidR="0063520A" w:rsidRPr="00D2182A" w:rsidRDefault="0063520A" w:rsidP="0063520A">
            <w:pPr>
              <w:rPr>
                <w:rFonts w:ascii="Arial" w:hAnsi="Arial" w:cs="Arial"/>
                <w:b/>
                <w:sz w:val="24"/>
              </w:rPr>
            </w:pPr>
          </w:p>
        </w:tc>
      </w:tr>
    </w:tbl>
    <w:p w14:paraId="6E528298" w14:textId="77777777" w:rsidR="005731DA" w:rsidRDefault="005731DA" w:rsidP="00D15F76">
      <w:pPr>
        <w:rPr>
          <w:rFonts w:ascii="Arial" w:hAnsi="Arial" w:cs="Arial"/>
          <w:b/>
          <w:sz w:val="24"/>
          <w:u w:val="single"/>
        </w:rPr>
      </w:pPr>
      <w:r>
        <w:rPr>
          <w:rFonts w:ascii="Arial" w:hAnsi="Arial" w:cs="Arial"/>
          <w:b/>
          <w:sz w:val="24"/>
          <w:u w:val="single"/>
        </w:rPr>
        <w:lastRenderedPageBreak/>
        <w:t>Learning Walk</w:t>
      </w:r>
    </w:p>
    <w:p w14:paraId="150A3037" w14:textId="77777777" w:rsidR="005731DA" w:rsidRDefault="005731DA" w:rsidP="00D15F76">
      <w:pPr>
        <w:rPr>
          <w:rFonts w:ascii="Arial" w:hAnsi="Arial" w:cs="Arial"/>
          <w:b/>
          <w:sz w:val="24"/>
          <w:u w:val="single"/>
        </w:rPr>
      </w:pPr>
      <w:proofErr w:type="spellStart"/>
      <w:r>
        <w:rPr>
          <w:rFonts w:ascii="Arial" w:hAnsi="Arial" w:cs="Arial"/>
          <w:b/>
          <w:sz w:val="24"/>
          <w:u w:val="single"/>
        </w:rPr>
        <w:t>AifL</w:t>
      </w:r>
      <w:proofErr w:type="spellEnd"/>
      <w:r>
        <w:rPr>
          <w:rFonts w:ascii="Arial" w:hAnsi="Arial" w:cs="Arial"/>
          <w:b/>
          <w:sz w:val="24"/>
          <w:u w:val="single"/>
        </w:rPr>
        <w:t xml:space="preserve"> Focus: Self / Peer Assessment</w:t>
      </w:r>
    </w:p>
    <w:tbl>
      <w:tblPr>
        <w:tblStyle w:val="TableGrid"/>
        <w:tblW w:w="14278" w:type="dxa"/>
        <w:tblLook w:val="04A0" w:firstRow="1" w:lastRow="0" w:firstColumn="1" w:lastColumn="0" w:noHBand="0" w:noVBand="1"/>
      </w:tblPr>
      <w:tblGrid>
        <w:gridCol w:w="4759"/>
        <w:gridCol w:w="1475"/>
        <w:gridCol w:w="8044"/>
      </w:tblGrid>
      <w:tr w:rsidR="005731DA" w:rsidRPr="00D2182A" w14:paraId="00623459" w14:textId="77777777" w:rsidTr="006311B1">
        <w:trPr>
          <w:trHeight w:val="174"/>
        </w:trPr>
        <w:tc>
          <w:tcPr>
            <w:tcW w:w="4759" w:type="dxa"/>
            <w:shd w:val="clear" w:color="auto" w:fill="D9D9D9" w:themeFill="background1" w:themeFillShade="D9"/>
          </w:tcPr>
          <w:p w14:paraId="181D98B3" w14:textId="77777777" w:rsidR="005731DA" w:rsidRPr="00D2182A" w:rsidRDefault="005731DA" w:rsidP="006311B1">
            <w:pPr>
              <w:rPr>
                <w:rFonts w:ascii="Arial" w:hAnsi="Arial" w:cs="Arial"/>
                <w:b/>
                <w:sz w:val="24"/>
              </w:rPr>
            </w:pPr>
            <w:r w:rsidRPr="00D2182A">
              <w:rPr>
                <w:rFonts w:ascii="Arial" w:hAnsi="Arial" w:cs="Arial"/>
                <w:b/>
                <w:sz w:val="24"/>
              </w:rPr>
              <w:t>Area of interest</w:t>
            </w:r>
          </w:p>
        </w:tc>
        <w:tc>
          <w:tcPr>
            <w:tcW w:w="1475" w:type="dxa"/>
            <w:shd w:val="clear" w:color="auto" w:fill="D9D9D9" w:themeFill="background1" w:themeFillShade="D9"/>
          </w:tcPr>
          <w:p w14:paraId="4277D91A" w14:textId="77777777" w:rsidR="005731DA" w:rsidRPr="00D2182A" w:rsidRDefault="005731DA" w:rsidP="006311B1">
            <w:pPr>
              <w:rPr>
                <w:rFonts w:ascii="Arial" w:hAnsi="Arial" w:cs="Arial"/>
                <w:b/>
                <w:sz w:val="24"/>
              </w:rPr>
            </w:pPr>
            <w:r w:rsidRPr="00D2182A">
              <w:rPr>
                <w:rFonts w:ascii="Arial" w:hAnsi="Arial" w:cs="Arial"/>
                <w:b/>
                <w:sz w:val="24"/>
              </w:rPr>
              <w:t>Observed?</w:t>
            </w:r>
          </w:p>
        </w:tc>
        <w:tc>
          <w:tcPr>
            <w:tcW w:w="8044" w:type="dxa"/>
            <w:shd w:val="clear" w:color="auto" w:fill="D9D9D9" w:themeFill="background1" w:themeFillShade="D9"/>
          </w:tcPr>
          <w:p w14:paraId="0AD09EA1" w14:textId="77777777" w:rsidR="005731DA" w:rsidRPr="00D2182A" w:rsidRDefault="005731DA" w:rsidP="006311B1">
            <w:pPr>
              <w:rPr>
                <w:rFonts w:ascii="Arial" w:hAnsi="Arial" w:cs="Arial"/>
                <w:b/>
                <w:sz w:val="24"/>
              </w:rPr>
            </w:pPr>
            <w:r w:rsidRPr="00D2182A">
              <w:rPr>
                <w:rFonts w:ascii="Arial" w:hAnsi="Arial" w:cs="Arial"/>
                <w:b/>
                <w:sz w:val="24"/>
              </w:rPr>
              <w:t>Comments</w:t>
            </w:r>
          </w:p>
        </w:tc>
      </w:tr>
      <w:tr w:rsidR="005731DA" w:rsidRPr="00D2182A" w14:paraId="6940D0EB" w14:textId="77777777" w:rsidTr="006311B1">
        <w:trPr>
          <w:trHeight w:val="1096"/>
        </w:trPr>
        <w:tc>
          <w:tcPr>
            <w:tcW w:w="4759" w:type="dxa"/>
            <w:vAlign w:val="center"/>
          </w:tcPr>
          <w:p w14:paraId="527EF41A" w14:textId="47F8E918" w:rsidR="005731DA" w:rsidRPr="00D2182A" w:rsidRDefault="005731DA" w:rsidP="006311B1">
            <w:pPr>
              <w:rPr>
                <w:rFonts w:ascii="Arial" w:hAnsi="Arial" w:cs="Arial"/>
                <w:sz w:val="24"/>
              </w:rPr>
            </w:pPr>
            <w:r>
              <w:rPr>
                <w:rFonts w:ascii="Arial" w:hAnsi="Arial" w:cs="Arial"/>
                <w:sz w:val="24"/>
              </w:rPr>
              <w:t xml:space="preserve">LI and SC understood </w:t>
            </w:r>
            <w:r w:rsidR="003832DF">
              <w:rPr>
                <w:rFonts w:ascii="Arial" w:hAnsi="Arial" w:cs="Arial"/>
                <w:sz w:val="24"/>
              </w:rPr>
              <w:t xml:space="preserve">and used </w:t>
            </w:r>
            <w:r>
              <w:rPr>
                <w:rFonts w:ascii="Arial" w:hAnsi="Arial" w:cs="Arial"/>
                <w:sz w:val="24"/>
              </w:rPr>
              <w:t>by pupils</w:t>
            </w:r>
            <w:r w:rsidRPr="00D2182A">
              <w:rPr>
                <w:rFonts w:ascii="Arial" w:hAnsi="Arial" w:cs="Arial"/>
                <w:sz w:val="24"/>
              </w:rPr>
              <w:t xml:space="preserve"> </w:t>
            </w:r>
          </w:p>
        </w:tc>
        <w:tc>
          <w:tcPr>
            <w:tcW w:w="1475" w:type="dxa"/>
          </w:tcPr>
          <w:p w14:paraId="6B676502" w14:textId="77777777" w:rsidR="005731DA" w:rsidRPr="00D2182A" w:rsidRDefault="005731DA" w:rsidP="006311B1">
            <w:pPr>
              <w:rPr>
                <w:rFonts w:ascii="Arial" w:hAnsi="Arial" w:cs="Arial"/>
                <w:b/>
                <w:sz w:val="24"/>
              </w:rPr>
            </w:pPr>
          </w:p>
        </w:tc>
        <w:tc>
          <w:tcPr>
            <w:tcW w:w="8044" w:type="dxa"/>
          </w:tcPr>
          <w:p w14:paraId="789AE49A" w14:textId="77777777" w:rsidR="005731DA" w:rsidRPr="00D2182A" w:rsidRDefault="005731DA" w:rsidP="006311B1">
            <w:pPr>
              <w:rPr>
                <w:rFonts w:ascii="Arial" w:hAnsi="Arial" w:cs="Arial"/>
                <w:b/>
                <w:sz w:val="24"/>
              </w:rPr>
            </w:pPr>
          </w:p>
        </w:tc>
      </w:tr>
      <w:tr w:rsidR="005731DA" w:rsidRPr="00D2182A" w14:paraId="5000A389" w14:textId="77777777" w:rsidTr="006311B1">
        <w:trPr>
          <w:trHeight w:val="1096"/>
        </w:trPr>
        <w:tc>
          <w:tcPr>
            <w:tcW w:w="4759" w:type="dxa"/>
            <w:vAlign w:val="center"/>
          </w:tcPr>
          <w:p w14:paraId="769BB3A4" w14:textId="3385ABB1" w:rsidR="005731DA" w:rsidRPr="00D2182A" w:rsidRDefault="00452E74" w:rsidP="006311B1">
            <w:pPr>
              <w:rPr>
                <w:rFonts w:ascii="Arial" w:hAnsi="Arial" w:cs="Arial"/>
                <w:sz w:val="24"/>
              </w:rPr>
            </w:pPr>
            <w:r>
              <w:rPr>
                <w:rFonts w:ascii="Arial" w:hAnsi="Arial" w:cs="Arial"/>
                <w:sz w:val="24"/>
              </w:rPr>
              <w:t xml:space="preserve">Exemplification used for support when appropriate </w:t>
            </w:r>
          </w:p>
        </w:tc>
        <w:tc>
          <w:tcPr>
            <w:tcW w:w="1475" w:type="dxa"/>
          </w:tcPr>
          <w:p w14:paraId="4E478679" w14:textId="77777777" w:rsidR="005731DA" w:rsidRPr="00D2182A" w:rsidRDefault="005731DA" w:rsidP="006311B1">
            <w:pPr>
              <w:rPr>
                <w:rFonts w:ascii="Arial" w:hAnsi="Arial" w:cs="Arial"/>
                <w:b/>
                <w:sz w:val="24"/>
              </w:rPr>
            </w:pPr>
          </w:p>
        </w:tc>
        <w:tc>
          <w:tcPr>
            <w:tcW w:w="8044" w:type="dxa"/>
          </w:tcPr>
          <w:p w14:paraId="28FEBF61" w14:textId="77777777" w:rsidR="005731DA" w:rsidRPr="00D2182A" w:rsidRDefault="005731DA" w:rsidP="006311B1">
            <w:pPr>
              <w:rPr>
                <w:rFonts w:ascii="Arial" w:hAnsi="Arial" w:cs="Arial"/>
                <w:b/>
                <w:sz w:val="24"/>
              </w:rPr>
            </w:pPr>
          </w:p>
        </w:tc>
      </w:tr>
      <w:tr w:rsidR="003832DF" w:rsidRPr="00D2182A" w14:paraId="30A52C27" w14:textId="77777777" w:rsidTr="006311B1">
        <w:trPr>
          <w:trHeight w:val="1096"/>
        </w:trPr>
        <w:tc>
          <w:tcPr>
            <w:tcW w:w="4759" w:type="dxa"/>
            <w:vAlign w:val="center"/>
          </w:tcPr>
          <w:p w14:paraId="45DA9053" w14:textId="6E0201CD" w:rsidR="003832DF" w:rsidRDefault="003832DF" w:rsidP="006311B1">
            <w:pPr>
              <w:rPr>
                <w:rFonts w:ascii="Arial" w:hAnsi="Arial" w:cs="Arial"/>
                <w:sz w:val="24"/>
              </w:rPr>
            </w:pPr>
            <w:r>
              <w:rPr>
                <w:rFonts w:ascii="Arial" w:hAnsi="Arial" w:cs="Arial"/>
                <w:sz w:val="24"/>
              </w:rPr>
              <w:t xml:space="preserve">Pupils encouraged to identify successes </w:t>
            </w:r>
            <w:r w:rsidRPr="003832DF">
              <w:rPr>
                <w:rFonts w:ascii="Arial" w:hAnsi="Arial" w:cs="Arial"/>
                <w:b/>
                <w:sz w:val="24"/>
              </w:rPr>
              <w:t>and</w:t>
            </w:r>
            <w:r>
              <w:rPr>
                <w:rFonts w:ascii="Arial" w:hAnsi="Arial" w:cs="Arial"/>
                <w:sz w:val="24"/>
              </w:rPr>
              <w:t xml:space="preserve"> possible improvements </w:t>
            </w:r>
          </w:p>
        </w:tc>
        <w:tc>
          <w:tcPr>
            <w:tcW w:w="1475" w:type="dxa"/>
          </w:tcPr>
          <w:p w14:paraId="6CDFA1A2" w14:textId="77777777" w:rsidR="003832DF" w:rsidRPr="00D2182A" w:rsidRDefault="003832DF" w:rsidP="006311B1">
            <w:pPr>
              <w:rPr>
                <w:rFonts w:ascii="Arial" w:hAnsi="Arial" w:cs="Arial"/>
                <w:b/>
                <w:sz w:val="24"/>
              </w:rPr>
            </w:pPr>
          </w:p>
        </w:tc>
        <w:tc>
          <w:tcPr>
            <w:tcW w:w="8044" w:type="dxa"/>
          </w:tcPr>
          <w:p w14:paraId="5A48A9C1" w14:textId="77777777" w:rsidR="003832DF" w:rsidRPr="00D2182A" w:rsidRDefault="003832DF" w:rsidP="006311B1">
            <w:pPr>
              <w:rPr>
                <w:rFonts w:ascii="Arial" w:hAnsi="Arial" w:cs="Arial"/>
                <w:b/>
                <w:sz w:val="24"/>
              </w:rPr>
            </w:pPr>
          </w:p>
        </w:tc>
      </w:tr>
      <w:tr w:rsidR="00452E74" w:rsidRPr="00D2182A" w14:paraId="11B93ED8" w14:textId="77777777" w:rsidTr="006311B1">
        <w:trPr>
          <w:trHeight w:val="1096"/>
        </w:trPr>
        <w:tc>
          <w:tcPr>
            <w:tcW w:w="4759" w:type="dxa"/>
            <w:vAlign w:val="center"/>
          </w:tcPr>
          <w:p w14:paraId="78208A57" w14:textId="199BB89B" w:rsidR="00452E74" w:rsidRDefault="00452E74" w:rsidP="006311B1">
            <w:pPr>
              <w:rPr>
                <w:rFonts w:ascii="Arial" w:hAnsi="Arial" w:cs="Arial"/>
                <w:sz w:val="24"/>
              </w:rPr>
            </w:pPr>
            <w:r>
              <w:rPr>
                <w:rFonts w:ascii="Arial" w:hAnsi="Arial" w:cs="Arial"/>
                <w:sz w:val="24"/>
              </w:rPr>
              <w:t>Pupils given training / support in how to self / peer assess</w:t>
            </w:r>
          </w:p>
        </w:tc>
        <w:tc>
          <w:tcPr>
            <w:tcW w:w="1475" w:type="dxa"/>
          </w:tcPr>
          <w:p w14:paraId="136835B4" w14:textId="77777777" w:rsidR="00452E74" w:rsidRPr="00D2182A" w:rsidRDefault="00452E74" w:rsidP="006311B1">
            <w:pPr>
              <w:rPr>
                <w:rFonts w:ascii="Arial" w:hAnsi="Arial" w:cs="Arial"/>
                <w:b/>
                <w:sz w:val="24"/>
              </w:rPr>
            </w:pPr>
          </w:p>
        </w:tc>
        <w:tc>
          <w:tcPr>
            <w:tcW w:w="8044" w:type="dxa"/>
          </w:tcPr>
          <w:p w14:paraId="1FE0E4E1" w14:textId="77777777" w:rsidR="00452E74" w:rsidRPr="00D2182A" w:rsidRDefault="00452E74" w:rsidP="006311B1">
            <w:pPr>
              <w:rPr>
                <w:rFonts w:ascii="Arial" w:hAnsi="Arial" w:cs="Arial"/>
                <w:b/>
                <w:sz w:val="24"/>
              </w:rPr>
            </w:pPr>
          </w:p>
        </w:tc>
      </w:tr>
      <w:tr w:rsidR="005731DA" w:rsidRPr="00D2182A" w14:paraId="3D98D018" w14:textId="77777777" w:rsidTr="006311B1">
        <w:trPr>
          <w:trHeight w:val="1096"/>
        </w:trPr>
        <w:tc>
          <w:tcPr>
            <w:tcW w:w="4759" w:type="dxa"/>
            <w:vAlign w:val="center"/>
          </w:tcPr>
          <w:p w14:paraId="54FB89A6" w14:textId="243E7655" w:rsidR="005731DA" w:rsidRPr="00D2182A" w:rsidRDefault="00452E74" w:rsidP="006311B1">
            <w:pPr>
              <w:rPr>
                <w:rFonts w:ascii="Arial" w:hAnsi="Arial" w:cs="Arial"/>
                <w:sz w:val="24"/>
              </w:rPr>
            </w:pPr>
            <w:r>
              <w:rPr>
                <w:rFonts w:ascii="Arial" w:hAnsi="Arial" w:cs="Arial"/>
                <w:sz w:val="24"/>
              </w:rPr>
              <w:t xml:space="preserve">Peer assessment – pupils discuss work together, but owner has final say and makes changes </w:t>
            </w:r>
            <w:r w:rsidR="005731DA" w:rsidRPr="00D2182A">
              <w:rPr>
                <w:rFonts w:ascii="Arial" w:hAnsi="Arial" w:cs="Arial"/>
                <w:sz w:val="24"/>
              </w:rPr>
              <w:t xml:space="preserve"> </w:t>
            </w:r>
          </w:p>
        </w:tc>
        <w:tc>
          <w:tcPr>
            <w:tcW w:w="1475" w:type="dxa"/>
          </w:tcPr>
          <w:p w14:paraId="50DC9911" w14:textId="77777777" w:rsidR="005731DA" w:rsidRPr="00D2182A" w:rsidRDefault="005731DA" w:rsidP="006311B1">
            <w:pPr>
              <w:rPr>
                <w:rFonts w:ascii="Arial" w:hAnsi="Arial" w:cs="Arial"/>
                <w:b/>
                <w:sz w:val="24"/>
              </w:rPr>
            </w:pPr>
          </w:p>
        </w:tc>
        <w:tc>
          <w:tcPr>
            <w:tcW w:w="8044" w:type="dxa"/>
          </w:tcPr>
          <w:p w14:paraId="39E9135E" w14:textId="77777777" w:rsidR="005731DA" w:rsidRPr="00D2182A" w:rsidRDefault="005731DA" w:rsidP="006311B1">
            <w:pPr>
              <w:rPr>
                <w:rFonts w:ascii="Arial" w:hAnsi="Arial" w:cs="Arial"/>
                <w:b/>
                <w:sz w:val="24"/>
              </w:rPr>
            </w:pPr>
          </w:p>
        </w:tc>
      </w:tr>
      <w:tr w:rsidR="005731DA" w:rsidRPr="00D2182A" w14:paraId="1CEE384E" w14:textId="77777777" w:rsidTr="006311B1">
        <w:trPr>
          <w:trHeight w:val="1161"/>
        </w:trPr>
        <w:tc>
          <w:tcPr>
            <w:tcW w:w="4759" w:type="dxa"/>
            <w:vAlign w:val="center"/>
          </w:tcPr>
          <w:p w14:paraId="2A74057B" w14:textId="5FB4BB63" w:rsidR="005731DA" w:rsidRPr="00D2182A" w:rsidRDefault="00452E74" w:rsidP="006311B1">
            <w:pPr>
              <w:rPr>
                <w:rFonts w:ascii="Arial" w:hAnsi="Arial" w:cs="Arial"/>
                <w:sz w:val="24"/>
              </w:rPr>
            </w:pPr>
            <w:r>
              <w:rPr>
                <w:rFonts w:ascii="Arial" w:hAnsi="Arial" w:cs="Arial"/>
                <w:sz w:val="24"/>
              </w:rPr>
              <w:t>Changes are celebrated / not hidden</w:t>
            </w:r>
          </w:p>
        </w:tc>
        <w:tc>
          <w:tcPr>
            <w:tcW w:w="1475" w:type="dxa"/>
          </w:tcPr>
          <w:p w14:paraId="40031494" w14:textId="77777777" w:rsidR="005731DA" w:rsidRPr="00D2182A" w:rsidRDefault="005731DA" w:rsidP="006311B1">
            <w:pPr>
              <w:rPr>
                <w:rFonts w:ascii="Arial" w:hAnsi="Arial" w:cs="Arial"/>
                <w:b/>
                <w:sz w:val="24"/>
              </w:rPr>
            </w:pPr>
          </w:p>
        </w:tc>
        <w:tc>
          <w:tcPr>
            <w:tcW w:w="8044" w:type="dxa"/>
          </w:tcPr>
          <w:p w14:paraId="513943E3" w14:textId="77777777" w:rsidR="005731DA" w:rsidRPr="00D2182A" w:rsidRDefault="005731DA" w:rsidP="006311B1">
            <w:pPr>
              <w:rPr>
                <w:rFonts w:ascii="Arial" w:hAnsi="Arial" w:cs="Arial"/>
                <w:b/>
                <w:sz w:val="24"/>
              </w:rPr>
            </w:pPr>
          </w:p>
        </w:tc>
      </w:tr>
    </w:tbl>
    <w:p w14:paraId="6435203B" w14:textId="77777777" w:rsidR="005731DA" w:rsidRDefault="005731DA" w:rsidP="00D15F76">
      <w:pPr>
        <w:rPr>
          <w:rFonts w:ascii="Arial" w:hAnsi="Arial" w:cs="Arial"/>
          <w:b/>
          <w:sz w:val="24"/>
          <w:u w:val="single"/>
        </w:rPr>
      </w:pPr>
    </w:p>
    <w:p w14:paraId="65226833" w14:textId="77777777" w:rsidR="005731DA" w:rsidRDefault="005731DA" w:rsidP="00D15F76">
      <w:pPr>
        <w:rPr>
          <w:rFonts w:ascii="Arial" w:hAnsi="Arial" w:cs="Arial"/>
          <w:b/>
          <w:sz w:val="24"/>
          <w:u w:val="single"/>
        </w:rPr>
      </w:pPr>
    </w:p>
    <w:p w14:paraId="3D9DA6E9" w14:textId="42E85D56" w:rsidR="00D15F76" w:rsidRPr="00D2182A" w:rsidRDefault="00D15F76" w:rsidP="00D15F76">
      <w:pPr>
        <w:rPr>
          <w:rFonts w:ascii="Arial" w:hAnsi="Arial" w:cs="Arial"/>
          <w:b/>
          <w:sz w:val="24"/>
          <w:u w:val="single"/>
        </w:rPr>
      </w:pPr>
      <w:r w:rsidRPr="00D2182A">
        <w:rPr>
          <w:rFonts w:ascii="Arial" w:hAnsi="Arial" w:cs="Arial"/>
          <w:b/>
          <w:sz w:val="24"/>
          <w:u w:val="single"/>
        </w:rPr>
        <w:lastRenderedPageBreak/>
        <w:t xml:space="preserve">Learning Walk </w:t>
      </w:r>
    </w:p>
    <w:p w14:paraId="64191122" w14:textId="77777777" w:rsidR="00D15F76" w:rsidRPr="00D2182A" w:rsidRDefault="00D15F76" w:rsidP="00D15F76">
      <w:pPr>
        <w:rPr>
          <w:rFonts w:ascii="Arial" w:hAnsi="Arial" w:cs="Arial"/>
          <w:b/>
          <w:sz w:val="24"/>
        </w:rPr>
      </w:pPr>
      <w:proofErr w:type="spellStart"/>
      <w:r w:rsidRPr="00D2182A">
        <w:rPr>
          <w:rFonts w:ascii="Arial" w:hAnsi="Arial" w:cs="Arial"/>
          <w:b/>
          <w:sz w:val="24"/>
        </w:rPr>
        <w:t>AifL</w:t>
      </w:r>
      <w:proofErr w:type="spellEnd"/>
      <w:r w:rsidRPr="00D2182A">
        <w:rPr>
          <w:rFonts w:ascii="Arial" w:hAnsi="Arial" w:cs="Arial"/>
          <w:b/>
          <w:sz w:val="24"/>
        </w:rPr>
        <w:t xml:space="preserve"> Focus: Plenary  </w:t>
      </w:r>
    </w:p>
    <w:tbl>
      <w:tblPr>
        <w:tblStyle w:val="TableGrid"/>
        <w:tblW w:w="14278" w:type="dxa"/>
        <w:tblLook w:val="04A0" w:firstRow="1" w:lastRow="0" w:firstColumn="1" w:lastColumn="0" w:noHBand="0" w:noVBand="1"/>
      </w:tblPr>
      <w:tblGrid>
        <w:gridCol w:w="4759"/>
        <w:gridCol w:w="1475"/>
        <w:gridCol w:w="8044"/>
      </w:tblGrid>
      <w:tr w:rsidR="00D15F76" w:rsidRPr="00D2182A" w14:paraId="256D254B" w14:textId="77777777" w:rsidTr="0063520A">
        <w:trPr>
          <w:trHeight w:val="174"/>
        </w:trPr>
        <w:tc>
          <w:tcPr>
            <w:tcW w:w="4759" w:type="dxa"/>
            <w:shd w:val="clear" w:color="auto" w:fill="D9D9D9" w:themeFill="background1" w:themeFillShade="D9"/>
          </w:tcPr>
          <w:p w14:paraId="30B3330C" w14:textId="77777777" w:rsidR="00D15F76" w:rsidRPr="00D2182A" w:rsidRDefault="00D15F76" w:rsidP="0063520A">
            <w:pPr>
              <w:rPr>
                <w:rFonts w:ascii="Arial" w:hAnsi="Arial" w:cs="Arial"/>
                <w:b/>
                <w:sz w:val="24"/>
              </w:rPr>
            </w:pPr>
            <w:r w:rsidRPr="00D2182A">
              <w:rPr>
                <w:rFonts w:ascii="Arial" w:hAnsi="Arial" w:cs="Arial"/>
                <w:b/>
                <w:sz w:val="24"/>
              </w:rPr>
              <w:t>Area of interest</w:t>
            </w:r>
          </w:p>
        </w:tc>
        <w:tc>
          <w:tcPr>
            <w:tcW w:w="1475" w:type="dxa"/>
            <w:shd w:val="clear" w:color="auto" w:fill="D9D9D9" w:themeFill="background1" w:themeFillShade="D9"/>
          </w:tcPr>
          <w:p w14:paraId="65BA2A33" w14:textId="77777777" w:rsidR="00D15F76" w:rsidRPr="00D2182A" w:rsidRDefault="00D15F76" w:rsidP="0063520A">
            <w:pPr>
              <w:rPr>
                <w:rFonts w:ascii="Arial" w:hAnsi="Arial" w:cs="Arial"/>
                <w:b/>
                <w:sz w:val="24"/>
              </w:rPr>
            </w:pPr>
            <w:r w:rsidRPr="00D2182A">
              <w:rPr>
                <w:rFonts w:ascii="Arial" w:hAnsi="Arial" w:cs="Arial"/>
                <w:b/>
                <w:sz w:val="24"/>
              </w:rPr>
              <w:t>Observed?</w:t>
            </w:r>
          </w:p>
        </w:tc>
        <w:tc>
          <w:tcPr>
            <w:tcW w:w="8044" w:type="dxa"/>
            <w:shd w:val="clear" w:color="auto" w:fill="D9D9D9" w:themeFill="background1" w:themeFillShade="D9"/>
          </w:tcPr>
          <w:p w14:paraId="31F1D460" w14:textId="77777777" w:rsidR="00D15F76" w:rsidRPr="00D2182A" w:rsidRDefault="00D15F76" w:rsidP="0063520A">
            <w:pPr>
              <w:rPr>
                <w:rFonts w:ascii="Arial" w:hAnsi="Arial" w:cs="Arial"/>
                <w:b/>
                <w:sz w:val="24"/>
              </w:rPr>
            </w:pPr>
            <w:r w:rsidRPr="00D2182A">
              <w:rPr>
                <w:rFonts w:ascii="Arial" w:hAnsi="Arial" w:cs="Arial"/>
                <w:b/>
                <w:sz w:val="24"/>
              </w:rPr>
              <w:t>Comments</w:t>
            </w:r>
          </w:p>
        </w:tc>
      </w:tr>
      <w:tr w:rsidR="00D15F76" w:rsidRPr="00D2182A" w14:paraId="43FBDC0C" w14:textId="77777777" w:rsidTr="0063520A">
        <w:trPr>
          <w:trHeight w:val="1096"/>
        </w:trPr>
        <w:tc>
          <w:tcPr>
            <w:tcW w:w="4759" w:type="dxa"/>
            <w:vAlign w:val="center"/>
          </w:tcPr>
          <w:p w14:paraId="673C6D7C" w14:textId="77777777" w:rsidR="00D15F76" w:rsidRPr="00D2182A" w:rsidRDefault="00D15F76" w:rsidP="0063520A">
            <w:pPr>
              <w:rPr>
                <w:rFonts w:ascii="Arial" w:hAnsi="Arial" w:cs="Arial"/>
                <w:sz w:val="24"/>
              </w:rPr>
            </w:pPr>
            <w:r w:rsidRPr="00D2182A">
              <w:rPr>
                <w:rFonts w:ascii="Arial" w:hAnsi="Arial" w:cs="Arial"/>
                <w:sz w:val="24"/>
              </w:rPr>
              <w:t xml:space="preserve">LI and SC referred to </w:t>
            </w:r>
          </w:p>
        </w:tc>
        <w:tc>
          <w:tcPr>
            <w:tcW w:w="1475" w:type="dxa"/>
          </w:tcPr>
          <w:p w14:paraId="14411394" w14:textId="77777777" w:rsidR="00D15F76" w:rsidRPr="00D2182A" w:rsidRDefault="00D15F76" w:rsidP="0063520A">
            <w:pPr>
              <w:rPr>
                <w:rFonts w:ascii="Arial" w:hAnsi="Arial" w:cs="Arial"/>
                <w:b/>
                <w:sz w:val="24"/>
              </w:rPr>
            </w:pPr>
          </w:p>
        </w:tc>
        <w:tc>
          <w:tcPr>
            <w:tcW w:w="8044" w:type="dxa"/>
          </w:tcPr>
          <w:p w14:paraId="1F98CCF7" w14:textId="77777777" w:rsidR="00D15F76" w:rsidRPr="00D2182A" w:rsidRDefault="00D15F76" w:rsidP="0063520A">
            <w:pPr>
              <w:rPr>
                <w:rFonts w:ascii="Arial" w:hAnsi="Arial" w:cs="Arial"/>
                <w:b/>
                <w:sz w:val="24"/>
              </w:rPr>
            </w:pPr>
          </w:p>
        </w:tc>
      </w:tr>
      <w:tr w:rsidR="00D15F76" w:rsidRPr="00D2182A" w14:paraId="7A295581" w14:textId="77777777" w:rsidTr="0063520A">
        <w:trPr>
          <w:trHeight w:val="1096"/>
        </w:trPr>
        <w:tc>
          <w:tcPr>
            <w:tcW w:w="4759" w:type="dxa"/>
            <w:vAlign w:val="center"/>
          </w:tcPr>
          <w:p w14:paraId="30359AAB" w14:textId="77777777" w:rsidR="00D15F76" w:rsidRPr="00D2182A" w:rsidRDefault="00D15F76" w:rsidP="0063520A">
            <w:pPr>
              <w:rPr>
                <w:rFonts w:ascii="Arial" w:hAnsi="Arial" w:cs="Arial"/>
                <w:sz w:val="24"/>
              </w:rPr>
            </w:pPr>
            <w:r w:rsidRPr="00D2182A">
              <w:rPr>
                <w:rFonts w:ascii="Arial" w:hAnsi="Arial" w:cs="Arial"/>
                <w:sz w:val="24"/>
              </w:rPr>
              <w:t>All pupils involved</w:t>
            </w:r>
          </w:p>
        </w:tc>
        <w:tc>
          <w:tcPr>
            <w:tcW w:w="1475" w:type="dxa"/>
          </w:tcPr>
          <w:p w14:paraId="137B5197" w14:textId="77777777" w:rsidR="00D15F76" w:rsidRPr="00D2182A" w:rsidRDefault="00D15F76" w:rsidP="0063520A">
            <w:pPr>
              <w:rPr>
                <w:rFonts w:ascii="Arial" w:hAnsi="Arial" w:cs="Arial"/>
                <w:b/>
                <w:sz w:val="24"/>
              </w:rPr>
            </w:pPr>
          </w:p>
        </w:tc>
        <w:tc>
          <w:tcPr>
            <w:tcW w:w="8044" w:type="dxa"/>
          </w:tcPr>
          <w:p w14:paraId="7CF5BB8F" w14:textId="77777777" w:rsidR="00D15F76" w:rsidRPr="00D2182A" w:rsidRDefault="00D15F76" w:rsidP="0063520A">
            <w:pPr>
              <w:rPr>
                <w:rFonts w:ascii="Arial" w:hAnsi="Arial" w:cs="Arial"/>
                <w:b/>
                <w:sz w:val="24"/>
              </w:rPr>
            </w:pPr>
          </w:p>
        </w:tc>
      </w:tr>
      <w:tr w:rsidR="00D15F76" w:rsidRPr="00D2182A" w14:paraId="2E70F6FF" w14:textId="77777777" w:rsidTr="0063520A">
        <w:trPr>
          <w:trHeight w:val="1161"/>
        </w:trPr>
        <w:tc>
          <w:tcPr>
            <w:tcW w:w="4759" w:type="dxa"/>
            <w:vAlign w:val="center"/>
          </w:tcPr>
          <w:p w14:paraId="1EC2401C" w14:textId="77777777" w:rsidR="00D15F76" w:rsidRPr="00D2182A" w:rsidRDefault="00D15F76" w:rsidP="0063520A">
            <w:pPr>
              <w:rPr>
                <w:rFonts w:ascii="Arial" w:hAnsi="Arial" w:cs="Arial"/>
                <w:sz w:val="24"/>
              </w:rPr>
            </w:pPr>
            <w:r w:rsidRPr="00D2182A">
              <w:rPr>
                <w:rFonts w:ascii="Arial" w:hAnsi="Arial" w:cs="Arial"/>
                <w:sz w:val="24"/>
              </w:rPr>
              <w:t>Teacher able to access a genuine picture of all pupils’ understanding</w:t>
            </w:r>
          </w:p>
        </w:tc>
        <w:tc>
          <w:tcPr>
            <w:tcW w:w="1475" w:type="dxa"/>
          </w:tcPr>
          <w:p w14:paraId="1D222A98" w14:textId="77777777" w:rsidR="00D15F76" w:rsidRPr="00D2182A" w:rsidRDefault="00D15F76" w:rsidP="0063520A">
            <w:pPr>
              <w:rPr>
                <w:rFonts w:ascii="Arial" w:hAnsi="Arial" w:cs="Arial"/>
                <w:b/>
                <w:sz w:val="24"/>
              </w:rPr>
            </w:pPr>
          </w:p>
        </w:tc>
        <w:tc>
          <w:tcPr>
            <w:tcW w:w="8044" w:type="dxa"/>
          </w:tcPr>
          <w:p w14:paraId="42C8DA71" w14:textId="77777777" w:rsidR="00D15F76" w:rsidRPr="00D2182A" w:rsidRDefault="00D15F76" w:rsidP="0063520A">
            <w:pPr>
              <w:rPr>
                <w:rFonts w:ascii="Arial" w:hAnsi="Arial" w:cs="Arial"/>
                <w:b/>
                <w:sz w:val="24"/>
              </w:rPr>
            </w:pPr>
          </w:p>
        </w:tc>
      </w:tr>
      <w:tr w:rsidR="00D15F76" w:rsidRPr="00D2182A" w14:paraId="55571FA6" w14:textId="77777777" w:rsidTr="0063520A">
        <w:trPr>
          <w:trHeight w:val="1096"/>
        </w:trPr>
        <w:tc>
          <w:tcPr>
            <w:tcW w:w="4759" w:type="dxa"/>
            <w:vAlign w:val="center"/>
          </w:tcPr>
          <w:p w14:paraId="3EC0553A" w14:textId="77777777" w:rsidR="00D15F76" w:rsidRPr="00D2182A" w:rsidRDefault="00D15F76" w:rsidP="0063520A">
            <w:pPr>
              <w:rPr>
                <w:rFonts w:ascii="Arial" w:hAnsi="Arial" w:cs="Arial"/>
                <w:sz w:val="24"/>
              </w:rPr>
            </w:pPr>
            <w:r w:rsidRPr="00D2182A">
              <w:rPr>
                <w:rFonts w:ascii="Arial" w:hAnsi="Arial" w:cs="Arial"/>
                <w:sz w:val="24"/>
              </w:rPr>
              <w:t xml:space="preserve">Teacher able to act upon any misunderstandings immediately/soon </w:t>
            </w:r>
          </w:p>
        </w:tc>
        <w:tc>
          <w:tcPr>
            <w:tcW w:w="1475" w:type="dxa"/>
          </w:tcPr>
          <w:p w14:paraId="73925B92" w14:textId="77777777" w:rsidR="00D15F76" w:rsidRPr="00D2182A" w:rsidRDefault="00D15F76" w:rsidP="0063520A">
            <w:pPr>
              <w:rPr>
                <w:rFonts w:ascii="Arial" w:hAnsi="Arial" w:cs="Arial"/>
                <w:b/>
                <w:sz w:val="24"/>
              </w:rPr>
            </w:pPr>
          </w:p>
        </w:tc>
        <w:tc>
          <w:tcPr>
            <w:tcW w:w="8044" w:type="dxa"/>
          </w:tcPr>
          <w:p w14:paraId="50CFF782" w14:textId="77777777" w:rsidR="00D15F76" w:rsidRPr="00D2182A" w:rsidRDefault="00D15F76" w:rsidP="0063520A">
            <w:pPr>
              <w:rPr>
                <w:rFonts w:ascii="Arial" w:hAnsi="Arial" w:cs="Arial"/>
                <w:b/>
                <w:sz w:val="24"/>
              </w:rPr>
            </w:pPr>
          </w:p>
        </w:tc>
      </w:tr>
      <w:tr w:rsidR="00D15F76" w:rsidRPr="00D2182A" w14:paraId="592E4054" w14:textId="77777777" w:rsidTr="0063520A">
        <w:trPr>
          <w:trHeight w:val="1161"/>
        </w:trPr>
        <w:tc>
          <w:tcPr>
            <w:tcW w:w="4759" w:type="dxa"/>
            <w:vAlign w:val="center"/>
          </w:tcPr>
          <w:p w14:paraId="0A6612F4" w14:textId="77777777" w:rsidR="00D15F76" w:rsidRPr="00D2182A" w:rsidRDefault="00D15F76" w:rsidP="0063520A">
            <w:pPr>
              <w:rPr>
                <w:rFonts w:ascii="Arial" w:hAnsi="Arial" w:cs="Arial"/>
                <w:sz w:val="24"/>
              </w:rPr>
            </w:pPr>
            <w:r w:rsidRPr="00D2182A">
              <w:rPr>
                <w:rFonts w:ascii="Arial" w:hAnsi="Arial" w:cs="Arial"/>
                <w:sz w:val="24"/>
              </w:rPr>
              <w:t>Allows pupils to reflect on own learning</w:t>
            </w:r>
          </w:p>
        </w:tc>
        <w:tc>
          <w:tcPr>
            <w:tcW w:w="1475" w:type="dxa"/>
          </w:tcPr>
          <w:p w14:paraId="08F1C07C" w14:textId="77777777" w:rsidR="00D15F76" w:rsidRPr="00D2182A" w:rsidRDefault="00D15F76" w:rsidP="0063520A">
            <w:pPr>
              <w:rPr>
                <w:rFonts w:ascii="Arial" w:hAnsi="Arial" w:cs="Arial"/>
                <w:b/>
                <w:sz w:val="24"/>
              </w:rPr>
            </w:pPr>
          </w:p>
        </w:tc>
        <w:tc>
          <w:tcPr>
            <w:tcW w:w="8044" w:type="dxa"/>
          </w:tcPr>
          <w:p w14:paraId="3D71FE1C" w14:textId="77777777" w:rsidR="00D15F76" w:rsidRPr="00D2182A" w:rsidRDefault="00D15F76" w:rsidP="0063520A">
            <w:pPr>
              <w:rPr>
                <w:rFonts w:ascii="Arial" w:hAnsi="Arial" w:cs="Arial"/>
                <w:b/>
                <w:sz w:val="24"/>
              </w:rPr>
            </w:pPr>
          </w:p>
        </w:tc>
      </w:tr>
    </w:tbl>
    <w:p w14:paraId="5E66AD48" w14:textId="77777777" w:rsidR="00D15F76" w:rsidRPr="00D2182A" w:rsidRDefault="00D15F76" w:rsidP="00D15F76">
      <w:pPr>
        <w:rPr>
          <w:rFonts w:ascii="Arial" w:hAnsi="Arial" w:cs="Arial"/>
          <w:b/>
        </w:rPr>
      </w:pPr>
    </w:p>
    <w:p w14:paraId="24128A09" w14:textId="77777777" w:rsidR="00D15F76" w:rsidRDefault="00D15F76" w:rsidP="00D15F76">
      <w:pPr>
        <w:pStyle w:val="NormalWeb"/>
        <w:shd w:val="clear" w:color="auto" w:fill="FFFFFF"/>
        <w:rPr>
          <w:rFonts w:ascii="Arial" w:hAnsi="Arial" w:cs="Arial"/>
        </w:rPr>
      </w:pPr>
    </w:p>
    <w:p w14:paraId="52F746BC" w14:textId="77777777" w:rsidR="00D15F76" w:rsidRDefault="00D15F76" w:rsidP="00D15F76">
      <w:pPr>
        <w:pStyle w:val="NormalWeb"/>
        <w:shd w:val="clear" w:color="auto" w:fill="FFFFFF"/>
        <w:rPr>
          <w:rFonts w:ascii="Arial" w:hAnsi="Arial" w:cs="Arial"/>
        </w:rPr>
      </w:pPr>
    </w:p>
    <w:p w14:paraId="7BBCDF60" w14:textId="77777777" w:rsidR="00D15F76" w:rsidRDefault="00D15F76" w:rsidP="00D15F76">
      <w:pPr>
        <w:rPr>
          <w:rFonts w:ascii="Arial" w:hAnsi="Arial" w:cs="Arial"/>
          <w:b/>
          <w:sz w:val="24"/>
          <w:u w:val="single"/>
        </w:rPr>
      </w:pPr>
    </w:p>
    <w:p w14:paraId="343C67F0" w14:textId="77777777" w:rsidR="00D15F76" w:rsidRPr="00BF7BE1" w:rsidRDefault="00D15F76" w:rsidP="00D15F76">
      <w:pPr>
        <w:rPr>
          <w:rFonts w:ascii="Arial" w:hAnsi="Arial" w:cs="Arial"/>
          <w:b/>
          <w:sz w:val="24"/>
          <w:u w:val="single"/>
        </w:rPr>
      </w:pPr>
      <w:r>
        <w:rPr>
          <w:rFonts w:ascii="Arial" w:hAnsi="Arial" w:cs="Arial"/>
          <w:b/>
          <w:sz w:val="24"/>
          <w:u w:val="single"/>
        </w:rPr>
        <w:lastRenderedPageBreak/>
        <w:t xml:space="preserve">Learning </w:t>
      </w:r>
      <w:r w:rsidRPr="00BF7BE1">
        <w:rPr>
          <w:rFonts w:ascii="Arial" w:hAnsi="Arial" w:cs="Arial"/>
          <w:b/>
          <w:sz w:val="24"/>
          <w:u w:val="single"/>
        </w:rPr>
        <w:t xml:space="preserve">Walk </w:t>
      </w:r>
      <w:proofErr w:type="gramStart"/>
      <w:r w:rsidRPr="00BF7BE1">
        <w:rPr>
          <w:rFonts w:ascii="Arial" w:hAnsi="Arial" w:cs="Arial"/>
          <w:b/>
          <w:sz w:val="24"/>
          <w:u w:val="single"/>
        </w:rPr>
        <w:t xml:space="preserve">–  </w:t>
      </w:r>
      <w:proofErr w:type="spellStart"/>
      <w:r w:rsidRPr="00BF7BE1">
        <w:rPr>
          <w:rFonts w:ascii="Arial" w:hAnsi="Arial" w:cs="Arial"/>
          <w:b/>
          <w:sz w:val="24"/>
          <w:u w:val="single"/>
        </w:rPr>
        <w:t>AifL</w:t>
      </w:r>
      <w:proofErr w:type="spellEnd"/>
      <w:proofErr w:type="gramEnd"/>
      <w:r>
        <w:rPr>
          <w:rFonts w:ascii="Arial" w:hAnsi="Arial" w:cs="Arial"/>
          <w:b/>
          <w:sz w:val="24"/>
          <w:u w:val="single"/>
        </w:rPr>
        <w:t xml:space="preserve"> General </w:t>
      </w:r>
      <w:r w:rsidRPr="00BF7BE1">
        <w:rPr>
          <w:rFonts w:ascii="Arial" w:hAnsi="Arial" w:cs="Arial"/>
          <w:b/>
          <w:sz w:val="24"/>
          <w:u w:val="single"/>
        </w:rPr>
        <w:t>Focu</w:t>
      </w:r>
      <w:r>
        <w:rPr>
          <w:rFonts w:ascii="Arial" w:hAnsi="Arial" w:cs="Arial"/>
          <w:b/>
          <w:sz w:val="24"/>
          <w:u w:val="single"/>
        </w:rPr>
        <w:t>s</w:t>
      </w:r>
    </w:p>
    <w:tbl>
      <w:tblPr>
        <w:tblStyle w:val="TableGrid"/>
        <w:tblW w:w="14149" w:type="dxa"/>
        <w:tblLook w:val="04A0" w:firstRow="1" w:lastRow="0" w:firstColumn="1" w:lastColumn="0" w:noHBand="0" w:noVBand="1"/>
      </w:tblPr>
      <w:tblGrid>
        <w:gridCol w:w="4711"/>
        <w:gridCol w:w="1551"/>
        <w:gridCol w:w="7887"/>
      </w:tblGrid>
      <w:tr w:rsidR="00D15F76" w:rsidRPr="00D2182A" w14:paraId="691BCF83" w14:textId="77777777" w:rsidTr="006311B1">
        <w:trPr>
          <w:trHeight w:val="500"/>
        </w:trPr>
        <w:tc>
          <w:tcPr>
            <w:tcW w:w="4711" w:type="dxa"/>
            <w:shd w:val="clear" w:color="auto" w:fill="D9D9D9" w:themeFill="background1" w:themeFillShade="D9"/>
          </w:tcPr>
          <w:p w14:paraId="0C6C3609" w14:textId="77777777" w:rsidR="00D15F76" w:rsidRPr="00D2182A" w:rsidRDefault="00D15F76" w:rsidP="0063520A">
            <w:pPr>
              <w:rPr>
                <w:rFonts w:ascii="Arial" w:hAnsi="Arial" w:cs="Arial"/>
                <w:b/>
                <w:sz w:val="24"/>
              </w:rPr>
            </w:pPr>
            <w:r w:rsidRPr="00D2182A">
              <w:rPr>
                <w:rFonts w:ascii="Arial" w:hAnsi="Arial" w:cs="Arial"/>
                <w:b/>
                <w:sz w:val="24"/>
              </w:rPr>
              <w:t>Area of interest</w:t>
            </w:r>
          </w:p>
        </w:tc>
        <w:tc>
          <w:tcPr>
            <w:tcW w:w="1551" w:type="dxa"/>
            <w:shd w:val="clear" w:color="auto" w:fill="D9D9D9" w:themeFill="background1" w:themeFillShade="D9"/>
          </w:tcPr>
          <w:p w14:paraId="2E61B490" w14:textId="77777777" w:rsidR="00D15F76" w:rsidRPr="00D2182A" w:rsidRDefault="00D15F76" w:rsidP="0063520A">
            <w:pPr>
              <w:rPr>
                <w:rFonts w:ascii="Arial" w:hAnsi="Arial" w:cs="Arial"/>
                <w:b/>
                <w:sz w:val="24"/>
              </w:rPr>
            </w:pPr>
            <w:r w:rsidRPr="00D2182A">
              <w:rPr>
                <w:rFonts w:ascii="Arial" w:hAnsi="Arial" w:cs="Arial"/>
                <w:b/>
                <w:sz w:val="24"/>
              </w:rPr>
              <w:t>Observed?</w:t>
            </w:r>
          </w:p>
        </w:tc>
        <w:tc>
          <w:tcPr>
            <w:tcW w:w="7887" w:type="dxa"/>
            <w:shd w:val="clear" w:color="auto" w:fill="D9D9D9" w:themeFill="background1" w:themeFillShade="D9"/>
          </w:tcPr>
          <w:p w14:paraId="7558C21D" w14:textId="77777777" w:rsidR="00D15F76" w:rsidRPr="00D2182A" w:rsidRDefault="00D15F76" w:rsidP="0063520A">
            <w:pPr>
              <w:rPr>
                <w:rFonts w:ascii="Arial" w:hAnsi="Arial" w:cs="Arial"/>
                <w:b/>
                <w:sz w:val="24"/>
              </w:rPr>
            </w:pPr>
            <w:r w:rsidRPr="00D2182A">
              <w:rPr>
                <w:rFonts w:ascii="Arial" w:hAnsi="Arial" w:cs="Arial"/>
                <w:b/>
                <w:sz w:val="24"/>
              </w:rPr>
              <w:t>Comments</w:t>
            </w:r>
          </w:p>
        </w:tc>
      </w:tr>
      <w:tr w:rsidR="00D15F76" w:rsidRPr="00D2182A" w14:paraId="72F6F8DF" w14:textId="77777777" w:rsidTr="006311B1">
        <w:trPr>
          <w:trHeight w:val="817"/>
        </w:trPr>
        <w:tc>
          <w:tcPr>
            <w:tcW w:w="4711" w:type="dxa"/>
          </w:tcPr>
          <w:p w14:paraId="6AF4D3E4" w14:textId="72F855E6" w:rsidR="00D15F76" w:rsidRPr="00BF7BE1" w:rsidRDefault="00D15F76" w:rsidP="00E05A99">
            <w:pPr>
              <w:rPr>
                <w:rFonts w:ascii="Arial" w:hAnsi="Arial" w:cs="Arial"/>
                <w:sz w:val="24"/>
              </w:rPr>
            </w:pPr>
            <w:r w:rsidRPr="00BF7BE1">
              <w:rPr>
                <w:rFonts w:ascii="Arial" w:hAnsi="Arial" w:cs="Arial"/>
                <w:sz w:val="24"/>
              </w:rPr>
              <w:t>LI – evident, being referred to, context-free, language focussed on learning (</w:t>
            </w:r>
            <w:proofErr w:type="spellStart"/>
            <w:r w:rsidRPr="00BF7BE1">
              <w:rPr>
                <w:rFonts w:ascii="Arial" w:hAnsi="Arial" w:cs="Arial"/>
                <w:sz w:val="24"/>
              </w:rPr>
              <w:t>ie</w:t>
            </w:r>
            <w:proofErr w:type="spellEnd"/>
            <w:r w:rsidRPr="00BF7BE1">
              <w:rPr>
                <w:rFonts w:ascii="Arial" w:hAnsi="Arial" w:cs="Arial"/>
                <w:sz w:val="24"/>
              </w:rPr>
              <w:t>. “be able to”, “know”, “</w:t>
            </w:r>
            <w:r w:rsidR="00E05A99">
              <w:rPr>
                <w:rFonts w:ascii="Arial" w:hAnsi="Arial" w:cs="Arial"/>
                <w:sz w:val="24"/>
              </w:rPr>
              <w:t>learning to</w:t>
            </w:r>
            <w:r w:rsidRPr="00BF7BE1">
              <w:rPr>
                <w:rFonts w:ascii="Arial" w:hAnsi="Arial" w:cs="Arial"/>
                <w:sz w:val="24"/>
              </w:rPr>
              <w:t>”)</w:t>
            </w:r>
          </w:p>
        </w:tc>
        <w:tc>
          <w:tcPr>
            <w:tcW w:w="1551" w:type="dxa"/>
          </w:tcPr>
          <w:p w14:paraId="4D71C2F8" w14:textId="77777777" w:rsidR="00D15F76" w:rsidRPr="00D2182A" w:rsidRDefault="00D15F76" w:rsidP="0063520A">
            <w:pPr>
              <w:rPr>
                <w:rFonts w:ascii="Arial" w:hAnsi="Arial" w:cs="Arial"/>
                <w:b/>
                <w:sz w:val="24"/>
              </w:rPr>
            </w:pPr>
          </w:p>
        </w:tc>
        <w:tc>
          <w:tcPr>
            <w:tcW w:w="7887" w:type="dxa"/>
          </w:tcPr>
          <w:p w14:paraId="205188BA" w14:textId="77777777" w:rsidR="00D15F76" w:rsidRPr="00D2182A" w:rsidRDefault="00D15F76" w:rsidP="0063520A">
            <w:pPr>
              <w:rPr>
                <w:rFonts w:ascii="Arial" w:hAnsi="Arial" w:cs="Arial"/>
                <w:b/>
                <w:sz w:val="24"/>
              </w:rPr>
            </w:pPr>
          </w:p>
        </w:tc>
      </w:tr>
      <w:tr w:rsidR="00D15F76" w:rsidRPr="00D2182A" w14:paraId="10871BB0" w14:textId="77777777" w:rsidTr="006311B1">
        <w:trPr>
          <w:trHeight w:val="771"/>
        </w:trPr>
        <w:tc>
          <w:tcPr>
            <w:tcW w:w="4711" w:type="dxa"/>
          </w:tcPr>
          <w:p w14:paraId="07B670C9" w14:textId="77777777" w:rsidR="00D15F76" w:rsidRPr="00BF7BE1" w:rsidRDefault="00D15F76" w:rsidP="0063520A">
            <w:pPr>
              <w:rPr>
                <w:rFonts w:ascii="Arial" w:hAnsi="Arial" w:cs="Arial"/>
                <w:sz w:val="24"/>
              </w:rPr>
            </w:pPr>
            <w:r w:rsidRPr="00BF7BE1">
              <w:rPr>
                <w:rFonts w:ascii="Arial" w:hAnsi="Arial" w:cs="Arial"/>
                <w:sz w:val="24"/>
              </w:rPr>
              <w:t>SC – evident, co-constructed, helpful to pupils</w:t>
            </w:r>
          </w:p>
        </w:tc>
        <w:tc>
          <w:tcPr>
            <w:tcW w:w="1551" w:type="dxa"/>
          </w:tcPr>
          <w:p w14:paraId="7D11868A" w14:textId="77777777" w:rsidR="00D15F76" w:rsidRPr="00D2182A" w:rsidRDefault="00D15F76" w:rsidP="0063520A">
            <w:pPr>
              <w:rPr>
                <w:rFonts w:ascii="Arial" w:hAnsi="Arial" w:cs="Arial"/>
                <w:b/>
                <w:sz w:val="24"/>
              </w:rPr>
            </w:pPr>
          </w:p>
        </w:tc>
        <w:tc>
          <w:tcPr>
            <w:tcW w:w="7887" w:type="dxa"/>
          </w:tcPr>
          <w:p w14:paraId="24634CD4" w14:textId="77777777" w:rsidR="00D15F76" w:rsidRPr="00D2182A" w:rsidRDefault="00D15F76" w:rsidP="0063520A">
            <w:pPr>
              <w:rPr>
                <w:rFonts w:ascii="Arial" w:hAnsi="Arial" w:cs="Arial"/>
                <w:b/>
                <w:sz w:val="24"/>
              </w:rPr>
            </w:pPr>
          </w:p>
        </w:tc>
      </w:tr>
      <w:tr w:rsidR="00D15F76" w:rsidRPr="00D2182A" w14:paraId="12EB7EFE" w14:textId="77777777" w:rsidTr="006311B1">
        <w:trPr>
          <w:trHeight w:val="1334"/>
        </w:trPr>
        <w:tc>
          <w:tcPr>
            <w:tcW w:w="4711" w:type="dxa"/>
          </w:tcPr>
          <w:p w14:paraId="2A3DEB08" w14:textId="77777777" w:rsidR="00D15F76" w:rsidRPr="00BF7BE1" w:rsidRDefault="00D15F76" w:rsidP="0063520A">
            <w:pPr>
              <w:rPr>
                <w:rFonts w:ascii="Arial" w:hAnsi="Arial" w:cs="Arial"/>
                <w:sz w:val="24"/>
              </w:rPr>
            </w:pPr>
            <w:r w:rsidRPr="00BF7BE1">
              <w:rPr>
                <w:rFonts w:ascii="Arial" w:hAnsi="Arial" w:cs="Arial"/>
                <w:sz w:val="24"/>
              </w:rPr>
              <w:t>Active engagement – mix of peer and group work, self and peer assessment, teacher who is circulating and engaging with pupils</w:t>
            </w:r>
          </w:p>
        </w:tc>
        <w:tc>
          <w:tcPr>
            <w:tcW w:w="1551" w:type="dxa"/>
          </w:tcPr>
          <w:p w14:paraId="246E5F4F" w14:textId="77777777" w:rsidR="00D15F76" w:rsidRPr="00D2182A" w:rsidRDefault="00D15F76" w:rsidP="0063520A">
            <w:pPr>
              <w:rPr>
                <w:rFonts w:ascii="Arial" w:hAnsi="Arial" w:cs="Arial"/>
                <w:b/>
                <w:sz w:val="24"/>
              </w:rPr>
            </w:pPr>
          </w:p>
        </w:tc>
        <w:tc>
          <w:tcPr>
            <w:tcW w:w="7887" w:type="dxa"/>
          </w:tcPr>
          <w:p w14:paraId="394B2587" w14:textId="77777777" w:rsidR="00D15F76" w:rsidRPr="00D2182A" w:rsidRDefault="00D15F76" w:rsidP="0063520A">
            <w:pPr>
              <w:rPr>
                <w:rFonts w:ascii="Arial" w:hAnsi="Arial" w:cs="Arial"/>
                <w:b/>
                <w:sz w:val="24"/>
              </w:rPr>
            </w:pPr>
          </w:p>
        </w:tc>
      </w:tr>
      <w:tr w:rsidR="00D15F76" w:rsidRPr="00D2182A" w14:paraId="50F00421" w14:textId="77777777" w:rsidTr="006311B1">
        <w:trPr>
          <w:trHeight w:val="817"/>
        </w:trPr>
        <w:tc>
          <w:tcPr>
            <w:tcW w:w="4711" w:type="dxa"/>
          </w:tcPr>
          <w:p w14:paraId="6F738CAB" w14:textId="77777777" w:rsidR="00D15F76" w:rsidRPr="00BF7BE1" w:rsidRDefault="00D15F76" w:rsidP="0063520A">
            <w:pPr>
              <w:rPr>
                <w:rFonts w:ascii="Arial" w:hAnsi="Arial" w:cs="Arial"/>
                <w:sz w:val="24"/>
              </w:rPr>
            </w:pPr>
            <w:r w:rsidRPr="00BF7BE1">
              <w:rPr>
                <w:rFonts w:ascii="Arial" w:hAnsi="Arial" w:cs="Arial"/>
                <w:sz w:val="24"/>
              </w:rPr>
              <w:t>Independent and confident pupils who can discuss their progress</w:t>
            </w:r>
          </w:p>
        </w:tc>
        <w:tc>
          <w:tcPr>
            <w:tcW w:w="1551" w:type="dxa"/>
          </w:tcPr>
          <w:p w14:paraId="3EE87761" w14:textId="77777777" w:rsidR="00D15F76" w:rsidRPr="00D2182A" w:rsidRDefault="00D15F76" w:rsidP="0063520A">
            <w:pPr>
              <w:rPr>
                <w:rFonts w:ascii="Arial" w:hAnsi="Arial" w:cs="Arial"/>
                <w:b/>
                <w:sz w:val="24"/>
              </w:rPr>
            </w:pPr>
          </w:p>
        </w:tc>
        <w:tc>
          <w:tcPr>
            <w:tcW w:w="7887" w:type="dxa"/>
          </w:tcPr>
          <w:p w14:paraId="7738966E" w14:textId="77777777" w:rsidR="00D15F76" w:rsidRPr="00D2182A" w:rsidRDefault="00D15F76" w:rsidP="0063520A">
            <w:pPr>
              <w:rPr>
                <w:rFonts w:ascii="Arial" w:hAnsi="Arial" w:cs="Arial"/>
                <w:b/>
                <w:sz w:val="24"/>
              </w:rPr>
            </w:pPr>
          </w:p>
        </w:tc>
      </w:tr>
      <w:tr w:rsidR="00D15F76" w:rsidRPr="00D2182A" w14:paraId="56EA2871" w14:textId="77777777" w:rsidTr="006311B1">
        <w:trPr>
          <w:trHeight w:val="771"/>
        </w:trPr>
        <w:tc>
          <w:tcPr>
            <w:tcW w:w="4711" w:type="dxa"/>
          </w:tcPr>
          <w:p w14:paraId="22DB3DBB" w14:textId="77777777" w:rsidR="00D15F76" w:rsidRPr="00BF7BE1" w:rsidRDefault="00D15F76" w:rsidP="0063520A">
            <w:pPr>
              <w:rPr>
                <w:rFonts w:ascii="Arial" w:hAnsi="Arial" w:cs="Arial"/>
                <w:sz w:val="24"/>
              </w:rPr>
            </w:pPr>
            <w:r w:rsidRPr="00BF7BE1">
              <w:rPr>
                <w:rFonts w:ascii="Arial" w:hAnsi="Arial" w:cs="Arial"/>
                <w:sz w:val="24"/>
              </w:rPr>
              <w:t xml:space="preserve">Higher order questioning, pupils encouraged to ask questions, pupils’ responses are used effectively </w:t>
            </w:r>
          </w:p>
          <w:p w14:paraId="4FDBFD4F" w14:textId="77777777" w:rsidR="00D15F76" w:rsidRPr="00BF7BE1" w:rsidRDefault="00D15F76" w:rsidP="0063520A">
            <w:pPr>
              <w:rPr>
                <w:rFonts w:ascii="Arial" w:hAnsi="Arial" w:cs="Arial"/>
                <w:sz w:val="24"/>
              </w:rPr>
            </w:pPr>
          </w:p>
        </w:tc>
        <w:tc>
          <w:tcPr>
            <w:tcW w:w="1551" w:type="dxa"/>
          </w:tcPr>
          <w:p w14:paraId="45919963" w14:textId="77777777" w:rsidR="00D15F76" w:rsidRPr="00D2182A" w:rsidRDefault="00D15F76" w:rsidP="0063520A">
            <w:pPr>
              <w:rPr>
                <w:rFonts w:ascii="Arial" w:hAnsi="Arial" w:cs="Arial"/>
                <w:b/>
                <w:sz w:val="24"/>
              </w:rPr>
            </w:pPr>
          </w:p>
        </w:tc>
        <w:tc>
          <w:tcPr>
            <w:tcW w:w="7887" w:type="dxa"/>
          </w:tcPr>
          <w:p w14:paraId="7DB6550F" w14:textId="77777777" w:rsidR="00D15F76" w:rsidRPr="00D2182A" w:rsidRDefault="00D15F76" w:rsidP="0063520A">
            <w:pPr>
              <w:rPr>
                <w:rFonts w:ascii="Arial" w:hAnsi="Arial" w:cs="Arial"/>
                <w:b/>
                <w:sz w:val="24"/>
              </w:rPr>
            </w:pPr>
          </w:p>
        </w:tc>
      </w:tr>
      <w:tr w:rsidR="00D15F76" w:rsidRPr="00D2182A" w14:paraId="0DA5B65C" w14:textId="77777777" w:rsidTr="006311B1">
        <w:trPr>
          <w:trHeight w:val="817"/>
        </w:trPr>
        <w:tc>
          <w:tcPr>
            <w:tcW w:w="4711" w:type="dxa"/>
          </w:tcPr>
          <w:p w14:paraId="701E6AF6" w14:textId="77777777" w:rsidR="00D15F76" w:rsidRPr="00BF7BE1" w:rsidRDefault="00D15F76" w:rsidP="0063520A">
            <w:pPr>
              <w:rPr>
                <w:rFonts w:ascii="Arial" w:hAnsi="Arial" w:cs="Arial"/>
                <w:sz w:val="24"/>
              </w:rPr>
            </w:pPr>
            <w:r w:rsidRPr="00BF7BE1">
              <w:rPr>
                <w:rFonts w:ascii="Arial" w:hAnsi="Arial" w:cs="Arial"/>
                <w:sz w:val="24"/>
              </w:rPr>
              <w:t xml:space="preserve">Feedback being provided throughout lesson (verbally or in writing) which relates back to SC; pupils aware of next steps </w:t>
            </w:r>
          </w:p>
        </w:tc>
        <w:tc>
          <w:tcPr>
            <w:tcW w:w="1551" w:type="dxa"/>
          </w:tcPr>
          <w:p w14:paraId="59FA5F7E" w14:textId="77777777" w:rsidR="00D15F76" w:rsidRPr="00D2182A" w:rsidRDefault="00D15F76" w:rsidP="0063520A">
            <w:pPr>
              <w:rPr>
                <w:rFonts w:ascii="Arial" w:hAnsi="Arial" w:cs="Arial"/>
                <w:b/>
                <w:sz w:val="24"/>
              </w:rPr>
            </w:pPr>
          </w:p>
        </w:tc>
        <w:tc>
          <w:tcPr>
            <w:tcW w:w="7887" w:type="dxa"/>
          </w:tcPr>
          <w:p w14:paraId="752E55FD" w14:textId="77777777" w:rsidR="00D15F76" w:rsidRPr="00D2182A" w:rsidRDefault="00D15F76" w:rsidP="0063520A">
            <w:pPr>
              <w:rPr>
                <w:rFonts w:ascii="Arial" w:hAnsi="Arial" w:cs="Arial"/>
                <w:b/>
                <w:sz w:val="24"/>
              </w:rPr>
            </w:pPr>
          </w:p>
        </w:tc>
      </w:tr>
      <w:tr w:rsidR="00D15F76" w:rsidRPr="00D2182A" w14:paraId="62539481" w14:textId="77777777" w:rsidTr="006311B1">
        <w:trPr>
          <w:trHeight w:val="817"/>
        </w:trPr>
        <w:tc>
          <w:tcPr>
            <w:tcW w:w="4711" w:type="dxa"/>
          </w:tcPr>
          <w:p w14:paraId="2951AD2F" w14:textId="77777777" w:rsidR="00D15F76" w:rsidRPr="00BF7BE1" w:rsidRDefault="00D15F76" w:rsidP="0063520A">
            <w:pPr>
              <w:rPr>
                <w:rFonts w:ascii="Arial" w:hAnsi="Arial" w:cs="Arial"/>
                <w:sz w:val="24"/>
              </w:rPr>
            </w:pPr>
            <w:r w:rsidRPr="00BF7BE1">
              <w:rPr>
                <w:rFonts w:ascii="Arial" w:hAnsi="Arial" w:cs="Arial"/>
                <w:sz w:val="24"/>
              </w:rPr>
              <w:t>Think time given; talk partners in use when appropriate</w:t>
            </w:r>
          </w:p>
          <w:p w14:paraId="3D6D9BAC" w14:textId="77777777" w:rsidR="00D15F76" w:rsidRPr="00BF7BE1" w:rsidRDefault="00D15F76" w:rsidP="0063520A">
            <w:pPr>
              <w:rPr>
                <w:rFonts w:ascii="Arial" w:hAnsi="Arial" w:cs="Arial"/>
                <w:sz w:val="24"/>
              </w:rPr>
            </w:pPr>
          </w:p>
        </w:tc>
        <w:tc>
          <w:tcPr>
            <w:tcW w:w="1551" w:type="dxa"/>
          </w:tcPr>
          <w:p w14:paraId="30F9E6C8" w14:textId="77777777" w:rsidR="00D15F76" w:rsidRPr="00D2182A" w:rsidRDefault="00D15F76" w:rsidP="0063520A">
            <w:pPr>
              <w:rPr>
                <w:rFonts w:ascii="Arial" w:hAnsi="Arial" w:cs="Arial"/>
                <w:b/>
                <w:sz w:val="24"/>
              </w:rPr>
            </w:pPr>
          </w:p>
        </w:tc>
        <w:tc>
          <w:tcPr>
            <w:tcW w:w="7887" w:type="dxa"/>
          </w:tcPr>
          <w:p w14:paraId="7E176390" w14:textId="77777777" w:rsidR="00D15F76" w:rsidRPr="00D2182A" w:rsidRDefault="00D15F76" w:rsidP="0063520A">
            <w:pPr>
              <w:rPr>
                <w:rFonts w:ascii="Arial" w:hAnsi="Arial" w:cs="Arial"/>
                <w:b/>
                <w:sz w:val="24"/>
              </w:rPr>
            </w:pPr>
          </w:p>
        </w:tc>
      </w:tr>
      <w:tr w:rsidR="00D15F76" w:rsidRPr="00D2182A" w14:paraId="34DC95F2" w14:textId="77777777" w:rsidTr="006311B1">
        <w:trPr>
          <w:trHeight w:val="771"/>
        </w:trPr>
        <w:tc>
          <w:tcPr>
            <w:tcW w:w="4711" w:type="dxa"/>
          </w:tcPr>
          <w:p w14:paraId="3B75092E" w14:textId="77777777" w:rsidR="00D15F76" w:rsidRPr="00BF7BE1" w:rsidRDefault="00D15F76" w:rsidP="0063520A">
            <w:pPr>
              <w:rPr>
                <w:rFonts w:ascii="Arial" w:hAnsi="Arial" w:cs="Arial"/>
                <w:sz w:val="24"/>
              </w:rPr>
            </w:pPr>
            <w:r w:rsidRPr="00BF7BE1">
              <w:rPr>
                <w:rFonts w:ascii="Arial" w:hAnsi="Arial" w:cs="Arial"/>
                <w:sz w:val="24"/>
              </w:rPr>
              <w:t>Plenary used which allows teacher to act on findings quickly/soon</w:t>
            </w:r>
          </w:p>
        </w:tc>
        <w:tc>
          <w:tcPr>
            <w:tcW w:w="1551" w:type="dxa"/>
          </w:tcPr>
          <w:p w14:paraId="13EE0E45" w14:textId="77777777" w:rsidR="00D15F76" w:rsidRPr="00D2182A" w:rsidRDefault="00D15F76" w:rsidP="0063520A">
            <w:pPr>
              <w:rPr>
                <w:rFonts w:ascii="Arial" w:hAnsi="Arial" w:cs="Arial"/>
                <w:b/>
                <w:sz w:val="24"/>
              </w:rPr>
            </w:pPr>
          </w:p>
        </w:tc>
        <w:tc>
          <w:tcPr>
            <w:tcW w:w="7887" w:type="dxa"/>
          </w:tcPr>
          <w:p w14:paraId="2EA61767" w14:textId="77777777" w:rsidR="00D15F76" w:rsidRPr="00D2182A" w:rsidRDefault="00D15F76" w:rsidP="0063520A">
            <w:pPr>
              <w:rPr>
                <w:rFonts w:ascii="Arial" w:hAnsi="Arial" w:cs="Arial"/>
                <w:b/>
                <w:sz w:val="24"/>
              </w:rPr>
            </w:pPr>
          </w:p>
        </w:tc>
      </w:tr>
    </w:tbl>
    <w:p w14:paraId="0D71425A" w14:textId="77777777" w:rsidR="00D15F76" w:rsidRDefault="00D15F76" w:rsidP="00D15F76">
      <w:pPr>
        <w:pStyle w:val="NormalWeb"/>
        <w:shd w:val="clear" w:color="auto" w:fill="FFFFFF"/>
        <w:rPr>
          <w:rFonts w:ascii="Arial" w:hAnsi="Arial" w:cs="Arial"/>
        </w:rPr>
        <w:sectPr w:rsidR="00D15F76" w:rsidSect="0063520A">
          <w:pgSz w:w="16838" w:h="11906" w:orient="landscape"/>
          <w:pgMar w:top="1440" w:right="1440" w:bottom="1440" w:left="1440" w:header="709" w:footer="709" w:gutter="0"/>
          <w:cols w:space="708"/>
          <w:docGrid w:linePitch="360"/>
        </w:sectPr>
      </w:pPr>
    </w:p>
    <w:p w14:paraId="4D0B3D94" w14:textId="77777777" w:rsidR="00D15F76" w:rsidRPr="00E5022B" w:rsidRDefault="00D15F76" w:rsidP="00D15F76">
      <w:pPr>
        <w:pStyle w:val="NormalWeb"/>
        <w:shd w:val="clear" w:color="auto" w:fill="FFFFFF"/>
        <w:rPr>
          <w:rFonts w:ascii="Arial" w:hAnsi="Arial" w:cs="Arial"/>
          <w:b/>
        </w:rPr>
      </w:pPr>
      <w:bookmarkStart w:id="13" w:name="UsefulResources"/>
      <w:r w:rsidRPr="00E5022B">
        <w:rPr>
          <w:rFonts w:ascii="Arial" w:hAnsi="Arial" w:cs="Arial"/>
          <w:b/>
        </w:rPr>
        <w:lastRenderedPageBreak/>
        <w:t>Useful resources</w:t>
      </w:r>
      <w:r>
        <w:rPr>
          <w:rFonts w:ascii="Arial" w:hAnsi="Arial" w:cs="Arial"/>
          <w:b/>
        </w:rPr>
        <w:t xml:space="preserve"> / References</w:t>
      </w:r>
      <w:r w:rsidRPr="00E5022B">
        <w:rPr>
          <w:rFonts w:ascii="Arial" w:hAnsi="Arial" w:cs="Arial"/>
          <w:b/>
        </w:rPr>
        <w:t>:</w:t>
      </w:r>
    </w:p>
    <w:bookmarkEnd w:id="13"/>
    <w:p w14:paraId="43462A29" w14:textId="77777777" w:rsidR="00D15F76" w:rsidRDefault="00D15F76" w:rsidP="001F47CE">
      <w:pPr>
        <w:pStyle w:val="NormalWeb"/>
        <w:numPr>
          <w:ilvl w:val="0"/>
          <w:numId w:val="26"/>
        </w:numPr>
        <w:shd w:val="clear" w:color="auto" w:fill="FFFFFF"/>
        <w:spacing w:after="0" w:line="240" w:lineRule="auto"/>
        <w:rPr>
          <w:rFonts w:ascii="Arial" w:hAnsi="Arial" w:cs="Arial"/>
        </w:rPr>
      </w:pPr>
      <w:r>
        <w:rPr>
          <w:rStyle w:val="Hyperlink"/>
          <w:rFonts w:ascii="Arial" w:hAnsi="Arial" w:cs="Arial"/>
        </w:rPr>
        <w:fldChar w:fldCharType="begin"/>
      </w:r>
      <w:r>
        <w:rPr>
          <w:rStyle w:val="Hyperlink"/>
          <w:rFonts w:ascii="Arial" w:hAnsi="Arial" w:cs="Arial"/>
        </w:rPr>
        <w:instrText xml:space="preserve"> HYPERLINK "https://www.shirleyclarke-education.org/" </w:instrText>
      </w:r>
      <w:r>
        <w:rPr>
          <w:rStyle w:val="Hyperlink"/>
          <w:rFonts w:ascii="Arial" w:hAnsi="Arial" w:cs="Arial"/>
        </w:rPr>
        <w:fldChar w:fldCharType="separate"/>
      </w:r>
      <w:r w:rsidRPr="00E5022B">
        <w:rPr>
          <w:rStyle w:val="Hyperlink"/>
          <w:rFonts w:ascii="Arial" w:hAnsi="Arial" w:cs="Arial"/>
        </w:rPr>
        <w:t>https://www.shirleyclarke-education.org/</w:t>
      </w:r>
      <w:r>
        <w:rPr>
          <w:rStyle w:val="Hyperlink"/>
          <w:rFonts w:ascii="Arial" w:hAnsi="Arial" w:cs="Arial"/>
        </w:rPr>
        <w:fldChar w:fldCharType="end"/>
      </w:r>
      <w:r w:rsidRPr="00E5022B">
        <w:rPr>
          <w:rFonts w:ascii="Arial" w:hAnsi="Arial" w:cs="Arial"/>
        </w:rPr>
        <w:t xml:space="preserve"> </w:t>
      </w:r>
    </w:p>
    <w:p w14:paraId="20152B76" w14:textId="0195B5D2" w:rsidR="001F47CE" w:rsidRPr="00E5022B" w:rsidRDefault="003E499A" w:rsidP="001F47CE">
      <w:pPr>
        <w:pStyle w:val="NormalWeb"/>
        <w:numPr>
          <w:ilvl w:val="0"/>
          <w:numId w:val="26"/>
        </w:numPr>
        <w:shd w:val="clear" w:color="auto" w:fill="FFFFFF"/>
        <w:spacing w:after="0" w:line="240" w:lineRule="auto"/>
        <w:rPr>
          <w:rFonts w:ascii="Arial" w:hAnsi="Arial" w:cs="Arial"/>
        </w:rPr>
      </w:pPr>
      <w:hyperlink r:id="rId25" w:history="1">
        <w:r w:rsidR="001F47CE" w:rsidRPr="005F3AAC">
          <w:rPr>
            <w:rStyle w:val="Hyperlink"/>
            <w:rFonts w:ascii="Arial" w:hAnsi="Arial" w:cs="Arial"/>
          </w:rPr>
          <w:t>https://twitter.com/shirleyclarke_</w:t>
        </w:r>
      </w:hyperlink>
      <w:r w:rsidR="001F47CE">
        <w:rPr>
          <w:rFonts w:ascii="Arial" w:hAnsi="Arial" w:cs="Arial"/>
        </w:rPr>
        <w:t xml:space="preserve"> </w:t>
      </w:r>
    </w:p>
    <w:p w14:paraId="75CC4719" w14:textId="77777777" w:rsidR="00D15F76" w:rsidRPr="00E5022B" w:rsidRDefault="00D15F76" w:rsidP="001F47CE">
      <w:pPr>
        <w:pStyle w:val="NormalWeb"/>
        <w:numPr>
          <w:ilvl w:val="0"/>
          <w:numId w:val="26"/>
        </w:numPr>
        <w:shd w:val="clear" w:color="auto" w:fill="FFFFFF"/>
        <w:spacing w:after="0" w:line="240" w:lineRule="auto"/>
        <w:rPr>
          <w:rFonts w:ascii="Arial" w:hAnsi="Arial" w:cs="Arial"/>
        </w:rPr>
      </w:pPr>
      <w:r w:rsidRPr="00E5022B">
        <w:rPr>
          <w:rFonts w:ascii="Arial" w:hAnsi="Arial" w:cs="Arial"/>
        </w:rPr>
        <w:t>Formative Assessment in Action: Weaving the Elements Together – Shirley Clarke (2005)</w:t>
      </w:r>
    </w:p>
    <w:p w14:paraId="38D092FA" w14:textId="77777777" w:rsidR="00D15F76" w:rsidRPr="00E5022B" w:rsidRDefault="00D15F76" w:rsidP="001F47CE">
      <w:pPr>
        <w:pStyle w:val="NormalWeb"/>
        <w:numPr>
          <w:ilvl w:val="0"/>
          <w:numId w:val="26"/>
        </w:numPr>
        <w:shd w:val="clear" w:color="auto" w:fill="FFFFFF"/>
        <w:spacing w:after="0" w:line="240" w:lineRule="auto"/>
        <w:rPr>
          <w:rFonts w:ascii="Arial" w:hAnsi="Arial" w:cs="Arial"/>
        </w:rPr>
      </w:pPr>
      <w:r w:rsidRPr="00E5022B">
        <w:rPr>
          <w:rFonts w:ascii="Arial" w:hAnsi="Arial" w:cs="Arial"/>
        </w:rPr>
        <w:t>Formative Assessment in the Secondary Classroom  - Shirley Clarke (2005)</w:t>
      </w:r>
    </w:p>
    <w:p w14:paraId="34A35544" w14:textId="77777777" w:rsidR="00D15F76" w:rsidRPr="00E5022B" w:rsidRDefault="00D15F76" w:rsidP="001F47CE">
      <w:pPr>
        <w:pStyle w:val="NormalWeb"/>
        <w:numPr>
          <w:ilvl w:val="0"/>
          <w:numId w:val="26"/>
        </w:numPr>
        <w:shd w:val="clear" w:color="auto" w:fill="FFFFFF"/>
        <w:spacing w:after="0" w:line="240" w:lineRule="auto"/>
        <w:rPr>
          <w:rFonts w:ascii="Arial" w:hAnsi="Arial" w:cs="Arial"/>
        </w:rPr>
      </w:pPr>
      <w:r w:rsidRPr="00E5022B">
        <w:rPr>
          <w:rFonts w:ascii="Arial" w:hAnsi="Arial" w:cs="Arial"/>
        </w:rPr>
        <w:t>Visible Learning: Feedback – Shirley Clarke and John Hattie (2018)</w:t>
      </w:r>
    </w:p>
    <w:p w14:paraId="790AE060" w14:textId="77777777" w:rsidR="00D15F76" w:rsidRDefault="00D15F76" w:rsidP="001F47CE">
      <w:pPr>
        <w:pStyle w:val="NormalWeb"/>
        <w:numPr>
          <w:ilvl w:val="0"/>
          <w:numId w:val="26"/>
        </w:numPr>
        <w:shd w:val="clear" w:color="auto" w:fill="FFFFFF"/>
        <w:spacing w:after="0" w:line="240" w:lineRule="auto"/>
        <w:rPr>
          <w:rFonts w:ascii="Arial" w:hAnsi="Arial" w:cs="Arial"/>
        </w:rPr>
      </w:pPr>
      <w:r w:rsidRPr="00E5022B">
        <w:rPr>
          <w:rFonts w:ascii="Arial" w:hAnsi="Arial" w:cs="Arial"/>
        </w:rPr>
        <w:t xml:space="preserve">Assessment for Learning: why, what and how – Dylan </w:t>
      </w:r>
      <w:proofErr w:type="spellStart"/>
      <w:r w:rsidRPr="00E5022B">
        <w:rPr>
          <w:rFonts w:ascii="Arial" w:hAnsi="Arial" w:cs="Arial"/>
        </w:rPr>
        <w:t>Wiliam</w:t>
      </w:r>
      <w:proofErr w:type="spellEnd"/>
      <w:r w:rsidRPr="00E5022B">
        <w:rPr>
          <w:rFonts w:ascii="Arial" w:hAnsi="Arial" w:cs="Arial"/>
        </w:rPr>
        <w:t xml:space="preserve"> talk at Cambridge Assessment Network Conference</w:t>
      </w:r>
      <w:r>
        <w:rPr>
          <w:rFonts w:ascii="Arial" w:hAnsi="Arial" w:cs="Arial"/>
        </w:rPr>
        <w:t xml:space="preserve"> (transcript available online)</w:t>
      </w:r>
    </w:p>
    <w:p w14:paraId="314EB870" w14:textId="77777777" w:rsidR="00D15F76" w:rsidRDefault="003E499A" w:rsidP="001F47CE">
      <w:pPr>
        <w:pStyle w:val="NormalWeb"/>
        <w:numPr>
          <w:ilvl w:val="0"/>
          <w:numId w:val="26"/>
        </w:numPr>
        <w:shd w:val="clear" w:color="auto" w:fill="FFFFFF"/>
        <w:spacing w:after="0" w:line="240" w:lineRule="auto"/>
        <w:rPr>
          <w:rFonts w:ascii="Arial" w:hAnsi="Arial" w:cs="Arial"/>
        </w:rPr>
      </w:pPr>
      <w:hyperlink r:id="rId26" w:history="1">
        <w:r w:rsidR="00D15F76" w:rsidRPr="0009015A">
          <w:rPr>
            <w:rStyle w:val="Hyperlink"/>
            <w:rFonts w:ascii="Arial" w:hAnsi="Arial" w:cs="Arial"/>
          </w:rPr>
          <w:t>https://educationendowmentfoundation.org.uk/public/files/Publications/Campaigns/Metacognition/EEF_Metacognition_and_self-regulated_learning.pdf</w:t>
        </w:r>
      </w:hyperlink>
      <w:r w:rsidR="00D15F76" w:rsidRPr="0009015A">
        <w:rPr>
          <w:rFonts w:ascii="Arial" w:hAnsi="Arial" w:cs="Arial"/>
        </w:rPr>
        <w:t xml:space="preserve"> </w:t>
      </w:r>
    </w:p>
    <w:p w14:paraId="3C043E62" w14:textId="5CA9C68A" w:rsidR="00E05A99" w:rsidRPr="0009015A" w:rsidRDefault="00E05A99" w:rsidP="001F47CE">
      <w:pPr>
        <w:pStyle w:val="NormalWeb"/>
        <w:numPr>
          <w:ilvl w:val="0"/>
          <w:numId w:val="26"/>
        </w:numPr>
        <w:shd w:val="clear" w:color="auto" w:fill="FFFFFF"/>
        <w:spacing w:before="0" w:beforeAutospacing="0" w:after="0" w:line="240" w:lineRule="auto"/>
        <w:rPr>
          <w:rFonts w:ascii="Arial" w:hAnsi="Arial" w:cs="Arial"/>
        </w:rPr>
      </w:pPr>
      <w:r>
        <w:rPr>
          <w:rFonts w:ascii="Arial" w:hAnsi="Arial" w:cs="Arial"/>
        </w:rPr>
        <w:t xml:space="preserve">Austin’s Butterfly video – </w:t>
      </w:r>
      <w:hyperlink r:id="rId27" w:history="1">
        <w:r w:rsidRPr="00E60306">
          <w:rPr>
            <w:rStyle w:val="Hyperlink"/>
            <w:rFonts w:ascii="Arial" w:hAnsi="Arial" w:cs="Arial"/>
          </w:rPr>
          <w:t>https://www.youtube.com/watch?v=hqh1MRWZjms</w:t>
        </w:r>
      </w:hyperlink>
      <w:r>
        <w:rPr>
          <w:rFonts w:ascii="Arial" w:hAnsi="Arial" w:cs="Arial"/>
        </w:rPr>
        <w:t xml:space="preserve"> </w:t>
      </w:r>
    </w:p>
    <w:p w14:paraId="34067A61" w14:textId="77777777" w:rsidR="00D15F76" w:rsidRDefault="00D15F76" w:rsidP="001F47CE">
      <w:pPr>
        <w:pStyle w:val="NormalWeb"/>
        <w:numPr>
          <w:ilvl w:val="0"/>
          <w:numId w:val="28"/>
        </w:numPr>
        <w:shd w:val="clear" w:color="auto" w:fill="FFFFFF"/>
        <w:spacing w:before="0" w:beforeAutospacing="0" w:after="0" w:line="240" w:lineRule="auto"/>
        <w:rPr>
          <w:rFonts w:ascii="Arial" w:hAnsi="Arial" w:cs="Arial"/>
        </w:rPr>
      </w:pPr>
      <w:r w:rsidRPr="00351C38">
        <w:rPr>
          <w:rFonts w:ascii="Arial" w:hAnsi="Arial" w:cs="Arial"/>
        </w:rPr>
        <w:t xml:space="preserve">Making Thinking Visible PowerPoint (available on </w:t>
      </w:r>
      <w:proofErr w:type="spellStart"/>
      <w:r w:rsidRPr="00351C38">
        <w:rPr>
          <w:rFonts w:ascii="Arial" w:hAnsi="Arial" w:cs="Arial"/>
        </w:rPr>
        <w:t>Sali</w:t>
      </w:r>
      <w:proofErr w:type="spellEnd"/>
      <w:r w:rsidRPr="00351C38">
        <w:rPr>
          <w:rFonts w:ascii="Arial" w:hAnsi="Arial" w:cs="Arial"/>
        </w:rPr>
        <w:t>)</w:t>
      </w:r>
    </w:p>
    <w:p w14:paraId="3695310E" w14:textId="18EFC317" w:rsidR="001F47CE" w:rsidRPr="00351C38" w:rsidRDefault="001F47CE" w:rsidP="001F47CE">
      <w:pPr>
        <w:pStyle w:val="NormalWeb"/>
        <w:numPr>
          <w:ilvl w:val="0"/>
          <w:numId w:val="28"/>
        </w:numPr>
        <w:shd w:val="clear" w:color="auto" w:fill="FFFFFF"/>
        <w:spacing w:before="0" w:beforeAutospacing="0" w:after="0" w:line="240" w:lineRule="auto"/>
        <w:rPr>
          <w:rFonts w:ascii="Arial" w:hAnsi="Arial" w:cs="Arial"/>
        </w:rPr>
      </w:pPr>
      <w:r>
        <w:rPr>
          <w:rFonts w:ascii="Arial" w:hAnsi="Arial" w:cs="Arial"/>
        </w:rPr>
        <w:t>Bloom’s Thought Bubbles (created and kindly shared by St Columba’s Primary):</w:t>
      </w:r>
    </w:p>
    <w:p w14:paraId="77919EF8" w14:textId="7DEB5BC9" w:rsidR="00D15F76" w:rsidRDefault="00E05A99" w:rsidP="00D15F76">
      <w:pPr>
        <w:pStyle w:val="NormalWeb"/>
        <w:shd w:val="clear" w:color="auto" w:fill="FFFFFF"/>
        <w:rPr>
          <w:rFonts w:ascii="Arial" w:hAnsi="Arial" w:cs="Arial"/>
        </w:rPr>
      </w:pPr>
      <w:r w:rsidRPr="00545C71">
        <w:rPr>
          <w:rFonts w:ascii="Arial" w:hAnsi="Arial" w:cs="Arial"/>
          <w:noProof/>
        </w:rPr>
        <w:drawing>
          <wp:anchor distT="0" distB="0" distL="114300" distR="114300" simplePos="0" relativeHeight="251672576" behindDoc="0" locked="0" layoutInCell="1" allowOverlap="1" wp14:anchorId="50A1C1AD" wp14:editId="08C8A657">
            <wp:simplePos x="0" y="0"/>
            <wp:positionH relativeFrom="margin">
              <wp:posOffset>3286125</wp:posOffset>
            </wp:positionH>
            <wp:positionV relativeFrom="paragraph">
              <wp:posOffset>41275</wp:posOffset>
            </wp:positionV>
            <wp:extent cx="2301240" cy="1623695"/>
            <wp:effectExtent l="0" t="0" r="3810" b="0"/>
            <wp:wrapSquare wrapText="bothSides"/>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01240" cy="162369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545C71">
        <w:rPr>
          <w:rFonts w:ascii="Arial" w:hAnsi="Arial" w:cs="Arial"/>
          <w:noProof/>
        </w:rPr>
        <w:drawing>
          <wp:anchor distT="0" distB="0" distL="114300" distR="114300" simplePos="0" relativeHeight="251671552" behindDoc="0" locked="0" layoutInCell="1" allowOverlap="1" wp14:anchorId="523561A2" wp14:editId="492D26E1">
            <wp:simplePos x="0" y="0"/>
            <wp:positionH relativeFrom="margin">
              <wp:align>left</wp:align>
            </wp:positionH>
            <wp:positionV relativeFrom="paragraph">
              <wp:posOffset>45720</wp:posOffset>
            </wp:positionV>
            <wp:extent cx="2389505" cy="1685925"/>
            <wp:effectExtent l="0" t="0" r="0" b="9525"/>
            <wp:wrapSquare wrapText="bothSides"/>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9505" cy="168592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288C9817" w14:textId="77777777" w:rsidR="00D15F76" w:rsidRPr="00545C71" w:rsidRDefault="00D15F76" w:rsidP="00D15F76">
      <w:pPr>
        <w:rPr>
          <w:lang w:eastAsia="en-GB"/>
        </w:rPr>
      </w:pPr>
    </w:p>
    <w:p w14:paraId="34B377E8" w14:textId="77777777" w:rsidR="00D15F76" w:rsidRPr="00545C71" w:rsidRDefault="00D15F76" w:rsidP="00D15F76">
      <w:pPr>
        <w:rPr>
          <w:lang w:eastAsia="en-GB"/>
        </w:rPr>
      </w:pPr>
    </w:p>
    <w:p w14:paraId="640BD90B" w14:textId="77777777" w:rsidR="00D15F76" w:rsidRPr="00545C71" w:rsidRDefault="00D15F76" w:rsidP="00D15F76">
      <w:pPr>
        <w:rPr>
          <w:lang w:eastAsia="en-GB"/>
        </w:rPr>
      </w:pPr>
    </w:p>
    <w:p w14:paraId="35926C10" w14:textId="77777777" w:rsidR="00D15F76" w:rsidRPr="00545C71" w:rsidRDefault="00D15F76" w:rsidP="00D15F76">
      <w:pPr>
        <w:rPr>
          <w:lang w:eastAsia="en-GB"/>
        </w:rPr>
      </w:pPr>
    </w:p>
    <w:p w14:paraId="4D487F53" w14:textId="26FB66A2" w:rsidR="00D15F76" w:rsidRPr="00545C71" w:rsidRDefault="00AE6C2D" w:rsidP="00D15F76">
      <w:pPr>
        <w:rPr>
          <w:lang w:eastAsia="en-GB"/>
        </w:rPr>
      </w:pPr>
      <w:r w:rsidRPr="00545C71">
        <w:rPr>
          <w:rFonts w:ascii="Arial" w:hAnsi="Arial" w:cs="Arial"/>
          <w:noProof/>
          <w:sz w:val="24"/>
          <w:szCs w:val="24"/>
          <w:lang w:eastAsia="en-GB"/>
        </w:rPr>
        <w:drawing>
          <wp:anchor distT="0" distB="0" distL="114300" distR="114300" simplePos="0" relativeHeight="251673600" behindDoc="0" locked="0" layoutInCell="1" allowOverlap="1" wp14:anchorId="73132920" wp14:editId="6B90F919">
            <wp:simplePos x="0" y="0"/>
            <wp:positionH relativeFrom="margin">
              <wp:posOffset>3274060</wp:posOffset>
            </wp:positionH>
            <wp:positionV relativeFrom="paragraph">
              <wp:posOffset>228600</wp:posOffset>
            </wp:positionV>
            <wp:extent cx="2334895" cy="1647825"/>
            <wp:effectExtent l="0" t="0" r="8255" b="9525"/>
            <wp:wrapSquare wrapText="bothSides"/>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34895" cy="164782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545C71">
        <w:rPr>
          <w:noProof/>
          <w:lang w:eastAsia="en-GB"/>
        </w:rPr>
        <w:drawing>
          <wp:anchor distT="0" distB="0" distL="114300" distR="114300" simplePos="0" relativeHeight="251674624" behindDoc="0" locked="0" layoutInCell="1" allowOverlap="1" wp14:anchorId="27BCED4E" wp14:editId="62FF89DB">
            <wp:simplePos x="0" y="0"/>
            <wp:positionH relativeFrom="margin">
              <wp:posOffset>-19050</wp:posOffset>
            </wp:positionH>
            <wp:positionV relativeFrom="paragraph">
              <wp:posOffset>245110</wp:posOffset>
            </wp:positionV>
            <wp:extent cx="2413000" cy="1702435"/>
            <wp:effectExtent l="0" t="0" r="6350" b="0"/>
            <wp:wrapNone/>
            <wp:docPr id="30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13000" cy="170243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71496100" w14:textId="37BB4965" w:rsidR="00D15F76" w:rsidRPr="00545C71" w:rsidRDefault="00D15F76" w:rsidP="00D15F76">
      <w:pPr>
        <w:rPr>
          <w:lang w:eastAsia="en-GB"/>
        </w:rPr>
      </w:pPr>
    </w:p>
    <w:p w14:paraId="271B32A4" w14:textId="69451395" w:rsidR="00D15F76" w:rsidRPr="00545C71" w:rsidRDefault="00D15F76" w:rsidP="00D15F76">
      <w:pPr>
        <w:rPr>
          <w:lang w:eastAsia="en-GB"/>
        </w:rPr>
      </w:pPr>
    </w:p>
    <w:p w14:paraId="597277F2" w14:textId="77777777" w:rsidR="00D15F76" w:rsidRDefault="00D15F76" w:rsidP="00D15F76">
      <w:pPr>
        <w:rPr>
          <w:lang w:eastAsia="en-GB"/>
        </w:rPr>
      </w:pPr>
    </w:p>
    <w:p w14:paraId="17706BDD" w14:textId="77777777" w:rsidR="00D15F76" w:rsidRDefault="00D15F76" w:rsidP="00D15F76">
      <w:pPr>
        <w:ind w:firstLine="720"/>
        <w:rPr>
          <w:lang w:eastAsia="en-GB"/>
        </w:rPr>
      </w:pPr>
    </w:p>
    <w:p w14:paraId="4EE6B4CE" w14:textId="46060B95" w:rsidR="00D15F76" w:rsidRPr="00545C71" w:rsidRDefault="00D15F76" w:rsidP="00D15F76">
      <w:pPr>
        <w:ind w:firstLine="720"/>
        <w:rPr>
          <w:lang w:eastAsia="en-GB"/>
        </w:rPr>
      </w:pPr>
    </w:p>
    <w:p w14:paraId="03D7A3F0" w14:textId="29872382" w:rsidR="00737328" w:rsidRDefault="00E05A99">
      <w:pPr>
        <w:rPr>
          <w:rFonts w:cs="Arial"/>
          <w:b/>
          <w:sz w:val="24"/>
          <w:szCs w:val="24"/>
        </w:rPr>
      </w:pPr>
      <w:r w:rsidRPr="00545C71">
        <w:rPr>
          <w:noProof/>
          <w:lang w:eastAsia="en-GB"/>
        </w:rPr>
        <w:drawing>
          <wp:anchor distT="0" distB="0" distL="114300" distR="114300" simplePos="0" relativeHeight="251675648" behindDoc="0" locked="0" layoutInCell="1" allowOverlap="1" wp14:anchorId="37634E85" wp14:editId="3EBA5213">
            <wp:simplePos x="0" y="0"/>
            <wp:positionH relativeFrom="margin">
              <wp:align>left</wp:align>
            </wp:positionH>
            <wp:positionV relativeFrom="paragraph">
              <wp:posOffset>308610</wp:posOffset>
            </wp:positionV>
            <wp:extent cx="2343150" cy="1652905"/>
            <wp:effectExtent l="0" t="0" r="0" b="4445"/>
            <wp:wrapSquare wrapText="bothSides"/>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43150" cy="165290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545C71">
        <w:rPr>
          <w:noProof/>
          <w:lang w:eastAsia="en-GB"/>
        </w:rPr>
        <w:drawing>
          <wp:anchor distT="0" distB="0" distL="114300" distR="114300" simplePos="0" relativeHeight="251676672" behindDoc="0" locked="0" layoutInCell="1" allowOverlap="1" wp14:anchorId="14145D36" wp14:editId="406A0818">
            <wp:simplePos x="0" y="0"/>
            <wp:positionH relativeFrom="column">
              <wp:posOffset>3284220</wp:posOffset>
            </wp:positionH>
            <wp:positionV relativeFrom="paragraph">
              <wp:posOffset>360045</wp:posOffset>
            </wp:positionV>
            <wp:extent cx="2276475" cy="1605915"/>
            <wp:effectExtent l="0" t="0" r="9525" b="0"/>
            <wp:wrapSquare wrapText="bothSides"/>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76475" cy="160591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sectPr w:rsidR="00737328" w:rsidSect="00456C4C">
      <w:pgSz w:w="11906" w:h="16838" w:code="9"/>
      <w:pgMar w:top="1418" w:right="1418" w:bottom="1418" w:left="1418" w:header="709" w:footer="284" w:gutter="0"/>
      <w:cols w:space="68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A39BBA" w14:textId="77777777" w:rsidR="003E499A" w:rsidRDefault="003E499A" w:rsidP="005E5917">
      <w:pPr>
        <w:spacing w:after="0" w:line="240" w:lineRule="auto"/>
      </w:pPr>
      <w:r>
        <w:separator/>
      </w:r>
    </w:p>
  </w:endnote>
  <w:endnote w:type="continuationSeparator" w:id="0">
    <w:p w14:paraId="21F15076" w14:textId="77777777" w:rsidR="003E499A" w:rsidRDefault="003E499A" w:rsidP="005E59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ondrina Solid">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197029"/>
      <w:docPartObj>
        <w:docPartGallery w:val="Page Numbers (Bottom of Page)"/>
        <w:docPartUnique/>
      </w:docPartObj>
    </w:sdtPr>
    <w:sdtEndPr>
      <w:rPr>
        <w:noProof/>
      </w:rPr>
    </w:sdtEndPr>
    <w:sdtContent>
      <w:p w14:paraId="7DFAC20A" w14:textId="60A38A43" w:rsidR="00B57256" w:rsidRDefault="00B57256">
        <w:pPr>
          <w:pStyle w:val="Footer"/>
          <w:jc w:val="right"/>
        </w:pPr>
        <w:r>
          <w:fldChar w:fldCharType="begin"/>
        </w:r>
        <w:r>
          <w:instrText xml:space="preserve"> PAGE   \* MERGEFORMAT </w:instrText>
        </w:r>
        <w:r>
          <w:fldChar w:fldCharType="separate"/>
        </w:r>
        <w:r w:rsidR="001D6565">
          <w:rPr>
            <w:noProof/>
          </w:rPr>
          <w:t>3</w:t>
        </w:r>
        <w:r>
          <w:rPr>
            <w:noProof/>
          </w:rPr>
          <w:fldChar w:fldCharType="end"/>
        </w:r>
      </w:p>
    </w:sdtContent>
  </w:sdt>
  <w:p w14:paraId="2C9A6834" w14:textId="77777777" w:rsidR="00B57256" w:rsidRDefault="00B5725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8230586"/>
      <w:docPartObj>
        <w:docPartGallery w:val="Page Numbers (Bottom of Page)"/>
        <w:docPartUnique/>
      </w:docPartObj>
    </w:sdtPr>
    <w:sdtEndPr>
      <w:rPr>
        <w:noProof/>
      </w:rPr>
    </w:sdtEndPr>
    <w:sdtContent>
      <w:p w14:paraId="35B908C0" w14:textId="64038BF4" w:rsidR="00B57256" w:rsidRDefault="00B57256">
        <w:pPr>
          <w:pStyle w:val="Footer"/>
          <w:jc w:val="right"/>
        </w:pPr>
        <w:r>
          <w:fldChar w:fldCharType="begin"/>
        </w:r>
        <w:r>
          <w:instrText xml:space="preserve"> PAGE   \* MERGEFORMAT </w:instrText>
        </w:r>
        <w:r>
          <w:fldChar w:fldCharType="separate"/>
        </w:r>
        <w:r w:rsidR="001D6565">
          <w:rPr>
            <w:noProof/>
          </w:rPr>
          <w:t>1</w:t>
        </w:r>
        <w:r>
          <w:rPr>
            <w:noProof/>
          </w:rPr>
          <w:fldChar w:fldCharType="end"/>
        </w:r>
      </w:p>
    </w:sdtContent>
  </w:sdt>
  <w:p w14:paraId="01A8A3B1" w14:textId="77777777" w:rsidR="00B57256" w:rsidRDefault="00B5725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175282" w14:textId="77777777" w:rsidR="003E499A" w:rsidRDefault="003E499A" w:rsidP="005E5917">
      <w:pPr>
        <w:spacing w:after="0" w:line="240" w:lineRule="auto"/>
      </w:pPr>
      <w:r>
        <w:separator/>
      </w:r>
    </w:p>
  </w:footnote>
  <w:footnote w:type="continuationSeparator" w:id="0">
    <w:p w14:paraId="1ADDCE7C" w14:textId="77777777" w:rsidR="003E499A" w:rsidRDefault="003E499A" w:rsidP="005E5917">
      <w:pPr>
        <w:spacing w:after="0" w:line="240" w:lineRule="auto"/>
      </w:pPr>
      <w:r>
        <w:continuationSeparator/>
      </w:r>
    </w:p>
  </w:footnote>
  <w:footnote w:id="1">
    <w:p w14:paraId="37F304B8" w14:textId="63456C76" w:rsidR="00B57256" w:rsidRDefault="00B57256">
      <w:pPr>
        <w:pStyle w:val="FootnoteText"/>
      </w:pPr>
      <w:r w:rsidRPr="00687BDB">
        <w:rPr>
          <w:rStyle w:val="FootnoteReference"/>
          <w:sz w:val="18"/>
        </w:rPr>
        <w:footnoteRef/>
      </w:r>
      <w:r>
        <w:rPr>
          <w:sz w:val="18"/>
        </w:rPr>
        <w:t xml:space="preserve"> However, in certain</w:t>
      </w:r>
      <w:r w:rsidRPr="00687BDB">
        <w:rPr>
          <w:sz w:val="18"/>
        </w:rPr>
        <w:t xml:space="preserve"> courses (</w:t>
      </w:r>
      <w:r>
        <w:rPr>
          <w:sz w:val="18"/>
        </w:rPr>
        <w:t>like Social Subjects, Sciences) specific reference to context, like euthanasia,</w:t>
      </w:r>
      <w:r w:rsidRPr="00687BDB">
        <w:rPr>
          <w:sz w:val="18"/>
        </w:rPr>
        <w:t xml:space="preserve"> would be appropriate, as knowledge and understanding about particular topics is part of the course.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A23C5C3E"/>
    <w:lvl w:ilvl="0">
      <w:numFmt w:val="bullet"/>
      <w:lvlText w:val="*"/>
      <w:lvlJc w:val="left"/>
    </w:lvl>
  </w:abstractNum>
  <w:abstractNum w:abstractNumId="1" w15:restartNumberingAfterBreak="0">
    <w:nsid w:val="0ABA3968"/>
    <w:multiLevelType w:val="hybridMultilevel"/>
    <w:tmpl w:val="06AC41A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D065895"/>
    <w:multiLevelType w:val="hybridMultilevel"/>
    <w:tmpl w:val="20A26BD8"/>
    <w:lvl w:ilvl="0" w:tplc="08090001">
      <w:start w:val="1"/>
      <w:numFmt w:val="bullet"/>
      <w:lvlText w:val=""/>
      <w:lvlJc w:val="left"/>
      <w:pPr>
        <w:tabs>
          <w:tab w:val="num" w:pos="360"/>
        </w:tabs>
        <w:ind w:left="360" w:hanging="360"/>
      </w:pPr>
      <w:rPr>
        <w:rFonts w:ascii="Symbol" w:hAnsi="Symbol" w:hint="default"/>
      </w:rPr>
    </w:lvl>
    <w:lvl w:ilvl="1" w:tplc="03F6416E" w:tentative="1">
      <w:start w:val="1"/>
      <w:numFmt w:val="bullet"/>
      <w:lvlText w:val="•"/>
      <w:lvlJc w:val="left"/>
      <w:pPr>
        <w:tabs>
          <w:tab w:val="num" w:pos="1080"/>
        </w:tabs>
        <w:ind w:left="1080" w:hanging="360"/>
      </w:pPr>
      <w:rPr>
        <w:rFonts w:ascii="Arial" w:hAnsi="Arial" w:hint="default"/>
      </w:rPr>
    </w:lvl>
    <w:lvl w:ilvl="2" w:tplc="77E89E62" w:tentative="1">
      <w:start w:val="1"/>
      <w:numFmt w:val="bullet"/>
      <w:lvlText w:val="•"/>
      <w:lvlJc w:val="left"/>
      <w:pPr>
        <w:tabs>
          <w:tab w:val="num" w:pos="1800"/>
        </w:tabs>
        <w:ind w:left="1800" w:hanging="360"/>
      </w:pPr>
      <w:rPr>
        <w:rFonts w:ascii="Arial" w:hAnsi="Arial" w:hint="default"/>
      </w:rPr>
    </w:lvl>
    <w:lvl w:ilvl="3" w:tplc="B246DE48" w:tentative="1">
      <w:start w:val="1"/>
      <w:numFmt w:val="bullet"/>
      <w:lvlText w:val="•"/>
      <w:lvlJc w:val="left"/>
      <w:pPr>
        <w:tabs>
          <w:tab w:val="num" w:pos="2520"/>
        </w:tabs>
        <w:ind w:left="2520" w:hanging="360"/>
      </w:pPr>
      <w:rPr>
        <w:rFonts w:ascii="Arial" w:hAnsi="Arial" w:hint="default"/>
      </w:rPr>
    </w:lvl>
    <w:lvl w:ilvl="4" w:tplc="19423884" w:tentative="1">
      <w:start w:val="1"/>
      <w:numFmt w:val="bullet"/>
      <w:lvlText w:val="•"/>
      <w:lvlJc w:val="left"/>
      <w:pPr>
        <w:tabs>
          <w:tab w:val="num" w:pos="3240"/>
        </w:tabs>
        <w:ind w:left="3240" w:hanging="360"/>
      </w:pPr>
      <w:rPr>
        <w:rFonts w:ascii="Arial" w:hAnsi="Arial" w:hint="default"/>
      </w:rPr>
    </w:lvl>
    <w:lvl w:ilvl="5" w:tplc="992E043C" w:tentative="1">
      <w:start w:val="1"/>
      <w:numFmt w:val="bullet"/>
      <w:lvlText w:val="•"/>
      <w:lvlJc w:val="left"/>
      <w:pPr>
        <w:tabs>
          <w:tab w:val="num" w:pos="3960"/>
        </w:tabs>
        <w:ind w:left="3960" w:hanging="360"/>
      </w:pPr>
      <w:rPr>
        <w:rFonts w:ascii="Arial" w:hAnsi="Arial" w:hint="default"/>
      </w:rPr>
    </w:lvl>
    <w:lvl w:ilvl="6" w:tplc="D4ECF74E" w:tentative="1">
      <w:start w:val="1"/>
      <w:numFmt w:val="bullet"/>
      <w:lvlText w:val="•"/>
      <w:lvlJc w:val="left"/>
      <w:pPr>
        <w:tabs>
          <w:tab w:val="num" w:pos="4680"/>
        </w:tabs>
        <w:ind w:left="4680" w:hanging="360"/>
      </w:pPr>
      <w:rPr>
        <w:rFonts w:ascii="Arial" w:hAnsi="Arial" w:hint="default"/>
      </w:rPr>
    </w:lvl>
    <w:lvl w:ilvl="7" w:tplc="35704FF2" w:tentative="1">
      <w:start w:val="1"/>
      <w:numFmt w:val="bullet"/>
      <w:lvlText w:val="•"/>
      <w:lvlJc w:val="left"/>
      <w:pPr>
        <w:tabs>
          <w:tab w:val="num" w:pos="5400"/>
        </w:tabs>
        <w:ind w:left="5400" w:hanging="360"/>
      </w:pPr>
      <w:rPr>
        <w:rFonts w:ascii="Arial" w:hAnsi="Arial" w:hint="default"/>
      </w:rPr>
    </w:lvl>
    <w:lvl w:ilvl="8" w:tplc="661E2096" w:tentative="1">
      <w:start w:val="1"/>
      <w:numFmt w:val="bullet"/>
      <w:lvlText w:val="•"/>
      <w:lvlJc w:val="left"/>
      <w:pPr>
        <w:tabs>
          <w:tab w:val="num" w:pos="6120"/>
        </w:tabs>
        <w:ind w:left="6120" w:hanging="360"/>
      </w:pPr>
      <w:rPr>
        <w:rFonts w:ascii="Arial" w:hAnsi="Arial" w:hint="default"/>
      </w:rPr>
    </w:lvl>
  </w:abstractNum>
  <w:abstractNum w:abstractNumId="3" w15:restartNumberingAfterBreak="0">
    <w:nsid w:val="0D4409B8"/>
    <w:multiLevelType w:val="hybridMultilevel"/>
    <w:tmpl w:val="211C7B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E2C6A1C"/>
    <w:multiLevelType w:val="hybridMultilevel"/>
    <w:tmpl w:val="EAE4F0E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EA61B54"/>
    <w:multiLevelType w:val="hybridMultilevel"/>
    <w:tmpl w:val="5BA67104"/>
    <w:lvl w:ilvl="0" w:tplc="08090001">
      <w:start w:val="1"/>
      <w:numFmt w:val="bullet"/>
      <w:lvlText w:val=""/>
      <w:lvlJc w:val="left"/>
      <w:pPr>
        <w:tabs>
          <w:tab w:val="num" w:pos="360"/>
        </w:tabs>
        <w:ind w:left="360" w:hanging="360"/>
      </w:pPr>
      <w:rPr>
        <w:rFonts w:ascii="Symbol" w:hAnsi="Symbol" w:hint="default"/>
      </w:rPr>
    </w:lvl>
    <w:lvl w:ilvl="1" w:tplc="33CEB6F8" w:tentative="1">
      <w:start w:val="1"/>
      <w:numFmt w:val="bullet"/>
      <w:lvlText w:val="•"/>
      <w:lvlJc w:val="left"/>
      <w:pPr>
        <w:tabs>
          <w:tab w:val="num" w:pos="1080"/>
        </w:tabs>
        <w:ind w:left="1080" w:hanging="360"/>
      </w:pPr>
      <w:rPr>
        <w:rFonts w:ascii="Arial" w:hAnsi="Arial" w:hint="default"/>
      </w:rPr>
    </w:lvl>
    <w:lvl w:ilvl="2" w:tplc="E04A0066" w:tentative="1">
      <w:start w:val="1"/>
      <w:numFmt w:val="bullet"/>
      <w:lvlText w:val="•"/>
      <w:lvlJc w:val="left"/>
      <w:pPr>
        <w:tabs>
          <w:tab w:val="num" w:pos="1800"/>
        </w:tabs>
        <w:ind w:left="1800" w:hanging="360"/>
      </w:pPr>
      <w:rPr>
        <w:rFonts w:ascii="Arial" w:hAnsi="Arial" w:hint="default"/>
      </w:rPr>
    </w:lvl>
    <w:lvl w:ilvl="3" w:tplc="C35E7012" w:tentative="1">
      <w:start w:val="1"/>
      <w:numFmt w:val="bullet"/>
      <w:lvlText w:val="•"/>
      <w:lvlJc w:val="left"/>
      <w:pPr>
        <w:tabs>
          <w:tab w:val="num" w:pos="2520"/>
        </w:tabs>
        <w:ind w:left="2520" w:hanging="360"/>
      </w:pPr>
      <w:rPr>
        <w:rFonts w:ascii="Arial" w:hAnsi="Arial" w:hint="default"/>
      </w:rPr>
    </w:lvl>
    <w:lvl w:ilvl="4" w:tplc="CFD80808" w:tentative="1">
      <w:start w:val="1"/>
      <w:numFmt w:val="bullet"/>
      <w:lvlText w:val="•"/>
      <w:lvlJc w:val="left"/>
      <w:pPr>
        <w:tabs>
          <w:tab w:val="num" w:pos="3240"/>
        </w:tabs>
        <w:ind w:left="3240" w:hanging="360"/>
      </w:pPr>
      <w:rPr>
        <w:rFonts w:ascii="Arial" w:hAnsi="Arial" w:hint="default"/>
      </w:rPr>
    </w:lvl>
    <w:lvl w:ilvl="5" w:tplc="79A675C0" w:tentative="1">
      <w:start w:val="1"/>
      <w:numFmt w:val="bullet"/>
      <w:lvlText w:val="•"/>
      <w:lvlJc w:val="left"/>
      <w:pPr>
        <w:tabs>
          <w:tab w:val="num" w:pos="3960"/>
        </w:tabs>
        <w:ind w:left="3960" w:hanging="360"/>
      </w:pPr>
      <w:rPr>
        <w:rFonts w:ascii="Arial" w:hAnsi="Arial" w:hint="default"/>
      </w:rPr>
    </w:lvl>
    <w:lvl w:ilvl="6" w:tplc="AA56257A" w:tentative="1">
      <w:start w:val="1"/>
      <w:numFmt w:val="bullet"/>
      <w:lvlText w:val="•"/>
      <w:lvlJc w:val="left"/>
      <w:pPr>
        <w:tabs>
          <w:tab w:val="num" w:pos="4680"/>
        </w:tabs>
        <w:ind w:left="4680" w:hanging="360"/>
      </w:pPr>
      <w:rPr>
        <w:rFonts w:ascii="Arial" w:hAnsi="Arial" w:hint="default"/>
      </w:rPr>
    </w:lvl>
    <w:lvl w:ilvl="7" w:tplc="38568E58" w:tentative="1">
      <w:start w:val="1"/>
      <w:numFmt w:val="bullet"/>
      <w:lvlText w:val="•"/>
      <w:lvlJc w:val="left"/>
      <w:pPr>
        <w:tabs>
          <w:tab w:val="num" w:pos="5400"/>
        </w:tabs>
        <w:ind w:left="5400" w:hanging="360"/>
      </w:pPr>
      <w:rPr>
        <w:rFonts w:ascii="Arial" w:hAnsi="Arial" w:hint="default"/>
      </w:rPr>
    </w:lvl>
    <w:lvl w:ilvl="8" w:tplc="35509EC6" w:tentative="1">
      <w:start w:val="1"/>
      <w:numFmt w:val="bullet"/>
      <w:lvlText w:val="•"/>
      <w:lvlJc w:val="left"/>
      <w:pPr>
        <w:tabs>
          <w:tab w:val="num" w:pos="6120"/>
        </w:tabs>
        <w:ind w:left="6120" w:hanging="360"/>
      </w:pPr>
      <w:rPr>
        <w:rFonts w:ascii="Arial" w:hAnsi="Arial" w:hint="default"/>
      </w:rPr>
    </w:lvl>
  </w:abstractNum>
  <w:abstractNum w:abstractNumId="6" w15:restartNumberingAfterBreak="0">
    <w:nsid w:val="134A422A"/>
    <w:multiLevelType w:val="hybridMultilevel"/>
    <w:tmpl w:val="66149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3A1623"/>
    <w:multiLevelType w:val="hybridMultilevel"/>
    <w:tmpl w:val="F210DF4E"/>
    <w:lvl w:ilvl="0" w:tplc="08090001">
      <w:start w:val="1"/>
      <w:numFmt w:val="bullet"/>
      <w:lvlText w:val=""/>
      <w:lvlJc w:val="left"/>
      <w:pPr>
        <w:tabs>
          <w:tab w:val="num" w:pos="360"/>
        </w:tabs>
        <w:ind w:left="360" w:hanging="360"/>
      </w:pPr>
      <w:rPr>
        <w:rFonts w:ascii="Symbol" w:hAnsi="Symbol" w:hint="default"/>
      </w:rPr>
    </w:lvl>
    <w:lvl w:ilvl="1" w:tplc="F3C2F3B0" w:tentative="1">
      <w:start w:val="1"/>
      <w:numFmt w:val="bullet"/>
      <w:lvlText w:val="•"/>
      <w:lvlJc w:val="left"/>
      <w:pPr>
        <w:tabs>
          <w:tab w:val="num" w:pos="1080"/>
        </w:tabs>
        <w:ind w:left="1080" w:hanging="360"/>
      </w:pPr>
      <w:rPr>
        <w:rFonts w:ascii="Arial" w:hAnsi="Arial" w:hint="default"/>
      </w:rPr>
    </w:lvl>
    <w:lvl w:ilvl="2" w:tplc="28D85666" w:tentative="1">
      <w:start w:val="1"/>
      <w:numFmt w:val="bullet"/>
      <w:lvlText w:val="•"/>
      <w:lvlJc w:val="left"/>
      <w:pPr>
        <w:tabs>
          <w:tab w:val="num" w:pos="1800"/>
        </w:tabs>
        <w:ind w:left="1800" w:hanging="360"/>
      </w:pPr>
      <w:rPr>
        <w:rFonts w:ascii="Arial" w:hAnsi="Arial" w:hint="default"/>
      </w:rPr>
    </w:lvl>
    <w:lvl w:ilvl="3" w:tplc="1B7E075A" w:tentative="1">
      <w:start w:val="1"/>
      <w:numFmt w:val="bullet"/>
      <w:lvlText w:val="•"/>
      <w:lvlJc w:val="left"/>
      <w:pPr>
        <w:tabs>
          <w:tab w:val="num" w:pos="2520"/>
        </w:tabs>
        <w:ind w:left="2520" w:hanging="360"/>
      </w:pPr>
      <w:rPr>
        <w:rFonts w:ascii="Arial" w:hAnsi="Arial" w:hint="default"/>
      </w:rPr>
    </w:lvl>
    <w:lvl w:ilvl="4" w:tplc="80104E84" w:tentative="1">
      <w:start w:val="1"/>
      <w:numFmt w:val="bullet"/>
      <w:lvlText w:val="•"/>
      <w:lvlJc w:val="left"/>
      <w:pPr>
        <w:tabs>
          <w:tab w:val="num" w:pos="3240"/>
        </w:tabs>
        <w:ind w:left="3240" w:hanging="360"/>
      </w:pPr>
      <w:rPr>
        <w:rFonts w:ascii="Arial" w:hAnsi="Arial" w:hint="default"/>
      </w:rPr>
    </w:lvl>
    <w:lvl w:ilvl="5" w:tplc="8A4E7198" w:tentative="1">
      <w:start w:val="1"/>
      <w:numFmt w:val="bullet"/>
      <w:lvlText w:val="•"/>
      <w:lvlJc w:val="left"/>
      <w:pPr>
        <w:tabs>
          <w:tab w:val="num" w:pos="3960"/>
        </w:tabs>
        <w:ind w:left="3960" w:hanging="360"/>
      </w:pPr>
      <w:rPr>
        <w:rFonts w:ascii="Arial" w:hAnsi="Arial" w:hint="default"/>
      </w:rPr>
    </w:lvl>
    <w:lvl w:ilvl="6" w:tplc="48868B10" w:tentative="1">
      <w:start w:val="1"/>
      <w:numFmt w:val="bullet"/>
      <w:lvlText w:val="•"/>
      <w:lvlJc w:val="left"/>
      <w:pPr>
        <w:tabs>
          <w:tab w:val="num" w:pos="4680"/>
        </w:tabs>
        <w:ind w:left="4680" w:hanging="360"/>
      </w:pPr>
      <w:rPr>
        <w:rFonts w:ascii="Arial" w:hAnsi="Arial" w:hint="default"/>
      </w:rPr>
    </w:lvl>
    <w:lvl w:ilvl="7" w:tplc="7FF085BE" w:tentative="1">
      <w:start w:val="1"/>
      <w:numFmt w:val="bullet"/>
      <w:lvlText w:val="•"/>
      <w:lvlJc w:val="left"/>
      <w:pPr>
        <w:tabs>
          <w:tab w:val="num" w:pos="5400"/>
        </w:tabs>
        <w:ind w:left="5400" w:hanging="360"/>
      </w:pPr>
      <w:rPr>
        <w:rFonts w:ascii="Arial" w:hAnsi="Arial" w:hint="default"/>
      </w:rPr>
    </w:lvl>
    <w:lvl w:ilvl="8" w:tplc="483A6D98" w:tentative="1">
      <w:start w:val="1"/>
      <w:numFmt w:val="bullet"/>
      <w:lvlText w:val="•"/>
      <w:lvlJc w:val="left"/>
      <w:pPr>
        <w:tabs>
          <w:tab w:val="num" w:pos="6120"/>
        </w:tabs>
        <w:ind w:left="6120" w:hanging="360"/>
      </w:pPr>
      <w:rPr>
        <w:rFonts w:ascii="Arial" w:hAnsi="Arial" w:hint="default"/>
      </w:rPr>
    </w:lvl>
  </w:abstractNum>
  <w:abstractNum w:abstractNumId="8" w15:restartNumberingAfterBreak="0">
    <w:nsid w:val="16015A95"/>
    <w:multiLevelType w:val="hybridMultilevel"/>
    <w:tmpl w:val="966ADD88"/>
    <w:lvl w:ilvl="0" w:tplc="08090001">
      <w:start w:val="1"/>
      <w:numFmt w:val="bullet"/>
      <w:lvlText w:val=""/>
      <w:lvlJc w:val="left"/>
      <w:pPr>
        <w:tabs>
          <w:tab w:val="num" w:pos="360"/>
        </w:tabs>
        <w:ind w:left="360" w:hanging="360"/>
      </w:pPr>
      <w:rPr>
        <w:rFonts w:ascii="Symbol" w:hAnsi="Symbol" w:hint="default"/>
      </w:rPr>
    </w:lvl>
    <w:lvl w:ilvl="1" w:tplc="258AA4D4" w:tentative="1">
      <w:start w:val="1"/>
      <w:numFmt w:val="bullet"/>
      <w:lvlText w:val="•"/>
      <w:lvlJc w:val="left"/>
      <w:pPr>
        <w:tabs>
          <w:tab w:val="num" w:pos="1080"/>
        </w:tabs>
        <w:ind w:left="1080" w:hanging="360"/>
      </w:pPr>
      <w:rPr>
        <w:rFonts w:ascii="Arial" w:hAnsi="Arial" w:hint="default"/>
      </w:rPr>
    </w:lvl>
    <w:lvl w:ilvl="2" w:tplc="F91C5346" w:tentative="1">
      <w:start w:val="1"/>
      <w:numFmt w:val="bullet"/>
      <w:lvlText w:val="•"/>
      <w:lvlJc w:val="left"/>
      <w:pPr>
        <w:tabs>
          <w:tab w:val="num" w:pos="1800"/>
        </w:tabs>
        <w:ind w:left="1800" w:hanging="360"/>
      </w:pPr>
      <w:rPr>
        <w:rFonts w:ascii="Arial" w:hAnsi="Arial" w:hint="default"/>
      </w:rPr>
    </w:lvl>
    <w:lvl w:ilvl="3" w:tplc="1472AC70" w:tentative="1">
      <w:start w:val="1"/>
      <w:numFmt w:val="bullet"/>
      <w:lvlText w:val="•"/>
      <w:lvlJc w:val="left"/>
      <w:pPr>
        <w:tabs>
          <w:tab w:val="num" w:pos="2520"/>
        </w:tabs>
        <w:ind w:left="2520" w:hanging="360"/>
      </w:pPr>
      <w:rPr>
        <w:rFonts w:ascii="Arial" w:hAnsi="Arial" w:hint="default"/>
      </w:rPr>
    </w:lvl>
    <w:lvl w:ilvl="4" w:tplc="D3B0B808" w:tentative="1">
      <w:start w:val="1"/>
      <w:numFmt w:val="bullet"/>
      <w:lvlText w:val="•"/>
      <w:lvlJc w:val="left"/>
      <w:pPr>
        <w:tabs>
          <w:tab w:val="num" w:pos="3240"/>
        </w:tabs>
        <w:ind w:left="3240" w:hanging="360"/>
      </w:pPr>
      <w:rPr>
        <w:rFonts w:ascii="Arial" w:hAnsi="Arial" w:hint="default"/>
      </w:rPr>
    </w:lvl>
    <w:lvl w:ilvl="5" w:tplc="B3B82180" w:tentative="1">
      <w:start w:val="1"/>
      <w:numFmt w:val="bullet"/>
      <w:lvlText w:val="•"/>
      <w:lvlJc w:val="left"/>
      <w:pPr>
        <w:tabs>
          <w:tab w:val="num" w:pos="3960"/>
        </w:tabs>
        <w:ind w:left="3960" w:hanging="360"/>
      </w:pPr>
      <w:rPr>
        <w:rFonts w:ascii="Arial" w:hAnsi="Arial" w:hint="default"/>
      </w:rPr>
    </w:lvl>
    <w:lvl w:ilvl="6" w:tplc="871CD18C" w:tentative="1">
      <w:start w:val="1"/>
      <w:numFmt w:val="bullet"/>
      <w:lvlText w:val="•"/>
      <w:lvlJc w:val="left"/>
      <w:pPr>
        <w:tabs>
          <w:tab w:val="num" w:pos="4680"/>
        </w:tabs>
        <w:ind w:left="4680" w:hanging="360"/>
      </w:pPr>
      <w:rPr>
        <w:rFonts w:ascii="Arial" w:hAnsi="Arial" w:hint="default"/>
      </w:rPr>
    </w:lvl>
    <w:lvl w:ilvl="7" w:tplc="7CFAF398" w:tentative="1">
      <w:start w:val="1"/>
      <w:numFmt w:val="bullet"/>
      <w:lvlText w:val="•"/>
      <w:lvlJc w:val="left"/>
      <w:pPr>
        <w:tabs>
          <w:tab w:val="num" w:pos="5400"/>
        </w:tabs>
        <w:ind w:left="5400" w:hanging="360"/>
      </w:pPr>
      <w:rPr>
        <w:rFonts w:ascii="Arial" w:hAnsi="Arial" w:hint="default"/>
      </w:rPr>
    </w:lvl>
    <w:lvl w:ilvl="8" w:tplc="C9A41C76" w:tentative="1">
      <w:start w:val="1"/>
      <w:numFmt w:val="bullet"/>
      <w:lvlText w:val="•"/>
      <w:lvlJc w:val="left"/>
      <w:pPr>
        <w:tabs>
          <w:tab w:val="num" w:pos="6120"/>
        </w:tabs>
        <w:ind w:left="6120" w:hanging="360"/>
      </w:pPr>
      <w:rPr>
        <w:rFonts w:ascii="Arial" w:hAnsi="Arial" w:hint="default"/>
      </w:rPr>
    </w:lvl>
  </w:abstractNum>
  <w:abstractNum w:abstractNumId="9" w15:restartNumberingAfterBreak="0">
    <w:nsid w:val="187D2AB9"/>
    <w:multiLevelType w:val="hybridMultilevel"/>
    <w:tmpl w:val="CA70BE4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9243DF0"/>
    <w:multiLevelType w:val="hybridMultilevel"/>
    <w:tmpl w:val="6F82369E"/>
    <w:lvl w:ilvl="0" w:tplc="E154FF48">
      <w:start w:val="1"/>
      <w:numFmt w:val="bullet"/>
      <w:lvlText w:val="•"/>
      <w:lvlJc w:val="left"/>
      <w:pPr>
        <w:tabs>
          <w:tab w:val="num" w:pos="360"/>
        </w:tabs>
        <w:ind w:left="360" w:hanging="360"/>
      </w:pPr>
      <w:rPr>
        <w:rFonts w:ascii="Arial" w:hAnsi="Arial" w:hint="default"/>
      </w:rPr>
    </w:lvl>
    <w:lvl w:ilvl="1" w:tplc="FC04C706">
      <w:start w:val="1"/>
      <w:numFmt w:val="bullet"/>
      <w:lvlText w:val="•"/>
      <w:lvlJc w:val="left"/>
      <w:pPr>
        <w:tabs>
          <w:tab w:val="num" w:pos="1080"/>
        </w:tabs>
        <w:ind w:left="1080" w:hanging="360"/>
      </w:pPr>
      <w:rPr>
        <w:rFonts w:ascii="Arial" w:hAnsi="Arial" w:hint="default"/>
      </w:rPr>
    </w:lvl>
    <w:lvl w:ilvl="2" w:tplc="DCB6F488">
      <w:start w:val="4"/>
      <w:numFmt w:val="bullet"/>
      <w:lvlText w:val="-"/>
      <w:lvlJc w:val="left"/>
      <w:pPr>
        <w:ind w:left="1800" w:hanging="360"/>
      </w:pPr>
      <w:rPr>
        <w:rFonts w:ascii="Arial" w:eastAsiaTheme="minorHAnsi" w:hAnsi="Arial" w:cs="Arial" w:hint="default"/>
      </w:rPr>
    </w:lvl>
    <w:lvl w:ilvl="3" w:tplc="51FC87E8" w:tentative="1">
      <w:start w:val="1"/>
      <w:numFmt w:val="bullet"/>
      <w:lvlText w:val="•"/>
      <w:lvlJc w:val="left"/>
      <w:pPr>
        <w:tabs>
          <w:tab w:val="num" w:pos="2520"/>
        </w:tabs>
        <w:ind w:left="2520" w:hanging="360"/>
      </w:pPr>
      <w:rPr>
        <w:rFonts w:ascii="Arial" w:hAnsi="Arial" w:hint="default"/>
      </w:rPr>
    </w:lvl>
    <w:lvl w:ilvl="4" w:tplc="31FAAD84" w:tentative="1">
      <w:start w:val="1"/>
      <w:numFmt w:val="bullet"/>
      <w:lvlText w:val="•"/>
      <w:lvlJc w:val="left"/>
      <w:pPr>
        <w:tabs>
          <w:tab w:val="num" w:pos="3240"/>
        </w:tabs>
        <w:ind w:left="3240" w:hanging="360"/>
      </w:pPr>
      <w:rPr>
        <w:rFonts w:ascii="Arial" w:hAnsi="Arial" w:hint="default"/>
      </w:rPr>
    </w:lvl>
    <w:lvl w:ilvl="5" w:tplc="34B8CC38" w:tentative="1">
      <w:start w:val="1"/>
      <w:numFmt w:val="bullet"/>
      <w:lvlText w:val="•"/>
      <w:lvlJc w:val="left"/>
      <w:pPr>
        <w:tabs>
          <w:tab w:val="num" w:pos="3960"/>
        </w:tabs>
        <w:ind w:left="3960" w:hanging="360"/>
      </w:pPr>
      <w:rPr>
        <w:rFonts w:ascii="Arial" w:hAnsi="Arial" w:hint="default"/>
      </w:rPr>
    </w:lvl>
    <w:lvl w:ilvl="6" w:tplc="25CA3EDC" w:tentative="1">
      <w:start w:val="1"/>
      <w:numFmt w:val="bullet"/>
      <w:lvlText w:val="•"/>
      <w:lvlJc w:val="left"/>
      <w:pPr>
        <w:tabs>
          <w:tab w:val="num" w:pos="4680"/>
        </w:tabs>
        <w:ind w:left="4680" w:hanging="360"/>
      </w:pPr>
      <w:rPr>
        <w:rFonts w:ascii="Arial" w:hAnsi="Arial" w:hint="default"/>
      </w:rPr>
    </w:lvl>
    <w:lvl w:ilvl="7" w:tplc="0A4A210C" w:tentative="1">
      <w:start w:val="1"/>
      <w:numFmt w:val="bullet"/>
      <w:lvlText w:val="•"/>
      <w:lvlJc w:val="left"/>
      <w:pPr>
        <w:tabs>
          <w:tab w:val="num" w:pos="5400"/>
        </w:tabs>
        <w:ind w:left="5400" w:hanging="360"/>
      </w:pPr>
      <w:rPr>
        <w:rFonts w:ascii="Arial" w:hAnsi="Arial" w:hint="default"/>
      </w:rPr>
    </w:lvl>
    <w:lvl w:ilvl="8" w:tplc="4FBA28E4" w:tentative="1">
      <w:start w:val="1"/>
      <w:numFmt w:val="bullet"/>
      <w:lvlText w:val="•"/>
      <w:lvlJc w:val="left"/>
      <w:pPr>
        <w:tabs>
          <w:tab w:val="num" w:pos="6120"/>
        </w:tabs>
        <w:ind w:left="6120" w:hanging="360"/>
      </w:pPr>
      <w:rPr>
        <w:rFonts w:ascii="Arial" w:hAnsi="Arial" w:hint="default"/>
      </w:rPr>
    </w:lvl>
  </w:abstractNum>
  <w:abstractNum w:abstractNumId="11" w15:restartNumberingAfterBreak="0">
    <w:nsid w:val="19FE64A6"/>
    <w:multiLevelType w:val="hybridMultilevel"/>
    <w:tmpl w:val="21120DE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1A014C0C"/>
    <w:multiLevelType w:val="hybridMultilevel"/>
    <w:tmpl w:val="7A8474F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1FC208E7"/>
    <w:multiLevelType w:val="hybridMultilevel"/>
    <w:tmpl w:val="9006BA90"/>
    <w:lvl w:ilvl="0" w:tplc="AB52112C">
      <w:start w:val="1"/>
      <w:numFmt w:val="bullet"/>
      <w:lvlText w:val="•"/>
      <w:lvlJc w:val="left"/>
      <w:pPr>
        <w:tabs>
          <w:tab w:val="num" w:pos="360"/>
        </w:tabs>
        <w:ind w:left="360" w:hanging="360"/>
      </w:pPr>
      <w:rPr>
        <w:rFonts w:ascii="Arial" w:hAnsi="Arial" w:hint="default"/>
      </w:rPr>
    </w:lvl>
    <w:lvl w:ilvl="1" w:tplc="33CEB6F8" w:tentative="1">
      <w:start w:val="1"/>
      <w:numFmt w:val="bullet"/>
      <w:lvlText w:val="•"/>
      <w:lvlJc w:val="left"/>
      <w:pPr>
        <w:tabs>
          <w:tab w:val="num" w:pos="1080"/>
        </w:tabs>
        <w:ind w:left="1080" w:hanging="360"/>
      </w:pPr>
      <w:rPr>
        <w:rFonts w:ascii="Arial" w:hAnsi="Arial" w:hint="default"/>
      </w:rPr>
    </w:lvl>
    <w:lvl w:ilvl="2" w:tplc="E04A0066" w:tentative="1">
      <w:start w:val="1"/>
      <w:numFmt w:val="bullet"/>
      <w:lvlText w:val="•"/>
      <w:lvlJc w:val="left"/>
      <w:pPr>
        <w:tabs>
          <w:tab w:val="num" w:pos="1800"/>
        </w:tabs>
        <w:ind w:left="1800" w:hanging="360"/>
      </w:pPr>
      <w:rPr>
        <w:rFonts w:ascii="Arial" w:hAnsi="Arial" w:hint="default"/>
      </w:rPr>
    </w:lvl>
    <w:lvl w:ilvl="3" w:tplc="C35E7012" w:tentative="1">
      <w:start w:val="1"/>
      <w:numFmt w:val="bullet"/>
      <w:lvlText w:val="•"/>
      <w:lvlJc w:val="left"/>
      <w:pPr>
        <w:tabs>
          <w:tab w:val="num" w:pos="2520"/>
        </w:tabs>
        <w:ind w:left="2520" w:hanging="360"/>
      </w:pPr>
      <w:rPr>
        <w:rFonts w:ascii="Arial" w:hAnsi="Arial" w:hint="default"/>
      </w:rPr>
    </w:lvl>
    <w:lvl w:ilvl="4" w:tplc="CFD80808" w:tentative="1">
      <w:start w:val="1"/>
      <w:numFmt w:val="bullet"/>
      <w:lvlText w:val="•"/>
      <w:lvlJc w:val="left"/>
      <w:pPr>
        <w:tabs>
          <w:tab w:val="num" w:pos="3240"/>
        </w:tabs>
        <w:ind w:left="3240" w:hanging="360"/>
      </w:pPr>
      <w:rPr>
        <w:rFonts w:ascii="Arial" w:hAnsi="Arial" w:hint="default"/>
      </w:rPr>
    </w:lvl>
    <w:lvl w:ilvl="5" w:tplc="79A675C0" w:tentative="1">
      <w:start w:val="1"/>
      <w:numFmt w:val="bullet"/>
      <w:lvlText w:val="•"/>
      <w:lvlJc w:val="left"/>
      <w:pPr>
        <w:tabs>
          <w:tab w:val="num" w:pos="3960"/>
        </w:tabs>
        <w:ind w:left="3960" w:hanging="360"/>
      </w:pPr>
      <w:rPr>
        <w:rFonts w:ascii="Arial" w:hAnsi="Arial" w:hint="default"/>
      </w:rPr>
    </w:lvl>
    <w:lvl w:ilvl="6" w:tplc="AA56257A" w:tentative="1">
      <w:start w:val="1"/>
      <w:numFmt w:val="bullet"/>
      <w:lvlText w:val="•"/>
      <w:lvlJc w:val="left"/>
      <w:pPr>
        <w:tabs>
          <w:tab w:val="num" w:pos="4680"/>
        </w:tabs>
        <w:ind w:left="4680" w:hanging="360"/>
      </w:pPr>
      <w:rPr>
        <w:rFonts w:ascii="Arial" w:hAnsi="Arial" w:hint="default"/>
      </w:rPr>
    </w:lvl>
    <w:lvl w:ilvl="7" w:tplc="38568E58" w:tentative="1">
      <w:start w:val="1"/>
      <w:numFmt w:val="bullet"/>
      <w:lvlText w:val="•"/>
      <w:lvlJc w:val="left"/>
      <w:pPr>
        <w:tabs>
          <w:tab w:val="num" w:pos="5400"/>
        </w:tabs>
        <w:ind w:left="5400" w:hanging="360"/>
      </w:pPr>
      <w:rPr>
        <w:rFonts w:ascii="Arial" w:hAnsi="Arial" w:hint="default"/>
      </w:rPr>
    </w:lvl>
    <w:lvl w:ilvl="8" w:tplc="35509EC6" w:tentative="1">
      <w:start w:val="1"/>
      <w:numFmt w:val="bullet"/>
      <w:lvlText w:val="•"/>
      <w:lvlJc w:val="left"/>
      <w:pPr>
        <w:tabs>
          <w:tab w:val="num" w:pos="6120"/>
        </w:tabs>
        <w:ind w:left="6120" w:hanging="360"/>
      </w:pPr>
      <w:rPr>
        <w:rFonts w:ascii="Arial" w:hAnsi="Arial" w:hint="default"/>
      </w:rPr>
    </w:lvl>
  </w:abstractNum>
  <w:abstractNum w:abstractNumId="14" w15:restartNumberingAfterBreak="0">
    <w:nsid w:val="24DD6FEE"/>
    <w:multiLevelType w:val="hybridMultilevel"/>
    <w:tmpl w:val="94586A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655510F"/>
    <w:multiLevelType w:val="hybridMultilevel"/>
    <w:tmpl w:val="C48E16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6A42081"/>
    <w:multiLevelType w:val="hybridMultilevel"/>
    <w:tmpl w:val="55A2834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720312A"/>
    <w:multiLevelType w:val="hybridMultilevel"/>
    <w:tmpl w:val="19F052F6"/>
    <w:lvl w:ilvl="0" w:tplc="08090001">
      <w:start w:val="1"/>
      <w:numFmt w:val="bullet"/>
      <w:lvlText w:val=""/>
      <w:lvlJc w:val="left"/>
      <w:pPr>
        <w:tabs>
          <w:tab w:val="num" w:pos="720"/>
        </w:tabs>
        <w:ind w:left="720" w:hanging="360"/>
      </w:pPr>
      <w:rPr>
        <w:rFonts w:ascii="Symbol" w:hAnsi="Symbol" w:hint="default"/>
      </w:rPr>
    </w:lvl>
    <w:lvl w:ilvl="1" w:tplc="3E5EEC50">
      <w:start w:val="1"/>
      <w:numFmt w:val="bullet"/>
      <w:lvlText w:val="•"/>
      <w:lvlJc w:val="left"/>
      <w:pPr>
        <w:tabs>
          <w:tab w:val="num" w:pos="1440"/>
        </w:tabs>
        <w:ind w:left="1440" w:hanging="360"/>
      </w:pPr>
      <w:rPr>
        <w:rFonts w:ascii="Arial" w:hAnsi="Arial" w:hint="default"/>
      </w:rPr>
    </w:lvl>
    <w:lvl w:ilvl="2" w:tplc="3ACAD986" w:tentative="1">
      <w:start w:val="1"/>
      <w:numFmt w:val="bullet"/>
      <w:lvlText w:val="•"/>
      <w:lvlJc w:val="left"/>
      <w:pPr>
        <w:tabs>
          <w:tab w:val="num" w:pos="2160"/>
        </w:tabs>
        <w:ind w:left="2160" w:hanging="360"/>
      </w:pPr>
      <w:rPr>
        <w:rFonts w:ascii="Arial" w:hAnsi="Arial" w:hint="default"/>
      </w:rPr>
    </w:lvl>
    <w:lvl w:ilvl="3" w:tplc="644E5DA4" w:tentative="1">
      <w:start w:val="1"/>
      <w:numFmt w:val="bullet"/>
      <w:lvlText w:val="•"/>
      <w:lvlJc w:val="left"/>
      <w:pPr>
        <w:tabs>
          <w:tab w:val="num" w:pos="2880"/>
        </w:tabs>
        <w:ind w:left="2880" w:hanging="360"/>
      </w:pPr>
      <w:rPr>
        <w:rFonts w:ascii="Arial" w:hAnsi="Arial" w:hint="default"/>
      </w:rPr>
    </w:lvl>
    <w:lvl w:ilvl="4" w:tplc="F1EC77F0" w:tentative="1">
      <w:start w:val="1"/>
      <w:numFmt w:val="bullet"/>
      <w:lvlText w:val="•"/>
      <w:lvlJc w:val="left"/>
      <w:pPr>
        <w:tabs>
          <w:tab w:val="num" w:pos="3600"/>
        </w:tabs>
        <w:ind w:left="3600" w:hanging="360"/>
      </w:pPr>
      <w:rPr>
        <w:rFonts w:ascii="Arial" w:hAnsi="Arial" w:hint="default"/>
      </w:rPr>
    </w:lvl>
    <w:lvl w:ilvl="5" w:tplc="9BA6B8B6" w:tentative="1">
      <w:start w:val="1"/>
      <w:numFmt w:val="bullet"/>
      <w:lvlText w:val="•"/>
      <w:lvlJc w:val="left"/>
      <w:pPr>
        <w:tabs>
          <w:tab w:val="num" w:pos="4320"/>
        </w:tabs>
        <w:ind w:left="4320" w:hanging="360"/>
      </w:pPr>
      <w:rPr>
        <w:rFonts w:ascii="Arial" w:hAnsi="Arial" w:hint="default"/>
      </w:rPr>
    </w:lvl>
    <w:lvl w:ilvl="6" w:tplc="B79C5BB8" w:tentative="1">
      <w:start w:val="1"/>
      <w:numFmt w:val="bullet"/>
      <w:lvlText w:val="•"/>
      <w:lvlJc w:val="left"/>
      <w:pPr>
        <w:tabs>
          <w:tab w:val="num" w:pos="5040"/>
        </w:tabs>
        <w:ind w:left="5040" w:hanging="360"/>
      </w:pPr>
      <w:rPr>
        <w:rFonts w:ascii="Arial" w:hAnsi="Arial" w:hint="default"/>
      </w:rPr>
    </w:lvl>
    <w:lvl w:ilvl="7" w:tplc="1828FFA0" w:tentative="1">
      <w:start w:val="1"/>
      <w:numFmt w:val="bullet"/>
      <w:lvlText w:val="•"/>
      <w:lvlJc w:val="left"/>
      <w:pPr>
        <w:tabs>
          <w:tab w:val="num" w:pos="5760"/>
        </w:tabs>
        <w:ind w:left="5760" w:hanging="360"/>
      </w:pPr>
      <w:rPr>
        <w:rFonts w:ascii="Arial" w:hAnsi="Arial" w:hint="default"/>
      </w:rPr>
    </w:lvl>
    <w:lvl w:ilvl="8" w:tplc="6B20149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AD015F5"/>
    <w:multiLevelType w:val="hybridMultilevel"/>
    <w:tmpl w:val="0BE0EDD8"/>
    <w:lvl w:ilvl="0" w:tplc="2B723686">
      <w:start w:val="1"/>
      <w:numFmt w:val="bullet"/>
      <w:lvlText w:val="•"/>
      <w:lvlJc w:val="left"/>
      <w:pPr>
        <w:tabs>
          <w:tab w:val="num" w:pos="720"/>
        </w:tabs>
        <w:ind w:left="720" w:hanging="360"/>
      </w:pPr>
      <w:rPr>
        <w:rFonts w:ascii="Arial" w:hAnsi="Arial" w:hint="default"/>
      </w:rPr>
    </w:lvl>
    <w:lvl w:ilvl="1" w:tplc="258AA4D4" w:tentative="1">
      <w:start w:val="1"/>
      <w:numFmt w:val="bullet"/>
      <w:lvlText w:val="•"/>
      <w:lvlJc w:val="left"/>
      <w:pPr>
        <w:tabs>
          <w:tab w:val="num" w:pos="1440"/>
        </w:tabs>
        <w:ind w:left="1440" w:hanging="360"/>
      </w:pPr>
      <w:rPr>
        <w:rFonts w:ascii="Arial" w:hAnsi="Arial" w:hint="default"/>
      </w:rPr>
    </w:lvl>
    <w:lvl w:ilvl="2" w:tplc="F91C5346" w:tentative="1">
      <w:start w:val="1"/>
      <w:numFmt w:val="bullet"/>
      <w:lvlText w:val="•"/>
      <w:lvlJc w:val="left"/>
      <w:pPr>
        <w:tabs>
          <w:tab w:val="num" w:pos="2160"/>
        </w:tabs>
        <w:ind w:left="2160" w:hanging="360"/>
      </w:pPr>
      <w:rPr>
        <w:rFonts w:ascii="Arial" w:hAnsi="Arial" w:hint="default"/>
      </w:rPr>
    </w:lvl>
    <w:lvl w:ilvl="3" w:tplc="1472AC70" w:tentative="1">
      <w:start w:val="1"/>
      <w:numFmt w:val="bullet"/>
      <w:lvlText w:val="•"/>
      <w:lvlJc w:val="left"/>
      <w:pPr>
        <w:tabs>
          <w:tab w:val="num" w:pos="2880"/>
        </w:tabs>
        <w:ind w:left="2880" w:hanging="360"/>
      </w:pPr>
      <w:rPr>
        <w:rFonts w:ascii="Arial" w:hAnsi="Arial" w:hint="default"/>
      </w:rPr>
    </w:lvl>
    <w:lvl w:ilvl="4" w:tplc="D3B0B808" w:tentative="1">
      <w:start w:val="1"/>
      <w:numFmt w:val="bullet"/>
      <w:lvlText w:val="•"/>
      <w:lvlJc w:val="left"/>
      <w:pPr>
        <w:tabs>
          <w:tab w:val="num" w:pos="3600"/>
        </w:tabs>
        <w:ind w:left="3600" w:hanging="360"/>
      </w:pPr>
      <w:rPr>
        <w:rFonts w:ascii="Arial" w:hAnsi="Arial" w:hint="default"/>
      </w:rPr>
    </w:lvl>
    <w:lvl w:ilvl="5" w:tplc="B3B82180" w:tentative="1">
      <w:start w:val="1"/>
      <w:numFmt w:val="bullet"/>
      <w:lvlText w:val="•"/>
      <w:lvlJc w:val="left"/>
      <w:pPr>
        <w:tabs>
          <w:tab w:val="num" w:pos="4320"/>
        </w:tabs>
        <w:ind w:left="4320" w:hanging="360"/>
      </w:pPr>
      <w:rPr>
        <w:rFonts w:ascii="Arial" w:hAnsi="Arial" w:hint="default"/>
      </w:rPr>
    </w:lvl>
    <w:lvl w:ilvl="6" w:tplc="871CD18C" w:tentative="1">
      <w:start w:val="1"/>
      <w:numFmt w:val="bullet"/>
      <w:lvlText w:val="•"/>
      <w:lvlJc w:val="left"/>
      <w:pPr>
        <w:tabs>
          <w:tab w:val="num" w:pos="5040"/>
        </w:tabs>
        <w:ind w:left="5040" w:hanging="360"/>
      </w:pPr>
      <w:rPr>
        <w:rFonts w:ascii="Arial" w:hAnsi="Arial" w:hint="default"/>
      </w:rPr>
    </w:lvl>
    <w:lvl w:ilvl="7" w:tplc="7CFAF398" w:tentative="1">
      <w:start w:val="1"/>
      <w:numFmt w:val="bullet"/>
      <w:lvlText w:val="•"/>
      <w:lvlJc w:val="left"/>
      <w:pPr>
        <w:tabs>
          <w:tab w:val="num" w:pos="5760"/>
        </w:tabs>
        <w:ind w:left="5760" w:hanging="360"/>
      </w:pPr>
      <w:rPr>
        <w:rFonts w:ascii="Arial" w:hAnsi="Arial" w:hint="default"/>
      </w:rPr>
    </w:lvl>
    <w:lvl w:ilvl="8" w:tplc="C9A41C7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C185D5C"/>
    <w:multiLevelType w:val="hybridMultilevel"/>
    <w:tmpl w:val="94BEBDA2"/>
    <w:lvl w:ilvl="0" w:tplc="913AD7DA">
      <w:start w:val="1"/>
      <w:numFmt w:val="bullet"/>
      <w:lvlText w:val="•"/>
      <w:lvlJc w:val="left"/>
      <w:pPr>
        <w:tabs>
          <w:tab w:val="num" w:pos="360"/>
        </w:tabs>
        <w:ind w:left="360" w:hanging="360"/>
      </w:pPr>
      <w:rPr>
        <w:rFonts w:ascii="Arial" w:hAnsi="Arial" w:hint="default"/>
      </w:rPr>
    </w:lvl>
    <w:lvl w:ilvl="1" w:tplc="750491BE" w:tentative="1">
      <w:start w:val="1"/>
      <w:numFmt w:val="bullet"/>
      <w:lvlText w:val="•"/>
      <w:lvlJc w:val="left"/>
      <w:pPr>
        <w:tabs>
          <w:tab w:val="num" w:pos="1080"/>
        </w:tabs>
        <w:ind w:left="1080" w:hanging="360"/>
      </w:pPr>
      <w:rPr>
        <w:rFonts w:ascii="Arial" w:hAnsi="Arial" w:hint="default"/>
      </w:rPr>
    </w:lvl>
    <w:lvl w:ilvl="2" w:tplc="A45E42A8" w:tentative="1">
      <w:start w:val="1"/>
      <w:numFmt w:val="bullet"/>
      <w:lvlText w:val="•"/>
      <w:lvlJc w:val="left"/>
      <w:pPr>
        <w:tabs>
          <w:tab w:val="num" w:pos="1800"/>
        </w:tabs>
        <w:ind w:left="1800" w:hanging="360"/>
      </w:pPr>
      <w:rPr>
        <w:rFonts w:ascii="Arial" w:hAnsi="Arial" w:hint="default"/>
      </w:rPr>
    </w:lvl>
    <w:lvl w:ilvl="3" w:tplc="96501F98" w:tentative="1">
      <w:start w:val="1"/>
      <w:numFmt w:val="bullet"/>
      <w:lvlText w:val="•"/>
      <w:lvlJc w:val="left"/>
      <w:pPr>
        <w:tabs>
          <w:tab w:val="num" w:pos="2520"/>
        </w:tabs>
        <w:ind w:left="2520" w:hanging="360"/>
      </w:pPr>
      <w:rPr>
        <w:rFonts w:ascii="Arial" w:hAnsi="Arial" w:hint="default"/>
      </w:rPr>
    </w:lvl>
    <w:lvl w:ilvl="4" w:tplc="88BCF3D2" w:tentative="1">
      <w:start w:val="1"/>
      <w:numFmt w:val="bullet"/>
      <w:lvlText w:val="•"/>
      <w:lvlJc w:val="left"/>
      <w:pPr>
        <w:tabs>
          <w:tab w:val="num" w:pos="3240"/>
        </w:tabs>
        <w:ind w:left="3240" w:hanging="360"/>
      </w:pPr>
      <w:rPr>
        <w:rFonts w:ascii="Arial" w:hAnsi="Arial" w:hint="default"/>
      </w:rPr>
    </w:lvl>
    <w:lvl w:ilvl="5" w:tplc="6CB60136" w:tentative="1">
      <w:start w:val="1"/>
      <w:numFmt w:val="bullet"/>
      <w:lvlText w:val="•"/>
      <w:lvlJc w:val="left"/>
      <w:pPr>
        <w:tabs>
          <w:tab w:val="num" w:pos="3960"/>
        </w:tabs>
        <w:ind w:left="3960" w:hanging="360"/>
      </w:pPr>
      <w:rPr>
        <w:rFonts w:ascii="Arial" w:hAnsi="Arial" w:hint="default"/>
      </w:rPr>
    </w:lvl>
    <w:lvl w:ilvl="6" w:tplc="E1E6D5D8" w:tentative="1">
      <w:start w:val="1"/>
      <w:numFmt w:val="bullet"/>
      <w:lvlText w:val="•"/>
      <w:lvlJc w:val="left"/>
      <w:pPr>
        <w:tabs>
          <w:tab w:val="num" w:pos="4680"/>
        </w:tabs>
        <w:ind w:left="4680" w:hanging="360"/>
      </w:pPr>
      <w:rPr>
        <w:rFonts w:ascii="Arial" w:hAnsi="Arial" w:hint="default"/>
      </w:rPr>
    </w:lvl>
    <w:lvl w:ilvl="7" w:tplc="4B9E6128" w:tentative="1">
      <w:start w:val="1"/>
      <w:numFmt w:val="bullet"/>
      <w:lvlText w:val="•"/>
      <w:lvlJc w:val="left"/>
      <w:pPr>
        <w:tabs>
          <w:tab w:val="num" w:pos="5400"/>
        </w:tabs>
        <w:ind w:left="5400" w:hanging="360"/>
      </w:pPr>
      <w:rPr>
        <w:rFonts w:ascii="Arial" w:hAnsi="Arial" w:hint="default"/>
      </w:rPr>
    </w:lvl>
    <w:lvl w:ilvl="8" w:tplc="C5563066" w:tentative="1">
      <w:start w:val="1"/>
      <w:numFmt w:val="bullet"/>
      <w:lvlText w:val="•"/>
      <w:lvlJc w:val="left"/>
      <w:pPr>
        <w:tabs>
          <w:tab w:val="num" w:pos="6120"/>
        </w:tabs>
        <w:ind w:left="6120" w:hanging="360"/>
      </w:pPr>
      <w:rPr>
        <w:rFonts w:ascii="Arial" w:hAnsi="Arial" w:hint="default"/>
      </w:rPr>
    </w:lvl>
  </w:abstractNum>
  <w:abstractNum w:abstractNumId="20" w15:restartNumberingAfterBreak="0">
    <w:nsid w:val="2CA31B9B"/>
    <w:multiLevelType w:val="hybridMultilevel"/>
    <w:tmpl w:val="9CE46E88"/>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9472499"/>
    <w:multiLevelType w:val="hybridMultilevel"/>
    <w:tmpl w:val="84EA83B0"/>
    <w:lvl w:ilvl="0" w:tplc="2A3EF24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C542D0B"/>
    <w:multiLevelType w:val="hybridMultilevel"/>
    <w:tmpl w:val="617EBC02"/>
    <w:lvl w:ilvl="0" w:tplc="4E187BF2">
      <w:start w:val="1"/>
      <w:numFmt w:val="bullet"/>
      <w:lvlText w:val="•"/>
      <w:lvlJc w:val="left"/>
      <w:pPr>
        <w:tabs>
          <w:tab w:val="num" w:pos="720"/>
        </w:tabs>
        <w:ind w:left="720" w:hanging="360"/>
      </w:pPr>
      <w:rPr>
        <w:rFonts w:ascii="Arial" w:hAnsi="Arial" w:hint="default"/>
      </w:rPr>
    </w:lvl>
    <w:lvl w:ilvl="1" w:tplc="7AA6D9AE" w:tentative="1">
      <w:start w:val="1"/>
      <w:numFmt w:val="bullet"/>
      <w:lvlText w:val="•"/>
      <w:lvlJc w:val="left"/>
      <w:pPr>
        <w:tabs>
          <w:tab w:val="num" w:pos="1440"/>
        </w:tabs>
        <w:ind w:left="1440" w:hanging="360"/>
      </w:pPr>
      <w:rPr>
        <w:rFonts w:ascii="Arial" w:hAnsi="Arial" w:hint="default"/>
      </w:rPr>
    </w:lvl>
    <w:lvl w:ilvl="2" w:tplc="A5AE8F96" w:tentative="1">
      <w:start w:val="1"/>
      <w:numFmt w:val="bullet"/>
      <w:lvlText w:val="•"/>
      <w:lvlJc w:val="left"/>
      <w:pPr>
        <w:tabs>
          <w:tab w:val="num" w:pos="2160"/>
        </w:tabs>
        <w:ind w:left="2160" w:hanging="360"/>
      </w:pPr>
      <w:rPr>
        <w:rFonts w:ascii="Arial" w:hAnsi="Arial" w:hint="default"/>
      </w:rPr>
    </w:lvl>
    <w:lvl w:ilvl="3" w:tplc="DD06DEA4" w:tentative="1">
      <w:start w:val="1"/>
      <w:numFmt w:val="bullet"/>
      <w:lvlText w:val="•"/>
      <w:lvlJc w:val="left"/>
      <w:pPr>
        <w:tabs>
          <w:tab w:val="num" w:pos="2880"/>
        </w:tabs>
        <w:ind w:left="2880" w:hanging="360"/>
      </w:pPr>
      <w:rPr>
        <w:rFonts w:ascii="Arial" w:hAnsi="Arial" w:hint="default"/>
      </w:rPr>
    </w:lvl>
    <w:lvl w:ilvl="4" w:tplc="CCFA2162" w:tentative="1">
      <w:start w:val="1"/>
      <w:numFmt w:val="bullet"/>
      <w:lvlText w:val="•"/>
      <w:lvlJc w:val="left"/>
      <w:pPr>
        <w:tabs>
          <w:tab w:val="num" w:pos="3600"/>
        </w:tabs>
        <w:ind w:left="3600" w:hanging="360"/>
      </w:pPr>
      <w:rPr>
        <w:rFonts w:ascii="Arial" w:hAnsi="Arial" w:hint="default"/>
      </w:rPr>
    </w:lvl>
    <w:lvl w:ilvl="5" w:tplc="0BE81F0C" w:tentative="1">
      <w:start w:val="1"/>
      <w:numFmt w:val="bullet"/>
      <w:lvlText w:val="•"/>
      <w:lvlJc w:val="left"/>
      <w:pPr>
        <w:tabs>
          <w:tab w:val="num" w:pos="4320"/>
        </w:tabs>
        <w:ind w:left="4320" w:hanging="360"/>
      </w:pPr>
      <w:rPr>
        <w:rFonts w:ascii="Arial" w:hAnsi="Arial" w:hint="default"/>
      </w:rPr>
    </w:lvl>
    <w:lvl w:ilvl="6" w:tplc="7E52AA68" w:tentative="1">
      <w:start w:val="1"/>
      <w:numFmt w:val="bullet"/>
      <w:lvlText w:val="•"/>
      <w:lvlJc w:val="left"/>
      <w:pPr>
        <w:tabs>
          <w:tab w:val="num" w:pos="5040"/>
        </w:tabs>
        <w:ind w:left="5040" w:hanging="360"/>
      </w:pPr>
      <w:rPr>
        <w:rFonts w:ascii="Arial" w:hAnsi="Arial" w:hint="default"/>
      </w:rPr>
    </w:lvl>
    <w:lvl w:ilvl="7" w:tplc="E89C5E96" w:tentative="1">
      <w:start w:val="1"/>
      <w:numFmt w:val="bullet"/>
      <w:lvlText w:val="•"/>
      <w:lvlJc w:val="left"/>
      <w:pPr>
        <w:tabs>
          <w:tab w:val="num" w:pos="5760"/>
        </w:tabs>
        <w:ind w:left="5760" w:hanging="360"/>
      </w:pPr>
      <w:rPr>
        <w:rFonts w:ascii="Arial" w:hAnsi="Arial" w:hint="default"/>
      </w:rPr>
    </w:lvl>
    <w:lvl w:ilvl="8" w:tplc="2D349D9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268627E"/>
    <w:multiLevelType w:val="hybridMultilevel"/>
    <w:tmpl w:val="77380F06"/>
    <w:lvl w:ilvl="0" w:tplc="08090001">
      <w:start w:val="1"/>
      <w:numFmt w:val="bullet"/>
      <w:lvlText w:val=""/>
      <w:lvlJc w:val="left"/>
      <w:pPr>
        <w:tabs>
          <w:tab w:val="num" w:pos="360"/>
        </w:tabs>
        <w:ind w:left="360" w:hanging="360"/>
      </w:pPr>
      <w:rPr>
        <w:rFonts w:ascii="Symbol" w:hAnsi="Symbol" w:hint="default"/>
      </w:rPr>
    </w:lvl>
    <w:lvl w:ilvl="1" w:tplc="33CEB6F8" w:tentative="1">
      <w:start w:val="1"/>
      <w:numFmt w:val="bullet"/>
      <w:lvlText w:val="•"/>
      <w:lvlJc w:val="left"/>
      <w:pPr>
        <w:tabs>
          <w:tab w:val="num" w:pos="1080"/>
        </w:tabs>
        <w:ind w:left="1080" w:hanging="360"/>
      </w:pPr>
      <w:rPr>
        <w:rFonts w:ascii="Arial" w:hAnsi="Arial" w:hint="default"/>
      </w:rPr>
    </w:lvl>
    <w:lvl w:ilvl="2" w:tplc="E04A0066" w:tentative="1">
      <w:start w:val="1"/>
      <w:numFmt w:val="bullet"/>
      <w:lvlText w:val="•"/>
      <w:lvlJc w:val="left"/>
      <w:pPr>
        <w:tabs>
          <w:tab w:val="num" w:pos="1800"/>
        </w:tabs>
        <w:ind w:left="1800" w:hanging="360"/>
      </w:pPr>
      <w:rPr>
        <w:rFonts w:ascii="Arial" w:hAnsi="Arial" w:hint="default"/>
      </w:rPr>
    </w:lvl>
    <w:lvl w:ilvl="3" w:tplc="C35E7012" w:tentative="1">
      <w:start w:val="1"/>
      <w:numFmt w:val="bullet"/>
      <w:lvlText w:val="•"/>
      <w:lvlJc w:val="left"/>
      <w:pPr>
        <w:tabs>
          <w:tab w:val="num" w:pos="2520"/>
        </w:tabs>
        <w:ind w:left="2520" w:hanging="360"/>
      </w:pPr>
      <w:rPr>
        <w:rFonts w:ascii="Arial" w:hAnsi="Arial" w:hint="default"/>
      </w:rPr>
    </w:lvl>
    <w:lvl w:ilvl="4" w:tplc="CFD80808" w:tentative="1">
      <w:start w:val="1"/>
      <w:numFmt w:val="bullet"/>
      <w:lvlText w:val="•"/>
      <w:lvlJc w:val="left"/>
      <w:pPr>
        <w:tabs>
          <w:tab w:val="num" w:pos="3240"/>
        </w:tabs>
        <w:ind w:left="3240" w:hanging="360"/>
      </w:pPr>
      <w:rPr>
        <w:rFonts w:ascii="Arial" w:hAnsi="Arial" w:hint="default"/>
      </w:rPr>
    </w:lvl>
    <w:lvl w:ilvl="5" w:tplc="79A675C0" w:tentative="1">
      <w:start w:val="1"/>
      <w:numFmt w:val="bullet"/>
      <w:lvlText w:val="•"/>
      <w:lvlJc w:val="left"/>
      <w:pPr>
        <w:tabs>
          <w:tab w:val="num" w:pos="3960"/>
        </w:tabs>
        <w:ind w:left="3960" w:hanging="360"/>
      </w:pPr>
      <w:rPr>
        <w:rFonts w:ascii="Arial" w:hAnsi="Arial" w:hint="default"/>
      </w:rPr>
    </w:lvl>
    <w:lvl w:ilvl="6" w:tplc="AA56257A" w:tentative="1">
      <w:start w:val="1"/>
      <w:numFmt w:val="bullet"/>
      <w:lvlText w:val="•"/>
      <w:lvlJc w:val="left"/>
      <w:pPr>
        <w:tabs>
          <w:tab w:val="num" w:pos="4680"/>
        </w:tabs>
        <w:ind w:left="4680" w:hanging="360"/>
      </w:pPr>
      <w:rPr>
        <w:rFonts w:ascii="Arial" w:hAnsi="Arial" w:hint="default"/>
      </w:rPr>
    </w:lvl>
    <w:lvl w:ilvl="7" w:tplc="38568E58" w:tentative="1">
      <w:start w:val="1"/>
      <w:numFmt w:val="bullet"/>
      <w:lvlText w:val="•"/>
      <w:lvlJc w:val="left"/>
      <w:pPr>
        <w:tabs>
          <w:tab w:val="num" w:pos="5400"/>
        </w:tabs>
        <w:ind w:left="5400" w:hanging="360"/>
      </w:pPr>
      <w:rPr>
        <w:rFonts w:ascii="Arial" w:hAnsi="Arial" w:hint="default"/>
      </w:rPr>
    </w:lvl>
    <w:lvl w:ilvl="8" w:tplc="35509EC6" w:tentative="1">
      <w:start w:val="1"/>
      <w:numFmt w:val="bullet"/>
      <w:lvlText w:val="•"/>
      <w:lvlJc w:val="left"/>
      <w:pPr>
        <w:tabs>
          <w:tab w:val="num" w:pos="6120"/>
        </w:tabs>
        <w:ind w:left="6120" w:hanging="360"/>
      </w:pPr>
      <w:rPr>
        <w:rFonts w:ascii="Arial" w:hAnsi="Arial" w:hint="default"/>
      </w:rPr>
    </w:lvl>
  </w:abstractNum>
  <w:abstractNum w:abstractNumId="24" w15:restartNumberingAfterBreak="0">
    <w:nsid w:val="4795529C"/>
    <w:multiLevelType w:val="hybridMultilevel"/>
    <w:tmpl w:val="E5DA5B82"/>
    <w:lvl w:ilvl="0" w:tplc="167C0C1C">
      <w:start w:val="1"/>
      <w:numFmt w:val="bullet"/>
      <w:lvlText w:val="•"/>
      <w:lvlJc w:val="left"/>
      <w:pPr>
        <w:tabs>
          <w:tab w:val="num" w:pos="360"/>
        </w:tabs>
        <w:ind w:left="360" w:hanging="360"/>
      </w:pPr>
      <w:rPr>
        <w:rFonts w:ascii="Arial" w:hAnsi="Arial" w:hint="default"/>
      </w:rPr>
    </w:lvl>
    <w:lvl w:ilvl="1" w:tplc="03F6416E" w:tentative="1">
      <w:start w:val="1"/>
      <w:numFmt w:val="bullet"/>
      <w:lvlText w:val="•"/>
      <w:lvlJc w:val="left"/>
      <w:pPr>
        <w:tabs>
          <w:tab w:val="num" w:pos="1080"/>
        </w:tabs>
        <w:ind w:left="1080" w:hanging="360"/>
      </w:pPr>
      <w:rPr>
        <w:rFonts w:ascii="Arial" w:hAnsi="Arial" w:hint="default"/>
      </w:rPr>
    </w:lvl>
    <w:lvl w:ilvl="2" w:tplc="77E89E62" w:tentative="1">
      <w:start w:val="1"/>
      <w:numFmt w:val="bullet"/>
      <w:lvlText w:val="•"/>
      <w:lvlJc w:val="left"/>
      <w:pPr>
        <w:tabs>
          <w:tab w:val="num" w:pos="1800"/>
        </w:tabs>
        <w:ind w:left="1800" w:hanging="360"/>
      </w:pPr>
      <w:rPr>
        <w:rFonts w:ascii="Arial" w:hAnsi="Arial" w:hint="default"/>
      </w:rPr>
    </w:lvl>
    <w:lvl w:ilvl="3" w:tplc="B246DE48" w:tentative="1">
      <w:start w:val="1"/>
      <w:numFmt w:val="bullet"/>
      <w:lvlText w:val="•"/>
      <w:lvlJc w:val="left"/>
      <w:pPr>
        <w:tabs>
          <w:tab w:val="num" w:pos="2520"/>
        </w:tabs>
        <w:ind w:left="2520" w:hanging="360"/>
      </w:pPr>
      <w:rPr>
        <w:rFonts w:ascii="Arial" w:hAnsi="Arial" w:hint="default"/>
      </w:rPr>
    </w:lvl>
    <w:lvl w:ilvl="4" w:tplc="19423884" w:tentative="1">
      <w:start w:val="1"/>
      <w:numFmt w:val="bullet"/>
      <w:lvlText w:val="•"/>
      <w:lvlJc w:val="left"/>
      <w:pPr>
        <w:tabs>
          <w:tab w:val="num" w:pos="3240"/>
        </w:tabs>
        <w:ind w:left="3240" w:hanging="360"/>
      </w:pPr>
      <w:rPr>
        <w:rFonts w:ascii="Arial" w:hAnsi="Arial" w:hint="default"/>
      </w:rPr>
    </w:lvl>
    <w:lvl w:ilvl="5" w:tplc="992E043C" w:tentative="1">
      <w:start w:val="1"/>
      <w:numFmt w:val="bullet"/>
      <w:lvlText w:val="•"/>
      <w:lvlJc w:val="left"/>
      <w:pPr>
        <w:tabs>
          <w:tab w:val="num" w:pos="3960"/>
        </w:tabs>
        <w:ind w:left="3960" w:hanging="360"/>
      </w:pPr>
      <w:rPr>
        <w:rFonts w:ascii="Arial" w:hAnsi="Arial" w:hint="default"/>
      </w:rPr>
    </w:lvl>
    <w:lvl w:ilvl="6" w:tplc="D4ECF74E" w:tentative="1">
      <w:start w:val="1"/>
      <w:numFmt w:val="bullet"/>
      <w:lvlText w:val="•"/>
      <w:lvlJc w:val="left"/>
      <w:pPr>
        <w:tabs>
          <w:tab w:val="num" w:pos="4680"/>
        </w:tabs>
        <w:ind w:left="4680" w:hanging="360"/>
      </w:pPr>
      <w:rPr>
        <w:rFonts w:ascii="Arial" w:hAnsi="Arial" w:hint="default"/>
      </w:rPr>
    </w:lvl>
    <w:lvl w:ilvl="7" w:tplc="35704FF2" w:tentative="1">
      <w:start w:val="1"/>
      <w:numFmt w:val="bullet"/>
      <w:lvlText w:val="•"/>
      <w:lvlJc w:val="left"/>
      <w:pPr>
        <w:tabs>
          <w:tab w:val="num" w:pos="5400"/>
        </w:tabs>
        <w:ind w:left="5400" w:hanging="360"/>
      </w:pPr>
      <w:rPr>
        <w:rFonts w:ascii="Arial" w:hAnsi="Arial" w:hint="default"/>
      </w:rPr>
    </w:lvl>
    <w:lvl w:ilvl="8" w:tplc="661E2096" w:tentative="1">
      <w:start w:val="1"/>
      <w:numFmt w:val="bullet"/>
      <w:lvlText w:val="•"/>
      <w:lvlJc w:val="left"/>
      <w:pPr>
        <w:tabs>
          <w:tab w:val="num" w:pos="6120"/>
        </w:tabs>
        <w:ind w:left="6120" w:hanging="360"/>
      </w:pPr>
      <w:rPr>
        <w:rFonts w:ascii="Arial" w:hAnsi="Arial" w:hint="default"/>
      </w:rPr>
    </w:lvl>
  </w:abstractNum>
  <w:abstractNum w:abstractNumId="25" w15:restartNumberingAfterBreak="0">
    <w:nsid w:val="482D3C25"/>
    <w:multiLevelType w:val="hybridMultilevel"/>
    <w:tmpl w:val="3F8680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8594F40"/>
    <w:multiLevelType w:val="hybridMultilevel"/>
    <w:tmpl w:val="045A6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94F2FD1"/>
    <w:multiLevelType w:val="hybridMultilevel"/>
    <w:tmpl w:val="2D50DAEE"/>
    <w:lvl w:ilvl="0" w:tplc="9F7E3786">
      <w:start w:val="1"/>
      <w:numFmt w:val="bullet"/>
      <w:lvlText w:val="•"/>
      <w:lvlJc w:val="left"/>
      <w:pPr>
        <w:tabs>
          <w:tab w:val="num" w:pos="360"/>
        </w:tabs>
        <w:ind w:left="360" w:hanging="360"/>
      </w:pPr>
      <w:rPr>
        <w:rFonts w:ascii="Arial" w:hAnsi="Arial" w:hint="default"/>
      </w:rPr>
    </w:lvl>
    <w:lvl w:ilvl="1" w:tplc="9FDAF1A2">
      <w:start w:val="1"/>
      <w:numFmt w:val="bullet"/>
      <w:lvlText w:val="•"/>
      <w:lvlJc w:val="left"/>
      <w:pPr>
        <w:tabs>
          <w:tab w:val="num" w:pos="1080"/>
        </w:tabs>
        <w:ind w:left="1080" w:hanging="360"/>
      </w:pPr>
      <w:rPr>
        <w:rFonts w:ascii="Arial" w:hAnsi="Arial" w:hint="default"/>
      </w:rPr>
    </w:lvl>
    <w:lvl w:ilvl="2" w:tplc="7CE02BB2" w:tentative="1">
      <w:start w:val="1"/>
      <w:numFmt w:val="bullet"/>
      <w:lvlText w:val="•"/>
      <w:lvlJc w:val="left"/>
      <w:pPr>
        <w:tabs>
          <w:tab w:val="num" w:pos="1800"/>
        </w:tabs>
        <w:ind w:left="1800" w:hanging="360"/>
      </w:pPr>
      <w:rPr>
        <w:rFonts w:ascii="Arial" w:hAnsi="Arial" w:hint="default"/>
      </w:rPr>
    </w:lvl>
    <w:lvl w:ilvl="3" w:tplc="B0BA5B62" w:tentative="1">
      <w:start w:val="1"/>
      <w:numFmt w:val="bullet"/>
      <w:lvlText w:val="•"/>
      <w:lvlJc w:val="left"/>
      <w:pPr>
        <w:tabs>
          <w:tab w:val="num" w:pos="2520"/>
        </w:tabs>
        <w:ind w:left="2520" w:hanging="360"/>
      </w:pPr>
      <w:rPr>
        <w:rFonts w:ascii="Arial" w:hAnsi="Arial" w:hint="default"/>
      </w:rPr>
    </w:lvl>
    <w:lvl w:ilvl="4" w:tplc="360E1366" w:tentative="1">
      <w:start w:val="1"/>
      <w:numFmt w:val="bullet"/>
      <w:lvlText w:val="•"/>
      <w:lvlJc w:val="left"/>
      <w:pPr>
        <w:tabs>
          <w:tab w:val="num" w:pos="3240"/>
        </w:tabs>
        <w:ind w:left="3240" w:hanging="360"/>
      </w:pPr>
      <w:rPr>
        <w:rFonts w:ascii="Arial" w:hAnsi="Arial" w:hint="default"/>
      </w:rPr>
    </w:lvl>
    <w:lvl w:ilvl="5" w:tplc="9A1E21CE" w:tentative="1">
      <w:start w:val="1"/>
      <w:numFmt w:val="bullet"/>
      <w:lvlText w:val="•"/>
      <w:lvlJc w:val="left"/>
      <w:pPr>
        <w:tabs>
          <w:tab w:val="num" w:pos="3960"/>
        </w:tabs>
        <w:ind w:left="3960" w:hanging="360"/>
      </w:pPr>
      <w:rPr>
        <w:rFonts w:ascii="Arial" w:hAnsi="Arial" w:hint="default"/>
      </w:rPr>
    </w:lvl>
    <w:lvl w:ilvl="6" w:tplc="557AA63C" w:tentative="1">
      <w:start w:val="1"/>
      <w:numFmt w:val="bullet"/>
      <w:lvlText w:val="•"/>
      <w:lvlJc w:val="left"/>
      <w:pPr>
        <w:tabs>
          <w:tab w:val="num" w:pos="4680"/>
        </w:tabs>
        <w:ind w:left="4680" w:hanging="360"/>
      </w:pPr>
      <w:rPr>
        <w:rFonts w:ascii="Arial" w:hAnsi="Arial" w:hint="default"/>
      </w:rPr>
    </w:lvl>
    <w:lvl w:ilvl="7" w:tplc="DB4A5CE4" w:tentative="1">
      <w:start w:val="1"/>
      <w:numFmt w:val="bullet"/>
      <w:lvlText w:val="•"/>
      <w:lvlJc w:val="left"/>
      <w:pPr>
        <w:tabs>
          <w:tab w:val="num" w:pos="5400"/>
        </w:tabs>
        <w:ind w:left="5400" w:hanging="360"/>
      </w:pPr>
      <w:rPr>
        <w:rFonts w:ascii="Arial" w:hAnsi="Arial" w:hint="default"/>
      </w:rPr>
    </w:lvl>
    <w:lvl w:ilvl="8" w:tplc="199E0904" w:tentative="1">
      <w:start w:val="1"/>
      <w:numFmt w:val="bullet"/>
      <w:lvlText w:val="•"/>
      <w:lvlJc w:val="left"/>
      <w:pPr>
        <w:tabs>
          <w:tab w:val="num" w:pos="6120"/>
        </w:tabs>
        <w:ind w:left="6120" w:hanging="360"/>
      </w:pPr>
      <w:rPr>
        <w:rFonts w:ascii="Arial" w:hAnsi="Arial" w:hint="default"/>
      </w:rPr>
    </w:lvl>
  </w:abstractNum>
  <w:abstractNum w:abstractNumId="28" w15:restartNumberingAfterBreak="0">
    <w:nsid w:val="4A736944"/>
    <w:multiLevelType w:val="hybridMultilevel"/>
    <w:tmpl w:val="69AA27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DE57FBA"/>
    <w:multiLevelType w:val="hybridMultilevel"/>
    <w:tmpl w:val="CAF6F2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13C3D7A"/>
    <w:multiLevelType w:val="hybridMultilevel"/>
    <w:tmpl w:val="7B6A0A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16600E0"/>
    <w:multiLevelType w:val="hybridMultilevel"/>
    <w:tmpl w:val="9CCCD512"/>
    <w:lvl w:ilvl="0" w:tplc="08090001">
      <w:start w:val="1"/>
      <w:numFmt w:val="bullet"/>
      <w:lvlText w:val=""/>
      <w:lvlJc w:val="left"/>
      <w:pPr>
        <w:tabs>
          <w:tab w:val="num" w:pos="360"/>
        </w:tabs>
        <w:ind w:left="360" w:hanging="360"/>
      </w:pPr>
      <w:rPr>
        <w:rFonts w:ascii="Symbol" w:hAnsi="Symbol" w:hint="default"/>
      </w:rPr>
    </w:lvl>
    <w:lvl w:ilvl="1" w:tplc="7AA6D9AE" w:tentative="1">
      <w:start w:val="1"/>
      <w:numFmt w:val="bullet"/>
      <w:lvlText w:val="•"/>
      <w:lvlJc w:val="left"/>
      <w:pPr>
        <w:tabs>
          <w:tab w:val="num" w:pos="1080"/>
        </w:tabs>
        <w:ind w:left="1080" w:hanging="360"/>
      </w:pPr>
      <w:rPr>
        <w:rFonts w:ascii="Arial" w:hAnsi="Arial" w:hint="default"/>
      </w:rPr>
    </w:lvl>
    <w:lvl w:ilvl="2" w:tplc="A5AE8F96" w:tentative="1">
      <w:start w:val="1"/>
      <w:numFmt w:val="bullet"/>
      <w:lvlText w:val="•"/>
      <w:lvlJc w:val="left"/>
      <w:pPr>
        <w:tabs>
          <w:tab w:val="num" w:pos="1800"/>
        </w:tabs>
        <w:ind w:left="1800" w:hanging="360"/>
      </w:pPr>
      <w:rPr>
        <w:rFonts w:ascii="Arial" w:hAnsi="Arial" w:hint="default"/>
      </w:rPr>
    </w:lvl>
    <w:lvl w:ilvl="3" w:tplc="DD06DEA4" w:tentative="1">
      <w:start w:val="1"/>
      <w:numFmt w:val="bullet"/>
      <w:lvlText w:val="•"/>
      <w:lvlJc w:val="left"/>
      <w:pPr>
        <w:tabs>
          <w:tab w:val="num" w:pos="2520"/>
        </w:tabs>
        <w:ind w:left="2520" w:hanging="360"/>
      </w:pPr>
      <w:rPr>
        <w:rFonts w:ascii="Arial" w:hAnsi="Arial" w:hint="default"/>
      </w:rPr>
    </w:lvl>
    <w:lvl w:ilvl="4" w:tplc="CCFA2162" w:tentative="1">
      <w:start w:val="1"/>
      <w:numFmt w:val="bullet"/>
      <w:lvlText w:val="•"/>
      <w:lvlJc w:val="left"/>
      <w:pPr>
        <w:tabs>
          <w:tab w:val="num" w:pos="3240"/>
        </w:tabs>
        <w:ind w:left="3240" w:hanging="360"/>
      </w:pPr>
      <w:rPr>
        <w:rFonts w:ascii="Arial" w:hAnsi="Arial" w:hint="default"/>
      </w:rPr>
    </w:lvl>
    <w:lvl w:ilvl="5" w:tplc="0BE81F0C" w:tentative="1">
      <w:start w:val="1"/>
      <w:numFmt w:val="bullet"/>
      <w:lvlText w:val="•"/>
      <w:lvlJc w:val="left"/>
      <w:pPr>
        <w:tabs>
          <w:tab w:val="num" w:pos="3960"/>
        </w:tabs>
        <w:ind w:left="3960" w:hanging="360"/>
      </w:pPr>
      <w:rPr>
        <w:rFonts w:ascii="Arial" w:hAnsi="Arial" w:hint="default"/>
      </w:rPr>
    </w:lvl>
    <w:lvl w:ilvl="6" w:tplc="7E52AA68" w:tentative="1">
      <w:start w:val="1"/>
      <w:numFmt w:val="bullet"/>
      <w:lvlText w:val="•"/>
      <w:lvlJc w:val="left"/>
      <w:pPr>
        <w:tabs>
          <w:tab w:val="num" w:pos="4680"/>
        </w:tabs>
        <w:ind w:left="4680" w:hanging="360"/>
      </w:pPr>
      <w:rPr>
        <w:rFonts w:ascii="Arial" w:hAnsi="Arial" w:hint="default"/>
      </w:rPr>
    </w:lvl>
    <w:lvl w:ilvl="7" w:tplc="E89C5E96" w:tentative="1">
      <w:start w:val="1"/>
      <w:numFmt w:val="bullet"/>
      <w:lvlText w:val="•"/>
      <w:lvlJc w:val="left"/>
      <w:pPr>
        <w:tabs>
          <w:tab w:val="num" w:pos="5400"/>
        </w:tabs>
        <w:ind w:left="5400" w:hanging="360"/>
      </w:pPr>
      <w:rPr>
        <w:rFonts w:ascii="Arial" w:hAnsi="Arial" w:hint="default"/>
      </w:rPr>
    </w:lvl>
    <w:lvl w:ilvl="8" w:tplc="2D349D9C" w:tentative="1">
      <w:start w:val="1"/>
      <w:numFmt w:val="bullet"/>
      <w:lvlText w:val="•"/>
      <w:lvlJc w:val="left"/>
      <w:pPr>
        <w:tabs>
          <w:tab w:val="num" w:pos="6120"/>
        </w:tabs>
        <w:ind w:left="6120" w:hanging="360"/>
      </w:pPr>
      <w:rPr>
        <w:rFonts w:ascii="Arial" w:hAnsi="Arial" w:hint="default"/>
      </w:rPr>
    </w:lvl>
  </w:abstractNum>
  <w:abstractNum w:abstractNumId="32" w15:restartNumberingAfterBreak="0">
    <w:nsid w:val="56315C18"/>
    <w:multiLevelType w:val="hybridMultilevel"/>
    <w:tmpl w:val="ABBE4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6D7465B"/>
    <w:multiLevelType w:val="hybridMultilevel"/>
    <w:tmpl w:val="BAE0B4A2"/>
    <w:lvl w:ilvl="0" w:tplc="08090003">
      <w:start w:val="1"/>
      <w:numFmt w:val="bullet"/>
      <w:lvlText w:val="o"/>
      <w:lvlJc w:val="left"/>
      <w:pPr>
        <w:tabs>
          <w:tab w:val="num" w:pos="720"/>
        </w:tabs>
        <w:ind w:left="720" w:hanging="360"/>
      </w:pPr>
      <w:rPr>
        <w:rFonts w:ascii="Courier New" w:hAnsi="Courier New" w:cs="Courier New" w:hint="default"/>
      </w:rPr>
    </w:lvl>
    <w:lvl w:ilvl="1" w:tplc="3E5EEC50">
      <w:start w:val="1"/>
      <w:numFmt w:val="bullet"/>
      <w:lvlText w:val="•"/>
      <w:lvlJc w:val="left"/>
      <w:pPr>
        <w:tabs>
          <w:tab w:val="num" w:pos="1440"/>
        </w:tabs>
        <w:ind w:left="1440" w:hanging="360"/>
      </w:pPr>
      <w:rPr>
        <w:rFonts w:ascii="Arial" w:hAnsi="Arial" w:hint="default"/>
      </w:rPr>
    </w:lvl>
    <w:lvl w:ilvl="2" w:tplc="3ACAD986" w:tentative="1">
      <w:start w:val="1"/>
      <w:numFmt w:val="bullet"/>
      <w:lvlText w:val="•"/>
      <w:lvlJc w:val="left"/>
      <w:pPr>
        <w:tabs>
          <w:tab w:val="num" w:pos="2160"/>
        </w:tabs>
        <w:ind w:left="2160" w:hanging="360"/>
      </w:pPr>
      <w:rPr>
        <w:rFonts w:ascii="Arial" w:hAnsi="Arial" w:hint="default"/>
      </w:rPr>
    </w:lvl>
    <w:lvl w:ilvl="3" w:tplc="644E5DA4" w:tentative="1">
      <w:start w:val="1"/>
      <w:numFmt w:val="bullet"/>
      <w:lvlText w:val="•"/>
      <w:lvlJc w:val="left"/>
      <w:pPr>
        <w:tabs>
          <w:tab w:val="num" w:pos="2880"/>
        </w:tabs>
        <w:ind w:left="2880" w:hanging="360"/>
      </w:pPr>
      <w:rPr>
        <w:rFonts w:ascii="Arial" w:hAnsi="Arial" w:hint="default"/>
      </w:rPr>
    </w:lvl>
    <w:lvl w:ilvl="4" w:tplc="F1EC77F0" w:tentative="1">
      <w:start w:val="1"/>
      <w:numFmt w:val="bullet"/>
      <w:lvlText w:val="•"/>
      <w:lvlJc w:val="left"/>
      <w:pPr>
        <w:tabs>
          <w:tab w:val="num" w:pos="3600"/>
        </w:tabs>
        <w:ind w:left="3600" w:hanging="360"/>
      </w:pPr>
      <w:rPr>
        <w:rFonts w:ascii="Arial" w:hAnsi="Arial" w:hint="default"/>
      </w:rPr>
    </w:lvl>
    <w:lvl w:ilvl="5" w:tplc="9BA6B8B6" w:tentative="1">
      <w:start w:val="1"/>
      <w:numFmt w:val="bullet"/>
      <w:lvlText w:val="•"/>
      <w:lvlJc w:val="left"/>
      <w:pPr>
        <w:tabs>
          <w:tab w:val="num" w:pos="4320"/>
        </w:tabs>
        <w:ind w:left="4320" w:hanging="360"/>
      </w:pPr>
      <w:rPr>
        <w:rFonts w:ascii="Arial" w:hAnsi="Arial" w:hint="default"/>
      </w:rPr>
    </w:lvl>
    <w:lvl w:ilvl="6" w:tplc="B79C5BB8" w:tentative="1">
      <w:start w:val="1"/>
      <w:numFmt w:val="bullet"/>
      <w:lvlText w:val="•"/>
      <w:lvlJc w:val="left"/>
      <w:pPr>
        <w:tabs>
          <w:tab w:val="num" w:pos="5040"/>
        </w:tabs>
        <w:ind w:left="5040" w:hanging="360"/>
      </w:pPr>
      <w:rPr>
        <w:rFonts w:ascii="Arial" w:hAnsi="Arial" w:hint="default"/>
      </w:rPr>
    </w:lvl>
    <w:lvl w:ilvl="7" w:tplc="1828FFA0" w:tentative="1">
      <w:start w:val="1"/>
      <w:numFmt w:val="bullet"/>
      <w:lvlText w:val="•"/>
      <w:lvlJc w:val="left"/>
      <w:pPr>
        <w:tabs>
          <w:tab w:val="num" w:pos="5760"/>
        </w:tabs>
        <w:ind w:left="5760" w:hanging="360"/>
      </w:pPr>
      <w:rPr>
        <w:rFonts w:ascii="Arial" w:hAnsi="Arial" w:hint="default"/>
      </w:rPr>
    </w:lvl>
    <w:lvl w:ilvl="8" w:tplc="6B20149A"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C1D1382"/>
    <w:multiLevelType w:val="hybridMultilevel"/>
    <w:tmpl w:val="37F295C6"/>
    <w:lvl w:ilvl="0" w:tplc="08090001">
      <w:start w:val="1"/>
      <w:numFmt w:val="bullet"/>
      <w:lvlText w:val=""/>
      <w:lvlJc w:val="left"/>
      <w:pPr>
        <w:tabs>
          <w:tab w:val="num" w:pos="360"/>
        </w:tabs>
        <w:ind w:left="360" w:hanging="360"/>
      </w:pPr>
      <w:rPr>
        <w:rFonts w:ascii="Symbol" w:hAnsi="Symbol" w:hint="default"/>
      </w:rPr>
    </w:lvl>
    <w:lvl w:ilvl="1" w:tplc="33CEB6F8" w:tentative="1">
      <w:start w:val="1"/>
      <w:numFmt w:val="bullet"/>
      <w:lvlText w:val="•"/>
      <w:lvlJc w:val="left"/>
      <w:pPr>
        <w:tabs>
          <w:tab w:val="num" w:pos="1080"/>
        </w:tabs>
        <w:ind w:left="1080" w:hanging="360"/>
      </w:pPr>
      <w:rPr>
        <w:rFonts w:ascii="Arial" w:hAnsi="Arial" w:hint="default"/>
      </w:rPr>
    </w:lvl>
    <w:lvl w:ilvl="2" w:tplc="E04A0066" w:tentative="1">
      <w:start w:val="1"/>
      <w:numFmt w:val="bullet"/>
      <w:lvlText w:val="•"/>
      <w:lvlJc w:val="left"/>
      <w:pPr>
        <w:tabs>
          <w:tab w:val="num" w:pos="1800"/>
        </w:tabs>
        <w:ind w:left="1800" w:hanging="360"/>
      </w:pPr>
      <w:rPr>
        <w:rFonts w:ascii="Arial" w:hAnsi="Arial" w:hint="default"/>
      </w:rPr>
    </w:lvl>
    <w:lvl w:ilvl="3" w:tplc="C35E7012" w:tentative="1">
      <w:start w:val="1"/>
      <w:numFmt w:val="bullet"/>
      <w:lvlText w:val="•"/>
      <w:lvlJc w:val="left"/>
      <w:pPr>
        <w:tabs>
          <w:tab w:val="num" w:pos="2520"/>
        </w:tabs>
        <w:ind w:left="2520" w:hanging="360"/>
      </w:pPr>
      <w:rPr>
        <w:rFonts w:ascii="Arial" w:hAnsi="Arial" w:hint="default"/>
      </w:rPr>
    </w:lvl>
    <w:lvl w:ilvl="4" w:tplc="CFD80808" w:tentative="1">
      <w:start w:val="1"/>
      <w:numFmt w:val="bullet"/>
      <w:lvlText w:val="•"/>
      <w:lvlJc w:val="left"/>
      <w:pPr>
        <w:tabs>
          <w:tab w:val="num" w:pos="3240"/>
        </w:tabs>
        <w:ind w:left="3240" w:hanging="360"/>
      </w:pPr>
      <w:rPr>
        <w:rFonts w:ascii="Arial" w:hAnsi="Arial" w:hint="default"/>
      </w:rPr>
    </w:lvl>
    <w:lvl w:ilvl="5" w:tplc="79A675C0" w:tentative="1">
      <w:start w:val="1"/>
      <w:numFmt w:val="bullet"/>
      <w:lvlText w:val="•"/>
      <w:lvlJc w:val="left"/>
      <w:pPr>
        <w:tabs>
          <w:tab w:val="num" w:pos="3960"/>
        </w:tabs>
        <w:ind w:left="3960" w:hanging="360"/>
      </w:pPr>
      <w:rPr>
        <w:rFonts w:ascii="Arial" w:hAnsi="Arial" w:hint="default"/>
      </w:rPr>
    </w:lvl>
    <w:lvl w:ilvl="6" w:tplc="AA56257A" w:tentative="1">
      <w:start w:val="1"/>
      <w:numFmt w:val="bullet"/>
      <w:lvlText w:val="•"/>
      <w:lvlJc w:val="left"/>
      <w:pPr>
        <w:tabs>
          <w:tab w:val="num" w:pos="4680"/>
        </w:tabs>
        <w:ind w:left="4680" w:hanging="360"/>
      </w:pPr>
      <w:rPr>
        <w:rFonts w:ascii="Arial" w:hAnsi="Arial" w:hint="default"/>
      </w:rPr>
    </w:lvl>
    <w:lvl w:ilvl="7" w:tplc="38568E58" w:tentative="1">
      <w:start w:val="1"/>
      <w:numFmt w:val="bullet"/>
      <w:lvlText w:val="•"/>
      <w:lvlJc w:val="left"/>
      <w:pPr>
        <w:tabs>
          <w:tab w:val="num" w:pos="5400"/>
        </w:tabs>
        <w:ind w:left="5400" w:hanging="360"/>
      </w:pPr>
      <w:rPr>
        <w:rFonts w:ascii="Arial" w:hAnsi="Arial" w:hint="default"/>
      </w:rPr>
    </w:lvl>
    <w:lvl w:ilvl="8" w:tplc="35509EC6" w:tentative="1">
      <w:start w:val="1"/>
      <w:numFmt w:val="bullet"/>
      <w:lvlText w:val="•"/>
      <w:lvlJc w:val="left"/>
      <w:pPr>
        <w:tabs>
          <w:tab w:val="num" w:pos="6120"/>
        </w:tabs>
        <w:ind w:left="6120" w:hanging="360"/>
      </w:pPr>
      <w:rPr>
        <w:rFonts w:ascii="Arial" w:hAnsi="Arial" w:hint="default"/>
      </w:rPr>
    </w:lvl>
  </w:abstractNum>
  <w:abstractNum w:abstractNumId="35" w15:restartNumberingAfterBreak="0">
    <w:nsid w:val="5E594C20"/>
    <w:multiLevelType w:val="hybridMultilevel"/>
    <w:tmpl w:val="64326582"/>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E88637D"/>
    <w:multiLevelType w:val="hybridMultilevel"/>
    <w:tmpl w:val="1DCC8E7A"/>
    <w:lvl w:ilvl="0" w:tplc="866C635A">
      <w:start w:val="1"/>
      <w:numFmt w:val="bullet"/>
      <w:lvlText w:val="•"/>
      <w:lvlJc w:val="left"/>
      <w:pPr>
        <w:tabs>
          <w:tab w:val="num" w:pos="720"/>
        </w:tabs>
        <w:ind w:left="720" w:hanging="360"/>
      </w:pPr>
      <w:rPr>
        <w:rFonts w:ascii="Arial" w:hAnsi="Arial" w:hint="default"/>
      </w:rPr>
    </w:lvl>
    <w:lvl w:ilvl="1" w:tplc="F3C2F3B0" w:tentative="1">
      <w:start w:val="1"/>
      <w:numFmt w:val="bullet"/>
      <w:lvlText w:val="•"/>
      <w:lvlJc w:val="left"/>
      <w:pPr>
        <w:tabs>
          <w:tab w:val="num" w:pos="1440"/>
        </w:tabs>
        <w:ind w:left="1440" w:hanging="360"/>
      </w:pPr>
      <w:rPr>
        <w:rFonts w:ascii="Arial" w:hAnsi="Arial" w:hint="default"/>
      </w:rPr>
    </w:lvl>
    <w:lvl w:ilvl="2" w:tplc="28D85666" w:tentative="1">
      <w:start w:val="1"/>
      <w:numFmt w:val="bullet"/>
      <w:lvlText w:val="•"/>
      <w:lvlJc w:val="left"/>
      <w:pPr>
        <w:tabs>
          <w:tab w:val="num" w:pos="2160"/>
        </w:tabs>
        <w:ind w:left="2160" w:hanging="360"/>
      </w:pPr>
      <w:rPr>
        <w:rFonts w:ascii="Arial" w:hAnsi="Arial" w:hint="default"/>
      </w:rPr>
    </w:lvl>
    <w:lvl w:ilvl="3" w:tplc="1B7E075A" w:tentative="1">
      <w:start w:val="1"/>
      <w:numFmt w:val="bullet"/>
      <w:lvlText w:val="•"/>
      <w:lvlJc w:val="left"/>
      <w:pPr>
        <w:tabs>
          <w:tab w:val="num" w:pos="2880"/>
        </w:tabs>
        <w:ind w:left="2880" w:hanging="360"/>
      </w:pPr>
      <w:rPr>
        <w:rFonts w:ascii="Arial" w:hAnsi="Arial" w:hint="default"/>
      </w:rPr>
    </w:lvl>
    <w:lvl w:ilvl="4" w:tplc="80104E84" w:tentative="1">
      <w:start w:val="1"/>
      <w:numFmt w:val="bullet"/>
      <w:lvlText w:val="•"/>
      <w:lvlJc w:val="left"/>
      <w:pPr>
        <w:tabs>
          <w:tab w:val="num" w:pos="3600"/>
        </w:tabs>
        <w:ind w:left="3600" w:hanging="360"/>
      </w:pPr>
      <w:rPr>
        <w:rFonts w:ascii="Arial" w:hAnsi="Arial" w:hint="default"/>
      </w:rPr>
    </w:lvl>
    <w:lvl w:ilvl="5" w:tplc="8A4E7198" w:tentative="1">
      <w:start w:val="1"/>
      <w:numFmt w:val="bullet"/>
      <w:lvlText w:val="•"/>
      <w:lvlJc w:val="left"/>
      <w:pPr>
        <w:tabs>
          <w:tab w:val="num" w:pos="4320"/>
        </w:tabs>
        <w:ind w:left="4320" w:hanging="360"/>
      </w:pPr>
      <w:rPr>
        <w:rFonts w:ascii="Arial" w:hAnsi="Arial" w:hint="default"/>
      </w:rPr>
    </w:lvl>
    <w:lvl w:ilvl="6" w:tplc="48868B10" w:tentative="1">
      <w:start w:val="1"/>
      <w:numFmt w:val="bullet"/>
      <w:lvlText w:val="•"/>
      <w:lvlJc w:val="left"/>
      <w:pPr>
        <w:tabs>
          <w:tab w:val="num" w:pos="5040"/>
        </w:tabs>
        <w:ind w:left="5040" w:hanging="360"/>
      </w:pPr>
      <w:rPr>
        <w:rFonts w:ascii="Arial" w:hAnsi="Arial" w:hint="default"/>
      </w:rPr>
    </w:lvl>
    <w:lvl w:ilvl="7" w:tplc="7FF085BE" w:tentative="1">
      <w:start w:val="1"/>
      <w:numFmt w:val="bullet"/>
      <w:lvlText w:val="•"/>
      <w:lvlJc w:val="left"/>
      <w:pPr>
        <w:tabs>
          <w:tab w:val="num" w:pos="5760"/>
        </w:tabs>
        <w:ind w:left="5760" w:hanging="360"/>
      </w:pPr>
      <w:rPr>
        <w:rFonts w:ascii="Arial" w:hAnsi="Arial" w:hint="default"/>
      </w:rPr>
    </w:lvl>
    <w:lvl w:ilvl="8" w:tplc="483A6D98"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5F8B225C"/>
    <w:multiLevelType w:val="hybridMultilevel"/>
    <w:tmpl w:val="D7383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2E07E9D"/>
    <w:multiLevelType w:val="hybridMultilevel"/>
    <w:tmpl w:val="5616DD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30A4C85"/>
    <w:multiLevelType w:val="hybridMultilevel"/>
    <w:tmpl w:val="79E4AB20"/>
    <w:lvl w:ilvl="0" w:tplc="08090001">
      <w:start w:val="1"/>
      <w:numFmt w:val="bullet"/>
      <w:lvlText w:val=""/>
      <w:lvlJc w:val="left"/>
      <w:pPr>
        <w:tabs>
          <w:tab w:val="num" w:pos="360"/>
        </w:tabs>
        <w:ind w:left="360" w:hanging="360"/>
      </w:pPr>
      <w:rPr>
        <w:rFonts w:ascii="Symbol" w:hAnsi="Symbol" w:hint="default"/>
      </w:rPr>
    </w:lvl>
    <w:lvl w:ilvl="1" w:tplc="9FDAF1A2">
      <w:start w:val="1"/>
      <w:numFmt w:val="bullet"/>
      <w:lvlText w:val="•"/>
      <w:lvlJc w:val="left"/>
      <w:pPr>
        <w:tabs>
          <w:tab w:val="num" w:pos="1080"/>
        </w:tabs>
        <w:ind w:left="1080" w:hanging="360"/>
      </w:pPr>
      <w:rPr>
        <w:rFonts w:ascii="Arial" w:hAnsi="Arial" w:hint="default"/>
      </w:rPr>
    </w:lvl>
    <w:lvl w:ilvl="2" w:tplc="7CE02BB2" w:tentative="1">
      <w:start w:val="1"/>
      <w:numFmt w:val="bullet"/>
      <w:lvlText w:val="•"/>
      <w:lvlJc w:val="left"/>
      <w:pPr>
        <w:tabs>
          <w:tab w:val="num" w:pos="1800"/>
        </w:tabs>
        <w:ind w:left="1800" w:hanging="360"/>
      </w:pPr>
      <w:rPr>
        <w:rFonts w:ascii="Arial" w:hAnsi="Arial" w:hint="default"/>
      </w:rPr>
    </w:lvl>
    <w:lvl w:ilvl="3" w:tplc="B0BA5B62" w:tentative="1">
      <w:start w:val="1"/>
      <w:numFmt w:val="bullet"/>
      <w:lvlText w:val="•"/>
      <w:lvlJc w:val="left"/>
      <w:pPr>
        <w:tabs>
          <w:tab w:val="num" w:pos="2520"/>
        </w:tabs>
        <w:ind w:left="2520" w:hanging="360"/>
      </w:pPr>
      <w:rPr>
        <w:rFonts w:ascii="Arial" w:hAnsi="Arial" w:hint="default"/>
      </w:rPr>
    </w:lvl>
    <w:lvl w:ilvl="4" w:tplc="360E1366" w:tentative="1">
      <w:start w:val="1"/>
      <w:numFmt w:val="bullet"/>
      <w:lvlText w:val="•"/>
      <w:lvlJc w:val="left"/>
      <w:pPr>
        <w:tabs>
          <w:tab w:val="num" w:pos="3240"/>
        </w:tabs>
        <w:ind w:left="3240" w:hanging="360"/>
      </w:pPr>
      <w:rPr>
        <w:rFonts w:ascii="Arial" w:hAnsi="Arial" w:hint="default"/>
      </w:rPr>
    </w:lvl>
    <w:lvl w:ilvl="5" w:tplc="9A1E21CE" w:tentative="1">
      <w:start w:val="1"/>
      <w:numFmt w:val="bullet"/>
      <w:lvlText w:val="•"/>
      <w:lvlJc w:val="left"/>
      <w:pPr>
        <w:tabs>
          <w:tab w:val="num" w:pos="3960"/>
        </w:tabs>
        <w:ind w:left="3960" w:hanging="360"/>
      </w:pPr>
      <w:rPr>
        <w:rFonts w:ascii="Arial" w:hAnsi="Arial" w:hint="default"/>
      </w:rPr>
    </w:lvl>
    <w:lvl w:ilvl="6" w:tplc="557AA63C" w:tentative="1">
      <w:start w:val="1"/>
      <w:numFmt w:val="bullet"/>
      <w:lvlText w:val="•"/>
      <w:lvlJc w:val="left"/>
      <w:pPr>
        <w:tabs>
          <w:tab w:val="num" w:pos="4680"/>
        </w:tabs>
        <w:ind w:left="4680" w:hanging="360"/>
      </w:pPr>
      <w:rPr>
        <w:rFonts w:ascii="Arial" w:hAnsi="Arial" w:hint="default"/>
      </w:rPr>
    </w:lvl>
    <w:lvl w:ilvl="7" w:tplc="DB4A5CE4" w:tentative="1">
      <w:start w:val="1"/>
      <w:numFmt w:val="bullet"/>
      <w:lvlText w:val="•"/>
      <w:lvlJc w:val="left"/>
      <w:pPr>
        <w:tabs>
          <w:tab w:val="num" w:pos="5400"/>
        </w:tabs>
        <w:ind w:left="5400" w:hanging="360"/>
      </w:pPr>
      <w:rPr>
        <w:rFonts w:ascii="Arial" w:hAnsi="Arial" w:hint="default"/>
      </w:rPr>
    </w:lvl>
    <w:lvl w:ilvl="8" w:tplc="199E0904" w:tentative="1">
      <w:start w:val="1"/>
      <w:numFmt w:val="bullet"/>
      <w:lvlText w:val="•"/>
      <w:lvlJc w:val="left"/>
      <w:pPr>
        <w:tabs>
          <w:tab w:val="num" w:pos="6120"/>
        </w:tabs>
        <w:ind w:left="6120" w:hanging="360"/>
      </w:pPr>
      <w:rPr>
        <w:rFonts w:ascii="Arial" w:hAnsi="Arial" w:hint="default"/>
      </w:rPr>
    </w:lvl>
  </w:abstractNum>
  <w:abstractNum w:abstractNumId="40" w15:restartNumberingAfterBreak="0">
    <w:nsid w:val="699011DE"/>
    <w:multiLevelType w:val="hybridMultilevel"/>
    <w:tmpl w:val="6FACB9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AA91A93"/>
    <w:multiLevelType w:val="hybridMultilevel"/>
    <w:tmpl w:val="338039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1410E95"/>
    <w:multiLevelType w:val="hybridMultilevel"/>
    <w:tmpl w:val="341A53A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71FA4886"/>
    <w:multiLevelType w:val="hybridMultilevel"/>
    <w:tmpl w:val="1DD021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62E0BBF"/>
    <w:multiLevelType w:val="hybridMultilevel"/>
    <w:tmpl w:val="B2F87C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BBE75E4"/>
    <w:multiLevelType w:val="hybridMultilevel"/>
    <w:tmpl w:val="7C1A8C6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44"/>
  </w:num>
  <w:num w:numId="2">
    <w:abstractNumId w:val="6"/>
  </w:num>
  <w:num w:numId="3">
    <w:abstractNumId w:val="17"/>
  </w:num>
  <w:num w:numId="4">
    <w:abstractNumId w:val="26"/>
  </w:num>
  <w:num w:numId="5">
    <w:abstractNumId w:val="27"/>
  </w:num>
  <w:num w:numId="6">
    <w:abstractNumId w:val="19"/>
  </w:num>
  <w:num w:numId="7">
    <w:abstractNumId w:val="10"/>
  </w:num>
  <w:num w:numId="8">
    <w:abstractNumId w:val="13"/>
  </w:num>
  <w:num w:numId="9">
    <w:abstractNumId w:val="24"/>
  </w:num>
  <w:num w:numId="10">
    <w:abstractNumId w:val="22"/>
  </w:num>
  <w:num w:numId="11">
    <w:abstractNumId w:val="41"/>
  </w:num>
  <w:num w:numId="12">
    <w:abstractNumId w:val="43"/>
  </w:num>
  <w:num w:numId="13">
    <w:abstractNumId w:val="28"/>
  </w:num>
  <w:num w:numId="14">
    <w:abstractNumId w:val="25"/>
  </w:num>
  <w:num w:numId="15">
    <w:abstractNumId w:val="14"/>
  </w:num>
  <w:num w:numId="16">
    <w:abstractNumId w:val="30"/>
  </w:num>
  <w:num w:numId="17">
    <w:abstractNumId w:val="36"/>
  </w:num>
  <w:num w:numId="18">
    <w:abstractNumId w:val="15"/>
  </w:num>
  <w:num w:numId="19">
    <w:abstractNumId w:val="29"/>
  </w:num>
  <w:num w:numId="20">
    <w:abstractNumId w:val="20"/>
  </w:num>
  <w:num w:numId="21">
    <w:abstractNumId w:val="18"/>
  </w:num>
  <w:num w:numId="22">
    <w:abstractNumId w:val="21"/>
  </w:num>
  <w:num w:numId="23">
    <w:abstractNumId w:val="38"/>
  </w:num>
  <w:num w:numId="24">
    <w:abstractNumId w:val="1"/>
  </w:num>
  <w:num w:numId="25">
    <w:abstractNumId w:val="11"/>
  </w:num>
  <w:num w:numId="26">
    <w:abstractNumId w:val="37"/>
  </w:num>
  <w:num w:numId="27">
    <w:abstractNumId w:val="3"/>
  </w:num>
  <w:num w:numId="28">
    <w:abstractNumId w:val="32"/>
  </w:num>
  <w:num w:numId="29">
    <w:abstractNumId w:val="45"/>
  </w:num>
  <w:num w:numId="30">
    <w:abstractNumId w:val="4"/>
  </w:num>
  <w:num w:numId="31">
    <w:abstractNumId w:val="42"/>
  </w:num>
  <w:num w:numId="32">
    <w:abstractNumId w:val="12"/>
  </w:num>
  <w:num w:numId="33">
    <w:abstractNumId w:val="9"/>
  </w:num>
  <w:num w:numId="34">
    <w:abstractNumId w:val="35"/>
  </w:num>
  <w:num w:numId="35">
    <w:abstractNumId w:val="39"/>
  </w:num>
  <w:num w:numId="36">
    <w:abstractNumId w:val="31"/>
  </w:num>
  <w:num w:numId="37">
    <w:abstractNumId w:val="23"/>
  </w:num>
  <w:num w:numId="38">
    <w:abstractNumId w:val="33"/>
  </w:num>
  <w:num w:numId="39">
    <w:abstractNumId w:val="34"/>
  </w:num>
  <w:num w:numId="40">
    <w:abstractNumId w:val="5"/>
  </w:num>
  <w:num w:numId="41">
    <w:abstractNumId w:val="2"/>
  </w:num>
  <w:num w:numId="42">
    <w:abstractNumId w:val="7"/>
  </w:num>
  <w:num w:numId="43">
    <w:abstractNumId w:val="8"/>
  </w:num>
  <w:num w:numId="44">
    <w:abstractNumId w:val="16"/>
  </w:num>
  <w:num w:numId="45">
    <w:abstractNumId w:val="0"/>
    <w:lvlOverride w:ilvl="0">
      <w:lvl w:ilvl="0">
        <w:numFmt w:val="bullet"/>
        <w:lvlText w:val=""/>
        <w:legacy w:legacy="1" w:legacySpace="0" w:legacyIndent="0"/>
        <w:lvlJc w:val="left"/>
        <w:rPr>
          <w:rFonts w:ascii="Symbol" w:hAnsi="Symbol" w:hint="default"/>
        </w:rPr>
      </w:lvl>
    </w:lvlOverride>
  </w:num>
  <w:num w:numId="46">
    <w:abstractNumId w:val="4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59EA"/>
    <w:rsid w:val="0000232E"/>
    <w:rsid w:val="00010894"/>
    <w:rsid w:val="00013A29"/>
    <w:rsid w:val="00033EE1"/>
    <w:rsid w:val="00037E35"/>
    <w:rsid w:val="00056DDA"/>
    <w:rsid w:val="00067F6E"/>
    <w:rsid w:val="000738EF"/>
    <w:rsid w:val="00085A96"/>
    <w:rsid w:val="00091A32"/>
    <w:rsid w:val="00094762"/>
    <w:rsid w:val="000950EA"/>
    <w:rsid w:val="00096414"/>
    <w:rsid w:val="000C4442"/>
    <w:rsid w:val="000E670C"/>
    <w:rsid w:val="00115C7B"/>
    <w:rsid w:val="00116846"/>
    <w:rsid w:val="001336D6"/>
    <w:rsid w:val="001358EA"/>
    <w:rsid w:val="00150C24"/>
    <w:rsid w:val="00154A37"/>
    <w:rsid w:val="001558E3"/>
    <w:rsid w:val="0016057E"/>
    <w:rsid w:val="00162F11"/>
    <w:rsid w:val="00164D80"/>
    <w:rsid w:val="0017112C"/>
    <w:rsid w:val="00183C4A"/>
    <w:rsid w:val="00191BCE"/>
    <w:rsid w:val="001B5D31"/>
    <w:rsid w:val="001C54BF"/>
    <w:rsid w:val="001D3F9E"/>
    <w:rsid w:val="001D6565"/>
    <w:rsid w:val="001E4E17"/>
    <w:rsid w:val="001F47CE"/>
    <w:rsid w:val="00212823"/>
    <w:rsid w:val="00215210"/>
    <w:rsid w:val="0024633D"/>
    <w:rsid w:val="00246629"/>
    <w:rsid w:val="00252BD8"/>
    <w:rsid w:val="00253D40"/>
    <w:rsid w:val="00253E67"/>
    <w:rsid w:val="002619F6"/>
    <w:rsid w:val="00261A0B"/>
    <w:rsid w:val="0026412D"/>
    <w:rsid w:val="002660C4"/>
    <w:rsid w:val="00272548"/>
    <w:rsid w:val="00286FFE"/>
    <w:rsid w:val="002C15EC"/>
    <w:rsid w:val="002D207A"/>
    <w:rsid w:val="002D406C"/>
    <w:rsid w:val="002D5EEC"/>
    <w:rsid w:val="002D7D4E"/>
    <w:rsid w:val="002F74C8"/>
    <w:rsid w:val="003014BA"/>
    <w:rsid w:val="00312E81"/>
    <w:rsid w:val="003155AA"/>
    <w:rsid w:val="00340E37"/>
    <w:rsid w:val="00347A1D"/>
    <w:rsid w:val="003520BE"/>
    <w:rsid w:val="00353941"/>
    <w:rsid w:val="003567D9"/>
    <w:rsid w:val="00360C05"/>
    <w:rsid w:val="00367548"/>
    <w:rsid w:val="00380BD1"/>
    <w:rsid w:val="003832DF"/>
    <w:rsid w:val="00394D90"/>
    <w:rsid w:val="003973CB"/>
    <w:rsid w:val="003A1474"/>
    <w:rsid w:val="003A7975"/>
    <w:rsid w:val="003B150F"/>
    <w:rsid w:val="003B608C"/>
    <w:rsid w:val="003C42FC"/>
    <w:rsid w:val="003E499A"/>
    <w:rsid w:val="004100EF"/>
    <w:rsid w:val="00420CEB"/>
    <w:rsid w:val="00437A70"/>
    <w:rsid w:val="00441D0E"/>
    <w:rsid w:val="00452E74"/>
    <w:rsid w:val="00456C4C"/>
    <w:rsid w:val="00464883"/>
    <w:rsid w:val="004653A3"/>
    <w:rsid w:val="0046642F"/>
    <w:rsid w:val="00467635"/>
    <w:rsid w:val="00470253"/>
    <w:rsid w:val="00486757"/>
    <w:rsid w:val="00495055"/>
    <w:rsid w:val="004A7EBC"/>
    <w:rsid w:val="004C5C36"/>
    <w:rsid w:val="004F68BE"/>
    <w:rsid w:val="004F6F9A"/>
    <w:rsid w:val="00520AB5"/>
    <w:rsid w:val="005269CE"/>
    <w:rsid w:val="00543909"/>
    <w:rsid w:val="00543BCB"/>
    <w:rsid w:val="00553A7A"/>
    <w:rsid w:val="00561510"/>
    <w:rsid w:val="00561C96"/>
    <w:rsid w:val="005731DA"/>
    <w:rsid w:val="00584512"/>
    <w:rsid w:val="005A6ED8"/>
    <w:rsid w:val="005B0E1D"/>
    <w:rsid w:val="005B2A09"/>
    <w:rsid w:val="005B763B"/>
    <w:rsid w:val="005D0206"/>
    <w:rsid w:val="005E5917"/>
    <w:rsid w:val="005F58D1"/>
    <w:rsid w:val="005F6EB0"/>
    <w:rsid w:val="00604117"/>
    <w:rsid w:val="00615936"/>
    <w:rsid w:val="006311B1"/>
    <w:rsid w:val="0063520A"/>
    <w:rsid w:val="006447BA"/>
    <w:rsid w:val="0065415F"/>
    <w:rsid w:val="0066703E"/>
    <w:rsid w:val="00674223"/>
    <w:rsid w:val="0067627E"/>
    <w:rsid w:val="006809A6"/>
    <w:rsid w:val="00687BDB"/>
    <w:rsid w:val="00693D95"/>
    <w:rsid w:val="00693F2B"/>
    <w:rsid w:val="006A3F88"/>
    <w:rsid w:val="006A6119"/>
    <w:rsid w:val="006C1D90"/>
    <w:rsid w:val="006E5350"/>
    <w:rsid w:val="006F7034"/>
    <w:rsid w:val="006F7CD6"/>
    <w:rsid w:val="00703CD1"/>
    <w:rsid w:val="00737328"/>
    <w:rsid w:val="00753E3A"/>
    <w:rsid w:val="00776186"/>
    <w:rsid w:val="00790EBC"/>
    <w:rsid w:val="007A51FF"/>
    <w:rsid w:val="007C65D8"/>
    <w:rsid w:val="007F4D7F"/>
    <w:rsid w:val="0080690E"/>
    <w:rsid w:val="00815FBE"/>
    <w:rsid w:val="00820C24"/>
    <w:rsid w:val="00826929"/>
    <w:rsid w:val="0083268A"/>
    <w:rsid w:val="00837B7D"/>
    <w:rsid w:val="0089759D"/>
    <w:rsid w:val="008B602D"/>
    <w:rsid w:val="008B7F6E"/>
    <w:rsid w:val="008E7079"/>
    <w:rsid w:val="008E7F6C"/>
    <w:rsid w:val="00900211"/>
    <w:rsid w:val="009044D2"/>
    <w:rsid w:val="00910689"/>
    <w:rsid w:val="00914A90"/>
    <w:rsid w:val="0093447B"/>
    <w:rsid w:val="00965190"/>
    <w:rsid w:val="009658F7"/>
    <w:rsid w:val="00965DAC"/>
    <w:rsid w:val="00971905"/>
    <w:rsid w:val="00984A9A"/>
    <w:rsid w:val="009B5EE1"/>
    <w:rsid w:val="009C080E"/>
    <w:rsid w:val="009D0079"/>
    <w:rsid w:val="009D3DD1"/>
    <w:rsid w:val="009F06FD"/>
    <w:rsid w:val="009F2422"/>
    <w:rsid w:val="00A00199"/>
    <w:rsid w:val="00A05C0A"/>
    <w:rsid w:val="00A14C73"/>
    <w:rsid w:val="00A2697A"/>
    <w:rsid w:val="00A324B2"/>
    <w:rsid w:val="00A42657"/>
    <w:rsid w:val="00A42A88"/>
    <w:rsid w:val="00A45303"/>
    <w:rsid w:val="00A50114"/>
    <w:rsid w:val="00A50BC9"/>
    <w:rsid w:val="00A57427"/>
    <w:rsid w:val="00A7248D"/>
    <w:rsid w:val="00A73F1E"/>
    <w:rsid w:val="00A74131"/>
    <w:rsid w:val="00A74622"/>
    <w:rsid w:val="00A76CC8"/>
    <w:rsid w:val="00A86E7F"/>
    <w:rsid w:val="00A92F0E"/>
    <w:rsid w:val="00A9693C"/>
    <w:rsid w:val="00AA3C7C"/>
    <w:rsid w:val="00AB23D6"/>
    <w:rsid w:val="00AC2082"/>
    <w:rsid w:val="00AC4E3F"/>
    <w:rsid w:val="00AC75B5"/>
    <w:rsid w:val="00AD1099"/>
    <w:rsid w:val="00AD57E6"/>
    <w:rsid w:val="00AE5A84"/>
    <w:rsid w:val="00AE6C2D"/>
    <w:rsid w:val="00AF193E"/>
    <w:rsid w:val="00AF4D47"/>
    <w:rsid w:val="00B21136"/>
    <w:rsid w:val="00B330F1"/>
    <w:rsid w:val="00B368BB"/>
    <w:rsid w:val="00B57256"/>
    <w:rsid w:val="00B60E26"/>
    <w:rsid w:val="00B630F1"/>
    <w:rsid w:val="00B7009E"/>
    <w:rsid w:val="00B900AC"/>
    <w:rsid w:val="00BA1DCD"/>
    <w:rsid w:val="00BD227A"/>
    <w:rsid w:val="00BD5F59"/>
    <w:rsid w:val="00BE4D77"/>
    <w:rsid w:val="00C162DB"/>
    <w:rsid w:val="00C21E90"/>
    <w:rsid w:val="00C32C80"/>
    <w:rsid w:val="00C406F7"/>
    <w:rsid w:val="00C407E5"/>
    <w:rsid w:val="00C56A4C"/>
    <w:rsid w:val="00C77888"/>
    <w:rsid w:val="00C86BC2"/>
    <w:rsid w:val="00C93D3B"/>
    <w:rsid w:val="00CC1AB9"/>
    <w:rsid w:val="00CC2D38"/>
    <w:rsid w:val="00CC3F7E"/>
    <w:rsid w:val="00CE288D"/>
    <w:rsid w:val="00CE42ED"/>
    <w:rsid w:val="00CF587E"/>
    <w:rsid w:val="00D15F76"/>
    <w:rsid w:val="00D22ECC"/>
    <w:rsid w:val="00D34968"/>
    <w:rsid w:val="00D53FB8"/>
    <w:rsid w:val="00D57E35"/>
    <w:rsid w:val="00D85195"/>
    <w:rsid w:val="00DC2163"/>
    <w:rsid w:val="00DC22F8"/>
    <w:rsid w:val="00E05A99"/>
    <w:rsid w:val="00E21E5B"/>
    <w:rsid w:val="00E24EEA"/>
    <w:rsid w:val="00E27CC4"/>
    <w:rsid w:val="00E300CF"/>
    <w:rsid w:val="00E37E54"/>
    <w:rsid w:val="00E45EA8"/>
    <w:rsid w:val="00E82A92"/>
    <w:rsid w:val="00E92E11"/>
    <w:rsid w:val="00E94757"/>
    <w:rsid w:val="00E94C2E"/>
    <w:rsid w:val="00EA082E"/>
    <w:rsid w:val="00ED116E"/>
    <w:rsid w:val="00EE2D32"/>
    <w:rsid w:val="00F03DCE"/>
    <w:rsid w:val="00F13759"/>
    <w:rsid w:val="00F43559"/>
    <w:rsid w:val="00F4657E"/>
    <w:rsid w:val="00F65EF4"/>
    <w:rsid w:val="00F738C3"/>
    <w:rsid w:val="00F759EA"/>
    <w:rsid w:val="00F95A42"/>
    <w:rsid w:val="00FA488C"/>
    <w:rsid w:val="00FA6A6B"/>
    <w:rsid w:val="00FB063C"/>
    <w:rsid w:val="00FB6FFE"/>
    <w:rsid w:val="00FC0337"/>
    <w:rsid w:val="00FC365E"/>
    <w:rsid w:val="00FD5AC1"/>
    <w:rsid w:val="00FD6108"/>
    <w:rsid w:val="00FD78A7"/>
    <w:rsid w:val="00FD7EE2"/>
    <w:rsid w:val="00FF4A11"/>
    <w:rsid w:val="00FF70E9"/>
    <w:rsid w:val="00FF79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94A537"/>
  <w15:chartTrackingRefBased/>
  <w15:docId w15:val="{3551D3AB-C510-4EEE-96C2-C6A97ED40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5">
    <w:name w:val="heading 5"/>
    <w:basedOn w:val="Normal"/>
    <w:link w:val="Heading5Char"/>
    <w:uiPriority w:val="9"/>
    <w:qFormat/>
    <w:rsid w:val="00D15F76"/>
    <w:pPr>
      <w:spacing w:before="100" w:beforeAutospacing="1" w:after="100" w:afterAutospacing="1" w:line="240" w:lineRule="auto"/>
      <w:outlineLvl w:val="4"/>
    </w:pPr>
    <w:rPr>
      <w:rFonts w:ascii="Londrina Solid" w:eastAsia="Times New Roman" w:hAnsi="Londrina Solid" w:cs="Times New Roman"/>
      <w:color w:val="EA1F4C"/>
      <w:sz w:val="33"/>
      <w:szCs w:val="33"/>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5303"/>
    <w:pPr>
      <w:ind w:left="720"/>
      <w:contextualSpacing/>
    </w:pPr>
  </w:style>
  <w:style w:type="table" w:styleId="TableGrid">
    <w:name w:val="Table Grid"/>
    <w:basedOn w:val="TableNormal"/>
    <w:uiPriority w:val="39"/>
    <w:rsid w:val="004950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22E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2ECC"/>
    <w:rPr>
      <w:rFonts w:ascii="Segoe UI" w:hAnsi="Segoe UI" w:cs="Segoe UI"/>
      <w:sz w:val="18"/>
      <w:szCs w:val="18"/>
    </w:rPr>
  </w:style>
  <w:style w:type="paragraph" w:styleId="Header">
    <w:name w:val="header"/>
    <w:basedOn w:val="Normal"/>
    <w:link w:val="HeaderChar"/>
    <w:uiPriority w:val="99"/>
    <w:unhideWhenUsed/>
    <w:rsid w:val="005E59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5917"/>
  </w:style>
  <w:style w:type="paragraph" w:styleId="Footer">
    <w:name w:val="footer"/>
    <w:basedOn w:val="Normal"/>
    <w:link w:val="FooterChar"/>
    <w:uiPriority w:val="99"/>
    <w:unhideWhenUsed/>
    <w:rsid w:val="005E59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5917"/>
  </w:style>
  <w:style w:type="character" w:styleId="Hyperlink">
    <w:name w:val="Hyperlink"/>
    <w:basedOn w:val="DefaultParagraphFont"/>
    <w:uiPriority w:val="99"/>
    <w:unhideWhenUsed/>
    <w:rsid w:val="004A7EBC"/>
    <w:rPr>
      <w:color w:val="0563C1" w:themeColor="hyperlink"/>
      <w:u w:val="single"/>
    </w:rPr>
  </w:style>
  <w:style w:type="character" w:styleId="CommentReference">
    <w:name w:val="annotation reference"/>
    <w:basedOn w:val="DefaultParagraphFont"/>
    <w:uiPriority w:val="99"/>
    <w:semiHidden/>
    <w:unhideWhenUsed/>
    <w:rsid w:val="00246629"/>
    <w:rPr>
      <w:sz w:val="16"/>
      <w:szCs w:val="16"/>
    </w:rPr>
  </w:style>
  <w:style w:type="paragraph" w:styleId="CommentText">
    <w:name w:val="annotation text"/>
    <w:basedOn w:val="Normal"/>
    <w:link w:val="CommentTextChar"/>
    <w:uiPriority w:val="99"/>
    <w:semiHidden/>
    <w:unhideWhenUsed/>
    <w:rsid w:val="00246629"/>
    <w:pPr>
      <w:spacing w:line="240" w:lineRule="auto"/>
    </w:pPr>
    <w:rPr>
      <w:sz w:val="20"/>
      <w:szCs w:val="20"/>
    </w:rPr>
  </w:style>
  <w:style w:type="character" w:customStyle="1" w:styleId="CommentTextChar">
    <w:name w:val="Comment Text Char"/>
    <w:basedOn w:val="DefaultParagraphFont"/>
    <w:link w:val="CommentText"/>
    <w:uiPriority w:val="99"/>
    <w:semiHidden/>
    <w:rsid w:val="00246629"/>
    <w:rPr>
      <w:sz w:val="20"/>
      <w:szCs w:val="20"/>
    </w:rPr>
  </w:style>
  <w:style w:type="paragraph" w:styleId="CommentSubject">
    <w:name w:val="annotation subject"/>
    <w:basedOn w:val="CommentText"/>
    <w:next w:val="CommentText"/>
    <w:link w:val="CommentSubjectChar"/>
    <w:uiPriority w:val="99"/>
    <w:semiHidden/>
    <w:unhideWhenUsed/>
    <w:rsid w:val="00246629"/>
    <w:rPr>
      <w:b/>
      <w:bCs/>
    </w:rPr>
  </w:style>
  <w:style w:type="character" w:customStyle="1" w:styleId="CommentSubjectChar">
    <w:name w:val="Comment Subject Char"/>
    <w:basedOn w:val="CommentTextChar"/>
    <w:link w:val="CommentSubject"/>
    <w:uiPriority w:val="99"/>
    <w:semiHidden/>
    <w:rsid w:val="00246629"/>
    <w:rPr>
      <w:b/>
      <w:bCs/>
      <w:sz w:val="20"/>
      <w:szCs w:val="20"/>
    </w:rPr>
  </w:style>
  <w:style w:type="table" w:customStyle="1" w:styleId="TableGrid0">
    <w:name w:val="TableGrid"/>
    <w:rsid w:val="009F2422"/>
    <w:pPr>
      <w:spacing w:after="0" w:line="240" w:lineRule="auto"/>
    </w:pPr>
    <w:rPr>
      <w:rFonts w:eastAsiaTheme="minorEastAsia"/>
      <w:lang w:eastAsia="en-GB"/>
    </w:rPr>
    <w:tblPr>
      <w:tblCellMar>
        <w:top w:w="0" w:type="dxa"/>
        <w:left w:w="0" w:type="dxa"/>
        <w:bottom w:w="0" w:type="dxa"/>
        <w:right w:w="0" w:type="dxa"/>
      </w:tblCellMar>
    </w:tblPr>
  </w:style>
  <w:style w:type="paragraph" w:styleId="NormalWeb">
    <w:name w:val="Normal (Web)"/>
    <w:basedOn w:val="Normal"/>
    <w:uiPriority w:val="99"/>
    <w:unhideWhenUsed/>
    <w:rsid w:val="00674223"/>
    <w:pPr>
      <w:spacing w:before="100" w:beforeAutospacing="1" w:after="192" w:line="384" w:lineRule="atLeast"/>
    </w:pPr>
    <w:rPr>
      <w:rFonts w:ascii="Times New Roman" w:eastAsia="Times New Roman" w:hAnsi="Times New Roman" w:cs="Times New Roman"/>
      <w:sz w:val="24"/>
      <w:szCs w:val="24"/>
      <w:lang w:eastAsia="en-GB"/>
    </w:rPr>
  </w:style>
  <w:style w:type="character" w:styleId="PageNumber">
    <w:name w:val="page number"/>
    <w:basedOn w:val="DefaultParagraphFont"/>
    <w:rsid w:val="00AF193E"/>
  </w:style>
  <w:style w:type="character" w:customStyle="1" w:styleId="Heading5Char">
    <w:name w:val="Heading 5 Char"/>
    <w:basedOn w:val="DefaultParagraphFont"/>
    <w:link w:val="Heading5"/>
    <w:uiPriority w:val="9"/>
    <w:rsid w:val="00D15F76"/>
    <w:rPr>
      <w:rFonts w:ascii="Londrina Solid" w:eastAsia="Times New Roman" w:hAnsi="Londrina Solid" w:cs="Times New Roman"/>
      <w:color w:val="EA1F4C"/>
      <w:sz w:val="33"/>
      <w:szCs w:val="33"/>
      <w:lang w:eastAsia="en-GB"/>
    </w:rPr>
  </w:style>
  <w:style w:type="paragraph" w:customStyle="1" w:styleId="TableContents">
    <w:name w:val="Table Contents"/>
    <w:basedOn w:val="Normal"/>
    <w:rsid w:val="00D15F76"/>
    <w:pPr>
      <w:widowControl w:val="0"/>
      <w:suppressLineNumbers/>
      <w:suppressAutoHyphens/>
      <w:overflowPunct w:val="0"/>
      <w:autoSpaceDE w:val="0"/>
      <w:autoSpaceDN w:val="0"/>
      <w:adjustRightInd w:val="0"/>
      <w:spacing w:after="0" w:line="240" w:lineRule="auto"/>
    </w:pPr>
    <w:rPr>
      <w:rFonts w:ascii="Times New Roman" w:eastAsia="Times New Roman" w:hAnsi="Times New Roman" w:cs="Times New Roman"/>
      <w:sz w:val="24"/>
      <w:szCs w:val="20"/>
      <w:lang w:eastAsia="en-GB"/>
    </w:rPr>
  </w:style>
  <w:style w:type="character" w:customStyle="1" w:styleId="response-text2">
    <w:name w:val="response-text2"/>
    <w:basedOn w:val="DefaultParagraphFont"/>
    <w:rsid w:val="00D15F76"/>
  </w:style>
  <w:style w:type="character" w:styleId="Emphasis">
    <w:name w:val="Emphasis"/>
    <w:basedOn w:val="DefaultParagraphFont"/>
    <w:uiPriority w:val="20"/>
    <w:qFormat/>
    <w:rsid w:val="00D15F76"/>
    <w:rPr>
      <w:i/>
      <w:iCs/>
    </w:rPr>
  </w:style>
  <w:style w:type="character" w:styleId="Strong">
    <w:name w:val="Strong"/>
    <w:basedOn w:val="DefaultParagraphFont"/>
    <w:uiPriority w:val="22"/>
    <w:qFormat/>
    <w:rsid w:val="00D15F76"/>
    <w:rPr>
      <w:b/>
      <w:bCs/>
    </w:rPr>
  </w:style>
  <w:style w:type="character" w:customStyle="1" w:styleId="st1">
    <w:name w:val="st1"/>
    <w:basedOn w:val="DefaultParagraphFont"/>
    <w:rsid w:val="00D15F76"/>
  </w:style>
  <w:style w:type="paragraph" w:customStyle="1" w:styleId="Default">
    <w:name w:val="Default"/>
    <w:rsid w:val="00D15F76"/>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D15F76"/>
    <w:rPr>
      <w:color w:val="954F72" w:themeColor="followedHyperlink"/>
      <w:u w:val="single"/>
    </w:rPr>
  </w:style>
  <w:style w:type="paragraph" w:customStyle="1" w:styleId="Body">
    <w:name w:val="Body"/>
    <w:rsid w:val="00D15F76"/>
    <w:pPr>
      <w:pBdr>
        <w:top w:val="nil"/>
        <w:left w:val="nil"/>
        <w:bottom w:val="nil"/>
        <w:right w:val="nil"/>
        <w:between w:val="nil"/>
        <w:bar w:val="nil"/>
      </w:pBdr>
      <w:spacing w:after="200" w:line="276" w:lineRule="auto"/>
    </w:pPr>
    <w:rPr>
      <w:rFonts w:ascii="Calibri" w:eastAsia="Calibri" w:hAnsi="Calibri" w:cs="Calibri"/>
      <w:color w:val="000000"/>
      <w:u w:color="000000"/>
      <w:bdr w:val="nil"/>
      <w:lang w:val="en-US" w:eastAsia="en-GB"/>
    </w:rPr>
  </w:style>
  <w:style w:type="paragraph" w:styleId="FootnoteText">
    <w:name w:val="footnote text"/>
    <w:basedOn w:val="Normal"/>
    <w:link w:val="FootnoteTextChar"/>
    <w:uiPriority w:val="99"/>
    <w:semiHidden/>
    <w:unhideWhenUsed/>
    <w:rsid w:val="00687BD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87BDB"/>
    <w:rPr>
      <w:sz w:val="20"/>
      <w:szCs w:val="20"/>
    </w:rPr>
  </w:style>
  <w:style w:type="character" w:styleId="FootnoteReference">
    <w:name w:val="footnote reference"/>
    <w:basedOn w:val="DefaultParagraphFont"/>
    <w:uiPriority w:val="99"/>
    <w:semiHidden/>
    <w:unhideWhenUsed/>
    <w:rsid w:val="00687BD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660192">
      <w:bodyDiv w:val="1"/>
      <w:marLeft w:val="0"/>
      <w:marRight w:val="0"/>
      <w:marTop w:val="0"/>
      <w:marBottom w:val="0"/>
      <w:divBdr>
        <w:top w:val="none" w:sz="0" w:space="0" w:color="auto"/>
        <w:left w:val="none" w:sz="0" w:space="0" w:color="auto"/>
        <w:bottom w:val="none" w:sz="0" w:space="0" w:color="auto"/>
        <w:right w:val="none" w:sz="0" w:space="0" w:color="auto"/>
      </w:divBdr>
    </w:div>
    <w:div w:id="1243299434">
      <w:bodyDiv w:val="1"/>
      <w:marLeft w:val="0"/>
      <w:marRight w:val="0"/>
      <w:marTop w:val="0"/>
      <w:marBottom w:val="0"/>
      <w:divBdr>
        <w:top w:val="none" w:sz="0" w:space="0" w:color="auto"/>
        <w:left w:val="none" w:sz="0" w:space="0" w:color="auto"/>
        <w:bottom w:val="none" w:sz="0" w:space="0" w:color="auto"/>
        <w:right w:val="none" w:sz="0" w:space="0" w:color="auto"/>
      </w:divBdr>
      <w:divsChild>
        <w:div w:id="1743717798">
          <w:marLeft w:val="0"/>
          <w:marRight w:val="0"/>
          <w:marTop w:val="0"/>
          <w:marBottom w:val="0"/>
          <w:divBdr>
            <w:top w:val="none" w:sz="0" w:space="0" w:color="auto"/>
            <w:left w:val="none" w:sz="0" w:space="0" w:color="auto"/>
            <w:bottom w:val="none" w:sz="0" w:space="0" w:color="auto"/>
            <w:right w:val="none" w:sz="0" w:space="0" w:color="auto"/>
          </w:divBdr>
          <w:divsChild>
            <w:div w:id="1839034278">
              <w:marLeft w:val="0"/>
              <w:marRight w:val="0"/>
              <w:marTop w:val="0"/>
              <w:marBottom w:val="0"/>
              <w:divBdr>
                <w:top w:val="none" w:sz="0" w:space="0" w:color="auto"/>
                <w:left w:val="none" w:sz="0" w:space="0" w:color="auto"/>
                <w:bottom w:val="none" w:sz="0" w:space="0" w:color="auto"/>
                <w:right w:val="none" w:sz="0" w:space="0" w:color="auto"/>
              </w:divBdr>
              <w:divsChild>
                <w:div w:id="1444152486">
                  <w:marLeft w:val="0"/>
                  <w:marRight w:val="0"/>
                  <w:marTop w:val="600"/>
                  <w:marBottom w:val="0"/>
                  <w:divBdr>
                    <w:top w:val="none" w:sz="0" w:space="0" w:color="auto"/>
                    <w:left w:val="none" w:sz="0" w:space="0" w:color="auto"/>
                    <w:bottom w:val="none" w:sz="0" w:space="0" w:color="auto"/>
                    <w:right w:val="none" w:sz="0" w:space="0" w:color="auto"/>
                  </w:divBdr>
                  <w:divsChild>
                    <w:div w:id="1183544377">
                      <w:marLeft w:val="0"/>
                      <w:marRight w:val="0"/>
                      <w:marTop w:val="100"/>
                      <w:marBottom w:val="100"/>
                      <w:divBdr>
                        <w:top w:val="none" w:sz="0" w:space="0" w:color="auto"/>
                        <w:left w:val="none" w:sz="0" w:space="0" w:color="auto"/>
                        <w:bottom w:val="none" w:sz="0" w:space="0" w:color="auto"/>
                        <w:right w:val="none" w:sz="0" w:space="0" w:color="auto"/>
                      </w:divBdr>
                      <w:divsChild>
                        <w:div w:id="389378391">
                          <w:blockQuote w:val="1"/>
                          <w:marLeft w:val="0"/>
                          <w:marRight w:val="0"/>
                          <w:marTop w:val="0"/>
                          <w:marBottom w:val="0"/>
                          <w:divBdr>
                            <w:top w:val="none" w:sz="0" w:space="0" w:color="auto"/>
                            <w:left w:val="single" w:sz="6" w:space="15" w:color="DADAD2"/>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s://www.google.co.uk/url?sa=i&amp;rct=j&amp;q=&amp;esrc=s&amp;source=images&amp;cd=&amp;cad=rja&amp;uact=8&amp;ved=2ahUKEwizoqjojLHfAhUHdxoKHeEBBE8QjRx6BAgBEAU&amp;url=https://blogs.glowscotland.org.uk/re/bishopton/2017/02/18/p7m-maths-homework-data-handling-red-chilli-challenge/&amp;psig=AOvVaw1INEluZI7NlRe6ozDeRr_s&amp;ust=1545487670139375" TargetMode="External"/><Relationship Id="rId26" Type="http://schemas.openxmlformats.org/officeDocument/2006/relationships/hyperlink" Target="https://educationendowmentfoundation.org.uk/public/files/Publications/Campaigns/Metacognition/EEF_Metacognition_and_self-regulated_learning.pdf"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twitter.com/shirleyclarke_"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youtube.com/watch?v=hqh1MRWZjms"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2.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28" Type="http://schemas.openxmlformats.org/officeDocument/2006/relationships/image" Target="media/image11.png"/><Relationship Id="rId10" Type="http://schemas.openxmlformats.org/officeDocument/2006/relationships/hyperlink" Target="file:///C:\Users\cathrog\Documents\MTV\Making%20Thinking%20Visible.pptx" TargetMode="External"/><Relationship Id="rId19" Type="http://schemas.openxmlformats.org/officeDocument/2006/relationships/image" Target="media/image9.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https://www.shirleyclarke-education.org/video/art-self-portraits/" TargetMode="External"/><Relationship Id="rId14" Type="http://schemas.openxmlformats.org/officeDocument/2006/relationships/image" Target="media/image5.png"/><Relationship Id="rId22" Type="http://schemas.openxmlformats.org/officeDocument/2006/relationships/hyperlink" Target="https://www.shirleyclarke-education.org/video/literacy-instructions-4/" TargetMode="External"/><Relationship Id="rId27" Type="http://schemas.openxmlformats.org/officeDocument/2006/relationships/hyperlink" Target="https://www.youtube.com/watch?v=hqh1MRWZjms" TargetMode="External"/><Relationship Id="rId30"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BD5156-6414-4555-9285-1813E6D8B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26</Pages>
  <Words>6431</Words>
  <Characters>36662</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Argyll &amp; Bute Council</Company>
  <LinksUpToDate>false</LinksUpToDate>
  <CharactersWithSpaces>43007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Bryden, Clare</dc:creator>
  <cp:keywords/>
  <dc:description/>
  <cp:lastModifiedBy>Cathro, Gillian</cp:lastModifiedBy>
  <cp:revision>4</cp:revision>
  <cp:lastPrinted>2019-02-05T14:21:00Z</cp:lastPrinted>
  <dcterms:created xsi:type="dcterms:W3CDTF">2019-02-27T09:43:00Z</dcterms:created>
  <dcterms:modified xsi:type="dcterms:W3CDTF">2019-02-28T12:54:00Z</dcterms:modified>
</cp:coreProperties>
</file>