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648D" w14:textId="1F7C6A8A" w:rsidR="00737328" w:rsidRDefault="00737328" w:rsidP="00737328">
      <w:pPr>
        <w:ind w:left="-142" w:right="-1380" w:firstLine="142"/>
      </w:pPr>
      <w:r>
        <w:rPr>
          <w:noProof/>
          <w:lang w:eastAsia="en-GB"/>
        </w:rPr>
        <w:drawing>
          <wp:anchor distT="0" distB="0" distL="114300" distR="114300" simplePos="0" relativeHeight="251661312" behindDoc="1" locked="0" layoutInCell="1" allowOverlap="1" wp14:anchorId="41F648A8" wp14:editId="143F81FA">
            <wp:simplePos x="0" y="0"/>
            <wp:positionH relativeFrom="column">
              <wp:posOffset>-778510</wp:posOffset>
            </wp:positionH>
            <wp:positionV relativeFrom="page">
              <wp:posOffset>174625</wp:posOffset>
            </wp:positionV>
            <wp:extent cx="7213600" cy="1409700"/>
            <wp:effectExtent l="0" t="0" r="6350" b="0"/>
            <wp:wrapNone/>
            <wp:docPr id="4" name="Picture 4"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24039" w14:textId="00728115" w:rsidR="00737328" w:rsidRPr="00AB1C5A" w:rsidRDefault="00737328" w:rsidP="00737328"/>
    <w:p w14:paraId="03C6C418" w14:textId="5C223D19" w:rsidR="00737328" w:rsidRPr="00AB1C5A" w:rsidRDefault="00737328" w:rsidP="00737328"/>
    <w:p w14:paraId="7B5D8A15" w14:textId="288ECDC3" w:rsidR="00737328" w:rsidRPr="00AB1C5A" w:rsidRDefault="00037E35" w:rsidP="00737328">
      <w:r>
        <w:rPr>
          <w:noProof/>
          <w:lang w:eastAsia="en-GB"/>
        </w:rPr>
        <mc:AlternateContent>
          <mc:Choice Requires="wps">
            <w:drawing>
              <wp:anchor distT="0" distB="0" distL="114300" distR="114300" simplePos="0" relativeHeight="251662336" behindDoc="0" locked="0" layoutInCell="1" allowOverlap="1" wp14:anchorId="10C0E1B3" wp14:editId="652C69C6">
                <wp:simplePos x="0" y="0"/>
                <wp:positionH relativeFrom="column">
                  <wp:posOffset>-191770</wp:posOffset>
                </wp:positionH>
                <wp:positionV relativeFrom="paragraph">
                  <wp:posOffset>228600</wp:posOffset>
                </wp:positionV>
                <wp:extent cx="5346700" cy="8128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1B1A" w14:textId="77777777" w:rsidR="00D2189D" w:rsidRPr="001D4337" w:rsidRDefault="00D2189D" w:rsidP="00737328">
                            <w:pPr>
                              <w:rPr>
                                <w:b/>
                                <w:color w:val="FFFFFF"/>
                                <w:sz w:val="56"/>
                              </w:rPr>
                            </w:pPr>
                            <w:r>
                              <w:rPr>
                                <w:b/>
                                <w:color w:val="FFFFFF"/>
                                <w:sz w:val="56"/>
                              </w:rPr>
                              <w:t>EDUCATION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0E1B3" id="_x0000_t202" coordsize="21600,21600" o:spt="202" path="m,l,21600r21600,l21600,xe">
                <v:stroke joinstyle="miter"/>
                <v:path gradientshapeok="t" o:connecttype="rect"/>
              </v:shapetype>
              <v:shape id="Text Box 2" o:spid="_x0000_s1026" type="#_x0000_t202" style="position:absolute;margin-left:-15.1pt;margin-top:18pt;width:421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kTrgIAALk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" filled="f" stroked="f">
                <v:textbox inset=",7.2pt,,7.2pt">
                  <w:txbxContent>
                    <w:p w14:paraId="0DD81B1A" w14:textId="77777777" w:rsidR="00D2189D" w:rsidRPr="001D4337" w:rsidRDefault="00D2189D" w:rsidP="00737328">
                      <w:pPr>
                        <w:rPr>
                          <w:b/>
                          <w:color w:val="FFFFFF"/>
                          <w:sz w:val="56"/>
                        </w:rPr>
                      </w:pPr>
                      <w:r>
                        <w:rPr>
                          <w:b/>
                          <w:color w:val="FFFFFF"/>
                          <w:sz w:val="56"/>
                        </w:rPr>
                        <w:t>EDUCATION GUIDANCE</w:t>
                      </w:r>
                    </w:p>
                  </w:txbxContent>
                </v:textbox>
                <w10:wrap type="tight"/>
              </v:shape>
            </w:pict>
          </mc:Fallback>
        </mc:AlternateContent>
      </w:r>
    </w:p>
    <w:p w14:paraId="4E873EC4" w14:textId="77777777" w:rsidR="00737328" w:rsidRPr="00AB1C5A" w:rsidRDefault="00737328" w:rsidP="00737328"/>
    <w:p w14:paraId="357FB7DA" w14:textId="77777777" w:rsidR="00737328" w:rsidRDefault="00737328" w:rsidP="00737328"/>
    <w:p w14:paraId="7C1E3810" w14:textId="77777777" w:rsidR="00737328" w:rsidRDefault="00737328" w:rsidP="00737328">
      <w:pPr>
        <w:tabs>
          <w:tab w:val="left" w:pos="6450"/>
        </w:tabs>
      </w:pPr>
    </w:p>
    <w:p w14:paraId="7FBCE714" w14:textId="06B191CF" w:rsidR="00737328" w:rsidRPr="00AB1C5A" w:rsidRDefault="00737328" w:rsidP="00737328">
      <w:pPr>
        <w:tabs>
          <w:tab w:val="left" w:pos="6450"/>
        </w:tabs>
      </w:pPr>
      <w:r>
        <w:rPr>
          <w:noProof/>
          <w:lang w:eastAsia="en-GB"/>
        </w:rPr>
        <mc:AlternateContent>
          <mc:Choice Requires="wps">
            <w:drawing>
              <wp:anchor distT="0" distB="0" distL="114300" distR="114300" simplePos="0" relativeHeight="251663360" behindDoc="0" locked="0" layoutInCell="1" allowOverlap="1" wp14:anchorId="0CF9F603" wp14:editId="79D823D2">
                <wp:simplePos x="0" y="0"/>
                <wp:positionH relativeFrom="column">
                  <wp:posOffset>-538480</wp:posOffset>
                </wp:positionH>
                <wp:positionV relativeFrom="paragraph">
                  <wp:posOffset>175895</wp:posOffset>
                </wp:positionV>
                <wp:extent cx="6769100" cy="2543175"/>
                <wp:effectExtent l="0" t="0" r="0" b="0"/>
                <wp:wrapTight wrapText="bothSides">
                  <wp:wrapPolygon edited="0">
                    <wp:start x="122" y="485"/>
                    <wp:lineTo x="122" y="21034"/>
                    <wp:lineTo x="21397" y="21034"/>
                    <wp:lineTo x="21397" y="485"/>
                    <wp:lineTo x="122" y="485"/>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0FFBA" w14:textId="4DB0EAA2" w:rsidR="00D2189D" w:rsidRPr="00737328" w:rsidRDefault="00D2189D" w:rsidP="00737328">
                            <w:pPr>
                              <w:rPr>
                                <w:b/>
                                <w:color w:val="5F497A"/>
                                <w:sz w:val="96"/>
                                <w:szCs w:val="96"/>
                              </w:rPr>
                            </w:pPr>
                            <w:r w:rsidRPr="00737328">
                              <w:rPr>
                                <w:b/>
                                <w:color w:val="5F497A"/>
                                <w:sz w:val="96"/>
                                <w:szCs w:val="96"/>
                              </w:rPr>
                              <w:t xml:space="preserve">GUIDANCE on: </w:t>
                            </w:r>
                            <w:r w:rsidR="006B134B">
                              <w:rPr>
                                <w:b/>
                                <w:color w:val="5F497A"/>
                                <w:sz w:val="96"/>
                                <w:szCs w:val="96"/>
                              </w:rPr>
                              <w:t>Holistic Tasks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F603" id="Text Box 3" o:spid="_x0000_s1027" type="#_x0000_t202" style="position:absolute;margin-left:-42.4pt;margin-top:13.85pt;width:533pt;height:20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" filled="f" stroked="f">
                <v:textbox inset=",7.2pt,,7.2pt">
                  <w:txbxContent>
                    <w:p w14:paraId="1200FFBA" w14:textId="4DB0EAA2" w:rsidR="00D2189D" w:rsidRPr="00737328" w:rsidRDefault="00D2189D" w:rsidP="00737328">
                      <w:pPr>
                        <w:rPr>
                          <w:b/>
                          <w:color w:val="5F497A"/>
                          <w:sz w:val="96"/>
                          <w:szCs w:val="96"/>
                        </w:rPr>
                      </w:pPr>
                      <w:r w:rsidRPr="00737328">
                        <w:rPr>
                          <w:b/>
                          <w:color w:val="5F497A"/>
                          <w:sz w:val="96"/>
                          <w:szCs w:val="96"/>
                        </w:rPr>
                        <w:t xml:space="preserve">GUIDANCE on: </w:t>
                      </w:r>
                      <w:r w:rsidR="006B134B">
                        <w:rPr>
                          <w:b/>
                          <w:color w:val="5F497A"/>
                          <w:sz w:val="96"/>
                          <w:szCs w:val="96"/>
                        </w:rPr>
                        <w:t>Holistic Tasks</w:t>
                      </w:r>
                    </w:p>
                  </w:txbxContent>
                </v:textbox>
                <w10:wrap type="tight"/>
              </v:shape>
            </w:pict>
          </mc:Fallback>
        </mc:AlternateContent>
      </w:r>
      <w:r>
        <w:tab/>
      </w:r>
    </w:p>
    <w:p w14:paraId="5C4F9DB1" w14:textId="333B5827" w:rsidR="00737328" w:rsidRDefault="00737328" w:rsidP="00737328">
      <w:pPr>
        <w:ind w:right="-1380"/>
        <w:jc w:val="center"/>
        <w:rPr>
          <w:rFonts w:cs="Arial"/>
          <w:b/>
          <w:sz w:val="24"/>
          <w:szCs w:val="24"/>
        </w:rPr>
      </w:pPr>
    </w:p>
    <w:p w14:paraId="353399F1" w14:textId="4ECE4928" w:rsidR="00D15F76" w:rsidRDefault="00737328">
      <w:pPr>
        <w:rPr>
          <w:rFonts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60ED021" wp14:editId="058D0E22">
                <wp:simplePos x="0" y="0"/>
                <wp:positionH relativeFrom="column">
                  <wp:posOffset>-392430</wp:posOffset>
                </wp:positionH>
                <wp:positionV relativeFrom="paragraph">
                  <wp:posOffset>2169160</wp:posOffset>
                </wp:positionV>
                <wp:extent cx="3891280" cy="9652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F4DB9" w14:textId="6AD84574" w:rsidR="00D2189D" w:rsidRPr="00F352B5" w:rsidRDefault="00D2189D" w:rsidP="00737328">
                            <w:pPr>
                              <w:spacing w:after="0"/>
                              <w:rPr>
                                <w:rFonts w:eastAsia="Times New Roman" w:cs="Arial"/>
                                <w:b/>
                              </w:rPr>
                            </w:pPr>
                            <w:r w:rsidRPr="00F352B5">
                              <w:rPr>
                                <w:rFonts w:eastAsia="Times New Roman" w:cs="Arial"/>
                                <w:b/>
                              </w:rPr>
                              <w:t>Produced:</w:t>
                            </w:r>
                            <w:r w:rsidRPr="00F352B5">
                              <w:rPr>
                                <w:rFonts w:eastAsia="Times New Roman" w:cs="Arial"/>
                                <w:b/>
                              </w:rPr>
                              <w:tab/>
                            </w:r>
                            <w:r w:rsidR="006B134B">
                              <w:rPr>
                                <w:rFonts w:eastAsia="Times New Roman" w:cs="Arial"/>
                                <w:b/>
                              </w:rPr>
                              <w:t>April 2019</w:t>
                            </w:r>
                            <w:r w:rsidRPr="00F352B5">
                              <w:rPr>
                                <w:rFonts w:eastAsia="Times New Roman" w:cs="Arial"/>
                                <w:b/>
                              </w:rPr>
                              <w:tab/>
                            </w:r>
                          </w:p>
                          <w:p w14:paraId="2235932B" w14:textId="5E124CBE" w:rsidR="00D2189D" w:rsidRPr="00F352B5" w:rsidRDefault="00D2189D" w:rsidP="00737328">
                            <w:pPr>
                              <w:spacing w:after="0"/>
                              <w:rPr>
                                <w:rFonts w:eastAsia="Times New Roman" w:cs="Arial"/>
                                <w:b/>
                              </w:rPr>
                            </w:pPr>
                            <w:r>
                              <w:rPr>
                                <w:rFonts w:eastAsia="Times New Roman" w:cs="Arial"/>
                                <w:b/>
                              </w:rPr>
                              <w:t xml:space="preserve">Due for Review: </w:t>
                            </w:r>
                            <w:r w:rsidR="006B134B">
                              <w:rPr>
                                <w:rFonts w:eastAsia="Times New Roman" w:cs="Arial"/>
                                <w:b/>
                              </w:rPr>
                              <w:t>April 2020</w:t>
                            </w:r>
                          </w:p>
                          <w:p w14:paraId="7C5B8DBE" w14:textId="1F01B630" w:rsidR="00D2189D" w:rsidRPr="00F352B5" w:rsidRDefault="00D2189D" w:rsidP="00737328">
                            <w:pPr>
                              <w:spacing w:after="0"/>
                              <w:rPr>
                                <w:rFonts w:eastAsia="Times New Roman" w:cs="Arial"/>
                                <w:b/>
                              </w:rPr>
                            </w:pPr>
                            <w:r w:rsidRPr="00F352B5">
                              <w:rPr>
                                <w:rFonts w:eastAsia="Times New Roman" w:cs="Arial"/>
                                <w:b/>
                              </w:rPr>
                              <w:t>Owner:</w:t>
                            </w:r>
                            <w:r w:rsidR="006B134B">
                              <w:rPr>
                                <w:rFonts w:eastAsia="Times New Roman" w:cs="Arial"/>
                                <w:b/>
                              </w:rPr>
                              <w:t xml:space="preserve"> Various</w:t>
                            </w:r>
                            <w:r w:rsidRPr="00F352B5">
                              <w:rPr>
                                <w:rFonts w:eastAsia="Times New Roman" w:cs="Arial"/>
                                <w:b/>
                              </w:rPr>
                              <w:tab/>
                            </w:r>
                            <w:r w:rsidRPr="00F352B5">
                              <w:rPr>
                                <w:rFonts w:eastAsia="Times New Roman" w:cs="Arial"/>
                                <w:b/>
                              </w:rPr>
                              <w:tab/>
                            </w:r>
                          </w:p>
                          <w:p w14:paraId="5F59A9E8" w14:textId="77777777" w:rsidR="00D2189D" w:rsidRPr="00F352B5" w:rsidRDefault="00D2189D" w:rsidP="007373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D021" id="Text Box 5" o:spid="_x0000_s1028" type="#_x0000_t202" style="position:absolute;margin-left:-30.9pt;margin-top:170.8pt;width:306.4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mWgwIAABY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" stroked="f">
                <v:textbox>
                  <w:txbxContent>
                    <w:p w14:paraId="4B5F4DB9" w14:textId="6AD84574" w:rsidR="00D2189D" w:rsidRPr="00F352B5" w:rsidRDefault="00D2189D" w:rsidP="00737328">
                      <w:pPr>
                        <w:spacing w:after="0"/>
                        <w:rPr>
                          <w:rFonts w:eastAsia="Times New Roman" w:cs="Arial"/>
                          <w:b/>
                        </w:rPr>
                      </w:pPr>
                      <w:r w:rsidRPr="00F352B5">
                        <w:rPr>
                          <w:rFonts w:eastAsia="Times New Roman" w:cs="Arial"/>
                          <w:b/>
                        </w:rPr>
                        <w:t>Produced:</w:t>
                      </w:r>
                      <w:r w:rsidRPr="00F352B5">
                        <w:rPr>
                          <w:rFonts w:eastAsia="Times New Roman" w:cs="Arial"/>
                          <w:b/>
                        </w:rPr>
                        <w:tab/>
                      </w:r>
                      <w:r w:rsidR="006B134B">
                        <w:rPr>
                          <w:rFonts w:eastAsia="Times New Roman" w:cs="Arial"/>
                          <w:b/>
                        </w:rPr>
                        <w:t>April 2019</w:t>
                      </w:r>
                      <w:r w:rsidRPr="00F352B5">
                        <w:rPr>
                          <w:rFonts w:eastAsia="Times New Roman" w:cs="Arial"/>
                          <w:b/>
                        </w:rPr>
                        <w:tab/>
                      </w:r>
                    </w:p>
                    <w:p w14:paraId="2235932B" w14:textId="5E124CBE" w:rsidR="00D2189D" w:rsidRPr="00F352B5" w:rsidRDefault="00D2189D" w:rsidP="00737328">
                      <w:pPr>
                        <w:spacing w:after="0"/>
                        <w:rPr>
                          <w:rFonts w:eastAsia="Times New Roman" w:cs="Arial"/>
                          <w:b/>
                        </w:rPr>
                      </w:pPr>
                      <w:r>
                        <w:rPr>
                          <w:rFonts w:eastAsia="Times New Roman" w:cs="Arial"/>
                          <w:b/>
                        </w:rPr>
                        <w:t xml:space="preserve">Due for Review: </w:t>
                      </w:r>
                      <w:r w:rsidR="006B134B">
                        <w:rPr>
                          <w:rFonts w:eastAsia="Times New Roman" w:cs="Arial"/>
                          <w:b/>
                        </w:rPr>
                        <w:t>April 2020</w:t>
                      </w:r>
                    </w:p>
                    <w:p w14:paraId="7C5B8DBE" w14:textId="1F01B630" w:rsidR="00D2189D" w:rsidRPr="00F352B5" w:rsidRDefault="00D2189D" w:rsidP="00737328">
                      <w:pPr>
                        <w:spacing w:after="0"/>
                        <w:rPr>
                          <w:rFonts w:eastAsia="Times New Roman" w:cs="Arial"/>
                          <w:b/>
                        </w:rPr>
                      </w:pPr>
                      <w:r w:rsidRPr="00F352B5">
                        <w:rPr>
                          <w:rFonts w:eastAsia="Times New Roman" w:cs="Arial"/>
                          <w:b/>
                        </w:rPr>
                        <w:t>Owner:</w:t>
                      </w:r>
                      <w:r w:rsidR="006B134B">
                        <w:rPr>
                          <w:rFonts w:eastAsia="Times New Roman" w:cs="Arial"/>
                          <w:b/>
                        </w:rPr>
                        <w:t xml:space="preserve"> Various</w:t>
                      </w:r>
                      <w:r w:rsidRPr="00F352B5">
                        <w:rPr>
                          <w:rFonts w:eastAsia="Times New Roman" w:cs="Arial"/>
                          <w:b/>
                        </w:rPr>
                        <w:tab/>
                      </w:r>
                      <w:r w:rsidRPr="00F352B5">
                        <w:rPr>
                          <w:rFonts w:eastAsia="Times New Roman" w:cs="Arial"/>
                          <w:b/>
                        </w:rPr>
                        <w:tab/>
                      </w:r>
                    </w:p>
                    <w:p w14:paraId="5F59A9E8" w14:textId="77777777" w:rsidR="00D2189D" w:rsidRPr="00F352B5" w:rsidRDefault="00D2189D" w:rsidP="00737328">
                      <w:pPr>
                        <w:rPr>
                          <w:sz w:val="18"/>
                          <w:szCs w:val="18"/>
                        </w:rPr>
                      </w:pPr>
                    </w:p>
                  </w:txbxContent>
                </v:textbox>
              </v:shape>
            </w:pict>
          </mc:Fallback>
        </mc:AlternateContent>
      </w:r>
    </w:p>
    <w:p w14:paraId="5AD96802" w14:textId="22C7EC75" w:rsidR="00D15F76" w:rsidRDefault="00D15F76">
      <w:pPr>
        <w:rPr>
          <w:rFonts w:cs="Arial"/>
          <w:sz w:val="24"/>
          <w:szCs w:val="24"/>
        </w:rPr>
      </w:pPr>
    </w:p>
    <w:p w14:paraId="2EF1BFA6" w14:textId="77777777" w:rsidR="00D15F76" w:rsidRPr="00D15F76" w:rsidRDefault="00D15F76" w:rsidP="00D15F76">
      <w:pPr>
        <w:rPr>
          <w:rFonts w:cs="Arial"/>
          <w:sz w:val="24"/>
          <w:szCs w:val="24"/>
        </w:rPr>
      </w:pPr>
    </w:p>
    <w:p w14:paraId="643B53E5" w14:textId="77777777" w:rsidR="00D15F76" w:rsidRPr="00D15F76" w:rsidRDefault="00D15F76" w:rsidP="00D15F76">
      <w:pPr>
        <w:rPr>
          <w:rFonts w:cs="Arial"/>
          <w:sz w:val="24"/>
          <w:szCs w:val="24"/>
        </w:rPr>
      </w:pPr>
    </w:p>
    <w:p w14:paraId="6784CD8B" w14:textId="77777777" w:rsidR="00D15F76" w:rsidRPr="00D15F76" w:rsidRDefault="00D15F76" w:rsidP="00D15F76">
      <w:pPr>
        <w:rPr>
          <w:rFonts w:cs="Arial"/>
          <w:sz w:val="24"/>
          <w:szCs w:val="24"/>
        </w:rPr>
      </w:pPr>
    </w:p>
    <w:p w14:paraId="3C859761" w14:textId="77777777" w:rsidR="00D15F76" w:rsidRPr="00D15F76" w:rsidRDefault="00D15F76" w:rsidP="00D15F76">
      <w:pPr>
        <w:rPr>
          <w:rFonts w:cs="Arial"/>
          <w:sz w:val="24"/>
          <w:szCs w:val="24"/>
        </w:rPr>
      </w:pPr>
    </w:p>
    <w:p w14:paraId="527DDDA9" w14:textId="77777777" w:rsidR="00D15F76" w:rsidRPr="00D15F76" w:rsidRDefault="00D15F76" w:rsidP="00D15F76">
      <w:pPr>
        <w:rPr>
          <w:rFonts w:cs="Arial"/>
          <w:sz w:val="24"/>
          <w:szCs w:val="24"/>
        </w:rPr>
      </w:pPr>
    </w:p>
    <w:p w14:paraId="39F08730" w14:textId="77777777" w:rsidR="00D15F76" w:rsidRPr="00D15F76" w:rsidRDefault="00D15F76" w:rsidP="00D15F76">
      <w:pPr>
        <w:rPr>
          <w:rFonts w:cs="Arial"/>
          <w:sz w:val="24"/>
          <w:szCs w:val="24"/>
        </w:rPr>
      </w:pPr>
    </w:p>
    <w:p w14:paraId="36A026CB" w14:textId="77777777" w:rsidR="00D15F76" w:rsidRPr="00D15F76" w:rsidRDefault="00D15F76" w:rsidP="00D15F76">
      <w:pPr>
        <w:rPr>
          <w:rFonts w:cs="Arial"/>
          <w:sz w:val="24"/>
          <w:szCs w:val="24"/>
        </w:rPr>
      </w:pPr>
    </w:p>
    <w:p w14:paraId="5CCBD6DB" w14:textId="77777777" w:rsidR="00D15F76" w:rsidRPr="00D15F76" w:rsidRDefault="00D15F76" w:rsidP="00D15F76">
      <w:pPr>
        <w:rPr>
          <w:rFonts w:cs="Arial"/>
          <w:sz w:val="24"/>
          <w:szCs w:val="24"/>
        </w:rPr>
      </w:pPr>
    </w:p>
    <w:p w14:paraId="48C75591" w14:textId="77777777" w:rsidR="00D15F76" w:rsidRPr="00D15F76" w:rsidRDefault="00D15F76" w:rsidP="00D15F76">
      <w:pPr>
        <w:rPr>
          <w:rFonts w:cs="Arial"/>
          <w:sz w:val="24"/>
          <w:szCs w:val="24"/>
        </w:rPr>
      </w:pPr>
    </w:p>
    <w:p w14:paraId="6AC71247" w14:textId="222A7451" w:rsidR="00D15F76" w:rsidRDefault="00D15F76">
      <w:pPr>
        <w:rPr>
          <w:rFonts w:cs="Arial"/>
          <w:sz w:val="24"/>
          <w:szCs w:val="24"/>
        </w:rPr>
      </w:pPr>
    </w:p>
    <w:p w14:paraId="51BD1CB2" w14:textId="02B8E590" w:rsidR="00D15F76" w:rsidRDefault="00D15F76" w:rsidP="00D15F76">
      <w:pPr>
        <w:tabs>
          <w:tab w:val="left" w:pos="2160"/>
        </w:tabs>
        <w:rPr>
          <w:rFonts w:cs="Arial"/>
          <w:sz w:val="24"/>
          <w:szCs w:val="24"/>
        </w:rPr>
      </w:pPr>
      <w:r>
        <w:rPr>
          <w:rFonts w:cs="Arial"/>
          <w:sz w:val="24"/>
          <w:szCs w:val="24"/>
        </w:rPr>
        <w:tab/>
      </w:r>
    </w:p>
    <w:p w14:paraId="239384F3" w14:textId="77777777" w:rsidR="00470D96" w:rsidRDefault="00470D96" w:rsidP="00D15F76">
      <w:pPr>
        <w:tabs>
          <w:tab w:val="left" w:pos="2160"/>
        </w:tabs>
        <w:rPr>
          <w:rFonts w:cs="Arial"/>
          <w:sz w:val="24"/>
          <w:szCs w:val="24"/>
        </w:rPr>
      </w:pPr>
    </w:p>
    <w:p w14:paraId="129444F4" w14:textId="77777777" w:rsidR="006B134B" w:rsidRDefault="006B134B" w:rsidP="00D15F76">
      <w:pPr>
        <w:tabs>
          <w:tab w:val="left" w:pos="2160"/>
        </w:tabs>
        <w:rPr>
          <w:rFonts w:cs="Arial"/>
          <w:sz w:val="24"/>
          <w:szCs w:val="24"/>
        </w:rPr>
      </w:pPr>
    </w:p>
    <w:p w14:paraId="1BA9E961" w14:textId="6D92F073" w:rsidR="006B134B" w:rsidRPr="00DA32B2" w:rsidRDefault="006B134B" w:rsidP="0015692F">
      <w:pPr>
        <w:spacing w:after="0"/>
        <w:rPr>
          <w:sz w:val="24"/>
        </w:rPr>
      </w:pPr>
      <w:r w:rsidRPr="00DA32B2">
        <w:rPr>
          <w:sz w:val="24"/>
        </w:rPr>
        <w:lastRenderedPageBreak/>
        <w:t xml:space="preserve">A holistic assessment task </w:t>
      </w:r>
      <w:r>
        <w:rPr>
          <w:sz w:val="24"/>
        </w:rPr>
        <w:t xml:space="preserve">should </w:t>
      </w:r>
      <w:r w:rsidRPr="00DA32B2">
        <w:rPr>
          <w:sz w:val="24"/>
        </w:rPr>
        <w:t>demonstrate the following:</w:t>
      </w:r>
    </w:p>
    <w:p w14:paraId="606AFEB6" w14:textId="5B1333DA" w:rsidR="006B134B" w:rsidRPr="00DA32B2" w:rsidRDefault="006B134B" w:rsidP="00EC0938">
      <w:pPr>
        <w:pStyle w:val="ListParagraph"/>
        <w:numPr>
          <w:ilvl w:val="0"/>
          <w:numId w:val="1"/>
        </w:numPr>
        <w:spacing w:after="0"/>
        <w:rPr>
          <w:sz w:val="24"/>
        </w:rPr>
      </w:pPr>
      <w:r w:rsidRPr="00154EA1">
        <w:rPr>
          <w:b/>
          <w:sz w:val="24"/>
        </w:rPr>
        <w:t>Breadth</w:t>
      </w:r>
      <w:r w:rsidRPr="00DA32B2">
        <w:rPr>
          <w:sz w:val="24"/>
        </w:rPr>
        <w:t xml:space="preserve"> of learning - it</w:t>
      </w:r>
      <w:r>
        <w:rPr>
          <w:sz w:val="24"/>
        </w:rPr>
        <w:t xml:space="preserve"> should be based on</w:t>
      </w:r>
      <w:r w:rsidRPr="00DA32B2">
        <w:rPr>
          <w:sz w:val="24"/>
        </w:rPr>
        <w:t xml:space="preserve"> a range of E</w:t>
      </w:r>
      <w:r>
        <w:rPr>
          <w:sz w:val="24"/>
        </w:rPr>
        <w:t>xperience</w:t>
      </w:r>
      <w:r w:rsidRPr="00DA32B2">
        <w:rPr>
          <w:sz w:val="24"/>
        </w:rPr>
        <w:t>s and O</w:t>
      </w:r>
      <w:r>
        <w:rPr>
          <w:sz w:val="24"/>
        </w:rPr>
        <w:t>utcome</w:t>
      </w:r>
      <w:r w:rsidRPr="00DA32B2">
        <w:rPr>
          <w:sz w:val="24"/>
        </w:rPr>
        <w:t>s across different organisers</w:t>
      </w:r>
      <w:r>
        <w:rPr>
          <w:sz w:val="24"/>
        </w:rPr>
        <w:t xml:space="preserve"> (but not necessarily curricular areas)</w:t>
      </w:r>
      <w:r w:rsidRPr="00DA32B2">
        <w:rPr>
          <w:sz w:val="24"/>
        </w:rPr>
        <w:t>;</w:t>
      </w:r>
    </w:p>
    <w:p w14:paraId="03BA691B" w14:textId="00C5BE8A" w:rsidR="006B134B" w:rsidRPr="00DA32B2" w:rsidRDefault="006B134B" w:rsidP="00EC0938">
      <w:pPr>
        <w:pStyle w:val="ListParagraph"/>
        <w:numPr>
          <w:ilvl w:val="0"/>
          <w:numId w:val="1"/>
        </w:numPr>
        <w:spacing w:after="0"/>
        <w:rPr>
          <w:sz w:val="24"/>
        </w:rPr>
      </w:pPr>
      <w:r w:rsidRPr="00154EA1">
        <w:rPr>
          <w:b/>
          <w:sz w:val="24"/>
        </w:rPr>
        <w:t>Challenge</w:t>
      </w:r>
      <w:r w:rsidRPr="00DA32B2">
        <w:rPr>
          <w:sz w:val="24"/>
        </w:rPr>
        <w:t xml:space="preserve"> - it</w:t>
      </w:r>
      <w:r>
        <w:rPr>
          <w:sz w:val="24"/>
        </w:rPr>
        <w:t xml:space="preserve"> should ask</w:t>
      </w:r>
      <w:r w:rsidRPr="00DA32B2">
        <w:rPr>
          <w:sz w:val="24"/>
        </w:rPr>
        <w:t xml:space="preserve"> pupils to use a range of higher order thinking skills such as analysis, creation, evaluation, problem solving, tackling multi step tasks, interpreting tasks;</w:t>
      </w:r>
    </w:p>
    <w:p w14:paraId="215EF43F" w14:textId="77777777" w:rsidR="006B134B" w:rsidRDefault="006B134B" w:rsidP="00EC0938">
      <w:pPr>
        <w:pStyle w:val="ListParagraph"/>
        <w:numPr>
          <w:ilvl w:val="0"/>
          <w:numId w:val="1"/>
        </w:numPr>
        <w:spacing w:after="0"/>
        <w:rPr>
          <w:sz w:val="24"/>
        </w:rPr>
      </w:pPr>
      <w:r w:rsidRPr="00154EA1">
        <w:rPr>
          <w:b/>
          <w:sz w:val="24"/>
        </w:rPr>
        <w:t>Application</w:t>
      </w:r>
      <w:r w:rsidRPr="00DA32B2">
        <w:rPr>
          <w:sz w:val="24"/>
        </w:rPr>
        <w:t xml:space="preserve"> of learning in new and unfamiliar situations</w:t>
      </w:r>
      <w:r>
        <w:rPr>
          <w:sz w:val="24"/>
        </w:rPr>
        <w:t>.</w:t>
      </w:r>
    </w:p>
    <w:p w14:paraId="52CCDAA5" w14:textId="77777777" w:rsidR="006B134B" w:rsidRDefault="006B134B" w:rsidP="0015692F">
      <w:pPr>
        <w:spacing w:after="0"/>
        <w:rPr>
          <w:sz w:val="24"/>
        </w:rPr>
      </w:pPr>
    </w:p>
    <w:p w14:paraId="17ECC9E7" w14:textId="77777777" w:rsidR="006B134B" w:rsidRPr="00416AFC" w:rsidRDefault="006B134B" w:rsidP="0015692F">
      <w:pPr>
        <w:spacing w:after="0" w:line="240" w:lineRule="auto"/>
        <w:rPr>
          <w:sz w:val="24"/>
        </w:rPr>
      </w:pPr>
      <w:r>
        <w:rPr>
          <w:sz w:val="24"/>
        </w:rPr>
        <w:t>It will also come from one of the four contexts of l</w:t>
      </w:r>
      <w:r w:rsidRPr="00416AFC">
        <w:rPr>
          <w:sz w:val="24"/>
        </w:rPr>
        <w:t>earning:</w:t>
      </w:r>
    </w:p>
    <w:p w14:paraId="720A7436" w14:textId="77777777" w:rsidR="006B134B" w:rsidRPr="00DA32B2" w:rsidRDefault="006B134B" w:rsidP="00EC0938">
      <w:pPr>
        <w:numPr>
          <w:ilvl w:val="0"/>
          <w:numId w:val="2"/>
        </w:numPr>
        <w:shd w:val="clear" w:color="auto" w:fill="FFFFFF"/>
        <w:spacing w:before="100" w:beforeAutospacing="1" w:after="0" w:line="240" w:lineRule="auto"/>
        <w:rPr>
          <w:rFonts w:eastAsia="Times New Roman" w:cs="Times New Roman"/>
          <w:sz w:val="24"/>
          <w:lang w:eastAsia="en-GB"/>
        </w:rPr>
      </w:pPr>
      <w:r w:rsidRPr="00DA32B2">
        <w:rPr>
          <w:rFonts w:eastAsia="Times New Roman" w:cs="Times New Roman"/>
          <w:sz w:val="24"/>
          <w:lang w:eastAsia="en-GB"/>
        </w:rPr>
        <w:t>Life and ethos of the school as a community</w:t>
      </w:r>
      <w:r>
        <w:rPr>
          <w:rFonts w:eastAsia="Times New Roman" w:cs="Times New Roman"/>
          <w:sz w:val="24"/>
          <w:lang w:eastAsia="en-GB"/>
        </w:rPr>
        <w:t>;</w:t>
      </w:r>
    </w:p>
    <w:p w14:paraId="16193EE5" w14:textId="77777777" w:rsidR="006B134B" w:rsidRPr="00DA32B2" w:rsidRDefault="006B134B" w:rsidP="00EC0938">
      <w:pPr>
        <w:numPr>
          <w:ilvl w:val="0"/>
          <w:numId w:val="2"/>
        </w:numPr>
        <w:shd w:val="clear" w:color="auto" w:fill="FFFFFF"/>
        <w:spacing w:before="100" w:beforeAutospacing="1" w:after="0" w:line="400" w:lineRule="atLeast"/>
        <w:rPr>
          <w:rFonts w:eastAsia="Times New Roman" w:cs="Times New Roman"/>
          <w:sz w:val="24"/>
          <w:lang w:eastAsia="en-GB"/>
        </w:rPr>
      </w:pPr>
      <w:r w:rsidRPr="00DA32B2">
        <w:rPr>
          <w:rFonts w:eastAsia="Times New Roman" w:cs="Times New Roman"/>
          <w:sz w:val="24"/>
          <w:lang w:eastAsia="en-GB"/>
        </w:rPr>
        <w:t>Curriculum areas and subjects;</w:t>
      </w:r>
    </w:p>
    <w:p w14:paraId="618E93A8" w14:textId="77777777" w:rsidR="006B134B" w:rsidRPr="00DA32B2" w:rsidRDefault="006B134B" w:rsidP="00EC0938">
      <w:pPr>
        <w:numPr>
          <w:ilvl w:val="0"/>
          <w:numId w:val="2"/>
        </w:numPr>
        <w:shd w:val="clear" w:color="auto" w:fill="FFFFFF"/>
        <w:spacing w:before="100" w:beforeAutospacing="1" w:after="0" w:line="400" w:lineRule="atLeast"/>
        <w:rPr>
          <w:rFonts w:eastAsia="Times New Roman" w:cs="Times New Roman"/>
          <w:sz w:val="24"/>
          <w:lang w:eastAsia="en-GB"/>
        </w:rPr>
      </w:pPr>
      <w:r w:rsidRPr="00DA32B2">
        <w:rPr>
          <w:rFonts w:eastAsia="Times New Roman" w:cs="Times New Roman"/>
          <w:sz w:val="24"/>
          <w:lang w:eastAsia="en-GB"/>
        </w:rPr>
        <w:t>Interdisciplinary learning;</w:t>
      </w:r>
    </w:p>
    <w:p w14:paraId="35C38446" w14:textId="77777777" w:rsidR="006B134B" w:rsidRPr="00DA32B2" w:rsidRDefault="006B134B" w:rsidP="00EC0938">
      <w:pPr>
        <w:numPr>
          <w:ilvl w:val="0"/>
          <w:numId w:val="2"/>
        </w:numPr>
        <w:shd w:val="clear" w:color="auto" w:fill="FFFFFF"/>
        <w:spacing w:before="100" w:beforeAutospacing="1" w:after="0" w:line="400" w:lineRule="atLeast"/>
        <w:rPr>
          <w:rFonts w:eastAsia="Times New Roman" w:cs="Times New Roman"/>
          <w:sz w:val="24"/>
          <w:lang w:eastAsia="en-GB"/>
        </w:rPr>
      </w:pPr>
      <w:r w:rsidRPr="00DA32B2">
        <w:rPr>
          <w:rFonts w:eastAsia="Times New Roman" w:cs="Times New Roman"/>
          <w:sz w:val="24"/>
          <w:lang w:eastAsia="en-GB"/>
        </w:rPr>
        <w:t>Opportunities for personal achievement.</w:t>
      </w:r>
    </w:p>
    <w:p w14:paraId="28B64F04" w14:textId="6DB1DF90" w:rsidR="006B134B" w:rsidRPr="00DA32B2" w:rsidRDefault="006B134B" w:rsidP="0015692F">
      <w:pPr>
        <w:shd w:val="clear" w:color="auto" w:fill="FFFFFF"/>
        <w:spacing w:before="100" w:beforeAutospacing="1" w:after="0" w:line="400" w:lineRule="atLeast"/>
        <w:rPr>
          <w:rFonts w:eastAsia="Times New Roman" w:cs="Times New Roman"/>
          <w:sz w:val="24"/>
          <w:lang w:eastAsia="en-GB"/>
        </w:rPr>
      </w:pPr>
      <w:r w:rsidRPr="00DA32B2">
        <w:rPr>
          <w:rFonts w:eastAsia="Times New Roman" w:cs="Times New Roman"/>
          <w:sz w:val="24"/>
          <w:lang w:eastAsia="en-GB"/>
        </w:rPr>
        <w:t>To ensu</w:t>
      </w:r>
      <w:r>
        <w:rPr>
          <w:rFonts w:eastAsia="Times New Roman" w:cs="Times New Roman"/>
          <w:sz w:val="24"/>
          <w:lang w:eastAsia="en-GB"/>
        </w:rPr>
        <w:t>re best practice, the holistic task</w:t>
      </w:r>
      <w:r w:rsidRPr="00DA32B2">
        <w:rPr>
          <w:rFonts w:eastAsia="Times New Roman" w:cs="Times New Roman"/>
          <w:sz w:val="24"/>
          <w:lang w:eastAsia="en-GB"/>
        </w:rPr>
        <w:t xml:space="preserve"> should be created at the same time as the planning is taking place, following the process laid out in the Moderation Cycle:</w:t>
      </w:r>
    </w:p>
    <w:p w14:paraId="75022145" w14:textId="77777777" w:rsidR="006B134B" w:rsidRPr="00DA32B2" w:rsidRDefault="006B134B" w:rsidP="0015692F">
      <w:pPr>
        <w:shd w:val="clear" w:color="auto" w:fill="FFFFFF"/>
        <w:spacing w:before="100" w:beforeAutospacing="1" w:after="0" w:line="400" w:lineRule="atLeast"/>
        <w:rPr>
          <w:rFonts w:eastAsia="Times New Roman" w:cs="Times New Roman"/>
          <w:sz w:val="24"/>
          <w:lang w:eastAsia="en-GB"/>
        </w:rPr>
      </w:pPr>
      <w:r w:rsidRPr="00DA32B2">
        <w:rPr>
          <w:rFonts w:eastAsia="Times New Roman" w:cs="Times New Roman"/>
          <w:noProof/>
          <w:sz w:val="24"/>
          <w:lang w:eastAsia="en-GB"/>
        </w:rPr>
        <w:drawing>
          <wp:inline distT="0" distB="0" distL="0" distR="0" wp14:anchorId="3768EED3" wp14:editId="4F9EF3A9">
            <wp:extent cx="5572125" cy="3725656"/>
            <wp:effectExtent l="0" t="0" r="0" b="8255"/>
            <wp:docPr id="1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77129" cy="3729002"/>
                    </a:xfrm>
                    <a:prstGeom prst="rect">
                      <a:avLst/>
                    </a:prstGeom>
                  </pic:spPr>
                </pic:pic>
              </a:graphicData>
            </a:graphic>
          </wp:inline>
        </w:drawing>
      </w:r>
      <w:bookmarkStart w:id="0" w:name="_GoBack"/>
      <w:bookmarkEnd w:id="0"/>
    </w:p>
    <w:p w14:paraId="6DC34595" w14:textId="77777777" w:rsidR="006B134B" w:rsidRPr="00DA32B2" w:rsidRDefault="006B134B" w:rsidP="0015692F">
      <w:pPr>
        <w:spacing w:after="0"/>
        <w:rPr>
          <w:sz w:val="24"/>
        </w:rPr>
      </w:pPr>
      <w:r w:rsidRPr="00DA32B2">
        <w:rPr>
          <w:sz w:val="24"/>
        </w:rPr>
        <w:t xml:space="preserve">Using holistic assessment should also allow schools to tackle bureaucracy as it reduces the time for assessment </w:t>
      </w:r>
      <w:r>
        <w:rPr>
          <w:sz w:val="24"/>
        </w:rPr>
        <w:t>by</w:t>
      </w:r>
      <w:r w:rsidRPr="00DA32B2">
        <w:rPr>
          <w:sz w:val="24"/>
        </w:rPr>
        <w:t xml:space="preserve"> focusing on bundles of Experiences and Outcomes.</w:t>
      </w:r>
    </w:p>
    <w:p w14:paraId="5BDA9724" w14:textId="77777777" w:rsidR="006B134B" w:rsidRDefault="006B134B" w:rsidP="006B134B">
      <w:pPr>
        <w:jc w:val="both"/>
        <w:rPr>
          <w:rFonts w:cstheme="minorHAnsi"/>
          <w:b/>
          <w:sz w:val="24"/>
          <w:szCs w:val="24"/>
          <w:u w:val="single"/>
        </w:rPr>
      </w:pPr>
    </w:p>
    <w:p w14:paraId="6346AE14" w14:textId="09E413A2" w:rsidR="0015692F" w:rsidRPr="0015692F" w:rsidRDefault="0015692F" w:rsidP="006B134B">
      <w:pPr>
        <w:jc w:val="both"/>
        <w:rPr>
          <w:rFonts w:cstheme="minorHAnsi"/>
          <w:sz w:val="24"/>
          <w:szCs w:val="24"/>
        </w:rPr>
      </w:pPr>
      <w:r>
        <w:rPr>
          <w:rFonts w:cstheme="minorHAnsi"/>
          <w:sz w:val="24"/>
          <w:szCs w:val="24"/>
        </w:rPr>
        <w:t xml:space="preserve">More advice, including a short Education Scotland video and examples of tasks, can be found </w:t>
      </w:r>
      <w:hyperlink r:id="rId10" w:history="1">
        <w:r w:rsidRPr="0015692F">
          <w:rPr>
            <w:rStyle w:val="Hyperlink"/>
            <w:rFonts w:cstheme="minorHAnsi"/>
            <w:sz w:val="24"/>
            <w:szCs w:val="24"/>
          </w:rPr>
          <w:t>he</w:t>
        </w:r>
        <w:r w:rsidRPr="0015692F">
          <w:rPr>
            <w:rStyle w:val="Hyperlink"/>
            <w:rFonts w:cstheme="minorHAnsi"/>
            <w:sz w:val="24"/>
            <w:szCs w:val="24"/>
          </w:rPr>
          <w:t>r</w:t>
        </w:r>
        <w:r w:rsidRPr="0015692F">
          <w:rPr>
            <w:rStyle w:val="Hyperlink"/>
            <w:rFonts w:cstheme="minorHAnsi"/>
            <w:sz w:val="24"/>
            <w:szCs w:val="24"/>
          </w:rPr>
          <w:t>e</w:t>
        </w:r>
      </w:hyperlink>
      <w:r>
        <w:rPr>
          <w:rFonts w:cstheme="minorHAnsi"/>
          <w:sz w:val="24"/>
          <w:szCs w:val="24"/>
        </w:rPr>
        <w:t xml:space="preserve">. </w:t>
      </w:r>
    </w:p>
    <w:p w14:paraId="77514628" w14:textId="77777777" w:rsidR="006B134B" w:rsidRPr="00DA32B2" w:rsidRDefault="006B134B" w:rsidP="006B134B">
      <w:pPr>
        <w:jc w:val="both"/>
        <w:rPr>
          <w:rFonts w:cstheme="minorHAnsi"/>
          <w:b/>
          <w:sz w:val="24"/>
          <w:szCs w:val="24"/>
          <w:u w:val="single"/>
        </w:rPr>
      </w:pPr>
      <w:r w:rsidRPr="00DA32B2">
        <w:rPr>
          <w:rFonts w:cstheme="minorHAnsi"/>
          <w:b/>
          <w:sz w:val="24"/>
          <w:szCs w:val="24"/>
          <w:u w:val="single"/>
        </w:rPr>
        <w:lastRenderedPageBreak/>
        <w:t>Practical Examples</w:t>
      </w:r>
    </w:p>
    <w:p w14:paraId="03FD756E" w14:textId="782D793D" w:rsidR="006B134B" w:rsidRPr="00DA32B2" w:rsidRDefault="006B134B" w:rsidP="006B134B">
      <w:pPr>
        <w:jc w:val="both"/>
        <w:rPr>
          <w:rFonts w:cstheme="minorHAnsi"/>
          <w:sz w:val="24"/>
          <w:szCs w:val="24"/>
        </w:rPr>
      </w:pPr>
      <w:r w:rsidRPr="00DA32B2">
        <w:rPr>
          <w:rFonts w:cstheme="minorHAnsi"/>
          <w:sz w:val="24"/>
          <w:szCs w:val="24"/>
        </w:rPr>
        <w:t>Think about how existing prac</w:t>
      </w:r>
      <w:r>
        <w:rPr>
          <w:rFonts w:cstheme="minorHAnsi"/>
          <w:sz w:val="24"/>
          <w:szCs w:val="24"/>
        </w:rPr>
        <w:t>tice can be adapted to include h</w:t>
      </w:r>
      <w:r w:rsidRPr="00DA32B2">
        <w:rPr>
          <w:rFonts w:cstheme="minorHAnsi"/>
          <w:sz w:val="24"/>
          <w:szCs w:val="24"/>
        </w:rPr>
        <w:t xml:space="preserve">olistic </w:t>
      </w:r>
      <w:r>
        <w:rPr>
          <w:rFonts w:cstheme="minorHAnsi"/>
          <w:sz w:val="24"/>
          <w:szCs w:val="24"/>
        </w:rPr>
        <w:t>tasks</w:t>
      </w:r>
      <w:r w:rsidRPr="00DA32B2">
        <w:rPr>
          <w:rFonts w:cstheme="minorHAnsi"/>
          <w:sz w:val="24"/>
          <w:szCs w:val="24"/>
        </w:rPr>
        <w:t>. You may already have tasks planned which could be tweaked slightly to ensure it’s a</w:t>
      </w:r>
      <w:r>
        <w:rPr>
          <w:rFonts w:cstheme="minorHAnsi"/>
          <w:sz w:val="24"/>
          <w:szCs w:val="24"/>
        </w:rPr>
        <w:t xml:space="preserve"> holistic task</w:t>
      </w:r>
      <w:r w:rsidRPr="00DA32B2">
        <w:rPr>
          <w:rFonts w:cstheme="minorHAnsi"/>
          <w:sz w:val="24"/>
          <w:szCs w:val="24"/>
        </w:rPr>
        <w:t>. For example…</w:t>
      </w:r>
    </w:p>
    <w:p w14:paraId="2D8EAB0B" w14:textId="77777777" w:rsidR="006B134B" w:rsidRPr="00DA32B2" w:rsidRDefault="006B134B" w:rsidP="006B134B">
      <w:pPr>
        <w:jc w:val="both"/>
        <w:rPr>
          <w:rFonts w:cstheme="minorHAnsi"/>
          <w:sz w:val="24"/>
          <w:szCs w:val="24"/>
        </w:rPr>
      </w:pPr>
    </w:p>
    <w:p w14:paraId="554493AB" w14:textId="77777777" w:rsidR="006B134B" w:rsidRPr="00DA32B2" w:rsidRDefault="006B134B" w:rsidP="00EC0938">
      <w:pPr>
        <w:numPr>
          <w:ilvl w:val="0"/>
          <w:numId w:val="5"/>
        </w:numPr>
        <w:jc w:val="both"/>
        <w:rPr>
          <w:rFonts w:cstheme="minorHAnsi"/>
          <w:sz w:val="24"/>
          <w:szCs w:val="24"/>
        </w:rPr>
      </w:pPr>
      <w:r w:rsidRPr="00DA32B2">
        <w:rPr>
          <w:rFonts w:cstheme="minorHAnsi"/>
          <w:sz w:val="24"/>
          <w:szCs w:val="24"/>
        </w:rPr>
        <w:t>OLD TASK: a worksheet in which pupils have to label shapes.</w:t>
      </w:r>
    </w:p>
    <w:p w14:paraId="42E1FCAF" w14:textId="77777777" w:rsidR="006B134B" w:rsidRPr="00DA32B2" w:rsidRDefault="006B134B" w:rsidP="00EC0938">
      <w:pPr>
        <w:numPr>
          <w:ilvl w:val="0"/>
          <w:numId w:val="5"/>
        </w:numPr>
        <w:jc w:val="center"/>
        <w:rPr>
          <w:rFonts w:cstheme="minorHAnsi"/>
          <w:b/>
          <w:sz w:val="24"/>
          <w:szCs w:val="24"/>
        </w:rPr>
      </w:pPr>
      <w:r w:rsidRPr="00DA32B2">
        <w:rPr>
          <w:rFonts w:cstheme="minorHAnsi"/>
          <w:b/>
          <w:sz w:val="24"/>
          <w:szCs w:val="24"/>
        </w:rPr>
        <w:t>Vs.</w:t>
      </w:r>
    </w:p>
    <w:p w14:paraId="72A79F30" w14:textId="77777777" w:rsidR="006B134B" w:rsidRPr="00DA32B2" w:rsidRDefault="006B134B" w:rsidP="00EC0938">
      <w:pPr>
        <w:numPr>
          <w:ilvl w:val="0"/>
          <w:numId w:val="5"/>
        </w:numPr>
        <w:jc w:val="both"/>
        <w:rPr>
          <w:rFonts w:cstheme="minorHAnsi"/>
          <w:sz w:val="24"/>
          <w:szCs w:val="24"/>
        </w:rPr>
      </w:pPr>
      <w:r w:rsidRPr="00DA32B2">
        <w:rPr>
          <w:rFonts w:cstheme="minorHAnsi"/>
          <w:sz w:val="24"/>
          <w:szCs w:val="24"/>
        </w:rPr>
        <w:t xml:space="preserve">NEW TASK:  pupils are asked to use a variety of shapes to create a picture and label them. Then they need to add up how many of each shape they used and say which one they used the most and which one they used the least. </w:t>
      </w:r>
    </w:p>
    <w:p w14:paraId="2392D792" w14:textId="77777777" w:rsidR="006B134B" w:rsidRPr="00DA32B2" w:rsidRDefault="006B134B" w:rsidP="006B134B">
      <w:pPr>
        <w:jc w:val="both"/>
        <w:rPr>
          <w:rFonts w:cstheme="minorHAnsi"/>
          <w:sz w:val="24"/>
          <w:szCs w:val="24"/>
        </w:rPr>
      </w:pPr>
    </w:p>
    <w:p w14:paraId="5364BB81" w14:textId="77777777" w:rsidR="006B134B" w:rsidRPr="00DA32B2" w:rsidRDefault="006B134B" w:rsidP="006B134B">
      <w:pPr>
        <w:jc w:val="both"/>
        <w:rPr>
          <w:rFonts w:cstheme="minorHAnsi"/>
          <w:sz w:val="24"/>
          <w:szCs w:val="24"/>
        </w:rPr>
      </w:pPr>
      <w:r w:rsidRPr="00DA32B2">
        <w:rPr>
          <w:rFonts w:cstheme="minorHAnsi"/>
          <w:sz w:val="24"/>
          <w:szCs w:val="24"/>
        </w:rPr>
        <w:t>The new task is holistic because it allows the learner to demonstrate:</w:t>
      </w:r>
    </w:p>
    <w:p w14:paraId="5A7A17EE" w14:textId="77777777" w:rsidR="006B134B" w:rsidRPr="00DA32B2" w:rsidRDefault="006B134B" w:rsidP="00EC0938">
      <w:pPr>
        <w:pStyle w:val="ListParagraph"/>
        <w:numPr>
          <w:ilvl w:val="0"/>
          <w:numId w:val="6"/>
        </w:numPr>
        <w:jc w:val="both"/>
        <w:rPr>
          <w:rFonts w:cstheme="minorHAnsi"/>
          <w:sz w:val="24"/>
          <w:szCs w:val="24"/>
        </w:rPr>
      </w:pPr>
      <w:r w:rsidRPr="00DA32B2">
        <w:rPr>
          <w:rFonts w:cstheme="minorHAnsi"/>
          <w:sz w:val="24"/>
          <w:szCs w:val="24"/>
        </w:rPr>
        <w:t>Breadth – comes from a range of organisers (shape, addition, number processes…)</w:t>
      </w:r>
    </w:p>
    <w:p w14:paraId="18F4FE06" w14:textId="77777777" w:rsidR="006B134B" w:rsidRPr="00DA32B2" w:rsidRDefault="006B134B" w:rsidP="00EC0938">
      <w:pPr>
        <w:pStyle w:val="ListParagraph"/>
        <w:numPr>
          <w:ilvl w:val="0"/>
          <w:numId w:val="6"/>
        </w:numPr>
        <w:jc w:val="both"/>
        <w:rPr>
          <w:rFonts w:cstheme="minorHAnsi"/>
          <w:sz w:val="24"/>
          <w:szCs w:val="24"/>
        </w:rPr>
      </w:pPr>
      <w:r w:rsidRPr="00DA32B2">
        <w:rPr>
          <w:rFonts w:cstheme="minorHAnsi"/>
          <w:sz w:val="24"/>
          <w:szCs w:val="24"/>
        </w:rPr>
        <w:t>Challenge – requires learners to create</w:t>
      </w:r>
    </w:p>
    <w:p w14:paraId="09C1E9A0" w14:textId="77777777" w:rsidR="006B134B" w:rsidRPr="00DA32B2" w:rsidRDefault="006B134B" w:rsidP="00EC0938">
      <w:pPr>
        <w:pStyle w:val="ListParagraph"/>
        <w:numPr>
          <w:ilvl w:val="0"/>
          <w:numId w:val="6"/>
        </w:numPr>
        <w:jc w:val="both"/>
        <w:rPr>
          <w:rFonts w:cstheme="minorHAnsi"/>
          <w:sz w:val="24"/>
          <w:szCs w:val="24"/>
        </w:rPr>
      </w:pPr>
      <w:r w:rsidRPr="00DA32B2">
        <w:rPr>
          <w:rFonts w:cstheme="minorHAnsi"/>
          <w:sz w:val="24"/>
          <w:szCs w:val="24"/>
        </w:rPr>
        <w:t>Application – calls on skills (like addition) that they have learned previously to be used in a new context</w:t>
      </w:r>
    </w:p>
    <w:p w14:paraId="6F2C5080" w14:textId="77777777" w:rsidR="006B134B" w:rsidRPr="00DA32B2" w:rsidRDefault="006B134B" w:rsidP="006B134B">
      <w:pPr>
        <w:jc w:val="both"/>
        <w:rPr>
          <w:rFonts w:cstheme="minorHAnsi"/>
          <w:sz w:val="24"/>
          <w:szCs w:val="24"/>
        </w:rPr>
      </w:pPr>
    </w:p>
    <w:p w14:paraId="1219333E" w14:textId="77777777" w:rsidR="006B134B" w:rsidRPr="00DA32B2" w:rsidRDefault="006B134B" w:rsidP="006B134B">
      <w:pPr>
        <w:jc w:val="both"/>
        <w:rPr>
          <w:rFonts w:cstheme="minorHAnsi"/>
          <w:sz w:val="24"/>
          <w:szCs w:val="24"/>
        </w:rPr>
      </w:pPr>
      <w:r w:rsidRPr="00DA32B2">
        <w:rPr>
          <w:rFonts w:cstheme="minorHAnsi"/>
          <w:sz w:val="24"/>
          <w:szCs w:val="24"/>
        </w:rPr>
        <w:t>Some practical examples of using Holistic Assessments could include:</w:t>
      </w:r>
    </w:p>
    <w:p w14:paraId="6BCF84FF" w14:textId="77777777" w:rsidR="006B134B" w:rsidRPr="00DA32B2" w:rsidRDefault="006B134B" w:rsidP="00EC0938">
      <w:pPr>
        <w:pStyle w:val="ListParagraph"/>
        <w:numPr>
          <w:ilvl w:val="0"/>
          <w:numId w:val="4"/>
        </w:numPr>
        <w:jc w:val="both"/>
        <w:rPr>
          <w:rFonts w:cstheme="minorHAnsi"/>
          <w:sz w:val="24"/>
          <w:szCs w:val="24"/>
        </w:rPr>
      </w:pPr>
      <w:r w:rsidRPr="00DA32B2">
        <w:rPr>
          <w:rFonts w:cstheme="minorHAnsi"/>
          <w:sz w:val="24"/>
          <w:szCs w:val="24"/>
        </w:rPr>
        <w:t xml:space="preserve">As a progress check before a summative assessment to find out whether any course content needs to be revisited </w:t>
      </w:r>
    </w:p>
    <w:p w14:paraId="132E22AD" w14:textId="77777777" w:rsidR="006B134B" w:rsidRPr="00DA32B2" w:rsidRDefault="006B134B" w:rsidP="00EC0938">
      <w:pPr>
        <w:pStyle w:val="ListParagraph"/>
        <w:numPr>
          <w:ilvl w:val="0"/>
          <w:numId w:val="4"/>
        </w:numPr>
        <w:jc w:val="both"/>
        <w:rPr>
          <w:rFonts w:cstheme="minorHAnsi"/>
          <w:sz w:val="24"/>
          <w:szCs w:val="24"/>
        </w:rPr>
      </w:pPr>
      <w:r w:rsidRPr="00DA32B2">
        <w:rPr>
          <w:rFonts w:cstheme="minorHAnsi"/>
          <w:sz w:val="24"/>
          <w:szCs w:val="24"/>
        </w:rPr>
        <w:t>As a means of assessing prior learning before a new topic</w:t>
      </w:r>
    </w:p>
    <w:p w14:paraId="6BF4FA05" w14:textId="77777777" w:rsidR="006B134B" w:rsidRPr="00DA32B2" w:rsidRDefault="006B134B" w:rsidP="00EC0938">
      <w:pPr>
        <w:pStyle w:val="ListParagraph"/>
        <w:numPr>
          <w:ilvl w:val="0"/>
          <w:numId w:val="4"/>
        </w:numPr>
        <w:jc w:val="both"/>
        <w:rPr>
          <w:rFonts w:cstheme="minorHAnsi"/>
          <w:sz w:val="24"/>
          <w:szCs w:val="24"/>
        </w:rPr>
      </w:pPr>
      <w:r w:rsidRPr="00DA32B2">
        <w:rPr>
          <w:rFonts w:cstheme="minorHAnsi"/>
          <w:sz w:val="24"/>
          <w:szCs w:val="24"/>
        </w:rPr>
        <w:t>When doing a task for a second time (ie. a second Critical Essay, a second painting in a similar style…)</w:t>
      </w:r>
    </w:p>
    <w:p w14:paraId="30289458" w14:textId="77777777" w:rsidR="006B134B" w:rsidRPr="00DA32B2" w:rsidRDefault="006B134B" w:rsidP="00EC0938">
      <w:pPr>
        <w:pStyle w:val="ListParagraph"/>
        <w:numPr>
          <w:ilvl w:val="0"/>
          <w:numId w:val="4"/>
        </w:numPr>
        <w:jc w:val="both"/>
        <w:rPr>
          <w:rFonts w:cstheme="minorHAnsi"/>
          <w:sz w:val="24"/>
          <w:szCs w:val="24"/>
        </w:rPr>
      </w:pPr>
      <w:r w:rsidRPr="00DA32B2">
        <w:rPr>
          <w:rFonts w:cstheme="minorHAnsi"/>
          <w:sz w:val="24"/>
          <w:szCs w:val="24"/>
        </w:rPr>
        <w:t>Based on real life events for pupils (ie. going on holiday, budgeting to buy something they like)</w:t>
      </w:r>
    </w:p>
    <w:p w14:paraId="1FCFB7A2" w14:textId="77777777" w:rsidR="006B134B" w:rsidRPr="00DA32B2" w:rsidRDefault="006B134B" w:rsidP="00EC0938">
      <w:pPr>
        <w:pStyle w:val="ListParagraph"/>
        <w:numPr>
          <w:ilvl w:val="0"/>
          <w:numId w:val="4"/>
        </w:numPr>
        <w:jc w:val="both"/>
        <w:rPr>
          <w:rFonts w:cstheme="minorHAnsi"/>
          <w:sz w:val="24"/>
          <w:szCs w:val="24"/>
        </w:rPr>
      </w:pPr>
      <w:r w:rsidRPr="00DA32B2">
        <w:rPr>
          <w:rFonts w:cstheme="minorHAnsi"/>
          <w:sz w:val="24"/>
          <w:szCs w:val="24"/>
        </w:rPr>
        <w:t xml:space="preserve">Preparation for a school event, like a trip, show or open evening (ie. costing, planning, creating materials for it) </w:t>
      </w:r>
    </w:p>
    <w:p w14:paraId="7EC47626" w14:textId="77777777" w:rsidR="006B134B" w:rsidRPr="00DA32B2" w:rsidRDefault="006B134B" w:rsidP="00EC0938">
      <w:pPr>
        <w:pStyle w:val="ListParagraph"/>
        <w:numPr>
          <w:ilvl w:val="0"/>
          <w:numId w:val="4"/>
        </w:numPr>
        <w:jc w:val="both"/>
        <w:rPr>
          <w:rFonts w:cstheme="minorHAnsi"/>
          <w:sz w:val="24"/>
          <w:szCs w:val="24"/>
        </w:rPr>
      </w:pPr>
      <w:r w:rsidRPr="00DA32B2">
        <w:rPr>
          <w:rFonts w:cstheme="minorHAnsi"/>
          <w:sz w:val="24"/>
          <w:szCs w:val="24"/>
        </w:rPr>
        <w:t>Aftermath of a school event (ie. some form of writing task – challenge can be increased by varying the format of writing from the usual format, eg. a letter, a poster, a diary entry, a newspaper article, etc)</w:t>
      </w:r>
    </w:p>
    <w:p w14:paraId="51F587C4" w14:textId="77777777" w:rsidR="006B134B" w:rsidRPr="00DA32B2" w:rsidRDefault="006B134B" w:rsidP="00EC0938">
      <w:pPr>
        <w:pStyle w:val="ListParagraph"/>
        <w:numPr>
          <w:ilvl w:val="0"/>
          <w:numId w:val="4"/>
        </w:numPr>
        <w:jc w:val="both"/>
        <w:rPr>
          <w:rFonts w:cstheme="minorHAnsi"/>
          <w:sz w:val="24"/>
          <w:szCs w:val="24"/>
        </w:rPr>
      </w:pPr>
      <w:r w:rsidRPr="00DA32B2">
        <w:rPr>
          <w:rFonts w:cstheme="minorHAnsi"/>
          <w:sz w:val="24"/>
          <w:szCs w:val="24"/>
        </w:rPr>
        <w:t xml:space="preserve">Tasks which connect to groups in the school (eg. monitoring the weather for the Eco-Schools Group; a survey about a particular issue for the School Council) </w:t>
      </w:r>
    </w:p>
    <w:p w14:paraId="53663CB3" w14:textId="77777777" w:rsidR="006B134B" w:rsidRPr="00DA32B2" w:rsidRDefault="006B134B" w:rsidP="00EC0938">
      <w:pPr>
        <w:pStyle w:val="ListParagraph"/>
        <w:numPr>
          <w:ilvl w:val="0"/>
          <w:numId w:val="4"/>
        </w:numPr>
        <w:jc w:val="both"/>
        <w:rPr>
          <w:rFonts w:cstheme="minorHAnsi"/>
          <w:sz w:val="24"/>
          <w:szCs w:val="24"/>
        </w:rPr>
      </w:pPr>
      <w:r w:rsidRPr="00DA32B2">
        <w:rPr>
          <w:rFonts w:cstheme="minorHAnsi"/>
          <w:sz w:val="24"/>
          <w:szCs w:val="24"/>
        </w:rPr>
        <w:t>Tasks about issues raised in the community (ie. persuasive posters/letters/articles about littering, anti-social behaviour, etc)</w:t>
      </w:r>
    </w:p>
    <w:p w14:paraId="14337858" w14:textId="77777777" w:rsidR="006B134B" w:rsidRPr="00DA32B2" w:rsidRDefault="006B134B" w:rsidP="00EC0938">
      <w:pPr>
        <w:pStyle w:val="ListParagraph"/>
        <w:numPr>
          <w:ilvl w:val="0"/>
          <w:numId w:val="4"/>
        </w:numPr>
        <w:jc w:val="both"/>
        <w:rPr>
          <w:rFonts w:cstheme="minorHAnsi"/>
          <w:sz w:val="24"/>
          <w:szCs w:val="24"/>
        </w:rPr>
      </w:pPr>
      <w:r w:rsidRPr="00DA32B2">
        <w:rPr>
          <w:rFonts w:cstheme="minorHAnsi"/>
          <w:sz w:val="24"/>
          <w:szCs w:val="24"/>
        </w:rPr>
        <w:t>As a transition task (eg. budgeting for their first day/week)</w:t>
      </w:r>
    </w:p>
    <w:p w14:paraId="159C8F3A" w14:textId="77777777" w:rsidR="006B134B" w:rsidRPr="00DA32B2" w:rsidRDefault="006B134B" w:rsidP="00EC0938">
      <w:pPr>
        <w:pStyle w:val="ListParagraph"/>
        <w:numPr>
          <w:ilvl w:val="0"/>
          <w:numId w:val="4"/>
        </w:numPr>
        <w:jc w:val="both"/>
        <w:rPr>
          <w:rFonts w:cstheme="minorHAnsi"/>
          <w:sz w:val="24"/>
          <w:szCs w:val="24"/>
        </w:rPr>
      </w:pPr>
      <w:r w:rsidRPr="00DA32B2">
        <w:rPr>
          <w:rFonts w:cstheme="minorHAnsi"/>
          <w:sz w:val="24"/>
          <w:szCs w:val="24"/>
        </w:rPr>
        <w:t>Written up interviews with individuals (ie. a new pupil, a new member of staff, a visitor to the school)</w:t>
      </w:r>
    </w:p>
    <w:p w14:paraId="322F73F2" w14:textId="0B67FBA2" w:rsidR="006B134B" w:rsidRDefault="006B134B" w:rsidP="006B134B">
      <w:pPr>
        <w:rPr>
          <w:sz w:val="24"/>
        </w:rPr>
      </w:pPr>
      <w:r>
        <w:rPr>
          <w:sz w:val="24"/>
        </w:rPr>
        <w:lastRenderedPageBreak/>
        <w:t>Education Scotland provide</w:t>
      </w:r>
      <w:r w:rsidRPr="00DA32B2">
        <w:rPr>
          <w:sz w:val="24"/>
        </w:rPr>
        <w:t xml:space="preserve"> the following prompts for</w:t>
      </w:r>
      <w:r>
        <w:rPr>
          <w:sz w:val="24"/>
        </w:rPr>
        <w:t xml:space="preserve"> creating and</w:t>
      </w:r>
      <w:r w:rsidRPr="00DA32B2">
        <w:rPr>
          <w:sz w:val="24"/>
        </w:rPr>
        <w:t xml:space="preserve"> moderating holistic </w:t>
      </w:r>
      <w:r>
        <w:rPr>
          <w:sz w:val="24"/>
        </w:rPr>
        <w:t>tasks</w:t>
      </w:r>
      <w:r w:rsidRPr="00DA32B2">
        <w:rPr>
          <w:sz w:val="24"/>
        </w:rPr>
        <w:t>:</w:t>
      </w:r>
    </w:p>
    <w:p w14:paraId="617FD684" w14:textId="77777777" w:rsidR="006B134B" w:rsidRPr="00B0383A" w:rsidRDefault="006B134B" w:rsidP="00EC0938">
      <w:pPr>
        <w:numPr>
          <w:ilvl w:val="0"/>
          <w:numId w:val="3"/>
        </w:numPr>
        <w:spacing w:after="0" w:line="240" w:lineRule="auto"/>
        <w:rPr>
          <w:sz w:val="24"/>
          <w:szCs w:val="24"/>
        </w:rPr>
      </w:pPr>
      <w:r w:rsidRPr="00B0383A">
        <w:rPr>
          <w:sz w:val="24"/>
          <w:szCs w:val="24"/>
        </w:rPr>
        <w:t xml:space="preserve">Select a bundle of Es and Os </w:t>
      </w:r>
      <w:r>
        <w:rPr>
          <w:sz w:val="24"/>
          <w:szCs w:val="24"/>
        </w:rPr>
        <w:t xml:space="preserve">which reflect the learning happening in the classroom. </w:t>
      </w:r>
    </w:p>
    <w:p w14:paraId="00556A5C" w14:textId="6776804C" w:rsidR="006B134B" w:rsidRPr="00B0383A" w:rsidRDefault="006B134B" w:rsidP="00EC0938">
      <w:pPr>
        <w:numPr>
          <w:ilvl w:val="0"/>
          <w:numId w:val="3"/>
        </w:numPr>
        <w:spacing w:after="0" w:line="240" w:lineRule="auto"/>
        <w:rPr>
          <w:sz w:val="24"/>
          <w:szCs w:val="24"/>
        </w:rPr>
      </w:pPr>
      <w:r>
        <w:rPr>
          <w:sz w:val="24"/>
          <w:szCs w:val="24"/>
        </w:rPr>
        <w:t>Create a holistic task</w:t>
      </w:r>
      <w:r w:rsidRPr="00B0383A">
        <w:rPr>
          <w:sz w:val="24"/>
          <w:szCs w:val="24"/>
        </w:rPr>
        <w:t xml:space="preserve"> which require</w:t>
      </w:r>
      <w:r>
        <w:rPr>
          <w:sz w:val="24"/>
          <w:szCs w:val="24"/>
        </w:rPr>
        <w:t>s</w:t>
      </w:r>
      <w:r w:rsidRPr="00B0383A">
        <w:rPr>
          <w:sz w:val="24"/>
          <w:szCs w:val="24"/>
        </w:rPr>
        <w:t>:-</w:t>
      </w:r>
    </w:p>
    <w:p w14:paraId="67DE0E2E" w14:textId="77777777" w:rsidR="006B134B" w:rsidRDefault="006B134B" w:rsidP="00EC0938">
      <w:pPr>
        <w:numPr>
          <w:ilvl w:val="1"/>
          <w:numId w:val="3"/>
        </w:numPr>
        <w:spacing w:after="0" w:line="240" w:lineRule="auto"/>
        <w:rPr>
          <w:sz w:val="24"/>
          <w:szCs w:val="24"/>
        </w:rPr>
      </w:pPr>
      <w:r w:rsidRPr="00B0383A">
        <w:rPr>
          <w:sz w:val="24"/>
          <w:szCs w:val="24"/>
        </w:rPr>
        <w:t xml:space="preserve">the learner to draw on a range of learning </w:t>
      </w:r>
    </w:p>
    <w:p w14:paraId="4CD2F4D8" w14:textId="77777777" w:rsidR="006B134B" w:rsidRPr="00B0383A" w:rsidRDefault="006B134B" w:rsidP="00EC0938">
      <w:pPr>
        <w:numPr>
          <w:ilvl w:val="1"/>
          <w:numId w:val="3"/>
        </w:numPr>
        <w:spacing w:after="0" w:line="240" w:lineRule="auto"/>
        <w:rPr>
          <w:sz w:val="24"/>
          <w:szCs w:val="24"/>
        </w:rPr>
      </w:pPr>
      <w:r>
        <w:rPr>
          <w:sz w:val="24"/>
          <w:szCs w:val="24"/>
        </w:rPr>
        <w:t>appropriate level of challenge</w:t>
      </w:r>
    </w:p>
    <w:p w14:paraId="5407ED8A" w14:textId="77777777" w:rsidR="006B134B" w:rsidRPr="00B0383A" w:rsidRDefault="006B134B" w:rsidP="00EC0938">
      <w:pPr>
        <w:numPr>
          <w:ilvl w:val="1"/>
          <w:numId w:val="3"/>
        </w:numPr>
        <w:spacing w:after="0" w:line="240" w:lineRule="auto"/>
        <w:rPr>
          <w:sz w:val="24"/>
          <w:szCs w:val="24"/>
        </w:rPr>
      </w:pPr>
      <w:r w:rsidRPr="00B0383A">
        <w:rPr>
          <w:sz w:val="24"/>
          <w:szCs w:val="24"/>
        </w:rPr>
        <w:t>higher order thinking skills</w:t>
      </w:r>
    </w:p>
    <w:p w14:paraId="4F30B6A0" w14:textId="77777777" w:rsidR="006B134B" w:rsidRPr="00B0383A" w:rsidRDefault="006B134B" w:rsidP="00EC0938">
      <w:pPr>
        <w:numPr>
          <w:ilvl w:val="1"/>
          <w:numId w:val="3"/>
        </w:numPr>
        <w:spacing w:after="0" w:line="240" w:lineRule="auto"/>
        <w:rPr>
          <w:sz w:val="24"/>
          <w:szCs w:val="24"/>
        </w:rPr>
      </w:pPr>
      <w:r w:rsidRPr="00B0383A">
        <w:rPr>
          <w:sz w:val="24"/>
          <w:szCs w:val="24"/>
        </w:rPr>
        <w:t>application of learning in a new and unfamiliar situation</w:t>
      </w:r>
    </w:p>
    <w:p w14:paraId="1ADAFCC2" w14:textId="77777777" w:rsidR="006B134B" w:rsidRDefault="006B134B" w:rsidP="00EC0938">
      <w:pPr>
        <w:numPr>
          <w:ilvl w:val="1"/>
          <w:numId w:val="3"/>
        </w:numPr>
        <w:spacing w:after="0" w:line="240" w:lineRule="auto"/>
        <w:rPr>
          <w:sz w:val="24"/>
          <w:szCs w:val="24"/>
        </w:rPr>
      </w:pPr>
      <w:r w:rsidRPr="00B0383A">
        <w:rPr>
          <w:sz w:val="24"/>
          <w:szCs w:val="24"/>
        </w:rPr>
        <w:t>come from one of the four contexts of learning</w:t>
      </w:r>
    </w:p>
    <w:p w14:paraId="5E1F4FC7" w14:textId="77777777" w:rsidR="006B134B" w:rsidRPr="00B0383A" w:rsidRDefault="006B134B" w:rsidP="006B134B">
      <w:pPr>
        <w:spacing w:after="0" w:line="240" w:lineRule="auto"/>
        <w:rPr>
          <w:sz w:val="24"/>
          <w:szCs w:val="24"/>
          <w:u w:val="single"/>
        </w:rPr>
      </w:pPr>
    </w:p>
    <w:p w14:paraId="7244730F" w14:textId="77777777" w:rsidR="006B134B" w:rsidRPr="00B0383A" w:rsidRDefault="006B134B" w:rsidP="006B134B">
      <w:pPr>
        <w:spacing w:after="0" w:line="240" w:lineRule="auto"/>
        <w:ind w:left="1440"/>
        <w:rPr>
          <w:sz w:val="24"/>
          <w:szCs w:val="24"/>
        </w:rPr>
      </w:pPr>
      <w:r w:rsidRPr="00B0383A">
        <w:rPr>
          <w:noProof/>
          <w:sz w:val="24"/>
          <w:szCs w:val="24"/>
          <w:u w:val="single"/>
          <w:lang w:eastAsia="en-GB"/>
        </w:rPr>
        <mc:AlternateContent>
          <mc:Choice Requires="wps">
            <w:drawing>
              <wp:anchor distT="0" distB="0" distL="114300" distR="114300" simplePos="0" relativeHeight="251668480" behindDoc="0" locked="0" layoutInCell="1" allowOverlap="1" wp14:anchorId="1FF68086" wp14:editId="4EAD5E42">
                <wp:simplePos x="0" y="0"/>
                <wp:positionH relativeFrom="column">
                  <wp:align>center</wp:align>
                </wp:positionH>
                <wp:positionV relativeFrom="paragraph">
                  <wp:posOffset>0</wp:posOffset>
                </wp:positionV>
                <wp:extent cx="6715125" cy="3400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00425"/>
                        </a:xfrm>
                        <a:prstGeom prst="rect">
                          <a:avLst/>
                        </a:prstGeom>
                        <a:solidFill>
                          <a:srgbClr val="FFFFFF"/>
                        </a:solidFill>
                        <a:ln w="9525">
                          <a:solidFill>
                            <a:srgbClr val="000000"/>
                          </a:solidFill>
                          <a:miter lim="800000"/>
                          <a:headEnd/>
                          <a:tailEnd/>
                        </a:ln>
                      </wps:spPr>
                      <wps:txbx>
                        <w:txbxContent>
                          <w:p w14:paraId="14648BCE" w14:textId="77777777" w:rsidR="006B134B" w:rsidRPr="006B134B" w:rsidRDefault="006B134B" w:rsidP="006B134B">
                            <w:pPr>
                              <w:rPr>
                                <w:sz w:val="24"/>
                              </w:rPr>
                            </w:pPr>
                            <w:r w:rsidRPr="006B134B">
                              <w:rPr>
                                <w:sz w:val="24"/>
                              </w:rPr>
                              <w:t>Experiences and outcomes</w:t>
                            </w:r>
                          </w:p>
                          <w:p w14:paraId="70542B29" w14:textId="77777777" w:rsidR="006B134B" w:rsidRPr="006B134B" w:rsidRDefault="006B134B" w:rsidP="006B134B">
                            <w:pPr>
                              <w:rPr>
                                <w:sz w:val="24"/>
                              </w:rPr>
                            </w:pPr>
                          </w:p>
                          <w:p w14:paraId="6808AF1D" w14:textId="77777777" w:rsidR="006B134B" w:rsidRDefault="006B134B" w:rsidP="006B134B"/>
                          <w:p w14:paraId="3032E90B" w14:textId="77777777" w:rsidR="006B134B" w:rsidRDefault="006B134B" w:rsidP="006B134B"/>
                          <w:p w14:paraId="2C2307FD" w14:textId="77777777" w:rsidR="006B134B" w:rsidRDefault="006B134B" w:rsidP="006B134B"/>
                          <w:p w14:paraId="56F64934" w14:textId="77777777" w:rsidR="006B134B" w:rsidRDefault="006B134B" w:rsidP="006B134B"/>
                          <w:p w14:paraId="416336FE" w14:textId="77777777" w:rsidR="006B134B" w:rsidRDefault="006B134B" w:rsidP="006B134B"/>
                          <w:p w14:paraId="164185B8" w14:textId="77777777" w:rsidR="006B134B" w:rsidRDefault="006B134B" w:rsidP="006B134B"/>
                          <w:p w14:paraId="6AB39658" w14:textId="77777777" w:rsidR="006B134B" w:rsidRDefault="006B134B" w:rsidP="006B134B"/>
                          <w:p w14:paraId="069B9825" w14:textId="77777777" w:rsidR="006B134B" w:rsidRDefault="006B134B" w:rsidP="006B134B"/>
                          <w:p w14:paraId="1A2885AE" w14:textId="77777777" w:rsidR="006B134B" w:rsidRDefault="006B134B" w:rsidP="006B134B"/>
                          <w:p w14:paraId="1F9D2D91" w14:textId="77777777" w:rsidR="006B134B" w:rsidRDefault="006B134B" w:rsidP="006B134B"/>
                          <w:p w14:paraId="6BE9E6D8" w14:textId="77777777" w:rsidR="006B134B" w:rsidRDefault="006B134B" w:rsidP="006B134B"/>
                          <w:p w14:paraId="0749DE24" w14:textId="77777777" w:rsidR="006B134B" w:rsidRDefault="006B134B" w:rsidP="006B134B"/>
                          <w:p w14:paraId="37DBAD52" w14:textId="77777777" w:rsidR="006B134B" w:rsidRDefault="006B134B" w:rsidP="006B134B"/>
                          <w:p w14:paraId="0194FD02" w14:textId="77777777" w:rsidR="006B134B" w:rsidRDefault="006B134B" w:rsidP="006B134B"/>
                          <w:p w14:paraId="4BBADD83" w14:textId="77777777" w:rsidR="006B134B" w:rsidRDefault="006B134B" w:rsidP="006B134B"/>
                          <w:p w14:paraId="5AD0D5BD" w14:textId="77777777" w:rsidR="006B134B" w:rsidRDefault="006B134B" w:rsidP="006B134B"/>
                          <w:p w14:paraId="18A48F3A" w14:textId="77777777" w:rsidR="006B134B" w:rsidRDefault="006B134B" w:rsidP="006B134B"/>
                          <w:p w14:paraId="7C175632" w14:textId="77777777" w:rsidR="006B134B" w:rsidRDefault="006B134B" w:rsidP="006B134B"/>
                          <w:p w14:paraId="2652A9DC" w14:textId="77777777" w:rsidR="006B134B" w:rsidRDefault="006B134B" w:rsidP="006B134B"/>
                          <w:p w14:paraId="4C4B33C3" w14:textId="77777777" w:rsidR="006B134B" w:rsidRDefault="006B134B" w:rsidP="006B134B"/>
                          <w:p w14:paraId="7C0DADAE" w14:textId="77777777" w:rsidR="006B134B" w:rsidRDefault="006B134B" w:rsidP="006B134B"/>
                          <w:p w14:paraId="33CCF75B" w14:textId="77777777" w:rsidR="006B134B" w:rsidRDefault="006B134B" w:rsidP="006B134B"/>
                          <w:p w14:paraId="593A1D5F" w14:textId="77777777" w:rsidR="006B134B" w:rsidRDefault="006B134B" w:rsidP="006B134B"/>
                          <w:p w14:paraId="2585B203" w14:textId="77777777" w:rsidR="006B134B" w:rsidRDefault="006B134B" w:rsidP="006B134B"/>
                          <w:p w14:paraId="150AD12B" w14:textId="77777777" w:rsidR="006B134B" w:rsidRDefault="006B134B" w:rsidP="006B134B"/>
                          <w:p w14:paraId="5B071B50" w14:textId="77777777" w:rsidR="006B134B" w:rsidRDefault="006B134B" w:rsidP="006B1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68086" id="_x0000_s1029" type="#_x0000_t202" style="position:absolute;left:0;text-align:left;margin-left:0;margin-top:0;width:528.75pt;height:267.7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">
                <v:textbox>
                  <w:txbxContent>
                    <w:p w14:paraId="14648BCE" w14:textId="77777777" w:rsidR="006B134B" w:rsidRPr="006B134B" w:rsidRDefault="006B134B" w:rsidP="006B134B">
                      <w:pPr>
                        <w:rPr>
                          <w:sz w:val="24"/>
                        </w:rPr>
                      </w:pPr>
                      <w:r w:rsidRPr="006B134B">
                        <w:rPr>
                          <w:sz w:val="24"/>
                        </w:rPr>
                        <w:t>Experiences and outcomes</w:t>
                      </w:r>
                    </w:p>
                    <w:p w14:paraId="70542B29" w14:textId="77777777" w:rsidR="006B134B" w:rsidRPr="006B134B" w:rsidRDefault="006B134B" w:rsidP="006B134B">
                      <w:pPr>
                        <w:rPr>
                          <w:sz w:val="24"/>
                        </w:rPr>
                      </w:pPr>
                    </w:p>
                    <w:p w14:paraId="6808AF1D" w14:textId="77777777" w:rsidR="006B134B" w:rsidRDefault="006B134B" w:rsidP="006B134B"/>
                    <w:p w14:paraId="3032E90B" w14:textId="77777777" w:rsidR="006B134B" w:rsidRDefault="006B134B" w:rsidP="006B134B"/>
                    <w:p w14:paraId="2C2307FD" w14:textId="77777777" w:rsidR="006B134B" w:rsidRDefault="006B134B" w:rsidP="006B134B"/>
                    <w:p w14:paraId="56F64934" w14:textId="77777777" w:rsidR="006B134B" w:rsidRDefault="006B134B" w:rsidP="006B134B"/>
                    <w:p w14:paraId="416336FE" w14:textId="77777777" w:rsidR="006B134B" w:rsidRDefault="006B134B" w:rsidP="006B134B"/>
                    <w:p w14:paraId="164185B8" w14:textId="77777777" w:rsidR="006B134B" w:rsidRDefault="006B134B" w:rsidP="006B134B"/>
                    <w:p w14:paraId="6AB39658" w14:textId="77777777" w:rsidR="006B134B" w:rsidRDefault="006B134B" w:rsidP="006B134B"/>
                    <w:p w14:paraId="069B9825" w14:textId="77777777" w:rsidR="006B134B" w:rsidRDefault="006B134B" w:rsidP="006B134B"/>
                    <w:p w14:paraId="1A2885AE" w14:textId="77777777" w:rsidR="006B134B" w:rsidRDefault="006B134B" w:rsidP="006B134B"/>
                    <w:p w14:paraId="1F9D2D91" w14:textId="77777777" w:rsidR="006B134B" w:rsidRDefault="006B134B" w:rsidP="006B134B"/>
                    <w:p w14:paraId="6BE9E6D8" w14:textId="77777777" w:rsidR="006B134B" w:rsidRDefault="006B134B" w:rsidP="006B134B"/>
                    <w:p w14:paraId="0749DE24" w14:textId="77777777" w:rsidR="006B134B" w:rsidRDefault="006B134B" w:rsidP="006B134B"/>
                    <w:p w14:paraId="37DBAD52" w14:textId="77777777" w:rsidR="006B134B" w:rsidRDefault="006B134B" w:rsidP="006B134B"/>
                    <w:p w14:paraId="0194FD02" w14:textId="77777777" w:rsidR="006B134B" w:rsidRDefault="006B134B" w:rsidP="006B134B"/>
                    <w:p w14:paraId="4BBADD83" w14:textId="77777777" w:rsidR="006B134B" w:rsidRDefault="006B134B" w:rsidP="006B134B"/>
                    <w:p w14:paraId="5AD0D5BD" w14:textId="77777777" w:rsidR="006B134B" w:rsidRDefault="006B134B" w:rsidP="006B134B"/>
                    <w:p w14:paraId="18A48F3A" w14:textId="77777777" w:rsidR="006B134B" w:rsidRDefault="006B134B" w:rsidP="006B134B"/>
                    <w:p w14:paraId="7C175632" w14:textId="77777777" w:rsidR="006B134B" w:rsidRDefault="006B134B" w:rsidP="006B134B"/>
                    <w:p w14:paraId="2652A9DC" w14:textId="77777777" w:rsidR="006B134B" w:rsidRDefault="006B134B" w:rsidP="006B134B"/>
                    <w:p w14:paraId="4C4B33C3" w14:textId="77777777" w:rsidR="006B134B" w:rsidRDefault="006B134B" w:rsidP="006B134B"/>
                    <w:p w14:paraId="7C0DADAE" w14:textId="77777777" w:rsidR="006B134B" w:rsidRDefault="006B134B" w:rsidP="006B134B"/>
                    <w:p w14:paraId="33CCF75B" w14:textId="77777777" w:rsidR="006B134B" w:rsidRDefault="006B134B" w:rsidP="006B134B"/>
                    <w:p w14:paraId="593A1D5F" w14:textId="77777777" w:rsidR="006B134B" w:rsidRDefault="006B134B" w:rsidP="006B134B"/>
                    <w:p w14:paraId="2585B203" w14:textId="77777777" w:rsidR="006B134B" w:rsidRDefault="006B134B" w:rsidP="006B134B"/>
                    <w:p w14:paraId="150AD12B" w14:textId="77777777" w:rsidR="006B134B" w:rsidRDefault="006B134B" w:rsidP="006B134B"/>
                    <w:p w14:paraId="5B071B50" w14:textId="77777777" w:rsidR="006B134B" w:rsidRDefault="006B134B" w:rsidP="006B134B"/>
                  </w:txbxContent>
                </v:textbox>
              </v:shape>
            </w:pict>
          </mc:Fallback>
        </mc:AlternateContent>
      </w:r>
    </w:p>
    <w:p w14:paraId="46FF0A9F" w14:textId="77777777" w:rsidR="006B134B" w:rsidRPr="00B0383A" w:rsidRDefault="006B134B" w:rsidP="006B134B">
      <w:pPr>
        <w:spacing w:after="0" w:line="240" w:lineRule="auto"/>
        <w:ind w:left="1440"/>
        <w:rPr>
          <w:sz w:val="24"/>
          <w:szCs w:val="24"/>
        </w:rPr>
      </w:pPr>
    </w:p>
    <w:p w14:paraId="41475F7C" w14:textId="77777777" w:rsidR="006B134B" w:rsidRPr="00B0383A" w:rsidRDefault="006B134B" w:rsidP="006B134B">
      <w:pPr>
        <w:spacing w:after="0" w:line="240" w:lineRule="auto"/>
        <w:ind w:left="1440"/>
        <w:rPr>
          <w:sz w:val="24"/>
          <w:szCs w:val="24"/>
        </w:rPr>
      </w:pPr>
    </w:p>
    <w:p w14:paraId="6A26FD33" w14:textId="77777777" w:rsidR="006B134B" w:rsidRPr="00B0383A" w:rsidRDefault="006B134B" w:rsidP="006B134B">
      <w:pPr>
        <w:spacing w:after="0" w:line="240" w:lineRule="auto"/>
        <w:ind w:left="1440"/>
        <w:rPr>
          <w:sz w:val="24"/>
          <w:szCs w:val="24"/>
        </w:rPr>
      </w:pPr>
    </w:p>
    <w:p w14:paraId="74CC6F9B" w14:textId="77777777" w:rsidR="006B134B" w:rsidRPr="00B0383A" w:rsidRDefault="006B134B" w:rsidP="006B134B">
      <w:pPr>
        <w:spacing w:after="0" w:line="240" w:lineRule="auto"/>
        <w:ind w:left="1440"/>
        <w:rPr>
          <w:sz w:val="24"/>
          <w:szCs w:val="24"/>
        </w:rPr>
      </w:pPr>
    </w:p>
    <w:p w14:paraId="61E28498" w14:textId="77777777" w:rsidR="006B134B" w:rsidRPr="00B0383A" w:rsidRDefault="006B134B" w:rsidP="006B134B">
      <w:pPr>
        <w:spacing w:after="0" w:line="240" w:lineRule="auto"/>
        <w:ind w:left="1440"/>
        <w:rPr>
          <w:sz w:val="24"/>
          <w:szCs w:val="24"/>
        </w:rPr>
      </w:pPr>
    </w:p>
    <w:p w14:paraId="4A059BA7" w14:textId="77777777" w:rsidR="006B134B" w:rsidRPr="00B0383A" w:rsidRDefault="006B134B" w:rsidP="006B134B">
      <w:pPr>
        <w:spacing w:after="0" w:line="240" w:lineRule="auto"/>
        <w:ind w:left="1440"/>
        <w:rPr>
          <w:sz w:val="24"/>
          <w:szCs w:val="24"/>
        </w:rPr>
      </w:pPr>
    </w:p>
    <w:p w14:paraId="543126BD" w14:textId="77777777" w:rsidR="006B134B" w:rsidRPr="00B0383A" w:rsidRDefault="006B134B" w:rsidP="006B134B">
      <w:pPr>
        <w:spacing w:after="0" w:line="240" w:lineRule="auto"/>
        <w:ind w:left="1440"/>
        <w:rPr>
          <w:sz w:val="24"/>
          <w:szCs w:val="24"/>
        </w:rPr>
      </w:pPr>
    </w:p>
    <w:p w14:paraId="7CA80F07" w14:textId="77777777" w:rsidR="006B134B" w:rsidRPr="00B0383A" w:rsidRDefault="006B134B" w:rsidP="006B134B">
      <w:pPr>
        <w:spacing w:after="0" w:line="240" w:lineRule="auto"/>
        <w:ind w:left="1440"/>
        <w:rPr>
          <w:sz w:val="24"/>
          <w:szCs w:val="24"/>
        </w:rPr>
      </w:pPr>
    </w:p>
    <w:p w14:paraId="56556EBC" w14:textId="77777777" w:rsidR="006B134B" w:rsidRPr="00B0383A" w:rsidRDefault="006B134B" w:rsidP="006B134B">
      <w:pPr>
        <w:spacing w:after="0" w:line="240" w:lineRule="auto"/>
        <w:ind w:left="1440"/>
        <w:rPr>
          <w:sz w:val="24"/>
          <w:szCs w:val="24"/>
        </w:rPr>
      </w:pPr>
    </w:p>
    <w:p w14:paraId="2686116B" w14:textId="77777777" w:rsidR="006B134B" w:rsidRPr="00B0383A" w:rsidRDefault="006B134B" w:rsidP="006B134B">
      <w:pPr>
        <w:spacing w:after="0" w:line="240" w:lineRule="auto"/>
        <w:ind w:left="1440"/>
        <w:rPr>
          <w:sz w:val="24"/>
          <w:szCs w:val="24"/>
        </w:rPr>
      </w:pPr>
    </w:p>
    <w:p w14:paraId="0056F7AA" w14:textId="77777777" w:rsidR="006B134B" w:rsidRPr="00B0383A" w:rsidRDefault="006B134B" w:rsidP="006B134B">
      <w:pPr>
        <w:spacing w:after="0" w:line="240" w:lineRule="auto"/>
        <w:ind w:left="1440"/>
        <w:rPr>
          <w:sz w:val="24"/>
          <w:szCs w:val="24"/>
        </w:rPr>
      </w:pPr>
    </w:p>
    <w:p w14:paraId="2367D44E" w14:textId="77777777" w:rsidR="006B134B" w:rsidRPr="00B0383A" w:rsidRDefault="006B134B" w:rsidP="006B134B">
      <w:pPr>
        <w:spacing w:after="0" w:line="240" w:lineRule="auto"/>
        <w:ind w:left="1440"/>
        <w:rPr>
          <w:sz w:val="24"/>
          <w:szCs w:val="24"/>
        </w:rPr>
      </w:pPr>
    </w:p>
    <w:p w14:paraId="614879DF" w14:textId="77777777" w:rsidR="006B134B" w:rsidRPr="00B0383A" w:rsidRDefault="006B134B" w:rsidP="006B134B">
      <w:pPr>
        <w:jc w:val="center"/>
        <w:rPr>
          <w:sz w:val="24"/>
          <w:szCs w:val="24"/>
        </w:rPr>
      </w:pPr>
    </w:p>
    <w:p w14:paraId="34783774" w14:textId="77777777" w:rsidR="006B134B" w:rsidRPr="00B0383A" w:rsidRDefault="006B134B" w:rsidP="006B134B">
      <w:pPr>
        <w:jc w:val="center"/>
        <w:rPr>
          <w:sz w:val="24"/>
          <w:szCs w:val="24"/>
        </w:rPr>
      </w:pPr>
    </w:p>
    <w:p w14:paraId="02F43602" w14:textId="77777777" w:rsidR="006B134B" w:rsidRPr="00B0383A" w:rsidRDefault="006B134B" w:rsidP="006B134B">
      <w:pPr>
        <w:jc w:val="center"/>
        <w:rPr>
          <w:sz w:val="24"/>
          <w:szCs w:val="24"/>
        </w:rPr>
      </w:pPr>
    </w:p>
    <w:p w14:paraId="6DC8AE89" w14:textId="77777777" w:rsidR="006B134B" w:rsidRPr="00B0383A" w:rsidRDefault="006B134B" w:rsidP="006B134B">
      <w:pPr>
        <w:jc w:val="center"/>
        <w:rPr>
          <w:sz w:val="24"/>
          <w:szCs w:val="24"/>
        </w:rPr>
      </w:pPr>
      <w:r w:rsidRPr="00B0383A">
        <w:rPr>
          <w:noProof/>
          <w:sz w:val="24"/>
          <w:szCs w:val="24"/>
          <w:u w:val="single"/>
          <w:lang w:eastAsia="en-GB"/>
        </w:rPr>
        <mc:AlternateContent>
          <mc:Choice Requires="wps">
            <w:drawing>
              <wp:anchor distT="0" distB="0" distL="114300" distR="114300" simplePos="0" relativeHeight="251669504" behindDoc="0" locked="0" layoutInCell="1" allowOverlap="1" wp14:anchorId="6C05F20D" wp14:editId="3B23C207">
                <wp:simplePos x="0" y="0"/>
                <wp:positionH relativeFrom="margin">
                  <wp:posOffset>-517585</wp:posOffset>
                </wp:positionH>
                <wp:positionV relativeFrom="paragraph">
                  <wp:posOffset>210245</wp:posOffset>
                </wp:positionV>
                <wp:extent cx="6715125" cy="3278038"/>
                <wp:effectExtent l="0" t="0" r="285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278038"/>
                        </a:xfrm>
                        <a:prstGeom prst="rect">
                          <a:avLst/>
                        </a:prstGeom>
                        <a:solidFill>
                          <a:srgbClr val="FFFFFF"/>
                        </a:solidFill>
                        <a:ln w="9525">
                          <a:solidFill>
                            <a:srgbClr val="000000"/>
                          </a:solidFill>
                          <a:miter lim="800000"/>
                          <a:headEnd/>
                          <a:tailEnd/>
                        </a:ln>
                      </wps:spPr>
                      <wps:txbx>
                        <w:txbxContent>
                          <w:p w14:paraId="003A180F" w14:textId="77777777" w:rsidR="006B134B" w:rsidRPr="006B134B" w:rsidRDefault="006B134B" w:rsidP="006B134B">
                            <w:pPr>
                              <w:rPr>
                                <w:sz w:val="24"/>
                              </w:rPr>
                            </w:pPr>
                            <w:r w:rsidRPr="006B134B">
                              <w:rPr>
                                <w:sz w:val="24"/>
                              </w:rPr>
                              <w:t xml:space="preserve">Holistic Task </w:t>
                            </w:r>
                          </w:p>
                          <w:p w14:paraId="4FB9A707" w14:textId="77777777" w:rsidR="006B134B" w:rsidRPr="006B134B" w:rsidRDefault="006B134B" w:rsidP="006B134B">
                            <w:pPr>
                              <w:rPr>
                                <w:sz w:val="24"/>
                              </w:rPr>
                            </w:pPr>
                          </w:p>
                          <w:p w14:paraId="20499E80" w14:textId="77777777" w:rsidR="006B134B" w:rsidRPr="006B134B" w:rsidRDefault="006B134B" w:rsidP="006B134B">
                            <w:pPr>
                              <w:rPr>
                                <w:sz w:val="24"/>
                              </w:rPr>
                            </w:pPr>
                          </w:p>
                          <w:p w14:paraId="43524607" w14:textId="77777777" w:rsidR="006B134B" w:rsidRDefault="006B134B" w:rsidP="006B134B"/>
                          <w:p w14:paraId="465556DB" w14:textId="77777777" w:rsidR="006B134B" w:rsidRDefault="006B134B" w:rsidP="006B134B"/>
                          <w:p w14:paraId="52F1E101" w14:textId="77777777" w:rsidR="006B134B" w:rsidRDefault="006B134B" w:rsidP="006B134B"/>
                          <w:p w14:paraId="2451CE37" w14:textId="77777777" w:rsidR="006B134B" w:rsidRDefault="006B134B" w:rsidP="006B134B"/>
                          <w:p w14:paraId="7160C834" w14:textId="77777777" w:rsidR="006B134B" w:rsidRDefault="006B134B" w:rsidP="006B134B"/>
                          <w:p w14:paraId="28ED63E2" w14:textId="77777777" w:rsidR="006B134B" w:rsidRDefault="006B134B" w:rsidP="006B134B"/>
                          <w:p w14:paraId="361DABA5" w14:textId="77777777" w:rsidR="006B134B" w:rsidRDefault="006B134B" w:rsidP="006B134B"/>
                          <w:p w14:paraId="2B4EAAEA" w14:textId="77777777" w:rsidR="006B134B" w:rsidRDefault="006B134B" w:rsidP="006B134B"/>
                          <w:p w14:paraId="03FFA1E9" w14:textId="77777777" w:rsidR="006B134B" w:rsidRDefault="006B134B" w:rsidP="006B134B"/>
                          <w:p w14:paraId="00F32564" w14:textId="77777777" w:rsidR="006B134B" w:rsidRDefault="006B134B" w:rsidP="006B134B"/>
                          <w:p w14:paraId="0AEE1438" w14:textId="77777777" w:rsidR="006B134B" w:rsidRDefault="006B134B" w:rsidP="006B134B"/>
                          <w:p w14:paraId="6A8A663C" w14:textId="77777777" w:rsidR="006B134B" w:rsidRDefault="006B134B" w:rsidP="006B134B"/>
                          <w:p w14:paraId="5A80F27C" w14:textId="77777777" w:rsidR="006B134B" w:rsidRDefault="006B134B" w:rsidP="006B134B"/>
                          <w:p w14:paraId="1FE369BF" w14:textId="77777777" w:rsidR="006B134B" w:rsidRDefault="006B134B" w:rsidP="006B134B"/>
                          <w:p w14:paraId="725C9109" w14:textId="77777777" w:rsidR="006B134B" w:rsidRDefault="006B134B" w:rsidP="006B134B"/>
                          <w:p w14:paraId="6434FF80" w14:textId="77777777" w:rsidR="006B134B" w:rsidRDefault="006B134B" w:rsidP="006B134B"/>
                          <w:p w14:paraId="603ACDCE" w14:textId="77777777" w:rsidR="006B134B" w:rsidRDefault="006B134B" w:rsidP="006B134B"/>
                          <w:p w14:paraId="4AF63EC9" w14:textId="77777777" w:rsidR="006B134B" w:rsidRDefault="006B134B" w:rsidP="006B134B"/>
                          <w:p w14:paraId="63D394E3" w14:textId="77777777" w:rsidR="006B134B" w:rsidRDefault="006B134B" w:rsidP="006B134B"/>
                          <w:p w14:paraId="4703A992" w14:textId="77777777" w:rsidR="006B134B" w:rsidRDefault="006B134B" w:rsidP="006B134B"/>
                          <w:p w14:paraId="728D2F76" w14:textId="77777777" w:rsidR="006B134B" w:rsidRDefault="006B134B" w:rsidP="006B134B"/>
                          <w:p w14:paraId="2D62B183" w14:textId="77777777" w:rsidR="006B134B" w:rsidRDefault="006B134B" w:rsidP="006B134B"/>
                          <w:p w14:paraId="3E40BAF1" w14:textId="77777777" w:rsidR="006B134B" w:rsidRDefault="006B134B" w:rsidP="006B134B"/>
                          <w:p w14:paraId="54508CE9" w14:textId="77777777" w:rsidR="006B134B" w:rsidRDefault="006B134B" w:rsidP="006B134B"/>
                          <w:p w14:paraId="313AACEC" w14:textId="77777777" w:rsidR="006B134B" w:rsidRDefault="006B134B" w:rsidP="006B1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5F20D" id="_x0000_s1030" type="#_x0000_t202" style="position:absolute;left:0;text-align:left;margin-left:-40.75pt;margin-top:16.55pt;width:528.75pt;height:25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">
                <v:textbox>
                  <w:txbxContent>
                    <w:p w14:paraId="003A180F" w14:textId="77777777" w:rsidR="006B134B" w:rsidRPr="006B134B" w:rsidRDefault="006B134B" w:rsidP="006B134B">
                      <w:pPr>
                        <w:rPr>
                          <w:sz w:val="24"/>
                        </w:rPr>
                      </w:pPr>
                      <w:r w:rsidRPr="006B134B">
                        <w:rPr>
                          <w:sz w:val="24"/>
                        </w:rPr>
                        <w:t xml:space="preserve">Holistic Task </w:t>
                      </w:r>
                    </w:p>
                    <w:p w14:paraId="4FB9A707" w14:textId="77777777" w:rsidR="006B134B" w:rsidRPr="006B134B" w:rsidRDefault="006B134B" w:rsidP="006B134B">
                      <w:pPr>
                        <w:rPr>
                          <w:sz w:val="24"/>
                        </w:rPr>
                      </w:pPr>
                    </w:p>
                    <w:p w14:paraId="20499E80" w14:textId="77777777" w:rsidR="006B134B" w:rsidRPr="006B134B" w:rsidRDefault="006B134B" w:rsidP="006B134B">
                      <w:pPr>
                        <w:rPr>
                          <w:sz w:val="24"/>
                        </w:rPr>
                      </w:pPr>
                    </w:p>
                    <w:p w14:paraId="43524607" w14:textId="77777777" w:rsidR="006B134B" w:rsidRDefault="006B134B" w:rsidP="006B134B"/>
                    <w:p w14:paraId="465556DB" w14:textId="77777777" w:rsidR="006B134B" w:rsidRDefault="006B134B" w:rsidP="006B134B"/>
                    <w:p w14:paraId="52F1E101" w14:textId="77777777" w:rsidR="006B134B" w:rsidRDefault="006B134B" w:rsidP="006B134B"/>
                    <w:p w14:paraId="2451CE37" w14:textId="77777777" w:rsidR="006B134B" w:rsidRDefault="006B134B" w:rsidP="006B134B"/>
                    <w:p w14:paraId="7160C834" w14:textId="77777777" w:rsidR="006B134B" w:rsidRDefault="006B134B" w:rsidP="006B134B"/>
                    <w:p w14:paraId="28ED63E2" w14:textId="77777777" w:rsidR="006B134B" w:rsidRDefault="006B134B" w:rsidP="006B134B"/>
                    <w:p w14:paraId="361DABA5" w14:textId="77777777" w:rsidR="006B134B" w:rsidRDefault="006B134B" w:rsidP="006B134B"/>
                    <w:p w14:paraId="2B4EAAEA" w14:textId="77777777" w:rsidR="006B134B" w:rsidRDefault="006B134B" w:rsidP="006B134B"/>
                    <w:p w14:paraId="03FFA1E9" w14:textId="77777777" w:rsidR="006B134B" w:rsidRDefault="006B134B" w:rsidP="006B134B"/>
                    <w:p w14:paraId="00F32564" w14:textId="77777777" w:rsidR="006B134B" w:rsidRDefault="006B134B" w:rsidP="006B134B"/>
                    <w:p w14:paraId="0AEE1438" w14:textId="77777777" w:rsidR="006B134B" w:rsidRDefault="006B134B" w:rsidP="006B134B"/>
                    <w:p w14:paraId="6A8A663C" w14:textId="77777777" w:rsidR="006B134B" w:rsidRDefault="006B134B" w:rsidP="006B134B"/>
                    <w:p w14:paraId="5A80F27C" w14:textId="77777777" w:rsidR="006B134B" w:rsidRDefault="006B134B" w:rsidP="006B134B"/>
                    <w:p w14:paraId="1FE369BF" w14:textId="77777777" w:rsidR="006B134B" w:rsidRDefault="006B134B" w:rsidP="006B134B"/>
                    <w:p w14:paraId="725C9109" w14:textId="77777777" w:rsidR="006B134B" w:rsidRDefault="006B134B" w:rsidP="006B134B"/>
                    <w:p w14:paraId="6434FF80" w14:textId="77777777" w:rsidR="006B134B" w:rsidRDefault="006B134B" w:rsidP="006B134B"/>
                    <w:p w14:paraId="603ACDCE" w14:textId="77777777" w:rsidR="006B134B" w:rsidRDefault="006B134B" w:rsidP="006B134B"/>
                    <w:p w14:paraId="4AF63EC9" w14:textId="77777777" w:rsidR="006B134B" w:rsidRDefault="006B134B" w:rsidP="006B134B"/>
                    <w:p w14:paraId="63D394E3" w14:textId="77777777" w:rsidR="006B134B" w:rsidRDefault="006B134B" w:rsidP="006B134B"/>
                    <w:p w14:paraId="4703A992" w14:textId="77777777" w:rsidR="006B134B" w:rsidRDefault="006B134B" w:rsidP="006B134B"/>
                    <w:p w14:paraId="728D2F76" w14:textId="77777777" w:rsidR="006B134B" w:rsidRDefault="006B134B" w:rsidP="006B134B"/>
                    <w:p w14:paraId="2D62B183" w14:textId="77777777" w:rsidR="006B134B" w:rsidRDefault="006B134B" w:rsidP="006B134B"/>
                    <w:p w14:paraId="3E40BAF1" w14:textId="77777777" w:rsidR="006B134B" w:rsidRDefault="006B134B" w:rsidP="006B134B"/>
                    <w:p w14:paraId="54508CE9" w14:textId="77777777" w:rsidR="006B134B" w:rsidRDefault="006B134B" w:rsidP="006B134B"/>
                    <w:p w14:paraId="313AACEC" w14:textId="77777777" w:rsidR="006B134B" w:rsidRDefault="006B134B" w:rsidP="006B134B"/>
                  </w:txbxContent>
                </v:textbox>
                <w10:wrap anchorx="margin"/>
              </v:shape>
            </w:pict>
          </mc:Fallback>
        </mc:AlternateContent>
      </w:r>
    </w:p>
    <w:p w14:paraId="46DCA65F" w14:textId="77777777" w:rsidR="006B134B" w:rsidRPr="00B0383A" w:rsidRDefault="006B134B" w:rsidP="006B134B">
      <w:pPr>
        <w:jc w:val="center"/>
        <w:rPr>
          <w:sz w:val="24"/>
          <w:szCs w:val="24"/>
        </w:rPr>
      </w:pPr>
    </w:p>
    <w:p w14:paraId="19E76AF2" w14:textId="77777777" w:rsidR="006B134B" w:rsidRPr="00B0383A" w:rsidRDefault="006B134B" w:rsidP="006B134B">
      <w:pPr>
        <w:jc w:val="center"/>
        <w:rPr>
          <w:sz w:val="24"/>
          <w:szCs w:val="24"/>
        </w:rPr>
      </w:pPr>
    </w:p>
    <w:p w14:paraId="5DFE96FC" w14:textId="77777777" w:rsidR="006B134B" w:rsidRPr="00B0383A" w:rsidRDefault="006B134B" w:rsidP="006B134B">
      <w:pPr>
        <w:jc w:val="center"/>
        <w:rPr>
          <w:sz w:val="24"/>
          <w:szCs w:val="24"/>
        </w:rPr>
      </w:pPr>
    </w:p>
    <w:p w14:paraId="0AF32FEB" w14:textId="77777777" w:rsidR="006B134B" w:rsidRPr="00B0383A" w:rsidRDefault="006B134B" w:rsidP="006B134B">
      <w:pPr>
        <w:rPr>
          <w:sz w:val="24"/>
          <w:szCs w:val="24"/>
          <w:u w:val="single"/>
        </w:rPr>
      </w:pPr>
    </w:p>
    <w:p w14:paraId="2E821334" w14:textId="77777777" w:rsidR="006B134B" w:rsidRPr="00B0383A" w:rsidRDefault="006B134B" w:rsidP="006B134B">
      <w:pPr>
        <w:jc w:val="center"/>
        <w:rPr>
          <w:sz w:val="24"/>
          <w:szCs w:val="24"/>
          <w:u w:val="single"/>
        </w:rPr>
      </w:pPr>
    </w:p>
    <w:p w14:paraId="4F277AA5" w14:textId="77777777" w:rsidR="006B134B" w:rsidRPr="00B0383A" w:rsidRDefault="006B134B" w:rsidP="006B134B">
      <w:pPr>
        <w:jc w:val="center"/>
        <w:rPr>
          <w:sz w:val="24"/>
          <w:szCs w:val="24"/>
          <w:u w:val="single"/>
        </w:rPr>
      </w:pPr>
    </w:p>
    <w:p w14:paraId="3898F418" w14:textId="77777777" w:rsidR="006B134B" w:rsidRPr="00B0383A" w:rsidRDefault="006B134B" w:rsidP="006B134B">
      <w:pPr>
        <w:jc w:val="center"/>
        <w:rPr>
          <w:sz w:val="24"/>
          <w:szCs w:val="24"/>
          <w:u w:val="single"/>
        </w:rPr>
      </w:pPr>
    </w:p>
    <w:p w14:paraId="5ED902A0" w14:textId="77777777" w:rsidR="006B134B" w:rsidRPr="00B0383A" w:rsidRDefault="006B134B" w:rsidP="006B134B">
      <w:pPr>
        <w:jc w:val="center"/>
        <w:rPr>
          <w:sz w:val="24"/>
          <w:szCs w:val="24"/>
          <w:u w:val="single"/>
        </w:rPr>
      </w:pPr>
    </w:p>
    <w:p w14:paraId="4646A006" w14:textId="77777777" w:rsidR="006B134B" w:rsidRPr="00B0383A" w:rsidRDefault="006B134B" w:rsidP="006B134B">
      <w:pPr>
        <w:jc w:val="center"/>
        <w:rPr>
          <w:sz w:val="24"/>
          <w:szCs w:val="24"/>
          <w:u w:val="single"/>
        </w:rPr>
      </w:pPr>
    </w:p>
    <w:p w14:paraId="1E75CF3D" w14:textId="77777777" w:rsidR="006B134B" w:rsidRPr="00B0383A" w:rsidRDefault="006B134B" w:rsidP="006B134B">
      <w:pPr>
        <w:jc w:val="center"/>
        <w:rPr>
          <w:sz w:val="24"/>
          <w:szCs w:val="24"/>
          <w:u w:val="single"/>
        </w:rPr>
      </w:pPr>
    </w:p>
    <w:p w14:paraId="289C0E76" w14:textId="77777777" w:rsidR="006B134B" w:rsidRPr="00DA32B2" w:rsidRDefault="006B134B" w:rsidP="006B134B">
      <w:pPr>
        <w:rPr>
          <w:sz w:val="24"/>
        </w:rPr>
      </w:pPr>
    </w:p>
    <w:tbl>
      <w:tblPr>
        <w:tblStyle w:val="TableGrid"/>
        <w:tblW w:w="10490" w:type="dxa"/>
        <w:tblInd w:w="-572" w:type="dxa"/>
        <w:tblLook w:val="04A0" w:firstRow="1" w:lastRow="0" w:firstColumn="1" w:lastColumn="0" w:noHBand="0" w:noVBand="1"/>
      </w:tblPr>
      <w:tblGrid>
        <w:gridCol w:w="1560"/>
        <w:gridCol w:w="3402"/>
        <w:gridCol w:w="5528"/>
      </w:tblGrid>
      <w:tr w:rsidR="006B134B" w14:paraId="4FEB7A98" w14:textId="77777777" w:rsidTr="006B134B">
        <w:tc>
          <w:tcPr>
            <w:tcW w:w="1560" w:type="dxa"/>
          </w:tcPr>
          <w:p w14:paraId="05E37A4C" w14:textId="77777777" w:rsidR="006B134B" w:rsidRPr="006B134B" w:rsidRDefault="006B134B" w:rsidP="00AC2F94">
            <w:pPr>
              <w:rPr>
                <w:sz w:val="24"/>
                <w:szCs w:val="24"/>
              </w:rPr>
            </w:pPr>
          </w:p>
        </w:tc>
        <w:tc>
          <w:tcPr>
            <w:tcW w:w="3402" w:type="dxa"/>
          </w:tcPr>
          <w:p w14:paraId="02D75648" w14:textId="77777777" w:rsidR="006B134B" w:rsidRPr="006B134B" w:rsidRDefault="006B134B" w:rsidP="00AC2F94">
            <w:pPr>
              <w:rPr>
                <w:sz w:val="24"/>
                <w:szCs w:val="24"/>
              </w:rPr>
            </w:pPr>
            <w:r w:rsidRPr="006B134B">
              <w:rPr>
                <w:sz w:val="24"/>
                <w:szCs w:val="24"/>
              </w:rPr>
              <w:t>Prompt</w:t>
            </w:r>
          </w:p>
        </w:tc>
        <w:tc>
          <w:tcPr>
            <w:tcW w:w="5528" w:type="dxa"/>
          </w:tcPr>
          <w:p w14:paraId="1A15C321" w14:textId="77777777" w:rsidR="006B134B" w:rsidRPr="006B134B" w:rsidRDefault="006B134B" w:rsidP="00AC2F94">
            <w:pPr>
              <w:rPr>
                <w:sz w:val="24"/>
                <w:szCs w:val="24"/>
              </w:rPr>
            </w:pPr>
            <w:r w:rsidRPr="006B134B">
              <w:rPr>
                <w:sz w:val="24"/>
                <w:szCs w:val="24"/>
              </w:rPr>
              <w:t>Evaluative comments/suggested improvements</w:t>
            </w:r>
          </w:p>
        </w:tc>
      </w:tr>
      <w:tr w:rsidR="006B134B" w14:paraId="17FF145A" w14:textId="77777777" w:rsidTr="006B134B">
        <w:tc>
          <w:tcPr>
            <w:tcW w:w="1560" w:type="dxa"/>
          </w:tcPr>
          <w:p w14:paraId="17CAED24" w14:textId="77777777" w:rsidR="006B134B" w:rsidRPr="006B134B" w:rsidRDefault="006B134B" w:rsidP="00AC2F94">
            <w:pPr>
              <w:rPr>
                <w:sz w:val="24"/>
                <w:szCs w:val="24"/>
              </w:rPr>
            </w:pPr>
            <w:r w:rsidRPr="006B134B">
              <w:rPr>
                <w:sz w:val="24"/>
                <w:szCs w:val="24"/>
              </w:rPr>
              <w:t>Experiences and Outcomes</w:t>
            </w:r>
          </w:p>
        </w:tc>
        <w:tc>
          <w:tcPr>
            <w:tcW w:w="3402" w:type="dxa"/>
          </w:tcPr>
          <w:p w14:paraId="5EF84256" w14:textId="5A32530C" w:rsidR="006B134B" w:rsidRPr="006B134B" w:rsidRDefault="006B134B" w:rsidP="00AC2F94">
            <w:pPr>
              <w:rPr>
                <w:sz w:val="24"/>
                <w:szCs w:val="24"/>
              </w:rPr>
            </w:pPr>
            <w:r w:rsidRPr="006B134B">
              <w:rPr>
                <w:sz w:val="24"/>
                <w:szCs w:val="24"/>
              </w:rPr>
              <w:t>Do the Es and Os link concepts appropriately</w:t>
            </w:r>
            <w:r w:rsidR="004E2B70">
              <w:rPr>
                <w:sz w:val="24"/>
                <w:szCs w:val="24"/>
              </w:rPr>
              <w:t xml:space="preserve"> and fit naturally</w:t>
            </w:r>
            <w:r w:rsidRPr="006B134B">
              <w:rPr>
                <w:sz w:val="24"/>
                <w:szCs w:val="24"/>
              </w:rPr>
              <w:t>?</w:t>
            </w:r>
          </w:p>
          <w:p w14:paraId="7515C949" w14:textId="77777777" w:rsidR="006B134B" w:rsidRPr="006B134B" w:rsidRDefault="006B134B" w:rsidP="00AC2F94">
            <w:pPr>
              <w:rPr>
                <w:sz w:val="24"/>
                <w:szCs w:val="24"/>
              </w:rPr>
            </w:pPr>
          </w:p>
          <w:p w14:paraId="5FD7F2DF" w14:textId="77777777" w:rsidR="006B134B" w:rsidRPr="006B134B" w:rsidRDefault="006B134B" w:rsidP="00AC2F94">
            <w:pPr>
              <w:rPr>
                <w:sz w:val="24"/>
                <w:szCs w:val="24"/>
              </w:rPr>
            </w:pPr>
          </w:p>
          <w:p w14:paraId="7A8D50DD" w14:textId="77777777" w:rsidR="006B134B" w:rsidRPr="006B134B" w:rsidRDefault="006B134B" w:rsidP="00AC2F94">
            <w:pPr>
              <w:rPr>
                <w:sz w:val="24"/>
                <w:szCs w:val="24"/>
              </w:rPr>
            </w:pPr>
            <w:r w:rsidRPr="006B134B">
              <w:rPr>
                <w:sz w:val="24"/>
                <w:szCs w:val="24"/>
              </w:rPr>
              <w:t>Are they taken from a range of organisers?</w:t>
            </w:r>
          </w:p>
          <w:p w14:paraId="1A643828" w14:textId="77777777" w:rsidR="006B134B" w:rsidRPr="006B134B" w:rsidRDefault="006B134B" w:rsidP="00AC2F94">
            <w:pPr>
              <w:rPr>
                <w:sz w:val="24"/>
                <w:szCs w:val="24"/>
              </w:rPr>
            </w:pPr>
          </w:p>
          <w:p w14:paraId="11CB1267" w14:textId="77777777" w:rsidR="006B134B" w:rsidRPr="006B134B" w:rsidRDefault="006B134B" w:rsidP="00AC2F94">
            <w:pPr>
              <w:rPr>
                <w:sz w:val="24"/>
                <w:szCs w:val="24"/>
              </w:rPr>
            </w:pPr>
          </w:p>
          <w:p w14:paraId="368DB1EA" w14:textId="77777777" w:rsidR="006B134B" w:rsidRPr="006B134B" w:rsidRDefault="006B134B" w:rsidP="00AC2F94">
            <w:pPr>
              <w:rPr>
                <w:sz w:val="24"/>
                <w:szCs w:val="24"/>
              </w:rPr>
            </w:pPr>
          </w:p>
        </w:tc>
        <w:tc>
          <w:tcPr>
            <w:tcW w:w="5528" w:type="dxa"/>
          </w:tcPr>
          <w:p w14:paraId="74EF3632" w14:textId="77777777" w:rsidR="006B134B" w:rsidRPr="006B134B" w:rsidRDefault="006B134B" w:rsidP="00AC2F94">
            <w:pPr>
              <w:rPr>
                <w:sz w:val="24"/>
                <w:szCs w:val="24"/>
              </w:rPr>
            </w:pPr>
          </w:p>
        </w:tc>
      </w:tr>
      <w:tr w:rsidR="006B134B" w14:paraId="169E8A6E" w14:textId="77777777" w:rsidTr="006B134B">
        <w:tc>
          <w:tcPr>
            <w:tcW w:w="1560" w:type="dxa"/>
          </w:tcPr>
          <w:p w14:paraId="2FBC81A9" w14:textId="77777777" w:rsidR="006B134B" w:rsidRPr="006B134B" w:rsidRDefault="006B134B" w:rsidP="00AC2F94">
            <w:pPr>
              <w:rPr>
                <w:sz w:val="24"/>
                <w:szCs w:val="24"/>
              </w:rPr>
            </w:pPr>
            <w:r w:rsidRPr="006B134B">
              <w:rPr>
                <w:sz w:val="24"/>
                <w:szCs w:val="24"/>
              </w:rPr>
              <w:t>Holistic Question</w:t>
            </w:r>
          </w:p>
        </w:tc>
        <w:tc>
          <w:tcPr>
            <w:tcW w:w="3402" w:type="dxa"/>
          </w:tcPr>
          <w:p w14:paraId="6DC6F660" w14:textId="77777777" w:rsidR="006B134B" w:rsidRPr="006B134B" w:rsidRDefault="006B134B" w:rsidP="00AC2F94">
            <w:pPr>
              <w:rPr>
                <w:sz w:val="24"/>
                <w:szCs w:val="24"/>
              </w:rPr>
            </w:pPr>
            <w:r w:rsidRPr="006B134B">
              <w:rPr>
                <w:sz w:val="24"/>
                <w:szCs w:val="24"/>
              </w:rPr>
              <w:t>Is the task at the appropriate level?</w:t>
            </w:r>
          </w:p>
          <w:p w14:paraId="218A4509" w14:textId="77777777" w:rsidR="006B134B" w:rsidRPr="006B134B" w:rsidRDefault="006B134B" w:rsidP="00AC2F94">
            <w:pPr>
              <w:rPr>
                <w:sz w:val="24"/>
                <w:szCs w:val="24"/>
              </w:rPr>
            </w:pPr>
          </w:p>
          <w:p w14:paraId="508728E9" w14:textId="77777777" w:rsidR="006B134B" w:rsidRPr="006B134B" w:rsidRDefault="006B134B" w:rsidP="00AC2F94">
            <w:pPr>
              <w:rPr>
                <w:sz w:val="24"/>
                <w:szCs w:val="24"/>
              </w:rPr>
            </w:pPr>
          </w:p>
          <w:p w14:paraId="6C3946C9" w14:textId="77777777" w:rsidR="006B134B" w:rsidRPr="006B134B" w:rsidRDefault="006B134B" w:rsidP="00AC2F94">
            <w:pPr>
              <w:rPr>
                <w:sz w:val="24"/>
                <w:szCs w:val="24"/>
              </w:rPr>
            </w:pPr>
          </w:p>
          <w:p w14:paraId="6C5D8C8C" w14:textId="77777777" w:rsidR="006B134B" w:rsidRPr="006B134B" w:rsidRDefault="006B134B" w:rsidP="00AC2F94">
            <w:pPr>
              <w:rPr>
                <w:sz w:val="24"/>
                <w:szCs w:val="24"/>
              </w:rPr>
            </w:pPr>
          </w:p>
        </w:tc>
        <w:tc>
          <w:tcPr>
            <w:tcW w:w="5528" w:type="dxa"/>
          </w:tcPr>
          <w:p w14:paraId="5BE5B6B1" w14:textId="77777777" w:rsidR="006B134B" w:rsidRPr="006B134B" w:rsidRDefault="006B134B" w:rsidP="00AC2F94">
            <w:pPr>
              <w:rPr>
                <w:sz w:val="24"/>
                <w:szCs w:val="24"/>
              </w:rPr>
            </w:pPr>
          </w:p>
        </w:tc>
      </w:tr>
      <w:tr w:rsidR="006B134B" w14:paraId="34308FC8" w14:textId="77777777" w:rsidTr="006B134B">
        <w:tc>
          <w:tcPr>
            <w:tcW w:w="1560" w:type="dxa"/>
          </w:tcPr>
          <w:p w14:paraId="5B31678A" w14:textId="77777777" w:rsidR="006B134B" w:rsidRPr="006B134B" w:rsidRDefault="006B134B" w:rsidP="00AC2F94">
            <w:pPr>
              <w:rPr>
                <w:sz w:val="24"/>
                <w:szCs w:val="24"/>
              </w:rPr>
            </w:pPr>
          </w:p>
        </w:tc>
        <w:tc>
          <w:tcPr>
            <w:tcW w:w="3402" w:type="dxa"/>
          </w:tcPr>
          <w:p w14:paraId="115E0136" w14:textId="77777777" w:rsidR="006B134B" w:rsidRPr="006B134B" w:rsidRDefault="006B134B" w:rsidP="00AC2F94">
            <w:pPr>
              <w:rPr>
                <w:sz w:val="24"/>
                <w:szCs w:val="24"/>
              </w:rPr>
            </w:pPr>
            <w:r w:rsidRPr="006B134B">
              <w:rPr>
                <w:sz w:val="24"/>
                <w:szCs w:val="24"/>
              </w:rPr>
              <w:t>Does the task enable the teacher to gather evidence of learning against the selected Es and Os?</w:t>
            </w:r>
          </w:p>
          <w:p w14:paraId="5E61338E" w14:textId="77777777" w:rsidR="006B134B" w:rsidRPr="006B134B" w:rsidRDefault="006B134B" w:rsidP="00AC2F94">
            <w:pPr>
              <w:rPr>
                <w:sz w:val="24"/>
                <w:szCs w:val="24"/>
              </w:rPr>
            </w:pPr>
          </w:p>
          <w:p w14:paraId="5203BE9A" w14:textId="77777777" w:rsidR="006B134B" w:rsidRPr="006B134B" w:rsidRDefault="006B134B" w:rsidP="00AC2F94">
            <w:pPr>
              <w:rPr>
                <w:sz w:val="24"/>
                <w:szCs w:val="24"/>
              </w:rPr>
            </w:pPr>
          </w:p>
          <w:p w14:paraId="39C9B318" w14:textId="77777777" w:rsidR="006B134B" w:rsidRPr="006B134B" w:rsidRDefault="006B134B" w:rsidP="00AC2F94">
            <w:pPr>
              <w:rPr>
                <w:sz w:val="24"/>
                <w:szCs w:val="24"/>
              </w:rPr>
            </w:pPr>
          </w:p>
        </w:tc>
        <w:tc>
          <w:tcPr>
            <w:tcW w:w="5528" w:type="dxa"/>
          </w:tcPr>
          <w:p w14:paraId="09E869D4" w14:textId="77777777" w:rsidR="006B134B" w:rsidRPr="006B134B" w:rsidRDefault="006B134B" w:rsidP="00AC2F94">
            <w:pPr>
              <w:rPr>
                <w:sz w:val="24"/>
                <w:szCs w:val="24"/>
              </w:rPr>
            </w:pPr>
          </w:p>
        </w:tc>
      </w:tr>
      <w:tr w:rsidR="006B134B" w14:paraId="5628F733" w14:textId="77777777" w:rsidTr="006B134B">
        <w:tc>
          <w:tcPr>
            <w:tcW w:w="1560" w:type="dxa"/>
          </w:tcPr>
          <w:p w14:paraId="4608B41D" w14:textId="77777777" w:rsidR="006B134B" w:rsidRPr="006B134B" w:rsidRDefault="006B134B" w:rsidP="00AC2F94">
            <w:pPr>
              <w:rPr>
                <w:sz w:val="24"/>
                <w:szCs w:val="24"/>
              </w:rPr>
            </w:pPr>
          </w:p>
        </w:tc>
        <w:tc>
          <w:tcPr>
            <w:tcW w:w="3402" w:type="dxa"/>
          </w:tcPr>
          <w:p w14:paraId="56F288D0" w14:textId="77777777" w:rsidR="006B134B" w:rsidRPr="006B134B" w:rsidRDefault="006B134B" w:rsidP="00AC2F94">
            <w:pPr>
              <w:rPr>
                <w:sz w:val="24"/>
                <w:szCs w:val="24"/>
              </w:rPr>
            </w:pPr>
            <w:r w:rsidRPr="006B134B">
              <w:rPr>
                <w:sz w:val="24"/>
                <w:szCs w:val="24"/>
              </w:rPr>
              <w:t>Will this task require the learner to draw on a range of learning?</w:t>
            </w:r>
          </w:p>
          <w:p w14:paraId="317769F5" w14:textId="77777777" w:rsidR="006B134B" w:rsidRPr="006B134B" w:rsidRDefault="006B134B" w:rsidP="00AC2F94">
            <w:pPr>
              <w:rPr>
                <w:sz w:val="24"/>
                <w:szCs w:val="24"/>
              </w:rPr>
            </w:pPr>
          </w:p>
          <w:p w14:paraId="4D28A00A" w14:textId="77777777" w:rsidR="006B134B" w:rsidRPr="006B134B" w:rsidRDefault="006B134B" w:rsidP="00AC2F94">
            <w:pPr>
              <w:rPr>
                <w:sz w:val="24"/>
                <w:szCs w:val="24"/>
              </w:rPr>
            </w:pPr>
          </w:p>
          <w:p w14:paraId="03296D4A" w14:textId="77777777" w:rsidR="006B134B" w:rsidRPr="006B134B" w:rsidRDefault="006B134B" w:rsidP="00AC2F94">
            <w:pPr>
              <w:rPr>
                <w:sz w:val="24"/>
                <w:szCs w:val="24"/>
              </w:rPr>
            </w:pPr>
          </w:p>
          <w:p w14:paraId="67525DD0" w14:textId="77777777" w:rsidR="006B134B" w:rsidRPr="006B134B" w:rsidRDefault="006B134B" w:rsidP="00AC2F94">
            <w:pPr>
              <w:rPr>
                <w:sz w:val="24"/>
                <w:szCs w:val="24"/>
              </w:rPr>
            </w:pPr>
          </w:p>
        </w:tc>
        <w:tc>
          <w:tcPr>
            <w:tcW w:w="5528" w:type="dxa"/>
          </w:tcPr>
          <w:p w14:paraId="5DE5DBAA" w14:textId="77777777" w:rsidR="006B134B" w:rsidRPr="006B134B" w:rsidRDefault="006B134B" w:rsidP="00AC2F94">
            <w:pPr>
              <w:rPr>
                <w:sz w:val="24"/>
                <w:szCs w:val="24"/>
              </w:rPr>
            </w:pPr>
          </w:p>
        </w:tc>
      </w:tr>
      <w:tr w:rsidR="006B134B" w14:paraId="4C7DAB4A" w14:textId="77777777" w:rsidTr="006B134B">
        <w:tc>
          <w:tcPr>
            <w:tcW w:w="1560" w:type="dxa"/>
          </w:tcPr>
          <w:p w14:paraId="7CA055B0" w14:textId="77777777" w:rsidR="006B134B" w:rsidRPr="006B134B" w:rsidRDefault="006B134B" w:rsidP="00AC2F94">
            <w:pPr>
              <w:rPr>
                <w:sz w:val="24"/>
                <w:szCs w:val="24"/>
              </w:rPr>
            </w:pPr>
          </w:p>
        </w:tc>
        <w:tc>
          <w:tcPr>
            <w:tcW w:w="3402" w:type="dxa"/>
          </w:tcPr>
          <w:p w14:paraId="2E042BF0" w14:textId="77777777" w:rsidR="006B134B" w:rsidRPr="006B134B" w:rsidRDefault="006B134B" w:rsidP="00AC2F94">
            <w:pPr>
              <w:rPr>
                <w:sz w:val="24"/>
                <w:szCs w:val="24"/>
              </w:rPr>
            </w:pPr>
            <w:r w:rsidRPr="006B134B">
              <w:rPr>
                <w:sz w:val="24"/>
                <w:szCs w:val="24"/>
              </w:rPr>
              <w:t>To what extent does the task promote higher order thinking skills?</w:t>
            </w:r>
          </w:p>
          <w:p w14:paraId="71165859" w14:textId="77777777" w:rsidR="006B134B" w:rsidRPr="006B134B" w:rsidRDefault="006B134B" w:rsidP="00AC2F94">
            <w:pPr>
              <w:rPr>
                <w:sz w:val="24"/>
                <w:szCs w:val="24"/>
              </w:rPr>
            </w:pPr>
          </w:p>
          <w:p w14:paraId="2ABAA368" w14:textId="77777777" w:rsidR="006B134B" w:rsidRPr="006B134B" w:rsidRDefault="006B134B" w:rsidP="00AC2F94">
            <w:pPr>
              <w:rPr>
                <w:sz w:val="24"/>
                <w:szCs w:val="24"/>
              </w:rPr>
            </w:pPr>
          </w:p>
          <w:p w14:paraId="551B9C0E" w14:textId="77777777" w:rsidR="006B134B" w:rsidRPr="006B134B" w:rsidRDefault="006B134B" w:rsidP="00AC2F94">
            <w:pPr>
              <w:rPr>
                <w:sz w:val="24"/>
                <w:szCs w:val="24"/>
              </w:rPr>
            </w:pPr>
            <w:r w:rsidRPr="006B134B">
              <w:rPr>
                <w:sz w:val="24"/>
                <w:szCs w:val="24"/>
              </w:rPr>
              <w:t>Which skills will be most needed?</w:t>
            </w:r>
          </w:p>
          <w:p w14:paraId="1F3EA5AC" w14:textId="77777777" w:rsidR="006B134B" w:rsidRPr="006B134B" w:rsidRDefault="006B134B" w:rsidP="00AC2F94">
            <w:pPr>
              <w:rPr>
                <w:sz w:val="24"/>
                <w:szCs w:val="24"/>
              </w:rPr>
            </w:pPr>
          </w:p>
          <w:p w14:paraId="11E8881E" w14:textId="77777777" w:rsidR="006B134B" w:rsidRPr="006B134B" w:rsidRDefault="006B134B" w:rsidP="00AC2F94">
            <w:pPr>
              <w:rPr>
                <w:sz w:val="24"/>
                <w:szCs w:val="24"/>
              </w:rPr>
            </w:pPr>
          </w:p>
          <w:p w14:paraId="35112066" w14:textId="77777777" w:rsidR="006B134B" w:rsidRPr="006B134B" w:rsidRDefault="006B134B" w:rsidP="00AC2F94">
            <w:pPr>
              <w:rPr>
                <w:sz w:val="24"/>
                <w:szCs w:val="24"/>
              </w:rPr>
            </w:pPr>
          </w:p>
        </w:tc>
        <w:tc>
          <w:tcPr>
            <w:tcW w:w="5528" w:type="dxa"/>
          </w:tcPr>
          <w:p w14:paraId="6D14A7FE" w14:textId="77777777" w:rsidR="006B134B" w:rsidRPr="006B134B" w:rsidRDefault="006B134B" w:rsidP="00AC2F94">
            <w:pPr>
              <w:rPr>
                <w:sz w:val="24"/>
                <w:szCs w:val="24"/>
              </w:rPr>
            </w:pPr>
          </w:p>
        </w:tc>
      </w:tr>
      <w:tr w:rsidR="006B134B" w14:paraId="6F9DB415" w14:textId="77777777" w:rsidTr="006B134B">
        <w:tc>
          <w:tcPr>
            <w:tcW w:w="1560" w:type="dxa"/>
          </w:tcPr>
          <w:p w14:paraId="0C212501" w14:textId="77777777" w:rsidR="006B134B" w:rsidRPr="006B134B" w:rsidRDefault="006B134B" w:rsidP="00AC2F94">
            <w:pPr>
              <w:rPr>
                <w:sz w:val="24"/>
                <w:szCs w:val="24"/>
              </w:rPr>
            </w:pPr>
          </w:p>
        </w:tc>
        <w:tc>
          <w:tcPr>
            <w:tcW w:w="3402" w:type="dxa"/>
          </w:tcPr>
          <w:p w14:paraId="6E955926" w14:textId="77777777" w:rsidR="006B134B" w:rsidRPr="006B134B" w:rsidRDefault="006B134B" w:rsidP="00AC2F94">
            <w:pPr>
              <w:rPr>
                <w:sz w:val="24"/>
                <w:szCs w:val="24"/>
              </w:rPr>
            </w:pPr>
            <w:r w:rsidRPr="006B134B">
              <w:rPr>
                <w:sz w:val="24"/>
                <w:szCs w:val="24"/>
              </w:rPr>
              <w:t>Are breadth, challenge and application evident?</w:t>
            </w:r>
          </w:p>
          <w:p w14:paraId="7289F313" w14:textId="77777777" w:rsidR="006B134B" w:rsidRPr="006B134B" w:rsidRDefault="006B134B" w:rsidP="00AC2F94">
            <w:pPr>
              <w:rPr>
                <w:sz w:val="24"/>
                <w:szCs w:val="24"/>
              </w:rPr>
            </w:pPr>
          </w:p>
          <w:p w14:paraId="313F0BE0" w14:textId="77777777" w:rsidR="006B134B" w:rsidRPr="006B134B" w:rsidRDefault="006B134B" w:rsidP="00AC2F94">
            <w:pPr>
              <w:rPr>
                <w:sz w:val="24"/>
                <w:szCs w:val="24"/>
              </w:rPr>
            </w:pPr>
          </w:p>
          <w:p w14:paraId="5AB76079" w14:textId="77777777" w:rsidR="006B134B" w:rsidRPr="006B134B" w:rsidRDefault="006B134B" w:rsidP="00AC2F94">
            <w:pPr>
              <w:rPr>
                <w:sz w:val="24"/>
                <w:szCs w:val="24"/>
              </w:rPr>
            </w:pPr>
          </w:p>
          <w:p w14:paraId="47FCE277" w14:textId="77777777" w:rsidR="006B134B" w:rsidRPr="006B134B" w:rsidRDefault="006B134B" w:rsidP="00AC2F94">
            <w:pPr>
              <w:rPr>
                <w:sz w:val="24"/>
                <w:szCs w:val="24"/>
              </w:rPr>
            </w:pPr>
          </w:p>
          <w:p w14:paraId="4B88C745" w14:textId="77777777" w:rsidR="006B134B" w:rsidRPr="006B134B" w:rsidRDefault="006B134B" w:rsidP="00AC2F94">
            <w:pPr>
              <w:rPr>
                <w:sz w:val="24"/>
                <w:szCs w:val="24"/>
              </w:rPr>
            </w:pPr>
          </w:p>
          <w:p w14:paraId="59518C50" w14:textId="77777777" w:rsidR="006B134B" w:rsidRPr="006B134B" w:rsidRDefault="006B134B" w:rsidP="00AC2F94">
            <w:pPr>
              <w:rPr>
                <w:sz w:val="24"/>
                <w:szCs w:val="24"/>
              </w:rPr>
            </w:pPr>
          </w:p>
        </w:tc>
        <w:tc>
          <w:tcPr>
            <w:tcW w:w="5528" w:type="dxa"/>
          </w:tcPr>
          <w:p w14:paraId="2880C8A2" w14:textId="77777777" w:rsidR="006B134B" w:rsidRPr="006B134B" w:rsidRDefault="006B134B" w:rsidP="00AC2F94">
            <w:pPr>
              <w:rPr>
                <w:sz w:val="24"/>
                <w:szCs w:val="24"/>
              </w:rPr>
            </w:pPr>
          </w:p>
        </w:tc>
      </w:tr>
    </w:tbl>
    <w:p w14:paraId="1012838A" w14:textId="1B1FEAE8" w:rsidR="006B134B" w:rsidRPr="006E112D" w:rsidRDefault="006E112D" w:rsidP="006B134B">
      <w:pPr>
        <w:rPr>
          <w:sz w:val="24"/>
        </w:rPr>
      </w:pPr>
      <w:r w:rsidRPr="006E112D">
        <w:rPr>
          <w:noProof/>
          <w:sz w:val="24"/>
          <w:lang w:eastAsia="en-GB"/>
        </w:rPr>
        <w:lastRenderedPageBreak/>
        <mc:AlternateContent>
          <mc:Choice Requires="wps">
            <w:drawing>
              <wp:anchor distT="45720" distB="45720" distL="114300" distR="114300" simplePos="0" relativeHeight="251667456" behindDoc="0" locked="0" layoutInCell="1" allowOverlap="1" wp14:anchorId="65D75032" wp14:editId="4FC3D95E">
                <wp:simplePos x="0" y="0"/>
                <wp:positionH relativeFrom="column">
                  <wp:posOffset>-300355</wp:posOffset>
                </wp:positionH>
                <wp:positionV relativeFrom="paragraph">
                  <wp:posOffset>2633980</wp:posOffset>
                </wp:positionV>
                <wp:extent cx="6487795" cy="5905500"/>
                <wp:effectExtent l="0" t="0" r="273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590550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6F84C415" w14:textId="77777777" w:rsidR="006B134B" w:rsidRPr="00245D42" w:rsidRDefault="006B134B" w:rsidP="006B134B">
                            <w:pPr>
                              <w:rPr>
                                <w:b/>
                              </w:rPr>
                            </w:pPr>
                            <w:r w:rsidRPr="00245D42">
                              <w:rPr>
                                <w:b/>
                              </w:rPr>
                              <w:t>Holistic task – ETHOS OF SCHOOL AND CURRICULAR AREAS</w:t>
                            </w:r>
                          </w:p>
                          <w:p w14:paraId="53633FAE" w14:textId="77777777" w:rsidR="006B134B" w:rsidRPr="00245D42" w:rsidRDefault="006B134B" w:rsidP="006B134B">
                            <w:pPr>
                              <w:rPr>
                                <w:rFonts w:ascii="Bradley Hand ITC" w:hAnsi="Bradley Hand ITC"/>
                                <w:sz w:val="32"/>
                                <w:szCs w:val="32"/>
                              </w:rPr>
                            </w:pPr>
                            <w:r w:rsidRPr="00245D42">
                              <w:rPr>
                                <w:rFonts w:ascii="Bradley Hand ITC" w:hAnsi="Bradley Hand ITC"/>
                                <w:sz w:val="32"/>
                                <w:szCs w:val="32"/>
                              </w:rPr>
                              <w:t>Primary 4 are making Christmas crafts for their Christmas Fayre.  They are making Snowmen Marshmallow Sticks.</w:t>
                            </w:r>
                          </w:p>
                          <w:p w14:paraId="218EDF56" w14:textId="77777777" w:rsidR="006B134B" w:rsidRDefault="006B134B" w:rsidP="006B134B">
                            <w:pPr>
                              <w:rPr>
                                <w:rFonts w:ascii="Bradley Hand ITC" w:hAnsi="Bradley Hand ITC"/>
                                <w:sz w:val="32"/>
                                <w:szCs w:val="32"/>
                              </w:rPr>
                            </w:pPr>
                            <w:r w:rsidRPr="00245D42">
                              <w:rPr>
                                <w:rFonts w:ascii="Bradley Hand ITC" w:hAnsi="Bradley Hand ITC"/>
                                <w:sz w:val="32"/>
                                <w:szCs w:val="32"/>
                              </w:rPr>
                              <w:t xml:space="preserve">Each snowman needs – </w:t>
                            </w:r>
                            <w:r>
                              <w:rPr>
                                <w:rFonts w:ascii="Bradley Hand ITC" w:hAnsi="Bradley Hand ITC"/>
                                <w:sz w:val="32"/>
                                <w:szCs w:val="32"/>
                              </w:rPr>
                              <w:tab/>
                            </w:r>
                          </w:p>
                          <w:p w14:paraId="011ABA04" w14:textId="77777777" w:rsidR="006B134B" w:rsidRPr="00245D42" w:rsidRDefault="006B134B" w:rsidP="006B134B">
                            <w:pPr>
                              <w:ind w:firstLine="720"/>
                              <w:rPr>
                                <w:rFonts w:ascii="Bradley Hand ITC" w:hAnsi="Bradley Hand ITC"/>
                                <w:sz w:val="32"/>
                                <w:szCs w:val="32"/>
                              </w:rPr>
                            </w:pPr>
                            <w:r w:rsidRPr="00245D42">
                              <w:rPr>
                                <w:rFonts w:ascii="Bradley Hand ITC" w:hAnsi="Bradley Hand ITC"/>
                                <w:sz w:val="32"/>
                                <w:szCs w:val="32"/>
                              </w:rPr>
                              <w:t>1 lollipop stick</w:t>
                            </w:r>
                            <w:r w:rsidRPr="00245D42">
                              <w:rPr>
                                <w:rFonts w:ascii="Bradley Hand ITC" w:hAnsi="Bradley Hand ITC"/>
                                <w:sz w:val="32"/>
                                <w:szCs w:val="32"/>
                              </w:rPr>
                              <w:tab/>
                            </w:r>
                            <w:r w:rsidRPr="00245D42">
                              <w:rPr>
                                <w:rFonts w:ascii="Bradley Hand ITC" w:hAnsi="Bradley Hand ITC"/>
                                <w:sz w:val="32"/>
                                <w:szCs w:val="32"/>
                              </w:rPr>
                              <w:tab/>
                            </w:r>
                            <w:r w:rsidRPr="00245D42">
                              <w:rPr>
                                <w:rFonts w:ascii="Bradley Hand ITC" w:hAnsi="Bradley Hand ITC"/>
                                <w:sz w:val="32"/>
                                <w:szCs w:val="32"/>
                              </w:rPr>
                              <w:tab/>
                            </w:r>
                            <w:r w:rsidRPr="00245D42">
                              <w:rPr>
                                <w:rFonts w:ascii="Bradley Hand ITC" w:hAnsi="Bradley Hand ITC"/>
                                <w:sz w:val="32"/>
                                <w:szCs w:val="32"/>
                              </w:rPr>
                              <w:tab/>
                            </w:r>
                            <w:r>
                              <w:rPr>
                                <w:rFonts w:ascii="Bradley Hand ITC" w:hAnsi="Bradley Hand ITC"/>
                                <w:sz w:val="32"/>
                                <w:szCs w:val="32"/>
                              </w:rPr>
                              <w:tab/>
                            </w:r>
                            <w:r w:rsidRPr="00245D42">
                              <w:rPr>
                                <w:rFonts w:ascii="Bradley Hand ITC" w:hAnsi="Bradley Hand ITC"/>
                                <w:sz w:val="32"/>
                                <w:szCs w:val="32"/>
                              </w:rPr>
                              <w:t>12p each</w:t>
                            </w:r>
                          </w:p>
                          <w:p w14:paraId="795EE1C6" w14:textId="77777777" w:rsidR="006B134B" w:rsidRPr="00245D42" w:rsidRDefault="006B134B" w:rsidP="006B134B">
                            <w:pPr>
                              <w:ind w:firstLine="720"/>
                              <w:rPr>
                                <w:rFonts w:ascii="Bradley Hand ITC" w:hAnsi="Bradley Hand ITC"/>
                                <w:sz w:val="32"/>
                                <w:szCs w:val="32"/>
                              </w:rPr>
                            </w:pPr>
                            <w:r w:rsidRPr="00245D42">
                              <w:rPr>
                                <w:rFonts w:ascii="Bradley Hand ITC" w:hAnsi="Bradley Hand ITC"/>
                                <w:sz w:val="32"/>
                                <w:szCs w:val="32"/>
                              </w:rPr>
                              <w:t>3 marshmallows</w:t>
                            </w:r>
                            <w:r w:rsidRPr="00245D42">
                              <w:rPr>
                                <w:rFonts w:ascii="Bradley Hand ITC" w:hAnsi="Bradley Hand ITC"/>
                                <w:sz w:val="32"/>
                                <w:szCs w:val="32"/>
                              </w:rPr>
                              <w:tab/>
                            </w:r>
                            <w:r w:rsidRPr="00245D42">
                              <w:rPr>
                                <w:rFonts w:ascii="Bradley Hand ITC" w:hAnsi="Bradley Hand ITC"/>
                                <w:sz w:val="32"/>
                                <w:szCs w:val="32"/>
                              </w:rPr>
                              <w:tab/>
                            </w:r>
                            <w:r w:rsidRPr="00245D42">
                              <w:rPr>
                                <w:rFonts w:ascii="Bradley Hand ITC" w:hAnsi="Bradley Hand ITC"/>
                                <w:sz w:val="32"/>
                                <w:szCs w:val="32"/>
                              </w:rPr>
                              <w:tab/>
                            </w:r>
                            <w:r>
                              <w:rPr>
                                <w:rFonts w:ascii="Bradley Hand ITC" w:hAnsi="Bradley Hand ITC"/>
                                <w:sz w:val="32"/>
                                <w:szCs w:val="32"/>
                              </w:rPr>
                              <w:tab/>
                            </w:r>
                            <w:r w:rsidRPr="00245D42">
                              <w:rPr>
                                <w:rFonts w:ascii="Bradley Hand ITC" w:hAnsi="Bradley Hand ITC"/>
                                <w:sz w:val="32"/>
                                <w:szCs w:val="32"/>
                              </w:rPr>
                              <w:t>15p each</w:t>
                            </w:r>
                          </w:p>
                          <w:p w14:paraId="48085D38" w14:textId="77777777" w:rsidR="006B134B" w:rsidRPr="00245D42" w:rsidRDefault="006B134B" w:rsidP="006B134B">
                            <w:pPr>
                              <w:ind w:firstLine="720"/>
                              <w:rPr>
                                <w:rFonts w:ascii="Bradley Hand ITC" w:hAnsi="Bradley Hand ITC"/>
                                <w:sz w:val="32"/>
                                <w:szCs w:val="32"/>
                              </w:rPr>
                            </w:pPr>
                            <w:r w:rsidRPr="00245D42">
                              <w:rPr>
                                <w:rFonts w:ascii="Bradley Hand ITC" w:hAnsi="Bradley Hand ITC"/>
                                <w:sz w:val="32"/>
                                <w:szCs w:val="32"/>
                              </w:rPr>
                              <w:t>9 smarties</w:t>
                            </w:r>
                            <w:r w:rsidRPr="00245D42">
                              <w:rPr>
                                <w:rFonts w:ascii="Bradley Hand ITC" w:hAnsi="Bradley Hand ITC"/>
                                <w:sz w:val="32"/>
                                <w:szCs w:val="32"/>
                              </w:rPr>
                              <w:tab/>
                            </w:r>
                            <w:r w:rsidRPr="00245D42">
                              <w:rPr>
                                <w:rFonts w:ascii="Bradley Hand ITC" w:hAnsi="Bradley Hand ITC"/>
                                <w:sz w:val="32"/>
                                <w:szCs w:val="32"/>
                              </w:rPr>
                              <w:tab/>
                            </w:r>
                            <w:r w:rsidRPr="00245D42">
                              <w:rPr>
                                <w:rFonts w:ascii="Bradley Hand ITC" w:hAnsi="Bradley Hand ITC"/>
                                <w:sz w:val="32"/>
                                <w:szCs w:val="32"/>
                              </w:rPr>
                              <w:tab/>
                            </w:r>
                            <w:r w:rsidRPr="00245D42">
                              <w:rPr>
                                <w:rFonts w:ascii="Bradley Hand ITC" w:hAnsi="Bradley Hand ITC"/>
                                <w:sz w:val="32"/>
                                <w:szCs w:val="32"/>
                              </w:rPr>
                              <w:tab/>
                            </w:r>
                            <w:r>
                              <w:rPr>
                                <w:rFonts w:ascii="Bradley Hand ITC" w:hAnsi="Bradley Hand ITC"/>
                                <w:sz w:val="32"/>
                                <w:szCs w:val="32"/>
                              </w:rPr>
                              <w:tab/>
                            </w:r>
                            <w:r>
                              <w:rPr>
                                <w:rFonts w:ascii="Bradley Hand ITC" w:hAnsi="Bradley Hand ITC"/>
                                <w:sz w:val="32"/>
                                <w:szCs w:val="32"/>
                              </w:rPr>
                              <w:tab/>
                            </w:r>
                            <w:r w:rsidRPr="00245D42">
                              <w:rPr>
                                <w:rFonts w:ascii="Bradley Hand ITC" w:hAnsi="Bradley Hand ITC"/>
                                <w:sz w:val="32"/>
                                <w:szCs w:val="32"/>
                              </w:rPr>
                              <w:t>6p each</w:t>
                            </w:r>
                          </w:p>
                          <w:p w14:paraId="03ED0F21" w14:textId="77777777" w:rsidR="006B134B" w:rsidRPr="00245D42" w:rsidRDefault="006B134B" w:rsidP="006B134B">
                            <w:pPr>
                              <w:ind w:firstLine="720"/>
                              <w:rPr>
                                <w:rFonts w:ascii="Bradley Hand ITC" w:hAnsi="Bradley Hand ITC"/>
                                <w:sz w:val="32"/>
                                <w:szCs w:val="32"/>
                              </w:rPr>
                            </w:pPr>
                            <w:r w:rsidRPr="00245D42">
                              <w:rPr>
                                <w:rFonts w:ascii="Bradley Hand ITC" w:hAnsi="Bradley Hand ITC"/>
                                <w:sz w:val="32"/>
                                <w:szCs w:val="32"/>
                              </w:rPr>
                              <w:t>1 spoonful of melted chocolate</w:t>
                            </w:r>
                            <w:r w:rsidRPr="00245D42">
                              <w:rPr>
                                <w:rFonts w:ascii="Bradley Hand ITC" w:hAnsi="Bradley Hand ITC"/>
                                <w:sz w:val="32"/>
                                <w:szCs w:val="32"/>
                              </w:rPr>
                              <w:tab/>
                            </w:r>
                            <w:r w:rsidRPr="00245D42">
                              <w:rPr>
                                <w:rFonts w:ascii="Bradley Hand ITC" w:hAnsi="Bradley Hand ITC"/>
                                <w:sz w:val="32"/>
                                <w:szCs w:val="32"/>
                              </w:rPr>
                              <w:tab/>
                              <w:t>2p a spoonful</w:t>
                            </w:r>
                          </w:p>
                          <w:p w14:paraId="386A1A0A" w14:textId="77777777" w:rsidR="006B134B" w:rsidRPr="00245D42" w:rsidRDefault="006B134B" w:rsidP="006B134B">
                            <w:pPr>
                              <w:rPr>
                                <w:rFonts w:ascii="Bradley Hand ITC" w:hAnsi="Bradley Hand ITC"/>
                                <w:sz w:val="32"/>
                                <w:szCs w:val="32"/>
                              </w:rPr>
                            </w:pPr>
                            <w:r w:rsidRPr="00245D42">
                              <w:rPr>
                                <w:rFonts w:ascii="Bradley Hand ITC" w:hAnsi="Bradley Hand ITC"/>
                                <w:sz w:val="32"/>
                                <w:szCs w:val="32"/>
                              </w:rPr>
                              <w:t>How much does it cost to make one snowman?</w:t>
                            </w:r>
                          </w:p>
                          <w:p w14:paraId="5975BC2F" w14:textId="77777777" w:rsidR="006B134B" w:rsidRPr="00245D42" w:rsidRDefault="006B134B" w:rsidP="006B134B">
                            <w:pPr>
                              <w:rPr>
                                <w:rFonts w:ascii="Bradley Hand ITC" w:hAnsi="Bradley Hand ITC"/>
                                <w:sz w:val="32"/>
                                <w:szCs w:val="32"/>
                              </w:rPr>
                            </w:pPr>
                            <w:r w:rsidRPr="00245D42">
                              <w:rPr>
                                <w:rFonts w:ascii="Bradley Hand ITC" w:hAnsi="Bradley Hand ITC"/>
                                <w:sz w:val="32"/>
                                <w:szCs w:val="32"/>
                              </w:rPr>
                              <w:t>By the day of the Fayre they have made 40 snowmen.  Create a table that shows how much of each item has been used.  What have they used the most of?  What have they used the least of?</w:t>
                            </w:r>
                          </w:p>
                          <w:p w14:paraId="14C14D04" w14:textId="77777777" w:rsidR="006B134B" w:rsidRPr="00245D42" w:rsidRDefault="006B134B" w:rsidP="006B134B">
                            <w:pPr>
                              <w:rPr>
                                <w:rFonts w:ascii="Bradley Hand ITC" w:hAnsi="Bradley Hand ITC"/>
                                <w:sz w:val="32"/>
                                <w:szCs w:val="32"/>
                              </w:rPr>
                            </w:pPr>
                            <w:r w:rsidRPr="00245D42">
                              <w:rPr>
                                <w:rFonts w:ascii="Bradley Hand ITC" w:hAnsi="Bradley Hand ITC"/>
                                <w:sz w:val="32"/>
                                <w:szCs w:val="32"/>
                              </w:rPr>
                              <w:t>How much have they spent altogether to make the 40 snowmen?</w:t>
                            </w:r>
                          </w:p>
                          <w:p w14:paraId="56B4422E" w14:textId="77777777" w:rsidR="006B134B" w:rsidRPr="00245D42" w:rsidRDefault="006B134B" w:rsidP="006B134B">
                            <w:pPr>
                              <w:rPr>
                                <w:rFonts w:ascii="Bradley Hand ITC" w:hAnsi="Bradley Hand ITC"/>
                                <w:sz w:val="32"/>
                                <w:szCs w:val="32"/>
                              </w:rPr>
                            </w:pPr>
                            <w:r w:rsidRPr="00245D42">
                              <w:rPr>
                                <w:rFonts w:ascii="Bradley Hand ITC" w:hAnsi="Bradley Hand ITC"/>
                                <w:sz w:val="32"/>
                                <w:szCs w:val="32"/>
                              </w:rPr>
                              <w:t>The 1</w:t>
                            </w:r>
                            <w:r w:rsidRPr="00245D42">
                              <w:rPr>
                                <w:rFonts w:ascii="Bradley Hand ITC" w:hAnsi="Bradley Hand ITC"/>
                                <w:sz w:val="32"/>
                                <w:szCs w:val="32"/>
                                <w:vertAlign w:val="superscript"/>
                              </w:rPr>
                              <w:t>st</w:t>
                            </w:r>
                            <w:r w:rsidRPr="00245D42">
                              <w:rPr>
                                <w:rFonts w:ascii="Bradley Hand ITC" w:hAnsi="Bradley Hand ITC"/>
                                <w:sz w:val="32"/>
                                <w:szCs w:val="32"/>
                              </w:rPr>
                              <w:t xml:space="preserve"> customer buys 4 lollipops at £1.50 each.  How much change do they get from £20?</w:t>
                            </w:r>
                          </w:p>
                          <w:p w14:paraId="5C5BD399" w14:textId="77777777" w:rsidR="006B134B" w:rsidRPr="0018424B" w:rsidRDefault="006B134B" w:rsidP="006B134B">
                            <w:pPr>
                              <w:rPr>
                                <w:rFonts w:ascii="Bradley Hand ITC" w:hAnsi="Bradley Hand ITC"/>
                              </w:rPr>
                            </w:pPr>
                            <w:r w:rsidRPr="00245D42">
                              <w:rPr>
                                <w:rFonts w:ascii="Bradley Hand ITC" w:hAnsi="Bradley Hand ITC"/>
                                <w:sz w:val="32"/>
                                <w:szCs w:val="32"/>
                              </w:rPr>
                              <w:t>Using the smallest number of coins, how would you give them their change?</w:t>
                            </w:r>
                            <w:r w:rsidRPr="00245D42">
                              <w:rPr>
                                <w:rFonts w:ascii="Bradley Hand ITC" w:hAnsi="Bradley Hand ITC"/>
                                <w:sz w:val="32"/>
                                <w:szCs w:val="32"/>
                              </w:rPr>
                              <w:tab/>
                            </w:r>
                            <w:r w:rsidRPr="00245D42">
                              <w:rPr>
                                <w:rFonts w:ascii="Bradley Hand ITC" w:hAnsi="Bradley Hand ITC"/>
                                <w:sz w:val="32"/>
                                <w:szCs w:val="32"/>
                              </w:rPr>
                              <w:tab/>
                            </w:r>
                            <w:r>
                              <w:rPr>
                                <w:rFonts w:ascii="Bradley Hand ITC" w:hAnsi="Bradley Hand ITC"/>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75032" id="_x0000_s1031" type="#_x0000_t202" style="position:absolute;margin-left:-23.65pt;margin-top:207.4pt;width:510.85pt;height: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" fillcolor="white [3201]" strokecolor="#5b9bd5 [3204]" strokeweight="1.5pt">
                <v:textbox>
                  <w:txbxContent>
                    <w:p w14:paraId="6F84C415" w14:textId="77777777" w:rsidR="006B134B" w:rsidRPr="00245D42" w:rsidRDefault="006B134B" w:rsidP="006B134B">
                      <w:pPr>
                        <w:rPr>
                          <w:b/>
                        </w:rPr>
                      </w:pPr>
                      <w:r w:rsidRPr="00245D42">
                        <w:rPr>
                          <w:b/>
                        </w:rPr>
                        <w:t>Holistic task – ETHOS OF SCHOOL AND CURRICULAR AREAS</w:t>
                      </w:r>
                    </w:p>
                    <w:p w14:paraId="53633FAE" w14:textId="77777777" w:rsidR="006B134B" w:rsidRPr="00245D42" w:rsidRDefault="006B134B" w:rsidP="006B134B">
                      <w:pPr>
                        <w:rPr>
                          <w:rFonts w:ascii="Bradley Hand ITC" w:hAnsi="Bradley Hand ITC"/>
                          <w:sz w:val="32"/>
                          <w:szCs w:val="32"/>
                        </w:rPr>
                      </w:pPr>
                      <w:r w:rsidRPr="00245D42">
                        <w:rPr>
                          <w:rFonts w:ascii="Bradley Hand ITC" w:hAnsi="Bradley Hand ITC"/>
                          <w:sz w:val="32"/>
                          <w:szCs w:val="32"/>
                        </w:rPr>
                        <w:t>Primary 4 are making Christmas crafts for their Christmas Fayre.  They are making Snowmen Marshmallow Sticks.</w:t>
                      </w:r>
                    </w:p>
                    <w:p w14:paraId="218EDF56" w14:textId="77777777" w:rsidR="006B134B" w:rsidRDefault="006B134B" w:rsidP="006B134B">
                      <w:pPr>
                        <w:rPr>
                          <w:rFonts w:ascii="Bradley Hand ITC" w:hAnsi="Bradley Hand ITC"/>
                          <w:sz w:val="32"/>
                          <w:szCs w:val="32"/>
                        </w:rPr>
                      </w:pPr>
                      <w:r w:rsidRPr="00245D42">
                        <w:rPr>
                          <w:rFonts w:ascii="Bradley Hand ITC" w:hAnsi="Bradley Hand ITC"/>
                          <w:sz w:val="32"/>
                          <w:szCs w:val="32"/>
                        </w:rPr>
                        <w:t xml:space="preserve">Each snowman needs – </w:t>
                      </w:r>
                      <w:r>
                        <w:rPr>
                          <w:rFonts w:ascii="Bradley Hand ITC" w:hAnsi="Bradley Hand ITC"/>
                          <w:sz w:val="32"/>
                          <w:szCs w:val="32"/>
                        </w:rPr>
                        <w:tab/>
                      </w:r>
                    </w:p>
                    <w:p w14:paraId="011ABA04" w14:textId="77777777" w:rsidR="006B134B" w:rsidRPr="00245D42" w:rsidRDefault="006B134B" w:rsidP="006B134B">
                      <w:pPr>
                        <w:ind w:firstLine="720"/>
                        <w:rPr>
                          <w:rFonts w:ascii="Bradley Hand ITC" w:hAnsi="Bradley Hand ITC"/>
                          <w:sz w:val="32"/>
                          <w:szCs w:val="32"/>
                        </w:rPr>
                      </w:pPr>
                      <w:r w:rsidRPr="00245D42">
                        <w:rPr>
                          <w:rFonts w:ascii="Bradley Hand ITC" w:hAnsi="Bradley Hand ITC"/>
                          <w:sz w:val="32"/>
                          <w:szCs w:val="32"/>
                        </w:rPr>
                        <w:t>1 lollipop stick</w:t>
                      </w:r>
                      <w:r w:rsidRPr="00245D42">
                        <w:rPr>
                          <w:rFonts w:ascii="Bradley Hand ITC" w:hAnsi="Bradley Hand ITC"/>
                          <w:sz w:val="32"/>
                          <w:szCs w:val="32"/>
                        </w:rPr>
                        <w:tab/>
                      </w:r>
                      <w:r w:rsidRPr="00245D42">
                        <w:rPr>
                          <w:rFonts w:ascii="Bradley Hand ITC" w:hAnsi="Bradley Hand ITC"/>
                          <w:sz w:val="32"/>
                          <w:szCs w:val="32"/>
                        </w:rPr>
                        <w:tab/>
                      </w:r>
                      <w:r w:rsidRPr="00245D42">
                        <w:rPr>
                          <w:rFonts w:ascii="Bradley Hand ITC" w:hAnsi="Bradley Hand ITC"/>
                          <w:sz w:val="32"/>
                          <w:szCs w:val="32"/>
                        </w:rPr>
                        <w:tab/>
                      </w:r>
                      <w:r w:rsidRPr="00245D42">
                        <w:rPr>
                          <w:rFonts w:ascii="Bradley Hand ITC" w:hAnsi="Bradley Hand ITC"/>
                          <w:sz w:val="32"/>
                          <w:szCs w:val="32"/>
                        </w:rPr>
                        <w:tab/>
                      </w:r>
                      <w:r>
                        <w:rPr>
                          <w:rFonts w:ascii="Bradley Hand ITC" w:hAnsi="Bradley Hand ITC"/>
                          <w:sz w:val="32"/>
                          <w:szCs w:val="32"/>
                        </w:rPr>
                        <w:tab/>
                      </w:r>
                      <w:r w:rsidRPr="00245D42">
                        <w:rPr>
                          <w:rFonts w:ascii="Bradley Hand ITC" w:hAnsi="Bradley Hand ITC"/>
                          <w:sz w:val="32"/>
                          <w:szCs w:val="32"/>
                        </w:rPr>
                        <w:t>12p each</w:t>
                      </w:r>
                    </w:p>
                    <w:p w14:paraId="795EE1C6" w14:textId="77777777" w:rsidR="006B134B" w:rsidRPr="00245D42" w:rsidRDefault="006B134B" w:rsidP="006B134B">
                      <w:pPr>
                        <w:ind w:firstLine="720"/>
                        <w:rPr>
                          <w:rFonts w:ascii="Bradley Hand ITC" w:hAnsi="Bradley Hand ITC"/>
                          <w:sz w:val="32"/>
                          <w:szCs w:val="32"/>
                        </w:rPr>
                      </w:pPr>
                      <w:r w:rsidRPr="00245D42">
                        <w:rPr>
                          <w:rFonts w:ascii="Bradley Hand ITC" w:hAnsi="Bradley Hand ITC"/>
                          <w:sz w:val="32"/>
                          <w:szCs w:val="32"/>
                        </w:rPr>
                        <w:t>3 marshmallows</w:t>
                      </w:r>
                      <w:r w:rsidRPr="00245D42">
                        <w:rPr>
                          <w:rFonts w:ascii="Bradley Hand ITC" w:hAnsi="Bradley Hand ITC"/>
                          <w:sz w:val="32"/>
                          <w:szCs w:val="32"/>
                        </w:rPr>
                        <w:tab/>
                      </w:r>
                      <w:r w:rsidRPr="00245D42">
                        <w:rPr>
                          <w:rFonts w:ascii="Bradley Hand ITC" w:hAnsi="Bradley Hand ITC"/>
                          <w:sz w:val="32"/>
                          <w:szCs w:val="32"/>
                        </w:rPr>
                        <w:tab/>
                      </w:r>
                      <w:r w:rsidRPr="00245D42">
                        <w:rPr>
                          <w:rFonts w:ascii="Bradley Hand ITC" w:hAnsi="Bradley Hand ITC"/>
                          <w:sz w:val="32"/>
                          <w:szCs w:val="32"/>
                        </w:rPr>
                        <w:tab/>
                      </w:r>
                      <w:r>
                        <w:rPr>
                          <w:rFonts w:ascii="Bradley Hand ITC" w:hAnsi="Bradley Hand ITC"/>
                          <w:sz w:val="32"/>
                          <w:szCs w:val="32"/>
                        </w:rPr>
                        <w:tab/>
                      </w:r>
                      <w:r w:rsidRPr="00245D42">
                        <w:rPr>
                          <w:rFonts w:ascii="Bradley Hand ITC" w:hAnsi="Bradley Hand ITC"/>
                          <w:sz w:val="32"/>
                          <w:szCs w:val="32"/>
                        </w:rPr>
                        <w:t>15p each</w:t>
                      </w:r>
                    </w:p>
                    <w:p w14:paraId="48085D38" w14:textId="77777777" w:rsidR="006B134B" w:rsidRPr="00245D42" w:rsidRDefault="006B134B" w:rsidP="006B134B">
                      <w:pPr>
                        <w:ind w:firstLine="720"/>
                        <w:rPr>
                          <w:rFonts w:ascii="Bradley Hand ITC" w:hAnsi="Bradley Hand ITC"/>
                          <w:sz w:val="32"/>
                          <w:szCs w:val="32"/>
                        </w:rPr>
                      </w:pPr>
                      <w:r w:rsidRPr="00245D42">
                        <w:rPr>
                          <w:rFonts w:ascii="Bradley Hand ITC" w:hAnsi="Bradley Hand ITC"/>
                          <w:sz w:val="32"/>
                          <w:szCs w:val="32"/>
                        </w:rPr>
                        <w:t>9 smarties</w:t>
                      </w:r>
                      <w:r w:rsidRPr="00245D42">
                        <w:rPr>
                          <w:rFonts w:ascii="Bradley Hand ITC" w:hAnsi="Bradley Hand ITC"/>
                          <w:sz w:val="32"/>
                          <w:szCs w:val="32"/>
                        </w:rPr>
                        <w:tab/>
                      </w:r>
                      <w:r w:rsidRPr="00245D42">
                        <w:rPr>
                          <w:rFonts w:ascii="Bradley Hand ITC" w:hAnsi="Bradley Hand ITC"/>
                          <w:sz w:val="32"/>
                          <w:szCs w:val="32"/>
                        </w:rPr>
                        <w:tab/>
                      </w:r>
                      <w:r w:rsidRPr="00245D42">
                        <w:rPr>
                          <w:rFonts w:ascii="Bradley Hand ITC" w:hAnsi="Bradley Hand ITC"/>
                          <w:sz w:val="32"/>
                          <w:szCs w:val="32"/>
                        </w:rPr>
                        <w:tab/>
                      </w:r>
                      <w:r w:rsidRPr="00245D42">
                        <w:rPr>
                          <w:rFonts w:ascii="Bradley Hand ITC" w:hAnsi="Bradley Hand ITC"/>
                          <w:sz w:val="32"/>
                          <w:szCs w:val="32"/>
                        </w:rPr>
                        <w:tab/>
                      </w:r>
                      <w:r>
                        <w:rPr>
                          <w:rFonts w:ascii="Bradley Hand ITC" w:hAnsi="Bradley Hand ITC"/>
                          <w:sz w:val="32"/>
                          <w:szCs w:val="32"/>
                        </w:rPr>
                        <w:tab/>
                      </w:r>
                      <w:r>
                        <w:rPr>
                          <w:rFonts w:ascii="Bradley Hand ITC" w:hAnsi="Bradley Hand ITC"/>
                          <w:sz w:val="32"/>
                          <w:szCs w:val="32"/>
                        </w:rPr>
                        <w:tab/>
                      </w:r>
                      <w:r w:rsidRPr="00245D42">
                        <w:rPr>
                          <w:rFonts w:ascii="Bradley Hand ITC" w:hAnsi="Bradley Hand ITC"/>
                          <w:sz w:val="32"/>
                          <w:szCs w:val="32"/>
                        </w:rPr>
                        <w:t>6p each</w:t>
                      </w:r>
                    </w:p>
                    <w:p w14:paraId="03ED0F21" w14:textId="77777777" w:rsidR="006B134B" w:rsidRPr="00245D42" w:rsidRDefault="006B134B" w:rsidP="006B134B">
                      <w:pPr>
                        <w:ind w:firstLine="720"/>
                        <w:rPr>
                          <w:rFonts w:ascii="Bradley Hand ITC" w:hAnsi="Bradley Hand ITC"/>
                          <w:sz w:val="32"/>
                          <w:szCs w:val="32"/>
                        </w:rPr>
                      </w:pPr>
                      <w:r w:rsidRPr="00245D42">
                        <w:rPr>
                          <w:rFonts w:ascii="Bradley Hand ITC" w:hAnsi="Bradley Hand ITC"/>
                          <w:sz w:val="32"/>
                          <w:szCs w:val="32"/>
                        </w:rPr>
                        <w:t>1 spoonful of melted chocolate</w:t>
                      </w:r>
                      <w:r w:rsidRPr="00245D42">
                        <w:rPr>
                          <w:rFonts w:ascii="Bradley Hand ITC" w:hAnsi="Bradley Hand ITC"/>
                          <w:sz w:val="32"/>
                          <w:szCs w:val="32"/>
                        </w:rPr>
                        <w:tab/>
                      </w:r>
                      <w:r w:rsidRPr="00245D42">
                        <w:rPr>
                          <w:rFonts w:ascii="Bradley Hand ITC" w:hAnsi="Bradley Hand ITC"/>
                          <w:sz w:val="32"/>
                          <w:szCs w:val="32"/>
                        </w:rPr>
                        <w:tab/>
                        <w:t>2p a spoonful</w:t>
                      </w:r>
                    </w:p>
                    <w:p w14:paraId="386A1A0A" w14:textId="77777777" w:rsidR="006B134B" w:rsidRPr="00245D42" w:rsidRDefault="006B134B" w:rsidP="006B134B">
                      <w:pPr>
                        <w:rPr>
                          <w:rFonts w:ascii="Bradley Hand ITC" w:hAnsi="Bradley Hand ITC"/>
                          <w:sz w:val="32"/>
                          <w:szCs w:val="32"/>
                        </w:rPr>
                      </w:pPr>
                      <w:r w:rsidRPr="00245D42">
                        <w:rPr>
                          <w:rFonts w:ascii="Bradley Hand ITC" w:hAnsi="Bradley Hand ITC"/>
                          <w:sz w:val="32"/>
                          <w:szCs w:val="32"/>
                        </w:rPr>
                        <w:t>How much does it cost to make one snowman?</w:t>
                      </w:r>
                    </w:p>
                    <w:p w14:paraId="5975BC2F" w14:textId="77777777" w:rsidR="006B134B" w:rsidRPr="00245D42" w:rsidRDefault="006B134B" w:rsidP="006B134B">
                      <w:pPr>
                        <w:rPr>
                          <w:rFonts w:ascii="Bradley Hand ITC" w:hAnsi="Bradley Hand ITC"/>
                          <w:sz w:val="32"/>
                          <w:szCs w:val="32"/>
                        </w:rPr>
                      </w:pPr>
                      <w:r w:rsidRPr="00245D42">
                        <w:rPr>
                          <w:rFonts w:ascii="Bradley Hand ITC" w:hAnsi="Bradley Hand ITC"/>
                          <w:sz w:val="32"/>
                          <w:szCs w:val="32"/>
                        </w:rPr>
                        <w:t>By the day of the Fayre they have made 40 snowmen.  Create a table that shows how much of each item has been used.  What have they used the most of?  What have they used the least of?</w:t>
                      </w:r>
                    </w:p>
                    <w:p w14:paraId="14C14D04" w14:textId="77777777" w:rsidR="006B134B" w:rsidRPr="00245D42" w:rsidRDefault="006B134B" w:rsidP="006B134B">
                      <w:pPr>
                        <w:rPr>
                          <w:rFonts w:ascii="Bradley Hand ITC" w:hAnsi="Bradley Hand ITC"/>
                          <w:sz w:val="32"/>
                          <w:szCs w:val="32"/>
                        </w:rPr>
                      </w:pPr>
                      <w:r w:rsidRPr="00245D42">
                        <w:rPr>
                          <w:rFonts w:ascii="Bradley Hand ITC" w:hAnsi="Bradley Hand ITC"/>
                          <w:sz w:val="32"/>
                          <w:szCs w:val="32"/>
                        </w:rPr>
                        <w:t>How much have they spent altogether to make the 40 snowmen?</w:t>
                      </w:r>
                    </w:p>
                    <w:p w14:paraId="56B4422E" w14:textId="77777777" w:rsidR="006B134B" w:rsidRPr="00245D42" w:rsidRDefault="006B134B" w:rsidP="006B134B">
                      <w:pPr>
                        <w:rPr>
                          <w:rFonts w:ascii="Bradley Hand ITC" w:hAnsi="Bradley Hand ITC"/>
                          <w:sz w:val="32"/>
                          <w:szCs w:val="32"/>
                        </w:rPr>
                      </w:pPr>
                      <w:r w:rsidRPr="00245D42">
                        <w:rPr>
                          <w:rFonts w:ascii="Bradley Hand ITC" w:hAnsi="Bradley Hand ITC"/>
                          <w:sz w:val="32"/>
                          <w:szCs w:val="32"/>
                        </w:rPr>
                        <w:t>The 1</w:t>
                      </w:r>
                      <w:r w:rsidRPr="00245D42">
                        <w:rPr>
                          <w:rFonts w:ascii="Bradley Hand ITC" w:hAnsi="Bradley Hand ITC"/>
                          <w:sz w:val="32"/>
                          <w:szCs w:val="32"/>
                          <w:vertAlign w:val="superscript"/>
                        </w:rPr>
                        <w:t>st</w:t>
                      </w:r>
                      <w:r w:rsidRPr="00245D42">
                        <w:rPr>
                          <w:rFonts w:ascii="Bradley Hand ITC" w:hAnsi="Bradley Hand ITC"/>
                          <w:sz w:val="32"/>
                          <w:szCs w:val="32"/>
                        </w:rPr>
                        <w:t xml:space="preserve"> customer buys 4 lollipops at £1.50 each.  How much change do they get from £20?</w:t>
                      </w:r>
                    </w:p>
                    <w:p w14:paraId="5C5BD399" w14:textId="77777777" w:rsidR="006B134B" w:rsidRPr="0018424B" w:rsidRDefault="006B134B" w:rsidP="006B134B">
                      <w:pPr>
                        <w:rPr>
                          <w:rFonts w:ascii="Bradley Hand ITC" w:hAnsi="Bradley Hand ITC"/>
                        </w:rPr>
                      </w:pPr>
                      <w:r w:rsidRPr="00245D42">
                        <w:rPr>
                          <w:rFonts w:ascii="Bradley Hand ITC" w:hAnsi="Bradley Hand ITC"/>
                          <w:sz w:val="32"/>
                          <w:szCs w:val="32"/>
                        </w:rPr>
                        <w:t>Using the smallest number of coins, how would you give them their change?</w:t>
                      </w:r>
                      <w:r w:rsidRPr="00245D42">
                        <w:rPr>
                          <w:rFonts w:ascii="Bradley Hand ITC" w:hAnsi="Bradley Hand ITC"/>
                          <w:sz w:val="32"/>
                          <w:szCs w:val="32"/>
                        </w:rPr>
                        <w:tab/>
                      </w:r>
                      <w:r w:rsidRPr="00245D42">
                        <w:rPr>
                          <w:rFonts w:ascii="Bradley Hand ITC" w:hAnsi="Bradley Hand ITC"/>
                          <w:sz w:val="32"/>
                          <w:szCs w:val="32"/>
                        </w:rPr>
                        <w:tab/>
                      </w:r>
                      <w:r>
                        <w:rPr>
                          <w:rFonts w:ascii="Bradley Hand ITC" w:hAnsi="Bradley Hand ITC"/>
                        </w:rPr>
                        <w:tab/>
                      </w:r>
                    </w:p>
                  </w:txbxContent>
                </v:textbox>
                <w10:wrap type="square"/>
              </v:shape>
            </w:pict>
          </mc:Fallback>
        </mc:AlternateContent>
      </w:r>
      <w:r w:rsidRPr="006E112D">
        <w:rPr>
          <w:noProof/>
          <w:sz w:val="24"/>
          <w:lang w:eastAsia="en-GB"/>
        </w:rPr>
        <mc:AlternateContent>
          <mc:Choice Requires="wps">
            <w:drawing>
              <wp:anchor distT="45720" distB="45720" distL="114300" distR="114300" simplePos="0" relativeHeight="251666432" behindDoc="0" locked="0" layoutInCell="1" allowOverlap="1" wp14:anchorId="15CC3B70" wp14:editId="32838BAA">
                <wp:simplePos x="0" y="0"/>
                <wp:positionH relativeFrom="column">
                  <wp:posOffset>-314325</wp:posOffset>
                </wp:positionH>
                <wp:positionV relativeFrom="paragraph">
                  <wp:posOffset>682303</wp:posOffset>
                </wp:positionV>
                <wp:extent cx="6515100" cy="18148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1483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0496DF1D" w14:textId="77777777" w:rsidR="006B134B" w:rsidRPr="006E112D" w:rsidRDefault="006B134B" w:rsidP="006B134B">
                            <w:pPr>
                              <w:rPr>
                                <w:b/>
                                <w:sz w:val="24"/>
                              </w:rPr>
                            </w:pPr>
                            <w:r w:rsidRPr="006E112D">
                              <w:rPr>
                                <w:b/>
                                <w:sz w:val="24"/>
                              </w:rPr>
                              <w:t>Experiences and Outcomes</w:t>
                            </w:r>
                          </w:p>
                          <w:p w14:paraId="2AFA178E" w14:textId="77777777" w:rsidR="006B134B" w:rsidRPr="006E112D" w:rsidRDefault="006B134B" w:rsidP="006B134B">
                            <w:pPr>
                              <w:rPr>
                                <w:sz w:val="24"/>
                              </w:rPr>
                            </w:pPr>
                            <w:r w:rsidRPr="006E112D">
                              <w:rPr>
                                <w:sz w:val="24"/>
                              </w:rPr>
                              <w:t>MNU 1-02a</w:t>
                            </w:r>
                          </w:p>
                          <w:p w14:paraId="57666904" w14:textId="77777777" w:rsidR="006B134B" w:rsidRPr="006E112D" w:rsidRDefault="006B134B" w:rsidP="006B134B">
                            <w:pPr>
                              <w:rPr>
                                <w:sz w:val="24"/>
                              </w:rPr>
                            </w:pPr>
                            <w:r w:rsidRPr="006E112D">
                              <w:rPr>
                                <w:sz w:val="24"/>
                              </w:rPr>
                              <w:t>MNU 1-03a</w:t>
                            </w:r>
                          </w:p>
                          <w:p w14:paraId="0ED7B4C5" w14:textId="77777777" w:rsidR="006B134B" w:rsidRPr="006E112D" w:rsidRDefault="006B134B" w:rsidP="006B134B">
                            <w:pPr>
                              <w:rPr>
                                <w:sz w:val="24"/>
                              </w:rPr>
                            </w:pPr>
                            <w:r w:rsidRPr="006E112D">
                              <w:rPr>
                                <w:sz w:val="24"/>
                              </w:rPr>
                              <w:t>MNU 1-09a</w:t>
                            </w:r>
                          </w:p>
                          <w:p w14:paraId="043E95C7" w14:textId="77777777" w:rsidR="006B134B" w:rsidRPr="006E112D" w:rsidRDefault="006B134B" w:rsidP="006B134B">
                            <w:pPr>
                              <w:rPr>
                                <w:sz w:val="24"/>
                              </w:rPr>
                            </w:pPr>
                            <w:r w:rsidRPr="006E112D">
                              <w:rPr>
                                <w:sz w:val="24"/>
                              </w:rPr>
                              <w:t>MNU 1-09b</w:t>
                            </w:r>
                          </w:p>
                          <w:p w14:paraId="7004AD36" w14:textId="77777777" w:rsidR="006B134B" w:rsidRPr="006E112D" w:rsidRDefault="006B134B" w:rsidP="006B134B">
                            <w:pPr>
                              <w:rPr>
                                <w:sz w:val="24"/>
                              </w:rPr>
                            </w:pPr>
                            <w:r w:rsidRPr="006E112D">
                              <w:rPr>
                                <w:sz w:val="24"/>
                              </w:rPr>
                              <w:t>MNU 1-20b</w:t>
                            </w:r>
                          </w:p>
                          <w:p w14:paraId="7E75DA1D" w14:textId="77777777" w:rsidR="006B134B" w:rsidRDefault="006B134B" w:rsidP="006B134B"/>
                          <w:p w14:paraId="0A3D8126" w14:textId="77777777" w:rsidR="006B134B" w:rsidRDefault="006B134B" w:rsidP="006B1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C3B70" id="_x0000_s1032" type="#_x0000_t202" style="position:absolute;margin-left:-24.75pt;margin-top:53.7pt;width:513pt;height:14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" fillcolor="white [3201]" strokecolor="#5b9bd5 [3204]" strokeweight="1.5pt">
                <v:textbox>
                  <w:txbxContent>
                    <w:p w14:paraId="0496DF1D" w14:textId="77777777" w:rsidR="006B134B" w:rsidRPr="006E112D" w:rsidRDefault="006B134B" w:rsidP="006B134B">
                      <w:pPr>
                        <w:rPr>
                          <w:b/>
                          <w:sz w:val="24"/>
                        </w:rPr>
                      </w:pPr>
                      <w:r w:rsidRPr="006E112D">
                        <w:rPr>
                          <w:b/>
                          <w:sz w:val="24"/>
                        </w:rPr>
                        <w:t>Experiences and Outcomes</w:t>
                      </w:r>
                    </w:p>
                    <w:p w14:paraId="2AFA178E" w14:textId="77777777" w:rsidR="006B134B" w:rsidRPr="006E112D" w:rsidRDefault="006B134B" w:rsidP="006B134B">
                      <w:pPr>
                        <w:rPr>
                          <w:sz w:val="24"/>
                        </w:rPr>
                      </w:pPr>
                      <w:r w:rsidRPr="006E112D">
                        <w:rPr>
                          <w:sz w:val="24"/>
                        </w:rPr>
                        <w:t>MNU 1-02a</w:t>
                      </w:r>
                    </w:p>
                    <w:p w14:paraId="57666904" w14:textId="77777777" w:rsidR="006B134B" w:rsidRPr="006E112D" w:rsidRDefault="006B134B" w:rsidP="006B134B">
                      <w:pPr>
                        <w:rPr>
                          <w:sz w:val="24"/>
                        </w:rPr>
                      </w:pPr>
                      <w:r w:rsidRPr="006E112D">
                        <w:rPr>
                          <w:sz w:val="24"/>
                        </w:rPr>
                        <w:t>MNU 1-03a</w:t>
                      </w:r>
                    </w:p>
                    <w:p w14:paraId="0ED7B4C5" w14:textId="77777777" w:rsidR="006B134B" w:rsidRPr="006E112D" w:rsidRDefault="006B134B" w:rsidP="006B134B">
                      <w:pPr>
                        <w:rPr>
                          <w:sz w:val="24"/>
                        </w:rPr>
                      </w:pPr>
                      <w:r w:rsidRPr="006E112D">
                        <w:rPr>
                          <w:sz w:val="24"/>
                        </w:rPr>
                        <w:t>MNU 1-09a</w:t>
                      </w:r>
                    </w:p>
                    <w:p w14:paraId="043E95C7" w14:textId="77777777" w:rsidR="006B134B" w:rsidRPr="006E112D" w:rsidRDefault="006B134B" w:rsidP="006B134B">
                      <w:pPr>
                        <w:rPr>
                          <w:sz w:val="24"/>
                        </w:rPr>
                      </w:pPr>
                      <w:r w:rsidRPr="006E112D">
                        <w:rPr>
                          <w:sz w:val="24"/>
                        </w:rPr>
                        <w:t>MNU 1-09b</w:t>
                      </w:r>
                    </w:p>
                    <w:p w14:paraId="7004AD36" w14:textId="77777777" w:rsidR="006B134B" w:rsidRPr="006E112D" w:rsidRDefault="006B134B" w:rsidP="006B134B">
                      <w:pPr>
                        <w:rPr>
                          <w:sz w:val="24"/>
                        </w:rPr>
                      </w:pPr>
                      <w:r w:rsidRPr="006E112D">
                        <w:rPr>
                          <w:sz w:val="24"/>
                        </w:rPr>
                        <w:t>MNU 1-20b</w:t>
                      </w:r>
                    </w:p>
                    <w:p w14:paraId="7E75DA1D" w14:textId="77777777" w:rsidR="006B134B" w:rsidRDefault="006B134B" w:rsidP="006B134B"/>
                    <w:p w14:paraId="0A3D8126" w14:textId="77777777" w:rsidR="006B134B" w:rsidRDefault="006B134B" w:rsidP="006B134B"/>
                  </w:txbxContent>
                </v:textbox>
                <w10:wrap type="square"/>
              </v:shape>
            </w:pict>
          </mc:Fallback>
        </mc:AlternateContent>
      </w:r>
      <w:r w:rsidR="006B134B" w:rsidRPr="006E112D">
        <w:rPr>
          <w:sz w:val="24"/>
        </w:rPr>
        <w:t xml:space="preserve">This is an example of a first level </w:t>
      </w:r>
      <w:r w:rsidR="006B134B" w:rsidRPr="006E112D">
        <w:rPr>
          <w:sz w:val="24"/>
        </w:rPr>
        <w:t>holistic task</w:t>
      </w:r>
      <w:r w:rsidR="006B134B" w:rsidRPr="006E112D">
        <w:rPr>
          <w:sz w:val="24"/>
        </w:rPr>
        <w:t xml:space="preserve"> for numeracy that was created by practitioners at a recent national QAMSO event.  Moderate the example using the sets of questions provided by Education Scotland.</w:t>
      </w:r>
    </w:p>
    <w:p w14:paraId="314D0CFE" w14:textId="0DC031F4" w:rsidR="006B134B" w:rsidRDefault="006B134B" w:rsidP="006B134B">
      <w:pPr>
        <w:tabs>
          <w:tab w:val="left" w:pos="4035"/>
        </w:tabs>
      </w:pPr>
    </w:p>
    <w:p w14:paraId="73F8272A" w14:textId="4C0A480B" w:rsidR="006B134B" w:rsidRPr="006E112D" w:rsidRDefault="006B134B" w:rsidP="006B134B">
      <w:pPr>
        <w:rPr>
          <w:sz w:val="24"/>
        </w:rPr>
      </w:pPr>
      <w:r w:rsidRPr="006E112D">
        <w:rPr>
          <w:sz w:val="24"/>
        </w:rPr>
        <w:lastRenderedPageBreak/>
        <w:t>This is an example of a second level holistic</w:t>
      </w:r>
      <w:r w:rsidRPr="006E112D">
        <w:rPr>
          <w:sz w:val="24"/>
        </w:rPr>
        <w:t xml:space="preserve"> task</w:t>
      </w:r>
      <w:r w:rsidRPr="006E112D">
        <w:rPr>
          <w:sz w:val="24"/>
        </w:rPr>
        <w:t xml:space="preserve"> for literacy that was created for practitioners at a recent national QAMSO event.  Moderate the example using the sets of questions provided by Education Scotland.</w:t>
      </w:r>
    </w:p>
    <w:p w14:paraId="12036D9F" w14:textId="77777777" w:rsidR="006B134B" w:rsidRPr="006E112D" w:rsidRDefault="006B134B" w:rsidP="006B134B">
      <w:pPr>
        <w:rPr>
          <w:sz w:val="24"/>
        </w:rPr>
      </w:pPr>
    </w:p>
    <w:p w14:paraId="28912DE0" w14:textId="07DBE332" w:rsidR="006B134B" w:rsidRPr="006E112D" w:rsidRDefault="006B134B" w:rsidP="006B134B">
      <w:pPr>
        <w:rPr>
          <w:rFonts w:ascii="Century Gothic" w:hAnsi="Century Gothic"/>
          <w:sz w:val="24"/>
          <w:u w:val="single"/>
        </w:rPr>
      </w:pPr>
      <w:r w:rsidRPr="006E112D">
        <w:rPr>
          <w:rFonts w:ascii="Century Gothic" w:hAnsi="Century Gothic"/>
          <w:sz w:val="24"/>
          <w:u w:val="single"/>
        </w:rPr>
        <w:t>Visit Scotland</w:t>
      </w:r>
      <w:r w:rsidR="006E112D" w:rsidRPr="006E112D">
        <w:rPr>
          <w:rFonts w:ascii="Century Gothic" w:hAnsi="Century Gothic"/>
          <w:sz w:val="24"/>
          <w:u w:val="single"/>
        </w:rPr>
        <w:t xml:space="preserve"> – Curricular Areas and Subjects</w:t>
      </w:r>
    </w:p>
    <w:p w14:paraId="6499BE4B" w14:textId="77777777" w:rsidR="006B134B" w:rsidRPr="006E112D" w:rsidRDefault="006B134B" w:rsidP="006B134B">
      <w:pPr>
        <w:rPr>
          <w:rFonts w:ascii="Century Gothic" w:hAnsi="Century Gothic"/>
          <w:sz w:val="24"/>
        </w:rPr>
      </w:pPr>
      <w:r w:rsidRPr="006E112D">
        <w:rPr>
          <w:rFonts w:ascii="Century Gothic" w:hAnsi="Century Gothic"/>
          <w:sz w:val="24"/>
        </w:rPr>
        <w:t xml:space="preserve">Research the tourist attractions Scotland has to offer through looking at leaflets and websites such as the Visit Scotland website.  Take notes as you research and organise these under suitable headings.  </w:t>
      </w:r>
    </w:p>
    <w:p w14:paraId="79262DDE" w14:textId="77777777" w:rsidR="006B134B" w:rsidRPr="006E112D" w:rsidRDefault="006B134B" w:rsidP="006B134B">
      <w:pPr>
        <w:rPr>
          <w:rFonts w:ascii="Century Gothic" w:hAnsi="Century Gothic"/>
          <w:sz w:val="24"/>
        </w:rPr>
      </w:pPr>
      <w:r w:rsidRPr="006E112D">
        <w:rPr>
          <w:rFonts w:ascii="Century Gothic" w:hAnsi="Century Gothic"/>
          <w:sz w:val="24"/>
        </w:rPr>
        <w:t>Choose an appropriate format – eg advertisement, leaflet, poster, talk – through which to share your information and persuade tourists to come and visit Scotland.</w:t>
      </w:r>
    </w:p>
    <w:p w14:paraId="48BA89B2" w14:textId="77777777" w:rsidR="006B134B" w:rsidRPr="006E112D" w:rsidRDefault="006B134B" w:rsidP="006B134B">
      <w:pPr>
        <w:tabs>
          <w:tab w:val="left" w:pos="4035"/>
        </w:tabs>
        <w:rPr>
          <w:sz w:val="24"/>
        </w:rPr>
      </w:pPr>
    </w:p>
    <w:p w14:paraId="374148CE" w14:textId="77777777" w:rsidR="006B134B" w:rsidRPr="006E112D" w:rsidRDefault="006B134B" w:rsidP="006B134B">
      <w:pPr>
        <w:rPr>
          <w:rFonts w:ascii="Arial" w:hAnsi="Arial" w:cs="Arial"/>
          <w:b/>
          <w:i/>
          <w:sz w:val="24"/>
          <w:u w:val="single"/>
        </w:rPr>
      </w:pPr>
      <w:r w:rsidRPr="006E112D">
        <w:rPr>
          <w:rFonts w:ascii="Arial" w:hAnsi="Arial" w:cs="Arial"/>
          <w:b/>
          <w:i/>
          <w:sz w:val="24"/>
          <w:u w:val="single"/>
        </w:rPr>
        <w:t>Reading</w:t>
      </w:r>
    </w:p>
    <w:p w14:paraId="5E92EA30" w14:textId="77777777" w:rsidR="006B134B" w:rsidRPr="006E112D" w:rsidRDefault="006B134B" w:rsidP="006B134B">
      <w:pPr>
        <w:tabs>
          <w:tab w:val="left" w:pos="8460"/>
        </w:tabs>
        <w:spacing w:line="240" w:lineRule="auto"/>
        <w:rPr>
          <w:rFonts w:ascii="Arial" w:hAnsi="Arial" w:cs="Arial"/>
          <w:i/>
          <w:sz w:val="24"/>
        </w:rPr>
      </w:pPr>
      <w:r w:rsidRPr="006E112D">
        <w:rPr>
          <w:rFonts w:ascii="Arial" w:hAnsi="Arial" w:cs="Arial"/>
          <w:i/>
          <w:sz w:val="24"/>
        </w:rPr>
        <w:t>I can select and use a range of strategies and resources before I read, and as I read, to make meaning clear and give reasons for my selection.</w:t>
      </w:r>
    </w:p>
    <w:p w14:paraId="452F2E18" w14:textId="77777777" w:rsidR="006B134B" w:rsidRPr="006E112D" w:rsidRDefault="006B134B" w:rsidP="006B134B">
      <w:pPr>
        <w:tabs>
          <w:tab w:val="left" w:pos="8460"/>
        </w:tabs>
        <w:spacing w:line="240" w:lineRule="auto"/>
        <w:jc w:val="right"/>
        <w:rPr>
          <w:rFonts w:ascii="Arial" w:hAnsi="Arial" w:cs="Arial"/>
          <w:i/>
          <w:color w:val="BA1921"/>
          <w:sz w:val="24"/>
        </w:rPr>
      </w:pPr>
      <w:r w:rsidRPr="006E112D">
        <w:rPr>
          <w:rFonts w:ascii="Arial" w:hAnsi="Arial" w:cs="Arial"/>
          <w:i/>
          <w:color w:val="BA1921"/>
          <w:sz w:val="24"/>
        </w:rPr>
        <w:t>LIT 2-13a</w:t>
      </w:r>
    </w:p>
    <w:p w14:paraId="3E0835D2" w14:textId="77777777" w:rsidR="006B134B" w:rsidRPr="006E112D" w:rsidRDefault="006B134B" w:rsidP="006B134B">
      <w:pPr>
        <w:tabs>
          <w:tab w:val="left" w:pos="162"/>
          <w:tab w:val="left" w:pos="8460"/>
        </w:tabs>
        <w:spacing w:line="240" w:lineRule="auto"/>
        <w:rPr>
          <w:rFonts w:ascii="Arial" w:hAnsi="Arial" w:cs="Arial"/>
          <w:bCs/>
          <w:i/>
          <w:iCs/>
          <w:sz w:val="24"/>
        </w:rPr>
      </w:pPr>
      <w:r w:rsidRPr="006E112D">
        <w:rPr>
          <w:rFonts w:ascii="Arial" w:hAnsi="Arial" w:cs="Arial"/>
          <w:bCs/>
          <w:i/>
          <w:iCs/>
          <w:sz w:val="24"/>
        </w:rPr>
        <w:t>Using what I know about the features of different types of texts, I can find, select and</w:t>
      </w:r>
      <w:r w:rsidRPr="006E112D">
        <w:rPr>
          <w:rStyle w:val="PageNumber"/>
          <w:rFonts w:ascii="Arial" w:hAnsi="Arial" w:cs="Arial"/>
          <w:bCs/>
          <w:i/>
          <w:iCs/>
          <w:sz w:val="24"/>
        </w:rPr>
        <w:t xml:space="preserve"> sort</w:t>
      </w:r>
      <w:r w:rsidRPr="006E112D">
        <w:rPr>
          <w:rFonts w:ascii="Arial" w:hAnsi="Arial" w:cs="Arial"/>
          <w:bCs/>
          <w:i/>
          <w:iCs/>
          <w:sz w:val="24"/>
        </w:rPr>
        <w:t xml:space="preserve"> information from a variety of sources and use this for different purposes.</w:t>
      </w:r>
    </w:p>
    <w:p w14:paraId="5C0590BB" w14:textId="77777777" w:rsidR="006B134B" w:rsidRPr="006E112D" w:rsidRDefault="006B134B" w:rsidP="006B134B">
      <w:pPr>
        <w:tabs>
          <w:tab w:val="left" w:pos="8460"/>
        </w:tabs>
        <w:spacing w:line="240" w:lineRule="auto"/>
        <w:jc w:val="right"/>
        <w:rPr>
          <w:rFonts w:ascii="Arial" w:hAnsi="Arial" w:cs="Arial"/>
          <w:bCs/>
          <w:i/>
          <w:iCs/>
          <w:color w:val="BA1921"/>
          <w:sz w:val="24"/>
        </w:rPr>
      </w:pPr>
      <w:r w:rsidRPr="006E112D">
        <w:rPr>
          <w:rFonts w:ascii="Arial" w:hAnsi="Arial" w:cs="Arial"/>
          <w:bCs/>
          <w:i/>
          <w:iCs/>
          <w:color w:val="BA1921"/>
          <w:sz w:val="24"/>
        </w:rPr>
        <w:t>LIT 2-14a</w:t>
      </w:r>
    </w:p>
    <w:p w14:paraId="5C8E2ECC" w14:textId="77777777" w:rsidR="006B134B" w:rsidRPr="006E112D" w:rsidRDefault="006B134B" w:rsidP="006B134B">
      <w:pPr>
        <w:tabs>
          <w:tab w:val="left" w:pos="8460"/>
        </w:tabs>
        <w:spacing w:line="240" w:lineRule="auto"/>
        <w:rPr>
          <w:rFonts w:ascii="Arial" w:hAnsi="Arial" w:cs="Arial"/>
          <w:i/>
          <w:sz w:val="24"/>
        </w:rPr>
      </w:pPr>
      <w:r w:rsidRPr="006E112D">
        <w:rPr>
          <w:rFonts w:ascii="Arial" w:hAnsi="Arial" w:cs="Arial"/>
          <w:i/>
          <w:sz w:val="24"/>
        </w:rPr>
        <w:t>I can make notes, organise them under suitable headings and use them to understand information, develop my thinking, explore problems and create new texts, using my own words as appropriate.</w:t>
      </w:r>
    </w:p>
    <w:p w14:paraId="55A63248" w14:textId="77777777" w:rsidR="006B134B" w:rsidRPr="006E112D" w:rsidRDefault="006B134B" w:rsidP="006B134B">
      <w:pPr>
        <w:tabs>
          <w:tab w:val="left" w:pos="8460"/>
        </w:tabs>
        <w:spacing w:line="240" w:lineRule="auto"/>
        <w:jc w:val="right"/>
        <w:rPr>
          <w:rFonts w:ascii="Arial" w:hAnsi="Arial" w:cs="Arial"/>
          <w:i/>
          <w:color w:val="BA1921"/>
          <w:sz w:val="24"/>
        </w:rPr>
      </w:pPr>
      <w:r w:rsidRPr="006E112D">
        <w:rPr>
          <w:rFonts w:ascii="Arial" w:hAnsi="Arial" w:cs="Arial"/>
          <w:i/>
          <w:color w:val="BA1921"/>
          <w:sz w:val="24"/>
        </w:rPr>
        <w:t>LIT 2-15a</w:t>
      </w:r>
    </w:p>
    <w:p w14:paraId="63E3DCC1" w14:textId="77777777" w:rsidR="006B134B" w:rsidRPr="006E112D" w:rsidRDefault="006B134B" w:rsidP="006B134B">
      <w:pPr>
        <w:tabs>
          <w:tab w:val="left" w:pos="8460"/>
        </w:tabs>
        <w:spacing w:line="240" w:lineRule="auto"/>
        <w:rPr>
          <w:rFonts w:ascii="Arial" w:hAnsi="Arial" w:cs="Arial"/>
          <w:i/>
          <w:sz w:val="24"/>
        </w:rPr>
      </w:pPr>
      <w:r w:rsidRPr="006E112D">
        <w:rPr>
          <w:rFonts w:ascii="Arial" w:hAnsi="Arial" w:cs="Arial"/>
          <w:i/>
          <w:sz w:val="24"/>
        </w:rPr>
        <w:t xml:space="preserve">To show my understanding across different areas of learning, I can identify and consider the purpose and main ideas of a text and </w:t>
      </w:r>
      <w:r w:rsidRPr="006E112D">
        <w:rPr>
          <w:rFonts w:ascii="Arial" w:hAnsi="Arial" w:cs="Arial"/>
          <w:i/>
          <w:sz w:val="24"/>
        </w:rPr>
        <w:br/>
        <w:t>use supporting detail.</w:t>
      </w:r>
    </w:p>
    <w:p w14:paraId="3798C7D5" w14:textId="77777777" w:rsidR="006B134B" w:rsidRPr="006E112D" w:rsidRDefault="006B134B" w:rsidP="006B134B">
      <w:pPr>
        <w:jc w:val="right"/>
        <w:rPr>
          <w:rFonts w:ascii="Arial" w:hAnsi="Arial" w:cs="Arial"/>
          <w:i/>
          <w:color w:val="BA1921"/>
          <w:sz w:val="24"/>
        </w:rPr>
      </w:pPr>
      <w:r w:rsidRPr="006E112D">
        <w:rPr>
          <w:rFonts w:ascii="Arial" w:hAnsi="Arial" w:cs="Arial"/>
          <w:i/>
          <w:color w:val="BA1921"/>
          <w:sz w:val="24"/>
        </w:rPr>
        <w:t>LIT 2-16a</w:t>
      </w:r>
    </w:p>
    <w:p w14:paraId="7B37098C" w14:textId="77777777" w:rsidR="006B134B" w:rsidRPr="006E112D" w:rsidRDefault="006B134B" w:rsidP="006B134B">
      <w:pPr>
        <w:tabs>
          <w:tab w:val="left" w:pos="153"/>
          <w:tab w:val="left" w:pos="8460"/>
        </w:tabs>
        <w:spacing w:line="240" w:lineRule="auto"/>
        <w:rPr>
          <w:rStyle w:val="PageNumber"/>
          <w:rFonts w:ascii="Arial" w:hAnsi="Arial" w:cs="Arial"/>
          <w:b/>
          <w:i/>
          <w:sz w:val="24"/>
          <w:u w:val="single"/>
        </w:rPr>
      </w:pPr>
      <w:r w:rsidRPr="006E112D">
        <w:rPr>
          <w:rStyle w:val="PageNumber"/>
          <w:rFonts w:ascii="Arial" w:hAnsi="Arial" w:cs="Arial"/>
          <w:b/>
          <w:i/>
          <w:sz w:val="24"/>
          <w:u w:val="single"/>
        </w:rPr>
        <w:t>Writing</w:t>
      </w:r>
    </w:p>
    <w:p w14:paraId="09763187" w14:textId="77777777" w:rsidR="006B134B" w:rsidRPr="006E112D" w:rsidRDefault="006B134B" w:rsidP="006B134B">
      <w:pPr>
        <w:tabs>
          <w:tab w:val="left" w:pos="153"/>
          <w:tab w:val="left" w:pos="8460"/>
        </w:tabs>
        <w:spacing w:line="240" w:lineRule="auto"/>
        <w:rPr>
          <w:rFonts w:ascii="Arial" w:hAnsi="Arial" w:cs="Arial"/>
          <w:i/>
          <w:color w:val="BA1921"/>
          <w:sz w:val="24"/>
        </w:rPr>
      </w:pPr>
      <w:r w:rsidRPr="006E112D">
        <w:rPr>
          <w:rStyle w:val="PageNumber"/>
          <w:rFonts w:ascii="Arial" w:hAnsi="Arial" w:cs="Arial"/>
          <w:i/>
          <w:sz w:val="24"/>
        </w:rPr>
        <w:t xml:space="preserve">I can use my notes and other types of writing to help me understand information and ideas, </w:t>
      </w:r>
      <w:r w:rsidRPr="006E112D">
        <w:rPr>
          <w:rFonts w:ascii="Arial" w:hAnsi="Arial" w:cs="Arial"/>
          <w:i/>
          <w:sz w:val="24"/>
        </w:rPr>
        <w:t>explore problems, make decisions, generate and develop ideas or create new text.</w:t>
      </w:r>
      <w:r w:rsidRPr="006E112D">
        <w:rPr>
          <w:rFonts w:ascii="Arial" w:hAnsi="Arial" w:cs="Arial"/>
          <w:i/>
          <w:color w:val="BA1921"/>
          <w:sz w:val="24"/>
        </w:rPr>
        <w:t xml:space="preserve"> </w:t>
      </w:r>
    </w:p>
    <w:p w14:paraId="1656D0A7" w14:textId="77777777" w:rsidR="006B134B" w:rsidRPr="006E112D" w:rsidRDefault="006B134B" w:rsidP="006B134B">
      <w:pPr>
        <w:tabs>
          <w:tab w:val="left" w:pos="153"/>
          <w:tab w:val="left" w:pos="8460"/>
        </w:tabs>
        <w:spacing w:line="240" w:lineRule="auto"/>
        <w:jc w:val="right"/>
        <w:rPr>
          <w:rFonts w:ascii="Arial" w:hAnsi="Arial" w:cs="Arial"/>
          <w:i/>
          <w:color w:val="C00000"/>
          <w:sz w:val="24"/>
        </w:rPr>
      </w:pPr>
      <w:r w:rsidRPr="006E112D">
        <w:rPr>
          <w:rFonts w:ascii="Arial" w:hAnsi="Arial" w:cs="Arial"/>
          <w:i/>
          <w:color w:val="C00000"/>
          <w:sz w:val="24"/>
        </w:rPr>
        <w:t>LIT 2-25a</w:t>
      </w:r>
    </w:p>
    <w:p w14:paraId="1B8F4A85" w14:textId="77777777" w:rsidR="006B134B" w:rsidRPr="006E112D" w:rsidRDefault="006B134B" w:rsidP="006B134B">
      <w:pPr>
        <w:tabs>
          <w:tab w:val="left" w:pos="153"/>
          <w:tab w:val="left" w:pos="8460"/>
        </w:tabs>
        <w:spacing w:line="240" w:lineRule="auto"/>
        <w:rPr>
          <w:rFonts w:cs="Arial"/>
          <w:b/>
          <w:i/>
          <w:sz w:val="24"/>
        </w:rPr>
      </w:pPr>
    </w:p>
    <w:p w14:paraId="632A9E77" w14:textId="77777777" w:rsidR="006B134B" w:rsidRPr="006E112D" w:rsidRDefault="006B134B" w:rsidP="006B134B">
      <w:pPr>
        <w:rPr>
          <w:sz w:val="24"/>
        </w:rPr>
      </w:pPr>
    </w:p>
    <w:p w14:paraId="750E2660" w14:textId="77777777" w:rsidR="006B134B" w:rsidRPr="006D75EB" w:rsidRDefault="006B134B" w:rsidP="006B134B"/>
    <w:p w14:paraId="3AE32756" w14:textId="77777777" w:rsidR="006B134B" w:rsidRPr="006D75EB" w:rsidRDefault="006B134B" w:rsidP="006B134B"/>
    <w:p w14:paraId="2C17B798" w14:textId="4572A43C" w:rsidR="006B134B" w:rsidRDefault="006B134B" w:rsidP="00D15F76">
      <w:pPr>
        <w:tabs>
          <w:tab w:val="left" w:pos="2160"/>
        </w:tabs>
        <w:rPr>
          <w:rFonts w:cs="Arial"/>
          <w:b/>
          <w:sz w:val="24"/>
          <w:szCs w:val="24"/>
          <w:u w:val="single"/>
        </w:rPr>
      </w:pPr>
      <w:r w:rsidRPr="006B134B">
        <w:rPr>
          <w:rFonts w:cs="Arial"/>
          <w:b/>
          <w:sz w:val="24"/>
          <w:szCs w:val="24"/>
          <w:u w:val="single"/>
        </w:rPr>
        <w:lastRenderedPageBreak/>
        <w:t xml:space="preserve">Myth </w:t>
      </w:r>
      <w:r w:rsidR="006779C0">
        <w:rPr>
          <w:rFonts w:cs="Arial"/>
          <w:b/>
          <w:sz w:val="24"/>
          <w:szCs w:val="24"/>
          <w:u w:val="single"/>
        </w:rPr>
        <w:t>B</w:t>
      </w:r>
      <w:r w:rsidRPr="006B134B">
        <w:rPr>
          <w:rFonts w:cs="Arial"/>
          <w:b/>
          <w:sz w:val="24"/>
          <w:szCs w:val="24"/>
          <w:u w:val="single"/>
        </w:rPr>
        <w:t>usting</w:t>
      </w:r>
    </w:p>
    <w:p w14:paraId="0EE6476F" w14:textId="2863B1C8" w:rsidR="006B134B" w:rsidRDefault="006B134B" w:rsidP="00D15F76">
      <w:pPr>
        <w:tabs>
          <w:tab w:val="left" w:pos="2160"/>
        </w:tabs>
        <w:rPr>
          <w:rFonts w:cs="Arial"/>
          <w:sz w:val="24"/>
          <w:szCs w:val="24"/>
        </w:rPr>
      </w:pPr>
      <w:r>
        <w:rPr>
          <w:rFonts w:cs="Arial"/>
          <w:sz w:val="24"/>
          <w:szCs w:val="24"/>
        </w:rPr>
        <w:t>Holistic tasks are probably simpler than you think.</w:t>
      </w:r>
    </w:p>
    <w:p w14:paraId="359DBE24" w14:textId="57468BA4" w:rsidR="006B134B" w:rsidRDefault="006B134B" w:rsidP="00D15F76">
      <w:pPr>
        <w:tabs>
          <w:tab w:val="left" w:pos="2160"/>
        </w:tabs>
        <w:rPr>
          <w:rFonts w:cs="Arial"/>
          <w:sz w:val="24"/>
          <w:szCs w:val="24"/>
        </w:rPr>
      </w:pPr>
      <w:r w:rsidRPr="004E2B70">
        <w:rPr>
          <w:rFonts w:cs="Arial"/>
          <w:b/>
          <w:sz w:val="24"/>
          <w:szCs w:val="24"/>
        </w:rPr>
        <w:t>Myth</w:t>
      </w:r>
      <w:r>
        <w:rPr>
          <w:rFonts w:cs="Arial"/>
          <w:sz w:val="24"/>
          <w:szCs w:val="24"/>
        </w:rPr>
        <w:t xml:space="preserve"> – Holistic tasks are completely new.</w:t>
      </w:r>
    </w:p>
    <w:p w14:paraId="4868091D" w14:textId="7F0E6823" w:rsidR="006B134B" w:rsidRDefault="006B134B" w:rsidP="00D15F76">
      <w:pPr>
        <w:tabs>
          <w:tab w:val="left" w:pos="2160"/>
        </w:tabs>
        <w:rPr>
          <w:rFonts w:cs="Arial"/>
          <w:sz w:val="24"/>
          <w:szCs w:val="24"/>
        </w:rPr>
      </w:pPr>
      <w:r w:rsidRPr="004E2B70">
        <w:rPr>
          <w:rFonts w:cs="Arial"/>
          <w:b/>
          <w:sz w:val="24"/>
          <w:szCs w:val="24"/>
        </w:rPr>
        <w:t>Busted</w:t>
      </w:r>
      <w:r>
        <w:rPr>
          <w:rFonts w:cs="Arial"/>
          <w:sz w:val="24"/>
          <w:szCs w:val="24"/>
        </w:rPr>
        <w:t xml:space="preserve"> – Chances are, you will already be using some of the ethos of holistic tasks. As long as pupils are being given opportunities to apply previous learning in challenging activities which are not just assessing individual organisers then you are doing holistic assessment.</w:t>
      </w:r>
    </w:p>
    <w:p w14:paraId="66BE09B0" w14:textId="77777777" w:rsidR="006B134B" w:rsidRDefault="006B134B" w:rsidP="00D15F76">
      <w:pPr>
        <w:tabs>
          <w:tab w:val="left" w:pos="2160"/>
        </w:tabs>
        <w:rPr>
          <w:rFonts w:cs="Arial"/>
          <w:sz w:val="24"/>
          <w:szCs w:val="24"/>
        </w:rPr>
      </w:pPr>
    </w:p>
    <w:p w14:paraId="23869243" w14:textId="7A27E549" w:rsidR="006B134B" w:rsidRDefault="006B134B" w:rsidP="00D15F76">
      <w:pPr>
        <w:tabs>
          <w:tab w:val="left" w:pos="2160"/>
        </w:tabs>
        <w:rPr>
          <w:rFonts w:cs="Arial"/>
          <w:sz w:val="24"/>
          <w:szCs w:val="24"/>
        </w:rPr>
      </w:pPr>
      <w:r w:rsidRPr="004E2B70">
        <w:rPr>
          <w:rFonts w:cs="Arial"/>
          <w:b/>
          <w:sz w:val="24"/>
          <w:szCs w:val="24"/>
        </w:rPr>
        <w:t xml:space="preserve">Myth </w:t>
      </w:r>
      <w:r>
        <w:rPr>
          <w:rFonts w:cs="Arial"/>
          <w:sz w:val="24"/>
          <w:szCs w:val="24"/>
        </w:rPr>
        <w:t>– Every assessment needs to be a holistic task.</w:t>
      </w:r>
    </w:p>
    <w:p w14:paraId="67941282" w14:textId="52D32405" w:rsidR="006B134B" w:rsidRDefault="006B134B" w:rsidP="00D15F76">
      <w:pPr>
        <w:tabs>
          <w:tab w:val="left" w:pos="2160"/>
        </w:tabs>
        <w:rPr>
          <w:rFonts w:cs="Arial"/>
          <w:sz w:val="24"/>
          <w:szCs w:val="24"/>
        </w:rPr>
      </w:pPr>
      <w:r w:rsidRPr="004E2B70">
        <w:rPr>
          <w:rFonts w:cs="Arial"/>
          <w:b/>
          <w:sz w:val="24"/>
          <w:szCs w:val="24"/>
        </w:rPr>
        <w:t xml:space="preserve">Busted </w:t>
      </w:r>
      <w:r>
        <w:rPr>
          <w:rFonts w:cs="Arial"/>
          <w:sz w:val="24"/>
          <w:szCs w:val="24"/>
        </w:rPr>
        <w:t>– There is no need to only use holistic tasks. Some organisers will be better suited to holistic tasks than others. Aim to do two holistic tasks a session.</w:t>
      </w:r>
    </w:p>
    <w:p w14:paraId="00A847B2" w14:textId="77777777" w:rsidR="006B134B" w:rsidRDefault="006B134B" w:rsidP="00D15F76">
      <w:pPr>
        <w:tabs>
          <w:tab w:val="left" w:pos="2160"/>
        </w:tabs>
        <w:rPr>
          <w:rFonts w:cs="Arial"/>
          <w:sz w:val="24"/>
          <w:szCs w:val="24"/>
        </w:rPr>
      </w:pPr>
    </w:p>
    <w:p w14:paraId="0919C20A" w14:textId="0D75D3A8" w:rsidR="006B134B" w:rsidRDefault="006B134B" w:rsidP="00D15F76">
      <w:pPr>
        <w:tabs>
          <w:tab w:val="left" w:pos="2160"/>
        </w:tabs>
        <w:rPr>
          <w:rFonts w:cs="Arial"/>
          <w:sz w:val="24"/>
          <w:szCs w:val="24"/>
        </w:rPr>
      </w:pPr>
      <w:r w:rsidRPr="004E2B70">
        <w:rPr>
          <w:rFonts w:cs="Arial"/>
          <w:b/>
          <w:sz w:val="24"/>
          <w:szCs w:val="24"/>
        </w:rPr>
        <w:t xml:space="preserve">Myth </w:t>
      </w:r>
      <w:r w:rsidR="004E2B70">
        <w:rPr>
          <w:rFonts w:cs="Arial"/>
          <w:sz w:val="24"/>
          <w:szCs w:val="24"/>
        </w:rPr>
        <w:t>–</w:t>
      </w:r>
      <w:r>
        <w:rPr>
          <w:rFonts w:cs="Arial"/>
          <w:sz w:val="24"/>
          <w:szCs w:val="24"/>
        </w:rPr>
        <w:t xml:space="preserve"> </w:t>
      </w:r>
      <w:r w:rsidR="004E2B70">
        <w:rPr>
          <w:rFonts w:cs="Arial"/>
          <w:sz w:val="24"/>
          <w:szCs w:val="24"/>
        </w:rPr>
        <w:t>Holistic assessments should be high stakes tests.</w:t>
      </w:r>
    </w:p>
    <w:p w14:paraId="7C459DFB" w14:textId="66235385" w:rsidR="004E2B70" w:rsidRDefault="004E2B70" w:rsidP="00D15F76">
      <w:pPr>
        <w:tabs>
          <w:tab w:val="left" w:pos="2160"/>
        </w:tabs>
        <w:rPr>
          <w:rFonts w:cs="Arial"/>
          <w:sz w:val="24"/>
          <w:szCs w:val="24"/>
        </w:rPr>
      </w:pPr>
      <w:r w:rsidRPr="004E2B70">
        <w:rPr>
          <w:rFonts w:cs="Arial"/>
          <w:b/>
          <w:sz w:val="24"/>
          <w:szCs w:val="24"/>
        </w:rPr>
        <w:t>Busted</w:t>
      </w:r>
      <w:r>
        <w:rPr>
          <w:rFonts w:cs="Arial"/>
          <w:sz w:val="24"/>
          <w:szCs w:val="24"/>
        </w:rPr>
        <w:t xml:space="preserve"> – The use of the word “assessment” can be a bit misleading. Remember that assessment should be ongoing and part of everyday learning – not all assessment needs to be a sit down test; it can be observations, jotter work, discussions, etc. Referring to them as holistic tasks or holistic questions may help this.</w:t>
      </w:r>
    </w:p>
    <w:p w14:paraId="486860C2" w14:textId="77777777" w:rsidR="004E2B70" w:rsidRDefault="004E2B70" w:rsidP="00D15F76">
      <w:pPr>
        <w:tabs>
          <w:tab w:val="left" w:pos="2160"/>
        </w:tabs>
        <w:rPr>
          <w:rFonts w:cs="Arial"/>
          <w:sz w:val="24"/>
          <w:szCs w:val="24"/>
        </w:rPr>
      </w:pPr>
    </w:p>
    <w:p w14:paraId="6754CFFC" w14:textId="6A9EFDDB" w:rsidR="004E2B70" w:rsidRDefault="004E2B70" w:rsidP="00D15F76">
      <w:pPr>
        <w:tabs>
          <w:tab w:val="left" w:pos="2160"/>
        </w:tabs>
        <w:rPr>
          <w:rFonts w:cs="Arial"/>
          <w:sz w:val="24"/>
          <w:szCs w:val="24"/>
        </w:rPr>
      </w:pPr>
      <w:r w:rsidRPr="004E2B70">
        <w:rPr>
          <w:rFonts w:cs="Arial"/>
          <w:b/>
          <w:sz w:val="24"/>
          <w:szCs w:val="24"/>
        </w:rPr>
        <w:t>Myth</w:t>
      </w:r>
      <w:r>
        <w:rPr>
          <w:rFonts w:cs="Arial"/>
          <w:sz w:val="24"/>
          <w:szCs w:val="24"/>
        </w:rPr>
        <w:t xml:space="preserve"> – Holistic tasks should always take one hour to complete.</w:t>
      </w:r>
    </w:p>
    <w:p w14:paraId="64D096F2" w14:textId="67FE63FF" w:rsidR="004E2B70" w:rsidRDefault="004E2B70" w:rsidP="00D15F76">
      <w:pPr>
        <w:tabs>
          <w:tab w:val="left" w:pos="2160"/>
        </w:tabs>
        <w:rPr>
          <w:rFonts w:cs="Arial"/>
          <w:sz w:val="24"/>
          <w:szCs w:val="24"/>
        </w:rPr>
      </w:pPr>
      <w:r w:rsidRPr="004E2B70">
        <w:rPr>
          <w:rFonts w:cs="Arial"/>
          <w:b/>
          <w:sz w:val="24"/>
          <w:szCs w:val="24"/>
        </w:rPr>
        <w:t>Busted</w:t>
      </w:r>
      <w:r>
        <w:rPr>
          <w:rFonts w:cs="Arial"/>
          <w:sz w:val="24"/>
          <w:szCs w:val="24"/>
        </w:rPr>
        <w:t xml:space="preserve"> – Some holistic tasks will be completed in a lesson; others may take a week of lessons to complete. It depends on the type of task and how many Es and Os are being assessed.</w:t>
      </w:r>
    </w:p>
    <w:p w14:paraId="254F1411" w14:textId="77777777" w:rsidR="004E2B70" w:rsidRDefault="004E2B70" w:rsidP="00D15F76">
      <w:pPr>
        <w:tabs>
          <w:tab w:val="left" w:pos="2160"/>
        </w:tabs>
        <w:rPr>
          <w:rFonts w:cs="Arial"/>
          <w:sz w:val="24"/>
          <w:szCs w:val="24"/>
        </w:rPr>
      </w:pPr>
    </w:p>
    <w:p w14:paraId="030B613C" w14:textId="04680169" w:rsidR="004E2B70" w:rsidRDefault="004E2B70" w:rsidP="00D15F76">
      <w:pPr>
        <w:tabs>
          <w:tab w:val="left" w:pos="2160"/>
        </w:tabs>
        <w:rPr>
          <w:rFonts w:cs="Arial"/>
          <w:sz w:val="24"/>
          <w:szCs w:val="24"/>
        </w:rPr>
      </w:pPr>
      <w:r w:rsidRPr="004E2B70">
        <w:rPr>
          <w:rFonts w:cs="Arial"/>
          <w:b/>
          <w:sz w:val="24"/>
          <w:szCs w:val="24"/>
        </w:rPr>
        <w:t>Myth</w:t>
      </w:r>
      <w:r>
        <w:rPr>
          <w:rFonts w:cs="Arial"/>
          <w:sz w:val="24"/>
          <w:szCs w:val="24"/>
        </w:rPr>
        <w:t xml:space="preserve"> – Holistic tasks are the same as holistic marking.</w:t>
      </w:r>
    </w:p>
    <w:p w14:paraId="250ADCA8" w14:textId="01D0D9E8" w:rsidR="004E2B70" w:rsidRDefault="004E2B70" w:rsidP="00D15F76">
      <w:pPr>
        <w:tabs>
          <w:tab w:val="left" w:pos="2160"/>
        </w:tabs>
        <w:rPr>
          <w:rFonts w:cs="Arial"/>
          <w:sz w:val="24"/>
          <w:szCs w:val="24"/>
        </w:rPr>
      </w:pPr>
      <w:r w:rsidRPr="004E2B70">
        <w:rPr>
          <w:rFonts w:cs="Arial"/>
          <w:b/>
          <w:sz w:val="24"/>
          <w:szCs w:val="24"/>
        </w:rPr>
        <w:t>Busted</w:t>
      </w:r>
      <w:r>
        <w:rPr>
          <w:rFonts w:cs="Arial"/>
          <w:sz w:val="24"/>
          <w:szCs w:val="24"/>
        </w:rPr>
        <w:t xml:space="preserve"> – The repeated use of the word “holistic” is, again, a bit misleading. Marking holistically is taking an overview of an entire piece and making a judgement, based on criteria and exemplification (like marking writing pieces or art work). </w:t>
      </w:r>
    </w:p>
    <w:p w14:paraId="06E7B329" w14:textId="77777777" w:rsidR="004E2B70" w:rsidRDefault="004E2B70" w:rsidP="00D15F76">
      <w:pPr>
        <w:tabs>
          <w:tab w:val="left" w:pos="2160"/>
        </w:tabs>
        <w:rPr>
          <w:rFonts w:cs="Arial"/>
          <w:sz w:val="24"/>
          <w:szCs w:val="24"/>
        </w:rPr>
      </w:pPr>
    </w:p>
    <w:p w14:paraId="65C18F43" w14:textId="65CB1FF7" w:rsidR="004E2B70" w:rsidRDefault="004E2B70" w:rsidP="00D15F76">
      <w:pPr>
        <w:tabs>
          <w:tab w:val="left" w:pos="2160"/>
        </w:tabs>
        <w:rPr>
          <w:rFonts w:cs="Arial"/>
          <w:sz w:val="24"/>
          <w:szCs w:val="24"/>
        </w:rPr>
      </w:pPr>
      <w:r w:rsidRPr="004E2B70">
        <w:rPr>
          <w:rFonts w:cs="Arial"/>
          <w:b/>
          <w:sz w:val="24"/>
          <w:szCs w:val="24"/>
        </w:rPr>
        <w:t>Myth</w:t>
      </w:r>
      <w:r>
        <w:rPr>
          <w:rFonts w:cs="Arial"/>
          <w:sz w:val="24"/>
          <w:szCs w:val="24"/>
        </w:rPr>
        <w:t xml:space="preserve"> – We need to change all of our plans and assessments so that they include the term “holistic task”.</w:t>
      </w:r>
    </w:p>
    <w:p w14:paraId="68C8D254" w14:textId="5A1363D8" w:rsidR="006B134B" w:rsidRDefault="004E2B70" w:rsidP="00D15F76">
      <w:pPr>
        <w:tabs>
          <w:tab w:val="left" w:pos="2160"/>
        </w:tabs>
        <w:rPr>
          <w:rFonts w:cs="Arial"/>
          <w:sz w:val="24"/>
          <w:szCs w:val="24"/>
        </w:rPr>
      </w:pPr>
      <w:r w:rsidRPr="004E2B70">
        <w:rPr>
          <w:rFonts w:cs="Arial"/>
          <w:b/>
          <w:sz w:val="24"/>
          <w:szCs w:val="24"/>
        </w:rPr>
        <w:t>Busted</w:t>
      </w:r>
      <w:r>
        <w:rPr>
          <w:rFonts w:cs="Arial"/>
          <w:sz w:val="24"/>
          <w:szCs w:val="24"/>
        </w:rPr>
        <w:t xml:space="preserve"> – I</w:t>
      </w:r>
      <w:r w:rsidR="006779C0">
        <w:rPr>
          <w:rFonts w:cs="Arial"/>
          <w:sz w:val="24"/>
          <w:szCs w:val="24"/>
        </w:rPr>
        <w:t xml:space="preserve">f </w:t>
      </w:r>
      <w:r>
        <w:rPr>
          <w:rFonts w:cs="Arial"/>
          <w:sz w:val="24"/>
          <w:szCs w:val="24"/>
        </w:rPr>
        <w:t>you</w:t>
      </w:r>
      <w:r w:rsidR="006779C0">
        <w:rPr>
          <w:rFonts w:cs="Arial"/>
          <w:sz w:val="24"/>
          <w:szCs w:val="24"/>
        </w:rPr>
        <w:t xml:space="preserve"> and your colleagues</w:t>
      </w:r>
      <w:r>
        <w:rPr>
          <w:rFonts w:cs="Arial"/>
          <w:sz w:val="24"/>
          <w:szCs w:val="24"/>
        </w:rPr>
        <w:t xml:space="preserve"> look at your pupils’ bodies of evidence and can identify pieces of work or other evidence </w:t>
      </w:r>
      <w:r w:rsidR="006779C0">
        <w:rPr>
          <w:rFonts w:cs="Arial"/>
          <w:sz w:val="24"/>
          <w:szCs w:val="24"/>
        </w:rPr>
        <w:t>which demonstrates</w:t>
      </w:r>
      <w:r>
        <w:rPr>
          <w:rFonts w:cs="Arial"/>
          <w:sz w:val="24"/>
          <w:szCs w:val="24"/>
        </w:rPr>
        <w:t xml:space="preserve"> breadth, challenge and application, then </w:t>
      </w:r>
      <w:r w:rsidR="006779C0">
        <w:rPr>
          <w:rFonts w:cs="Arial"/>
          <w:sz w:val="24"/>
          <w:szCs w:val="24"/>
        </w:rPr>
        <w:t xml:space="preserve">chances are </w:t>
      </w:r>
      <w:r>
        <w:rPr>
          <w:rFonts w:cs="Arial"/>
          <w:sz w:val="24"/>
          <w:szCs w:val="24"/>
        </w:rPr>
        <w:t>you are</w:t>
      </w:r>
      <w:r w:rsidR="006779C0">
        <w:rPr>
          <w:rFonts w:cs="Arial"/>
          <w:sz w:val="24"/>
          <w:szCs w:val="24"/>
        </w:rPr>
        <w:t xml:space="preserve"> already doing holistic tasks. Being aware of the terminology and being confident that pupils are being given opportunities to demonstrate breadth, challenge and application is what is important.</w:t>
      </w:r>
    </w:p>
    <w:sectPr w:rsidR="006B134B" w:rsidSect="006B134B">
      <w:footerReference w:type="defaul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55418" w14:textId="77777777" w:rsidR="00EC0938" w:rsidRDefault="00EC0938" w:rsidP="005E5917">
      <w:pPr>
        <w:spacing w:after="0" w:line="240" w:lineRule="auto"/>
      </w:pPr>
      <w:r>
        <w:separator/>
      </w:r>
    </w:p>
  </w:endnote>
  <w:endnote w:type="continuationSeparator" w:id="0">
    <w:p w14:paraId="32FBC1E4" w14:textId="77777777" w:rsidR="00EC0938" w:rsidRDefault="00EC0938" w:rsidP="005E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ondrina Soli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861256"/>
      <w:docPartObj>
        <w:docPartGallery w:val="Page Numbers (Bottom of Page)"/>
        <w:docPartUnique/>
      </w:docPartObj>
    </w:sdtPr>
    <w:sdtEndPr>
      <w:rPr>
        <w:noProof/>
      </w:rPr>
    </w:sdtEndPr>
    <w:sdtContent>
      <w:p w14:paraId="5E27C633" w14:textId="05970B0D" w:rsidR="006B134B" w:rsidRDefault="006B134B">
        <w:pPr>
          <w:pStyle w:val="Footer"/>
          <w:jc w:val="right"/>
        </w:pPr>
        <w:r>
          <w:fldChar w:fldCharType="begin"/>
        </w:r>
        <w:r>
          <w:instrText xml:space="preserve"> PAGE   \* MERGEFORMAT </w:instrText>
        </w:r>
        <w:r>
          <w:fldChar w:fldCharType="separate"/>
        </w:r>
        <w:r w:rsidR="0015692F">
          <w:rPr>
            <w:noProof/>
          </w:rPr>
          <w:t>8</w:t>
        </w:r>
        <w:r>
          <w:rPr>
            <w:noProof/>
          </w:rPr>
          <w:fldChar w:fldCharType="end"/>
        </w:r>
      </w:p>
    </w:sdtContent>
  </w:sdt>
  <w:p w14:paraId="261F68D5" w14:textId="77777777" w:rsidR="006B134B" w:rsidRDefault="006B1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6B7AA" w14:textId="77777777" w:rsidR="00EC0938" w:rsidRDefault="00EC0938" w:rsidP="005E5917">
      <w:pPr>
        <w:spacing w:after="0" w:line="240" w:lineRule="auto"/>
      </w:pPr>
      <w:r>
        <w:separator/>
      </w:r>
    </w:p>
  </w:footnote>
  <w:footnote w:type="continuationSeparator" w:id="0">
    <w:p w14:paraId="6EA351F2" w14:textId="77777777" w:rsidR="00EC0938" w:rsidRDefault="00EC0938" w:rsidP="005E5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0E9"/>
    <w:multiLevelType w:val="hybridMultilevel"/>
    <w:tmpl w:val="DE06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4141"/>
    <w:multiLevelType w:val="hybridMultilevel"/>
    <w:tmpl w:val="59687A96"/>
    <w:lvl w:ilvl="0" w:tplc="520E31E6">
      <w:start w:val="1"/>
      <w:numFmt w:val="bullet"/>
      <w:lvlText w:val=" "/>
      <w:lvlJc w:val="left"/>
      <w:pPr>
        <w:tabs>
          <w:tab w:val="num" w:pos="720"/>
        </w:tabs>
        <w:ind w:left="720" w:hanging="360"/>
      </w:pPr>
      <w:rPr>
        <w:rFonts w:ascii="Tw Cen MT" w:hAnsi="Tw Cen MT" w:hint="default"/>
      </w:rPr>
    </w:lvl>
    <w:lvl w:ilvl="1" w:tplc="9DD680A8" w:tentative="1">
      <w:start w:val="1"/>
      <w:numFmt w:val="bullet"/>
      <w:lvlText w:val=" "/>
      <w:lvlJc w:val="left"/>
      <w:pPr>
        <w:tabs>
          <w:tab w:val="num" w:pos="1440"/>
        </w:tabs>
        <w:ind w:left="1440" w:hanging="360"/>
      </w:pPr>
      <w:rPr>
        <w:rFonts w:ascii="Tw Cen MT" w:hAnsi="Tw Cen MT" w:hint="default"/>
      </w:rPr>
    </w:lvl>
    <w:lvl w:ilvl="2" w:tplc="137E168E" w:tentative="1">
      <w:start w:val="1"/>
      <w:numFmt w:val="bullet"/>
      <w:lvlText w:val=" "/>
      <w:lvlJc w:val="left"/>
      <w:pPr>
        <w:tabs>
          <w:tab w:val="num" w:pos="2160"/>
        </w:tabs>
        <w:ind w:left="2160" w:hanging="360"/>
      </w:pPr>
      <w:rPr>
        <w:rFonts w:ascii="Tw Cen MT" w:hAnsi="Tw Cen MT" w:hint="default"/>
      </w:rPr>
    </w:lvl>
    <w:lvl w:ilvl="3" w:tplc="88A83AB2" w:tentative="1">
      <w:start w:val="1"/>
      <w:numFmt w:val="bullet"/>
      <w:lvlText w:val=" "/>
      <w:lvlJc w:val="left"/>
      <w:pPr>
        <w:tabs>
          <w:tab w:val="num" w:pos="2880"/>
        </w:tabs>
        <w:ind w:left="2880" w:hanging="360"/>
      </w:pPr>
      <w:rPr>
        <w:rFonts w:ascii="Tw Cen MT" w:hAnsi="Tw Cen MT" w:hint="default"/>
      </w:rPr>
    </w:lvl>
    <w:lvl w:ilvl="4" w:tplc="2A8A5194" w:tentative="1">
      <w:start w:val="1"/>
      <w:numFmt w:val="bullet"/>
      <w:lvlText w:val=" "/>
      <w:lvlJc w:val="left"/>
      <w:pPr>
        <w:tabs>
          <w:tab w:val="num" w:pos="3600"/>
        </w:tabs>
        <w:ind w:left="3600" w:hanging="360"/>
      </w:pPr>
      <w:rPr>
        <w:rFonts w:ascii="Tw Cen MT" w:hAnsi="Tw Cen MT" w:hint="default"/>
      </w:rPr>
    </w:lvl>
    <w:lvl w:ilvl="5" w:tplc="262CE88E" w:tentative="1">
      <w:start w:val="1"/>
      <w:numFmt w:val="bullet"/>
      <w:lvlText w:val=" "/>
      <w:lvlJc w:val="left"/>
      <w:pPr>
        <w:tabs>
          <w:tab w:val="num" w:pos="4320"/>
        </w:tabs>
        <w:ind w:left="4320" w:hanging="360"/>
      </w:pPr>
      <w:rPr>
        <w:rFonts w:ascii="Tw Cen MT" w:hAnsi="Tw Cen MT" w:hint="default"/>
      </w:rPr>
    </w:lvl>
    <w:lvl w:ilvl="6" w:tplc="1262A6F6" w:tentative="1">
      <w:start w:val="1"/>
      <w:numFmt w:val="bullet"/>
      <w:lvlText w:val=" "/>
      <w:lvlJc w:val="left"/>
      <w:pPr>
        <w:tabs>
          <w:tab w:val="num" w:pos="5040"/>
        </w:tabs>
        <w:ind w:left="5040" w:hanging="360"/>
      </w:pPr>
      <w:rPr>
        <w:rFonts w:ascii="Tw Cen MT" w:hAnsi="Tw Cen MT" w:hint="default"/>
      </w:rPr>
    </w:lvl>
    <w:lvl w:ilvl="7" w:tplc="C33420D2" w:tentative="1">
      <w:start w:val="1"/>
      <w:numFmt w:val="bullet"/>
      <w:lvlText w:val=" "/>
      <w:lvlJc w:val="left"/>
      <w:pPr>
        <w:tabs>
          <w:tab w:val="num" w:pos="5760"/>
        </w:tabs>
        <w:ind w:left="5760" w:hanging="360"/>
      </w:pPr>
      <w:rPr>
        <w:rFonts w:ascii="Tw Cen MT" w:hAnsi="Tw Cen MT" w:hint="default"/>
      </w:rPr>
    </w:lvl>
    <w:lvl w:ilvl="8" w:tplc="934AE0D4"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10315FC2"/>
    <w:multiLevelType w:val="hybridMultilevel"/>
    <w:tmpl w:val="B33EC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F07780"/>
    <w:multiLevelType w:val="hybridMultilevel"/>
    <w:tmpl w:val="5A947DA6"/>
    <w:lvl w:ilvl="0" w:tplc="C2666B00">
      <w:start w:val="1"/>
      <w:numFmt w:val="bullet"/>
      <w:lvlText w:val="•"/>
      <w:lvlJc w:val="left"/>
      <w:pPr>
        <w:tabs>
          <w:tab w:val="num" w:pos="720"/>
        </w:tabs>
        <w:ind w:left="720" w:hanging="360"/>
      </w:pPr>
      <w:rPr>
        <w:rFonts w:ascii="Arial" w:hAnsi="Arial" w:hint="default"/>
      </w:rPr>
    </w:lvl>
    <w:lvl w:ilvl="1" w:tplc="4FF246BE">
      <w:start w:val="484"/>
      <w:numFmt w:val="bullet"/>
      <w:lvlText w:val="–"/>
      <w:lvlJc w:val="left"/>
      <w:pPr>
        <w:tabs>
          <w:tab w:val="num" w:pos="1440"/>
        </w:tabs>
        <w:ind w:left="1440" w:hanging="360"/>
      </w:pPr>
      <w:rPr>
        <w:rFonts w:ascii="Arial" w:hAnsi="Arial" w:hint="default"/>
      </w:rPr>
    </w:lvl>
    <w:lvl w:ilvl="2" w:tplc="53C63D44" w:tentative="1">
      <w:start w:val="1"/>
      <w:numFmt w:val="bullet"/>
      <w:lvlText w:val="•"/>
      <w:lvlJc w:val="left"/>
      <w:pPr>
        <w:tabs>
          <w:tab w:val="num" w:pos="2160"/>
        </w:tabs>
        <w:ind w:left="2160" w:hanging="360"/>
      </w:pPr>
      <w:rPr>
        <w:rFonts w:ascii="Arial" w:hAnsi="Arial" w:hint="default"/>
      </w:rPr>
    </w:lvl>
    <w:lvl w:ilvl="3" w:tplc="C77684D2" w:tentative="1">
      <w:start w:val="1"/>
      <w:numFmt w:val="bullet"/>
      <w:lvlText w:val="•"/>
      <w:lvlJc w:val="left"/>
      <w:pPr>
        <w:tabs>
          <w:tab w:val="num" w:pos="2880"/>
        </w:tabs>
        <w:ind w:left="2880" w:hanging="360"/>
      </w:pPr>
      <w:rPr>
        <w:rFonts w:ascii="Arial" w:hAnsi="Arial" w:hint="default"/>
      </w:rPr>
    </w:lvl>
    <w:lvl w:ilvl="4" w:tplc="F5E27138" w:tentative="1">
      <w:start w:val="1"/>
      <w:numFmt w:val="bullet"/>
      <w:lvlText w:val="•"/>
      <w:lvlJc w:val="left"/>
      <w:pPr>
        <w:tabs>
          <w:tab w:val="num" w:pos="3600"/>
        </w:tabs>
        <w:ind w:left="3600" w:hanging="360"/>
      </w:pPr>
      <w:rPr>
        <w:rFonts w:ascii="Arial" w:hAnsi="Arial" w:hint="default"/>
      </w:rPr>
    </w:lvl>
    <w:lvl w:ilvl="5" w:tplc="F0C6808E" w:tentative="1">
      <w:start w:val="1"/>
      <w:numFmt w:val="bullet"/>
      <w:lvlText w:val="•"/>
      <w:lvlJc w:val="left"/>
      <w:pPr>
        <w:tabs>
          <w:tab w:val="num" w:pos="4320"/>
        </w:tabs>
        <w:ind w:left="4320" w:hanging="360"/>
      </w:pPr>
      <w:rPr>
        <w:rFonts w:ascii="Arial" w:hAnsi="Arial" w:hint="default"/>
      </w:rPr>
    </w:lvl>
    <w:lvl w:ilvl="6" w:tplc="3232368E" w:tentative="1">
      <w:start w:val="1"/>
      <w:numFmt w:val="bullet"/>
      <w:lvlText w:val="•"/>
      <w:lvlJc w:val="left"/>
      <w:pPr>
        <w:tabs>
          <w:tab w:val="num" w:pos="5040"/>
        </w:tabs>
        <w:ind w:left="5040" w:hanging="360"/>
      </w:pPr>
      <w:rPr>
        <w:rFonts w:ascii="Arial" w:hAnsi="Arial" w:hint="default"/>
      </w:rPr>
    </w:lvl>
    <w:lvl w:ilvl="7" w:tplc="52529958" w:tentative="1">
      <w:start w:val="1"/>
      <w:numFmt w:val="bullet"/>
      <w:lvlText w:val="•"/>
      <w:lvlJc w:val="left"/>
      <w:pPr>
        <w:tabs>
          <w:tab w:val="num" w:pos="5760"/>
        </w:tabs>
        <w:ind w:left="5760" w:hanging="360"/>
      </w:pPr>
      <w:rPr>
        <w:rFonts w:ascii="Arial" w:hAnsi="Arial" w:hint="default"/>
      </w:rPr>
    </w:lvl>
    <w:lvl w:ilvl="8" w:tplc="566028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377237"/>
    <w:multiLevelType w:val="hybridMultilevel"/>
    <w:tmpl w:val="F45E4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1212F9"/>
    <w:multiLevelType w:val="multilevel"/>
    <w:tmpl w:val="1F9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EA"/>
    <w:rsid w:val="0000232E"/>
    <w:rsid w:val="00010894"/>
    <w:rsid w:val="00013A29"/>
    <w:rsid w:val="00033EE1"/>
    <w:rsid w:val="00037E35"/>
    <w:rsid w:val="00056DDA"/>
    <w:rsid w:val="00067F6E"/>
    <w:rsid w:val="000738EF"/>
    <w:rsid w:val="00085A96"/>
    <w:rsid w:val="00091A32"/>
    <w:rsid w:val="00094762"/>
    <w:rsid w:val="000950EA"/>
    <w:rsid w:val="00096414"/>
    <w:rsid w:val="000C4442"/>
    <w:rsid w:val="000E670C"/>
    <w:rsid w:val="00115C7B"/>
    <w:rsid w:val="00116846"/>
    <w:rsid w:val="001336D6"/>
    <w:rsid w:val="001358EA"/>
    <w:rsid w:val="00150C24"/>
    <w:rsid w:val="00154A37"/>
    <w:rsid w:val="001558E3"/>
    <w:rsid w:val="0015692F"/>
    <w:rsid w:val="0016057E"/>
    <w:rsid w:val="00162F11"/>
    <w:rsid w:val="00164D80"/>
    <w:rsid w:val="0017112C"/>
    <w:rsid w:val="00183C4A"/>
    <w:rsid w:val="00191BCE"/>
    <w:rsid w:val="001B5D31"/>
    <w:rsid w:val="001C54BF"/>
    <w:rsid w:val="001D3F9E"/>
    <w:rsid w:val="001D6565"/>
    <w:rsid w:val="001E4E17"/>
    <w:rsid w:val="001E5321"/>
    <w:rsid w:val="001F47CE"/>
    <w:rsid w:val="00212823"/>
    <w:rsid w:val="00215210"/>
    <w:rsid w:val="0024633D"/>
    <w:rsid w:val="00246629"/>
    <w:rsid w:val="00252BD8"/>
    <w:rsid w:val="00253D40"/>
    <w:rsid w:val="00253E67"/>
    <w:rsid w:val="002619F6"/>
    <w:rsid w:val="00261A0B"/>
    <w:rsid w:val="0026412D"/>
    <w:rsid w:val="002660C4"/>
    <w:rsid w:val="00272548"/>
    <w:rsid w:val="00286FFE"/>
    <w:rsid w:val="002C15EC"/>
    <w:rsid w:val="002D207A"/>
    <w:rsid w:val="002D406C"/>
    <w:rsid w:val="002D5EEC"/>
    <w:rsid w:val="002D7D4E"/>
    <w:rsid w:val="002F74C8"/>
    <w:rsid w:val="003014BA"/>
    <w:rsid w:val="00312E81"/>
    <w:rsid w:val="003155AA"/>
    <w:rsid w:val="00340E37"/>
    <w:rsid w:val="00347A1D"/>
    <w:rsid w:val="003520BE"/>
    <w:rsid w:val="00353941"/>
    <w:rsid w:val="003567D9"/>
    <w:rsid w:val="00360C05"/>
    <w:rsid w:val="00367548"/>
    <w:rsid w:val="00380BD1"/>
    <w:rsid w:val="003832DF"/>
    <w:rsid w:val="00394D90"/>
    <w:rsid w:val="003973CB"/>
    <w:rsid w:val="003A1474"/>
    <w:rsid w:val="003A7975"/>
    <w:rsid w:val="003B150F"/>
    <w:rsid w:val="003B608C"/>
    <w:rsid w:val="003C42FC"/>
    <w:rsid w:val="003E499A"/>
    <w:rsid w:val="004100EF"/>
    <w:rsid w:val="00420CEB"/>
    <w:rsid w:val="00437A70"/>
    <w:rsid w:val="00441D0E"/>
    <w:rsid w:val="00444057"/>
    <w:rsid w:val="00452E74"/>
    <w:rsid w:val="00456C4C"/>
    <w:rsid w:val="00464883"/>
    <w:rsid w:val="004653A3"/>
    <w:rsid w:val="0046642F"/>
    <w:rsid w:val="00467635"/>
    <w:rsid w:val="00470253"/>
    <w:rsid w:val="00470D96"/>
    <w:rsid w:val="00486757"/>
    <w:rsid w:val="00495055"/>
    <w:rsid w:val="004A7EBC"/>
    <w:rsid w:val="004C5C36"/>
    <w:rsid w:val="004E2B70"/>
    <w:rsid w:val="004F68BE"/>
    <w:rsid w:val="004F6F9A"/>
    <w:rsid w:val="00520AB5"/>
    <w:rsid w:val="005269CE"/>
    <w:rsid w:val="00543909"/>
    <w:rsid w:val="00543BCB"/>
    <w:rsid w:val="00553A7A"/>
    <w:rsid w:val="00561510"/>
    <w:rsid w:val="00561C96"/>
    <w:rsid w:val="005731DA"/>
    <w:rsid w:val="00584512"/>
    <w:rsid w:val="005A6ED8"/>
    <w:rsid w:val="005B0E1D"/>
    <w:rsid w:val="005B2A09"/>
    <w:rsid w:val="005B763B"/>
    <w:rsid w:val="005D0206"/>
    <w:rsid w:val="005E5917"/>
    <w:rsid w:val="005F58D1"/>
    <w:rsid w:val="005F6EB0"/>
    <w:rsid w:val="00604117"/>
    <w:rsid w:val="00615936"/>
    <w:rsid w:val="006311B1"/>
    <w:rsid w:val="0063520A"/>
    <w:rsid w:val="006447BA"/>
    <w:rsid w:val="0065415F"/>
    <w:rsid w:val="0066703E"/>
    <w:rsid w:val="00674223"/>
    <w:rsid w:val="0067627E"/>
    <w:rsid w:val="006779C0"/>
    <w:rsid w:val="006809A6"/>
    <w:rsid w:val="00687BDB"/>
    <w:rsid w:val="00693D95"/>
    <w:rsid w:val="00693F2B"/>
    <w:rsid w:val="006A3F88"/>
    <w:rsid w:val="006A6119"/>
    <w:rsid w:val="006B134B"/>
    <w:rsid w:val="006C1D90"/>
    <w:rsid w:val="006E112D"/>
    <w:rsid w:val="006E5350"/>
    <w:rsid w:val="006F7034"/>
    <w:rsid w:val="006F7CD6"/>
    <w:rsid w:val="00703CD1"/>
    <w:rsid w:val="00713C70"/>
    <w:rsid w:val="00737328"/>
    <w:rsid w:val="00753E3A"/>
    <w:rsid w:val="00776186"/>
    <w:rsid w:val="00790EBC"/>
    <w:rsid w:val="007A51FF"/>
    <w:rsid w:val="007C65D8"/>
    <w:rsid w:val="007F4D7F"/>
    <w:rsid w:val="0080690E"/>
    <w:rsid w:val="00815FBE"/>
    <w:rsid w:val="00820C24"/>
    <w:rsid w:val="00826929"/>
    <w:rsid w:val="0083268A"/>
    <w:rsid w:val="00837B7D"/>
    <w:rsid w:val="0089759D"/>
    <w:rsid w:val="008B602D"/>
    <w:rsid w:val="008B7F6E"/>
    <w:rsid w:val="008E7079"/>
    <w:rsid w:val="008E7F6C"/>
    <w:rsid w:val="00900211"/>
    <w:rsid w:val="009044D2"/>
    <w:rsid w:val="00910689"/>
    <w:rsid w:val="00914A90"/>
    <w:rsid w:val="0093447B"/>
    <w:rsid w:val="00965190"/>
    <w:rsid w:val="009658F7"/>
    <w:rsid w:val="00965DAC"/>
    <w:rsid w:val="00971905"/>
    <w:rsid w:val="00984A9A"/>
    <w:rsid w:val="009B5EE1"/>
    <w:rsid w:val="009C080E"/>
    <w:rsid w:val="009D0079"/>
    <w:rsid w:val="009D3DD1"/>
    <w:rsid w:val="009F06FD"/>
    <w:rsid w:val="009F2422"/>
    <w:rsid w:val="00A00199"/>
    <w:rsid w:val="00A05C0A"/>
    <w:rsid w:val="00A14C73"/>
    <w:rsid w:val="00A2697A"/>
    <w:rsid w:val="00A324B2"/>
    <w:rsid w:val="00A42657"/>
    <w:rsid w:val="00A42A88"/>
    <w:rsid w:val="00A45303"/>
    <w:rsid w:val="00A50114"/>
    <w:rsid w:val="00A50BC9"/>
    <w:rsid w:val="00A57427"/>
    <w:rsid w:val="00A7248D"/>
    <w:rsid w:val="00A73F1E"/>
    <w:rsid w:val="00A74131"/>
    <w:rsid w:val="00A74622"/>
    <w:rsid w:val="00A76CC8"/>
    <w:rsid w:val="00A86E7F"/>
    <w:rsid w:val="00A92F0E"/>
    <w:rsid w:val="00A9693C"/>
    <w:rsid w:val="00AA3C7C"/>
    <w:rsid w:val="00AB23D6"/>
    <w:rsid w:val="00AC2082"/>
    <w:rsid w:val="00AC4E3F"/>
    <w:rsid w:val="00AC75B5"/>
    <w:rsid w:val="00AD1099"/>
    <w:rsid w:val="00AD57E6"/>
    <w:rsid w:val="00AE5A84"/>
    <w:rsid w:val="00AE6C2D"/>
    <w:rsid w:val="00AF193E"/>
    <w:rsid w:val="00AF4D47"/>
    <w:rsid w:val="00B21136"/>
    <w:rsid w:val="00B330F1"/>
    <w:rsid w:val="00B368BB"/>
    <w:rsid w:val="00B57256"/>
    <w:rsid w:val="00B60E26"/>
    <w:rsid w:val="00B630F1"/>
    <w:rsid w:val="00B7009E"/>
    <w:rsid w:val="00B900AC"/>
    <w:rsid w:val="00BA1DCD"/>
    <w:rsid w:val="00BD227A"/>
    <w:rsid w:val="00BD5F59"/>
    <w:rsid w:val="00BE4D77"/>
    <w:rsid w:val="00C162DB"/>
    <w:rsid w:val="00C21E90"/>
    <w:rsid w:val="00C32C80"/>
    <w:rsid w:val="00C406F7"/>
    <w:rsid w:val="00C407E5"/>
    <w:rsid w:val="00C56A4C"/>
    <w:rsid w:val="00C77888"/>
    <w:rsid w:val="00C86BC2"/>
    <w:rsid w:val="00C93D3B"/>
    <w:rsid w:val="00CC1AB9"/>
    <w:rsid w:val="00CC2D38"/>
    <w:rsid w:val="00CC3F7E"/>
    <w:rsid w:val="00CE288D"/>
    <w:rsid w:val="00CE42ED"/>
    <w:rsid w:val="00CF587E"/>
    <w:rsid w:val="00D15F76"/>
    <w:rsid w:val="00D2189D"/>
    <w:rsid w:val="00D22ECC"/>
    <w:rsid w:val="00D34968"/>
    <w:rsid w:val="00D53FB8"/>
    <w:rsid w:val="00D57E35"/>
    <w:rsid w:val="00D85195"/>
    <w:rsid w:val="00DC2163"/>
    <w:rsid w:val="00DC22F8"/>
    <w:rsid w:val="00E05A99"/>
    <w:rsid w:val="00E21E5B"/>
    <w:rsid w:val="00E24EEA"/>
    <w:rsid w:val="00E27CC4"/>
    <w:rsid w:val="00E300CF"/>
    <w:rsid w:val="00E37E54"/>
    <w:rsid w:val="00E45EA8"/>
    <w:rsid w:val="00E56F9B"/>
    <w:rsid w:val="00E82A92"/>
    <w:rsid w:val="00E92E11"/>
    <w:rsid w:val="00E94757"/>
    <w:rsid w:val="00E94C2E"/>
    <w:rsid w:val="00EA082E"/>
    <w:rsid w:val="00EC0938"/>
    <w:rsid w:val="00ED116E"/>
    <w:rsid w:val="00EE2D32"/>
    <w:rsid w:val="00F03DCE"/>
    <w:rsid w:val="00F13759"/>
    <w:rsid w:val="00F43559"/>
    <w:rsid w:val="00F4657E"/>
    <w:rsid w:val="00F65EF4"/>
    <w:rsid w:val="00F738C3"/>
    <w:rsid w:val="00F759EA"/>
    <w:rsid w:val="00F95A42"/>
    <w:rsid w:val="00FA488C"/>
    <w:rsid w:val="00FA6A6B"/>
    <w:rsid w:val="00FB063C"/>
    <w:rsid w:val="00FB6FFE"/>
    <w:rsid w:val="00FC0337"/>
    <w:rsid w:val="00FC365E"/>
    <w:rsid w:val="00FD5AC1"/>
    <w:rsid w:val="00FD6108"/>
    <w:rsid w:val="00FD78A7"/>
    <w:rsid w:val="00FD7EE2"/>
    <w:rsid w:val="00FF4A11"/>
    <w:rsid w:val="00FF70E9"/>
    <w:rsid w:val="00FF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4A537"/>
  <w15:chartTrackingRefBased/>
  <w15:docId w15:val="{3551D3AB-C510-4EEE-96C2-C6A97ED4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15F76"/>
    <w:pPr>
      <w:spacing w:before="100" w:beforeAutospacing="1" w:after="100" w:afterAutospacing="1" w:line="240" w:lineRule="auto"/>
      <w:outlineLvl w:val="4"/>
    </w:pPr>
    <w:rPr>
      <w:rFonts w:ascii="Londrina Solid" w:eastAsia="Times New Roman" w:hAnsi="Londrina Solid" w:cs="Times New Roman"/>
      <w:color w:val="EA1F4C"/>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03"/>
    <w:pPr>
      <w:ind w:left="720"/>
      <w:contextualSpacing/>
    </w:pPr>
  </w:style>
  <w:style w:type="table" w:styleId="TableGrid">
    <w:name w:val="Table Grid"/>
    <w:basedOn w:val="TableNormal"/>
    <w:uiPriority w:val="39"/>
    <w:rsid w:val="0049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CC"/>
    <w:rPr>
      <w:rFonts w:ascii="Segoe UI" w:hAnsi="Segoe UI" w:cs="Segoe UI"/>
      <w:sz w:val="18"/>
      <w:szCs w:val="18"/>
    </w:rPr>
  </w:style>
  <w:style w:type="paragraph" w:styleId="Header">
    <w:name w:val="header"/>
    <w:basedOn w:val="Normal"/>
    <w:link w:val="HeaderChar"/>
    <w:uiPriority w:val="99"/>
    <w:unhideWhenUsed/>
    <w:rsid w:val="005E5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917"/>
  </w:style>
  <w:style w:type="paragraph" w:styleId="Footer">
    <w:name w:val="footer"/>
    <w:basedOn w:val="Normal"/>
    <w:link w:val="FooterChar"/>
    <w:uiPriority w:val="99"/>
    <w:unhideWhenUsed/>
    <w:rsid w:val="005E5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917"/>
  </w:style>
  <w:style w:type="character" w:styleId="Hyperlink">
    <w:name w:val="Hyperlink"/>
    <w:basedOn w:val="DefaultParagraphFont"/>
    <w:uiPriority w:val="99"/>
    <w:unhideWhenUsed/>
    <w:rsid w:val="004A7EBC"/>
    <w:rPr>
      <w:color w:val="0563C1" w:themeColor="hyperlink"/>
      <w:u w:val="single"/>
    </w:rPr>
  </w:style>
  <w:style w:type="character" w:styleId="CommentReference">
    <w:name w:val="annotation reference"/>
    <w:basedOn w:val="DefaultParagraphFont"/>
    <w:uiPriority w:val="99"/>
    <w:semiHidden/>
    <w:unhideWhenUsed/>
    <w:rsid w:val="00246629"/>
    <w:rPr>
      <w:sz w:val="16"/>
      <w:szCs w:val="16"/>
    </w:rPr>
  </w:style>
  <w:style w:type="paragraph" w:styleId="CommentText">
    <w:name w:val="annotation text"/>
    <w:basedOn w:val="Normal"/>
    <w:link w:val="CommentTextChar"/>
    <w:uiPriority w:val="99"/>
    <w:semiHidden/>
    <w:unhideWhenUsed/>
    <w:rsid w:val="00246629"/>
    <w:pPr>
      <w:spacing w:line="240" w:lineRule="auto"/>
    </w:pPr>
    <w:rPr>
      <w:sz w:val="20"/>
      <w:szCs w:val="20"/>
    </w:rPr>
  </w:style>
  <w:style w:type="character" w:customStyle="1" w:styleId="CommentTextChar">
    <w:name w:val="Comment Text Char"/>
    <w:basedOn w:val="DefaultParagraphFont"/>
    <w:link w:val="CommentText"/>
    <w:uiPriority w:val="99"/>
    <w:semiHidden/>
    <w:rsid w:val="00246629"/>
    <w:rPr>
      <w:sz w:val="20"/>
      <w:szCs w:val="20"/>
    </w:rPr>
  </w:style>
  <w:style w:type="paragraph" w:styleId="CommentSubject">
    <w:name w:val="annotation subject"/>
    <w:basedOn w:val="CommentText"/>
    <w:next w:val="CommentText"/>
    <w:link w:val="CommentSubjectChar"/>
    <w:uiPriority w:val="99"/>
    <w:semiHidden/>
    <w:unhideWhenUsed/>
    <w:rsid w:val="00246629"/>
    <w:rPr>
      <w:b/>
      <w:bCs/>
    </w:rPr>
  </w:style>
  <w:style w:type="character" w:customStyle="1" w:styleId="CommentSubjectChar">
    <w:name w:val="Comment Subject Char"/>
    <w:basedOn w:val="CommentTextChar"/>
    <w:link w:val="CommentSubject"/>
    <w:uiPriority w:val="99"/>
    <w:semiHidden/>
    <w:rsid w:val="00246629"/>
    <w:rPr>
      <w:b/>
      <w:bCs/>
      <w:sz w:val="20"/>
      <w:szCs w:val="20"/>
    </w:rPr>
  </w:style>
  <w:style w:type="table" w:customStyle="1" w:styleId="TableGrid0">
    <w:name w:val="TableGrid"/>
    <w:rsid w:val="009F2422"/>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674223"/>
    <w:pPr>
      <w:spacing w:before="100" w:beforeAutospacing="1" w:after="192" w:line="384" w:lineRule="atLeast"/>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AF193E"/>
  </w:style>
  <w:style w:type="character" w:customStyle="1" w:styleId="Heading5Char">
    <w:name w:val="Heading 5 Char"/>
    <w:basedOn w:val="DefaultParagraphFont"/>
    <w:link w:val="Heading5"/>
    <w:uiPriority w:val="9"/>
    <w:rsid w:val="00D15F76"/>
    <w:rPr>
      <w:rFonts w:ascii="Londrina Solid" w:eastAsia="Times New Roman" w:hAnsi="Londrina Solid" w:cs="Times New Roman"/>
      <w:color w:val="EA1F4C"/>
      <w:sz w:val="33"/>
      <w:szCs w:val="33"/>
      <w:lang w:eastAsia="en-GB"/>
    </w:rPr>
  </w:style>
  <w:style w:type="paragraph" w:customStyle="1" w:styleId="TableContents">
    <w:name w:val="Table Contents"/>
    <w:basedOn w:val="Normal"/>
    <w:rsid w:val="00D15F76"/>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customStyle="1" w:styleId="response-text2">
    <w:name w:val="response-text2"/>
    <w:basedOn w:val="DefaultParagraphFont"/>
    <w:rsid w:val="00D15F76"/>
  </w:style>
  <w:style w:type="character" w:styleId="Emphasis">
    <w:name w:val="Emphasis"/>
    <w:basedOn w:val="DefaultParagraphFont"/>
    <w:uiPriority w:val="20"/>
    <w:qFormat/>
    <w:rsid w:val="00D15F76"/>
    <w:rPr>
      <w:i/>
      <w:iCs/>
    </w:rPr>
  </w:style>
  <w:style w:type="character" w:styleId="Strong">
    <w:name w:val="Strong"/>
    <w:basedOn w:val="DefaultParagraphFont"/>
    <w:uiPriority w:val="22"/>
    <w:qFormat/>
    <w:rsid w:val="00D15F76"/>
    <w:rPr>
      <w:b/>
      <w:bCs/>
    </w:rPr>
  </w:style>
  <w:style w:type="character" w:customStyle="1" w:styleId="st1">
    <w:name w:val="st1"/>
    <w:basedOn w:val="DefaultParagraphFont"/>
    <w:rsid w:val="00D15F76"/>
  </w:style>
  <w:style w:type="paragraph" w:customStyle="1" w:styleId="Default">
    <w:name w:val="Default"/>
    <w:rsid w:val="00D15F7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15F76"/>
    <w:rPr>
      <w:color w:val="954F72" w:themeColor="followedHyperlink"/>
      <w:u w:val="single"/>
    </w:rPr>
  </w:style>
  <w:style w:type="paragraph" w:customStyle="1" w:styleId="Body">
    <w:name w:val="Body"/>
    <w:rsid w:val="00D15F7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FootnoteText">
    <w:name w:val="footnote text"/>
    <w:basedOn w:val="Normal"/>
    <w:link w:val="FootnoteTextChar"/>
    <w:uiPriority w:val="99"/>
    <w:semiHidden/>
    <w:unhideWhenUsed/>
    <w:rsid w:val="00687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BDB"/>
    <w:rPr>
      <w:sz w:val="20"/>
      <w:szCs w:val="20"/>
    </w:rPr>
  </w:style>
  <w:style w:type="character" w:styleId="FootnoteReference">
    <w:name w:val="footnote reference"/>
    <w:basedOn w:val="DefaultParagraphFont"/>
    <w:uiPriority w:val="99"/>
    <w:semiHidden/>
    <w:unhideWhenUsed/>
    <w:rsid w:val="00687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192">
      <w:bodyDiv w:val="1"/>
      <w:marLeft w:val="0"/>
      <w:marRight w:val="0"/>
      <w:marTop w:val="0"/>
      <w:marBottom w:val="0"/>
      <w:divBdr>
        <w:top w:val="none" w:sz="0" w:space="0" w:color="auto"/>
        <w:left w:val="none" w:sz="0" w:space="0" w:color="auto"/>
        <w:bottom w:val="none" w:sz="0" w:space="0" w:color="auto"/>
        <w:right w:val="none" w:sz="0" w:space="0" w:color="auto"/>
      </w:divBdr>
    </w:div>
    <w:div w:id="1243299434">
      <w:bodyDiv w:val="1"/>
      <w:marLeft w:val="0"/>
      <w:marRight w:val="0"/>
      <w:marTop w:val="0"/>
      <w:marBottom w:val="0"/>
      <w:divBdr>
        <w:top w:val="none" w:sz="0" w:space="0" w:color="auto"/>
        <w:left w:val="none" w:sz="0" w:space="0" w:color="auto"/>
        <w:bottom w:val="none" w:sz="0" w:space="0" w:color="auto"/>
        <w:right w:val="none" w:sz="0" w:space="0" w:color="auto"/>
      </w:divBdr>
      <w:divsChild>
        <w:div w:id="1743717798">
          <w:marLeft w:val="0"/>
          <w:marRight w:val="0"/>
          <w:marTop w:val="0"/>
          <w:marBottom w:val="0"/>
          <w:divBdr>
            <w:top w:val="none" w:sz="0" w:space="0" w:color="auto"/>
            <w:left w:val="none" w:sz="0" w:space="0" w:color="auto"/>
            <w:bottom w:val="none" w:sz="0" w:space="0" w:color="auto"/>
            <w:right w:val="none" w:sz="0" w:space="0" w:color="auto"/>
          </w:divBdr>
          <w:divsChild>
            <w:div w:id="1839034278">
              <w:marLeft w:val="0"/>
              <w:marRight w:val="0"/>
              <w:marTop w:val="0"/>
              <w:marBottom w:val="0"/>
              <w:divBdr>
                <w:top w:val="none" w:sz="0" w:space="0" w:color="auto"/>
                <w:left w:val="none" w:sz="0" w:space="0" w:color="auto"/>
                <w:bottom w:val="none" w:sz="0" w:space="0" w:color="auto"/>
                <w:right w:val="none" w:sz="0" w:space="0" w:color="auto"/>
              </w:divBdr>
              <w:divsChild>
                <w:div w:id="1444152486">
                  <w:marLeft w:val="0"/>
                  <w:marRight w:val="0"/>
                  <w:marTop w:val="600"/>
                  <w:marBottom w:val="0"/>
                  <w:divBdr>
                    <w:top w:val="none" w:sz="0" w:space="0" w:color="auto"/>
                    <w:left w:val="none" w:sz="0" w:space="0" w:color="auto"/>
                    <w:bottom w:val="none" w:sz="0" w:space="0" w:color="auto"/>
                    <w:right w:val="none" w:sz="0" w:space="0" w:color="auto"/>
                  </w:divBdr>
                  <w:divsChild>
                    <w:div w:id="1183544377">
                      <w:marLeft w:val="0"/>
                      <w:marRight w:val="0"/>
                      <w:marTop w:val="100"/>
                      <w:marBottom w:val="100"/>
                      <w:divBdr>
                        <w:top w:val="none" w:sz="0" w:space="0" w:color="auto"/>
                        <w:left w:val="none" w:sz="0" w:space="0" w:color="auto"/>
                        <w:bottom w:val="none" w:sz="0" w:space="0" w:color="auto"/>
                        <w:right w:val="none" w:sz="0" w:space="0" w:color="auto"/>
                      </w:divBdr>
                      <w:divsChild>
                        <w:div w:id="389378391">
                          <w:blockQuote w:val="1"/>
                          <w:marLeft w:val="0"/>
                          <w:marRight w:val="0"/>
                          <w:marTop w:val="0"/>
                          <w:marBottom w:val="0"/>
                          <w:divBdr>
                            <w:top w:val="none" w:sz="0" w:space="0" w:color="auto"/>
                            <w:left w:val="single" w:sz="6" w:space="15" w:color="DADAD2"/>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logs.glowscotland.org.uk/ab/sali/2019/01/09/holistic-assessment/"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7ABC-3A5F-441A-8A2F-09EFEDA2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Cathro, Gillian</cp:lastModifiedBy>
  <cp:revision>5</cp:revision>
  <cp:lastPrinted>2019-04-17T09:15:00Z</cp:lastPrinted>
  <dcterms:created xsi:type="dcterms:W3CDTF">2019-04-17T08:42:00Z</dcterms:created>
  <dcterms:modified xsi:type="dcterms:W3CDTF">2019-04-17T09:15:00Z</dcterms:modified>
</cp:coreProperties>
</file>