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49"/>
        <w:gridCol w:w="4649"/>
        <w:gridCol w:w="4650"/>
      </w:tblGrid>
      <w:tr w:rsidR="001B46A9" w:rsidRPr="00D70423" w:rsidTr="001B46A9">
        <w:tc>
          <w:tcPr>
            <w:tcW w:w="4649" w:type="dxa"/>
            <w:tcBorders>
              <w:bottom w:val="single" w:sz="4" w:space="0" w:color="auto"/>
            </w:tcBorders>
          </w:tcPr>
          <w:p w:rsidR="001B46A9" w:rsidRPr="00D70423" w:rsidRDefault="001B46A9">
            <w:pPr>
              <w:rPr>
                <w:rFonts w:ascii="Arial" w:hAnsi="Arial" w:cs="Arial"/>
              </w:rPr>
            </w:pPr>
            <w:bookmarkStart w:id="0" w:name="_GoBack"/>
            <w:bookmarkEnd w:id="0"/>
            <w:r w:rsidRPr="00D70423">
              <w:rPr>
                <w:rFonts w:ascii="Arial" w:hAnsi="Arial" w:cs="Arial"/>
                <w:noProof/>
                <w:lang w:eastAsia="en-GB"/>
              </w:rPr>
              <mc:AlternateContent>
                <mc:Choice Requires="wps">
                  <w:drawing>
                    <wp:anchor distT="0" distB="0" distL="114300" distR="114300" simplePos="0" relativeHeight="251659264" behindDoc="0" locked="0" layoutInCell="1" allowOverlap="1" wp14:anchorId="3006531F" wp14:editId="7DAFA7D3">
                      <wp:simplePos x="0" y="0"/>
                      <wp:positionH relativeFrom="column">
                        <wp:posOffset>756920</wp:posOffset>
                      </wp:positionH>
                      <wp:positionV relativeFrom="paragraph">
                        <wp:posOffset>-625475</wp:posOffset>
                      </wp:positionV>
                      <wp:extent cx="71437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1437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4D57" w:rsidRDefault="00BD4D57" w:rsidP="001B46A9">
                                  <w:pPr>
                                    <w:jc w:val="center"/>
                                  </w:pPr>
                                  <w:r>
                                    <w:t>S1 Geography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531F" id="Rectangle 1" o:spid="_x0000_s1026" style="position:absolute;margin-left:59.6pt;margin-top:-49.25pt;width:56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" fillcolor="#5b9bd5 [3204]" strokecolor="#1f4d78 [1604]" strokeweight="1pt">
                      <v:textbox>
                        <w:txbxContent>
                          <w:p w:rsidR="00BD4D57" w:rsidRDefault="00BD4D57" w:rsidP="001B46A9">
                            <w:pPr>
                              <w:jc w:val="center"/>
                            </w:pPr>
                            <w:r>
                              <w:t>S1 Geography Skills</w:t>
                            </w:r>
                          </w:p>
                        </w:txbxContent>
                      </v:textbox>
                    </v:rect>
                  </w:pict>
                </mc:Fallback>
              </mc:AlternateContent>
            </w:r>
            <w:r w:rsidRPr="00D70423">
              <w:rPr>
                <w:rFonts w:ascii="Arial" w:hAnsi="Arial" w:cs="Arial"/>
              </w:rPr>
              <w:t>Es and Os for whole unit</w:t>
            </w:r>
          </w:p>
          <w:p w:rsidR="00BD4D57" w:rsidRPr="00A61CDD" w:rsidRDefault="00BD4D57" w:rsidP="00BD4D57">
            <w:pPr>
              <w:spacing w:line="240" w:lineRule="atLeast"/>
              <w:rPr>
                <w:rFonts w:ascii="Arial" w:hAnsi="Arial" w:cs="Arial"/>
                <w:highlight w:val="red"/>
              </w:rPr>
            </w:pPr>
            <w:r w:rsidRPr="00A61CDD">
              <w:rPr>
                <w:rFonts w:ascii="Arial" w:hAnsi="Arial" w:cs="Arial"/>
                <w:highlight w:val="red"/>
              </w:rPr>
              <w:t>I can investigate the relationship between climate and weather to be able to understand the causes of weather patterns within a selected climate zone.</w:t>
            </w:r>
          </w:p>
          <w:p w:rsidR="00BD4D57" w:rsidRPr="00D70423" w:rsidRDefault="00BD4D57" w:rsidP="00BD4D57">
            <w:pPr>
              <w:spacing w:line="240" w:lineRule="atLeast"/>
              <w:jc w:val="right"/>
              <w:rPr>
                <w:rFonts w:ascii="Arial" w:hAnsi="Arial" w:cs="Arial"/>
                <w:b/>
                <w:color w:val="DC52B7"/>
              </w:rPr>
            </w:pPr>
            <w:r w:rsidRPr="00A61CDD">
              <w:rPr>
                <w:rFonts w:ascii="Arial" w:hAnsi="Arial" w:cs="Arial"/>
                <w:b/>
                <w:color w:val="DC52B7"/>
                <w:highlight w:val="red"/>
              </w:rPr>
              <w:t>SOC 3-12a</w:t>
            </w:r>
          </w:p>
          <w:p w:rsidR="00BD4D57" w:rsidRPr="00A61CDD" w:rsidRDefault="00BD4D57" w:rsidP="00BD4D57">
            <w:pPr>
              <w:rPr>
                <w:rFonts w:ascii="Arial" w:hAnsi="Arial" w:cs="Arial"/>
                <w:highlight w:val="green"/>
              </w:rPr>
            </w:pPr>
            <w:r w:rsidRPr="00A61CDD">
              <w:rPr>
                <w:rFonts w:ascii="Arial" w:hAnsi="Arial" w:cs="Arial"/>
                <w:highlight w:val="green"/>
              </w:rPr>
              <w:t xml:space="preserve">I can explain the development of the main features of an urban area in Scotland or elsewhere and can evaluate the implications for the society concerned. </w:t>
            </w:r>
          </w:p>
          <w:p w:rsidR="00BD4D57" w:rsidRPr="00A61CDD" w:rsidRDefault="00BD4D57" w:rsidP="00BD4D57">
            <w:pPr>
              <w:tabs>
                <w:tab w:val="left" w:pos="176"/>
              </w:tabs>
              <w:jc w:val="right"/>
              <w:rPr>
                <w:rFonts w:ascii="Arial" w:hAnsi="Arial" w:cs="Arial"/>
                <w:b/>
                <w:color w:val="DC52B7"/>
                <w:highlight w:val="green"/>
              </w:rPr>
            </w:pPr>
            <w:r w:rsidRPr="00A61CDD">
              <w:rPr>
                <w:rFonts w:ascii="Arial" w:hAnsi="Arial" w:cs="Arial"/>
                <w:b/>
                <w:color w:val="DC52B7"/>
                <w:highlight w:val="green"/>
              </w:rPr>
              <w:t>SOC 4-10b</w:t>
            </w:r>
          </w:p>
          <w:p w:rsidR="00BD4D57" w:rsidRPr="00D70423" w:rsidRDefault="00BD4D57" w:rsidP="00BD4D57">
            <w:pPr>
              <w:tabs>
                <w:tab w:val="left" w:pos="153"/>
                <w:tab w:val="left" w:pos="8460"/>
              </w:tabs>
              <w:rPr>
                <w:rFonts w:ascii="Arial" w:hAnsi="Arial" w:cs="Arial"/>
              </w:rPr>
            </w:pPr>
            <w:r w:rsidRPr="00A61CDD">
              <w:rPr>
                <w:rFonts w:ascii="Arial" w:hAnsi="Arial" w:cs="Arial"/>
                <w:highlight w:val="green"/>
              </w:rPr>
              <w:t>I can convey information, describe events, explain processes or concepts, and combine ideas in different ways.</w:t>
            </w:r>
          </w:p>
          <w:p w:rsidR="00BD4D57" w:rsidRPr="00D70423" w:rsidRDefault="00BD4D57" w:rsidP="00BD4D57">
            <w:pPr>
              <w:rPr>
                <w:rFonts w:ascii="Arial" w:hAnsi="Arial" w:cs="Arial"/>
              </w:rPr>
            </w:pPr>
            <w:r w:rsidRPr="00A61CDD">
              <w:rPr>
                <w:rFonts w:ascii="Arial" w:hAnsi="Arial" w:cs="Arial"/>
                <w:b/>
                <w:color w:val="D10B17"/>
                <w:highlight w:val="green"/>
              </w:rPr>
              <w:t>LIT 3-28a</w:t>
            </w:r>
            <w:r w:rsidRPr="00D70423">
              <w:rPr>
                <w:rFonts w:ascii="Arial" w:hAnsi="Arial" w:cs="Arial"/>
              </w:rPr>
              <w:t xml:space="preserve"> </w:t>
            </w:r>
          </w:p>
          <w:p w:rsidR="00BD4D57" w:rsidRPr="00A61CDD" w:rsidRDefault="00BD4D57" w:rsidP="00BD4D57">
            <w:pPr>
              <w:tabs>
                <w:tab w:val="left" w:pos="8460"/>
              </w:tabs>
              <w:rPr>
                <w:rFonts w:ascii="Arial" w:hAnsi="Arial" w:cs="Arial"/>
                <w:b/>
                <w:highlight w:val="yellow"/>
              </w:rPr>
            </w:pPr>
            <w:r w:rsidRPr="00A61CDD">
              <w:rPr>
                <w:rFonts w:ascii="Arial" w:hAnsi="Arial" w:cs="Arial"/>
                <w:highlight w:val="yellow"/>
              </w:rPr>
              <w:t>I can independently select ideas and relevant information for different purposes, organise essential information or ideas and any supporting detail in a logical order, and use suitable vocabulary to communicate effectively with my audience.</w:t>
            </w:r>
          </w:p>
          <w:p w:rsidR="00BD4D57" w:rsidRPr="00A61CDD" w:rsidRDefault="00BD4D57" w:rsidP="00BD4D57">
            <w:pPr>
              <w:rPr>
                <w:rFonts w:ascii="Arial" w:hAnsi="Arial" w:cs="Arial"/>
                <w:b/>
                <w:color w:val="D10B17"/>
                <w:highlight w:val="yellow"/>
              </w:rPr>
            </w:pPr>
            <w:r w:rsidRPr="00A61CDD">
              <w:rPr>
                <w:rFonts w:ascii="Arial" w:hAnsi="Arial" w:cs="Arial"/>
                <w:b/>
                <w:color w:val="D10B17"/>
                <w:highlight w:val="yellow"/>
              </w:rPr>
              <w:t>LIT 3-06a / LIT 4-06a</w:t>
            </w:r>
          </w:p>
          <w:p w:rsidR="00BD4D57" w:rsidRPr="00A61CDD" w:rsidRDefault="00BD4D57" w:rsidP="00BD4D57">
            <w:pPr>
              <w:rPr>
                <w:rFonts w:ascii="Arial" w:hAnsi="Arial" w:cs="Arial"/>
                <w:b/>
                <w:highlight w:val="yellow"/>
              </w:rPr>
            </w:pPr>
            <w:r w:rsidRPr="00A61CDD">
              <w:rPr>
                <w:rFonts w:ascii="Arial" w:hAnsi="Arial" w:cs="Arial"/>
                <w:highlight w:val="yellow"/>
              </w:rPr>
              <w:t>I can work collaboratively, making appropriate use of technology, to source information presented in a range of ways, interpret what it conveys and discuss whether I believe the information to be robust, vague or misleading.</w:t>
            </w:r>
            <w:r w:rsidRPr="00A61CDD">
              <w:rPr>
                <w:rFonts w:ascii="Arial" w:hAnsi="Arial" w:cs="Arial"/>
                <w:b/>
                <w:highlight w:val="yellow"/>
              </w:rPr>
              <w:t xml:space="preserve"> </w:t>
            </w:r>
          </w:p>
          <w:p w:rsidR="00BD4D57" w:rsidRPr="00D70423" w:rsidRDefault="00BD4D57" w:rsidP="00BD4D57">
            <w:pPr>
              <w:jc w:val="right"/>
              <w:rPr>
                <w:rFonts w:ascii="Arial" w:hAnsi="Arial" w:cs="Arial"/>
                <w:color w:val="2A6BC6"/>
              </w:rPr>
            </w:pPr>
            <w:r w:rsidRPr="00A61CDD">
              <w:rPr>
                <w:rFonts w:ascii="Arial" w:hAnsi="Arial" w:cs="Arial"/>
                <w:b/>
                <w:color w:val="2A6BC6"/>
                <w:highlight w:val="yellow"/>
              </w:rPr>
              <w:t>MNU 3-20a</w:t>
            </w:r>
          </w:p>
          <w:p w:rsidR="00BD4D57" w:rsidRPr="00D70423" w:rsidRDefault="00BD4D57" w:rsidP="00BD4D57">
            <w:pPr>
              <w:rPr>
                <w:rFonts w:ascii="Arial" w:hAnsi="Arial" w:cs="Arial"/>
              </w:rPr>
            </w:pPr>
          </w:p>
          <w:p w:rsidR="00206F87" w:rsidRPr="00D70423" w:rsidRDefault="00D32163">
            <w:pPr>
              <w:rPr>
                <w:rFonts w:ascii="Arial" w:hAnsi="Arial" w:cs="Arial"/>
                <w:color w:val="538135" w:themeColor="accent6" w:themeShade="BF"/>
              </w:rPr>
            </w:pPr>
            <w:r w:rsidRPr="00A61CDD">
              <w:rPr>
                <w:rFonts w:ascii="Arial" w:hAnsi="Arial" w:cs="Arial"/>
                <w:highlight w:val="green"/>
              </w:rPr>
              <w:t>I make full use of and value the opportunities I am given to improve and manage my learning and, in turn, I can help to encourage learning and confidence in others</w:t>
            </w:r>
            <w:r w:rsidRPr="00A61CDD">
              <w:rPr>
                <w:rFonts w:ascii="Arial" w:hAnsi="Arial" w:cs="Arial"/>
                <w:color w:val="538135" w:themeColor="accent6" w:themeShade="BF"/>
                <w:highlight w:val="green"/>
              </w:rPr>
              <w:t xml:space="preserve">.  </w:t>
            </w:r>
            <w:r w:rsidR="00206F87" w:rsidRPr="00A61CDD">
              <w:rPr>
                <w:rFonts w:ascii="Arial" w:hAnsi="Arial" w:cs="Arial"/>
                <w:color w:val="538135" w:themeColor="accent6" w:themeShade="BF"/>
                <w:highlight w:val="green"/>
              </w:rPr>
              <w:t>HWB 3-11a</w:t>
            </w:r>
          </w:p>
          <w:p w:rsidR="00206F87" w:rsidRPr="00A61CDD" w:rsidRDefault="00D32163">
            <w:pPr>
              <w:rPr>
                <w:rFonts w:ascii="Arial" w:hAnsi="Arial" w:cs="Arial"/>
                <w:color w:val="538135" w:themeColor="accent6" w:themeShade="BF"/>
                <w:highlight w:val="green"/>
              </w:rPr>
            </w:pPr>
            <w:r w:rsidRPr="00A61CDD">
              <w:rPr>
                <w:rFonts w:ascii="Arial" w:hAnsi="Arial" w:cs="Arial"/>
                <w:highlight w:val="green"/>
              </w:rPr>
              <w:t xml:space="preserve">Representing </w:t>
            </w:r>
            <w:r w:rsidRPr="00A61CDD">
              <w:rPr>
                <w:rStyle w:val="PageNumber"/>
                <w:rFonts w:ascii="Arial" w:hAnsi="Arial" w:cs="Arial"/>
                <w:highlight w:val="green"/>
              </w:rPr>
              <w:t>my class, school and/or wider community</w:t>
            </w:r>
            <w:r w:rsidRPr="00A61CDD">
              <w:rPr>
                <w:rFonts w:ascii="Arial" w:hAnsi="Arial" w:cs="Arial"/>
                <w:highlight w:val="green"/>
              </w:rPr>
              <w:t xml:space="preserve"> encourages my self-worth and confidence and allows me to contribute to and participate in society. </w:t>
            </w:r>
            <w:r w:rsidR="00206F87" w:rsidRPr="00A61CDD">
              <w:rPr>
                <w:rFonts w:ascii="Arial" w:hAnsi="Arial" w:cs="Arial"/>
                <w:color w:val="538135" w:themeColor="accent6" w:themeShade="BF"/>
                <w:highlight w:val="green"/>
              </w:rPr>
              <w:t>HWB 3-12a</w:t>
            </w:r>
          </w:p>
          <w:p w:rsidR="00D32163" w:rsidRPr="00D70423" w:rsidRDefault="00D32163" w:rsidP="00D32163">
            <w:pPr>
              <w:rPr>
                <w:rFonts w:ascii="Arial" w:hAnsi="Arial" w:cs="Arial"/>
                <w:color w:val="538135" w:themeColor="accent6" w:themeShade="BF"/>
              </w:rPr>
            </w:pPr>
            <w:r w:rsidRPr="00A61CDD">
              <w:rPr>
                <w:rFonts w:ascii="Arial" w:hAnsi="Arial" w:cs="Arial"/>
                <w:highlight w:val="green"/>
              </w:rPr>
              <w:t>I am developing the skills and attributes which I will need for learning, life and work. I am gaining understanding of the relevance of my current learning to future opportunities. This is helping me to make informed choices about my life and learning</w:t>
            </w:r>
            <w:r w:rsidRPr="00A61CDD">
              <w:rPr>
                <w:rFonts w:ascii="Arial" w:hAnsi="Arial" w:cs="Arial"/>
                <w:color w:val="538135" w:themeColor="accent6" w:themeShade="BF"/>
                <w:highlight w:val="green"/>
              </w:rPr>
              <w:t xml:space="preserve">. </w:t>
            </w:r>
            <w:r w:rsidRPr="00A61CDD">
              <w:rPr>
                <w:rFonts w:ascii="Arial" w:hAnsi="Arial" w:cs="Arial"/>
                <w:b/>
                <w:color w:val="538135" w:themeColor="accent6" w:themeShade="BF"/>
                <w:highlight w:val="green"/>
              </w:rPr>
              <w:t>HWB 3-19a</w:t>
            </w:r>
          </w:p>
          <w:p w:rsidR="001B46A9" w:rsidRPr="00D70423" w:rsidRDefault="001B46A9">
            <w:pPr>
              <w:rPr>
                <w:rFonts w:ascii="Arial" w:hAnsi="Arial" w:cs="Arial"/>
              </w:rPr>
            </w:pPr>
          </w:p>
          <w:p w:rsidR="001B46A9" w:rsidRPr="00D70423" w:rsidRDefault="001B46A9">
            <w:pPr>
              <w:rPr>
                <w:rFonts w:ascii="Arial" w:hAnsi="Arial" w:cs="Arial"/>
              </w:rPr>
            </w:pPr>
          </w:p>
          <w:p w:rsidR="001B46A9" w:rsidRPr="00D70423" w:rsidRDefault="001B46A9">
            <w:pPr>
              <w:rPr>
                <w:rFonts w:ascii="Arial" w:hAnsi="Arial" w:cs="Arial"/>
              </w:rPr>
            </w:pPr>
          </w:p>
        </w:tc>
        <w:tc>
          <w:tcPr>
            <w:tcW w:w="4649" w:type="dxa"/>
            <w:tcBorders>
              <w:bottom w:val="single" w:sz="4" w:space="0" w:color="auto"/>
            </w:tcBorders>
          </w:tcPr>
          <w:p w:rsidR="001B46A9" w:rsidRPr="00D70423" w:rsidRDefault="001B46A9">
            <w:pPr>
              <w:rPr>
                <w:rFonts w:ascii="Arial" w:hAnsi="Arial" w:cs="Arial"/>
              </w:rPr>
            </w:pPr>
            <w:r w:rsidRPr="00D70423">
              <w:rPr>
                <w:rFonts w:ascii="Arial" w:hAnsi="Arial" w:cs="Arial"/>
              </w:rPr>
              <w:lastRenderedPageBreak/>
              <w:t>Learning Intentions</w:t>
            </w:r>
          </w:p>
          <w:p w:rsidR="00206F87" w:rsidRPr="00D70423" w:rsidRDefault="00206F87">
            <w:pPr>
              <w:rPr>
                <w:rFonts w:ascii="Arial" w:hAnsi="Arial" w:cs="Arial"/>
              </w:rPr>
            </w:pPr>
          </w:p>
          <w:p w:rsidR="001B2D70" w:rsidRPr="00A61CDD" w:rsidRDefault="001B2D70" w:rsidP="00206F87">
            <w:pPr>
              <w:pStyle w:val="ListParagraph"/>
              <w:numPr>
                <w:ilvl w:val="0"/>
                <w:numId w:val="1"/>
              </w:numPr>
              <w:rPr>
                <w:rFonts w:ascii="Arial" w:hAnsi="Arial" w:cs="Arial"/>
                <w:highlight w:val="green"/>
              </w:rPr>
            </w:pPr>
            <w:r w:rsidRPr="00A61CDD">
              <w:rPr>
                <w:rFonts w:ascii="Arial" w:hAnsi="Arial" w:cs="Arial"/>
                <w:highlight w:val="green"/>
                <w:lang w:val="en-US"/>
              </w:rPr>
              <w:t>We are learning about some of the key research skills used by Geographers.</w:t>
            </w:r>
          </w:p>
          <w:p w:rsidR="00206F87" w:rsidRPr="00A61CDD" w:rsidRDefault="00206F87" w:rsidP="00206F87">
            <w:pPr>
              <w:pStyle w:val="ListParagraph"/>
              <w:numPr>
                <w:ilvl w:val="0"/>
                <w:numId w:val="1"/>
              </w:numPr>
              <w:rPr>
                <w:rFonts w:ascii="Arial" w:hAnsi="Arial" w:cs="Arial"/>
                <w:highlight w:val="green"/>
              </w:rPr>
            </w:pPr>
            <w:r w:rsidRPr="00A61CDD">
              <w:rPr>
                <w:rFonts w:ascii="Arial" w:hAnsi="Arial" w:cs="Arial"/>
                <w:highlight w:val="green"/>
              </w:rPr>
              <w:t>I am learning to use gathering techniques to investigate my local area of Oban.</w:t>
            </w:r>
          </w:p>
          <w:p w:rsidR="00206F87" w:rsidRPr="00A61CDD" w:rsidRDefault="00206F87" w:rsidP="00206F87">
            <w:pPr>
              <w:pStyle w:val="ListParagraph"/>
              <w:numPr>
                <w:ilvl w:val="0"/>
                <w:numId w:val="1"/>
              </w:numPr>
              <w:rPr>
                <w:rFonts w:ascii="Arial" w:hAnsi="Arial" w:cs="Arial"/>
                <w:highlight w:val="green"/>
              </w:rPr>
            </w:pPr>
            <w:r w:rsidRPr="00A61CDD">
              <w:rPr>
                <w:rFonts w:ascii="Arial" w:hAnsi="Arial" w:cs="Arial"/>
                <w:highlight w:val="green"/>
              </w:rPr>
              <w:t>I am learning to present and interpret my gathered data</w:t>
            </w:r>
          </w:p>
          <w:p w:rsidR="00206F87" w:rsidRPr="00A61CDD" w:rsidRDefault="00206F87" w:rsidP="00206F87">
            <w:pPr>
              <w:pStyle w:val="ListParagraph"/>
              <w:numPr>
                <w:ilvl w:val="0"/>
                <w:numId w:val="1"/>
              </w:numPr>
              <w:rPr>
                <w:rFonts w:ascii="Arial" w:hAnsi="Arial" w:cs="Arial"/>
                <w:highlight w:val="red"/>
              </w:rPr>
            </w:pPr>
            <w:r w:rsidRPr="00A61CDD">
              <w:rPr>
                <w:rFonts w:ascii="Arial" w:hAnsi="Arial" w:cs="Arial"/>
                <w:highlight w:val="red"/>
              </w:rPr>
              <w:t xml:space="preserve">We are learning how to measure and record wind direction, wind speed and temperature. </w:t>
            </w:r>
          </w:p>
          <w:p w:rsidR="00206F87" w:rsidRPr="00D70423" w:rsidRDefault="00206F87" w:rsidP="00206F87">
            <w:pPr>
              <w:pStyle w:val="ListParagraph"/>
              <w:numPr>
                <w:ilvl w:val="0"/>
                <w:numId w:val="1"/>
              </w:numPr>
              <w:rPr>
                <w:rFonts w:ascii="Arial" w:hAnsi="Arial" w:cs="Arial"/>
              </w:rPr>
            </w:pPr>
            <w:r w:rsidRPr="00A61CDD">
              <w:rPr>
                <w:rFonts w:ascii="Arial" w:hAnsi="Arial" w:cs="Arial"/>
                <w:highlight w:val="green"/>
                <w:lang w:val="en-US"/>
              </w:rPr>
              <w:t>We are learning to present geography data using appropriate graphs and diagrams and come to a conclusion</w:t>
            </w:r>
            <w:r w:rsidRPr="00D70423">
              <w:rPr>
                <w:rFonts w:ascii="Arial" w:hAnsi="Arial" w:cs="Arial"/>
                <w:lang w:val="en-US"/>
              </w:rPr>
              <w:t>.</w:t>
            </w:r>
          </w:p>
          <w:p w:rsidR="00206F87" w:rsidRPr="00D70423" w:rsidRDefault="00206F87" w:rsidP="00206F87">
            <w:pPr>
              <w:pStyle w:val="ListParagraph"/>
              <w:rPr>
                <w:rFonts w:ascii="Arial" w:hAnsi="Arial" w:cs="Arial"/>
              </w:rPr>
            </w:pPr>
          </w:p>
        </w:tc>
        <w:tc>
          <w:tcPr>
            <w:tcW w:w="4650" w:type="dxa"/>
            <w:tcBorders>
              <w:bottom w:val="single" w:sz="4" w:space="0" w:color="auto"/>
            </w:tcBorders>
          </w:tcPr>
          <w:p w:rsidR="001B46A9" w:rsidRPr="00D70423" w:rsidRDefault="001B46A9">
            <w:pPr>
              <w:rPr>
                <w:rFonts w:ascii="Arial" w:hAnsi="Arial" w:cs="Arial"/>
              </w:rPr>
            </w:pPr>
            <w:r w:rsidRPr="00D70423">
              <w:rPr>
                <w:rFonts w:ascii="Arial" w:hAnsi="Arial" w:cs="Arial"/>
              </w:rPr>
              <w:t>Success Criteria</w:t>
            </w:r>
          </w:p>
          <w:p w:rsidR="001B2D70" w:rsidRPr="00D70423" w:rsidRDefault="001B2D70" w:rsidP="001B2D70">
            <w:pPr>
              <w:rPr>
                <w:rFonts w:ascii="Arial" w:hAnsi="Arial" w:cs="Arial"/>
              </w:rPr>
            </w:pPr>
          </w:p>
          <w:p w:rsidR="001B2D70" w:rsidRPr="00A61CDD" w:rsidRDefault="001B2D70" w:rsidP="001B2D70">
            <w:pPr>
              <w:pStyle w:val="ListParagraph"/>
              <w:numPr>
                <w:ilvl w:val="0"/>
                <w:numId w:val="2"/>
              </w:numPr>
              <w:rPr>
                <w:rFonts w:ascii="Arial" w:hAnsi="Arial" w:cs="Arial"/>
                <w:highlight w:val="green"/>
              </w:rPr>
            </w:pPr>
            <w:r w:rsidRPr="00A61CDD">
              <w:rPr>
                <w:rFonts w:ascii="Arial" w:hAnsi="Arial" w:cs="Arial"/>
                <w:highlight w:val="green"/>
                <w:lang w:val="en-US"/>
              </w:rPr>
              <w:t xml:space="preserve">I can identify when to use the correct gathering and processing techniques when carrying out my own research. </w:t>
            </w:r>
          </w:p>
          <w:p w:rsidR="00206F87" w:rsidRPr="00A61CDD" w:rsidRDefault="00206F87" w:rsidP="001B2D70">
            <w:pPr>
              <w:pStyle w:val="ListParagraph"/>
              <w:numPr>
                <w:ilvl w:val="0"/>
                <w:numId w:val="2"/>
              </w:numPr>
              <w:rPr>
                <w:rFonts w:ascii="Arial" w:hAnsi="Arial" w:cs="Arial"/>
                <w:highlight w:val="green"/>
              </w:rPr>
            </w:pPr>
            <w:r w:rsidRPr="00A61CDD">
              <w:rPr>
                <w:rFonts w:ascii="Arial" w:hAnsi="Arial" w:cs="Arial"/>
                <w:highlight w:val="green"/>
              </w:rPr>
              <w:t>I can collect information in a variety of ways about my local area.</w:t>
            </w:r>
          </w:p>
          <w:p w:rsidR="00206F87" w:rsidRPr="00A61CDD" w:rsidRDefault="00206F87" w:rsidP="001B2D70">
            <w:pPr>
              <w:pStyle w:val="ListParagraph"/>
              <w:numPr>
                <w:ilvl w:val="0"/>
                <w:numId w:val="2"/>
              </w:numPr>
              <w:rPr>
                <w:rFonts w:ascii="Arial" w:hAnsi="Arial" w:cs="Arial"/>
                <w:highlight w:val="red"/>
              </w:rPr>
            </w:pPr>
            <w:r w:rsidRPr="00A61CDD">
              <w:rPr>
                <w:rFonts w:ascii="Arial" w:hAnsi="Arial" w:cs="Arial"/>
                <w:highlight w:val="red"/>
              </w:rPr>
              <w:t>I can use an anemometer, wind vane and thermometer accurately to collect weather data</w:t>
            </w:r>
          </w:p>
          <w:p w:rsidR="00206F87" w:rsidRPr="00A61CDD" w:rsidRDefault="00206F87" w:rsidP="001B2D70">
            <w:pPr>
              <w:pStyle w:val="ListParagraph"/>
              <w:numPr>
                <w:ilvl w:val="0"/>
                <w:numId w:val="2"/>
              </w:numPr>
              <w:rPr>
                <w:rFonts w:ascii="Arial" w:hAnsi="Arial" w:cs="Arial"/>
                <w:highlight w:val="green"/>
              </w:rPr>
            </w:pPr>
            <w:r w:rsidRPr="00A61CDD">
              <w:rPr>
                <w:rFonts w:ascii="Arial" w:hAnsi="Arial" w:cs="Arial"/>
                <w:highlight w:val="green"/>
                <w:lang w:val="en-US"/>
              </w:rPr>
              <w:t>I can present my geography data onto a poster using the correct graphs and make conclusions about what I have found.</w:t>
            </w:r>
          </w:p>
          <w:p w:rsidR="00206F87" w:rsidRPr="00D70423" w:rsidRDefault="00206F87" w:rsidP="00206F87">
            <w:pPr>
              <w:pStyle w:val="ListParagraph"/>
              <w:rPr>
                <w:rFonts w:ascii="Arial" w:hAnsi="Arial" w:cs="Arial"/>
              </w:rPr>
            </w:pPr>
          </w:p>
          <w:p w:rsidR="00206F87" w:rsidRPr="00D70423" w:rsidRDefault="00206F87">
            <w:pPr>
              <w:rPr>
                <w:rFonts w:ascii="Arial" w:hAnsi="Arial" w:cs="Arial"/>
              </w:rPr>
            </w:pPr>
          </w:p>
        </w:tc>
      </w:tr>
      <w:tr w:rsidR="001B46A9" w:rsidRPr="00D70423" w:rsidTr="001B46A9">
        <w:tc>
          <w:tcPr>
            <w:tcW w:w="4649" w:type="dxa"/>
            <w:tcBorders>
              <w:bottom w:val="single" w:sz="4" w:space="0" w:color="auto"/>
              <w:right w:val="nil"/>
            </w:tcBorders>
          </w:tcPr>
          <w:p w:rsidR="001B46A9" w:rsidRPr="00D70423" w:rsidRDefault="001B46A9">
            <w:pPr>
              <w:rPr>
                <w:rFonts w:ascii="Arial" w:hAnsi="Arial" w:cs="Arial"/>
                <w:b/>
              </w:rPr>
            </w:pPr>
            <w:r w:rsidRPr="00D70423">
              <w:rPr>
                <w:rFonts w:ascii="Arial" w:hAnsi="Arial" w:cs="Arial"/>
                <w:b/>
              </w:rPr>
              <w:t>Benchmarks</w:t>
            </w:r>
            <w:r w:rsidR="00047491" w:rsidRPr="00D70423">
              <w:rPr>
                <w:rFonts w:ascii="Arial" w:hAnsi="Arial" w:cs="Arial"/>
                <w:b/>
              </w:rPr>
              <w:t>- Social Subjects</w:t>
            </w:r>
          </w:p>
          <w:p w:rsidR="001B46A9" w:rsidRPr="00A61CDD" w:rsidRDefault="00047491" w:rsidP="00216DCE">
            <w:pPr>
              <w:pStyle w:val="ListParagraph"/>
              <w:numPr>
                <w:ilvl w:val="0"/>
                <w:numId w:val="12"/>
              </w:numPr>
              <w:rPr>
                <w:rFonts w:ascii="Arial" w:hAnsi="Arial" w:cs="Arial"/>
                <w:highlight w:val="red"/>
              </w:rPr>
            </w:pPr>
            <w:r w:rsidRPr="00A61CDD">
              <w:rPr>
                <w:rFonts w:ascii="Arial" w:hAnsi="Arial" w:cs="Arial"/>
                <w:highlight w:val="red"/>
              </w:rPr>
              <w:t>Demonstrates a basic understanding of the relationship between weather and climate</w:t>
            </w:r>
          </w:p>
          <w:p w:rsidR="00047491" w:rsidRPr="00A61CDD" w:rsidRDefault="00047491" w:rsidP="00216DCE">
            <w:pPr>
              <w:pStyle w:val="Default"/>
              <w:numPr>
                <w:ilvl w:val="0"/>
                <w:numId w:val="12"/>
              </w:numPr>
              <w:rPr>
                <w:sz w:val="22"/>
                <w:szCs w:val="22"/>
                <w:highlight w:val="green"/>
              </w:rPr>
            </w:pPr>
            <w:r w:rsidRPr="00A61CDD">
              <w:rPr>
                <w:sz w:val="22"/>
                <w:szCs w:val="22"/>
                <w:highlight w:val="green"/>
              </w:rPr>
              <w:t xml:space="preserve">Explains in some detail how any chosen urban area </w:t>
            </w:r>
            <w:r w:rsidRPr="00A61CDD">
              <w:rPr>
                <w:sz w:val="22"/>
                <w:szCs w:val="22"/>
                <w:highlight w:val="green"/>
              </w:rPr>
              <w:br/>
              <w:t>has developed, and evaluates the impact on the society.</w:t>
            </w:r>
          </w:p>
          <w:p w:rsidR="00047491" w:rsidRPr="00D70423" w:rsidRDefault="00047491">
            <w:pPr>
              <w:rPr>
                <w:rFonts w:ascii="Arial" w:hAnsi="Arial" w:cs="Arial"/>
              </w:rPr>
            </w:pPr>
          </w:p>
          <w:p w:rsidR="001B46A9" w:rsidRPr="00D70423" w:rsidRDefault="001B46A9">
            <w:pPr>
              <w:rPr>
                <w:rFonts w:ascii="Arial" w:hAnsi="Arial" w:cs="Arial"/>
              </w:rPr>
            </w:pPr>
          </w:p>
          <w:p w:rsidR="001B46A9" w:rsidRPr="00D70423" w:rsidRDefault="001B46A9">
            <w:pPr>
              <w:rPr>
                <w:rFonts w:ascii="Arial" w:hAnsi="Arial" w:cs="Arial"/>
              </w:rPr>
            </w:pPr>
          </w:p>
          <w:p w:rsidR="00206F87" w:rsidRPr="00D70423" w:rsidRDefault="00206F87">
            <w:pPr>
              <w:rPr>
                <w:rFonts w:ascii="Arial" w:hAnsi="Arial" w:cs="Arial"/>
              </w:rPr>
            </w:pPr>
          </w:p>
          <w:p w:rsidR="00206F87" w:rsidRPr="00D70423" w:rsidRDefault="00206F87">
            <w:pPr>
              <w:rPr>
                <w:rFonts w:ascii="Arial" w:hAnsi="Arial" w:cs="Arial"/>
              </w:rPr>
            </w:pPr>
          </w:p>
        </w:tc>
        <w:tc>
          <w:tcPr>
            <w:tcW w:w="4649" w:type="dxa"/>
            <w:tcBorders>
              <w:left w:val="nil"/>
              <w:bottom w:val="single" w:sz="4" w:space="0" w:color="auto"/>
              <w:right w:val="nil"/>
            </w:tcBorders>
          </w:tcPr>
          <w:p w:rsidR="001B46A9" w:rsidRPr="00D70423" w:rsidRDefault="00047491">
            <w:pPr>
              <w:rPr>
                <w:rFonts w:ascii="Arial" w:hAnsi="Arial" w:cs="Arial"/>
                <w:b/>
              </w:rPr>
            </w:pPr>
            <w:r w:rsidRPr="00D70423">
              <w:rPr>
                <w:rFonts w:ascii="Arial" w:hAnsi="Arial" w:cs="Arial"/>
                <w:b/>
              </w:rPr>
              <w:t>Bench marks for numeracy</w:t>
            </w:r>
          </w:p>
          <w:p w:rsidR="00047491" w:rsidRPr="00D70423" w:rsidRDefault="00047491" w:rsidP="00047491">
            <w:pPr>
              <w:pStyle w:val="Default"/>
              <w:rPr>
                <w:color w:val="auto"/>
                <w:sz w:val="22"/>
                <w:szCs w:val="22"/>
              </w:rPr>
            </w:pPr>
          </w:p>
          <w:p w:rsidR="00047491" w:rsidRPr="00A61CDD" w:rsidRDefault="00047491" w:rsidP="00047491">
            <w:pPr>
              <w:pStyle w:val="Default"/>
              <w:numPr>
                <w:ilvl w:val="0"/>
                <w:numId w:val="9"/>
              </w:numPr>
              <w:rPr>
                <w:sz w:val="22"/>
                <w:szCs w:val="22"/>
                <w:highlight w:val="green"/>
              </w:rPr>
            </w:pPr>
            <w:r w:rsidRPr="00A61CDD">
              <w:rPr>
                <w:bCs/>
                <w:i/>
                <w:iCs/>
                <w:sz w:val="22"/>
                <w:szCs w:val="22"/>
                <w:highlight w:val="green"/>
              </w:rPr>
              <w:t>Sources information or collects data making use of technology where appropriate.</w:t>
            </w:r>
          </w:p>
          <w:p w:rsidR="00047491" w:rsidRPr="00A61CDD" w:rsidRDefault="00047491" w:rsidP="00047491">
            <w:pPr>
              <w:pStyle w:val="Default"/>
              <w:numPr>
                <w:ilvl w:val="0"/>
                <w:numId w:val="9"/>
              </w:numPr>
              <w:rPr>
                <w:sz w:val="22"/>
                <w:szCs w:val="22"/>
                <w:highlight w:val="green"/>
              </w:rPr>
            </w:pPr>
            <w:r w:rsidRPr="00A61CDD">
              <w:rPr>
                <w:sz w:val="22"/>
                <w:szCs w:val="22"/>
                <w:highlight w:val="green"/>
              </w:rPr>
              <w:t xml:space="preserve">Interprets data sourced or given. </w:t>
            </w:r>
          </w:p>
          <w:p w:rsidR="00047491" w:rsidRPr="00A61CDD" w:rsidRDefault="00047491" w:rsidP="00047491">
            <w:pPr>
              <w:pStyle w:val="Default"/>
              <w:numPr>
                <w:ilvl w:val="0"/>
                <w:numId w:val="9"/>
              </w:numPr>
              <w:rPr>
                <w:sz w:val="22"/>
                <w:szCs w:val="22"/>
                <w:highlight w:val="green"/>
              </w:rPr>
            </w:pPr>
            <w:r w:rsidRPr="00A61CDD">
              <w:rPr>
                <w:sz w:val="22"/>
                <w:szCs w:val="22"/>
                <w:highlight w:val="green"/>
              </w:rPr>
              <w:t xml:space="preserve">Analyses data and draws appropriate conclusions. </w:t>
            </w:r>
          </w:p>
          <w:p w:rsidR="00047491" w:rsidRPr="00A61CDD" w:rsidRDefault="00047491" w:rsidP="00047491">
            <w:pPr>
              <w:pStyle w:val="Default"/>
              <w:numPr>
                <w:ilvl w:val="0"/>
                <w:numId w:val="9"/>
              </w:numPr>
              <w:rPr>
                <w:sz w:val="22"/>
                <w:szCs w:val="22"/>
                <w:highlight w:val="yellow"/>
              </w:rPr>
            </w:pPr>
            <w:r w:rsidRPr="00A61CDD">
              <w:rPr>
                <w:bCs/>
                <w:i/>
                <w:iCs/>
                <w:sz w:val="22"/>
                <w:szCs w:val="22"/>
                <w:highlight w:val="yellow"/>
              </w:rPr>
              <w:t xml:space="preserve">Determines if data is robust, vague or misleading by considering, for example, the validity of the source, scale used, sample size, method of presentation and appropriateness of how the sample was selected. </w:t>
            </w:r>
          </w:p>
          <w:p w:rsidR="00047491" w:rsidRPr="00D70423" w:rsidRDefault="00047491">
            <w:pPr>
              <w:rPr>
                <w:rFonts w:ascii="Arial" w:hAnsi="Arial" w:cs="Arial"/>
              </w:rPr>
            </w:pPr>
          </w:p>
        </w:tc>
        <w:tc>
          <w:tcPr>
            <w:tcW w:w="4650" w:type="dxa"/>
            <w:tcBorders>
              <w:left w:val="nil"/>
            </w:tcBorders>
          </w:tcPr>
          <w:p w:rsidR="001B46A9" w:rsidRPr="00D70423" w:rsidRDefault="00047491">
            <w:pPr>
              <w:rPr>
                <w:rFonts w:ascii="Arial" w:hAnsi="Arial" w:cs="Arial"/>
                <w:b/>
              </w:rPr>
            </w:pPr>
            <w:r w:rsidRPr="00D70423">
              <w:rPr>
                <w:rFonts w:ascii="Arial" w:hAnsi="Arial" w:cs="Arial"/>
                <w:b/>
              </w:rPr>
              <w:t>Bench marks for literacy</w:t>
            </w:r>
          </w:p>
          <w:p w:rsidR="00047491" w:rsidRPr="00D70423" w:rsidRDefault="00047491" w:rsidP="00047491">
            <w:pPr>
              <w:rPr>
                <w:rFonts w:ascii="Arial" w:hAnsi="Arial" w:cs="Arial"/>
              </w:rPr>
            </w:pPr>
            <w:r w:rsidRPr="00D70423">
              <w:rPr>
                <w:rFonts w:ascii="Arial" w:hAnsi="Arial" w:cs="Arial"/>
              </w:rPr>
              <w:t>When writing to convey information, describe events, explain processes or concepts, and combine ideas:</w:t>
            </w:r>
          </w:p>
          <w:p w:rsidR="00047491" w:rsidRPr="00D70423" w:rsidRDefault="00047491" w:rsidP="00047491">
            <w:pPr>
              <w:rPr>
                <w:rFonts w:ascii="Arial" w:hAnsi="Arial" w:cs="Arial"/>
              </w:rPr>
            </w:pP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Uses a style and format that is appropriate to the purpose and audience applying conventions of chosen genre.</w:t>
            </w: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 xml:space="preserve">Includes relevant ideas/knowledge/information with appropriate supporting detail or evidence. </w:t>
            </w: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Organises and structures ideas or information in a coherent way.</w:t>
            </w: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 xml:space="preserve">Uses a variety of linking words or phrases.  </w:t>
            </w: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 xml:space="preserve">Uses topic sentences to introduce the focus of paragraphs where appropriate. </w:t>
            </w:r>
          </w:p>
          <w:p w:rsidR="00047491" w:rsidRPr="00A61CDD" w:rsidRDefault="00047491" w:rsidP="00047491">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highlight w:val="green"/>
              </w:rPr>
            </w:pPr>
            <w:r w:rsidRPr="00A61CDD">
              <w:rPr>
                <w:rFonts w:ascii="Arial" w:hAnsi="Arial" w:cs="Arial"/>
                <w:highlight w:val="green"/>
              </w:rPr>
              <w:t>Uses appropriate tone and vocabulary for purpose and audience.</w:t>
            </w:r>
          </w:p>
          <w:p w:rsidR="00047491" w:rsidRPr="00D70423" w:rsidRDefault="00047491">
            <w:pPr>
              <w:rPr>
                <w:rFonts w:ascii="Arial" w:hAnsi="Arial" w:cs="Arial"/>
              </w:rPr>
            </w:pPr>
          </w:p>
        </w:tc>
      </w:tr>
      <w:tr w:rsidR="001B46A9" w:rsidRPr="00D70423" w:rsidTr="001B46A9">
        <w:tc>
          <w:tcPr>
            <w:tcW w:w="4649" w:type="dxa"/>
            <w:tcBorders>
              <w:right w:val="nil"/>
            </w:tcBorders>
          </w:tcPr>
          <w:p w:rsidR="001B46A9" w:rsidRPr="00D70423" w:rsidRDefault="001B46A9">
            <w:pPr>
              <w:rPr>
                <w:rFonts w:ascii="Arial" w:hAnsi="Arial" w:cs="Arial"/>
              </w:rPr>
            </w:pPr>
            <w:r w:rsidRPr="00D70423">
              <w:rPr>
                <w:rFonts w:ascii="Arial" w:hAnsi="Arial" w:cs="Arial"/>
              </w:rPr>
              <w:t>Outline of tasks</w:t>
            </w:r>
          </w:p>
          <w:p w:rsidR="001B2D70" w:rsidRPr="00D70423" w:rsidRDefault="001B2D70">
            <w:pPr>
              <w:rPr>
                <w:rFonts w:ascii="Arial" w:hAnsi="Arial" w:cs="Arial"/>
              </w:rPr>
            </w:pPr>
          </w:p>
          <w:p w:rsidR="001B2D70" w:rsidRPr="00D70423" w:rsidRDefault="001B2D70">
            <w:pPr>
              <w:rPr>
                <w:rFonts w:ascii="Arial" w:hAnsi="Arial" w:cs="Arial"/>
              </w:rPr>
            </w:pPr>
            <w:r w:rsidRPr="00D70423">
              <w:rPr>
                <w:rFonts w:ascii="Arial" w:hAnsi="Arial" w:cs="Arial"/>
              </w:rPr>
              <w:t>Pupils introduced to the skills of;</w:t>
            </w:r>
          </w:p>
          <w:p w:rsidR="001B2D70" w:rsidRPr="00D70423" w:rsidRDefault="001B2D70">
            <w:pPr>
              <w:rPr>
                <w:rFonts w:ascii="Arial" w:hAnsi="Arial" w:cs="Arial"/>
              </w:rPr>
            </w:pPr>
          </w:p>
          <w:p w:rsidR="001B2D70" w:rsidRPr="00A61CDD" w:rsidRDefault="001B2D70" w:rsidP="002C1572">
            <w:pPr>
              <w:pStyle w:val="ListParagraph"/>
              <w:numPr>
                <w:ilvl w:val="0"/>
                <w:numId w:val="5"/>
              </w:numPr>
              <w:rPr>
                <w:rFonts w:ascii="Arial" w:hAnsi="Arial" w:cs="Arial"/>
                <w:highlight w:val="green"/>
              </w:rPr>
            </w:pPr>
            <w:r w:rsidRPr="00A61CDD">
              <w:rPr>
                <w:rFonts w:ascii="Arial" w:hAnsi="Arial" w:cs="Arial"/>
                <w:highlight w:val="green"/>
              </w:rPr>
              <w:t>Field Sketches</w:t>
            </w:r>
          </w:p>
          <w:p w:rsidR="002C1572" w:rsidRPr="00A61CDD" w:rsidRDefault="002C1572" w:rsidP="002C1572">
            <w:pPr>
              <w:pStyle w:val="ListParagraph"/>
              <w:numPr>
                <w:ilvl w:val="0"/>
                <w:numId w:val="5"/>
              </w:numPr>
              <w:rPr>
                <w:rFonts w:ascii="Arial" w:hAnsi="Arial" w:cs="Arial"/>
                <w:highlight w:val="green"/>
              </w:rPr>
            </w:pPr>
            <w:r w:rsidRPr="00A61CDD">
              <w:rPr>
                <w:rFonts w:ascii="Arial" w:hAnsi="Arial" w:cs="Arial"/>
                <w:highlight w:val="green"/>
              </w:rPr>
              <w:t>Traffic survey</w:t>
            </w:r>
          </w:p>
          <w:p w:rsidR="002C1572" w:rsidRPr="00A61CDD" w:rsidRDefault="002C1572" w:rsidP="002C1572">
            <w:pPr>
              <w:pStyle w:val="ListParagraph"/>
              <w:numPr>
                <w:ilvl w:val="0"/>
                <w:numId w:val="5"/>
              </w:numPr>
              <w:rPr>
                <w:rFonts w:ascii="Arial" w:hAnsi="Arial" w:cs="Arial"/>
                <w:highlight w:val="green"/>
              </w:rPr>
            </w:pPr>
            <w:r w:rsidRPr="00A61CDD">
              <w:rPr>
                <w:rFonts w:ascii="Arial" w:hAnsi="Arial" w:cs="Arial"/>
                <w:highlight w:val="green"/>
              </w:rPr>
              <w:t>Bar graph or pie chart</w:t>
            </w:r>
          </w:p>
          <w:p w:rsidR="001B2D70" w:rsidRPr="00D70423" w:rsidRDefault="001B2D70">
            <w:pPr>
              <w:rPr>
                <w:rFonts w:ascii="Arial" w:hAnsi="Arial" w:cs="Arial"/>
              </w:rPr>
            </w:pPr>
          </w:p>
        </w:tc>
        <w:tc>
          <w:tcPr>
            <w:tcW w:w="4649" w:type="dxa"/>
            <w:tcBorders>
              <w:left w:val="nil"/>
            </w:tcBorders>
          </w:tcPr>
          <w:p w:rsidR="001B46A9" w:rsidRPr="00D70423" w:rsidRDefault="001B46A9">
            <w:pPr>
              <w:rPr>
                <w:rFonts w:ascii="Arial" w:hAnsi="Arial" w:cs="Arial"/>
              </w:rPr>
            </w:pPr>
          </w:p>
          <w:p w:rsidR="001B46A9" w:rsidRPr="00D70423" w:rsidRDefault="001B46A9">
            <w:pPr>
              <w:rPr>
                <w:rFonts w:ascii="Arial" w:hAnsi="Arial" w:cs="Arial"/>
              </w:rPr>
            </w:pPr>
          </w:p>
          <w:p w:rsidR="001B46A9" w:rsidRPr="00D70423" w:rsidRDefault="002C1572">
            <w:pPr>
              <w:rPr>
                <w:rFonts w:ascii="Arial" w:hAnsi="Arial" w:cs="Arial"/>
              </w:rPr>
            </w:pPr>
            <w:r w:rsidRPr="00A61CDD">
              <w:rPr>
                <w:rFonts w:ascii="Arial" w:hAnsi="Arial" w:cs="Arial"/>
                <w:highlight w:val="green"/>
              </w:rPr>
              <w:t>Pupils then complete a project on Oban, where they are asked to sketch houses from two different areas of Oban.  Complete a bu</w:t>
            </w:r>
            <w:r w:rsidR="00731A46" w:rsidRPr="00A61CDD">
              <w:rPr>
                <w:rFonts w:ascii="Arial" w:hAnsi="Arial" w:cs="Arial"/>
                <w:highlight w:val="green"/>
              </w:rPr>
              <w:t>ilding condition survey on the t</w:t>
            </w:r>
            <w:r w:rsidRPr="00A61CDD">
              <w:rPr>
                <w:rFonts w:ascii="Arial" w:hAnsi="Arial" w:cs="Arial"/>
                <w:highlight w:val="green"/>
              </w:rPr>
              <w:t>wo different areas</w:t>
            </w:r>
            <w:r w:rsidR="00731A46" w:rsidRPr="00A61CDD">
              <w:rPr>
                <w:rFonts w:ascii="Arial" w:hAnsi="Arial" w:cs="Arial"/>
                <w:highlight w:val="green"/>
              </w:rPr>
              <w:t>.</w:t>
            </w:r>
            <w:r w:rsidR="00731A46" w:rsidRPr="00D70423">
              <w:rPr>
                <w:rFonts w:ascii="Arial" w:hAnsi="Arial" w:cs="Arial"/>
              </w:rPr>
              <w:t xml:space="preserve">  </w:t>
            </w:r>
            <w:r w:rsidR="00731A46" w:rsidRPr="00A61CDD">
              <w:rPr>
                <w:rFonts w:ascii="Arial" w:hAnsi="Arial" w:cs="Arial"/>
                <w:highlight w:val="red"/>
              </w:rPr>
              <w:t xml:space="preserve">Pupils will then learn about gathering weather data and be given the opportunity to collect their own data using </w:t>
            </w:r>
            <w:r w:rsidR="00BD4D57" w:rsidRPr="00A61CDD">
              <w:rPr>
                <w:rFonts w:ascii="Arial" w:hAnsi="Arial" w:cs="Arial"/>
                <w:highlight w:val="red"/>
              </w:rPr>
              <w:t>an anemometer and a thermometer</w:t>
            </w:r>
          </w:p>
          <w:p w:rsidR="001B46A9" w:rsidRPr="00D70423" w:rsidRDefault="001B46A9">
            <w:pPr>
              <w:rPr>
                <w:rFonts w:ascii="Arial" w:hAnsi="Arial" w:cs="Arial"/>
              </w:rPr>
            </w:pPr>
          </w:p>
          <w:p w:rsidR="001B46A9" w:rsidRPr="00D70423" w:rsidRDefault="001B46A9">
            <w:pPr>
              <w:rPr>
                <w:rFonts w:ascii="Arial" w:hAnsi="Arial" w:cs="Arial"/>
              </w:rPr>
            </w:pPr>
          </w:p>
        </w:tc>
        <w:tc>
          <w:tcPr>
            <w:tcW w:w="4650" w:type="dxa"/>
          </w:tcPr>
          <w:p w:rsidR="001B46A9" w:rsidRPr="00D70423" w:rsidRDefault="002C1572">
            <w:pPr>
              <w:rPr>
                <w:rFonts w:ascii="Arial" w:hAnsi="Arial" w:cs="Arial"/>
              </w:rPr>
            </w:pPr>
            <w:r w:rsidRPr="00D70423">
              <w:rPr>
                <w:rFonts w:ascii="Arial" w:hAnsi="Arial" w:cs="Arial"/>
              </w:rPr>
              <w:t>On-going</w:t>
            </w:r>
            <w:r w:rsidR="001B46A9" w:rsidRPr="00D70423">
              <w:rPr>
                <w:rFonts w:ascii="Arial" w:hAnsi="Arial" w:cs="Arial"/>
              </w:rPr>
              <w:t xml:space="preserve"> assessment</w:t>
            </w:r>
          </w:p>
          <w:p w:rsidR="002C1572" w:rsidRPr="00D70423" w:rsidRDefault="002C1572">
            <w:pPr>
              <w:rPr>
                <w:rFonts w:ascii="Arial" w:hAnsi="Arial" w:cs="Arial"/>
              </w:rPr>
            </w:pPr>
          </w:p>
          <w:p w:rsidR="002C1572" w:rsidRPr="00A61CDD" w:rsidRDefault="002C1572" w:rsidP="002C1572">
            <w:pPr>
              <w:pStyle w:val="ListParagraph"/>
              <w:numPr>
                <w:ilvl w:val="0"/>
                <w:numId w:val="6"/>
              </w:numPr>
              <w:rPr>
                <w:rFonts w:ascii="Arial" w:hAnsi="Arial" w:cs="Arial"/>
                <w:highlight w:val="green"/>
              </w:rPr>
            </w:pPr>
            <w:r w:rsidRPr="00A61CDD">
              <w:rPr>
                <w:rFonts w:ascii="Arial" w:hAnsi="Arial" w:cs="Arial"/>
                <w:highlight w:val="green"/>
              </w:rPr>
              <w:t>Pupils able to complete a field sketch of the school labelled accurately</w:t>
            </w:r>
          </w:p>
          <w:p w:rsidR="002C1572" w:rsidRPr="00A61CDD" w:rsidRDefault="002C1572" w:rsidP="002C1572">
            <w:pPr>
              <w:pStyle w:val="ListParagraph"/>
              <w:numPr>
                <w:ilvl w:val="0"/>
                <w:numId w:val="6"/>
              </w:numPr>
              <w:rPr>
                <w:rFonts w:ascii="Arial" w:hAnsi="Arial" w:cs="Arial"/>
                <w:highlight w:val="green"/>
              </w:rPr>
            </w:pPr>
            <w:r w:rsidRPr="00A61CDD">
              <w:rPr>
                <w:rFonts w:ascii="Arial" w:hAnsi="Arial" w:cs="Arial"/>
                <w:highlight w:val="green"/>
              </w:rPr>
              <w:t>Pupils able to carry out a traffic count successfully.</w:t>
            </w:r>
          </w:p>
          <w:p w:rsidR="002C1572" w:rsidRPr="00D70423" w:rsidRDefault="002C1572" w:rsidP="002C1572">
            <w:pPr>
              <w:pStyle w:val="ListParagraph"/>
              <w:numPr>
                <w:ilvl w:val="0"/>
                <w:numId w:val="6"/>
              </w:numPr>
              <w:rPr>
                <w:rFonts w:ascii="Arial" w:hAnsi="Arial" w:cs="Arial"/>
              </w:rPr>
            </w:pPr>
            <w:r w:rsidRPr="00A61CDD">
              <w:rPr>
                <w:rFonts w:ascii="Arial" w:hAnsi="Arial" w:cs="Arial"/>
                <w:highlight w:val="green"/>
              </w:rPr>
              <w:t>Pupils able to process their traffic count onto a bar graph or pie chart.</w:t>
            </w:r>
          </w:p>
        </w:tc>
      </w:tr>
      <w:tr w:rsidR="001B46A9" w:rsidRPr="00D70423" w:rsidTr="001B46A9">
        <w:tc>
          <w:tcPr>
            <w:tcW w:w="4649" w:type="dxa"/>
            <w:tcBorders>
              <w:bottom w:val="single" w:sz="4" w:space="0" w:color="auto"/>
            </w:tcBorders>
          </w:tcPr>
          <w:p w:rsidR="001B46A9" w:rsidRPr="00D70423" w:rsidRDefault="001B46A9">
            <w:pPr>
              <w:rPr>
                <w:rFonts w:ascii="Arial" w:hAnsi="Arial" w:cs="Arial"/>
              </w:rPr>
            </w:pPr>
            <w:r w:rsidRPr="00D70423">
              <w:rPr>
                <w:rFonts w:ascii="Arial" w:hAnsi="Arial" w:cs="Arial"/>
              </w:rPr>
              <w:t>Holistic assessment task</w:t>
            </w:r>
          </w:p>
          <w:p w:rsidR="00BD4D57" w:rsidRPr="00D70423" w:rsidRDefault="00BD4D57" w:rsidP="00BD4D57">
            <w:pPr>
              <w:rPr>
                <w:rFonts w:ascii="Arial" w:hAnsi="Arial" w:cs="Arial"/>
              </w:rPr>
            </w:pPr>
            <w:r w:rsidRPr="00D70423">
              <w:rPr>
                <w:rFonts w:ascii="Arial" w:hAnsi="Arial" w:cs="Arial"/>
              </w:rPr>
              <w:t>SOC4-10b</w:t>
            </w:r>
          </w:p>
          <w:p w:rsidR="00BD4D57" w:rsidRPr="00D70423" w:rsidRDefault="00BD4D57" w:rsidP="00BD4D57">
            <w:pPr>
              <w:rPr>
                <w:rFonts w:ascii="Arial" w:hAnsi="Arial" w:cs="Arial"/>
              </w:rPr>
            </w:pPr>
            <w:r w:rsidRPr="00D70423">
              <w:rPr>
                <w:rFonts w:ascii="Arial" w:hAnsi="Arial" w:cs="Arial"/>
              </w:rPr>
              <w:t>SOC 3-12a</w:t>
            </w:r>
          </w:p>
          <w:p w:rsidR="00BD4D57" w:rsidRPr="00D70423" w:rsidRDefault="00BD4D57" w:rsidP="00BD4D57">
            <w:pPr>
              <w:rPr>
                <w:rFonts w:ascii="Arial" w:hAnsi="Arial" w:cs="Arial"/>
              </w:rPr>
            </w:pPr>
            <w:r w:rsidRPr="00D70423">
              <w:rPr>
                <w:rFonts w:ascii="Arial" w:hAnsi="Arial" w:cs="Arial"/>
              </w:rPr>
              <w:t>LIT 3-06a</w:t>
            </w:r>
          </w:p>
          <w:p w:rsidR="00BD4D57" w:rsidRPr="00D70423" w:rsidRDefault="00BD4D57" w:rsidP="00BD4D57">
            <w:pPr>
              <w:rPr>
                <w:rFonts w:ascii="Arial" w:hAnsi="Arial" w:cs="Arial"/>
              </w:rPr>
            </w:pPr>
            <w:r w:rsidRPr="00D70423">
              <w:rPr>
                <w:rFonts w:ascii="Arial" w:hAnsi="Arial" w:cs="Arial"/>
              </w:rPr>
              <w:t>LIT 3-15a</w:t>
            </w:r>
          </w:p>
          <w:p w:rsidR="00BD4D57" w:rsidRPr="00D70423" w:rsidRDefault="00BD4D57" w:rsidP="00BD4D57">
            <w:pPr>
              <w:rPr>
                <w:rFonts w:ascii="Arial" w:hAnsi="Arial" w:cs="Arial"/>
              </w:rPr>
            </w:pPr>
            <w:r w:rsidRPr="00D70423">
              <w:rPr>
                <w:rFonts w:ascii="Arial" w:hAnsi="Arial" w:cs="Arial"/>
              </w:rPr>
              <w:t>LIT 3-24a</w:t>
            </w:r>
          </w:p>
          <w:p w:rsidR="001B46A9" w:rsidRPr="00D70423" w:rsidRDefault="00D32163">
            <w:pPr>
              <w:rPr>
                <w:rFonts w:ascii="Arial" w:hAnsi="Arial" w:cs="Arial"/>
              </w:rPr>
            </w:pPr>
            <w:r w:rsidRPr="00D70423">
              <w:rPr>
                <w:rFonts w:ascii="Arial" w:hAnsi="Arial" w:cs="Arial"/>
              </w:rPr>
              <w:t>MNU 3.20a/4-20a</w:t>
            </w:r>
          </w:p>
          <w:p w:rsidR="001B46A9" w:rsidRPr="00D70423" w:rsidRDefault="001B46A9">
            <w:pPr>
              <w:rPr>
                <w:rFonts w:ascii="Arial" w:hAnsi="Arial" w:cs="Arial"/>
              </w:rPr>
            </w:pPr>
          </w:p>
        </w:tc>
        <w:tc>
          <w:tcPr>
            <w:tcW w:w="4649" w:type="dxa"/>
            <w:tcBorders>
              <w:bottom w:val="single" w:sz="4" w:space="0" w:color="auto"/>
            </w:tcBorders>
          </w:tcPr>
          <w:p w:rsidR="001B46A9" w:rsidRPr="00D70423" w:rsidRDefault="001B46A9">
            <w:pPr>
              <w:rPr>
                <w:rFonts w:ascii="Arial" w:hAnsi="Arial" w:cs="Arial"/>
              </w:rPr>
            </w:pPr>
            <w:r w:rsidRPr="00D70423">
              <w:rPr>
                <w:rFonts w:ascii="Arial" w:hAnsi="Arial" w:cs="Arial"/>
              </w:rPr>
              <w:lastRenderedPageBreak/>
              <w:t>Learning Intentions</w:t>
            </w:r>
          </w:p>
          <w:p w:rsidR="00D32163" w:rsidRPr="00D70423" w:rsidRDefault="00D32163">
            <w:pPr>
              <w:rPr>
                <w:rFonts w:ascii="Arial" w:hAnsi="Arial" w:cs="Arial"/>
              </w:rPr>
            </w:pPr>
          </w:p>
          <w:p w:rsidR="000F571D" w:rsidRPr="00A61CDD" w:rsidRDefault="00D32163" w:rsidP="00D32163">
            <w:pPr>
              <w:numPr>
                <w:ilvl w:val="0"/>
                <w:numId w:val="7"/>
              </w:numPr>
              <w:rPr>
                <w:rFonts w:ascii="Arial" w:hAnsi="Arial" w:cs="Arial"/>
                <w:highlight w:val="green"/>
              </w:rPr>
            </w:pPr>
            <w:r w:rsidRPr="00A61CDD">
              <w:rPr>
                <w:rFonts w:ascii="Arial" w:hAnsi="Arial" w:cs="Arial"/>
                <w:highlight w:val="green"/>
                <w:lang w:val="en-US"/>
              </w:rPr>
              <w:t>We are learning to present geography data using appropriate graphs and diagrams and come to a conclusion.</w:t>
            </w:r>
          </w:p>
          <w:p w:rsidR="00D32163" w:rsidRPr="00D70423" w:rsidRDefault="00D32163">
            <w:pPr>
              <w:rPr>
                <w:rFonts w:ascii="Arial" w:hAnsi="Arial" w:cs="Arial"/>
              </w:rPr>
            </w:pPr>
          </w:p>
        </w:tc>
        <w:tc>
          <w:tcPr>
            <w:tcW w:w="4650" w:type="dxa"/>
            <w:tcBorders>
              <w:bottom w:val="single" w:sz="4" w:space="0" w:color="auto"/>
            </w:tcBorders>
          </w:tcPr>
          <w:p w:rsidR="001B46A9" w:rsidRPr="00D70423" w:rsidRDefault="001B46A9">
            <w:pPr>
              <w:rPr>
                <w:rFonts w:ascii="Arial" w:hAnsi="Arial" w:cs="Arial"/>
              </w:rPr>
            </w:pPr>
            <w:r w:rsidRPr="00D70423">
              <w:rPr>
                <w:rFonts w:ascii="Arial" w:hAnsi="Arial" w:cs="Arial"/>
              </w:rPr>
              <w:t>Success criteria</w:t>
            </w:r>
          </w:p>
          <w:p w:rsidR="00D32163" w:rsidRPr="00D70423" w:rsidRDefault="00D32163">
            <w:pPr>
              <w:rPr>
                <w:rFonts w:ascii="Arial" w:hAnsi="Arial" w:cs="Arial"/>
              </w:rPr>
            </w:pPr>
          </w:p>
          <w:p w:rsidR="000F571D" w:rsidRPr="00A61CDD" w:rsidRDefault="00D32163" w:rsidP="00D32163">
            <w:pPr>
              <w:numPr>
                <w:ilvl w:val="0"/>
                <w:numId w:val="8"/>
              </w:numPr>
              <w:rPr>
                <w:rFonts w:ascii="Arial" w:hAnsi="Arial" w:cs="Arial"/>
                <w:highlight w:val="green"/>
              </w:rPr>
            </w:pPr>
            <w:r w:rsidRPr="00A61CDD">
              <w:rPr>
                <w:rFonts w:ascii="Arial" w:hAnsi="Arial" w:cs="Arial"/>
                <w:highlight w:val="green"/>
                <w:lang w:val="en-US"/>
              </w:rPr>
              <w:t>I can present my geography data onto a poster using the correct graphs and make conclusions about what I have found.</w:t>
            </w:r>
          </w:p>
          <w:p w:rsidR="00D32163" w:rsidRPr="00D70423" w:rsidRDefault="00D32163">
            <w:pPr>
              <w:rPr>
                <w:rFonts w:ascii="Arial" w:hAnsi="Arial" w:cs="Arial"/>
              </w:rPr>
            </w:pPr>
          </w:p>
        </w:tc>
      </w:tr>
      <w:tr w:rsidR="001B46A9" w:rsidRPr="00D70423" w:rsidTr="001B46A9">
        <w:tc>
          <w:tcPr>
            <w:tcW w:w="4649" w:type="dxa"/>
            <w:tcBorders>
              <w:right w:val="nil"/>
            </w:tcBorders>
          </w:tcPr>
          <w:p w:rsidR="001B46A9" w:rsidRDefault="001B46A9">
            <w:pPr>
              <w:rPr>
                <w:rFonts w:ascii="Arial" w:hAnsi="Arial" w:cs="Arial"/>
                <w:b/>
                <w:u w:val="single"/>
              </w:rPr>
            </w:pPr>
            <w:r w:rsidRPr="00DF79FB">
              <w:rPr>
                <w:rFonts w:ascii="Arial" w:hAnsi="Arial" w:cs="Arial"/>
                <w:b/>
                <w:u w:val="single"/>
              </w:rPr>
              <w:t>Teacher evaluation of unit of work</w:t>
            </w:r>
          </w:p>
          <w:p w:rsidR="00DF79FB" w:rsidRPr="00DF79FB" w:rsidRDefault="00DF79FB">
            <w:pPr>
              <w:rPr>
                <w:rFonts w:ascii="Arial" w:hAnsi="Arial" w:cs="Arial"/>
                <w:b/>
                <w:u w:val="single"/>
              </w:rPr>
            </w:pPr>
          </w:p>
          <w:p w:rsidR="004B5BFE" w:rsidRDefault="004B5BFE" w:rsidP="004B5BFE">
            <w:pPr>
              <w:pStyle w:val="ListParagraph"/>
              <w:numPr>
                <w:ilvl w:val="0"/>
                <w:numId w:val="13"/>
              </w:numPr>
              <w:rPr>
                <w:rFonts w:ascii="Arial" w:hAnsi="Arial" w:cs="Arial"/>
              </w:rPr>
            </w:pPr>
            <w:r>
              <w:rPr>
                <w:rFonts w:ascii="Arial" w:hAnsi="Arial" w:cs="Arial"/>
              </w:rPr>
              <w:t>We were too ambitious and tried to cover too many E’s and O’s which we ended up not doing as we ran out of time.</w:t>
            </w:r>
          </w:p>
          <w:p w:rsidR="004B5BFE" w:rsidRDefault="004B5BFE" w:rsidP="004B5BFE">
            <w:pPr>
              <w:pStyle w:val="ListParagraph"/>
              <w:numPr>
                <w:ilvl w:val="0"/>
                <w:numId w:val="13"/>
              </w:numPr>
              <w:rPr>
                <w:rFonts w:ascii="Arial" w:hAnsi="Arial" w:cs="Arial"/>
              </w:rPr>
            </w:pPr>
            <w:r>
              <w:rPr>
                <w:rFonts w:ascii="Arial" w:hAnsi="Arial" w:cs="Arial"/>
              </w:rPr>
              <w:t xml:space="preserve">Lessons within the unit went well </w:t>
            </w:r>
          </w:p>
          <w:p w:rsidR="004B5BFE" w:rsidRDefault="004B5BFE" w:rsidP="004B5BFE">
            <w:pPr>
              <w:pStyle w:val="ListParagraph"/>
              <w:numPr>
                <w:ilvl w:val="0"/>
                <w:numId w:val="13"/>
              </w:numPr>
              <w:rPr>
                <w:rFonts w:ascii="Arial" w:hAnsi="Arial" w:cs="Arial"/>
              </w:rPr>
            </w:pPr>
            <w:r>
              <w:rPr>
                <w:rFonts w:ascii="Arial" w:hAnsi="Arial" w:cs="Arial"/>
              </w:rPr>
              <w:t>The holistic task was too teacher lead and didn’t allow the pupils to take ownership.</w:t>
            </w:r>
          </w:p>
          <w:p w:rsidR="004B5BFE" w:rsidRDefault="004B5BFE" w:rsidP="004B5BFE">
            <w:pPr>
              <w:pStyle w:val="ListParagraph"/>
              <w:numPr>
                <w:ilvl w:val="0"/>
                <w:numId w:val="13"/>
              </w:numPr>
              <w:rPr>
                <w:rFonts w:ascii="Arial" w:hAnsi="Arial" w:cs="Arial"/>
              </w:rPr>
            </w:pPr>
            <w:r>
              <w:rPr>
                <w:rFonts w:ascii="Arial" w:hAnsi="Arial" w:cs="Arial"/>
              </w:rPr>
              <w:t>Needs to be more pupil choice and pupil lead.</w:t>
            </w:r>
          </w:p>
          <w:p w:rsidR="004B5BFE" w:rsidRPr="004B5BFE" w:rsidRDefault="004B5BFE" w:rsidP="004B5BFE">
            <w:pPr>
              <w:rPr>
                <w:rFonts w:ascii="Arial" w:hAnsi="Arial" w:cs="Arial"/>
              </w:rPr>
            </w:pPr>
          </w:p>
          <w:p w:rsidR="001B46A9" w:rsidRPr="00D70423" w:rsidRDefault="001B46A9">
            <w:pPr>
              <w:rPr>
                <w:rFonts w:ascii="Arial" w:hAnsi="Arial" w:cs="Arial"/>
              </w:rPr>
            </w:pPr>
          </w:p>
          <w:p w:rsidR="001B46A9" w:rsidRDefault="001B46A9">
            <w:pPr>
              <w:rPr>
                <w:rFonts w:ascii="Arial" w:hAnsi="Arial" w:cs="Arial"/>
              </w:rPr>
            </w:pPr>
          </w:p>
          <w:p w:rsidR="004B5BFE" w:rsidRDefault="004B5BFE">
            <w:pPr>
              <w:rPr>
                <w:rFonts w:ascii="Arial" w:hAnsi="Arial" w:cs="Arial"/>
              </w:rPr>
            </w:pPr>
          </w:p>
          <w:p w:rsidR="001B46A9" w:rsidRPr="00D70423" w:rsidRDefault="001B46A9">
            <w:pPr>
              <w:rPr>
                <w:rFonts w:ascii="Arial" w:hAnsi="Arial" w:cs="Arial"/>
              </w:rPr>
            </w:pPr>
          </w:p>
        </w:tc>
        <w:tc>
          <w:tcPr>
            <w:tcW w:w="4649" w:type="dxa"/>
            <w:tcBorders>
              <w:left w:val="nil"/>
              <w:right w:val="nil"/>
            </w:tcBorders>
          </w:tcPr>
          <w:p w:rsidR="001B46A9" w:rsidRPr="00D70423" w:rsidRDefault="004B5BFE">
            <w:pPr>
              <w:rPr>
                <w:rFonts w:ascii="Arial" w:hAnsi="Arial" w:cs="Arial"/>
              </w:rPr>
            </w:pPr>
            <w:r>
              <w:rPr>
                <w:rFonts w:ascii="Arial" w:hAnsi="Arial" w:cs="Arial"/>
              </w:rPr>
              <w:t xml:space="preserve"> </w:t>
            </w:r>
          </w:p>
        </w:tc>
        <w:tc>
          <w:tcPr>
            <w:tcW w:w="4650" w:type="dxa"/>
            <w:tcBorders>
              <w:left w:val="nil"/>
            </w:tcBorders>
          </w:tcPr>
          <w:p w:rsidR="001B46A9" w:rsidRDefault="004B5BFE">
            <w:pPr>
              <w:rPr>
                <w:rFonts w:ascii="Arial" w:hAnsi="Arial" w:cs="Arial"/>
                <w:b/>
                <w:u w:val="single"/>
              </w:rPr>
            </w:pPr>
            <w:r w:rsidRPr="00DF79FB">
              <w:rPr>
                <w:rFonts w:ascii="Arial" w:hAnsi="Arial" w:cs="Arial"/>
                <w:b/>
                <w:u w:val="single"/>
              </w:rPr>
              <w:t>Next Steps</w:t>
            </w:r>
          </w:p>
          <w:p w:rsidR="00DF79FB" w:rsidRPr="00DF79FB" w:rsidRDefault="00DF79FB">
            <w:pPr>
              <w:rPr>
                <w:rFonts w:ascii="Arial" w:hAnsi="Arial" w:cs="Arial"/>
                <w:b/>
                <w:u w:val="single"/>
              </w:rPr>
            </w:pPr>
          </w:p>
          <w:p w:rsidR="004B5BFE" w:rsidRDefault="004B5BFE" w:rsidP="004B5BFE">
            <w:pPr>
              <w:pStyle w:val="ListParagraph"/>
              <w:numPr>
                <w:ilvl w:val="0"/>
                <w:numId w:val="14"/>
              </w:numPr>
              <w:rPr>
                <w:rFonts w:ascii="Arial" w:hAnsi="Arial" w:cs="Arial"/>
              </w:rPr>
            </w:pPr>
            <w:r>
              <w:rPr>
                <w:rFonts w:ascii="Arial" w:hAnsi="Arial" w:cs="Arial"/>
              </w:rPr>
              <w:t>Reduce the E’s and O’s we are covering</w:t>
            </w:r>
          </w:p>
          <w:p w:rsidR="004B5BFE" w:rsidRDefault="004B5BFE" w:rsidP="004B5BFE">
            <w:pPr>
              <w:pStyle w:val="ListParagraph"/>
              <w:numPr>
                <w:ilvl w:val="0"/>
                <w:numId w:val="14"/>
              </w:numPr>
              <w:rPr>
                <w:rFonts w:ascii="Arial" w:hAnsi="Arial" w:cs="Arial"/>
              </w:rPr>
            </w:pPr>
            <w:r>
              <w:rPr>
                <w:rFonts w:ascii="Arial" w:hAnsi="Arial" w:cs="Arial"/>
              </w:rPr>
              <w:t>Change the skills we teach in the core lesson to traffic count, litter count and environmental quality index.</w:t>
            </w:r>
          </w:p>
          <w:p w:rsidR="004B5BFE" w:rsidRPr="004B5BFE" w:rsidRDefault="004B5BFE" w:rsidP="004B5BFE">
            <w:pPr>
              <w:pStyle w:val="ListParagraph"/>
              <w:numPr>
                <w:ilvl w:val="0"/>
                <w:numId w:val="14"/>
              </w:numPr>
              <w:rPr>
                <w:rFonts w:ascii="Arial" w:hAnsi="Arial" w:cs="Arial"/>
              </w:rPr>
            </w:pPr>
            <w:r>
              <w:rPr>
                <w:rFonts w:ascii="Arial" w:hAnsi="Arial" w:cs="Arial"/>
              </w:rPr>
              <w:t>For the holistic assessment -  give pupils hypothesis and ask them to work out how they will accept/reject it.</w:t>
            </w:r>
          </w:p>
        </w:tc>
      </w:tr>
    </w:tbl>
    <w:p w:rsidR="001B46A9" w:rsidRPr="00D70423" w:rsidRDefault="001B46A9">
      <w:pPr>
        <w:rPr>
          <w:rFonts w:ascii="Arial" w:hAnsi="Arial" w:cs="Arial"/>
        </w:rPr>
      </w:pPr>
    </w:p>
    <w:sectPr w:rsidR="001B46A9" w:rsidRPr="00D70423" w:rsidSect="001B46A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8" w:rsidRDefault="00664318" w:rsidP="00A45850">
      <w:pPr>
        <w:spacing w:after="0" w:line="240" w:lineRule="auto"/>
      </w:pPr>
      <w:r>
        <w:separator/>
      </w:r>
    </w:p>
  </w:endnote>
  <w:endnote w:type="continuationSeparator" w:id="0">
    <w:p w:rsidR="00664318" w:rsidRDefault="00664318" w:rsidP="00A4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50" w:rsidRDefault="00A45850">
    <w:pPr>
      <w:pStyle w:val="Footer"/>
    </w:pPr>
    <w:r>
      <w:rPr>
        <w:noProof/>
        <w:lang w:eastAsia="en-GB"/>
      </w:rPr>
      <mc:AlternateContent>
        <mc:Choice Requires="wps">
          <w:drawing>
            <wp:anchor distT="0" distB="0" distL="114300" distR="114300" simplePos="0" relativeHeight="251660288" behindDoc="0" locked="0" layoutInCell="1" allowOverlap="1" wp14:anchorId="66EAE8EF" wp14:editId="5CF704A5">
              <wp:simplePos x="0" y="0"/>
              <wp:positionH relativeFrom="column">
                <wp:posOffset>2306955</wp:posOffset>
              </wp:positionH>
              <wp:positionV relativeFrom="paragraph">
                <wp:posOffset>-71755</wp:posOffset>
              </wp:positionV>
              <wp:extent cx="1647825" cy="403860"/>
              <wp:effectExtent l="0" t="0" r="28575" b="15240"/>
              <wp:wrapNone/>
              <wp:docPr id="7" name="Text Box 7"/>
              <wp:cNvGraphicFramePr/>
              <a:graphic xmlns:a="http://schemas.openxmlformats.org/drawingml/2006/main">
                <a:graphicData uri="http://schemas.microsoft.com/office/word/2010/wordprocessingShape">
                  <wps:wsp>
                    <wps:cNvSpPr txBox="1"/>
                    <wps:spPr>
                      <a:xfrm>
                        <a:off x="0" y="0"/>
                        <a:ext cx="1647825" cy="4038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850" w:rsidRPr="00A45850" w:rsidRDefault="00A45850">
                          <w:pPr>
                            <w:rPr>
                              <w:b/>
                              <w:sz w:val="24"/>
                            </w:rPr>
                          </w:pPr>
                          <w:r w:rsidRPr="00A45850">
                            <w:rPr>
                              <w:b/>
                              <w:sz w:val="24"/>
                            </w:rPr>
                            <w:t>Needs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EAE8EF" id="_x0000_t202" coordsize="21600,21600" o:spt="202" path="m,l,21600r21600,l21600,xe">
              <v:stroke joinstyle="miter"/>
              <v:path gradientshapeok="t" o:connecttype="rect"/>
            </v:shapetype>
            <v:shape id="Text Box 7" o:spid="_x0000_s1027" type="#_x0000_t202" style="position:absolute;margin-left:181.65pt;margin-top:-5.65pt;width:129.75pt;height:3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" fillcolor="yellow" strokeweight=".5pt">
              <v:textbox>
                <w:txbxContent>
                  <w:p w:rsidR="00A45850" w:rsidRPr="00A45850" w:rsidRDefault="00A45850">
                    <w:pPr>
                      <w:rPr>
                        <w:b/>
                        <w:sz w:val="24"/>
                      </w:rPr>
                    </w:pPr>
                    <w:r w:rsidRPr="00A45850">
                      <w:rPr>
                        <w:b/>
                        <w:sz w:val="24"/>
                      </w:rPr>
                      <w:t>Needs improvement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4909C86" wp14:editId="4AD19FC3">
              <wp:simplePos x="0" y="0"/>
              <wp:positionH relativeFrom="column">
                <wp:posOffset>4338084</wp:posOffset>
              </wp:positionH>
              <wp:positionV relativeFrom="paragraph">
                <wp:posOffset>-71282</wp:posOffset>
              </wp:positionV>
              <wp:extent cx="1562986" cy="457200"/>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1562986" cy="4572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850" w:rsidRPr="00A45850" w:rsidRDefault="00A45850">
                          <w:pPr>
                            <w:rPr>
                              <w:b/>
                              <w:sz w:val="32"/>
                            </w:rPr>
                          </w:pPr>
                          <w:r w:rsidRPr="00A45850">
                            <w:rPr>
                              <w:b/>
                              <w:sz w:val="32"/>
                            </w:rPr>
                            <w:t xml:space="preserve">Did not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09C86" id="Text Box 8" o:spid="_x0000_s1028" type="#_x0000_t202" style="position:absolute;margin-left:341.6pt;margin-top:-5.6pt;width:123.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" fillcolor="red" strokeweight=".5pt">
              <v:textbox>
                <w:txbxContent>
                  <w:p w:rsidR="00A45850" w:rsidRPr="00A45850" w:rsidRDefault="00A45850">
                    <w:pPr>
                      <w:rPr>
                        <w:b/>
                        <w:sz w:val="32"/>
                      </w:rPr>
                    </w:pPr>
                    <w:r w:rsidRPr="00A45850">
                      <w:rPr>
                        <w:b/>
                        <w:sz w:val="32"/>
                      </w:rPr>
                      <w:t xml:space="preserve">Did not cover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170121</wp:posOffset>
              </wp:positionH>
              <wp:positionV relativeFrom="paragraph">
                <wp:posOffset>-71282</wp:posOffset>
              </wp:positionV>
              <wp:extent cx="1467293" cy="404037"/>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1467293" cy="404037"/>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850" w:rsidRPr="00A45850" w:rsidRDefault="00A45850">
                          <w:pPr>
                            <w:rPr>
                              <w:b/>
                              <w:sz w:val="32"/>
                            </w:rPr>
                          </w:pPr>
                          <w:r w:rsidRPr="00A45850">
                            <w:rPr>
                              <w:b/>
                              <w:sz w:val="32"/>
                            </w:rPr>
                            <w:t xml:space="preserve">Achieved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13.4pt;margin-top:-5.6pt;width:115.5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" fillcolor="#92d050" strokeweight=".5pt">
              <v:textbox>
                <w:txbxContent>
                  <w:p w:rsidR="00A45850" w:rsidRPr="00A45850" w:rsidRDefault="00A45850">
                    <w:pPr>
                      <w:rPr>
                        <w:b/>
                        <w:sz w:val="32"/>
                      </w:rPr>
                    </w:pPr>
                    <w:r w:rsidRPr="00A45850">
                      <w:rPr>
                        <w:b/>
                        <w:sz w:val="32"/>
                      </w:rPr>
                      <w:t xml:space="preserve">Achieved </w:t>
                    </w:r>
                  </w:p>
                </w:txbxContent>
              </v:textbox>
            </v:shape>
          </w:pict>
        </mc:Fallback>
      </mc:AlternateContent>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8" w:rsidRDefault="00664318" w:rsidP="00A45850">
      <w:pPr>
        <w:spacing w:after="0" w:line="240" w:lineRule="auto"/>
      </w:pPr>
      <w:r>
        <w:separator/>
      </w:r>
    </w:p>
  </w:footnote>
  <w:footnote w:type="continuationSeparator" w:id="0">
    <w:p w:rsidR="00664318" w:rsidRDefault="00664318" w:rsidP="00A45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03A"/>
    <w:multiLevelType w:val="hybridMultilevel"/>
    <w:tmpl w:val="BAC2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6738"/>
    <w:multiLevelType w:val="hybridMultilevel"/>
    <w:tmpl w:val="2C24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81813"/>
    <w:multiLevelType w:val="hybridMultilevel"/>
    <w:tmpl w:val="A9D24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553AE2"/>
    <w:multiLevelType w:val="hybridMultilevel"/>
    <w:tmpl w:val="5DB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1059C"/>
    <w:multiLevelType w:val="hybridMultilevel"/>
    <w:tmpl w:val="D51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B7E5F"/>
    <w:multiLevelType w:val="hybridMultilevel"/>
    <w:tmpl w:val="8A36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149A1"/>
    <w:multiLevelType w:val="hybridMultilevel"/>
    <w:tmpl w:val="BC5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C0458"/>
    <w:multiLevelType w:val="hybridMultilevel"/>
    <w:tmpl w:val="A5D0A2BE"/>
    <w:lvl w:ilvl="0" w:tplc="EA7E6DEA">
      <w:start w:val="1"/>
      <w:numFmt w:val="bullet"/>
      <w:lvlText w:val="•"/>
      <w:lvlJc w:val="left"/>
      <w:pPr>
        <w:tabs>
          <w:tab w:val="num" w:pos="720"/>
        </w:tabs>
        <w:ind w:left="720" w:hanging="360"/>
      </w:pPr>
      <w:rPr>
        <w:rFonts w:ascii="Times New Roman" w:hAnsi="Times New Roman" w:hint="default"/>
      </w:rPr>
    </w:lvl>
    <w:lvl w:ilvl="1" w:tplc="24983134" w:tentative="1">
      <w:start w:val="1"/>
      <w:numFmt w:val="bullet"/>
      <w:lvlText w:val="•"/>
      <w:lvlJc w:val="left"/>
      <w:pPr>
        <w:tabs>
          <w:tab w:val="num" w:pos="1440"/>
        </w:tabs>
        <w:ind w:left="1440" w:hanging="360"/>
      </w:pPr>
      <w:rPr>
        <w:rFonts w:ascii="Times New Roman" w:hAnsi="Times New Roman" w:hint="default"/>
      </w:rPr>
    </w:lvl>
    <w:lvl w:ilvl="2" w:tplc="0CF22566" w:tentative="1">
      <w:start w:val="1"/>
      <w:numFmt w:val="bullet"/>
      <w:lvlText w:val="•"/>
      <w:lvlJc w:val="left"/>
      <w:pPr>
        <w:tabs>
          <w:tab w:val="num" w:pos="2160"/>
        </w:tabs>
        <w:ind w:left="2160" w:hanging="360"/>
      </w:pPr>
      <w:rPr>
        <w:rFonts w:ascii="Times New Roman" w:hAnsi="Times New Roman" w:hint="default"/>
      </w:rPr>
    </w:lvl>
    <w:lvl w:ilvl="3" w:tplc="170A25D0" w:tentative="1">
      <w:start w:val="1"/>
      <w:numFmt w:val="bullet"/>
      <w:lvlText w:val="•"/>
      <w:lvlJc w:val="left"/>
      <w:pPr>
        <w:tabs>
          <w:tab w:val="num" w:pos="2880"/>
        </w:tabs>
        <w:ind w:left="2880" w:hanging="360"/>
      </w:pPr>
      <w:rPr>
        <w:rFonts w:ascii="Times New Roman" w:hAnsi="Times New Roman" w:hint="default"/>
      </w:rPr>
    </w:lvl>
    <w:lvl w:ilvl="4" w:tplc="EE469380" w:tentative="1">
      <w:start w:val="1"/>
      <w:numFmt w:val="bullet"/>
      <w:lvlText w:val="•"/>
      <w:lvlJc w:val="left"/>
      <w:pPr>
        <w:tabs>
          <w:tab w:val="num" w:pos="3600"/>
        </w:tabs>
        <w:ind w:left="3600" w:hanging="360"/>
      </w:pPr>
      <w:rPr>
        <w:rFonts w:ascii="Times New Roman" w:hAnsi="Times New Roman" w:hint="default"/>
      </w:rPr>
    </w:lvl>
    <w:lvl w:ilvl="5" w:tplc="09DCA7B6" w:tentative="1">
      <w:start w:val="1"/>
      <w:numFmt w:val="bullet"/>
      <w:lvlText w:val="•"/>
      <w:lvlJc w:val="left"/>
      <w:pPr>
        <w:tabs>
          <w:tab w:val="num" w:pos="4320"/>
        </w:tabs>
        <w:ind w:left="4320" w:hanging="360"/>
      </w:pPr>
      <w:rPr>
        <w:rFonts w:ascii="Times New Roman" w:hAnsi="Times New Roman" w:hint="default"/>
      </w:rPr>
    </w:lvl>
    <w:lvl w:ilvl="6" w:tplc="71B45F00" w:tentative="1">
      <w:start w:val="1"/>
      <w:numFmt w:val="bullet"/>
      <w:lvlText w:val="•"/>
      <w:lvlJc w:val="left"/>
      <w:pPr>
        <w:tabs>
          <w:tab w:val="num" w:pos="5040"/>
        </w:tabs>
        <w:ind w:left="5040" w:hanging="360"/>
      </w:pPr>
      <w:rPr>
        <w:rFonts w:ascii="Times New Roman" w:hAnsi="Times New Roman" w:hint="default"/>
      </w:rPr>
    </w:lvl>
    <w:lvl w:ilvl="7" w:tplc="01C422C8" w:tentative="1">
      <w:start w:val="1"/>
      <w:numFmt w:val="bullet"/>
      <w:lvlText w:val="•"/>
      <w:lvlJc w:val="left"/>
      <w:pPr>
        <w:tabs>
          <w:tab w:val="num" w:pos="5760"/>
        </w:tabs>
        <w:ind w:left="5760" w:hanging="360"/>
      </w:pPr>
      <w:rPr>
        <w:rFonts w:ascii="Times New Roman" w:hAnsi="Times New Roman" w:hint="default"/>
      </w:rPr>
    </w:lvl>
    <w:lvl w:ilvl="8" w:tplc="B22CC5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CE5A62"/>
    <w:multiLevelType w:val="hybridMultilevel"/>
    <w:tmpl w:val="7A74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C46B6"/>
    <w:multiLevelType w:val="hybridMultilevel"/>
    <w:tmpl w:val="10A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3124E"/>
    <w:multiLevelType w:val="hybridMultilevel"/>
    <w:tmpl w:val="D1BA8326"/>
    <w:lvl w:ilvl="0" w:tplc="C4B630AE">
      <w:start w:val="1"/>
      <w:numFmt w:val="bullet"/>
      <w:lvlText w:val="•"/>
      <w:lvlJc w:val="left"/>
      <w:pPr>
        <w:tabs>
          <w:tab w:val="num" w:pos="720"/>
        </w:tabs>
        <w:ind w:left="720" w:hanging="360"/>
      </w:pPr>
      <w:rPr>
        <w:rFonts w:ascii="Times New Roman" w:hAnsi="Times New Roman" w:hint="default"/>
      </w:rPr>
    </w:lvl>
    <w:lvl w:ilvl="1" w:tplc="EF62171A" w:tentative="1">
      <w:start w:val="1"/>
      <w:numFmt w:val="bullet"/>
      <w:lvlText w:val="•"/>
      <w:lvlJc w:val="left"/>
      <w:pPr>
        <w:tabs>
          <w:tab w:val="num" w:pos="1440"/>
        </w:tabs>
        <w:ind w:left="1440" w:hanging="360"/>
      </w:pPr>
      <w:rPr>
        <w:rFonts w:ascii="Times New Roman" w:hAnsi="Times New Roman" w:hint="default"/>
      </w:rPr>
    </w:lvl>
    <w:lvl w:ilvl="2" w:tplc="935EF760" w:tentative="1">
      <w:start w:val="1"/>
      <w:numFmt w:val="bullet"/>
      <w:lvlText w:val="•"/>
      <w:lvlJc w:val="left"/>
      <w:pPr>
        <w:tabs>
          <w:tab w:val="num" w:pos="2160"/>
        </w:tabs>
        <w:ind w:left="2160" w:hanging="360"/>
      </w:pPr>
      <w:rPr>
        <w:rFonts w:ascii="Times New Roman" w:hAnsi="Times New Roman" w:hint="default"/>
      </w:rPr>
    </w:lvl>
    <w:lvl w:ilvl="3" w:tplc="AAF030AE" w:tentative="1">
      <w:start w:val="1"/>
      <w:numFmt w:val="bullet"/>
      <w:lvlText w:val="•"/>
      <w:lvlJc w:val="left"/>
      <w:pPr>
        <w:tabs>
          <w:tab w:val="num" w:pos="2880"/>
        </w:tabs>
        <w:ind w:left="2880" w:hanging="360"/>
      </w:pPr>
      <w:rPr>
        <w:rFonts w:ascii="Times New Roman" w:hAnsi="Times New Roman" w:hint="default"/>
      </w:rPr>
    </w:lvl>
    <w:lvl w:ilvl="4" w:tplc="0CCC5662" w:tentative="1">
      <w:start w:val="1"/>
      <w:numFmt w:val="bullet"/>
      <w:lvlText w:val="•"/>
      <w:lvlJc w:val="left"/>
      <w:pPr>
        <w:tabs>
          <w:tab w:val="num" w:pos="3600"/>
        </w:tabs>
        <w:ind w:left="3600" w:hanging="360"/>
      </w:pPr>
      <w:rPr>
        <w:rFonts w:ascii="Times New Roman" w:hAnsi="Times New Roman" w:hint="default"/>
      </w:rPr>
    </w:lvl>
    <w:lvl w:ilvl="5" w:tplc="53844738" w:tentative="1">
      <w:start w:val="1"/>
      <w:numFmt w:val="bullet"/>
      <w:lvlText w:val="•"/>
      <w:lvlJc w:val="left"/>
      <w:pPr>
        <w:tabs>
          <w:tab w:val="num" w:pos="4320"/>
        </w:tabs>
        <w:ind w:left="4320" w:hanging="360"/>
      </w:pPr>
      <w:rPr>
        <w:rFonts w:ascii="Times New Roman" w:hAnsi="Times New Roman" w:hint="default"/>
      </w:rPr>
    </w:lvl>
    <w:lvl w:ilvl="6" w:tplc="959E3E2A" w:tentative="1">
      <w:start w:val="1"/>
      <w:numFmt w:val="bullet"/>
      <w:lvlText w:val="•"/>
      <w:lvlJc w:val="left"/>
      <w:pPr>
        <w:tabs>
          <w:tab w:val="num" w:pos="5040"/>
        </w:tabs>
        <w:ind w:left="5040" w:hanging="360"/>
      </w:pPr>
      <w:rPr>
        <w:rFonts w:ascii="Times New Roman" w:hAnsi="Times New Roman" w:hint="default"/>
      </w:rPr>
    </w:lvl>
    <w:lvl w:ilvl="7" w:tplc="2A26774A" w:tentative="1">
      <w:start w:val="1"/>
      <w:numFmt w:val="bullet"/>
      <w:lvlText w:val="•"/>
      <w:lvlJc w:val="left"/>
      <w:pPr>
        <w:tabs>
          <w:tab w:val="num" w:pos="5760"/>
        </w:tabs>
        <w:ind w:left="5760" w:hanging="360"/>
      </w:pPr>
      <w:rPr>
        <w:rFonts w:ascii="Times New Roman" w:hAnsi="Times New Roman" w:hint="default"/>
      </w:rPr>
    </w:lvl>
    <w:lvl w:ilvl="8" w:tplc="F29AB8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BB67A9"/>
    <w:multiLevelType w:val="hybridMultilevel"/>
    <w:tmpl w:val="2F02C7EC"/>
    <w:lvl w:ilvl="0" w:tplc="1FEAD25C">
      <w:start w:val="1"/>
      <w:numFmt w:val="bullet"/>
      <w:lvlText w:val="•"/>
      <w:lvlJc w:val="left"/>
      <w:pPr>
        <w:tabs>
          <w:tab w:val="num" w:pos="720"/>
        </w:tabs>
        <w:ind w:left="720" w:hanging="360"/>
      </w:pPr>
      <w:rPr>
        <w:rFonts w:ascii="Times New Roman" w:hAnsi="Times New Roman" w:hint="default"/>
      </w:rPr>
    </w:lvl>
    <w:lvl w:ilvl="1" w:tplc="B87E2866" w:tentative="1">
      <w:start w:val="1"/>
      <w:numFmt w:val="bullet"/>
      <w:lvlText w:val="•"/>
      <w:lvlJc w:val="left"/>
      <w:pPr>
        <w:tabs>
          <w:tab w:val="num" w:pos="1440"/>
        </w:tabs>
        <w:ind w:left="1440" w:hanging="360"/>
      </w:pPr>
      <w:rPr>
        <w:rFonts w:ascii="Times New Roman" w:hAnsi="Times New Roman" w:hint="default"/>
      </w:rPr>
    </w:lvl>
    <w:lvl w:ilvl="2" w:tplc="58005B9A" w:tentative="1">
      <w:start w:val="1"/>
      <w:numFmt w:val="bullet"/>
      <w:lvlText w:val="•"/>
      <w:lvlJc w:val="left"/>
      <w:pPr>
        <w:tabs>
          <w:tab w:val="num" w:pos="2160"/>
        </w:tabs>
        <w:ind w:left="2160" w:hanging="360"/>
      </w:pPr>
      <w:rPr>
        <w:rFonts w:ascii="Times New Roman" w:hAnsi="Times New Roman" w:hint="default"/>
      </w:rPr>
    </w:lvl>
    <w:lvl w:ilvl="3" w:tplc="7E9EDEE2" w:tentative="1">
      <w:start w:val="1"/>
      <w:numFmt w:val="bullet"/>
      <w:lvlText w:val="•"/>
      <w:lvlJc w:val="left"/>
      <w:pPr>
        <w:tabs>
          <w:tab w:val="num" w:pos="2880"/>
        </w:tabs>
        <w:ind w:left="2880" w:hanging="360"/>
      </w:pPr>
      <w:rPr>
        <w:rFonts w:ascii="Times New Roman" w:hAnsi="Times New Roman" w:hint="default"/>
      </w:rPr>
    </w:lvl>
    <w:lvl w:ilvl="4" w:tplc="21CE3306" w:tentative="1">
      <w:start w:val="1"/>
      <w:numFmt w:val="bullet"/>
      <w:lvlText w:val="•"/>
      <w:lvlJc w:val="left"/>
      <w:pPr>
        <w:tabs>
          <w:tab w:val="num" w:pos="3600"/>
        </w:tabs>
        <w:ind w:left="3600" w:hanging="360"/>
      </w:pPr>
      <w:rPr>
        <w:rFonts w:ascii="Times New Roman" w:hAnsi="Times New Roman" w:hint="default"/>
      </w:rPr>
    </w:lvl>
    <w:lvl w:ilvl="5" w:tplc="C568E382" w:tentative="1">
      <w:start w:val="1"/>
      <w:numFmt w:val="bullet"/>
      <w:lvlText w:val="•"/>
      <w:lvlJc w:val="left"/>
      <w:pPr>
        <w:tabs>
          <w:tab w:val="num" w:pos="4320"/>
        </w:tabs>
        <w:ind w:left="4320" w:hanging="360"/>
      </w:pPr>
      <w:rPr>
        <w:rFonts w:ascii="Times New Roman" w:hAnsi="Times New Roman" w:hint="default"/>
      </w:rPr>
    </w:lvl>
    <w:lvl w:ilvl="6" w:tplc="A024F9CC" w:tentative="1">
      <w:start w:val="1"/>
      <w:numFmt w:val="bullet"/>
      <w:lvlText w:val="•"/>
      <w:lvlJc w:val="left"/>
      <w:pPr>
        <w:tabs>
          <w:tab w:val="num" w:pos="5040"/>
        </w:tabs>
        <w:ind w:left="5040" w:hanging="360"/>
      </w:pPr>
      <w:rPr>
        <w:rFonts w:ascii="Times New Roman" w:hAnsi="Times New Roman" w:hint="default"/>
      </w:rPr>
    </w:lvl>
    <w:lvl w:ilvl="7" w:tplc="9A6C8A3C" w:tentative="1">
      <w:start w:val="1"/>
      <w:numFmt w:val="bullet"/>
      <w:lvlText w:val="•"/>
      <w:lvlJc w:val="left"/>
      <w:pPr>
        <w:tabs>
          <w:tab w:val="num" w:pos="5760"/>
        </w:tabs>
        <w:ind w:left="5760" w:hanging="360"/>
      </w:pPr>
      <w:rPr>
        <w:rFonts w:ascii="Times New Roman" w:hAnsi="Times New Roman" w:hint="default"/>
      </w:rPr>
    </w:lvl>
    <w:lvl w:ilvl="8" w:tplc="B53A10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784E06"/>
    <w:multiLevelType w:val="hybridMultilevel"/>
    <w:tmpl w:val="2568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D7D26"/>
    <w:multiLevelType w:val="hybridMultilevel"/>
    <w:tmpl w:val="D0BC55EA"/>
    <w:lvl w:ilvl="0" w:tplc="50B216F0">
      <w:start w:val="1"/>
      <w:numFmt w:val="bullet"/>
      <w:lvlText w:val="•"/>
      <w:lvlJc w:val="left"/>
      <w:pPr>
        <w:tabs>
          <w:tab w:val="num" w:pos="720"/>
        </w:tabs>
        <w:ind w:left="720" w:hanging="360"/>
      </w:pPr>
      <w:rPr>
        <w:rFonts w:ascii="Times New Roman" w:hAnsi="Times New Roman" w:hint="default"/>
      </w:rPr>
    </w:lvl>
    <w:lvl w:ilvl="1" w:tplc="4852E934" w:tentative="1">
      <w:start w:val="1"/>
      <w:numFmt w:val="bullet"/>
      <w:lvlText w:val="•"/>
      <w:lvlJc w:val="left"/>
      <w:pPr>
        <w:tabs>
          <w:tab w:val="num" w:pos="1440"/>
        </w:tabs>
        <w:ind w:left="1440" w:hanging="360"/>
      </w:pPr>
      <w:rPr>
        <w:rFonts w:ascii="Times New Roman" w:hAnsi="Times New Roman" w:hint="default"/>
      </w:rPr>
    </w:lvl>
    <w:lvl w:ilvl="2" w:tplc="0396D5E6" w:tentative="1">
      <w:start w:val="1"/>
      <w:numFmt w:val="bullet"/>
      <w:lvlText w:val="•"/>
      <w:lvlJc w:val="left"/>
      <w:pPr>
        <w:tabs>
          <w:tab w:val="num" w:pos="2160"/>
        </w:tabs>
        <w:ind w:left="2160" w:hanging="360"/>
      </w:pPr>
      <w:rPr>
        <w:rFonts w:ascii="Times New Roman" w:hAnsi="Times New Roman" w:hint="default"/>
      </w:rPr>
    </w:lvl>
    <w:lvl w:ilvl="3" w:tplc="811E0458" w:tentative="1">
      <w:start w:val="1"/>
      <w:numFmt w:val="bullet"/>
      <w:lvlText w:val="•"/>
      <w:lvlJc w:val="left"/>
      <w:pPr>
        <w:tabs>
          <w:tab w:val="num" w:pos="2880"/>
        </w:tabs>
        <w:ind w:left="2880" w:hanging="360"/>
      </w:pPr>
      <w:rPr>
        <w:rFonts w:ascii="Times New Roman" w:hAnsi="Times New Roman" w:hint="default"/>
      </w:rPr>
    </w:lvl>
    <w:lvl w:ilvl="4" w:tplc="22C8B3B0" w:tentative="1">
      <w:start w:val="1"/>
      <w:numFmt w:val="bullet"/>
      <w:lvlText w:val="•"/>
      <w:lvlJc w:val="left"/>
      <w:pPr>
        <w:tabs>
          <w:tab w:val="num" w:pos="3600"/>
        </w:tabs>
        <w:ind w:left="3600" w:hanging="360"/>
      </w:pPr>
      <w:rPr>
        <w:rFonts w:ascii="Times New Roman" w:hAnsi="Times New Roman" w:hint="default"/>
      </w:rPr>
    </w:lvl>
    <w:lvl w:ilvl="5" w:tplc="1E3409BC" w:tentative="1">
      <w:start w:val="1"/>
      <w:numFmt w:val="bullet"/>
      <w:lvlText w:val="•"/>
      <w:lvlJc w:val="left"/>
      <w:pPr>
        <w:tabs>
          <w:tab w:val="num" w:pos="4320"/>
        </w:tabs>
        <w:ind w:left="4320" w:hanging="360"/>
      </w:pPr>
      <w:rPr>
        <w:rFonts w:ascii="Times New Roman" w:hAnsi="Times New Roman" w:hint="default"/>
      </w:rPr>
    </w:lvl>
    <w:lvl w:ilvl="6" w:tplc="B6CA1754" w:tentative="1">
      <w:start w:val="1"/>
      <w:numFmt w:val="bullet"/>
      <w:lvlText w:val="•"/>
      <w:lvlJc w:val="left"/>
      <w:pPr>
        <w:tabs>
          <w:tab w:val="num" w:pos="5040"/>
        </w:tabs>
        <w:ind w:left="5040" w:hanging="360"/>
      </w:pPr>
      <w:rPr>
        <w:rFonts w:ascii="Times New Roman" w:hAnsi="Times New Roman" w:hint="default"/>
      </w:rPr>
    </w:lvl>
    <w:lvl w:ilvl="7" w:tplc="536E1F9E" w:tentative="1">
      <w:start w:val="1"/>
      <w:numFmt w:val="bullet"/>
      <w:lvlText w:val="•"/>
      <w:lvlJc w:val="left"/>
      <w:pPr>
        <w:tabs>
          <w:tab w:val="num" w:pos="5760"/>
        </w:tabs>
        <w:ind w:left="5760" w:hanging="360"/>
      </w:pPr>
      <w:rPr>
        <w:rFonts w:ascii="Times New Roman" w:hAnsi="Times New Roman" w:hint="default"/>
      </w:rPr>
    </w:lvl>
    <w:lvl w:ilvl="8" w:tplc="44B8BDB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7"/>
  </w:num>
  <w:num w:numId="4">
    <w:abstractNumId w:val="10"/>
  </w:num>
  <w:num w:numId="5">
    <w:abstractNumId w:val="12"/>
  </w:num>
  <w:num w:numId="6">
    <w:abstractNumId w:val="5"/>
  </w:num>
  <w:num w:numId="7">
    <w:abstractNumId w:val="13"/>
  </w:num>
  <w:num w:numId="8">
    <w:abstractNumId w:val="11"/>
  </w:num>
  <w:num w:numId="9">
    <w:abstractNumId w:val="6"/>
  </w:num>
  <w:num w:numId="10">
    <w:abstractNumId w:val="4"/>
  </w:num>
  <w:num w:numId="11">
    <w:abstractNumId w:val="2"/>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A9"/>
    <w:rsid w:val="00047491"/>
    <w:rsid w:val="000F571D"/>
    <w:rsid w:val="00130117"/>
    <w:rsid w:val="001B2D70"/>
    <w:rsid w:val="001B46A9"/>
    <w:rsid w:val="00206F87"/>
    <w:rsid w:val="00216DCE"/>
    <w:rsid w:val="002C1572"/>
    <w:rsid w:val="004B5BFE"/>
    <w:rsid w:val="004C26F2"/>
    <w:rsid w:val="00652FB7"/>
    <w:rsid w:val="00664318"/>
    <w:rsid w:val="00731A46"/>
    <w:rsid w:val="00A45850"/>
    <w:rsid w:val="00A61CDD"/>
    <w:rsid w:val="00BD4D57"/>
    <w:rsid w:val="00C1464B"/>
    <w:rsid w:val="00D32163"/>
    <w:rsid w:val="00D70423"/>
    <w:rsid w:val="00DF79FB"/>
    <w:rsid w:val="00E8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3FFF2-A959-4116-8263-0BA88B1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F87"/>
    <w:pPr>
      <w:ind w:left="720"/>
      <w:contextualSpacing/>
    </w:pPr>
  </w:style>
  <w:style w:type="character" w:styleId="PageNumber">
    <w:name w:val="page number"/>
    <w:basedOn w:val="DefaultParagraphFont"/>
    <w:rsid w:val="00D32163"/>
  </w:style>
  <w:style w:type="paragraph" w:customStyle="1" w:styleId="Default">
    <w:name w:val="Default"/>
    <w:rsid w:val="000474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C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F2"/>
    <w:rPr>
      <w:rFonts w:ascii="Tahoma" w:hAnsi="Tahoma" w:cs="Tahoma"/>
      <w:sz w:val="16"/>
      <w:szCs w:val="16"/>
    </w:rPr>
  </w:style>
  <w:style w:type="paragraph" w:styleId="Header">
    <w:name w:val="header"/>
    <w:basedOn w:val="Normal"/>
    <w:link w:val="HeaderChar"/>
    <w:uiPriority w:val="99"/>
    <w:unhideWhenUsed/>
    <w:rsid w:val="00A4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50"/>
  </w:style>
  <w:style w:type="paragraph" w:styleId="Footer">
    <w:name w:val="footer"/>
    <w:basedOn w:val="Normal"/>
    <w:link w:val="FooterChar"/>
    <w:uiPriority w:val="99"/>
    <w:unhideWhenUsed/>
    <w:rsid w:val="00A4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3904">
      <w:bodyDiv w:val="1"/>
      <w:marLeft w:val="0"/>
      <w:marRight w:val="0"/>
      <w:marTop w:val="0"/>
      <w:marBottom w:val="0"/>
      <w:divBdr>
        <w:top w:val="none" w:sz="0" w:space="0" w:color="auto"/>
        <w:left w:val="none" w:sz="0" w:space="0" w:color="auto"/>
        <w:bottom w:val="none" w:sz="0" w:space="0" w:color="auto"/>
        <w:right w:val="none" w:sz="0" w:space="0" w:color="auto"/>
      </w:divBdr>
    </w:div>
    <w:div w:id="389620200">
      <w:bodyDiv w:val="1"/>
      <w:marLeft w:val="0"/>
      <w:marRight w:val="0"/>
      <w:marTop w:val="0"/>
      <w:marBottom w:val="0"/>
      <w:divBdr>
        <w:top w:val="none" w:sz="0" w:space="0" w:color="auto"/>
        <w:left w:val="none" w:sz="0" w:space="0" w:color="auto"/>
        <w:bottom w:val="none" w:sz="0" w:space="0" w:color="auto"/>
        <w:right w:val="none" w:sz="0" w:space="0" w:color="auto"/>
      </w:divBdr>
    </w:div>
    <w:div w:id="926615718">
      <w:bodyDiv w:val="1"/>
      <w:marLeft w:val="0"/>
      <w:marRight w:val="0"/>
      <w:marTop w:val="0"/>
      <w:marBottom w:val="0"/>
      <w:divBdr>
        <w:top w:val="none" w:sz="0" w:space="0" w:color="auto"/>
        <w:left w:val="none" w:sz="0" w:space="0" w:color="auto"/>
        <w:bottom w:val="none" w:sz="0" w:space="0" w:color="auto"/>
        <w:right w:val="none" w:sz="0" w:space="0" w:color="auto"/>
      </w:divBdr>
      <w:divsChild>
        <w:div w:id="1033732070">
          <w:marLeft w:val="547"/>
          <w:marRight w:val="0"/>
          <w:marTop w:val="154"/>
          <w:marBottom w:val="0"/>
          <w:divBdr>
            <w:top w:val="none" w:sz="0" w:space="0" w:color="auto"/>
            <w:left w:val="none" w:sz="0" w:space="0" w:color="auto"/>
            <w:bottom w:val="none" w:sz="0" w:space="0" w:color="auto"/>
            <w:right w:val="none" w:sz="0" w:space="0" w:color="auto"/>
          </w:divBdr>
        </w:div>
      </w:divsChild>
    </w:div>
    <w:div w:id="1000887365">
      <w:bodyDiv w:val="1"/>
      <w:marLeft w:val="0"/>
      <w:marRight w:val="0"/>
      <w:marTop w:val="0"/>
      <w:marBottom w:val="0"/>
      <w:divBdr>
        <w:top w:val="none" w:sz="0" w:space="0" w:color="auto"/>
        <w:left w:val="none" w:sz="0" w:space="0" w:color="auto"/>
        <w:bottom w:val="none" w:sz="0" w:space="0" w:color="auto"/>
        <w:right w:val="none" w:sz="0" w:space="0" w:color="auto"/>
      </w:divBdr>
      <w:divsChild>
        <w:div w:id="49547696">
          <w:marLeft w:val="547"/>
          <w:marRight w:val="0"/>
          <w:marTop w:val="154"/>
          <w:marBottom w:val="0"/>
          <w:divBdr>
            <w:top w:val="none" w:sz="0" w:space="0" w:color="auto"/>
            <w:left w:val="none" w:sz="0" w:space="0" w:color="auto"/>
            <w:bottom w:val="none" w:sz="0" w:space="0" w:color="auto"/>
            <w:right w:val="none" w:sz="0" w:space="0" w:color="auto"/>
          </w:divBdr>
        </w:div>
      </w:divsChild>
    </w:div>
    <w:div w:id="1095639509">
      <w:bodyDiv w:val="1"/>
      <w:marLeft w:val="0"/>
      <w:marRight w:val="0"/>
      <w:marTop w:val="0"/>
      <w:marBottom w:val="0"/>
      <w:divBdr>
        <w:top w:val="none" w:sz="0" w:space="0" w:color="auto"/>
        <w:left w:val="none" w:sz="0" w:space="0" w:color="auto"/>
        <w:bottom w:val="none" w:sz="0" w:space="0" w:color="auto"/>
        <w:right w:val="none" w:sz="0" w:space="0" w:color="auto"/>
      </w:divBdr>
    </w:div>
    <w:div w:id="1129007189">
      <w:bodyDiv w:val="1"/>
      <w:marLeft w:val="0"/>
      <w:marRight w:val="0"/>
      <w:marTop w:val="0"/>
      <w:marBottom w:val="0"/>
      <w:divBdr>
        <w:top w:val="none" w:sz="0" w:space="0" w:color="auto"/>
        <w:left w:val="none" w:sz="0" w:space="0" w:color="auto"/>
        <w:bottom w:val="none" w:sz="0" w:space="0" w:color="auto"/>
        <w:right w:val="none" w:sz="0" w:space="0" w:color="auto"/>
      </w:divBdr>
      <w:divsChild>
        <w:div w:id="1157963760">
          <w:marLeft w:val="547"/>
          <w:marRight w:val="0"/>
          <w:marTop w:val="154"/>
          <w:marBottom w:val="0"/>
          <w:divBdr>
            <w:top w:val="none" w:sz="0" w:space="0" w:color="auto"/>
            <w:left w:val="none" w:sz="0" w:space="0" w:color="auto"/>
            <w:bottom w:val="none" w:sz="0" w:space="0" w:color="auto"/>
            <w:right w:val="none" w:sz="0" w:space="0" w:color="auto"/>
          </w:divBdr>
        </w:div>
      </w:divsChild>
    </w:div>
    <w:div w:id="1258831151">
      <w:bodyDiv w:val="1"/>
      <w:marLeft w:val="0"/>
      <w:marRight w:val="0"/>
      <w:marTop w:val="0"/>
      <w:marBottom w:val="0"/>
      <w:divBdr>
        <w:top w:val="none" w:sz="0" w:space="0" w:color="auto"/>
        <w:left w:val="none" w:sz="0" w:space="0" w:color="auto"/>
        <w:bottom w:val="none" w:sz="0" w:space="0" w:color="auto"/>
        <w:right w:val="none" w:sz="0" w:space="0" w:color="auto"/>
      </w:divBdr>
    </w:div>
    <w:div w:id="1705524685">
      <w:bodyDiv w:val="1"/>
      <w:marLeft w:val="0"/>
      <w:marRight w:val="0"/>
      <w:marTop w:val="0"/>
      <w:marBottom w:val="0"/>
      <w:divBdr>
        <w:top w:val="none" w:sz="0" w:space="0" w:color="auto"/>
        <w:left w:val="none" w:sz="0" w:space="0" w:color="auto"/>
        <w:bottom w:val="none" w:sz="0" w:space="0" w:color="auto"/>
        <w:right w:val="none" w:sz="0" w:space="0" w:color="auto"/>
      </w:divBdr>
      <w:divsChild>
        <w:div w:id="684402483">
          <w:marLeft w:val="547"/>
          <w:marRight w:val="0"/>
          <w:marTop w:val="154"/>
          <w:marBottom w:val="0"/>
          <w:divBdr>
            <w:top w:val="none" w:sz="0" w:space="0" w:color="auto"/>
            <w:left w:val="none" w:sz="0" w:space="0" w:color="auto"/>
            <w:bottom w:val="none" w:sz="0" w:space="0" w:color="auto"/>
            <w:right w:val="none" w:sz="0" w:space="0" w:color="auto"/>
          </w:divBdr>
        </w:div>
      </w:divsChild>
    </w:div>
    <w:div w:id="2132481036">
      <w:bodyDiv w:val="1"/>
      <w:marLeft w:val="0"/>
      <w:marRight w:val="0"/>
      <w:marTop w:val="0"/>
      <w:marBottom w:val="0"/>
      <w:divBdr>
        <w:top w:val="none" w:sz="0" w:space="0" w:color="auto"/>
        <w:left w:val="none" w:sz="0" w:space="0" w:color="auto"/>
        <w:bottom w:val="none" w:sz="0" w:space="0" w:color="auto"/>
        <w:right w:val="none" w:sz="0" w:space="0" w:color="auto"/>
      </w:divBdr>
      <w:divsChild>
        <w:div w:id="9257227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Bryden, Clare</dc:creator>
  <cp:lastModifiedBy>Dudley, Emma</cp:lastModifiedBy>
  <cp:revision>2</cp:revision>
  <cp:lastPrinted>2017-05-16T11:24:00Z</cp:lastPrinted>
  <dcterms:created xsi:type="dcterms:W3CDTF">2017-05-22T15:08:00Z</dcterms:created>
  <dcterms:modified xsi:type="dcterms:W3CDTF">2017-05-22T15:08:00Z</dcterms:modified>
</cp:coreProperties>
</file>