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F5D7F" w14:textId="4AAABF87" w:rsidR="002D40F4" w:rsidRPr="003B6979" w:rsidRDefault="007444BE" w:rsidP="00AB486A">
      <w:pPr>
        <w:spacing w:after="0" w:line="240" w:lineRule="auto"/>
        <w:rPr>
          <w:sz w:val="24"/>
          <w:szCs w:val="24"/>
        </w:rPr>
      </w:pPr>
      <w:r>
        <w:rPr>
          <w:noProof/>
          <w:sz w:val="28"/>
          <w:szCs w:val="28"/>
          <w:lang w:eastAsia="en-GB"/>
        </w:rPr>
        <w:drawing>
          <wp:anchor distT="0" distB="0" distL="114300" distR="114300" simplePos="0" relativeHeight="251661312" behindDoc="1" locked="0" layoutInCell="1" allowOverlap="1" wp14:anchorId="7B453CFE" wp14:editId="66184EAC">
            <wp:simplePos x="0" y="0"/>
            <wp:positionH relativeFrom="margin">
              <wp:posOffset>4997450</wp:posOffset>
            </wp:positionH>
            <wp:positionV relativeFrom="paragraph">
              <wp:posOffset>0</wp:posOffset>
            </wp:positionV>
            <wp:extent cx="1083310" cy="988695"/>
            <wp:effectExtent l="0" t="0" r="2540" b="1905"/>
            <wp:wrapTight wrapText="bothSides">
              <wp:wrapPolygon edited="0">
                <wp:start x="0" y="0"/>
                <wp:lineTo x="0" y="21225"/>
                <wp:lineTo x="21271" y="21225"/>
                <wp:lineTo x="21271" y="0"/>
                <wp:lineTo x="0" y="0"/>
              </wp:wrapPolygon>
            </wp:wrapTight>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331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1D1B">
        <w:rPr>
          <w:rFonts w:ascii="Arial" w:hAnsi="Arial" w:cs="Arial"/>
          <w:noProof/>
          <w:sz w:val="40"/>
          <w:lang w:eastAsia="en-GB"/>
        </w:rPr>
        <w:drawing>
          <wp:anchor distT="0" distB="0" distL="114300" distR="114300" simplePos="0" relativeHeight="251663360" behindDoc="1" locked="0" layoutInCell="1" allowOverlap="1" wp14:anchorId="5049D305" wp14:editId="48607845">
            <wp:simplePos x="0" y="0"/>
            <wp:positionH relativeFrom="column">
              <wp:posOffset>-304800</wp:posOffset>
            </wp:positionH>
            <wp:positionV relativeFrom="paragraph">
              <wp:posOffset>0</wp:posOffset>
            </wp:positionV>
            <wp:extent cx="963930" cy="939800"/>
            <wp:effectExtent l="0" t="0" r="7620" b="0"/>
            <wp:wrapTight wrapText="bothSides">
              <wp:wrapPolygon edited="0">
                <wp:start x="0" y="0"/>
                <wp:lineTo x="0" y="21016"/>
                <wp:lineTo x="21344" y="21016"/>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3930" cy="939800"/>
                    </a:xfrm>
                    <a:prstGeom prst="rect">
                      <a:avLst/>
                    </a:prstGeom>
                  </pic:spPr>
                </pic:pic>
              </a:graphicData>
            </a:graphic>
            <wp14:sizeRelH relativeFrom="margin">
              <wp14:pctWidth>0</wp14:pctWidth>
            </wp14:sizeRelH>
            <wp14:sizeRelV relativeFrom="margin">
              <wp14:pctHeight>0</wp14:pctHeight>
            </wp14:sizeRelV>
          </wp:anchor>
        </w:drawing>
      </w:r>
    </w:p>
    <w:p w14:paraId="2D7110CB" w14:textId="1A175C79" w:rsidR="00CA320A" w:rsidRPr="003B6979" w:rsidRDefault="00CA320A" w:rsidP="00AB486A">
      <w:pPr>
        <w:spacing w:after="0" w:line="240" w:lineRule="auto"/>
        <w:rPr>
          <w:sz w:val="24"/>
          <w:szCs w:val="24"/>
        </w:rPr>
      </w:pPr>
    </w:p>
    <w:p w14:paraId="7908B731" w14:textId="77777777" w:rsidR="00CA320A" w:rsidRDefault="00CA320A" w:rsidP="00AB486A">
      <w:pPr>
        <w:spacing w:after="0" w:line="240" w:lineRule="auto"/>
        <w:rPr>
          <w:sz w:val="24"/>
          <w:szCs w:val="24"/>
        </w:rPr>
      </w:pPr>
    </w:p>
    <w:p w14:paraId="58245F52" w14:textId="273D8EC3" w:rsidR="007444BE" w:rsidRDefault="007444BE" w:rsidP="00AB486A">
      <w:pPr>
        <w:spacing w:after="0" w:line="240" w:lineRule="auto"/>
        <w:rPr>
          <w:sz w:val="24"/>
          <w:szCs w:val="24"/>
        </w:rPr>
      </w:pPr>
    </w:p>
    <w:p w14:paraId="3930799B" w14:textId="65BBA0AE" w:rsidR="007444BE" w:rsidRDefault="007444BE" w:rsidP="00AB486A">
      <w:pPr>
        <w:spacing w:after="0" w:line="240" w:lineRule="auto"/>
        <w:rPr>
          <w:sz w:val="24"/>
          <w:szCs w:val="24"/>
        </w:rPr>
      </w:pPr>
    </w:p>
    <w:p w14:paraId="4A58BF2A" w14:textId="72D91951" w:rsidR="007444BE" w:rsidRDefault="007444BE" w:rsidP="00AB486A">
      <w:pPr>
        <w:spacing w:after="0" w:line="240" w:lineRule="auto"/>
        <w:rPr>
          <w:sz w:val="24"/>
          <w:szCs w:val="24"/>
        </w:rPr>
      </w:pPr>
    </w:p>
    <w:p w14:paraId="2FA9A7F1" w14:textId="736D762D" w:rsidR="007444BE" w:rsidRPr="007444BE" w:rsidRDefault="007444BE" w:rsidP="007444BE">
      <w:pPr>
        <w:spacing w:after="0" w:line="240" w:lineRule="auto"/>
        <w:jc w:val="center"/>
        <w:rPr>
          <w:rFonts w:ascii="Arial" w:hAnsi="Arial" w:cs="Arial"/>
          <w:sz w:val="56"/>
          <w:szCs w:val="56"/>
        </w:rPr>
      </w:pPr>
      <w:r w:rsidRPr="007444BE">
        <w:rPr>
          <w:rFonts w:ascii="Arial" w:hAnsi="Arial" w:cs="Arial"/>
          <w:sz w:val="56"/>
          <w:szCs w:val="56"/>
        </w:rPr>
        <w:t>Rothesay Primary Pre5</w:t>
      </w:r>
    </w:p>
    <w:p w14:paraId="06312674" w14:textId="4F417B11" w:rsidR="007444BE" w:rsidRDefault="007444BE" w:rsidP="00AB486A">
      <w:pPr>
        <w:spacing w:after="0" w:line="240" w:lineRule="auto"/>
        <w:rPr>
          <w:sz w:val="24"/>
          <w:szCs w:val="24"/>
        </w:rPr>
      </w:pPr>
    </w:p>
    <w:p w14:paraId="4DC0297C" w14:textId="77777777" w:rsidR="00EE405B" w:rsidRDefault="00EE405B" w:rsidP="00AB486A">
      <w:pPr>
        <w:spacing w:after="0" w:line="240" w:lineRule="auto"/>
        <w:rPr>
          <w:sz w:val="24"/>
          <w:szCs w:val="24"/>
        </w:rPr>
      </w:pPr>
    </w:p>
    <w:p w14:paraId="4486690F" w14:textId="77777777" w:rsidR="00EE405B" w:rsidRPr="00EE405B" w:rsidRDefault="00EE405B" w:rsidP="00EE405B">
      <w:pPr>
        <w:spacing w:after="0" w:line="240" w:lineRule="auto"/>
        <w:rPr>
          <w:rFonts w:ascii="Arial" w:hAnsi="Arial" w:cs="Arial"/>
          <w:sz w:val="40"/>
          <w:szCs w:val="40"/>
        </w:rPr>
      </w:pPr>
      <w:r w:rsidRPr="00EE405B">
        <w:rPr>
          <w:rFonts w:ascii="Arial" w:hAnsi="Arial" w:cs="Arial"/>
          <w:sz w:val="40"/>
          <w:szCs w:val="40"/>
        </w:rPr>
        <w:t>GDPR, Confidentiality and Record Keeping Policy</w:t>
      </w:r>
    </w:p>
    <w:p w14:paraId="20C560A1" w14:textId="77777777" w:rsidR="00EE405B" w:rsidRDefault="00EE405B" w:rsidP="00EE405B">
      <w:pPr>
        <w:spacing w:after="0" w:line="240" w:lineRule="auto"/>
        <w:jc w:val="center"/>
        <w:rPr>
          <w:sz w:val="24"/>
          <w:szCs w:val="24"/>
        </w:rPr>
      </w:pPr>
    </w:p>
    <w:p w14:paraId="6A1A49FC" w14:textId="641D0B9D" w:rsidR="007444BE" w:rsidRPr="003B6979" w:rsidRDefault="007444BE" w:rsidP="00AB486A">
      <w:pPr>
        <w:spacing w:after="0" w:line="240" w:lineRule="auto"/>
        <w:rPr>
          <w:sz w:val="24"/>
          <w:szCs w:val="24"/>
        </w:rPr>
      </w:pPr>
    </w:p>
    <w:p w14:paraId="5B37887B" w14:textId="6A102AB8" w:rsidR="00CA320A" w:rsidRDefault="007444BE" w:rsidP="0016583C">
      <w:pPr>
        <w:spacing w:line="288" w:lineRule="auto"/>
        <w:rPr>
          <w:rFonts w:ascii="Arial" w:hAnsi="Arial" w:cs="Arial"/>
          <w:b/>
          <w:bCs/>
          <w:sz w:val="24"/>
          <w:szCs w:val="24"/>
        </w:rPr>
      </w:pPr>
      <w:r>
        <w:rPr>
          <w:rFonts w:ascii="Arial Black" w:eastAsia="Arial Black" w:hAnsi="Arial Black" w:cs="Arial Black"/>
          <w:noProof/>
          <w:sz w:val="56"/>
          <w:szCs w:val="56"/>
          <w:u w:color="000000"/>
          <w:lang w:eastAsia="en-GB"/>
        </w:rPr>
        <w:drawing>
          <wp:anchor distT="0" distB="0" distL="0" distR="0" simplePos="0" relativeHeight="251659264" behindDoc="0" locked="0" layoutInCell="1" allowOverlap="1" wp14:anchorId="60620138" wp14:editId="34913F1F">
            <wp:simplePos x="0" y="0"/>
            <wp:positionH relativeFrom="margin">
              <wp:posOffset>1109980</wp:posOffset>
            </wp:positionH>
            <wp:positionV relativeFrom="paragraph">
              <wp:posOffset>26670</wp:posOffset>
            </wp:positionV>
            <wp:extent cx="3713480" cy="2357755"/>
            <wp:effectExtent l="0" t="0" r="1270" b="444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SC02110.jpeg"/>
                    <pic:cNvPicPr>
                      <a:picLocks noChangeAspect="1"/>
                    </pic:cNvPicPr>
                  </pic:nvPicPr>
                  <pic:blipFill>
                    <a:blip r:embed="rId13"/>
                    <a:stretch>
                      <a:fillRect/>
                    </a:stretch>
                  </pic:blipFill>
                  <pic:spPr>
                    <a:xfrm>
                      <a:off x="0" y="0"/>
                      <a:ext cx="3713480" cy="2357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DB0B018">
        <w:br/>
      </w:r>
    </w:p>
    <w:p w14:paraId="681363C3" w14:textId="77777777" w:rsidR="007444BE" w:rsidRDefault="007444BE" w:rsidP="0016583C">
      <w:pPr>
        <w:spacing w:line="288" w:lineRule="auto"/>
        <w:rPr>
          <w:rFonts w:ascii="Arial" w:hAnsi="Arial" w:cs="Arial"/>
          <w:b/>
          <w:bCs/>
          <w:sz w:val="24"/>
          <w:szCs w:val="24"/>
        </w:rPr>
      </w:pPr>
    </w:p>
    <w:p w14:paraId="062599D7" w14:textId="77777777" w:rsidR="007444BE" w:rsidRDefault="007444BE" w:rsidP="0016583C">
      <w:pPr>
        <w:spacing w:line="288" w:lineRule="auto"/>
        <w:rPr>
          <w:rFonts w:ascii="Arial" w:hAnsi="Arial" w:cs="Arial"/>
          <w:b/>
          <w:bCs/>
          <w:sz w:val="24"/>
          <w:szCs w:val="24"/>
        </w:rPr>
      </w:pPr>
    </w:p>
    <w:p w14:paraId="629CD39C" w14:textId="77777777" w:rsidR="007444BE" w:rsidRDefault="007444BE" w:rsidP="0016583C">
      <w:pPr>
        <w:spacing w:line="288" w:lineRule="auto"/>
        <w:rPr>
          <w:rFonts w:ascii="Arial" w:hAnsi="Arial" w:cs="Arial"/>
          <w:b/>
          <w:bCs/>
          <w:sz w:val="24"/>
          <w:szCs w:val="24"/>
        </w:rPr>
      </w:pPr>
    </w:p>
    <w:p w14:paraId="7E013FE4" w14:textId="77777777" w:rsidR="007444BE" w:rsidRDefault="007444BE" w:rsidP="0016583C">
      <w:pPr>
        <w:spacing w:line="288" w:lineRule="auto"/>
        <w:rPr>
          <w:rFonts w:ascii="Arial" w:hAnsi="Arial" w:cs="Arial"/>
          <w:b/>
          <w:bCs/>
          <w:sz w:val="24"/>
          <w:szCs w:val="24"/>
        </w:rPr>
      </w:pPr>
    </w:p>
    <w:p w14:paraId="55FC2711" w14:textId="77777777" w:rsidR="007444BE" w:rsidRDefault="007444BE" w:rsidP="0016583C">
      <w:pPr>
        <w:spacing w:line="288" w:lineRule="auto"/>
        <w:rPr>
          <w:rFonts w:ascii="Arial" w:hAnsi="Arial" w:cs="Arial"/>
          <w:b/>
          <w:bCs/>
          <w:sz w:val="24"/>
          <w:szCs w:val="24"/>
        </w:rPr>
      </w:pPr>
    </w:p>
    <w:p w14:paraId="00551830" w14:textId="77777777" w:rsidR="007444BE" w:rsidRDefault="007444BE" w:rsidP="0016583C">
      <w:pPr>
        <w:spacing w:line="288" w:lineRule="auto"/>
        <w:rPr>
          <w:rFonts w:ascii="Arial" w:hAnsi="Arial" w:cs="Arial"/>
          <w:b/>
          <w:bCs/>
          <w:sz w:val="24"/>
          <w:szCs w:val="24"/>
        </w:rPr>
      </w:pPr>
    </w:p>
    <w:p w14:paraId="08A68C85" w14:textId="77777777" w:rsidR="00D04E41" w:rsidRPr="00362856" w:rsidRDefault="00D04E41" w:rsidP="0016583C">
      <w:pPr>
        <w:spacing w:line="288" w:lineRule="auto"/>
        <w:rPr>
          <w:rFonts w:ascii="Arial" w:hAnsi="Arial" w:cs="Arial"/>
          <w:b/>
          <w:bCs/>
          <w:sz w:val="24"/>
          <w:szCs w:val="24"/>
        </w:rPr>
      </w:pPr>
    </w:p>
    <w:p w14:paraId="34490726" w14:textId="56810912" w:rsidR="00CA320A" w:rsidRDefault="00CA320A" w:rsidP="00AB486A">
      <w:pPr>
        <w:spacing w:after="0" w:line="240" w:lineRule="auto"/>
        <w:rPr>
          <w:rFonts w:ascii="Arial" w:hAnsi="Arial" w:cs="Arial"/>
          <w:b/>
          <w:bCs/>
          <w:sz w:val="24"/>
          <w:szCs w:val="24"/>
        </w:rPr>
      </w:pPr>
      <w:bookmarkStart w:id="0" w:name="_Hlk55827107"/>
    </w:p>
    <w:p w14:paraId="67C4C126" w14:textId="2602F6DE" w:rsidR="00D04E41" w:rsidRPr="003B6979" w:rsidRDefault="00D04E41" w:rsidP="00AB486A">
      <w:pPr>
        <w:spacing w:after="0" w:line="240" w:lineRule="auto"/>
        <w:rPr>
          <w:rFonts w:ascii="Arial" w:hAnsi="Arial" w:cs="Arial"/>
          <w:b/>
          <w:bCs/>
          <w:sz w:val="24"/>
          <w:szCs w:val="24"/>
        </w:rPr>
      </w:pPr>
    </w:p>
    <w:bookmarkEnd w:id="0"/>
    <w:p w14:paraId="46553192" w14:textId="6260F987" w:rsidR="00CA320A" w:rsidRPr="003B6979" w:rsidRDefault="00CA320A" w:rsidP="00AB486A">
      <w:pPr>
        <w:spacing w:after="0" w:line="240" w:lineRule="auto"/>
        <w:rPr>
          <w:rFonts w:ascii="Arial" w:hAnsi="Arial" w:cs="Arial"/>
          <w:b/>
          <w:bCs/>
          <w:sz w:val="24"/>
          <w:szCs w:val="24"/>
        </w:rPr>
      </w:pPr>
      <w:r w:rsidRPr="003B6979">
        <w:rPr>
          <w:rFonts w:ascii="Arial" w:hAnsi="Arial" w:cs="Arial"/>
          <w:b/>
          <w:bCs/>
          <w:sz w:val="24"/>
          <w:szCs w:val="24"/>
        </w:rPr>
        <w:t>This policy was adopted at a meeting of</w:t>
      </w:r>
      <w:r w:rsidR="007444BE">
        <w:rPr>
          <w:rFonts w:ascii="Arial" w:hAnsi="Arial" w:cs="Arial"/>
          <w:b/>
          <w:bCs/>
          <w:sz w:val="24"/>
          <w:szCs w:val="24"/>
        </w:rPr>
        <w:t xml:space="preserve"> Rothesay Primary Pre5</w:t>
      </w:r>
    </w:p>
    <w:p w14:paraId="7E4C233A" w14:textId="73D08603" w:rsidR="00CA320A" w:rsidRPr="003B6979" w:rsidRDefault="00CA320A" w:rsidP="00AB486A">
      <w:pPr>
        <w:spacing w:after="0" w:line="240" w:lineRule="auto"/>
        <w:rPr>
          <w:rFonts w:ascii="Arial" w:hAnsi="Arial" w:cs="Arial"/>
          <w:b/>
          <w:bCs/>
          <w:sz w:val="24"/>
          <w:szCs w:val="24"/>
        </w:rPr>
      </w:pPr>
    </w:p>
    <w:p w14:paraId="469AC868" w14:textId="59FBED2D" w:rsidR="00CA320A" w:rsidRPr="007444BE" w:rsidRDefault="00CA320A" w:rsidP="00AB486A">
      <w:pPr>
        <w:spacing w:after="0" w:line="240" w:lineRule="auto"/>
        <w:rPr>
          <w:rFonts w:ascii="Arial" w:hAnsi="Arial" w:cs="Arial"/>
          <w:sz w:val="24"/>
          <w:szCs w:val="24"/>
        </w:rPr>
      </w:pPr>
      <w:r w:rsidRPr="007444BE">
        <w:rPr>
          <w:rFonts w:ascii="Arial" w:hAnsi="Arial" w:cs="Arial"/>
          <w:sz w:val="24"/>
          <w:szCs w:val="24"/>
        </w:rPr>
        <w:t xml:space="preserve">On </w:t>
      </w:r>
      <w:r w:rsidR="007444BE" w:rsidRPr="007444BE">
        <w:rPr>
          <w:rFonts w:ascii="Arial" w:hAnsi="Arial" w:cs="Arial"/>
          <w:sz w:val="24"/>
          <w:szCs w:val="24"/>
        </w:rPr>
        <w:t>17</w:t>
      </w:r>
      <w:r w:rsidR="007444BE" w:rsidRPr="007444BE">
        <w:rPr>
          <w:rFonts w:ascii="Arial" w:hAnsi="Arial" w:cs="Arial"/>
          <w:sz w:val="24"/>
          <w:szCs w:val="24"/>
          <w:vertAlign w:val="superscript"/>
        </w:rPr>
        <w:t>th</w:t>
      </w:r>
      <w:r w:rsidR="007444BE" w:rsidRPr="007444BE">
        <w:rPr>
          <w:rFonts w:ascii="Arial" w:hAnsi="Arial" w:cs="Arial"/>
          <w:sz w:val="24"/>
          <w:szCs w:val="24"/>
        </w:rPr>
        <w:t xml:space="preserve"> March 2026</w:t>
      </w:r>
    </w:p>
    <w:p w14:paraId="22F9BEEA" w14:textId="5AB6EC26" w:rsidR="00CA320A" w:rsidRPr="003B6979" w:rsidRDefault="00CA320A" w:rsidP="00AB486A">
      <w:pPr>
        <w:spacing w:after="0" w:line="240" w:lineRule="auto"/>
        <w:rPr>
          <w:rFonts w:ascii="Arial" w:hAnsi="Arial" w:cs="Arial"/>
          <w:i/>
          <w:iCs/>
          <w:sz w:val="24"/>
          <w:szCs w:val="24"/>
        </w:rPr>
      </w:pPr>
    </w:p>
    <w:p w14:paraId="2C4124F8" w14:textId="308020F3" w:rsidR="00CA320A" w:rsidRPr="003B6979" w:rsidRDefault="00CA320A" w:rsidP="00AB486A">
      <w:pPr>
        <w:spacing w:after="0" w:line="240" w:lineRule="auto"/>
        <w:rPr>
          <w:rFonts w:ascii="Arial" w:hAnsi="Arial" w:cs="Arial"/>
          <w:sz w:val="24"/>
          <w:szCs w:val="24"/>
        </w:rPr>
      </w:pPr>
    </w:p>
    <w:p w14:paraId="3E7CE159" w14:textId="50B0B9CF" w:rsidR="00CA320A" w:rsidRPr="003B6979" w:rsidRDefault="00CA320A" w:rsidP="00AB486A">
      <w:pPr>
        <w:spacing w:after="0" w:line="240" w:lineRule="auto"/>
        <w:rPr>
          <w:rFonts w:ascii="Arial" w:hAnsi="Arial" w:cs="Arial"/>
          <w:sz w:val="24"/>
          <w:szCs w:val="24"/>
        </w:rPr>
      </w:pPr>
      <w:r w:rsidRPr="003B6979">
        <w:rPr>
          <w:rFonts w:ascii="Arial" w:hAnsi="Arial" w:cs="Arial"/>
          <w:sz w:val="24"/>
          <w:szCs w:val="24"/>
        </w:rPr>
        <w:t>Signed</w:t>
      </w:r>
    </w:p>
    <w:p w14:paraId="23E55C86" w14:textId="192C2441" w:rsidR="00CA320A" w:rsidRDefault="00CA320A" w:rsidP="00AB486A">
      <w:pPr>
        <w:spacing w:after="0" w:line="240" w:lineRule="auto"/>
        <w:rPr>
          <w:rFonts w:ascii="Arial" w:hAnsi="Arial" w:cs="Arial"/>
          <w:sz w:val="24"/>
          <w:szCs w:val="24"/>
        </w:rPr>
      </w:pPr>
    </w:p>
    <w:p w14:paraId="39326D08" w14:textId="77777777" w:rsidR="00D04E41" w:rsidRPr="003B6979" w:rsidRDefault="00D04E41" w:rsidP="00AB486A">
      <w:pPr>
        <w:spacing w:after="0" w:line="240" w:lineRule="auto"/>
        <w:rPr>
          <w:rFonts w:ascii="Arial" w:hAnsi="Arial" w:cs="Arial"/>
          <w:sz w:val="24"/>
          <w:szCs w:val="24"/>
        </w:rPr>
      </w:pPr>
    </w:p>
    <w:p w14:paraId="4D779A38" w14:textId="26D515C3" w:rsidR="00CA320A" w:rsidRPr="003B6979" w:rsidRDefault="00CA320A" w:rsidP="00AB486A">
      <w:pPr>
        <w:spacing w:after="0" w:line="240" w:lineRule="auto"/>
        <w:rPr>
          <w:rFonts w:ascii="Arial" w:hAnsi="Arial" w:cs="Arial"/>
          <w:sz w:val="24"/>
          <w:szCs w:val="24"/>
        </w:rPr>
      </w:pPr>
      <w:r w:rsidRPr="003B6979">
        <w:rPr>
          <w:rFonts w:ascii="Arial" w:hAnsi="Arial" w:cs="Arial"/>
          <w:sz w:val="24"/>
          <w:szCs w:val="24"/>
        </w:rPr>
        <w:t xml:space="preserve">Designation </w:t>
      </w:r>
    </w:p>
    <w:p w14:paraId="18CAD366" w14:textId="381CAC13" w:rsidR="00CA320A" w:rsidRPr="003B6979" w:rsidRDefault="00CA320A" w:rsidP="00AB486A">
      <w:pPr>
        <w:spacing w:after="0" w:line="240" w:lineRule="auto"/>
        <w:rPr>
          <w:rFonts w:ascii="Arial" w:hAnsi="Arial" w:cs="Arial"/>
          <w:sz w:val="24"/>
          <w:szCs w:val="24"/>
        </w:rPr>
      </w:pPr>
    </w:p>
    <w:p w14:paraId="3F021B56" w14:textId="4EDF8231" w:rsidR="00CA320A" w:rsidRPr="003B6979" w:rsidRDefault="00CA320A" w:rsidP="00AB486A">
      <w:pPr>
        <w:spacing w:after="0" w:line="240" w:lineRule="auto"/>
        <w:rPr>
          <w:rFonts w:ascii="Arial" w:hAnsi="Arial" w:cs="Arial"/>
          <w:sz w:val="24"/>
          <w:szCs w:val="24"/>
        </w:rPr>
      </w:pPr>
    </w:p>
    <w:p w14:paraId="6F92645F" w14:textId="5E2170CB" w:rsidR="00CA320A" w:rsidRDefault="00CA320A" w:rsidP="00AB486A">
      <w:pPr>
        <w:spacing w:after="0" w:line="240" w:lineRule="auto"/>
        <w:rPr>
          <w:rFonts w:ascii="Arial" w:hAnsi="Arial" w:cs="Arial"/>
          <w:sz w:val="24"/>
          <w:szCs w:val="24"/>
        </w:rPr>
      </w:pPr>
    </w:p>
    <w:p w14:paraId="3C4B427A" w14:textId="77777777" w:rsidR="007444BE" w:rsidRDefault="007444BE" w:rsidP="00AB486A">
      <w:pPr>
        <w:spacing w:after="0" w:line="240" w:lineRule="auto"/>
        <w:rPr>
          <w:rFonts w:ascii="Arial" w:hAnsi="Arial" w:cs="Arial"/>
          <w:sz w:val="24"/>
          <w:szCs w:val="24"/>
        </w:rPr>
      </w:pPr>
    </w:p>
    <w:p w14:paraId="39A97DC8" w14:textId="77777777" w:rsidR="007444BE" w:rsidRDefault="007444BE" w:rsidP="00AB486A">
      <w:pPr>
        <w:spacing w:after="0" w:line="240" w:lineRule="auto"/>
        <w:rPr>
          <w:rFonts w:ascii="Arial" w:hAnsi="Arial" w:cs="Arial"/>
          <w:sz w:val="24"/>
          <w:szCs w:val="24"/>
        </w:rPr>
      </w:pPr>
    </w:p>
    <w:p w14:paraId="7F4A67E6" w14:textId="77777777" w:rsidR="007444BE" w:rsidRDefault="007444BE" w:rsidP="00AB486A">
      <w:pPr>
        <w:spacing w:after="0" w:line="240" w:lineRule="auto"/>
        <w:rPr>
          <w:rFonts w:ascii="Arial" w:hAnsi="Arial" w:cs="Arial"/>
          <w:sz w:val="24"/>
          <w:szCs w:val="24"/>
        </w:rPr>
      </w:pPr>
    </w:p>
    <w:p w14:paraId="40E3CE80" w14:textId="77777777" w:rsidR="007444BE" w:rsidRDefault="007444BE" w:rsidP="00AB486A">
      <w:pPr>
        <w:spacing w:after="0" w:line="240" w:lineRule="auto"/>
        <w:rPr>
          <w:rFonts w:ascii="Arial" w:hAnsi="Arial" w:cs="Arial"/>
          <w:sz w:val="24"/>
          <w:szCs w:val="24"/>
        </w:rPr>
      </w:pPr>
    </w:p>
    <w:p w14:paraId="0AD121ED" w14:textId="77777777" w:rsidR="007444BE" w:rsidRDefault="007444BE" w:rsidP="00AB486A">
      <w:pPr>
        <w:spacing w:after="0" w:line="240" w:lineRule="auto"/>
        <w:rPr>
          <w:rFonts w:ascii="Arial" w:hAnsi="Arial" w:cs="Arial"/>
          <w:sz w:val="24"/>
          <w:szCs w:val="24"/>
        </w:rPr>
      </w:pPr>
    </w:p>
    <w:p w14:paraId="2968DA28" w14:textId="77777777" w:rsidR="007444BE" w:rsidRPr="003B6979" w:rsidRDefault="007444BE" w:rsidP="00AB486A">
      <w:pPr>
        <w:spacing w:after="0" w:line="240" w:lineRule="auto"/>
        <w:rPr>
          <w:rFonts w:ascii="Arial" w:hAnsi="Arial" w:cs="Arial"/>
          <w:sz w:val="24"/>
          <w:szCs w:val="24"/>
        </w:rPr>
      </w:pPr>
    </w:p>
    <w:p w14:paraId="26C46AA7" w14:textId="0085D68C" w:rsidR="00CA320A" w:rsidRDefault="00CA320A" w:rsidP="00AB486A">
      <w:pPr>
        <w:spacing w:after="0" w:line="240" w:lineRule="auto"/>
        <w:rPr>
          <w:rFonts w:ascii="Arial" w:hAnsi="Arial" w:cs="Arial"/>
          <w:sz w:val="24"/>
          <w:szCs w:val="24"/>
        </w:rPr>
      </w:pPr>
    </w:p>
    <w:p w14:paraId="134F22FC" w14:textId="116E6E66" w:rsidR="00E46139" w:rsidRPr="003B6979" w:rsidRDefault="007444BE" w:rsidP="00AB486A">
      <w:pPr>
        <w:spacing w:after="0" w:line="240" w:lineRule="auto"/>
        <w:rPr>
          <w:rFonts w:ascii="Arial" w:hAnsi="Arial" w:cs="Arial"/>
          <w:sz w:val="24"/>
          <w:szCs w:val="24"/>
        </w:rPr>
      </w:pPr>
      <w:r>
        <w:rPr>
          <w:rFonts w:ascii="Arial" w:hAnsi="Arial" w:cs="Arial"/>
          <w:sz w:val="24"/>
          <w:szCs w:val="24"/>
        </w:rPr>
        <w:t xml:space="preserve">                </w:t>
      </w:r>
    </w:p>
    <w:p w14:paraId="33F31F92" w14:textId="6329C1A8" w:rsidR="00221E92" w:rsidRPr="008B7A44" w:rsidRDefault="00221E92" w:rsidP="008B7A44">
      <w:pPr>
        <w:pStyle w:val="ListParagraph"/>
        <w:numPr>
          <w:ilvl w:val="0"/>
          <w:numId w:val="14"/>
        </w:numPr>
        <w:rPr>
          <w:rFonts w:ascii="Arial" w:eastAsia="Times New Roman" w:hAnsi="Arial"/>
          <w:b/>
          <w:sz w:val="24"/>
          <w:szCs w:val="24"/>
          <w:lang w:eastAsia="ja-JP"/>
        </w:rPr>
      </w:pPr>
      <w:r w:rsidRPr="008B7A44">
        <w:rPr>
          <w:rFonts w:ascii="Arial" w:eastAsia="Times New Roman" w:hAnsi="Arial"/>
          <w:b/>
          <w:sz w:val="24"/>
          <w:szCs w:val="24"/>
          <w:lang w:eastAsia="ja-JP"/>
        </w:rPr>
        <w:t xml:space="preserve">Statement of Purpose </w:t>
      </w:r>
    </w:p>
    <w:p w14:paraId="408768F0" w14:textId="7334D368" w:rsidR="00374A77" w:rsidRPr="00374A77" w:rsidRDefault="00374A77" w:rsidP="00374A77">
      <w:pPr>
        <w:rPr>
          <w:rFonts w:ascii="Arial" w:eastAsia="Times New Roman" w:hAnsi="Arial"/>
          <w:b/>
          <w:sz w:val="24"/>
          <w:szCs w:val="24"/>
          <w:lang w:eastAsia="ja-JP"/>
        </w:rPr>
      </w:pPr>
      <w:r w:rsidRPr="007444BE">
        <w:rPr>
          <w:rFonts w:ascii="Arial" w:eastAsia="Times New Roman" w:hAnsi="Arial"/>
          <w:bCs/>
          <w:sz w:val="24"/>
          <w:szCs w:val="24"/>
          <w:lang w:eastAsia="ja-JP"/>
        </w:rPr>
        <w:t>To ensure that our ELC setting complies with GDPR and cyber security guidelines, safeguarding personal data and maintaining the integrity and security of our information systems</w:t>
      </w:r>
      <w:r w:rsidR="007444BE" w:rsidRPr="007444BE">
        <w:rPr>
          <w:rFonts w:ascii="Arial" w:eastAsia="Times New Roman" w:hAnsi="Arial"/>
          <w:b/>
          <w:sz w:val="24"/>
          <w:szCs w:val="24"/>
          <w:lang w:eastAsia="ja-JP"/>
        </w:rPr>
        <w:t xml:space="preserve"> </w:t>
      </w:r>
      <w:r w:rsidR="007444BE" w:rsidRPr="007444BE">
        <w:rPr>
          <w:rFonts w:ascii="Arial" w:eastAsia="Times New Roman" w:hAnsi="Arial"/>
          <w:bCs/>
          <w:sz w:val="24"/>
          <w:szCs w:val="24"/>
          <w:lang w:eastAsia="ja-JP"/>
        </w:rPr>
        <w:t xml:space="preserve">in line with Argyll and Bute Council’s guidance </w:t>
      </w:r>
      <w:hyperlink r:id="rId14" w:history="1">
        <w:r w:rsidR="007444BE" w:rsidRPr="007444BE">
          <w:rPr>
            <w:rStyle w:val="Hyperlink"/>
            <w:rFonts w:ascii="Arial" w:eastAsia="Times New Roman" w:hAnsi="Arial"/>
            <w:bCs/>
            <w:sz w:val="24"/>
            <w:szCs w:val="24"/>
            <w:lang w:eastAsia="ja-JP"/>
          </w:rPr>
          <w:t>Data Protection - GDPR | The Hub</w:t>
        </w:r>
      </w:hyperlink>
    </w:p>
    <w:p w14:paraId="2990D2C9" w14:textId="77777777" w:rsidR="00221E92" w:rsidRDefault="00221E92" w:rsidP="00942F31">
      <w:pPr>
        <w:spacing w:after="0" w:line="240" w:lineRule="auto"/>
        <w:rPr>
          <w:rFonts w:ascii="Arial" w:hAnsi="Arial" w:cs="Arial"/>
          <w:sz w:val="24"/>
          <w:szCs w:val="24"/>
        </w:rPr>
      </w:pPr>
    </w:p>
    <w:p w14:paraId="3B05EB42" w14:textId="304D8916" w:rsidR="00CA320A" w:rsidRPr="003B6979" w:rsidRDefault="00CA320A" w:rsidP="00AB486A">
      <w:pPr>
        <w:spacing w:after="0" w:line="240" w:lineRule="auto"/>
        <w:rPr>
          <w:rFonts w:ascii="Arial" w:hAnsi="Arial" w:cs="Arial"/>
          <w:sz w:val="24"/>
          <w:szCs w:val="24"/>
        </w:rPr>
      </w:pPr>
      <w:r w:rsidRPr="003B6979">
        <w:rPr>
          <w:rFonts w:ascii="Arial" w:hAnsi="Arial" w:cs="Arial"/>
          <w:sz w:val="24"/>
          <w:szCs w:val="24"/>
        </w:rPr>
        <w:t xml:space="preserve">We are required to gather particular personal data and information in order to comply with legislation relating to </w:t>
      </w:r>
      <w:r w:rsidR="00942F31">
        <w:rPr>
          <w:rFonts w:ascii="Arial" w:hAnsi="Arial" w:cs="Arial"/>
          <w:sz w:val="24"/>
          <w:szCs w:val="24"/>
        </w:rPr>
        <w:t>early learning and childcare (</w:t>
      </w:r>
      <w:r w:rsidRPr="003B6979">
        <w:rPr>
          <w:rFonts w:ascii="Arial" w:hAnsi="Arial" w:cs="Arial"/>
          <w:sz w:val="24"/>
          <w:szCs w:val="24"/>
        </w:rPr>
        <w:t>ELC</w:t>
      </w:r>
      <w:r w:rsidR="00942F31">
        <w:rPr>
          <w:rFonts w:ascii="Arial" w:hAnsi="Arial" w:cs="Arial"/>
          <w:sz w:val="24"/>
          <w:szCs w:val="24"/>
        </w:rPr>
        <w:t>)</w:t>
      </w:r>
      <w:r w:rsidRPr="003B6979">
        <w:rPr>
          <w:rFonts w:ascii="Arial" w:hAnsi="Arial" w:cs="Arial"/>
          <w:sz w:val="24"/>
          <w:szCs w:val="24"/>
        </w:rPr>
        <w:t xml:space="preserve"> in Scotland. We will gather and process all personal data and relevant consents; verbal or written, following GDPR guidance. Data will be treated confidentially and will uphold the rights of all individuals involved in the service – children, parents, staff, students and volunteers, as per the terms of the </w:t>
      </w:r>
      <w:hyperlink r:id="rId15" w:history="1">
        <w:r w:rsidRPr="003B6979">
          <w:rPr>
            <w:rStyle w:val="Hyperlink"/>
            <w:rFonts w:ascii="Arial" w:hAnsi="Arial" w:cs="Arial"/>
            <w:sz w:val="24"/>
            <w:szCs w:val="24"/>
          </w:rPr>
          <w:t>Data Protection Act 2018.</w:t>
        </w:r>
      </w:hyperlink>
    </w:p>
    <w:p w14:paraId="0F3986C6" w14:textId="2CF40D42" w:rsidR="00532EDA" w:rsidRPr="003B6979" w:rsidRDefault="00532EDA" w:rsidP="00AB486A">
      <w:pPr>
        <w:spacing w:after="0" w:line="240" w:lineRule="auto"/>
        <w:rPr>
          <w:rFonts w:ascii="Arial" w:hAnsi="Arial" w:cs="Arial"/>
          <w:sz w:val="24"/>
          <w:szCs w:val="24"/>
        </w:rPr>
      </w:pPr>
    </w:p>
    <w:p w14:paraId="29AD60B7" w14:textId="47DD9C74" w:rsidR="00532EDA" w:rsidRPr="003B6979" w:rsidRDefault="00532EDA" w:rsidP="00AB486A">
      <w:pPr>
        <w:spacing w:after="0" w:line="240" w:lineRule="auto"/>
        <w:rPr>
          <w:rFonts w:ascii="Arial" w:hAnsi="Arial" w:cs="Arial"/>
          <w:sz w:val="24"/>
          <w:szCs w:val="24"/>
        </w:rPr>
      </w:pPr>
      <w:r w:rsidRPr="003B6979">
        <w:rPr>
          <w:rFonts w:ascii="Arial" w:hAnsi="Arial" w:cs="Arial"/>
          <w:sz w:val="24"/>
          <w:szCs w:val="24"/>
        </w:rPr>
        <w:t xml:space="preserve">We are required to hold information about the children and families using the service, as well as staff working within the setting, ensuring compliance with legislation. Processes will be in place to ensure the safe and secure storage of all data belonging to our service users. </w:t>
      </w:r>
      <w:r w:rsidR="003A5CF1">
        <w:rPr>
          <w:rFonts w:ascii="Arial" w:hAnsi="Arial" w:cs="Arial"/>
          <w:sz w:val="24"/>
          <w:szCs w:val="24"/>
        </w:rPr>
        <w:t>We cannot, however, withhold confidential information</w:t>
      </w:r>
      <w:r w:rsidR="00D476DC">
        <w:rPr>
          <w:rFonts w:ascii="Arial" w:hAnsi="Arial" w:cs="Arial"/>
          <w:sz w:val="24"/>
          <w:szCs w:val="24"/>
        </w:rPr>
        <w:t xml:space="preserve"> regarding the welfare of the child – this information will be disclosed to specified personnel and agencies if required. Parents will be made aware of this on enrolment, as well as through the </w:t>
      </w:r>
      <w:r w:rsidR="00060A90">
        <w:rPr>
          <w:rFonts w:ascii="Arial" w:hAnsi="Arial" w:cs="Arial"/>
          <w:sz w:val="24"/>
          <w:szCs w:val="24"/>
        </w:rPr>
        <w:t>parents’</w:t>
      </w:r>
      <w:r w:rsidR="00D476DC">
        <w:rPr>
          <w:rFonts w:ascii="Arial" w:hAnsi="Arial" w:cs="Arial"/>
          <w:sz w:val="24"/>
          <w:szCs w:val="24"/>
        </w:rPr>
        <w:t xml:space="preserve"> handbook/welcome pack. </w:t>
      </w:r>
    </w:p>
    <w:p w14:paraId="3D8E4662" w14:textId="162EF845" w:rsidR="00532EDA" w:rsidRPr="003B6979" w:rsidRDefault="00532EDA" w:rsidP="00AB486A">
      <w:pPr>
        <w:spacing w:after="0" w:line="240" w:lineRule="auto"/>
        <w:rPr>
          <w:rFonts w:ascii="Arial" w:hAnsi="Arial" w:cs="Arial"/>
          <w:sz w:val="24"/>
          <w:szCs w:val="24"/>
        </w:rPr>
      </w:pPr>
    </w:p>
    <w:p w14:paraId="22F71A4D" w14:textId="1F4B47DD" w:rsidR="00532EDA" w:rsidRPr="003B6979" w:rsidRDefault="00532EDA" w:rsidP="00AB486A">
      <w:pPr>
        <w:spacing w:after="0" w:line="240" w:lineRule="auto"/>
        <w:rPr>
          <w:rFonts w:ascii="Arial" w:hAnsi="Arial" w:cs="Arial"/>
          <w:sz w:val="24"/>
          <w:szCs w:val="24"/>
        </w:rPr>
      </w:pPr>
      <w:r w:rsidRPr="003B6979">
        <w:rPr>
          <w:rFonts w:ascii="Arial" w:hAnsi="Arial" w:cs="Arial"/>
          <w:sz w:val="24"/>
          <w:szCs w:val="24"/>
        </w:rPr>
        <w:t xml:space="preserve">The term </w:t>
      </w:r>
      <w:r w:rsidRPr="00DE4F34">
        <w:rPr>
          <w:rFonts w:ascii="Arial" w:hAnsi="Arial" w:cs="Arial"/>
          <w:sz w:val="24"/>
          <w:szCs w:val="24"/>
        </w:rPr>
        <w:t xml:space="preserve">‘parents’ </w:t>
      </w:r>
      <w:r w:rsidRPr="003B6979">
        <w:rPr>
          <w:rFonts w:ascii="Arial" w:hAnsi="Arial" w:cs="Arial"/>
          <w:sz w:val="24"/>
          <w:szCs w:val="24"/>
        </w:rPr>
        <w:t xml:space="preserve">will be used to include all main caregivers. </w:t>
      </w:r>
    </w:p>
    <w:p w14:paraId="3F679169" w14:textId="77777777" w:rsidR="00221E92" w:rsidRDefault="00221E92" w:rsidP="00942F31">
      <w:pPr>
        <w:spacing w:after="0" w:line="240" w:lineRule="auto"/>
        <w:rPr>
          <w:rFonts w:ascii="Arial" w:hAnsi="Arial" w:cs="Arial"/>
          <w:sz w:val="24"/>
          <w:szCs w:val="24"/>
        </w:rPr>
      </w:pPr>
    </w:p>
    <w:p w14:paraId="0152322E" w14:textId="6E4619B9" w:rsidR="00374A77" w:rsidRPr="008B7A44" w:rsidRDefault="00221E92" w:rsidP="008B7A44">
      <w:pPr>
        <w:pStyle w:val="ListParagraph"/>
        <w:numPr>
          <w:ilvl w:val="0"/>
          <w:numId w:val="14"/>
        </w:numPr>
        <w:spacing w:after="0" w:line="240" w:lineRule="auto"/>
        <w:rPr>
          <w:rFonts w:ascii="Arial" w:eastAsia="SimSun" w:hAnsi="Arial" w:cs="Arial"/>
          <w:b/>
          <w:kern w:val="1"/>
          <w:sz w:val="24"/>
          <w:szCs w:val="24"/>
          <w:lang w:eastAsia="ja-JP" w:bidi="hi-IN"/>
        </w:rPr>
      </w:pPr>
      <w:r w:rsidRPr="008B7A44">
        <w:rPr>
          <w:rFonts w:ascii="Arial" w:eastAsia="SimSun" w:hAnsi="Arial" w:cs="Arial"/>
          <w:b/>
          <w:kern w:val="1"/>
          <w:sz w:val="24"/>
          <w:szCs w:val="24"/>
          <w:lang w:eastAsia="ja-JP" w:bidi="hi-IN"/>
        </w:rPr>
        <w:t>Privacy Policy</w:t>
      </w:r>
    </w:p>
    <w:p w14:paraId="3C66D9F4" w14:textId="77777777" w:rsidR="00221E92" w:rsidRDefault="00221E92" w:rsidP="00942F31">
      <w:pPr>
        <w:spacing w:after="0" w:line="240" w:lineRule="auto"/>
        <w:rPr>
          <w:rFonts w:ascii="Arial" w:hAnsi="Arial" w:cs="Arial"/>
          <w:sz w:val="24"/>
          <w:szCs w:val="24"/>
        </w:rPr>
      </w:pPr>
    </w:p>
    <w:p w14:paraId="7C4C6822" w14:textId="03424130" w:rsidR="00532EDA" w:rsidRPr="008B7A44" w:rsidRDefault="00532EDA" w:rsidP="00AB486A">
      <w:pPr>
        <w:spacing w:after="0" w:line="240" w:lineRule="auto"/>
        <w:rPr>
          <w:rFonts w:ascii="Arial" w:hAnsi="Arial" w:cs="Arial"/>
          <w:b/>
          <w:bCs/>
          <w:sz w:val="24"/>
          <w:szCs w:val="24"/>
        </w:rPr>
      </w:pPr>
      <w:r w:rsidRPr="008B7A44">
        <w:rPr>
          <w:rFonts w:ascii="Arial" w:hAnsi="Arial" w:cs="Arial"/>
          <w:b/>
          <w:bCs/>
          <w:sz w:val="24"/>
          <w:szCs w:val="24"/>
        </w:rPr>
        <w:t>2.1</w:t>
      </w:r>
    </w:p>
    <w:p w14:paraId="3F419E2C" w14:textId="7BFFDAAF" w:rsidR="00A65A8B" w:rsidRDefault="512AAF74" w:rsidP="00AB486A">
      <w:pPr>
        <w:spacing w:after="0" w:line="240" w:lineRule="auto"/>
        <w:rPr>
          <w:rFonts w:ascii="Arial" w:eastAsia="Times New Roman" w:hAnsi="Arial" w:cs="Arial"/>
          <w:sz w:val="24"/>
          <w:szCs w:val="24"/>
          <w:lang w:eastAsia="en-GB"/>
        </w:rPr>
      </w:pPr>
      <w:r w:rsidRPr="512AAF74">
        <w:rPr>
          <w:rFonts w:ascii="Arial" w:eastAsia="Times New Roman" w:hAnsi="Arial" w:cs="Arial"/>
          <w:sz w:val="24"/>
          <w:szCs w:val="24"/>
          <w:lang w:eastAsia="en-GB"/>
        </w:rPr>
        <w:t xml:space="preserve">The </w:t>
      </w:r>
      <w:hyperlink r:id="rId16">
        <w:r w:rsidRPr="512AAF74">
          <w:rPr>
            <w:rStyle w:val="Hyperlink"/>
            <w:rFonts w:ascii="Arial" w:eastAsia="Times New Roman" w:hAnsi="Arial" w:cs="Arial"/>
            <w:sz w:val="24"/>
            <w:szCs w:val="24"/>
            <w:lang w:eastAsia="en-GB"/>
          </w:rPr>
          <w:t>Data Protection Act 2018</w:t>
        </w:r>
      </w:hyperlink>
      <w:r w:rsidRPr="512AAF74">
        <w:rPr>
          <w:rFonts w:ascii="Arial" w:eastAsia="Times New Roman" w:hAnsi="Arial" w:cs="Arial"/>
          <w:sz w:val="24"/>
          <w:szCs w:val="24"/>
          <w:lang w:eastAsia="en-GB"/>
        </w:rPr>
        <w:t xml:space="preserve"> controls how your personal information is used by organisations, businesses or the government. The Data Protection Act 2018 is the UK’s implementation of the General Data Protection Regulation, known as GDPR. </w:t>
      </w:r>
    </w:p>
    <w:p w14:paraId="07F81714" w14:textId="61061EB3" w:rsidR="512AAF74" w:rsidRDefault="512AAF74" w:rsidP="512AAF74">
      <w:pPr>
        <w:spacing w:after="0" w:line="240" w:lineRule="auto"/>
        <w:rPr>
          <w:rFonts w:ascii="Arial" w:eastAsia="Times New Roman" w:hAnsi="Arial" w:cs="Arial"/>
          <w:sz w:val="24"/>
          <w:szCs w:val="24"/>
          <w:lang w:eastAsia="en-GB"/>
        </w:rPr>
      </w:pPr>
    </w:p>
    <w:p w14:paraId="1C7AE5E6" w14:textId="7AFEC97A" w:rsidR="512AAF74" w:rsidRPr="00644D09" w:rsidRDefault="512AAF74" w:rsidP="512AAF74">
      <w:pPr>
        <w:spacing w:after="0" w:line="240" w:lineRule="auto"/>
        <w:rPr>
          <w:rFonts w:ascii="Arial" w:eastAsia="Times New Roman" w:hAnsi="Arial" w:cs="Arial"/>
          <w:sz w:val="24"/>
          <w:szCs w:val="24"/>
          <w:lang w:eastAsia="en-GB"/>
        </w:rPr>
      </w:pPr>
      <w:r w:rsidRPr="00644D09">
        <w:rPr>
          <w:rFonts w:ascii="Arial" w:eastAsia="Times New Roman" w:hAnsi="Arial" w:cs="Arial"/>
          <w:sz w:val="24"/>
          <w:szCs w:val="24"/>
          <w:lang w:eastAsia="en-GB"/>
        </w:rPr>
        <w:t xml:space="preserve">GDPR Rules were drafted and passed by the European </w:t>
      </w:r>
      <w:r w:rsidR="00035144" w:rsidRPr="00644D09">
        <w:rPr>
          <w:rFonts w:ascii="Arial" w:eastAsia="Times New Roman" w:hAnsi="Arial" w:cs="Arial"/>
          <w:sz w:val="24"/>
          <w:szCs w:val="24"/>
          <w:lang w:eastAsia="en-GB"/>
        </w:rPr>
        <w:t xml:space="preserve">Union, these </w:t>
      </w:r>
      <w:bookmarkStart w:id="1" w:name="_Int_QVydq7mo"/>
      <w:r w:rsidR="00035144" w:rsidRPr="00644D09">
        <w:rPr>
          <w:rFonts w:ascii="Arial" w:eastAsia="Times New Roman" w:hAnsi="Arial" w:cs="Arial"/>
          <w:sz w:val="24"/>
          <w:szCs w:val="24"/>
          <w:lang w:eastAsia="en-GB"/>
        </w:rPr>
        <w:t>rules  converted</w:t>
      </w:r>
      <w:bookmarkEnd w:id="1"/>
      <w:r w:rsidR="00035144" w:rsidRPr="00644D09">
        <w:rPr>
          <w:rFonts w:ascii="Arial" w:eastAsia="Times New Roman" w:hAnsi="Arial" w:cs="Arial"/>
          <w:sz w:val="24"/>
          <w:szCs w:val="24"/>
          <w:lang w:eastAsia="en-GB"/>
        </w:rPr>
        <w:t xml:space="preserve"> into UK law on 1 January 2021</w:t>
      </w:r>
      <w:r w:rsidRPr="00644D09">
        <w:rPr>
          <w:rFonts w:ascii="Arial" w:eastAsia="Times New Roman" w:hAnsi="Arial" w:cs="Arial"/>
          <w:sz w:val="24"/>
          <w:szCs w:val="24"/>
          <w:lang w:eastAsia="en-GB"/>
        </w:rPr>
        <w:t xml:space="preserve"> </w:t>
      </w:r>
      <w:r w:rsidR="00035144" w:rsidRPr="00644D09">
        <w:rPr>
          <w:rFonts w:ascii="Arial" w:eastAsia="Times New Roman" w:hAnsi="Arial" w:cs="Arial"/>
          <w:sz w:val="24"/>
          <w:szCs w:val="24"/>
          <w:lang w:eastAsia="en-GB"/>
        </w:rPr>
        <w:t xml:space="preserve">and </w:t>
      </w:r>
      <w:r w:rsidRPr="00644D09">
        <w:rPr>
          <w:rFonts w:ascii="Arial" w:eastAsia="Times New Roman" w:hAnsi="Arial" w:cs="Arial"/>
          <w:sz w:val="24"/>
          <w:szCs w:val="24"/>
          <w:lang w:eastAsia="en-GB"/>
        </w:rPr>
        <w:t>now the</w:t>
      </w:r>
      <w:r w:rsidR="00D644EB">
        <w:rPr>
          <w:rFonts w:ascii="Arial" w:eastAsia="Times New Roman" w:hAnsi="Arial" w:cs="Arial"/>
          <w:sz w:val="24"/>
          <w:szCs w:val="24"/>
          <w:lang w:eastAsia="en-GB"/>
        </w:rPr>
        <w:t xml:space="preserve"> </w:t>
      </w:r>
      <w:hyperlink r:id="rId17" w:history="1">
        <w:r w:rsidR="00D644EB" w:rsidRPr="00EE405B">
          <w:rPr>
            <w:rStyle w:val="Hyperlink"/>
            <w:rFonts w:ascii="Arial" w:eastAsia="Times New Roman" w:hAnsi="Arial" w:cs="Arial"/>
            <w:sz w:val="24"/>
            <w:szCs w:val="24"/>
            <w:lang w:eastAsia="en-GB"/>
          </w:rPr>
          <w:t>UK GDPR</w:t>
        </w:r>
      </w:hyperlink>
      <w:r w:rsidR="00D644EB">
        <w:rPr>
          <w:rFonts w:ascii="Arial" w:eastAsia="Times New Roman" w:hAnsi="Arial" w:cs="Arial"/>
          <w:sz w:val="24"/>
          <w:szCs w:val="24"/>
          <w:lang w:eastAsia="en-GB"/>
        </w:rPr>
        <w:t xml:space="preserve"> </w:t>
      </w:r>
      <w:r w:rsidRPr="00644D09">
        <w:rPr>
          <w:rFonts w:ascii="Arial" w:eastAsia="Times New Roman" w:hAnsi="Arial" w:cs="Arial"/>
          <w:sz w:val="24"/>
          <w:szCs w:val="24"/>
          <w:lang w:eastAsia="en-GB"/>
        </w:rPr>
        <w:t xml:space="preserve">mirrors the EU version. </w:t>
      </w:r>
    </w:p>
    <w:p w14:paraId="1ABBB923" w14:textId="2EBA3DE5" w:rsidR="00771CDF" w:rsidRDefault="00771CDF" w:rsidP="00AB486A">
      <w:pPr>
        <w:spacing w:after="0" w:line="240" w:lineRule="auto"/>
        <w:rPr>
          <w:rFonts w:ascii="Arial" w:eastAsia="Times New Roman" w:hAnsi="Arial" w:cs="Arial"/>
          <w:sz w:val="24"/>
          <w:szCs w:val="24"/>
          <w:lang w:eastAsia="en-GB"/>
        </w:rPr>
      </w:pPr>
    </w:p>
    <w:p w14:paraId="119FD371" w14:textId="29702F5B" w:rsidR="00810CC0" w:rsidRPr="00644D09" w:rsidRDefault="0DB0B018" w:rsidP="00035144">
      <w:pPr>
        <w:spacing w:after="0" w:line="240" w:lineRule="auto"/>
        <w:rPr>
          <w:rFonts w:ascii="Arial" w:eastAsia="Times New Roman" w:hAnsi="Arial" w:cs="Arial"/>
          <w:sz w:val="24"/>
          <w:szCs w:val="24"/>
          <w:lang w:eastAsia="en-GB"/>
        </w:rPr>
      </w:pPr>
      <w:r w:rsidRPr="00644D09">
        <w:rPr>
          <w:rFonts w:ascii="Arial" w:eastAsia="Times New Roman" w:hAnsi="Arial" w:cs="Arial"/>
          <w:sz w:val="24"/>
          <w:szCs w:val="24"/>
          <w:lang w:eastAsia="en-GB"/>
        </w:rPr>
        <w:t>Everyone responsible for using personal data should follow rules called data protection principles.</w:t>
      </w:r>
    </w:p>
    <w:p w14:paraId="622DE261" w14:textId="15529F2C" w:rsidR="00810CC0" w:rsidRPr="00644D09" w:rsidRDefault="00810CC0" w:rsidP="00035144">
      <w:pPr>
        <w:spacing w:after="0" w:line="240" w:lineRule="auto"/>
        <w:rPr>
          <w:rFonts w:ascii="Arial" w:eastAsia="Times New Roman" w:hAnsi="Arial" w:cs="Arial"/>
          <w:sz w:val="24"/>
          <w:szCs w:val="24"/>
          <w:lang w:eastAsia="en-GB"/>
        </w:rPr>
      </w:pPr>
    </w:p>
    <w:p w14:paraId="2584BC17" w14:textId="28959161" w:rsidR="00810CC0" w:rsidRPr="00644D09" w:rsidRDefault="0DB0B018" w:rsidP="00035144">
      <w:pPr>
        <w:pStyle w:val="NormalWeb"/>
        <w:spacing w:before="0" w:beforeAutospacing="0" w:after="240" w:afterAutospacing="0"/>
        <w:rPr>
          <w:rFonts w:ascii="Arial" w:hAnsi="Arial" w:cs="Arial"/>
          <w:color w:val="000000"/>
        </w:rPr>
      </w:pPr>
      <w:r w:rsidRPr="00644D09">
        <w:rPr>
          <w:rFonts w:ascii="Arial" w:hAnsi="Arial" w:cs="Arial"/>
          <w:color w:val="000000" w:themeColor="text1"/>
        </w:rPr>
        <w:t xml:space="preserve">The principles lie at the heart of the UK GDPR. They are set out right at the start of the legislation and inform everything that follows. They don’t give hard and fast </w:t>
      </w:r>
      <w:proofErr w:type="gramStart"/>
      <w:r w:rsidRPr="00644D09">
        <w:rPr>
          <w:rFonts w:ascii="Arial" w:hAnsi="Arial" w:cs="Arial"/>
          <w:color w:val="000000" w:themeColor="text1"/>
        </w:rPr>
        <w:t>rules, but</w:t>
      </w:r>
      <w:proofErr w:type="gramEnd"/>
      <w:r w:rsidRPr="00644D09">
        <w:rPr>
          <w:rFonts w:ascii="Arial" w:hAnsi="Arial" w:cs="Arial"/>
          <w:color w:val="000000" w:themeColor="text1"/>
        </w:rPr>
        <w:t xml:space="preserve"> rather embody the spirit of the general data protection regime - and as such there are very limited exceptions.</w:t>
      </w:r>
    </w:p>
    <w:p w14:paraId="7030939F" w14:textId="5F55F7F9" w:rsidR="00810CC0" w:rsidRDefault="512AAF74" w:rsidP="00035144">
      <w:pPr>
        <w:pStyle w:val="NormalWeb"/>
        <w:spacing w:before="0" w:beforeAutospacing="0" w:after="240" w:afterAutospacing="0"/>
        <w:rPr>
          <w:rFonts w:ascii="Arial" w:hAnsi="Arial" w:cs="Arial"/>
          <w:color w:val="000000" w:themeColor="text1"/>
        </w:rPr>
      </w:pPr>
      <w:r w:rsidRPr="00644D09">
        <w:rPr>
          <w:rFonts w:ascii="Arial" w:hAnsi="Arial" w:cs="Arial"/>
          <w:color w:val="000000" w:themeColor="text1"/>
        </w:rPr>
        <w:t xml:space="preserve">Compliance with the spirit of these key principles is therefore a fundamental building block for good data protection practice. It is also key to your compliance with the detailed provisions of the UK GDPR.  </w:t>
      </w:r>
    </w:p>
    <w:p w14:paraId="779749E6" w14:textId="0029A06D" w:rsidR="00374A77" w:rsidRPr="00644D09" w:rsidRDefault="00374A77" w:rsidP="00035144">
      <w:pPr>
        <w:pStyle w:val="NormalWeb"/>
        <w:spacing w:before="0" w:beforeAutospacing="0" w:after="240" w:afterAutospacing="0"/>
        <w:rPr>
          <w:rFonts w:ascii="Arial" w:hAnsi="Arial" w:cs="Arial"/>
          <w:color w:val="000000"/>
        </w:rPr>
      </w:pPr>
      <w:r w:rsidRPr="00EE405B">
        <w:rPr>
          <w:rFonts w:ascii="Arial" w:hAnsi="Arial" w:cs="Arial"/>
          <w:color w:val="000000"/>
        </w:rPr>
        <w:lastRenderedPageBreak/>
        <w:t>We are committed to protecting the privacy and security of personal data. We will comply with the General Data Protection Regulation (GDPR) and relevant cyber security legislation to ensure that personal data is processed lawfully, fairly, and transparently.</w:t>
      </w:r>
    </w:p>
    <w:p w14:paraId="1CAD77CC" w14:textId="77777777" w:rsidR="00810CC0" w:rsidRDefault="00810CC0" w:rsidP="00AB486A">
      <w:pPr>
        <w:spacing w:after="0" w:line="240" w:lineRule="auto"/>
        <w:rPr>
          <w:rFonts w:ascii="Arial" w:eastAsia="Times New Roman" w:hAnsi="Arial" w:cs="Arial"/>
          <w:sz w:val="24"/>
          <w:szCs w:val="24"/>
          <w:lang w:eastAsia="en-GB"/>
        </w:rPr>
      </w:pPr>
    </w:p>
    <w:p w14:paraId="39E54D4A" w14:textId="661789DA" w:rsidR="00771CDF" w:rsidRDefault="00771CDF" w:rsidP="00AB486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374A77" w:rsidRPr="00EE405B">
        <w:rPr>
          <w:rFonts w:ascii="Arial" w:eastAsia="Times New Roman" w:hAnsi="Arial" w:cs="Arial"/>
          <w:sz w:val="24"/>
          <w:szCs w:val="24"/>
          <w:lang w:eastAsia="en-GB"/>
        </w:rPr>
        <w:t xml:space="preserve">Our ELC setting will therefore </w:t>
      </w:r>
      <w:r w:rsidRPr="00EE405B">
        <w:rPr>
          <w:rFonts w:ascii="Arial" w:eastAsia="Times New Roman" w:hAnsi="Arial" w:cs="Arial"/>
          <w:sz w:val="24"/>
          <w:szCs w:val="24"/>
          <w:lang w:eastAsia="en-GB"/>
        </w:rPr>
        <w:t>ensure that the information</w:t>
      </w:r>
      <w:r w:rsidR="00374A77" w:rsidRPr="00EE405B">
        <w:rPr>
          <w:rFonts w:ascii="Arial" w:eastAsia="Times New Roman" w:hAnsi="Arial" w:cs="Arial"/>
          <w:sz w:val="24"/>
          <w:szCs w:val="24"/>
          <w:lang w:eastAsia="en-GB"/>
        </w:rPr>
        <w:t>/data</w:t>
      </w:r>
      <w:r w:rsidRPr="00EE405B">
        <w:rPr>
          <w:rFonts w:ascii="Arial" w:eastAsia="Times New Roman" w:hAnsi="Arial" w:cs="Arial"/>
          <w:sz w:val="24"/>
          <w:szCs w:val="24"/>
          <w:lang w:eastAsia="en-GB"/>
        </w:rPr>
        <w:t xml:space="preserve"> processed is:</w:t>
      </w:r>
    </w:p>
    <w:p w14:paraId="2FC03423" w14:textId="77777777" w:rsidR="00E7309A" w:rsidRDefault="00E7309A" w:rsidP="00AB486A">
      <w:pPr>
        <w:spacing w:after="0" w:line="240" w:lineRule="auto"/>
        <w:rPr>
          <w:rFonts w:ascii="Arial" w:eastAsia="Times New Roman" w:hAnsi="Arial" w:cs="Arial"/>
          <w:sz w:val="24"/>
          <w:szCs w:val="24"/>
          <w:lang w:eastAsia="en-GB"/>
        </w:rPr>
      </w:pPr>
    </w:p>
    <w:p w14:paraId="53A2E549" w14:textId="329D205D" w:rsidR="00771CDF" w:rsidRDefault="00771CDF" w:rsidP="00AB486A">
      <w:pPr>
        <w:pStyle w:val="ListParagraph"/>
        <w:numPr>
          <w:ilvl w:val="0"/>
          <w:numId w:val="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Used fairly, </w:t>
      </w:r>
      <w:r w:rsidR="00CE7A6E">
        <w:rPr>
          <w:rFonts w:ascii="Arial" w:eastAsia="Times New Roman" w:hAnsi="Arial" w:cs="Arial"/>
          <w:sz w:val="24"/>
          <w:szCs w:val="24"/>
          <w:lang w:eastAsia="en-GB"/>
        </w:rPr>
        <w:t>lawfully,</w:t>
      </w:r>
      <w:r>
        <w:rPr>
          <w:rFonts w:ascii="Arial" w:eastAsia="Times New Roman" w:hAnsi="Arial" w:cs="Arial"/>
          <w:sz w:val="24"/>
          <w:szCs w:val="24"/>
          <w:lang w:eastAsia="en-GB"/>
        </w:rPr>
        <w:t xml:space="preserve"> and transparently</w:t>
      </w:r>
    </w:p>
    <w:p w14:paraId="6976C84D" w14:textId="5CC11EE1" w:rsidR="00771CDF" w:rsidRPr="00EE405B" w:rsidRDefault="00374A77" w:rsidP="00AB486A">
      <w:pPr>
        <w:pStyle w:val="ListParagraph"/>
        <w:numPr>
          <w:ilvl w:val="0"/>
          <w:numId w:val="9"/>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Collected and u</w:t>
      </w:r>
      <w:r w:rsidR="00771CDF" w:rsidRPr="00EE405B">
        <w:rPr>
          <w:rFonts w:ascii="Arial" w:eastAsia="Times New Roman" w:hAnsi="Arial" w:cs="Arial"/>
          <w:sz w:val="24"/>
          <w:szCs w:val="24"/>
          <w:lang w:eastAsia="en-GB"/>
        </w:rPr>
        <w:t>sed for specified, explicit</w:t>
      </w:r>
      <w:r w:rsidR="00557D70" w:rsidRPr="00EE405B">
        <w:rPr>
          <w:rFonts w:ascii="Arial" w:eastAsia="Times New Roman" w:hAnsi="Arial" w:cs="Arial"/>
          <w:sz w:val="24"/>
          <w:szCs w:val="24"/>
          <w:lang w:eastAsia="en-GB"/>
        </w:rPr>
        <w:t xml:space="preserve"> and legitimate </w:t>
      </w:r>
      <w:r w:rsidR="00771CDF" w:rsidRPr="00EE405B">
        <w:rPr>
          <w:rFonts w:ascii="Arial" w:eastAsia="Times New Roman" w:hAnsi="Arial" w:cs="Arial"/>
          <w:sz w:val="24"/>
          <w:szCs w:val="24"/>
          <w:lang w:eastAsia="en-GB"/>
        </w:rPr>
        <w:t>purposes</w:t>
      </w:r>
    </w:p>
    <w:p w14:paraId="3A0CAD4F" w14:textId="227DD814" w:rsidR="00771CDF" w:rsidRPr="00EE405B" w:rsidRDefault="00771CDF" w:rsidP="00AB486A">
      <w:pPr>
        <w:pStyle w:val="ListParagraph"/>
        <w:numPr>
          <w:ilvl w:val="0"/>
          <w:numId w:val="9"/>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Used in a way that is adequate, relevant and limited to only what is necessary</w:t>
      </w:r>
    </w:p>
    <w:p w14:paraId="50D74677" w14:textId="22657041" w:rsidR="00771CDF" w:rsidRPr="00EE405B" w:rsidRDefault="00771CDF" w:rsidP="00AB486A">
      <w:pPr>
        <w:pStyle w:val="ListParagraph"/>
        <w:numPr>
          <w:ilvl w:val="0"/>
          <w:numId w:val="9"/>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Accurate and kept up to date</w:t>
      </w:r>
    </w:p>
    <w:p w14:paraId="28903D44" w14:textId="119423EE" w:rsidR="00771CDF" w:rsidRPr="00EE405B" w:rsidRDefault="00771CDF" w:rsidP="00AB486A">
      <w:pPr>
        <w:pStyle w:val="ListParagraph"/>
        <w:numPr>
          <w:ilvl w:val="0"/>
          <w:numId w:val="9"/>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Kept for no longer than is necessary</w:t>
      </w:r>
    </w:p>
    <w:p w14:paraId="7B331A2E" w14:textId="4CAB51DC" w:rsidR="00771CDF" w:rsidRPr="00EE405B" w:rsidRDefault="00771CDF" w:rsidP="00AB486A">
      <w:pPr>
        <w:pStyle w:val="ListParagraph"/>
        <w:numPr>
          <w:ilvl w:val="0"/>
          <w:numId w:val="9"/>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 xml:space="preserve">Handled in a way that ensures appropriate security, including protection against unlawful or unauthorised processing, access, loss, destruction or damage. </w:t>
      </w:r>
    </w:p>
    <w:p w14:paraId="31792AFA" w14:textId="07ADFF0C" w:rsidR="00557D70" w:rsidRPr="00EE405B" w:rsidRDefault="00557D70" w:rsidP="00AB486A">
      <w:pPr>
        <w:pStyle w:val="ListParagraph"/>
        <w:numPr>
          <w:ilvl w:val="0"/>
          <w:numId w:val="9"/>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Obtained with consent from individuals before collecting and processing their data.</w:t>
      </w:r>
    </w:p>
    <w:p w14:paraId="52FA8B1F" w14:textId="77777777" w:rsidR="00557D70" w:rsidRDefault="00557D70" w:rsidP="00557D70">
      <w:pPr>
        <w:spacing w:after="0" w:line="240" w:lineRule="auto"/>
        <w:rPr>
          <w:rFonts w:ascii="Arial" w:eastAsia="Times New Roman" w:hAnsi="Arial" w:cs="Arial"/>
          <w:sz w:val="24"/>
          <w:szCs w:val="24"/>
          <w:highlight w:val="cyan"/>
          <w:lang w:eastAsia="en-GB"/>
        </w:rPr>
      </w:pPr>
    </w:p>
    <w:p w14:paraId="1F323E70" w14:textId="77777777" w:rsidR="00557D70" w:rsidRPr="00EE405B" w:rsidRDefault="00557D70" w:rsidP="00557D70">
      <w:pPr>
        <w:spacing w:after="0" w:line="240" w:lineRule="auto"/>
        <w:rPr>
          <w:rFonts w:ascii="Arial" w:eastAsia="Times New Roman" w:hAnsi="Arial" w:cs="Arial"/>
          <w:b/>
          <w:bCs/>
          <w:sz w:val="24"/>
          <w:szCs w:val="24"/>
          <w:lang w:eastAsia="en-GB"/>
        </w:rPr>
      </w:pPr>
      <w:r w:rsidRPr="00EE405B">
        <w:rPr>
          <w:rFonts w:ascii="Arial" w:eastAsia="Times New Roman" w:hAnsi="Arial" w:cs="Arial"/>
          <w:b/>
          <w:bCs/>
          <w:sz w:val="24"/>
          <w:szCs w:val="24"/>
          <w:lang w:eastAsia="en-GB"/>
        </w:rPr>
        <w:t>Data Storage and Security</w:t>
      </w:r>
    </w:p>
    <w:p w14:paraId="61A5C9EE" w14:textId="77777777" w:rsidR="00557D70" w:rsidRPr="00EE405B" w:rsidRDefault="00557D70" w:rsidP="00557D70">
      <w:pPr>
        <w:spacing w:after="0" w:line="240" w:lineRule="auto"/>
        <w:rPr>
          <w:rFonts w:ascii="Arial" w:eastAsia="Times New Roman" w:hAnsi="Arial" w:cs="Arial"/>
          <w:b/>
          <w:bCs/>
          <w:sz w:val="24"/>
          <w:szCs w:val="24"/>
          <w:lang w:eastAsia="en-GB"/>
        </w:rPr>
      </w:pPr>
    </w:p>
    <w:p w14:paraId="65922168" w14:textId="50167F37" w:rsidR="00557D70" w:rsidRPr="00EE405B" w:rsidRDefault="00557D70" w:rsidP="00557D70">
      <w:pPr>
        <w:pStyle w:val="ListParagraph"/>
        <w:numPr>
          <w:ilvl w:val="0"/>
          <w:numId w:val="12"/>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Keep personal data safe by using encryption and access controls.</w:t>
      </w:r>
    </w:p>
    <w:p w14:paraId="32188100" w14:textId="04C8907C" w:rsidR="00557D70" w:rsidRPr="00EE405B" w:rsidRDefault="00557D70" w:rsidP="00557D70">
      <w:pPr>
        <w:pStyle w:val="ListParagraph"/>
        <w:numPr>
          <w:ilvl w:val="0"/>
          <w:numId w:val="12"/>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Frequently check and update security measures to prevent unauthorised access, loss, or damage.</w:t>
      </w:r>
    </w:p>
    <w:p w14:paraId="564BEAE0" w14:textId="3C5B0D4B" w:rsidR="00557D70" w:rsidRPr="00EE405B" w:rsidRDefault="00557D70" w:rsidP="00557D70">
      <w:pPr>
        <w:pStyle w:val="ListParagraph"/>
        <w:numPr>
          <w:ilvl w:val="0"/>
          <w:numId w:val="12"/>
        </w:numPr>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Use robust password policies and multi-factor authentication to protect sensitive data</w:t>
      </w:r>
    </w:p>
    <w:p w14:paraId="637034CB" w14:textId="224EC4BF" w:rsidR="004119BB" w:rsidRDefault="004119BB" w:rsidP="00AB486A">
      <w:pPr>
        <w:spacing w:after="0" w:line="240" w:lineRule="auto"/>
        <w:rPr>
          <w:rFonts w:ascii="Arial" w:eastAsia="Times New Roman" w:hAnsi="Arial" w:cs="Arial"/>
          <w:sz w:val="24"/>
          <w:szCs w:val="24"/>
          <w:lang w:eastAsia="en-GB"/>
        </w:rPr>
      </w:pPr>
    </w:p>
    <w:p w14:paraId="42DEA9A1" w14:textId="4D459515" w:rsidR="004119BB" w:rsidRDefault="0DB0B018" w:rsidP="00035144">
      <w:pPr>
        <w:spacing w:after="0" w:line="240" w:lineRule="auto"/>
        <w:rPr>
          <w:rStyle w:val="Hyperlink"/>
          <w:rFonts w:ascii="Arial" w:eastAsia="Times New Roman" w:hAnsi="Arial" w:cs="Arial"/>
          <w:sz w:val="24"/>
          <w:szCs w:val="24"/>
          <w:lang w:eastAsia="en-GB"/>
        </w:rPr>
      </w:pPr>
      <w:r w:rsidRPr="00D20DCB">
        <w:rPr>
          <w:rFonts w:ascii="Arial" w:eastAsia="Times New Roman" w:hAnsi="Arial" w:cs="Arial"/>
          <w:sz w:val="24"/>
          <w:szCs w:val="24"/>
          <w:lang w:eastAsia="en-GB"/>
        </w:rPr>
        <w:t xml:space="preserve">Settings may also need to be registered with the </w:t>
      </w:r>
      <w:bookmarkStart w:id="2" w:name="_Hlk55983615"/>
      <w:r w:rsidR="004119BB" w:rsidRPr="00D20DCB">
        <w:fldChar w:fldCharType="begin"/>
      </w:r>
      <w:r w:rsidR="004119BB" w:rsidRPr="00D20DCB">
        <w:instrText xml:space="preserve"> HYPERLINK "http://www.ico.org.uk" </w:instrText>
      </w:r>
      <w:r w:rsidR="004119BB" w:rsidRPr="00D20DCB">
        <w:fldChar w:fldCharType="separate"/>
      </w:r>
      <w:r w:rsidRPr="00D20DCB">
        <w:rPr>
          <w:rStyle w:val="Hyperlink"/>
          <w:rFonts w:ascii="Arial" w:eastAsia="Times New Roman" w:hAnsi="Arial" w:cs="Arial"/>
          <w:sz w:val="24"/>
          <w:szCs w:val="24"/>
          <w:lang w:eastAsia="en-GB"/>
        </w:rPr>
        <w:t>Information Commissioner’s Office</w:t>
      </w:r>
      <w:r w:rsidR="004119BB" w:rsidRPr="00D20DCB">
        <w:rPr>
          <w:rStyle w:val="Hyperlink"/>
          <w:rFonts w:ascii="Arial" w:eastAsia="Times New Roman" w:hAnsi="Arial" w:cs="Arial"/>
          <w:sz w:val="24"/>
          <w:szCs w:val="24"/>
          <w:lang w:eastAsia="en-GB"/>
        </w:rPr>
        <w:fldChar w:fldCharType="end"/>
      </w:r>
      <w:bookmarkEnd w:id="2"/>
      <w:r w:rsidRPr="00D20DCB">
        <w:rPr>
          <w:rFonts w:ascii="Arial" w:eastAsia="Times New Roman" w:hAnsi="Arial" w:cs="Arial"/>
          <w:sz w:val="24"/>
          <w:szCs w:val="24"/>
          <w:lang w:eastAsia="en-GB"/>
        </w:rPr>
        <w:t>. There is an online self-assessment toolkit which will assist with this process on their website</w:t>
      </w:r>
      <w:r w:rsidR="008810EE">
        <w:rPr>
          <w:rFonts w:ascii="Arial" w:eastAsia="Times New Roman" w:hAnsi="Arial" w:cs="Arial"/>
          <w:sz w:val="24"/>
          <w:szCs w:val="24"/>
          <w:lang w:eastAsia="en-GB"/>
        </w:rPr>
        <w:t xml:space="preserve">: </w:t>
      </w:r>
      <w:hyperlink r:id="rId18" w:history="1">
        <w:r w:rsidR="008810EE" w:rsidRPr="00EE405B">
          <w:rPr>
            <w:rStyle w:val="Hyperlink"/>
            <w:rFonts w:ascii="Arial" w:eastAsia="Times New Roman" w:hAnsi="Arial" w:cs="Arial"/>
            <w:sz w:val="24"/>
            <w:szCs w:val="24"/>
            <w:lang w:eastAsia="en-GB"/>
          </w:rPr>
          <w:t>Data protection self</w:t>
        </w:r>
        <w:r w:rsidR="00E777BC" w:rsidRPr="00EE405B">
          <w:rPr>
            <w:rStyle w:val="Hyperlink"/>
            <w:rFonts w:ascii="Arial" w:eastAsia="Times New Roman" w:hAnsi="Arial" w:cs="Arial"/>
            <w:sz w:val="24"/>
            <w:szCs w:val="24"/>
            <w:lang w:eastAsia="en-GB"/>
          </w:rPr>
          <w:t>-</w:t>
        </w:r>
        <w:r w:rsidR="008810EE" w:rsidRPr="00EE405B">
          <w:rPr>
            <w:rStyle w:val="Hyperlink"/>
            <w:rFonts w:ascii="Arial" w:eastAsia="Times New Roman" w:hAnsi="Arial" w:cs="Arial"/>
            <w:sz w:val="24"/>
            <w:szCs w:val="24"/>
            <w:lang w:eastAsia="en-GB"/>
          </w:rPr>
          <w:t>assessment | ICO</w:t>
        </w:r>
      </w:hyperlink>
    </w:p>
    <w:p w14:paraId="032BB4C1" w14:textId="77777777" w:rsidR="00D20DCB" w:rsidRDefault="00D20DCB" w:rsidP="00035144">
      <w:pPr>
        <w:spacing w:after="0" w:line="240" w:lineRule="auto"/>
        <w:rPr>
          <w:rStyle w:val="Hyperlink"/>
          <w:rFonts w:ascii="Arial" w:eastAsia="Times New Roman" w:hAnsi="Arial" w:cs="Arial"/>
          <w:sz w:val="24"/>
          <w:szCs w:val="24"/>
          <w:lang w:eastAsia="en-GB"/>
        </w:rPr>
      </w:pPr>
    </w:p>
    <w:p w14:paraId="4065D8BD" w14:textId="1084650E" w:rsidR="00DD104F" w:rsidRDefault="00DD104F" w:rsidP="009541B9">
      <w:pPr>
        <w:spacing w:after="0" w:line="240" w:lineRule="auto"/>
        <w:jc w:val="both"/>
        <w:rPr>
          <w:rFonts w:ascii="Arial" w:hAnsi="Arial" w:cs="Arial"/>
          <w:color w:val="141414"/>
          <w:sz w:val="24"/>
          <w:szCs w:val="24"/>
          <w:shd w:val="clear" w:color="auto" w:fill="FFFFFF"/>
        </w:rPr>
      </w:pPr>
      <w:r w:rsidRPr="00E7460F">
        <w:rPr>
          <w:rFonts w:ascii="Arial" w:hAnsi="Arial" w:cs="Arial"/>
          <w:color w:val="141414"/>
          <w:sz w:val="24"/>
          <w:szCs w:val="24"/>
          <w:shd w:val="clear" w:color="auto" w:fill="FFFFFF"/>
        </w:rPr>
        <w:t>Early years settings should have robust cyber-security in place to help you to communicate with children, families, and staff safely</w:t>
      </w:r>
      <w:r w:rsidR="000F2EF2" w:rsidRPr="00E7460F">
        <w:rPr>
          <w:rFonts w:ascii="Arial" w:hAnsi="Arial" w:cs="Arial"/>
          <w:color w:val="141414"/>
          <w:sz w:val="24"/>
          <w:szCs w:val="24"/>
          <w:shd w:val="clear" w:color="auto" w:fill="FFFFFF"/>
        </w:rPr>
        <w:t xml:space="preserve"> in a way that </w:t>
      </w:r>
      <w:r w:rsidR="00495796" w:rsidRPr="00E7460F">
        <w:rPr>
          <w:rFonts w:ascii="Arial" w:hAnsi="Arial" w:cs="Arial"/>
          <w:color w:val="141414"/>
          <w:sz w:val="24"/>
          <w:szCs w:val="24"/>
          <w:shd w:val="clear" w:color="auto" w:fill="FFFFFF"/>
        </w:rPr>
        <w:t>protect</w:t>
      </w:r>
      <w:r w:rsidR="000F2EF2" w:rsidRPr="00E7460F">
        <w:rPr>
          <w:rFonts w:ascii="Arial" w:hAnsi="Arial" w:cs="Arial"/>
          <w:color w:val="141414"/>
          <w:sz w:val="24"/>
          <w:szCs w:val="24"/>
          <w:shd w:val="clear" w:color="auto" w:fill="FFFFFF"/>
        </w:rPr>
        <w:t>s</w:t>
      </w:r>
      <w:r w:rsidR="00495796" w:rsidRPr="00E7460F">
        <w:rPr>
          <w:rFonts w:ascii="Arial" w:hAnsi="Arial" w:cs="Arial"/>
          <w:color w:val="141414"/>
          <w:sz w:val="24"/>
          <w:szCs w:val="24"/>
          <w:shd w:val="clear" w:color="auto" w:fill="FFFFFF"/>
        </w:rPr>
        <w:t xml:space="preserve"> your settings information against cyber threats.</w:t>
      </w:r>
      <w:r w:rsidR="00495796">
        <w:rPr>
          <w:rFonts w:ascii="Arial" w:hAnsi="Arial" w:cs="Arial"/>
          <w:color w:val="141414"/>
          <w:sz w:val="24"/>
          <w:szCs w:val="24"/>
          <w:shd w:val="clear" w:color="auto" w:fill="FFFFFF"/>
        </w:rPr>
        <w:t xml:space="preserve"> </w:t>
      </w:r>
    </w:p>
    <w:p w14:paraId="7099F8FD" w14:textId="77777777" w:rsidR="00DA037E" w:rsidRDefault="00DA037E" w:rsidP="009541B9">
      <w:pPr>
        <w:spacing w:after="0" w:line="240" w:lineRule="auto"/>
        <w:jc w:val="both"/>
        <w:rPr>
          <w:rFonts w:ascii="Arial" w:hAnsi="Arial" w:cs="Arial"/>
          <w:color w:val="141414"/>
          <w:sz w:val="24"/>
          <w:szCs w:val="24"/>
          <w:shd w:val="clear" w:color="auto" w:fill="FFFFFF"/>
        </w:rPr>
      </w:pPr>
    </w:p>
    <w:p w14:paraId="2CB12AFF" w14:textId="3CE00F20" w:rsidR="00DA037E" w:rsidRPr="00E7460F" w:rsidRDefault="00DA037E" w:rsidP="009541B9">
      <w:pPr>
        <w:spacing w:after="0" w:line="240" w:lineRule="auto"/>
        <w:jc w:val="both"/>
        <w:rPr>
          <w:rFonts w:ascii="Arial" w:hAnsi="Arial" w:cs="Arial"/>
          <w:color w:val="141414"/>
          <w:sz w:val="24"/>
          <w:szCs w:val="24"/>
          <w:shd w:val="clear" w:color="auto" w:fill="FFFFFF"/>
        </w:rPr>
      </w:pPr>
      <w:r w:rsidRPr="00E7460F">
        <w:rPr>
          <w:rFonts w:ascii="Arial" w:hAnsi="Arial" w:cs="Arial"/>
          <w:color w:val="141414"/>
          <w:sz w:val="24"/>
          <w:szCs w:val="24"/>
          <w:shd w:val="clear" w:color="auto" w:fill="FFFFFF"/>
        </w:rPr>
        <w:t xml:space="preserve">Our setting </w:t>
      </w:r>
      <w:r w:rsidR="008B7A44" w:rsidRPr="00E7460F">
        <w:rPr>
          <w:rFonts w:ascii="Arial" w:hAnsi="Arial" w:cs="Arial"/>
          <w:color w:val="141414"/>
          <w:sz w:val="24"/>
          <w:szCs w:val="24"/>
          <w:shd w:val="clear" w:color="auto" w:fill="FFFFFF"/>
        </w:rPr>
        <w:t>will</w:t>
      </w:r>
      <w:r w:rsidR="008B7A44">
        <w:rPr>
          <w:rFonts w:ascii="Arial" w:hAnsi="Arial" w:cs="Arial"/>
          <w:color w:val="141414"/>
          <w:sz w:val="24"/>
          <w:szCs w:val="24"/>
          <w:shd w:val="clear" w:color="auto" w:fill="FFFFFF"/>
        </w:rPr>
        <w:t>:</w:t>
      </w:r>
    </w:p>
    <w:p w14:paraId="4A55E1EC" w14:textId="196CFBB5" w:rsidR="00DA037E" w:rsidRPr="008B7A44" w:rsidRDefault="00B83878" w:rsidP="009541B9">
      <w:pPr>
        <w:pStyle w:val="ListParagraph"/>
        <w:numPr>
          <w:ilvl w:val="0"/>
          <w:numId w:val="10"/>
        </w:numPr>
        <w:spacing w:after="0" w:line="240" w:lineRule="auto"/>
        <w:jc w:val="both"/>
        <w:rPr>
          <w:rStyle w:val="Hyperlink"/>
          <w:rFonts w:ascii="Arial" w:eastAsia="Times New Roman" w:hAnsi="Arial" w:cs="Arial"/>
          <w:color w:val="000000" w:themeColor="text1"/>
          <w:sz w:val="24"/>
          <w:szCs w:val="24"/>
          <w:u w:val="none"/>
          <w:lang w:eastAsia="en-GB"/>
        </w:rPr>
      </w:pPr>
      <w:r w:rsidRPr="008B7A44">
        <w:rPr>
          <w:rStyle w:val="Hyperlink"/>
          <w:rFonts w:ascii="Arial" w:eastAsia="Times New Roman" w:hAnsi="Arial" w:cs="Arial"/>
          <w:color w:val="000000" w:themeColor="text1"/>
          <w:sz w:val="24"/>
          <w:szCs w:val="24"/>
          <w:u w:val="none"/>
          <w:lang w:eastAsia="en-GB"/>
        </w:rPr>
        <w:t xml:space="preserve">Risk assess </w:t>
      </w:r>
      <w:r w:rsidR="007A34B8" w:rsidRPr="008B7A44">
        <w:rPr>
          <w:rStyle w:val="Hyperlink"/>
          <w:rFonts w:ascii="Arial" w:eastAsia="Times New Roman" w:hAnsi="Arial" w:cs="Arial"/>
          <w:color w:val="000000" w:themeColor="text1"/>
          <w:sz w:val="24"/>
          <w:szCs w:val="24"/>
          <w:u w:val="none"/>
          <w:lang w:eastAsia="en-GB"/>
        </w:rPr>
        <w:t>online safety measures in place.</w:t>
      </w:r>
    </w:p>
    <w:p w14:paraId="0FB9BA39" w14:textId="38FEFD8B" w:rsidR="005D79D9" w:rsidRPr="008B7A44" w:rsidRDefault="005D79D9" w:rsidP="009541B9">
      <w:pPr>
        <w:pStyle w:val="ListParagraph"/>
        <w:numPr>
          <w:ilvl w:val="0"/>
          <w:numId w:val="10"/>
        </w:numPr>
        <w:spacing w:after="0" w:line="240" w:lineRule="auto"/>
        <w:jc w:val="both"/>
        <w:rPr>
          <w:rStyle w:val="Hyperlink"/>
          <w:rFonts w:ascii="Arial" w:eastAsia="Times New Roman" w:hAnsi="Arial" w:cs="Arial"/>
          <w:color w:val="000000" w:themeColor="text1"/>
          <w:sz w:val="24"/>
          <w:szCs w:val="24"/>
          <w:u w:val="none"/>
          <w:lang w:eastAsia="en-GB"/>
        </w:rPr>
      </w:pPr>
      <w:r w:rsidRPr="008B7A44">
        <w:rPr>
          <w:rStyle w:val="Hyperlink"/>
          <w:rFonts w:ascii="Arial" w:eastAsia="Times New Roman" w:hAnsi="Arial" w:cs="Arial"/>
          <w:color w:val="000000" w:themeColor="text1"/>
          <w:sz w:val="24"/>
          <w:szCs w:val="24"/>
          <w:u w:val="none"/>
          <w:lang w:eastAsia="en-GB"/>
        </w:rPr>
        <w:t xml:space="preserve">Start a conversation with </w:t>
      </w:r>
      <w:r w:rsidR="00E71B98" w:rsidRPr="008B7A44">
        <w:rPr>
          <w:rStyle w:val="Hyperlink"/>
          <w:rFonts w:ascii="Arial" w:eastAsia="Times New Roman" w:hAnsi="Arial" w:cs="Arial"/>
          <w:color w:val="000000" w:themeColor="text1"/>
          <w:sz w:val="24"/>
          <w:szCs w:val="24"/>
          <w:u w:val="none"/>
          <w:lang w:eastAsia="en-GB"/>
        </w:rPr>
        <w:t>our</w:t>
      </w:r>
      <w:r w:rsidRPr="008B7A44">
        <w:rPr>
          <w:rStyle w:val="Hyperlink"/>
          <w:rFonts w:ascii="Arial" w:eastAsia="Times New Roman" w:hAnsi="Arial" w:cs="Arial"/>
          <w:color w:val="000000" w:themeColor="text1"/>
          <w:sz w:val="24"/>
          <w:szCs w:val="24"/>
          <w:u w:val="none"/>
          <w:lang w:eastAsia="en-GB"/>
        </w:rPr>
        <w:t xml:space="preserve"> </w:t>
      </w:r>
      <w:r w:rsidR="00F51C03" w:rsidRPr="008B7A44">
        <w:rPr>
          <w:rStyle w:val="Hyperlink"/>
          <w:rFonts w:ascii="Arial" w:eastAsia="Times New Roman" w:hAnsi="Arial" w:cs="Arial"/>
          <w:color w:val="000000" w:themeColor="text1"/>
          <w:sz w:val="24"/>
          <w:szCs w:val="24"/>
          <w:u w:val="none"/>
          <w:lang w:eastAsia="en-GB"/>
        </w:rPr>
        <w:t>staff team</w:t>
      </w:r>
      <w:r w:rsidRPr="008B7A44">
        <w:rPr>
          <w:rStyle w:val="Hyperlink"/>
          <w:rFonts w:ascii="Arial" w:eastAsia="Times New Roman" w:hAnsi="Arial" w:cs="Arial"/>
          <w:color w:val="000000" w:themeColor="text1"/>
          <w:sz w:val="24"/>
          <w:szCs w:val="24"/>
          <w:u w:val="none"/>
          <w:lang w:eastAsia="en-GB"/>
        </w:rPr>
        <w:t xml:space="preserve"> </w:t>
      </w:r>
      <w:r w:rsidR="00A34948" w:rsidRPr="008B7A44">
        <w:rPr>
          <w:rStyle w:val="Hyperlink"/>
          <w:rFonts w:ascii="Arial" w:eastAsia="Times New Roman" w:hAnsi="Arial" w:cs="Arial"/>
          <w:color w:val="000000" w:themeColor="text1"/>
          <w:sz w:val="24"/>
          <w:szCs w:val="24"/>
          <w:u w:val="none"/>
          <w:lang w:eastAsia="en-GB"/>
        </w:rPr>
        <w:t>about cyber security</w:t>
      </w:r>
    </w:p>
    <w:p w14:paraId="3585650A" w14:textId="024B2159" w:rsidR="007A34B8" w:rsidRPr="008B7A44" w:rsidRDefault="00C6719A" w:rsidP="009541B9">
      <w:pPr>
        <w:pStyle w:val="ListParagraph"/>
        <w:numPr>
          <w:ilvl w:val="0"/>
          <w:numId w:val="10"/>
        </w:numPr>
        <w:spacing w:after="0" w:line="240" w:lineRule="auto"/>
        <w:jc w:val="both"/>
        <w:rPr>
          <w:rStyle w:val="Hyperlink"/>
          <w:rFonts w:ascii="Arial" w:eastAsia="Times New Roman" w:hAnsi="Arial" w:cs="Arial"/>
          <w:color w:val="000000" w:themeColor="text1"/>
          <w:sz w:val="24"/>
          <w:szCs w:val="24"/>
          <w:u w:val="none"/>
          <w:lang w:eastAsia="en-GB"/>
        </w:rPr>
      </w:pPr>
      <w:r w:rsidRPr="008B7A44">
        <w:rPr>
          <w:rStyle w:val="Hyperlink"/>
          <w:rFonts w:ascii="Arial" w:eastAsia="Times New Roman" w:hAnsi="Arial" w:cs="Arial"/>
          <w:color w:val="000000" w:themeColor="text1"/>
          <w:sz w:val="24"/>
          <w:szCs w:val="24"/>
          <w:u w:val="none"/>
          <w:lang w:eastAsia="en-GB"/>
        </w:rPr>
        <w:t>Learn how</w:t>
      </w:r>
      <w:r w:rsidR="00AC5FD2" w:rsidRPr="008B7A44">
        <w:rPr>
          <w:rStyle w:val="Hyperlink"/>
          <w:rFonts w:ascii="Arial" w:eastAsia="Times New Roman" w:hAnsi="Arial" w:cs="Arial"/>
          <w:color w:val="000000" w:themeColor="text1"/>
          <w:sz w:val="24"/>
          <w:szCs w:val="24"/>
          <w:u w:val="none"/>
          <w:lang w:eastAsia="en-GB"/>
        </w:rPr>
        <w:t xml:space="preserve"> to </w:t>
      </w:r>
      <w:r w:rsidRPr="008B7A44">
        <w:rPr>
          <w:rStyle w:val="Hyperlink"/>
          <w:rFonts w:ascii="Arial" w:eastAsia="Times New Roman" w:hAnsi="Arial" w:cs="Arial"/>
          <w:color w:val="000000" w:themeColor="text1"/>
          <w:sz w:val="24"/>
          <w:szCs w:val="24"/>
          <w:u w:val="none"/>
          <w:lang w:eastAsia="en-GB"/>
        </w:rPr>
        <w:t>stay safe and secure online.</w:t>
      </w:r>
    </w:p>
    <w:p w14:paraId="34260E11" w14:textId="5309A20F" w:rsidR="00A34948" w:rsidRPr="008B7A44" w:rsidRDefault="00A34948" w:rsidP="009541B9">
      <w:pPr>
        <w:pStyle w:val="ListParagraph"/>
        <w:numPr>
          <w:ilvl w:val="0"/>
          <w:numId w:val="10"/>
        </w:numPr>
        <w:spacing w:after="0" w:line="240" w:lineRule="auto"/>
        <w:jc w:val="both"/>
        <w:rPr>
          <w:rStyle w:val="Hyperlink"/>
          <w:rFonts w:ascii="Arial" w:eastAsia="Times New Roman" w:hAnsi="Arial" w:cs="Arial"/>
          <w:color w:val="000000" w:themeColor="text1"/>
          <w:sz w:val="24"/>
          <w:szCs w:val="24"/>
          <w:u w:val="none"/>
          <w:lang w:eastAsia="en-GB"/>
        </w:rPr>
      </w:pPr>
      <w:r w:rsidRPr="008B7A44">
        <w:rPr>
          <w:rStyle w:val="Hyperlink"/>
          <w:rFonts w:ascii="Arial" w:eastAsia="Times New Roman" w:hAnsi="Arial" w:cs="Arial"/>
          <w:color w:val="000000" w:themeColor="text1"/>
          <w:sz w:val="24"/>
          <w:szCs w:val="24"/>
          <w:u w:val="none"/>
          <w:lang w:eastAsia="en-GB"/>
        </w:rPr>
        <w:t xml:space="preserve">Share </w:t>
      </w:r>
      <w:r w:rsidR="00F51C03" w:rsidRPr="008B7A44">
        <w:rPr>
          <w:rStyle w:val="Hyperlink"/>
          <w:rFonts w:ascii="Arial" w:eastAsia="Times New Roman" w:hAnsi="Arial" w:cs="Arial"/>
          <w:color w:val="000000" w:themeColor="text1"/>
          <w:sz w:val="24"/>
          <w:szCs w:val="24"/>
          <w:u w:val="none"/>
          <w:lang w:eastAsia="en-GB"/>
        </w:rPr>
        <w:t xml:space="preserve">learning with </w:t>
      </w:r>
      <w:r w:rsidR="00E71B98" w:rsidRPr="008B7A44">
        <w:rPr>
          <w:rStyle w:val="Hyperlink"/>
          <w:rFonts w:ascii="Arial" w:eastAsia="Times New Roman" w:hAnsi="Arial" w:cs="Arial"/>
          <w:color w:val="000000" w:themeColor="text1"/>
          <w:sz w:val="24"/>
          <w:szCs w:val="24"/>
          <w:u w:val="none"/>
          <w:lang w:eastAsia="en-GB"/>
        </w:rPr>
        <w:t xml:space="preserve">our </w:t>
      </w:r>
      <w:r w:rsidR="00F51C03" w:rsidRPr="008B7A44">
        <w:rPr>
          <w:rStyle w:val="Hyperlink"/>
          <w:rFonts w:ascii="Arial" w:eastAsia="Times New Roman" w:hAnsi="Arial" w:cs="Arial"/>
          <w:color w:val="000000" w:themeColor="text1"/>
          <w:sz w:val="24"/>
          <w:szCs w:val="24"/>
          <w:u w:val="none"/>
          <w:lang w:eastAsia="en-GB"/>
        </w:rPr>
        <w:t xml:space="preserve">staff team </w:t>
      </w:r>
    </w:p>
    <w:p w14:paraId="004FF067" w14:textId="51AD5B8B" w:rsidR="00EC246C" w:rsidRPr="008B7A44" w:rsidRDefault="00EC246C" w:rsidP="009541B9">
      <w:pPr>
        <w:pStyle w:val="ListParagraph"/>
        <w:numPr>
          <w:ilvl w:val="0"/>
          <w:numId w:val="10"/>
        </w:numPr>
        <w:spacing w:after="0" w:line="240" w:lineRule="auto"/>
        <w:jc w:val="both"/>
        <w:rPr>
          <w:rStyle w:val="Hyperlink"/>
          <w:rFonts w:ascii="Arial" w:eastAsia="Times New Roman" w:hAnsi="Arial" w:cs="Arial"/>
          <w:color w:val="000000" w:themeColor="text1"/>
          <w:sz w:val="24"/>
          <w:szCs w:val="24"/>
          <w:u w:val="none"/>
          <w:lang w:eastAsia="en-GB"/>
        </w:rPr>
      </w:pPr>
      <w:hyperlink r:id="rId19" w:history="1">
        <w:r w:rsidRPr="008B7A44">
          <w:rPr>
            <w:rStyle w:val="Hyperlink"/>
            <w:rFonts w:ascii="Arial" w:eastAsia="Times New Roman" w:hAnsi="Arial" w:cs="Arial"/>
            <w:color w:val="000000" w:themeColor="text1"/>
            <w:sz w:val="24"/>
            <w:szCs w:val="24"/>
            <w:u w:val="none"/>
            <w:lang w:eastAsia="en-GB"/>
          </w:rPr>
          <w:t>Create a</w:t>
        </w:r>
        <w:r w:rsidR="00195E44" w:rsidRPr="008B7A44">
          <w:rPr>
            <w:rStyle w:val="Hyperlink"/>
            <w:rFonts w:ascii="Arial" w:eastAsia="Times New Roman" w:hAnsi="Arial" w:cs="Arial"/>
            <w:color w:val="000000" w:themeColor="text1"/>
            <w:sz w:val="24"/>
            <w:szCs w:val="24"/>
            <w:u w:val="none"/>
            <w:lang w:eastAsia="en-GB"/>
          </w:rPr>
          <w:t xml:space="preserve">nd implement a </w:t>
        </w:r>
        <w:r w:rsidRPr="008B7A44">
          <w:rPr>
            <w:rStyle w:val="Hyperlink"/>
            <w:rFonts w:ascii="Arial" w:eastAsia="Times New Roman" w:hAnsi="Arial" w:cs="Arial"/>
            <w:color w:val="000000" w:themeColor="text1"/>
            <w:sz w:val="24"/>
            <w:szCs w:val="24"/>
            <w:u w:val="none"/>
            <w:lang w:eastAsia="en-GB"/>
          </w:rPr>
          <w:t xml:space="preserve">Cyber Action </w:t>
        </w:r>
        <w:r w:rsidR="00802DE1" w:rsidRPr="008B7A44">
          <w:rPr>
            <w:rStyle w:val="Hyperlink"/>
            <w:rFonts w:ascii="Arial" w:eastAsia="Times New Roman" w:hAnsi="Arial" w:cs="Arial"/>
            <w:color w:val="000000" w:themeColor="text1"/>
            <w:sz w:val="24"/>
            <w:szCs w:val="24"/>
            <w:u w:val="none"/>
            <w:lang w:eastAsia="en-GB"/>
          </w:rPr>
          <w:t>plan</w:t>
        </w:r>
      </w:hyperlink>
      <w:r w:rsidR="00802DE1" w:rsidRPr="008B7A44">
        <w:rPr>
          <w:rStyle w:val="Hyperlink"/>
          <w:rFonts w:ascii="Arial" w:eastAsia="Times New Roman" w:hAnsi="Arial" w:cs="Arial"/>
          <w:color w:val="000000" w:themeColor="text1"/>
          <w:sz w:val="24"/>
          <w:szCs w:val="24"/>
          <w:u w:val="none"/>
          <w:lang w:eastAsia="en-GB"/>
        </w:rPr>
        <w:t xml:space="preserve"> </w:t>
      </w:r>
    </w:p>
    <w:p w14:paraId="7BAFEF54" w14:textId="77777777" w:rsidR="00DD104F" w:rsidRDefault="00DD104F" w:rsidP="009541B9">
      <w:pPr>
        <w:spacing w:after="0" w:line="240" w:lineRule="auto"/>
        <w:jc w:val="both"/>
        <w:rPr>
          <w:rStyle w:val="Hyperlink"/>
          <w:rFonts w:ascii="Arial" w:eastAsia="Times New Roman" w:hAnsi="Arial" w:cs="Arial"/>
          <w:sz w:val="24"/>
          <w:szCs w:val="24"/>
          <w:lang w:eastAsia="en-GB"/>
        </w:rPr>
      </w:pPr>
    </w:p>
    <w:p w14:paraId="5019C340" w14:textId="127594CA" w:rsidR="00A65A8B" w:rsidRPr="00E7460F" w:rsidRDefault="00D20DCB" w:rsidP="009541B9">
      <w:pPr>
        <w:jc w:val="both"/>
        <w:rPr>
          <w:rFonts w:ascii="Arial" w:hAnsi="Arial" w:cs="Arial"/>
          <w:sz w:val="24"/>
          <w:szCs w:val="24"/>
        </w:rPr>
      </w:pPr>
      <w:hyperlink r:id="rId20" w:history="1">
        <w:r w:rsidRPr="00E7460F">
          <w:rPr>
            <w:rStyle w:val="Hyperlink"/>
            <w:rFonts w:ascii="Arial" w:hAnsi="Arial" w:cs="Arial"/>
            <w:sz w:val="24"/>
            <w:szCs w:val="24"/>
          </w:rPr>
          <w:t>Cyber Essentials</w:t>
        </w:r>
      </w:hyperlink>
      <w:r w:rsidRPr="00E7460F">
        <w:rPr>
          <w:rFonts w:ascii="Arial" w:hAnsi="Arial" w:cs="Arial"/>
          <w:sz w:val="24"/>
          <w:szCs w:val="24"/>
        </w:rPr>
        <w:t xml:space="preserve"> is a</w:t>
      </w:r>
      <w:r w:rsidR="000F2EF2" w:rsidRPr="00E7460F">
        <w:rPr>
          <w:rFonts w:ascii="Arial" w:hAnsi="Arial" w:cs="Arial"/>
          <w:sz w:val="24"/>
          <w:szCs w:val="24"/>
        </w:rPr>
        <w:t xml:space="preserve"> </w:t>
      </w:r>
      <w:r w:rsidR="00A453BA" w:rsidRPr="00E7460F">
        <w:rPr>
          <w:rFonts w:ascii="Arial" w:hAnsi="Arial" w:cs="Arial"/>
          <w:sz w:val="24"/>
          <w:szCs w:val="24"/>
        </w:rPr>
        <w:t>government</w:t>
      </w:r>
      <w:r w:rsidRPr="00E7460F">
        <w:rPr>
          <w:rFonts w:ascii="Arial" w:hAnsi="Arial" w:cs="Arial"/>
          <w:sz w:val="24"/>
          <w:szCs w:val="24"/>
        </w:rPr>
        <w:t xml:space="preserve"> backed scheme that will help you to protect your organisation, whatever its size, against a whole range of the most common cyber-attacks.</w:t>
      </w:r>
    </w:p>
    <w:p w14:paraId="29F9C214" w14:textId="7AB111DE" w:rsidR="003E71DB" w:rsidRPr="00B725EA" w:rsidRDefault="005D79D9" w:rsidP="009541B9">
      <w:pPr>
        <w:jc w:val="both"/>
        <w:rPr>
          <w:rFonts w:ascii="Arial" w:hAnsi="Arial" w:cs="Arial"/>
          <w:sz w:val="24"/>
          <w:szCs w:val="24"/>
        </w:rPr>
      </w:pPr>
      <w:r w:rsidRPr="00E7460F">
        <w:rPr>
          <w:rFonts w:ascii="Arial" w:hAnsi="Arial" w:cs="Arial"/>
          <w:sz w:val="24"/>
          <w:szCs w:val="24"/>
        </w:rPr>
        <w:t>The NCSC has online training called Staying Safe Online: Top Tips for Staff. It’s free, easy to use and takes under 30 minutes.</w:t>
      </w:r>
      <w:r w:rsidR="00B725EA" w:rsidRPr="00E7460F">
        <w:rPr>
          <w:rFonts w:ascii="Arial" w:hAnsi="Arial" w:cs="Arial"/>
          <w:sz w:val="24"/>
          <w:szCs w:val="24"/>
        </w:rPr>
        <w:t xml:space="preserve"> </w:t>
      </w:r>
      <w:r w:rsidRPr="00E7460F">
        <w:rPr>
          <w:rFonts w:ascii="Arial" w:hAnsi="Arial" w:cs="Arial"/>
          <w:sz w:val="24"/>
          <w:szCs w:val="24"/>
        </w:rPr>
        <w:t xml:space="preserve">It introduces why cyber security is important, </w:t>
      </w:r>
      <w:r w:rsidRPr="00E7460F">
        <w:rPr>
          <w:rFonts w:ascii="Arial" w:hAnsi="Arial" w:cs="Arial"/>
          <w:sz w:val="24"/>
          <w:szCs w:val="24"/>
        </w:rPr>
        <w:lastRenderedPageBreak/>
        <w:t>how attacks happen, and covers good passwords, securing devices, looking out for phishing attacks and reporting incidents if they happen.</w:t>
      </w:r>
      <w:r w:rsidR="00B725EA" w:rsidRPr="00434FB1">
        <w:rPr>
          <w:rFonts w:ascii="Arial" w:hAnsi="Arial" w:cs="Arial"/>
          <w:sz w:val="24"/>
          <w:szCs w:val="24"/>
        </w:rPr>
        <w:t xml:space="preserve"> </w:t>
      </w:r>
      <w:hyperlink r:id="rId21" w:history="1">
        <w:r w:rsidR="003E71DB" w:rsidRPr="00E7460F">
          <w:rPr>
            <w:rStyle w:val="Hyperlink"/>
            <w:rFonts w:ascii="Arial" w:hAnsi="Arial" w:cs="Arial"/>
            <w:sz w:val="24"/>
            <w:szCs w:val="24"/>
          </w:rPr>
          <w:t>www.ncsc.gov.uk</w:t>
        </w:r>
      </w:hyperlink>
    </w:p>
    <w:p w14:paraId="5D81E6CB" w14:textId="004C9E6C" w:rsidR="00532EDA" w:rsidRPr="003B6979" w:rsidRDefault="00EE405B" w:rsidP="00AB486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information around Data Protection can be found at </w:t>
      </w:r>
      <w:hyperlink r:id="rId22" w:history="1">
        <w:r w:rsidRPr="00EE405B">
          <w:rPr>
            <w:rStyle w:val="Hyperlink"/>
            <w:rFonts w:ascii="Arial" w:eastAsia="Times New Roman" w:hAnsi="Arial" w:cs="Arial"/>
            <w:sz w:val="24"/>
            <w:szCs w:val="24"/>
            <w:lang w:eastAsia="en-GB"/>
          </w:rPr>
          <w:t>Data Protection - GDPR | The Hub</w:t>
        </w:r>
      </w:hyperlink>
    </w:p>
    <w:p w14:paraId="515A0B87" w14:textId="77777777" w:rsidR="00E261C2" w:rsidRDefault="00E261C2" w:rsidP="00AB486A">
      <w:pPr>
        <w:spacing w:after="0" w:line="240" w:lineRule="auto"/>
        <w:rPr>
          <w:rFonts w:ascii="Arial" w:eastAsia="Times New Roman" w:hAnsi="Arial" w:cs="Arial"/>
          <w:sz w:val="24"/>
          <w:szCs w:val="24"/>
          <w:lang w:eastAsia="en-GB"/>
        </w:rPr>
      </w:pPr>
    </w:p>
    <w:p w14:paraId="55296D87" w14:textId="21F1B92F" w:rsidR="00532EDA" w:rsidRPr="008B7A44" w:rsidRDefault="00532EDA" w:rsidP="00AB486A">
      <w:pPr>
        <w:spacing w:after="0" w:line="240" w:lineRule="auto"/>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2.2</w:t>
      </w:r>
    </w:p>
    <w:p w14:paraId="54BCFED7" w14:textId="2A8A4EBD" w:rsidR="00532EDA" w:rsidRPr="003B6979" w:rsidRDefault="00532EDA" w:rsidP="00AB486A">
      <w:pPr>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The personal data that we collect from you (or your child) </w:t>
      </w:r>
      <w:r w:rsidRPr="003B6979">
        <w:rPr>
          <w:rFonts w:ascii="Arial" w:eastAsia="Times New Roman" w:hAnsi="Arial" w:cs="Arial"/>
          <w:b/>
          <w:bCs/>
          <w:sz w:val="24"/>
          <w:szCs w:val="24"/>
          <w:lang w:eastAsia="en-GB"/>
        </w:rPr>
        <w:t>may</w:t>
      </w:r>
      <w:r w:rsidRPr="003B6979">
        <w:rPr>
          <w:rFonts w:ascii="Arial" w:eastAsia="Times New Roman" w:hAnsi="Arial" w:cs="Arial"/>
          <w:sz w:val="24"/>
          <w:szCs w:val="24"/>
          <w:lang w:eastAsia="en-GB"/>
        </w:rPr>
        <w:t xml:space="preserve"> include:</w:t>
      </w:r>
    </w:p>
    <w:p w14:paraId="3E59508D" w14:textId="055C5580" w:rsidR="00532EDA" w:rsidRPr="003B6979" w:rsidRDefault="00532EDA" w:rsidP="00AB486A">
      <w:pPr>
        <w:pStyle w:val="ListParagraph"/>
        <w:numPr>
          <w:ilvl w:val="0"/>
          <w:numId w:val="2"/>
        </w:numPr>
        <w:spacing w:after="0" w:line="240" w:lineRule="auto"/>
        <w:rPr>
          <w:rFonts w:ascii="Arial" w:hAnsi="Arial" w:cs="Arial"/>
          <w:sz w:val="24"/>
          <w:szCs w:val="24"/>
        </w:rPr>
      </w:pPr>
      <w:r w:rsidRPr="003B6979">
        <w:rPr>
          <w:rFonts w:ascii="Arial" w:hAnsi="Arial" w:cs="Arial"/>
          <w:sz w:val="24"/>
          <w:szCs w:val="24"/>
        </w:rPr>
        <w:t>Name</w:t>
      </w:r>
    </w:p>
    <w:p w14:paraId="68A6B15F" w14:textId="72C13B44" w:rsidR="00532EDA" w:rsidRPr="003B6979" w:rsidRDefault="00532EDA" w:rsidP="00AB486A">
      <w:pPr>
        <w:pStyle w:val="ListParagraph"/>
        <w:numPr>
          <w:ilvl w:val="0"/>
          <w:numId w:val="2"/>
        </w:numPr>
        <w:spacing w:after="0" w:line="240" w:lineRule="auto"/>
        <w:rPr>
          <w:rFonts w:ascii="Arial" w:hAnsi="Arial" w:cs="Arial"/>
          <w:sz w:val="24"/>
          <w:szCs w:val="24"/>
        </w:rPr>
      </w:pPr>
      <w:r w:rsidRPr="003B6979">
        <w:rPr>
          <w:rFonts w:ascii="Arial" w:hAnsi="Arial" w:cs="Arial"/>
          <w:sz w:val="24"/>
          <w:szCs w:val="24"/>
        </w:rPr>
        <w:t>Gender</w:t>
      </w:r>
    </w:p>
    <w:p w14:paraId="7A0B8201" w14:textId="16FB79BC" w:rsidR="00532EDA" w:rsidRPr="003B6979" w:rsidRDefault="00532EDA" w:rsidP="00AB486A">
      <w:pPr>
        <w:pStyle w:val="ListParagraph"/>
        <w:numPr>
          <w:ilvl w:val="0"/>
          <w:numId w:val="2"/>
        </w:numPr>
        <w:spacing w:after="0" w:line="240" w:lineRule="auto"/>
        <w:rPr>
          <w:rFonts w:ascii="Arial" w:hAnsi="Arial" w:cs="Arial"/>
          <w:sz w:val="24"/>
          <w:szCs w:val="24"/>
        </w:rPr>
      </w:pPr>
      <w:r w:rsidRPr="003B6979">
        <w:rPr>
          <w:rFonts w:ascii="Arial" w:hAnsi="Arial" w:cs="Arial"/>
          <w:sz w:val="24"/>
          <w:szCs w:val="24"/>
        </w:rPr>
        <w:t>Date of birth</w:t>
      </w:r>
    </w:p>
    <w:p w14:paraId="4879E94E" w14:textId="6D5EEF11" w:rsidR="00532EDA" w:rsidRPr="003B6979" w:rsidRDefault="00532EDA" w:rsidP="00AB486A">
      <w:pPr>
        <w:pStyle w:val="ListParagraph"/>
        <w:numPr>
          <w:ilvl w:val="0"/>
          <w:numId w:val="2"/>
        </w:numPr>
        <w:spacing w:after="0" w:line="240" w:lineRule="auto"/>
        <w:rPr>
          <w:rFonts w:ascii="Arial" w:hAnsi="Arial" w:cs="Arial"/>
          <w:sz w:val="24"/>
          <w:szCs w:val="24"/>
        </w:rPr>
      </w:pPr>
      <w:r w:rsidRPr="003B6979">
        <w:rPr>
          <w:rFonts w:ascii="Arial" w:hAnsi="Arial" w:cs="Arial"/>
          <w:sz w:val="24"/>
          <w:szCs w:val="24"/>
        </w:rPr>
        <w:t>Home address</w:t>
      </w:r>
    </w:p>
    <w:p w14:paraId="79BF66D7" w14:textId="31C34EFF" w:rsidR="00532EDA" w:rsidRPr="003B6979" w:rsidRDefault="00532EDA" w:rsidP="00AB486A">
      <w:pPr>
        <w:pStyle w:val="ListParagraph"/>
        <w:numPr>
          <w:ilvl w:val="0"/>
          <w:numId w:val="2"/>
        </w:numPr>
        <w:spacing w:after="0" w:line="240" w:lineRule="auto"/>
        <w:rPr>
          <w:rFonts w:ascii="Arial" w:hAnsi="Arial" w:cs="Arial"/>
          <w:sz w:val="24"/>
          <w:szCs w:val="24"/>
        </w:rPr>
      </w:pPr>
      <w:r w:rsidRPr="003B6979">
        <w:rPr>
          <w:rFonts w:ascii="Arial" w:hAnsi="Arial" w:cs="Arial"/>
          <w:sz w:val="24"/>
          <w:szCs w:val="24"/>
        </w:rPr>
        <w:t>Email address</w:t>
      </w:r>
    </w:p>
    <w:p w14:paraId="2CBA4882" w14:textId="4E6EBC1A" w:rsidR="00532EDA" w:rsidRPr="003B6979" w:rsidRDefault="00532EDA" w:rsidP="00AB486A">
      <w:pPr>
        <w:pStyle w:val="ListParagraph"/>
        <w:numPr>
          <w:ilvl w:val="0"/>
          <w:numId w:val="2"/>
        </w:numPr>
        <w:spacing w:after="0" w:line="240" w:lineRule="auto"/>
        <w:rPr>
          <w:rFonts w:ascii="Arial" w:hAnsi="Arial" w:cs="Arial"/>
          <w:sz w:val="24"/>
          <w:szCs w:val="24"/>
        </w:rPr>
      </w:pPr>
      <w:r w:rsidRPr="003B6979">
        <w:rPr>
          <w:rFonts w:ascii="Arial" w:hAnsi="Arial" w:cs="Arial"/>
          <w:sz w:val="24"/>
          <w:szCs w:val="24"/>
        </w:rPr>
        <w:t>Home and mobile telephone numbers</w:t>
      </w:r>
    </w:p>
    <w:p w14:paraId="09330B4A" w14:textId="3EDC95F0" w:rsidR="00532EDA" w:rsidRPr="003B6979" w:rsidRDefault="00532EDA" w:rsidP="00AB486A">
      <w:pPr>
        <w:pStyle w:val="ListParagraph"/>
        <w:numPr>
          <w:ilvl w:val="0"/>
          <w:numId w:val="2"/>
        </w:numPr>
        <w:spacing w:after="0" w:line="240" w:lineRule="auto"/>
        <w:rPr>
          <w:rFonts w:ascii="Arial" w:hAnsi="Arial" w:cs="Arial"/>
          <w:sz w:val="24"/>
          <w:szCs w:val="24"/>
        </w:rPr>
      </w:pPr>
      <w:r w:rsidRPr="003B6979">
        <w:rPr>
          <w:rFonts w:ascii="Arial" w:hAnsi="Arial" w:cs="Arial"/>
          <w:sz w:val="24"/>
          <w:szCs w:val="24"/>
        </w:rPr>
        <w:t>Information and observations to support your child’s learning.</w:t>
      </w:r>
    </w:p>
    <w:p w14:paraId="79CCBA35" w14:textId="2CC61408" w:rsidR="00532EDA" w:rsidRPr="003B6979" w:rsidRDefault="00532EDA" w:rsidP="00AB486A">
      <w:pPr>
        <w:spacing w:after="0" w:line="240" w:lineRule="auto"/>
        <w:rPr>
          <w:rFonts w:ascii="Arial" w:hAnsi="Arial" w:cs="Arial"/>
          <w:sz w:val="24"/>
          <w:szCs w:val="24"/>
        </w:rPr>
      </w:pPr>
      <w:r w:rsidRPr="003B6979">
        <w:rPr>
          <w:rFonts w:ascii="Arial" w:hAnsi="Arial" w:cs="Arial"/>
          <w:i/>
          <w:iCs/>
          <w:sz w:val="24"/>
          <w:szCs w:val="24"/>
        </w:rPr>
        <w:t xml:space="preserve">Please note – </w:t>
      </w:r>
      <w:r w:rsidRPr="003B6979">
        <w:rPr>
          <w:rFonts w:ascii="Arial" w:hAnsi="Arial" w:cs="Arial"/>
          <w:sz w:val="24"/>
          <w:szCs w:val="24"/>
        </w:rPr>
        <w:t>this is not an exhaustive list, so make sure you include details of ANY data you collect pertaining to parents/carers, children, staff or volunteers.</w:t>
      </w:r>
    </w:p>
    <w:p w14:paraId="45FB47FB" w14:textId="54053030" w:rsidR="00532EDA" w:rsidRPr="003B6979" w:rsidRDefault="00532EDA" w:rsidP="00AB486A">
      <w:pPr>
        <w:spacing w:after="0" w:line="240" w:lineRule="auto"/>
        <w:rPr>
          <w:rFonts w:ascii="Arial" w:hAnsi="Arial" w:cs="Arial"/>
          <w:sz w:val="24"/>
          <w:szCs w:val="24"/>
        </w:rPr>
      </w:pPr>
    </w:p>
    <w:p w14:paraId="661690A1" w14:textId="6515E3A7" w:rsidR="00532EDA" w:rsidRPr="003B6979" w:rsidRDefault="00532EDA" w:rsidP="00AB486A">
      <w:pPr>
        <w:spacing w:after="0" w:line="240" w:lineRule="auto"/>
        <w:rPr>
          <w:rFonts w:ascii="Arial" w:hAnsi="Arial" w:cs="Arial"/>
          <w:sz w:val="24"/>
          <w:szCs w:val="24"/>
        </w:rPr>
      </w:pPr>
      <w:r w:rsidRPr="003B6979">
        <w:rPr>
          <w:rFonts w:ascii="Arial" w:hAnsi="Arial" w:cs="Arial"/>
          <w:sz w:val="24"/>
          <w:szCs w:val="24"/>
        </w:rPr>
        <w:t xml:space="preserve">We </w:t>
      </w:r>
      <w:r w:rsidR="00D65FBC" w:rsidRPr="003B6979">
        <w:rPr>
          <w:rFonts w:ascii="Arial" w:hAnsi="Arial" w:cs="Arial"/>
          <w:b/>
          <w:bCs/>
          <w:sz w:val="24"/>
          <w:szCs w:val="24"/>
        </w:rPr>
        <w:t xml:space="preserve">may </w:t>
      </w:r>
      <w:r w:rsidRPr="003B6979">
        <w:rPr>
          <w:rFonts w:ascii="Arial" w:hAnsi="Arial" w:cs="Arial"/>
          <w:sz w:val="24"/>
          <w:szCs w:val="24"/>
        </w:rPr>
        <w:t>collect information in the following ways:</w:t>
      </w:r>
    </w:p>
    <w:p w14:paraId="1971D3D5" w14:textId="13CB7029" w:rsidR="00532EDA" w:rsidRPr="003B6979" w:rsidRDefault="00532EDA" w:rsidP="00AB486A">
      <w:pPr>
        <w:pStyle w:val="ListParagraph"/>
        <w:numPr>
          <w:ilvl w:val="0"/>
          <w:numId w:val="3"/>
        </w:numPr>
        <w:spacing w:after="0" w:line="240" w:lineRule="auto"/>
        <w:rPr>
          <w:rFonts w:ascii="Arial" w:hAnsi="Arial" w:cs="Arial"/>
          <w:sz w:val="24"/>
          <w:szCs w:val="24"/>
        </w:rPr>
      </w:pPr>
      <w:r w:rsidRPr="003B6979">
        <w:rPr>
          <w:rFonts w:ascii="Arial" w:hAnsi="Arial" w:cs="Arial"/>
          <w:sz w:val="24"/>
          <w:szCs w:val="24"/>
        </w:rPr>
        <w:t>Online</w:t>
      </w:r>
    </w:p>
    <w:p w14:paraId="7E9A9D59" w14:textId="342E8ED7" w:rsidR="00D65FBC" w:rsidRPr="003B6979" w:rsidRDefault="00D65FBC" w:rsidP="00AB486A">
      <w:pPr>
        <w:pStyle w:val="ListParagraph"/>
        <w:numPr>
          <w:ilvl w:val="0"/>
          <w:numId w:val="3"/>
        </w:numPr>
        <w:spacing w:after="0" w:line="240" w:lineRule="auto"/>
        <w:rPr>
          <w:rFonts w:ascii="Arial" w:hAnsi="Arial" w:cs="Arial"/>
          <w:sz w:val="24"/>
          <w:szCs w:val="24"/>
        </w:rPr>
      </w:pPr>
      <w:r w:rsidRPr="003B6979">
        <w:rPr>
          <w:rFonts w:ascii="Arial" w:hAnsi="Arial" w:cs="Arial"/>
          <w:sz w:val="24"/>
          <w:szCs w:val="24"/>
        </w:rPr>
        <w:t>In person</w:t>
      </w:r>
    </w:p>
    <w:p w14:paraId="792AA3AC" w14:textId="138F92B0" w:rsidR="00D65FBC" w:rsidRPr="003B6979" w:rsidRDefault="00D65FBC" w:rsidP="00AB486A">
      <w:pPr>
        <w:pStyle w:val="ListParagraph"/>
        <w:numPr>
          <w:ilvl w:val="0"/>
          <w:numId w:val="3"/>
        </w:numPr>
        <w:spacing w:after="0" w:line="240" w:lineRule="auto"/>
        <w:rPr>
          <w:rFonts w:ascii="Arial" w:hAnsi="Arial" w:cs="Arial"/>
          <w:sz w:val="24"/>
          <w:szCs w:val="24"/>
        </w:rPr>
      </w:pPr>
      <w:r w:rsidRPr="003B6979">
        <w:rPr>
          <w:rFonts w:ascii="Arial" w:hAnsi="Arial" w:cs="Arial"/>
          <w:sz w:val="24"/>
          <w:szCs w:val="24"/>
        </w:rPr>
        <w:t>Over the phone</w:t>
      </w:r>
    </w:p>
    <w:p w14:paraId="05FB2343" w14:textId="2DC44A91" w:rsidR="00D65FBC" w:rsidRPr="003B6979" w:rsidRDefault="00D65FBC" w:rsidP="00AB486A">
      <w:pPr>
        <w:pStyle w:val="ListParagraph"/>
        <w:numPr>
          <w:ilvl w:val="0"/>
          <w:numId w:val="3"/>
        </w:numPr>
        <w:spacing w:after="0" w:line="240" w:lineRule="auto"/>
        <w:rPr>
          <w:rFonts w:ascii="Arial" w:hAnsi="Arial" w:cs="Arial"/>
          <w:sz w:val="24"/>
          <w:szCs w:val="24"/>
        </w:rPr>
      </w:pPr>
      <w:r w:rsidRPr="003B6979">
        <w:rPr>
          <w:rFonts w:ascii="Arial" w:hAnsi="Arial" w:cs="Arial"/>
          <w:sz w:val="24"/>
          <w:szCs w:val="24"/>
        </w:rPr>
        <w:t>By email</w:t>
      </w:r>
    </w:p>
    <w:p w14:paraId="5E6D686D" w14:textId="3425BE19" w:rsidR="00D65FBC" w:rsidRPr="003B6979" w:rsidRDefault="00D65FBC" w:rsidP="00AB486A">
      <w:pPr>
        <w:spacing w:after="0" w:line="240" w:lineRule="auto"/>
        <w:rPr>
          <w:rFonts w:ascii="Arial" w:hAnsi="Arial" w:cs="Arial"/>
          <w:sz w:val="24"/>
          <w:szCs w:val="24"/>
        </w:rPr>
      </w:pPr>
    </w:p>
    <w:p w14:paraId="77FF8254" w14:textId="15853715" w:rsidR="005F2895" w:rsidRPr="008B7A44" w:rsidRDefault="00D65FBC" w:rsidP="00AB486A">
      <w:pPr>
        <w:spacing w:after="0" w:line="240" w:lineRule="auto"/>
        <w:rPr>
          <w:rFonts w:ascii="Arial" w:hAnsi="Arial" w:cs="Arial"/>
          <w:b/>
          <w:bCs/>
          <w:sz w:val="24"/>
          <w:szCs w:val="24"/>
        </w:rPr>
      </w:pPr>
      <w:r w:rsidRPr="008B7A44">
        <w:rPr>
          <w:rFonts w:ascii="Arial" w:hAnsi="Arial" w:cs="Arial"/>
          <w:b/>
          <w:bCs/>
          <w:sz w:val="24"/>
          <w:szCs w:val="24"/>
        </w:rPr>
        <w:t xml:space="preserve">2.3 </w:t>
      </w:r>
    </w:p>
    <w:p w14:paraId="04FB6D9D" w14:textId="4CB08EA1" w:rsidR="00D65FBC" w:rsidRPr="003B6979" w:rsidRDefault="00D65FBC" w:rsidP="00AB486A">
      <w:pPr>
        <w:shd w:val="clear" w:color="auto" w:fill="FFFFFF"/>
        <w:spacing w:after="0" w:line="240" w:lineRule="auto"/>
        <w:rPr>
          <w:rFonts w:ascii="Arial" w:eastAsia="Times New Roman" w:hAnsi="Arial" w:cs="Arial"/>
          <w:sz w:val="24"/>
          <w:szCs w:val="24"/>
          <w:lang w:eastAsia="en-GB"/>
        </w:rPr>
      </w:pPr>
      <w:r w:rsidRPr="003B6979">
        <w:rPr>
          <w:rFonts w:ascii="Arial" w:hAnsi="Arial" w:cs="Arial"/>
          <w:sz w:val="24"/>
          <w:szCs w:val="24"/>
        </w:rPr>
        <w:t xml:space="preserve">We process your personal information </w:t>
      </w:r>
      <w:r w:rsidRPr="003B6979">
        <w:rPr>
          <w:rFonts w:ascii="Arial" w:eastAsia="Times New Roman" w:hAnsi="Arial" w:cs="Arial"/>
          <w:sz w:val="24"/>
          <w:szCs w:val="24"/>
          <w:lang w:eastAsia="en-GB"/>
        </w:rPr>
        <w:t xml:space="preserve">to meet our legal, </w:t>
      </w:r>
      <w:r w:rsidR="005F2895" w:rsidRPr="003B6979">
        <w:rPr>
          <w:rFonts w:ascii="Arial" w:eastAsia="Times New Roman" w:hAnsi="Arial" w:cs="Arial"/>
          <w:sz w:val="24"/>
          <w:szCs w:val="24"/>
          <w:lang w:eastAsia="en-GB"/>
        </w:rPr>
        <w:t>statutory,</w:t>
      </w:r>
      <w:r w:rsidRPr="003B6979">
        <w:rPr>
          <w:rFonts w:ascii="Arial" w:eastAsia="Times New Roman" w:hAnsi="Arial" w:cs="Arial"/>
          <w:sz w:val="24"/>
          <w:szCs w:val="24"/>
          <w:lang w:eastAsia="en-GB"/>
        </w:rPr>
        <w:t xml:space="preserve"> and contractual obligations and to provide you with our services. We will never collect any unnecessary personal data from you and do not process your information in any way, other than already specified in this notice.</w:t>
      </w:r>
    </w:p>
    <w:p w14:paraId="07FCCBE7" w14:textId="77777777" w:rsidR="00DE4C69" w:rsidRPr="003B6979" w:rsidRDefault="00DE4C69" w:rsidP="00AB486A">
      <w:pPr>
        <w:shd w:val="clear" w:color="auto" w:fill="FFFFFF"/>
        <w:spacing w:after="0" w:line="240" w:lineRule="auto"/>
        <w:rPr>
          <w:rFonts w:ascii="Arial" w:eastAsia="Times New Roman" w:hAnsi="Arial" w:cs="Arial"/>
          <w:sz w:val="24"/>
          <w:szCs w:val="24"/>
          <w:lang w:eastAsia="en-GB"/>
        </w:rPr>
      </w:pPr>
    </w:p>
    <w:p w14:paraId="752A1AAA" w14:textId="4A5955AA" w:rsidR="00D65FBC" w:rsidRPr="003B6979" w:rsidRDefault="00D65FBC"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We take your privacy very seriously and will never disclose or share your data without your consent, unless required to do so by law. We only retain your data for as long as is necessary and for the purposes specified in this notice. Where you have consented to us providing you with promotional offers or marketing, you are free to withdraw consent at any time.</w:t>
      </w:r>
    </w:p>
    <w:p w14:paraId="60384827" w14:textId="77777777" w:rsidR="00DE4C69" w:rsidRPr="003B6979" w:rsidRDefault="00DE4C69" w:rsidP="00AB486A">
      <w:pPr>
        <w:shd w:val="clear" w:color="auto" w:fill="FFFFFF"/>
        <w:spacing w:after="0" w:line="240" w:lineRule="auto"/>
        <w:rPr>
          <w:rFonts w:ascii="Arial" w:eastAsia="Times New Roman" w:hAnsi="Arial" w:cs="Arial"/>
          <w:sz w:val="24"/>
          <w:szCs w:val="24"/>
          <w:lang w:eastAsia="en-GB"/>
        </w:rPr>
      </w:pPr>
    </w:p>
    <w:p w14:paraId="7BDF1128" w14:textId="3D566AC1" w:rsidR="00DE4C69" w:rsidRPr="003B6979" w:rsidRDefault="00DE4C69"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The purposes and reasons we have for processing your personal data are:</w:t>
      </w:r>
    </w:p>
    <w:p w14:paraId="374A37A8" w14:textId="7891A989" w:rsidR="00DE4C69" w:rsidRPr="003B6979" w:rsidRDefault="00DE4C69" w:rsidP="00AB486A">
      <w:pPr>
        <w:pStyle w:val="ListParagraph"/>
        <w:numPr>
          <w:ilvl w:val="0"/>
          <w:numId w:val="4"/>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To support a contract or a service requested by you (i.e. the provision of early learning and childcare)</w:t>
      </w:r>
    </w:p>
    <w:p w14:paraId="0721D573" w14:textId="0C82B8D8" w:rsidR="00DE4C69" w:rsidRPr="003B6979" w:rsidRDefault="00DE4C69" w:rsidP="00AB486A">
      <w:pPr>
        <w:pStyle w:val="ListParagraph"/>
        <w:numPr>
          <w:ilvl w:val="0"/>
          <w:numId w:val="4"/>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As part of our legal obligation for business accounting and tax purposes.</w:t>
      </w:r>
    </w:p>
    <w:p w14:paraId="0DF9F75C" w14:textId="098BDC88" w:rsidR="00DE4C69" w:rsidRPr="003B6979" w:rsidRDefault="00DE4C69" w:rsidP="00AB486A">
      <w:pPr>
        <w:shd w:val="clear" w:color="auto" w:fill="FFFFFF"/>
        <w:spacing w:after="0" w:line="240" w:lineRule="auto"/>
        <w:rPr>
          <w:rFonts w:ascii="Arial" w:eastAsia="Times New Roman" w:hAnsi="Arial" w:cs="Arial"/>
          <w:sz w:val="24"/>
          <w:szCs w:val="24"/>
          <w:lang w:eastAsia="en-GB"/>
        </w:rPr>
      </w:pPr>
    </w:p>
    <w:p w14:paraId="5597F57E" w14:textId="7788151D" w:rsidR="00DE4C69" w:rsidRPr="008B7A44" w:rsidRDefault="00DE4C69" w:rsidP="00AB486A">
      <w:pPr>
        <w:shd w:val="clear" w:color="auto" w:fill="FFFFFF"/>
        <w:spacing w:after="0" w:line="240" w:lineRule="auto"/>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2.4</w:t>
      </w:r>
    </w:p>
    <w:p w14:paraId="3A9F0474" w14:textId="23602AD1" w:rsidR="00DE4C69" w:rsidRPr="003B6979" w:rsidRDefault="00DE4C69"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You have the right to access any personal information that we hold and process about you. You also have the </w:t>
      </w:r>
      <w:r w:rsidR="00763025" w:rsidRPr="003B6979">
        <w:rPr>
          <w:rFonts w:ascii="Arial" w:eastAsia="Times New Roman" w:hAnsi="Arial" w:cs="Arial"/>
          <w:sz w:val="24"/>
          <w:szCs w:val="24"/>
          <w:lang w:eastAsia="en-GB"/>
        </w:rPr>
        <w:t>right to request information about:</w:t>
      </w:r>
    </w:p>
    <w:p w14:paraId="3B5753B1" w14:textId="676D255C" w:rsidR="00763025" w:rsidRPr="003B6979" w:rsidRDefault="00763025" w:rsidP="00AB486A">
      <w:pPr>
        <w:pStyle w:val="ListParagraph"/>
        <w:numPr>
          <w:ilvl w:val="0"/>
          <w:numId w:val="5"/>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The personal data we hold about you</w:t>
      </w:r>
    </w:p>
    <w:p w14:paraId="613F3920" w14:textId="20DF81A2" w:rsidR="00763025" w:rsidRPr="003B6979" w:rsidRDefault="00763025" w:rsidP="00AB486A">
      <w:pPr>
        <w:pStyle w:val="ListParagraph"/>
        <w:numPr>
          <w:ilvl w:val="0"/>
          <w:numId w:val="5"/>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The purposes for which we process your data</w:t>
      </w:r>
    </w:p>
    <w:p w14:paraId="397CD4A1" w14:textId="17DB5298" w:rsidR="00763025" w:rsidRPr="003B6979" w:rsidRDefault="00763025" w:rsidP="00AB486A">
      <w:pPr>
        <w:pStyle w:val="ListParagraph"/>
        <w:numPr>
          <w:ilvl w:val="0"/>
          <w:numId w:val="5"/>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The categories of data concerned</w:t>
      </w:r>
    </w:p>
    <w:p w14:paraId="53FC51CE" w14:textId="6BFBE14A" w:rsidR="00763025" w:rsidRPr="003B6979" w:rsidRDefault="00763025" w:rsidP="00AB486A">
      <w:pPr>
        <w:pStyle w:val="ListParagraph"/>
        <w:numPr>
          <w:ilvl w:val="0"/>
          <w:numId w:val="5"/>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The recipients (if any) to whom the personal data has/will be disclosed</w:t>
      </w:r>
    </w:p>
    <w:p w14:paraId="38FECDA4" w14:textId="2674FF24" w:rsidR="003C13BE" w:rsidRPr="003B6979" w:rsidRDefault="003C13BE" w:rsidP="00AB486A">
      <w:pPr>
        <w:pStyle w:val="ListParagraph"/>
        <w:numPr>
          <w:ilvl w:val="0"/>
          <w:numId w:val="5"/>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If applicable, where we gathered any supplementary information.</w:t>
      </w:r>
    </w:p>
    <w:p w14:paraId="7A0B806B" w14:textId="77777777" w:rsidR="00DE4F34" w:rsidRDefault="00DE4F34" w:rsidP="00AB486A">
      <w:pPr>
        <w:shd w:val="clear" w:color="auto" w:fill="FFFFFF"/>
        <w:spacing w:after="0" w:line="240" w:lineRule="auto"/>
        <w:rPr>
          <w:rFonts w:ascii="Arial" w:eastAsia="Times New Roman" w:hAnsi="Arial" w:cs="Arial"/>
          <w:sz w:val="24"/>
          <w:szCs w:val="24"/>
          <w:lang w:eastAsia="en-GB"/>
        </w:rPr>
      </w:pPr>
    </w:p>
    <w:p w14:paraId="630C9BB4" w14:textId="1930A3E0" w:rsidR="00763025" w:rsidRDefault="003C13BE"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We intend to store your personal data for the duration of our contract/service with you and will operate within existing legal requirements. </w:t>
      </w:r>
    </w:p>
    <w:p w14:paraId="54BF843B" w14:textId="77777777" w:rsidR="00557D70" w:rsidRDefault="00557D70" w:rsidP="00AB486A">
      <w:pPr>
        <w:shd w:val="clear" w:color="auto" w:fill="FFFFFF"/>
        <w:spacing w:after="0" w:line="240" w:lineRule="auto"/>
        <w:rPr>
          <w:rFonts w:ascii="Arial" w:eastAsia="Times New Roman" w:hAnsi="Arial" w:cs="Arial"/>
          <w:sz w:val="24"/>
          <w:szCs w:val="24"/>
          <w:lang w:eastAsia="en-GB"/>
        </w:rPr>
      </w:pPr>
    </w:p>
    <w:p w14:paraId="090B76FE" w14:textId="77777777" w:rsidR="00557D70" w:rsidRPr="00EE405B" w:rsidRDefault="00557D70" w:rsidP="00557D70">
      <w:pPr>
        <w:shd w:val="clear" w:color="auto" w:fill="FFFFFF"/>
        <w:spacing w:after="0" w:line="240" w:lineRule="auto"/>
        <w:rPr>
          <w:rFonts w:ascii="Arial" w:eastAsia="Times New Roman" w:hAnsi="Arial" w:cs="Arial"/>
          <w:b/>
          <w:bCs/>
          <w:sz w:val="24"/>
          <w:szCs w:val="24"/>
          <w:lang w:eastAsia="en-GB"/>
        </w:rPr>
      </w:pPr>
      <w:r w:rsidRPr="00EE405B">
        <w:rPr>
          <w:rFonts w:ascii="Arial" w:eastAsia="Times New Roman" w:hAnsi="Arial" w:cs="Arial"/>
          <w:b/>
          <w:bCs/>
          <w:sz w:val="24"/>
          <w:szCs w:val="24"/>
          <w:lang w:eastAsia="en-GB"/>
        </w:rPr>
        <w:t>Data Access and Sharing</w:t>
      </w:r>
    </w:p>
    <w:p w14:paraId="5C8D9B90" w14:textId="77777777" w:rsidR="00557D70" w:rsidRPr="00EE405B" w:rsidRDefault="00557D70" w:rsidP="00557D70">
      <w:pPr>
        <w:shd w:val="clear" w:color="auto" w:fill="FFFFFF"/>
        <w:spacing w:after="0" w:line="240" w:lineRule="auto"/>
        <w:rPr>
          <w:rFonts w:ascii="Arial" w:eastAsia="Times New Roman" w:hAnsi="Arial" w:cs="Arial"/>
          <w:b/>
          <w:bCs/>
          <w:sz w:val="24"/>
          <w:szCs w:val="24"/>
          <w:lang w:eastAsia="en-GB"/>
        </w:rPr>
      </w:pPr>
    </w:p>
    <w:p w14:paraId="17E0A7F9" w14:textId="494873C2" w:rsidR="00557D70" w:rsidRPr="00EE405B" w:rsidRDefault="00557D70" w:rsidP="00557D70">
      <w:pPr>
        <w:pStyle w:val="ListParagraph"/>
        <w:numPr>
          <w:ilvl w:val="0"/>
          <w:numId w:val="13"/>
        </w:num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We will limit access to personal data to those who are authorised.</w:t>
      </w:r>
    </w:p>
    <w:p w14:paraId="2098A9B1" w14:textId="6AC19A10" w:rsidR="00557D70" w:rsidRPr="00EE405B" w:rsidRDefault="00557D70" w:rsidP="00557D70">
      <w:pPr>
        <w:pStyle w:val="ListParagraph"/>
        <w:numPr>
          <w:ilvl w:val="0"/>
          <w:numId w:val="13"/>
        </w:num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Share data with third parties only when necessary, ensuring they meet GDPR standards.</w:t>
      </w:r>
    </w:p>
    <w:p w14:paraId="17F6DEBD" w14:textId="178BDC60" w:rsidR="00557D70" w:rsidRPr="00EE405B" w:rsidRDefault="00557D70" w:rsidP="00557D70">
      <w:pPr>
        <w:pStyle w:val="ListParagraph"/>
        <w:numPr>
          <w:ilvl w:val="0"/>
          <w:numId w:val="13"/>
        </w:num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Keep detailed records of data sharing agreements and review them regularly.</w:t>
      </w:r>
    </w:p>
    <w:p w14:paraId="4ABD989A" w14:textId="66942B67" w:rsidR="00C15B71" w:rsidRPr="003B6979" w:rsidRDefault="00C15B71" w:rsidP="00AB486A">
      <w:pPr>
        <w:shd w:val="clear" w:color="auto" w:fill="FFFFFF"/>
        <w:spacing w:after="0" w:line="240" w:lineRule="auto"/>
        <w:rPr>
          <w:rFonts w:ascii="Arial" w:eastAsia="Times New Roman" w:hAnsi="Arial" w:cs="Arial"/>
          <w:sz w:val="24"/>
          <w:szCs w:val="24"/>
          <w:lang w:eastAsia="en-GB"/>
        </w:rPr>
      </w:pPr>
    </w:p>
    <w:p w14:paraId="4708F319" w14:textId="77777777" w:rsidR="00DE4F34" w:rsidRDefault="00C15B71"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If you believe that we hold any incomplete or inaccurate data about you, you have the right to ask us to correct and/or complete the information and we will endeavour</w:t>
      </w:r>
    </w:p>
    <w:p w14:paraId="2CA3A27E" w14:textId="0DD08AAF" w:rsidR="00C15B71" w:rsidRPr="003B6979" w:rsidRDefault="00C15B71"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to make the corrections as a matter of urgency. If there is a valid reason for not doing this, we will contact you and update you about this situation. </w:t>
      </w:r>
      <w:bookmarkStart w:id="3" w:name="_Hlk55826993"/>
      <w:r w:rsidRPr="003B6979">
        <w:rPr>
          <w:rFonts w:ascii="Arial" w:eastAsia="Times New Roman" w:hAnsi="Arial" w:cs="Arial"/>
          <w:sz w:val="24"/>
          <w:szCs w:val="24"/>
          <w:lang w:eastAsia="en-GB"/>
        </w:rPr>
        <w:t>You also have the right to request the deletion of your personal data or to restrict processing in accordance with General Data Protection Regulation, as well as to object to any direct marketing from us and to be informed about any automated decision-making that we use</w:t>
      </w:r>
      <w:r w:rsidR="00F82CFD">
        <w:rPr>
          <w:rFonts w:ascii="Arial" w:eastAsia="Times New Roman" w:hAnsi="Arial" w:cs="Arial"/>
          <w:sz w:val="24"/>
          <w:szCs w:val="24"/>
          <w:lang w:eastAsia="en-GB"/>
        </w:rPr>
        <w:t xml:space="preserve"> which</w:t>
      </w:r>
      <w:r w:rsidRPr="003B6979">
        <w:rPr>
          <w:rFonts w:ascii="Arial" w:eastAsia="Times New Roman" w:hAnsi="Arial" w:cs="Arial"/>
          <w:sz w:val="24"/>
          <w:szCs w:val="24"/>
          <w:lang w:eastAsia="en-GB"/>
        </w:rPr>
        <w:t xml:space="preserve"> relates to required communications in relation to the service we provide to you. </w:t>
      </w:r>
      <w:bookmarkEnd w:id="3"/>
      <w:r w:rsidRPr="003B6979">
        <w:rPr>
          <w:rFonts w:ascii="Arial" w:eastAsia="Times New Roman" w:hAnsi="Arial" w:cs="Arial"/>
          <w:sz w:val="24"/>
          <w:szCs w:val="24"/>
          <w:lang w:eastAsia="en-GB"/>
        </w:rPr>
        <w:t>If we receive a request from you to exercise any of the above rights, we may ask you to verify your identity before acting on the relevant request; this is to ensure that your data is protected and kept secure.</w:t>
      </w:r>
    </w:p>
    <w:p w14:paraId="2AE7D1C2" w14:textId="1A66D529" w:rsidR="00FF0190" w:rsidRPr="003B6979" w:rsidRDefault="00FF0190" w:rsidP="00AB486A">
      <w:pPr>
        <w:shd w:val="clear" w:color="auto" w:fill="FFFFFF"/>
        <w:spacing w:after="0" w:line="240" w:lineRule="auto"/>
        <w:rPr>
          <w:rFonts w:ascii="Arial" w:eastAsia="Times New Roman" w:hAnsi="Arial" w:cs="Arial"/>
          <w:sz w:val="24"/>
          <w:szCs w:val="24"/>
          <w:lang w:eastAsia="en-GB"/>
        </w:rPr>
      </w:pPr>
    </w:p>
    <w:p w14:paraId="760C4146" w14:textId="213054A2" w:rsidR="00FF0190" w:rsidRPr="008B7A44" w:rsidRDefault="00FF0190" w:rsidP="00AB486A">
      <w:pPr>
        <w:shd w:val="clear" w:color="auto" w:fill="FFFFFF"/>
        <w:spacing w:after="0" w:line="240" w:lineRule="auto"/>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2.5</w:t>
      </w:r>
    </w:p>
    <w:p w14:paraId="6D7B3C97" w14:textId="1D12974A" w:rsidR="00E261C2" w:rsidRPr="003B6979" w:rsidRDefault="00047737"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We do not share or disclose any of your personal information without your consent, other than for the purposes specified in this notice or where there is a legal requirement.  The processors acting on our behalf only process your data in accordance with instructions from us and comply fully with this privacy notice, which we have agreement of. They have agreed to adhere to the data protection laws and work within the requirements of required confidentiality and security measures. Regulatory requirements from governing bodies </w:t>
      </w:r>
      <w:r w:rsidR="00FF5195" w:rsidRPr="003B6979">
        <w:rPr>
          <w:rFonts w:ascii="Arial" w:eastAsia="Times New Roman" w:hAnsi="Arial" w:cs="Arial"/>
          <w:sz w:val="24"/>
          <w:szCs w:val="24"/>
          <w:lang w:eastAsia="en-GB"/>
        </w:rPr>
        <w:t>supersede</w:t>
      </w:r>
      <w:r w:rsidRPr="003B6979">
        <w:rPr>
          <w:rFonts w:ascii="Arial" w:eastAsia="Times New Roman" w:hAnsi="Arial" w:cs="Arial"/>
          <w:sz w:val="24"/>
          <w:szCs w:val="24"/>
          <w:lang w:eastAsia="en-GB"/>
        </w:rPr>
        <w:t xml:space="preserve"> the requirements of the regulation; where a request is made by a non-regulatory organisation, your consent will be requested. </w:t>
      </w:r>
      <w:r w:rsidR="00FF5195">
        <w:rPr>
          <w:rFonts w:ascii="Arial" w:eastAsia="Times New Roman" w:hAnsi="Arial" w:cs="Arial"/>
          <w:sz w:val="24"/>
          <w:szCs w:val="24"/>
          <w:lang w:eastAsia="en-GB"/>
        </w:rPr>
        <w:t xml:space="preserve"> </w:t>
      </w:r>
      <w:r w:rsidR="00597DAB" w:rsidRPr="003B6979">
        <w:rPr>
          <w:rFonts w:ascii="Arial" w:eastAsia="Times New Roman" w:hAnsi="Arial" w:cs="Arial"/>
          <w:sz w:val="24"/>
          <w:szCs w:val="24"/>
          <w:lang w:eastAsia="en-GB"/>
        </w:rPr>
        <w:t>We are required to share information without consent if:</w:t>
      </w:r>
    </w:p>
    <w:p w14:paraId="4B323E37" w14:textId="0E16F5ED" w:rsidR="00597DAB" w:rsidRPr="003B6979" w:rsidRDefault="00597DAB" w:rsidP="00AB486A">
      <w:pPr>
        <w:widowControl w:val="0"/>
        <w:numPr>
          <w:ilvl w:val="0"/>
          <w:numId w:val="6"/>
        </w:numPr>
        <w:shd w:val="clear" w:color="auto" w:fill="FFFFFF"/>
        <w:suppressAutoHyphens/>
        <w:spacing w:after="0" w:line="240" w:lineRule="auto"/>
        <w:rPr>
          <w:rFonts w:ascii="Arial" w:eastAsia="Times New Roman" w:hAnsi="Arial" w:cs="Arial"/>
          <w:bCs/>
          <w:sz w:val="24"/>
          <w:szCs w:val="24"/>
          <w:lang w:eastAsia="en-GB"/>
        </w:rPr>
      </w:pPr>
      <w:r w:rsidRPr="003B6979">
        <w:rPr>
          <w:rFonts w:ascii="Arial" w:eastAsia="Times New Roman" w:hAnsi="Arial" w:cs="Arial"/>
          <w:bCs/>
          <w:sz w:val="24"/>
          <w:szCs w:val="24"/>
          <w:lang w:eastAsia="en-GB"/>
        </w:rPr>
        <w:t>There is evidence that a child is suffering or at risk of suffering significant harm</w:t>
      </w:r>
      <w:r w:rsidR="005E34E6">
        <w:rPr>
          <w:rFonts w:ascii="Arial" w:eastAsia="Times New Roman" w:hAnsi="Arial" w:cs="Arial"/>
          <w:bCs/>
          <w:sz w:val="24"/>
          <w:szCs w:val="24"/>
          <w:lang w:eastAsia="en-GB"/>
        </w:rPr>
        <w:t>.</w:t>
      </w:r>
    </w:p>
    <w:p w14:paraId="61899008" w14:textId="21E5410B" w:rsidR="00597DAB" w:rsidRPr="003B6979" w:rsidRDefault="00597DAB" w:rsidP="00AB486A">
      <w:pPr>
        <w:widowControl w:val="0"/>
        <w:numPr>
          <w:ilvl w:val="0"/>
          <w:numId w:val="6"/>
        </w:numPr>
        <w:shd w:val="clear" w:color="auto" w:fill="FFFFFF"/>
        <w:suppressAutoHyphens/>
        <w:spacing w:after="0" w:line="240" w:lineRule="auto"/>
        <w:rPr>
          <w:rFonts w:ascii="Arial" w:eastAsia="Times New Roman" w:hAnsi="Arial" w:cs="Arial"/>
          <w:bCs/>
          <w:sz w:val="24"/>
          <w:szCs w:val="24"/>
          <w:lang w:eastAsia="en-GB"/>
        </w:rPr>
      </w:pPr>
      <w:r w:rsidRPr="003B6979">
        <w:rPr>
          <w:rFonts w:ascii="Arial" w:eastAsia="Times New Roman" w:hAnsi="Arial" w:cs="Arial"/>
          <w:bCs/>
          <w:sz w:val="24"/>
          <w:szCs w:val="24"/>
          <w:lang w:eastAsia="en-GB"/>
        </w:rPr>
        <w:t>There is reasonable cause to suspect that a child may be suffering or at risk of suffering significant harm</w:t>
      </w:r>
      <w:r w:rsidR="005E34E6">
        <w:rPr>
          <w:rFonts w:ascii="Arial" w:eastAsia="Times New Roman" w:hAnsi="Arial" w:cs="Arial"/>
          <w:bCs/>
          <w:sz w:val="24"/>
          <w:szCs w:val="24"/>
          <w:lang w:eastAsia="en-GB"/>
        </w:rPr>
        <w:t>.</w:t>
      </w:r>
      <w:r w:rsidRPr="003B6979">
        <w:rPr>
          <w:rFonts w:ascii="Arial" w:eastAsia="Times New Roman" w:hAnsi="Arial" w:cs="Arial"/>
          <w:bCs/>
          <w:sz w:val="24"/>
          <w:szCs w:val="24"/>
          <w:lang w:eastAsia="en-GB"/>
        </w:rPr>
        <w:t xml:space="preserve"> </w:t>
      </w:r>
    </w:p>
    <w:p w14:paraId="75676AC1" w14:textId="72FD0275" w:rsidR="00597DAB" w:rsidRPr="003B6979" w:rsidRDefault="00597DAB" w:rsidP="00AB486A">
      <w:pPr>
        <w:widowControl w:val="0"/>
        <w:numPr>
          <w:ilvl w:val="0"/>
          <w:numId w:val="6"/>
        </w:numPr>
        <w:shd w:val="clear" w:color="auto" w:fill="FFFFFF"/>
        <w:suppressAutoHyphens/>
        <w:spacing w:after="0" w:line="240" w:lineRule="auto"/>
        <w:rPr>
          <w:rFonts w:ascii="Arial" w:eastAsia="Times New Roman" w:hAnsi="Arial" w:cs="Arial"/>
          <w:bCs/>
          <w:sz w:val="24"/>
          <w:szCs w:val="24"/>
          <w:lang w:eastAsia="en-GB"/>
        </w:rPr>
      </w:pPr>
      <w:r w:rsidRPr="003B6979">
        <w:rPr>
          <w:rFonts w:ascii="Arial" w:eastAsia="Times New Roman" w:hAnsi="Arial" w:cs="Arial"/>
          <w:bCs/>
          <w:sz w:val="24"/>
          <w:szCs w:val="24"/>
          <w:lang w:eastAsia="en-GB"/>
        </w:rPr>
        <w:t>It will prevent a crime being committed or provide information where a crime may have been committed</w:t>
      </w:r>
      <w:r w:rsidR="005E34E6">
        <w:rPr>
          <w:rFonts w:ascii="Arial" w:eastAsia="Times New Roman" w:hAnsi="Arial" w:cs="Arial"/>
          <w:bCs/>
          <w:sz w:val="24"/>
          <w:szCs w:val="24"/>
          <w:lang w:eastAsia="en-GB"/>
        </w:rPr>
        <w:t>.</w:t>
      </w:r>
    </w:p>
    <w:p w14:paraId="1B7764E1" w14:textId="4EBEF056" w:rsidR="00597DAB" w:rsidRPr="003B6979" w:rsidRDefault="00597DAB" w:rsidP="00AB486A">
      <w:pPr>
        <w:widowControl w:val="0"/>
        <w:numPr>
          <w:ilvl w:val="0"/>
          <w:numId w:val="6"/>
        </w:numPr>
        <w:shd w:val="clear" w:color="auto" w:fill="FFFFFF"/>
        <w:suppressAutoHyphens/>
        <w:spacing w:after="0" w:line="240" w:lineRule="auto"/>
        <w:rPr>
          <w:rFonts w:ascii="Arial" w:eastAsia="Times New Roman" w:hAnsi="Arial" w:cs="Arial"/>
          <w:bCs/>
          <w:sz w:val="24"/>
          <w:szCs w:val="24"/>
          <w:lang w:eastAsia="en-GB"/>
        </w:rPr>
      </w:pPr>
      <w:r w:rsidRPr="003B6979">
        <w:rPr>
          <w:rFonts w:ascii="Arial" w:eastAsia="Times New Roman" w:hAnsi="Arial" w:cs="Arial"/>
          <w:bCs/>
          <w:sz w:val="24"/>
          <w:szCs w:val="24"/>
          <w:lang w:eastAsia="en-GB"/>
        </w:rPr>
        <w:t>Refusing to share the information will have a negative outcome</w:t>
      </w:r>
      <w:r w:rsidR="005E34E6">
        <w:rPr>
          <w:rFonts w:ascii="Arial" w:eastAsia="Times New Roman" w:hAnsi="Arial" w:cs="Arial"/>
          <w:bCs/>
          <w:sz w:val="24"/>
          <w:szCs w:val="24"/>
          <w:lang w:eastAsia="en-GB"/>
        </w:rPr>
        <w:t>.</w:t>
      </w:r>
    </w:p>
    <w:p w14:paraId="006D04CD" w14:textId="352B9B86" w:rsidR="00597DAB" w:rsidRPr="003B6979" w:rsidRDefault="00597DAB" w:rsidP="00AB486A">
      <w:pPr>
        <w:shd w:val="clear" w:color="auto" w:fill="FFFFFF"/>
        <w:spacing w:after="0" w:line="240" w:lineRule="auto"/>
        <w:rPr>
          <w:rFonts w:ascii="Arial" w:eastAsia="Times New Roman" w:hAnsi="Arial" w:cs="Arial"/>
          <w:sz w:val="24"/>
          <w:szCs w:val="24"/>
          <w:lang w:eastAsia="en-GB"/>
        </w:rPr>
      </w:pPr>
    </w:p>
    <w:p w14:paraId="64FA4589" w14:textId="3FC4A4B8" w:rsidR="00597DAB" w:rsidRPr="008B7A44" w:rsidRDefault="00597DAB" w:rsidP="00AB486A">
      <w:pPr>
        <w:shd w:val="clear" w:color="auto" w:fill="FFFFFF"/>
        <w:spacing w:after="0" w:line="240" w:lineRule="auto"/>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2.6</w:t>
      </w:r>
    </w:p>
    <w:p w14:paraId="100151A9" w14:textId="0B2203D3" w:rsidR="00D93DFC" w:rsidRPr="003B6979" w:rsidRDefault="00D93DFC"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You are not obligated to provide your personal information where is does not relate directly to our service to you, however, if this information is required for us to provide you with our services it may have a direct impact upon the level of </w:t>
      </w:r>
      <w:r w:rsidR="0056611E" w:rsidRPr="003B6979">
        <w:rPr>
          <w:rFonts w:ascii="Arial" w:eastAsia="Times New Roman" w:hAnsi="Arial" w:cs="Arial"/>
          <w:sz w:val="24"/>
          <w:szCs w:val="24"/>
          <w:lang w:eastAsia="en-GB"/>
        </w:rPr>
        <w:t>service,</w:t>
      </w:r>
      <w:r w:rsidRPr="003B6979">
        <w:rPr>
          <w:rFonts w:ascii="Arial" w:eastAsia="Times New Roman" w:hAnsi="Arial" w:cs="Arial"/>
          <w:sz w:val="24"/>
          <w:szCs w:val="24"/>
          <w:lang w:eastAsia="en-GB"/>
        </w:rPr>
        <w:t xml:space="preserve"> we can provide you with. </w:t>
      </w:r>
    </w:p>
    <w:p w14:paraId="53F3ECA7" w14:textId="74330039" w:rsidR="00EE5CF1" w:rsidRPr="003B6979" w:rsidRDefault="00EE5CF1" w:rsidP="00AB486A">
      <w:pPr>
        <w:shd w:val="clear" w:color="auto" w:fill="FFFFFF"/>
        <w:spacing w:after="0" w:line="240" w:lineRule="auto"/>
        <w:rPr>
          <w:rFonts w:ascii="Arial" w:eastAsia="Times New Roman" w:hAnsi="Arial" w:cs="Arial"/>
          <w:sz w:val="24"/>
          <w:szCs w:val="24"/>
          <w:lang w:eastAsia="en-GB"/>
        </w:rPr>
      </w:pPr>
    </w:p>
    <w:p w14:paraId="639C740E" w14:textId="399D7EDC" w:rsidR="00EE5CF1" w:rsidRPr="008B7A44" w:rsidRDefault="00EE5CF1" w:rsidP="00AB486A">
      <w:pPr>
        <w:shd w:val="clear" w:color="auto" w:fill="FFFFFF"/>
        <w:spacing w:after="0" w:line="240" w:lineRule="auto"/>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2.7</w:t>
      </w:r>
    </w:p>
    <w:p w14:paraId="6A1882EE" w14:textId="17CDFD78" w:rsidR="00EE5CF1" w:rsidRPr="003B6979" w:rsidRDefault="00EE5CF1"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We only ever retain </w:t>
      </w:r>
      <w:r w:rsidR="009878AB" w:rsidRPr="003B6979">
        <w:rPr>
          <w:rFonts w:ascii="Arial" w:eastAsia="Times New Roman" w:hAnsi="Arial" w:cs="Arial"/>
          <w:sz w:val="24"/>
          <w:szCs w:val="24"/>
          <w:lang w:eastAsia="en-GB"/>
        </w:rPr>
        <w:t xml:space="preserve">personal information for as long as is necessary, for the duration of our contract/service with you.  Where you have consented to us using your details </w:t>
      </w:r>
      <w:r w:rsidR="009878AB" w:rsidRPr="003B6979">
        <w:rPr>
          <w:rFonts w:ascii="Arial" w:eastAsia="Times New Roman" w:hAnsi="Arial" w:cs="Arial"/>
          <w:sz w:val="24"/>
          <w:szCs w:val="24"/>
          <w:lang w:eastAsia="en-GB"/>
        </w:rPr>
        <w:lastRenderedPageBreak/>
        <w:t>for direct marketing, we will keep such data until you notify us otherwise and/or withdraw your consent. Regulatory requirements from governing bodies super</w:t>
      </w:r>
      <w:r w:rsidR="00FF5195">
        <w:rPr>
          <w:rFonts w:ascii="Arial" w:eastAsia="Times New Roman" w:hAnsi="Arial" w:cs="Arial"/>
          <w:sz w:val="24"/>
          <w:szCs w:val="24"/>
          <w:lang w:eastAsia="en-GB"/>
        </w:rPr>
        <w:t>s</w:t>
      </w:r>
      <w:r w:rsidR="009878AB" w:rsidRPr="003B6979">
        <w:rPr>
          <w:rFonts w:ascii="Arial" w:eastAsia="Times New Roman" w:hAnsi="Arial" w:cs="Arial"/>
          <w:sz w:val="24"/>
          <w:szCs w:val="24"/>
          <w:lang w:eastAsia="en-GB"/>
        </w:rPr>
        <w:t>ede the requirements of the regulation.</w:t>
      </w:r>
    </w:p>
    <w:p w14:paraId="754E6BB1" w14:textId="6F542443" w:rsidR="0020361F" w:rsidRPr="003B6979" w:rsidRDefault="0020361F" w:rsidP="00AB486A">
      <w:pPr>
        <w:shd w:val="clear" w:color="auto" w:fill="FFFFFF"/>
        <w:spacing w:after="0" w:line="240" w:lineRule="auto"/>
        <w:rPr>
          <w:rFonts w:ascii="Arial" w:eastAsia="Times New Roman" w:hAnsi="Arial" w:cs="Arial"/>
          <w:sz w:val="24"/>
          <w:szCs w:val="24"/>
          <w:lang w:eastAsia="en-GB"/>
        </w:rPr>
      </w:pPr>
    </w:p>
    <w:p w14:paraId="0A001E65" w14:textId="6BA1CCA4" w:rsidR="0020361F" w:rsidRPr="008B7A44" w:rsidRDefault="0020361F" w:rsidP="00AB486A">
      <w:pPr>
        <w:shd w:val="clear" w:color="auto" w:fill="FFFFFF"/>
        <w:spacing w:after="0" w:line="240" w:lineRule="auto"/>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2.8</w:t>
      </w:r>
    </w:p>
    <w:p w14:paraId="3934A13F" w14:textId="02C3A9D2" w:rsidR="0020361F" w:rsidRPr="003B6979" w:rsidRDefault="0020361F"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When you provide your details</w:t>
      </w:r>
      <w:r w:rsidR="005E34E6">
        <w:rPr>
          <w:rFonts w:ascii="Arial" w:eastAsia="Times New Roman" w:hAnsi="Arial" w:cs="Arial"/>
          <w:sz w:val="24"/>
          <w:szCs w:val="24"/>
          <w:lang w:eastAsia="en-GB"/>
        </w:rPr>
        <w:t>,</w:t>
      </w:r>
      <w:r w:rsidRPr="003B6979">
        <w:rPr>
          <w:rFonts w:ascii="Arial" w:eastAsia="Times New Roman" w:hAnsi="Arial" w:cs="Arial"/>
          <w:sz w:val="24"/>
          <w:szCs w:val="24"/>
          <w:lang w:eastAsia="en-GB"/>
        </w:rPr>
        <w:t xml:space="preserve"> you will see one or more tick boxes allowing you to:</w:t>
      </w:r>
    </w:p>
    <w:p w14:paraId="4B2725D2" w14:textId="4EE6CD72" w:rsidR="0020361F" w:rsidRPr="003B6979" w:rsidRDefault="0020361F" w:rsidP="00AB486A">
      <w:pPr>
        <w:pStyle w:val="ListParagraph"/>
        <w:numPr>
          <w:ilvl w:val="0"/>
          <w:numId w:val="7"/>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Opt-in to receive marketing</w:t>
      </w:r>
      <w:r w:rsidR="002C58E4" w:rsidRPr="003B6979">
        <w:rPr>
          <w:rFonts w:ascii="Arial" w:eastAsia="Times New Roman" w:hAnsi="Arial" w:cs="Arial"/>
          <w:sz w:val="24"/>
          <w:szCs w:val="24"/>
          <w:lang w:eastAsia="en-GB"/>
        </w:rPr>
        <w:t xml:space="preserve"> communications from us by email, telephone, text message or post</w:t>
      </w:r>
      <w:r w:rsidR="005E34E6">
        <w:rPr>
          <w:rFonts w:ascii="Arial" w:eastAsia="Times New Roman" w:hAnsi="Arial" w:cs="Arial"/>
          <w:sz w:val="24"/>
          <w:szCs w:val="24"/>
          <w:lang w:eastAsia="en-GB"/>
        </w:rPr>
        <w:t>.</w:t>
      </w:r>
    </w:p>
    <w:p w14:paraId="38928B5D" w14:textId="58786FBB" w:rsidR="002C58E4" w:rsidRDefault="002C58E4" w:rsidP="00AB486A">
      <w:pPr>
        <w:pStyle w:val="ListParagraph"/>
        <w:numPr>
          <w:ilvl w:val="0"/>
          <w:numId w:val="7"/>
        </w:num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Opt-in to receive marketing communications from our third-party partners (where applicable) by email, telephone, text message or post.</w:t>
      </w:r>
    </w:p>
    <w:p w14:paraId="3BD81186" w14:textId="77777777" w:rsidR="00237F77" w:rsidRPr="003B6979" w:rsidRDefault="00237F77" w:rsidP="00237F77">
      <w:pPr>
        <w:pStyle w:val="ListParagraph"/>
        <w:shd w:val="clear" w:color="auto" w:fill="FFFFFF"/>
        <w:spacing w:after="0" w:line="240" w:lineRule="auto"/>
        <w:rPr>
          <w:rFonts w:ascii="Arial" w:eastAsia="Times New Roman" w:hAnsi="Arial" w:cs="Arial"/>
          <w:sz w:val="24"/>
          <w:szCs w:val="24"/>
          <w:lang w:eastAsia="en-GB"/>
        </w:rPr>
      </w:pPr>
    </w:p>
    <w:p w14:paraId="13279C9B" w14:textId="7F8AEC59" w:rsidR="00E261C2" w:rsidRDefault="002C58E4"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If you have agreed that we can use your information for marketing purposes, you have the right to change your mind at any time by letting us know.</w:t>
      </w:r>
    </w:p>
    <w:p w14:paraId="0F9A0A72" w14:textId="77777777" w:rsidR="00E163EE" w:rsidRDefault="00E163EE" w:rsidP="00AB486A">
      <w:pPr>
        <w:shd w:val="clear" w:color="auto" w:fill="FFFFFF"/>
        <w:spacing w:after="0" w:line="240" w:lineRule="auto"/>
        <w:rPr>
          <w:rFonts w:ascii="Arial" w:eastAsia="Times New Roman" w:hAnsi="Arial" w:cs="Arial"/>
          <w:sz w:val="24"/>
          <w:szCs w:val="24"/>
          <w:lang w:eastAsia="en-GB"/>
        </w:rPr>
      </w:pPr>
    </w:p>
    <w:p w14:paraId="068BE604" w14:textId="74EF15E3" w:rsidR="001E07CF" w:rsidRPr="008B7A44" w:rsidRDefault="001E07CF" w:rsidP="00AB486A">
      <w:pPr>
        <w:shd w:val="clear" w:color="auto" w:fill="FFFFFF"/>
        <w:spacing w:after="0" w:line="240" w:lineRule="auto"/>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2.9</w:t>
      </w:r>
    </w:p>
    <w:p w14:paraId="55615D6C" w14:textId="77777777" w:rsidR="00850632" w:rsidRPr="003B6979" w:rsidRDefault="001E07CF"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 xml:space="preserve">We will always hold your information securely. </w:t>
      </w:r>
      <w:r w:rsidR="00850632" w:rsidRPr="003B6979">
        <w:rPr>
          <w:rFonts w:ascii="Arial" w:eastAsia="Times New Roman" w:hAnsi="Arial" w:cs="Arial"/>
          <w:sz w:val="24"/>
          <w:szCs w:val="24"/>
          <w:lang w:eastAsia="en-GB"/>
        </w:rPr>
        <w:t>To prevent unauthorised disclosure or access to your information, we have implemented strong physical and electronic security safeguards.</w:t>
      </w:r>
    </w:p>
    <w:p w14:paraId="1349E628" w14:textId="77777777" w:rsidR="00850632" w:rsidRPr="003B6979" w:rsidRDefault="00850632" w:rsidP="00AB486A">
      <w:pPr>
        <w:shd w:val="clear" w:color="auto" w:fill="FFFFFF"/>
        <w:spacing w:after="0" w:line="240" w:lineRule="auto"/>
        <w:outlineLvl w:val="2"/>
        <w:rPr>
          <w:rFonts w:ascii="Arial" w:eastAsia="Times New Roman" w:hAnsi="Arial" w:cs="Arial"/>
          <w:b/>
          <w:bCs/>
          <w:sz w:val="24"/>
          <w:szCs w:val="24"/>
          <w:lang w:eastAsia="en-GB"/>
        </w:rPr>
      </w:pPr>
    </w:p>
    <w:p w14:paraId="150F51EB" w14:textId="38ADC478" w:rsidR="00850632" w:rsidRPr="008B7A44" w:rsidRDefault="00850632" w:rsidP="00AB486A">
      <w:pPr>
        <w:shd w:val="clear" w:color="auto" w:fill="FFFFFF"/>
        <w:spacing w:after="0" w:line="240" w:lineRule="auto"/>
        <w:outlineLvl w:val="2"/>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 xml:space="preserve">2.10 </w:t>
      </w:r>
    </w:p>
    <w:p w14:paraId="07C65F7E" w14:textId="77777777" w:rsidR="00850632" w:rsidRPr="003B6979" w:rsidRDefault="512AAF74" w:rsidP="40F7C9B9">
      <w:pPr>
        <w:shd w:val="clear" w:color="auto" w:fill="FFFFFF" w:themeFill="background1"/>
        <w:spacing w:after="0" w:line="240" w:lineRule="auto"/>
        <w:rPr>
          <w:rFonts w:ascii="Arial" w:eastAsia="Times New Roman" w:hAnsi="Arial" w:cs="Arial"/>
          <w:sz w:val="24"/>
          <w:szCs w:val="24"/>
          <w:lang w:eastAsia="en-GB"/>
        </w:rPr>
      </w:pPr>
      <w:r w:rsidRPr="512AAF74">
        <w:rPr>
          <w:rFonts w:ascii="Arial" w:eastAsia="Times New Roman" w:hAnsi="Arial" w:cs="Arial"/>
          <w:sz w:val="24"/>
          <w:szCs w:val="24"/>
          <w:lang w:eastAsia="en-GB"/>
        </w:rPr>
        <w:t xml:space="preserve">Our website may contain links to other websites. Please note that we have no control of websites outside our domain. If you provide information to a website to which we link, we are not responsible for its protection and privacy. We would advise you to read any such site’s data protection and privacy policies fully to ensure your own security. </w:t>
      </w:r>
    </w:p>
    <w:p w14:paraId="604A2450" w14:textId="77777777" w:rsidR="00850632" w:rsidRPr="003B6979" w:rsidRDefault="00850632" w:rsidP="00AB486A">
      <w:pPr>
        <w:shd w:val="clear" w:color="auto" w:fill="FFFFFF"/>
        <w:spacing w:after="0" w:line="240" w:lineRule="auto"/>
        <w:outlineLvl w:val="2"/>
        <w:rPr>
          <w:rFonts w:ascii="Arial" w:eastAsia="Times New Roman" w:hAnsi="Arial" w:cs="Arial"/>
          <w:b/>
          <w:bCs/>
          <w:sz w:val="24"/>
          <w:szCs w:val="24"/>
          <w:lang w:eastAsia="en-GB"/>
        </w:rPr>
      </w:pPr>
    </w:p>
    <w:p w14:paraId="175FEC1A" w14:textId="7D56F713" w:rsidR="00850632" w:rsidRPr="008B7A44" w:rsidRDefault="00850632" w:rsidP="00AB486A">
      <w:pPr>
        <w:shd w:val="clear" w:color="auto" w:fill="FFFFFF"/>
        <w:spacing w:after="0" w:line="240" w:lineRule="auto"/>
        <w:outlineLvl w:val="2"/>
        <w:rPr>
          <w:rFonts w:ascii="Arial" w:eastAsia="Times New Roman" w:hAnsi="Arial" w:cs="Arial"/>
          <w:b/>
          <w:bCs/>
          <w:sz w:val="24"/>
          <w:szCs w:val="24"/>
          <w:lang w:eastAsia="en-GB"/>
        </w:rPr>
      </w:pPr>
      <w:r w:rsidRPr="008B7A44">
        <w:rPr>
          <w:rFonts w:ascii="Arial" w:eastAsia="Times New Roman" w:hAnsi="Arial" w:cs="Arial"/>
          <w:b/>
          <w:bCs/>
          <w:sz w:val="24"/>
          <w:szCs w:val="24"/>
          <w:lang w:eastAsia="en-GB"/>
        </w:rPr>
        <w:t xml:space="preserve">2.11 </w:t>
      </w:r>
    </w:p>
    <w:p w14:paraId="55F16F85" w14:textId="0C518FB0" w:rsidR="00850632" w:rsidRPr="003B6979" w:rsidRDefault="00850632" w:rsidP="00AB486A">
      <w:pPr>
        <w:shd w:val="clear" w:color="auto" w:fill="FFFFFF"/>
        <w:spacing w:after="0" w:line="240" w:lineRule="auto"/>
        <w:rPr>
          <w:rFonts w:ascii="Arial" w:eastAsia="Times New Roman" w:hAnsi="Arial" w:cs="Arial"/>
          <w:sz w:val="24"/>
          <w:szCs w:val="24"/>
          <w:lang w:eastAsia="en-GB"/>
        </w:rPr>
      </w:pPr>
      <w:r w:rsidRPr="003B6979">
        <w:rPr>
          <w:rFonts w:ascii="Arial" w:eastAsia="Times New Roman" w:hAnsi="Arial" w:cs="Arial"/>
          <w:sz w:val="24"/>
          <w:szCs w:val="24"/>
          <w:lang w:eastAsia="en-GB"/>
        </w:rPr>
        <w:t>We only process your personal information in compliance with this privacy notice and in accordance with the relevant data protection laws. If, however, you wish to raise a complaint regarding the processing of your personal data or are unsatisfied with how we have handled your information, you have the right to lodge a complaint with the supervisory authority.</w:t>
      </w:r>
    </w:p>
    <w:p w14:paraId="3002091D" w14:textId="59245D86" w:rsidR="00850632" w:rsidRPr="003B6979" w:rsidRDefault="00850632" w:rsidP="00AB486A">
      <w:pPr>
        <w:shd w:val="clear" w:color="auto" w:fill="FFFFFF"/>
        <w:spacing w:after="0" w:line="240" w:lineRule="auto"/>
        <w:rPr>
          <w:rFonts w:ascii="Arial" w:eastAsia="Times New Roman" w:hAnsi="Arial" w:cs="Arial"/>
          <w:sz w:val="24"/>
          <w:szCs w:val="24"/>
          <w:lang w:eastAsia="en-GB"/>
        </w:rPr>
      </w:pPr>
    </w:p>
    <w:p w14:paraId="6324BC2A" w14:textId="302C4B30" w:rsidR="00850632" w:rsidRDefault="57E14F64" w:rsidP="57E14F64">
      <w:pPr>
        <w:shd w:val="clear" w:color="auto" w:fill="FFFFFF" w:themeFill="background1"/>
        <w:spacing w:after="0" w:line="240" w:lineRule="auto"/>
        <w:rPr>
          <w:rFonts w:ascii="Arial" w:eastAsia="Times New Roman" w:hAnsi="Arial" w:cs="Arial"/>
          <w:sz w:val="24"/>
          <w:szCs w:val="24"/>
          <w:lang w:eastAsia="en-GB"/>
        </w:rPr>
      </w:pPr>
      <w:r w:rsidRPr="57E14F64">
        <w:rPr>
          <w:rFonts w:ascii="Arial" w:eastAsia="Times New Roman" w:hAnsi="Arial" w:cs="Arial"/>
          <w:sz w:val="24"/>
          <w:szCs w:val="24"/>
          <w:lang w:eastAsia="en-GB"/>
        </w:rPr>
        <w:t xml:space="preserve">Information Commissioner’s Office Scotland  </w:t>
      </w:r>
    </w:p>
    <w:p w14:paraId="7F1800C3" w14:textId="75EEC716" w:rsidR="57E14F64" w:rsidRPr="00EE405B" w:rsidRDefault="004760AF" w:rsidP="00D20DCB">
      <w:pPr>
        <w:spacing w:after="0" w:line="240" w:lineRule="auto"/>
      </w:pPr>
      <w:hyperlink r:id="rId23" w:anchor=":~:text=Need%20help%3F,helpline%20on%200303%20123%201113." w:history="1">
        <w:r w:rsidRPr="00EE405B">
          <w:rPr>
            <w:rStyle w:val="Hyperlink"/>
            <w:rFonts w:ascii="Arial" w:eastAsia="Arial" w:hAnsi="Arial" w:cs="Arial"/>
            <w:sz w:val="24"/>
            <w:szCs w:val="24"/>
          </w:rPr>
          <w:t>The UK GDPR | ICO</w:t>
        </w:r>
      </w:hyperlink>
    </w:p>
    <w:p w14:paraId="4F4DE994" w14:textId="77777777" w:rsidR="00035144" w:rsidRPr="00EE405B" w:rsidRDefault="00035144" w:rsidP="512AAF74">
      <w:pPr>
        <w:shd w:val="clear" w:color="auto" w:fill="FFFFFF" w:themeFill="background1"/>
        <w:spacing w:after="0" w:line="240" w:lineRule="auto"/>
        <w:rPr>
          <w:rFonts w:ascii="Arial" w:eastAsia="Times New Roman" w:hAnsi="Arial" w:cs="Arial"/>
          <w:sz w:val="24"/>
          <w:szCs w:val="24"/>
          <w:lang w:eastAsia="en-GB"/>
        </w:rPr>
      </w:pPr>
    </w:p>
    <w:p w14:paraId="1BF7EE63" w14:textId="396959A5" w:rsidR="00FD3CD4" w:rsidRPr="00EE405B" w:rsidRDefault="00FD3CD4" w:rsidP="00FD3CD4">
      <w:p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The Information Commissioner’s Office – Scotland</w:t>
      </w:r>
    </w:p>
    <w:p w14:paraId="1180FD59" w14:textId="77777777" w:rsidR="00FD3CD4" w:rsidRPr="00EE405B" w:rsidRDefault="00FD3CD4" w:rsidP="00FD3CD4">
      <w:p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6th floor, Quartermile One</w:t>
      </w:r>
    </w:p>
    <w:p w14:paraId="1C83E759" w14:textId="77777777" w:rsidR="00FD3CD4" w:rsidRPr="00EE405B" w:rsidRDefault="00FD3CD4" w:rsidP="00FD3CD4">
      <w:p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15 Lauriston Pl</w:t>
      </w:r>
    </w:p>
    <w:p w14:paraId="0B4EF4A9" w14:textId="77777777" w:rsidR="00FD3CD4" w:rsidRPr="00EE405B" w:rsidRDefault="00FD3CD4" w:rsidP="00FD3CD4">
      <w:p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Edinburgh</w:t>
      </w:r>
    </w:p>
    <w:p w14:paraId="6F0CBB21" w14:textId="77777777" w:rsidR="00FD3CD4" w:rsidRPr="00EE405B" w:rsidRDefault="00FD3CD4" w:rsidP="00FD3CD4">
      <w:p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EH3 9EP</w:t>
      </w:r>
    </w:p>
    <w:p w14:paraId="2C1E5945" w14:textId="6954F93E" w:rsidR="00850632" w:rsidRPr="00EE405B" w:rsidRDefault="0091031E" w:rsidP="00FD3CD4">
      <w:p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T</w:t>
      </w:r>
      <w:r w:rsidR="00850632" w:rsidRPr="00EE405B">
        <w:rPr>
          <w:rFonts w:ascii="Arial" w:eastAsia="Times New Roman" w:hAnsi="Arial" w:cs="Arial"/>
          <w:sz w:val="24"/>
          <w:szCs w:val="24"/>
          <w:lang w:eastAsia="en-GB"/>
        </w:rPr>
        <w:t xml:space="preserve">elephone: </w:t>
      </w:r>
      <w:r w:rsidR="006A2886" w:rsidRPr="00EE405B">
        <w:rPr>
          <w:rFonts w:ascii="Arial" w:eastAsia="Times New Roman" w:hAnsi="Arial" w:cs="Arial"/>
          <w:sz w:val="24"/>
          <w:szCs w:val="24"/>
          <w:lang w:eastAsia="en-GB"/>
        </w:rPr>
        <w:t>0303 123 1115</w:t>
      </w:r>
    </w:p>
    <w:p w14:paraId="685F439D" w14:textId="300A1701" w:rsidR="006A2886" w:rsidRPr="00EE405B" w:rsidRDefault="006A2886" w:rsidP="00AB486A">
      <w:pPr>
        <w:shd w:val="clear" w:color="auto" w:fill="FFFFFF"/>
        <w:spacing w:after="0" w:line="240" w:lineRule="auto"/>
        <w:rPr>
          <w:rFonts w:ascii="Arial" w:eastAsia="Times New Roman" w:hAnsi="Arial" w:cs="Arial"/>
          <w:sz w:val="24"/>
          <w:szCs w:val="24"/>
          <w:lang w:eastAsia="en-GB"/>
        </w:rPr>
      </w:pPr>
      <w:r w:rsidRPr="00EE405B">
        <w:rPr>
          <w:rFonts w:ascii="Arial" w:eastAsia="Times New Roman" w:hAnsi="Arial" w:cs="Arial"/>
          <w:sz w:val="24"/>
          <w:szCs w:val="24"/>
          <w:lang w:eastAsia="en-GB"/>
        </w:rPr>
        <w:t>Email: scotland@ico.org.uk</w:t>
      </w:r>
    </w:p>
    <w:p w14:paraId="742B9828" w14:textId="0213D5B1" w:rsidR="001E07CF" w:rsidRPr="00EE405B" w:rsidRDefault="001E07CF" w:rsidP="00AB486A">
      <w:pPr>
        <w:shd w:val="clear" w:color="auto" w:fill="FFFFFF"/>
        <w:spacing w:after="0" w:line="240" w:lineRule="auto"/>
        <w:rPr>
          <w:rFonts w:ascii="Arial" w:eastAsia="Times New Roman" w:hAnsi="Arial" w:cs="Arial"/>
          <w:sz w:val="24"/>
          <w:szCs w:val="24"/>
          <w:lang w:eastAsia="en-GB"/>
        </w:rPr>
      </w:pPr>
    </w:p>
    <w:p w14:paraId="0E14A720" w14:textId="0C06586F" w:rsidR="00AB12CE" w:rsidRPr="00EE405B" w:rsidRDefault="00AB12CE" w:rsidP="008B7A44">
      <w:pPr>
        <w:pStyle w:val="ListParagraph"/>
        <w:numPr>
          <w:ilvl w:val="0"/>
          <w:numId w:val="14"/>
        </w:numPr>
        <w:spacing w:after="0" w:line="240" w:lineRule="auto"/>
        <w:rPr>
          <w:rFonts w:ascii="Arial" w:eastAsia="SimSun" w:hAnsi="Arial" w:cs="Arial"/>
          <w:b/>
          <w:kern w:val="1"/>
          <w:sz w:val="24"/>
          <w:szCs w:val="24"/>
          <w:lang w:eastAsia="ja-JP" w:bidi="hi-IN"/>
        </w:rPr>
      </w:pPr>
      <w:r w:rsidRPr="00EE405B">
        <w:rPr>
          <w:rFonts w:ascii="Arial" w:eastAsia="SimSun" w:hAnsi="Arial" w:cs="Arial"/>
          <w:b/>
          <w:kern w:val="1"/>
          <w:sz w:val="24"/>
          <w:szCs w:val="24"/>
          <w:lang w:eastAsia="ja-JP" w:bidi="hi-IN"/>
        </w:rPr>
        <w:t>Additional information to support confidentiality</w:t>
      </w:r>
    </w:p>
    <w:p w14:paraId="7FB042E9" w14:textId="77777777" w:rsidR="00D843E6" w:rsidRPr="00EE405B" w:rsidRDefault="00D843E6" w:rsidP="00D843E6">
      <w:pPr>
        <w:spacing w:after="0" w:line="240" w:lineRule="auto"/>
        <w:rPr>
          <w:rFonts w:ascii="Arial" w:eastAsia="SimSun" w:hAnsi="Arial" w:cs="Arial"/>
          <w:b/>
          <w:kern w:val="1"/>
          <w:sz w:val="24"/>
          <w:szCs w:val="24"/>
          <w:lang w:eastAsia="ja-JP" w:bidi="hi-IN"/>
        </w:rPr>
      </w:pPr>
    </w:p>
    <w:p w14:paraId="2B94DCEA" w14:textId="4E8F37C4" w:rsidR="00D843E6" w:rsidRPr="00D843E6" w:rsidRDefault="00D843E6" w:rsidP="00D843E6">
      <w:pPr>
        <w:spacing w:after="0" w:line="240" w:lineRule="auto"/>
        <w:rPr>
          <w:rFonts w:ascii="Arial" w:eastAsia="SimSun" w:hAnsi="Arial" w:cs="Arial"/>
          <w:bCs/>
          <w:kern w:val="1"/>
          <w:sz w:val="24"/>
          <w:szCs w:val="24"/>
          <w:lang w:eastAsia="ja-JP" w:bidi="hi-IN"/>
        </w:rPr>
      </w:pPr>
      <w:r w:rsidRPr="00EE405B">
        <w:rPr>
          <w:rFonts w:ascii="Arial" w:eastAsia="SimSun" w:hAnsi="Arial" w:cs="Arial"/>
          <w:bCs/>
          <w:kern w:val="1"/>
          <w:sz w:val="24"/>
          <w:szCs w:val="24"/>
          <w:lang w:eastAsia="ja-JP" w:bidi="hi-IN"/>
        </w:rPr>
        <w:t xml:space="preserve">The Care Inspectorate’s </w:t>
      </w:r>
      <w:hyperlink r:id="rId24" w:history="1">
        <w:r w:rsidRPr="00EE405B">
          <w:rPr>
            <w:rStyle w:val="Hyperlink"/>
            <w:rFonts w:ascii="Arial" w:eastAsia="SimSun" w:hAnsi="Arial" w:cs="Arial"/>
            <w:bCs/>
            <w:kern w:val="1"/>
            <w:sz w:val="24"/>
            <w:szCs w:val="24"/>
            <w:lang w:eastAsia="ja-JP" w:bidi="hi-IN"/>
          </w:rPr>
          <w:t>Guidance on Records you Must Keep and Notifications you Must Make</w:t>
        </w:r>
      </w:hyperlink>
      <w:r w:rsidRPr="00EE405B">
        <w:rPr>
          <w:rFonts w:ascii="Arial" w:eastAsia="SimSun" w:hAnsi="Arial" w:cs="Arial"/>
          <w:bCs/>
          <w:kern w:val="1"/>
          <w:sz w:val="24"/>
          <w:szCs w:val="24"/>
          <w:lang w:eastAsia="ja-JP" w:bidi="hi-IN"/>
        </w:rPr>
        <w:t xml:space="preserve"> details the information we must keep about children, staff and service users within our ELC Setting.</w:t>
      </w:r>
    </w:p>
    <w:p w14:paraId="3693727E" w14:textId="0B249EC6" w:rsidR="00032395" w:rsidRDefault="00032395" w:rsidP="00942F31">
      <w:pPr>
        <w:pStyle w:val="BasicParagraph"/>
        <w:spacing w:line="240" w:lineRule="auto"/>
        <w:rPr>
          <w:rFonts w:ascii="Arial" w:hAnsi="Arial" w:cs="Arial"/>
        </w:rPr>
      </w:pPr>
    </w:p>
    <w:p w14:paraId="2F72AC7B" w14:textId="77777777" w:rsidR="00D843E6" w:rsidRDefault="00D843E6" w:rsidP="00942F31">
      <w:pPr>
        <w:pStyle w:val="BasicParagraph"/>
        <w:spacing w:line="240" w:lineRule="auto"/>
        <w:rPr>
          <w:rFonts w:ascii="Arial" w:hAnsi="Arial" w:cs="Arial"/>
        </w:rPr>
      </w:pPr>
    </w:p>
    <w:p w14:paraId="51E1B547" w14:textId="5312F99D" w:rsidR="00AB12CE" w:rsidRDefault="00AB12CE" w:rsidP="00AB12CE">
      <w:pPr>
        <w:pStyle w:val="BasicParagraph"/>
        <w:spacing w:line="240" w:lineRule="auto"/>
        <w:rPr>
          <w:rFonts w:ascii="Arial" w:hAnsi="Arial" w:cs="Arial"/>
          <w:b/>
        </w:rPr>
      </w:pPr>
      <w:r w:rsidRPr="008B7A44">
        <w:rPr>
          <w:rFonts w:ascii="Arial" w:hAnsi="Arial" w:cs="Arial"/>
          <w:b/>
        </w:rPr>
        <w:t>3.1</w:t>
      </w:r>
      <w:r w:rsidR="008B7A44">
        <w:rPr>
          <w:rFonts w:ascii="Arial" w:hAnsi="Arial" w:cs="Arial"/>
          <w:b/>
        </w:rPr>
        <w:t xml:space="preserve"> - </w:t>
      </w:r>
      <w:r>
        <w:rPr>
          <w:rFonts w:ascii="Arial" w:hAnsi="Arial" w:cs="Arial"/>
          <w:b/>
        </w:rPr>
        <w:t>Children’s Records</w:t>
      </w:r>
    </w:p>
    <w:p w14:paraId="258DD41E" w14:textId="77777777" w:rsidR="008B7A44" w:rsidRPr="003B6979" w:rsidRDefault="008B7A44" w:rsidP="00AB12CE">
      <w:pPr>
        <w:pStyle w:val="BasicParagraph"/>
        <w:spacing w:line="240" w:lineRule="auto"/>
        <w:rPr>
          <w:rFonts w:ascii="Arial" w:hAnsi="Arial" w:cs="Arial"/>
          <w:b/>
        </w:rPr>
      </w:pPr>
    </w:p>
    <w:p w14:paraId="7B3EC666" w14:textId="77777777" w:rsidR="00E54AE8" w:rsidRDefault="003B6979" w:rsidP="00AB486A">
      <w:pPr>
        <w:pStyle w:val="BasicParagraph"/>
        <w:spacing w:line="240" w:lineRule="auto"/>
        <w:rPr>
          <w:rFonts w:ascii="Arial" w:hAnsi="Arial" w:cs="Arial"/>
        </w:rPr>
      </w:pPr>
      <w:r w:rsidRPr="003B6979">
        <w:rPr>
          <w:rFonts w:ascii="Arial" w:hAnsi="Arial" w:cs="Arial"/>
        </w:rPr>
        <w:t>To ensure the smooth running of the setting we keep a variety of records including health and safety records, financial records, employment records of staff, students and volunteers and development plans</w:t>
      </w:r>
    </w:p>
    <w:p w14:paraId="06480BE5" w14:textId="55A377FB" w:rsidR="003B6979" w:rsidRPr="003B6979" w:rsidRDefault="003B6979" w:rsidP="00AB486A">
      <w:pPr>
        <w:pStyle w:val="BasicParagraph"/>
        <w:spacing w:line="240" w:lineRule="auto"/>
        <w:rPr>
          <w:rFonts w:ascii="Arial" w:hAnsi="Arial" w:cs="Arial"/>
        </w:rPr>
      </w:pPr>
      <w:r w:rsidRPr="003B6979">
        <w:rPr>
          <w:rFonts w:ascii="Arial" w:hAnsi="Arial" w:cs="Arial"/>
        </w:rPr>
        <w:t xml:space="preserve">We also keep records of the children including: </w:t>
      </w:r>
    </w:p>
    <w:p w14:paraId="14FCF6DB" w14:textId="1274D9F1" w:rsidR="003B6979" w:rsidRPr="003B6979" w:rsidRDefault="512AAF74" w:rsidP="00AB486A">
      <w:pPr>
        <w:pStyle w:val="BasicParagraph"/>
        <w:numPr>
          <w:ilvl w:val="0"/>
          <w:numId w:val="8"/>
        </w:numPr>
        <w:spacing w:line="240" w:lineRule="auto"/>
        <w:rPr>
          <w:rFonts w:ascii="Arial" w:hAnsi="Arial" w:cs="Arial"/>
        </w:rPr>
      </w:pPr>
      <w:r w:rsidRPr="512AAF74">
        <w:rPr>
          <w:rFonts w:ascii="Arial" w:hAnsi="Arial" w:cs="Arial"/>
        </w:rPr>
        <w:t>Personal Records</w:t>
      </w:r>
      <w:r w:rsidRPr="00D20DCB">
        <w:rPr>
          <w:rFonts w:ascii="Arial" w:hAnsi="Arial" w:cs="Arial"/>
        </w:rPr>
        <w:t>/Care Plans</w:t>
      </w:r>
      <w:r w:rsidRPr="512AAF74">
        <w:rPr>
          <w:rFonts w:ascii="Arial" w:hAnsi="Arial" w:cs="Arial"/>
        </w:rPr>
        <w:t xml:space="preserve"> </w:t>
      </w:r>
    </w:p>
    <w:p w14:paraId="4796FEE8" w14:textId="77777777" w:rsidR="003B6979" w:rsidRPr="003B6979" w:rsidRDefault="003B6979" w:rsidP="00AB486A">
      <w:pPr>
        <w:pStyle w:val="BasicParagraph"/>
        <w:numPr>
          <w:ilvl w:val="0"/>
          <w:numId w:val="8"/>
        </w:numPr>
        <w:spacing w:line="240" w:lineRule="auto"/>
        <w:rPr>
          <w:rFonts w:ascii="Arial" w:hAnsi="Arial" w:cs="Arial"/>
          <w:i/>
        </w:rPr>
      </w:pPr>
      <w:r w:rsidRPr="003B6979">
        <w:rPr>
          <w:rFonts w:ascii="Arial" w:hAnsi="Arial" w:cs="Arial"/>
        </w:rPr>
        <w:t>Developmental Records</w:t>
      </w:r>
    </w:p>
    <w:p w14:paraId="06BDF1D6" w14:textId="77777777" w:rsidR="003B6979" w:rsidRPr="003B6979" w:rsidRDefault="003B6979" w:rsidP="00AB486A">
      <w:pPr>
        <w:pStyle w:val="BasicParagraph"/>
        <w:spacing w:line="240" w:lineRule="auto"/>
        <w:ind w:left="780"/>
        <w:rPr>
          <w:rFonts w:ascii="Arial" w:hAnsi="Arial" w:cs="Arial"/>
          <w:i/>
        </w:rPr>
      </w:pPr>
    </w:p>
    <w:p w14:paraId="3FF35344" w14:textId="01442581" w:rsidR="003B6979" w:rsidRPr="003B6979" w:rsidRDefault="003B6979" w:rsidP="00AB486A">
      <w:pPr>
        <w:pStyle w:val="BasicParagraph"/>
        <w:spacing w:line="240" w:lineRule="auto"/>
        <w:rPr>
          <w:rFonts w:ascii="Arial" w:hAnsi="Arial" w:cs="Arial"/>
        </w:rPr>
      </w:pPr>
      <w:r w:rsidRPr="003B6979">
        <w:rPr>
          <w:rFonts w:ascii="Arial" w:hAnsi="Arial" w:cs="Arial"/>
          <w:i/>
        </w:rPr>
        <w:t>Personal Records</w:t>
      </w:r>
      <w:r w:rsidR="001373F7" w:rsidRPr="00D20DCB">
        <w:rPr>
          <w:rFonts w:ascii="Arial" w:hAnsi="Arial" w:cs="Arial"/>
          <w:i/>
        </w:rPr>
        <w:t>/Care Plans</w:t>
      </w:r>
      <w:r w:rsidRPr="003B6979">
        <w:rPr>
          <w:rFonts w:ascii="Arial" w:hAnsi="Arial" w:cs="Arial"/>
        </w:rPr>
        <w:t xml:space="preserve"> will record information including registration and consent forms, contact information, correspondence from other agencies regarding the child and</w:t>
      </w:r>
      <w:r w:rsidR="003875C4">
        <w:rPr>
          <w:rFonts w:ascii="Arial" w:hAnsi="Arial" w:cs="Arial"/>
        </w:rPr>
        <w:t>/</w:t>
      </w:r>
      <w:r w:rsidRPr="003B6979">
        <w:rPr>
          <w:rFonts w:ascii="Arial" w:hAnsi="Arial" w:cs="Arial"/>
        </w:rPr>
        <w:t>or family, health issues and any other, relevant, confidential information. These records will be stored securely in a lockable cabinet. Parents will have access only to their own child’s file.</w:t>
      </w:r>
    </w:p>
    <w:p w14:paraId="74CE3E34" w14:textId="77777777" w:rsidR="003B6979" w:rsidRPr="003B6979" w:rsidRDefault="003B6979" w:rsidP="00AB486A">
      <w:pPr>
        <w:pStyle w:val="BasicParagraph"/>
        <w:spacing w:line="240" w:lineRule="auto"/>
        <w:rPr>
          <w:rFonts w:ascii="Arial" w:hAnsi="Arial" w:cs="Arial"/>
          <w:i/>
        </w:rPr>
      </w:pPr>
    </w:p>
    <w:p w14:paraId="27353D50" w14:textId="77777777" w:rsidR="003B6979" w:rsidRPr="003B6979" w:rsidRDefault="003B6979" w:rsidP="00AB486A">
      <w:pPr>
        <w:pStyle w:val="BasicParagraph"/>
        <w:spacing w:line="240" w:lineRule="auto"/>
        <w:rPr>
          <w:rFonts w:ascii="Arial" w:hAnsi="Arial" w:cs="Arial"/>
        </w:rPr>
      </w:pPr>
      <w:r w:rsidRPr="003B6979">
        <w:rPr>
          <w:rFonts w:ascii="Arial" w:hAnsi="Arial" w:cs="Arial"/>
          <w:i/>
        </w:rPr>
        <w:t>Developmental Records</w:t>
      </w:r>
      <w:r w:rsidRPr="003B6979">
        <w:rPr>
          <w:rFonts w:ascii="Arial" w:hAnsi="Arial" w:cs="Arial"/>
        </w:rPr>
        <w:t xml:space="preserve"> may include samples of the children’s work, photographs, observations of the child’s progress in the setting and any other relevant information pertaining to the child’s progress. These records are usually kept within the playroom and can be accessed and contributed to by children, staff and parents. Parents will only have access to their own child’s records.</w:t>
      </w:r>
    </w:p>
    <w:p w14:paraId="407DF99C" w14:textId="77777777" w:rsidR="003B6979" w:rsidRPr="003B6979" w:rsidRDefault="003B6979" w:rsidP="00AB486A">
      <w:pPr>
        <w:pStyle w:val="BasicParagraph"/>
        <w:spacing w:line="240" w:lineRule="auto"/>
        <w:rPr>
          <w:rFonts w:ascii="Arial" w:hAnsi="Arial" w:cs="Arial"/>
        </w:rPr>
      </w:pPr>
    </w:p>
    <w:p w14:paraId="3BDD9D74" w14:textId="3355B7E5" w:rsidR="003B6979" w:rsidRPr="003B6979" w:rsidRDefault="003B6979" w:rsidP="00AB486A">
      <w:pPr>
        <w:autoSpaceDE w:val="0"/>
        <w:autoSpaceDN w:val="0"/>
        <w:adjustRightInd w:val="0"/>
        <w:spacing w:after="0" w:line="240" w:lineRule="auto"/>
        <w:rPr>
          <w:rFonts w:ascii="Arial" w:hAnsi="Arial" w:cs="Arial"/>
          <w:sz w:val="24"/>
          <w:szCs w:val="24"/>
        </w:rPr>
      </w:pPr>
      <w:bookmarkStart w:id="4" w:name="_Hlk55986399"/>
      <w:r w:rsidRPr="003B6979">
        <w:rPr>
          <w:rFonts w:ascii="Arial" w:hAnsi="Arial" w:cs="Arial"/>
          <w:sz w:val="24"/>
          <w:szCs w:val="24"/>
        </w:rPr>
        <w:t xml:space="preserve">All information regarding children and their families will be accurate and up to date and shared only with the appropriate personnel. Each child’s personal records concerning information relating to medical matters, child protection matters, additional support needs will be retained for a </w:t>
      </w:r>
      <w:r w:rsidR="00E54AE8" w:rsidRPr="003B6979">
        <w:rPr>
          <w:rFonts w:ascii="Arial" w:hAnsi="Arial" w:cs="Arial"/>
          <w:sz w:val="24"/>
          <w:szCs w:val="24"/>
        </w:rPr>
        <w:t>ten</w:t>
      </w:r>
      <w:r w:rsidR="00E54AE8">
        <w:rPr>
          <w:rFonts w:ascii="Arial" w:hAnsi="Arial" w:cs="Arial"/>
          <w:sz w:val="24"/>
          <w:szCs w:val="24"/>
        </w:rPr>
        <w:t>-year</w:t>
      </w:r>
      <w:r w:rsidRPr="003B6979">
        <w:rPr>
          <w:rFonts w:ascii="Arial" w:hAnsi="Arial" w:cs="Arial"/>
          <w:sz w:val="24"/>
          <w:szCs w:val="24"/>
        </w:rPr>
        <w:t xml:space="preserve"> period and safely disposed of by shredding, pulping or burning. In collecting, holding and processing personal data the setting complies with current Data Protection rules and guidance. This also complies with GDPR as highlighted under ‘</w:t>
      </w:r>
      <w:r w:rsidRPr="003B6979">
        <w:rPr>
          <w:rFonts w:ascii="Arial" w:hAnsi="Arial" w:cs="Arial"/>
          <w:bCs/>
          <w:sz w:val="24"/>
          <w:szCs w:val="24"/>
        </w:rPr>
        <w:t>Information you hold’.</w:t>
      </w:r>
      <w:r w:rsidRPr="003B6979">
        <w:rPr>
          <w:rFonts w:ascii="Arial" w:hAnsi="Arial" w:cs="Arial"/>
          <w:b/>
          <w:sz w:val="24"/>
          <w:szCs w:val="24"/>
        </w:rPr>
        <w:t xml:space="preserve"> </w:t>
      </w:r>
      <w:r w:rsidR="00047981" w:rsidRPr="00047981">
        <w:rPr>
          <w:rFonts w:ascii="Arial" w:hAnsi="Arial" w:cs="Arial"/>
          <w:sz w:val="24"/>
          <w:szCs w:val="24"/>
        </w:rPr>
        <w:t>We will</w:t>
      </w:r>
      <w:r w:rsidRPr="00047981">
        <w:rPr>
          <w:rFonts w:ascii="Arial" w:hAnsi="Arial" w:cs="Arial"/>
          <w:sz w:val="24"/>
          <w:szCs w:val="24"/>
        </w:rPr>
        <w:t xml:space="preserve"> document what personal data </w:t>
      </w:r>
      <w:r w:rsidR="00047981" w:rsidRPr="00047981">
        <w:rPr>
          <w:rFonts w:ascii="Arial" w:hAnsi="Arial" w:cs="Arial"/>
          <w:sz w:val="24"/>
          <w:szCs w:val="24"/>
        </w:rPr>
        <w:t>we</w:t>
      </w:r>
      <w:r w:rsidRPr="00047981">
        <w:rPr>
          <w:rFonts w:ascii="Arial" w:hAnsi="Arial" w:cs="Arial"/>
          <w:sz w:val="24"/>
          <w:szCs w:val="24"/>
        </w:rPr>
        <w:t xml:space="preserve"> hold, where it came from and who </w:t>
      </w:r>
      <w:r w:rsidR="00047981" w:rsidRPr="00047981">
        <w:rPr>
          <w:rFonts w:ascii="Arial" w:hAnsi="Arial" w:cs="Arial"/>
          <w:sz w:val="24"/>
          <w:szCs w:val="24"/>
        </w:rPr>
        <w:t>we</w:t>
      </w:r>
      <w:r w:rsidRPr="00047981">
        <w:rPr>
          <w:rFonts w:ascii="Arial" w:hAnsi="Arial" w:cs="Arial"/>
          <w:sz w:val="24"/>
          <w:szCs w:val="24"/>
        </w:rPr>
        <w:t xml:space="preserve"> share it with.</w:t>
      </w:r>
      <w:r w:rsidRPr="003B6979">
        <w:rPr>
          <w:rFonts w:ascii="Arial" w:hAnsi="Arial" w:cs="Arial"/>
          <w:sz w:val="24"/>
          <w:szCs w:val="24"/>
        </w:rPr>
        <w:t xml:space="preserve"> </w:t>
      </w:r>
    </w:p>
    <w:bookmarkEnd w:id="4"/>
    <w:p w14:paraId="3FEE456E" w14:textId="77777777" w:rsidR="003B6979" w:rsidRPr="003B6979" w:rsidRDefault="003B6979" w:rsidP="00AB486A">
      <w:pPr>
        <w:pStyle w:val="BasicParagraph"/>
        <w:spacing w:line="240" w:lineRule="auto"/>
        <w:rPr>
          <w:rFonts w:ascii="Arial" w:hAnsi="Arial" w:cs="Arial"/>
        </w:rPr>
      </w:pPr>
    </w:p>
    <w:p w14:paraId="64C1804A" w14:textId="0D02138E" w:rsidR="003B6979" w:rsidRDefault="003B6979" w:rsidP="00AB486A">
      <w:pPr>
        <w:pStyle w:val="BasicParagraph"/>
        <w:spacing w:line="240" w:lineRule="auto"/>
        <w:rPr>
          <w:rFonts w:ascii="Arial" w:hAnsi="Arial" w:cs="Arial"/>
          <w:b/>
        </w:rPr>
      </w:pPr>
      <w:r w:rsidRPr="008B7A44">
        <w:rPr>
          <w:rFonts w:ascii="Arial" w:hAnsi="Arial" w:cs="Arial"/>
          <w:b/>
        </w:rPr>
        <w:t>3.2</w:t>
      </w:r>
      <w:r w:rsidRPr="003B6979">
        <w:rPr>
          <w:rFonts w:ascii="Arial" w:hAnsi="Arial" w:cs="Arial"/>
          <w:b/>
        </w:rPr>
        <w:t xml:space="preserve"> </w:t>
      </w:r>
      <w:r w:rsidR="008B7A44">
        <w:rPr>
          <w:rFonts w:ascii="Arial" w:hAnsi="Arial" w:cs="Arial"/>
          <w:b/>
        </w:rPr>
        <w:t xml:space="preserve">- </w:t>
      </w:r>
      <w:r w:rsidRPr="003B6979">
        <w:rPr>
          <w:rFonts w:ascii="Arial" w:hAnsi="Arial" w:cs="Arial"/>
          <w:b/>
        </w:rPr>
        <w:t>Staff Records</w:t>
      </w:r>
    </w:p>
    <w:p w14:paraId="6B68A778" w14:textId="77777777" w:rsidR="008B7A44" w:rsidRPr="003B6979" w:rsidRDefault="008B7A44" w:rsidP="00AB486A">
      <w:pPr>
        <w:pStyle w:val="BasicParagraph"/>
        <w:spacing w:line="240" w:lineRule="auto"/>
        <w:rPr>
          <w:rFonts w:ascii="Arial" w:hAnsi="Arial" w:cs="Arial"/>
          <w:b/>
        </w:rPr>
      </w:pPr>
    </w:p>
    <w:p w14:paraId="14721FC1" w14:textId="77777777" w:rsidR="00FD70AE" w:rsidRDefault="003B6979" w:rsidP="00AB486A">
      <w:pPr>
        <w:pStyle w:val="BasicParagraph"/>
        <w:spacing w:line="240" w:lineRule="auto"/>
        <w:rPr>
          <w:rFonts w:ascii="Arial" w:hAnsi="Arial" w:cs="Arial"/>
        </w:rPr>
      </w:pPr>
      <w:r w:rsidRPr="003B6979">
        <w:rPr>
          <w:rFonts w:ascii="Arial" w:hAnsi="Arial" w:cs="Arial"/>
        </w:rPr>
        <w:t xml:space="preserve">All issues regarding the employment and management of staff are confidential to the people directly involved i.e. the staff member and those involved in making the decisions. Staff will have their own personal record containing relevant information and they will have access only to their own personal record. Records will be kept securely by the person specified by the employer as having access to the personnel files. In committee managed settings these names will need to be reviewed regularly, at least annually, and any changes recorded as appropriate. Records will be disposed of by burning, shredding or pulping and will be kept no longer than necessary. </w:t>
      </w:r>
    </w:p>
    <w:p w14:paraId="1839A26F" w14:textId="77777777" w:rsidR="00FD70AE" w:rsidRDefault="00FD70AE" w:rsidP="00AB486A">
      <w:pPr>
        <w:pStyle w:val="BasicParagraph"/>
        <w:spacing w:line="240" w:lineRule="auto"/>
        <w:rPr>
          <w:rFonts w:ascii="Arial" w:hAnsi="Arial" w:cs="Arial"/>
        </w:rPr>
      </w:pPr>
    </w:p>
    <w:p w14:paraId="6E638DB7" w14:textId="1CFD62AA" w:rsidR="003B6979" w:rsidRPr="003B6979" w:rsidRDefault="00FD70AE" w:rsidP="00AB486A">
      <w:pPr>
        <w:pStyle w:val="BasicParagraph"/>
        <w:spacing w:line="240" w:lineRule="auto"/>
        <w:rPr>
          <w:rFonts w:ascii="Arial" w:hAnsi="Arial" w:cs="Arial"/>
        </w:rPr>
      </w:pPr>
      <w:r>
        <w:rPr>
          <w:rFonts w:ascii="Arial" w:hAnsi="Arial" w:cs="Arial"/>
          <w:i/>
          <w:iCs/>
        </w:rPr>
        <w:t xml:space="preserve">Please note - </w:t>
      </w:r>
      <w:r>
        <w:rPr>
          <w:rFonts w:ascii="Arial" w:hAnsi="Arial" w:cs="Arial"/>
        </w:rPr>
        <w:t>t</w:t>
      </w:r>
      <w:r w:rsidR="003B6979" w:rsidRPr="003B6979">
        <w:rPr>
          <w:rFonts w:ascii="Arial" w:hAnsi="Arial" w:cs="Arial"/>
        </w:rPr>
        <w:t>his may be changed on advice from your local authority</w:t>
      </w:r>
      <w:r>
        <w:rPr>
          <w:rFonts w:ascii="Arial" w:hAnsi="Arial" w:cs="Arial"/>
        </w:rPr>
        <w:t>, if appropriate</w:t>
      </w:r>
      <w:r w:rsidR="003B6979" w:rsidRPr="003B6979">
        <w:rPr>
          <w:rFonts w:ascii="Arial" w:hAnsi="Arial" w:cs="Arial"/>
        </w:rPr>
        <w:t>. Records should be</w:t>
      </w:r>
      <w:r>
        <w:rPr>
          <w:rFonts w:ascii="Arial" w:hAnsi="Arial" w:cs="Arial"/>
        </w:rPr>
        <w:t xml:space="preserve"> reviewed</w:t>
      </w:r>
      <w:r w:rsidR="003B6979" w:rsidRPr="003B6979">
        <w:rPr>
          <w:rFonts w:ascii="Arial" w:hAnsi="Arial" w:cs="Arial"/>
        </w:rPr>
        <w:t xml:space="preserve"> regularly</w:t>
      </w:r>
      <w:r w:rsidR="00047981">
        <w:rPr>
          <w:rFonts w:ascii="Arial" w:hAnsi="Arial" w:cs="Arial"/>
        </w:rPr>
        <w:t>,</w:t>
      </w:r>
      <w:r>
        <w:rPr>
          <w:rFonts w:ascii="Arial" w:hAnsi="Arial" w:cs="Arial"/>
        </w:rPr>
        <w:t xml:space="preserve"> </w:t>
      </w:r>
      <w:r w:rsidR="003B6979" w:rsidRPr="003B6979">
        <w:rPr>
          <w:rFonts w:ascii="Arial" w:hAnsi="Arial" w:cs="Arial"/>
        </w:rPr>
        <w:t xml:space="preserve">and information no longer required should be deleted. </w:t>
      </w:r>
    </w:p>
    <w:p w14:paraId="7C40A8D4" w14:textId="77777777" w:rsidR="003B6979" w:rsidRPr="003B6979" w:rsidRDefault="003B6979" w:rsidP="00AB486A">
      <w:pPr>
        <w:pStyle w:val="BasicParagraph"/>
        <w:spacing w:line="240" w:lineRule="auto"/>
        <w:rPr>
          <w:rFonts w:ascii="Arial" w:hAnsi="Arial" w:cs="Arial"/>
        </w:rPr>
      </w:pPr>
    </w:p>
    <w:p w14:paraId="3F0A15A1" w14:textId="5D4FC2B9" w:rsidR="003B6979" w:rsidRPr="003B6979" w:rsidRDefault="003B6979" w:rsidP="00AB486A">
      <w:pPr>
        <w:pStyle w:val="BasicParagraph"/>
        <w:spacing w:line="240" w:lineRule="auto"/>
        <w:rPr>
          <w:rFonts w:ascii="Arial" w:hAnsi="Arial" w:cs="Arial"/>
        </w:rPr>
      </w:pPr>
      <w:r w:rsidRPr="003B6979">
        <w:rPr>
          <w:rFonts w:ascii="Arial" w:hAnsi="Arial" w:cs="Arial"/>
        </w:rPr>
        <w:t xml:space="preserve">Any personal information regarding a member of staff will not be passed to another person without their prior knowledge and consent. Information regarding an individual’s performance will be confidential as will any disciplinary or grievance </w:t>
      </w:r>
      <w:r w:rsidRPr="003B6979">
        <w:rPr>
          <w:rFonts w:ascii="Arial" w:hAnsi="Arial" w:cs="Arial"/>
        </w:rPr>
        <w:lastRenderedPageBreak/>
        <w:t xml:space="preserve">matters in which they are directly involved. </w:t>
      </w:r>
    </w:p>
    <w:p w14:paraId="111B0B2A" w14:textId="44D8DA3F" w:rsidR="003B6979" w:rsidRDefault="008B7A44" w:rsidP="008B7A44">
      <w:pPr>
        <w:pStyle w:val="BasicParagraph"/>
        <w:numPr>
          <w:ilvl w:val="1"/>
          <w:numId w:val="14"/>
        </w:numPr>
        <w:spacing w:line="240" w:lineRule="auto"/>
        <w:rPr>
          <w:rFonts w:ascii="Arial" w:hAnsi="Arial" w:cs="Arial"/>
          <w:color w:val="auto"/>
        </w:rPr>
      </w:pPr>
      <w:r>
        <w:rPr>
          <w:rFonts w:ascii="Arial" w:hAnsi="Arial" w:cs="Arial"/>
          <w:b/>
          <w:color w:val="auto"/>
        </w:rPr>
        <w:t>-</w:t>
      </w:r>
      <w:r w:rsidR="003B6979" w:rsidRPr="003B6979">
        <w:rPr>
          <w:rFonts w:ascii="Arial" w:hAnsi="Arial" w:cs="Arial"/>
          <w:b/>
          <w:color w:val="auto"/>
        </w:rPr>
        <w:t xml:space="preserve"> Data </w:t>
      </w:r>
      <w:r w:rsidR="00DE4F34">
        <w:rPr>
          <w:rFonts w:ascii="Arial" w:hAnsi="Arial" w:cs="Arial"/>
          <w:b/>
          <w:color w:val="auto"/>
        </w:rPr>
        <w:t>B</w:t>
      </w:r>
      <w:r w:rsidR="003B6979" w:rsidRPr="003B6979">
        <w:rPr>
          <w:rFonts w:ascii="Arial" w:hAnsi="Arial" w:cs="Arial"/>
          <w:b/>
          <w:color w:val="auto"/>
        </w:rPr>
        <w:t>reaches</w:t>
      </w:r>
      <w:r w:rsidR="003B6979" w:rsidRPr="003B6979">
        <w:rPr>
          <w:rFonts w:ascii="Arial" w:hAnsi="Arial" w:cs="Arial"/>
          <w:color w:val="auto"/>
        </w:rPr>
        <w:t xml:space="preserve"> </w:t>
      </w:r>
    </w:p>
    <w:p w14:paraId="1C60B3A7" w14:textId="77777777" w:rsidR="008B7A44" w:rsidRPr="003B6979" w:rsidRDefault="008B7A44" w:rsidP="008B7A44">
      <w:pPr>
        <w:pStyle w:val="BasicParagraph"/>
        <w:spacing w:line="240" w:lineRule="auto"/>
        <w:ind w:left="396"/>
        <w:rPr>
          <w:rFonts w:ascii="Arial" w:hAnsi="Arial" w:cs="Arial"/>
          <w:color w:val="auto"/>
        </w:rPr>
      </w:pPr>
    </w:p>
    <w:p w14:paraId="5587FDA9" w14:textId="6AC38AEF" w:rsidR="003B6979" w:rsidRDefault="003B6979" w:rsidP="00AB486A">
      <w:pPr>
        <w:pStyle w:val="BasicParagraph"/>
        <w:spacing w:line="240" w:lineRule="auto"/>
        <w:rPr>
          <w:rFonts w:ascii="Arial" w:hAnsi="Arial" w:cs="Arial"/>
        </w:rPr>
      </w:pPr>
      <w:r w:rsidRPr="003B6979">
        <w:rPr>
          <w:rFonts w:ascii="Arial" w:hAnsi="Arial" w:cs="Arial"/>
          <w:color w:val="auto"/>
        </w:rPr>
        <w:t>You should make sure that you have the right procedures in place to detect, report and investigate a personal data breach.</w:t>
      </w:r>
      <w:r w:rsidRPr="003B6979">
        <w:rPr>
          <w:rFonts w:ascii="Arial" w:hAnsi="Arial" w:cs="Arial"/>
        </w:rPr>
        <w:t xml:space="preserve"> Any breach of the procedures will be investigated and will result in disciplinary action being taken if involving a staff member. In a committee managed service any breach of the procedures will result in a complaint being raised against them</w:t>
      </w:r>
      <w:r w:rsidR="00FD58E6">
        <w:rPr>
          <w:rFonts w:ascii="Arial" w:hAnsi="Arial" w:cs="Arial"/>
        </w:rPr>
        <w:t xml:space="preserve"> and </w:t>
      </w:r>
      <w:r w:rsidR="00FD58E6" w:rsidRPr="00E7460F">
        <w:rPr>
          <w:rFonts w:ascii="Arial" w:hAnsi="Arial" w:cs="Arial"/>
          <w:i/>
          <w:iCs/>
        </w:rPr>
        <w:t>appropriate action taken</w:t>
      </w:r>
      <w:r w:rsidR="00FD58E6">
        <w:rPr>
          <w:rFonts w:ascii="Arial" w:hAnsi="Arial" w:cs="Arial"/>
        </w:rPr>
        <w:t xml:space="preserve">. </w:t>
      </w:r>
      <w:r w:rsidRPr="003B6979">
        <w:rPr>
          <w:rFonts w:ascii="Arial" w:hAnsi="Arial" w:cs="Arial"/>
        </w:rPr>
        <w:t>Any data breach must be reported to the ICO within</w:t>
      </w:r>
      <w:r w:rsidR="00FD58E6">
        <w:rPr>
          <w:rFonts w:ascii="Arial" w:hAnsi="Arial" w:cs="Arial"/>
        </w:rPr>
        <w:t xml:space="preserve"> </w:t>
      </w:r>
      <w:r w:rsidR="00FD58E6" w:rsidRPr="00E7460F">
        <w:rPr>
          <w:rFonts w:ascii="Arial" w:hAnsi="Arial" w:cs="Arial"/>
          <w:i/>
          <w:iCs/>
        </w:rPr>
        <w:t>72 hours</w:t>
      </w:r>
      <w:r w:rsidRPr="003B6979">
        <w:rPr>
          <w:rFonts w:ascii="Arial" w:hAnsi="Arial" w:cs="Arial"/>
        </w:rPr>
        <w:t>.</w:t>
      </w:r>
    </w:p>
    <w:p w14:paraId="56E01E64" w14:textId="77777777" w:rsidR="009F4613" w:rsidRPr="003B6979" w:rsidRDefault="009F4613" w:rsidP="512AAF74">
      <w:pPr>
        <w:pStyle w:val="BasicParagraph"/>
        <w:spacing w:line="240" w:lineRule="auto"/>
        <w:rPr>
          <w:rFonts w:ascii="Arial" w:hAnsi="Arial" w:cs="Arial"/>
          <w:highlight w:val="cyan"/>
        </w:rPr>
      </w:pPr>
    </w:p>
    <w:p w14:paraId="5D1B1299" w14:textId="3D5D9AFC" w:rsidR="003B6979" w:rsidRPr="00D20DCB" w:rsidRDefault="0035416E" w:rsidP="00035144">
      <w:pPr>
        <w:pStyle w:val="BasicParagraph"/>
        <w:spacing w:line="240" w:lineRule="auto"/>
        <w:rPr>
          <w:rStyle w:val="Hyperlink"/>
          <w:rFonts w:ascii="Arial" w:hAnsi="Arial" w:cs="Arial"/>
        </w:rPr>
      </w:pPr>
      <w:r w:rsidRPr="00D20DCB">
        <w:rPr>
          <w:rFonts w:ascii="Arial" w:hAnsi="Arial" w:cs="Arial"/>
        </w:rPr>
        <w:t xml:space="preserve">We will use </w:t>
      </w:r>
      <w:r w:rsidR="00E00AC6" w:rsidRPr="00D20DCB">
        <w:rPr>
          <w:rFonts w:ascii="Arial" w:hAnsi="Arial" w:cs="Arial"/>
        </w:rPr>
        <w:t xml:space="preserve">advice from the ICO to determine whether there has </w:t>
      </w:r>
      <w:r w:rsidR="005343E7" w:rsidRPr="00D20DCB">
        <w:rPr>
          <w:rFonts w:ascii="Arial" w:hAnsi="Arial" w:cs="Arial"/>
        </w:rPr>
        <w:t xml:space="preserve">been a </w:t>
      </w:r>
      <w:r w:rsidR="00CB00B2" w:rsidRPr="00D20DCB">
        <w:rPr>
          <w:rFonts w:ascii="Arial" w:hAnsi="Arial" w:cs="Arial"/>
        </w:rPr>
        <w:fldChar w:fldCharType="begin"/>
      </w:r>
      <w:r w:rsidR="00CB00B2" w:rsidRPr="00D20DCB">
        <w:rPr>
          <w:rFonts w:ascii="Arial" w:hAnsi="Arial" w:cs="Arial"/>
        </w:rPr>
        <w:instrText xml:space="preserve"> HYPERLINK "https://ico.org.uk/for-organisations/report-a-breach/personal-data-breach-assessment/" </w:instrText>
      </w:r>
      <w:r w:rsidR="00CB00B2" w:rsidRPr="00D20DCB">
        <w:rPr>
          <w:rFonts w:ascii="Arial" w:hAnsi="Arial" w:cs="Arial"/>
        </w:rPr>
      </w:r>
      <w:r w:rsidR="00CB00B2" w:rsidRPr="00D20DCB">
        <w:rPr>
          <w:rFonts w:ascii="Arial" w:hAnsi="Arial" w:cs="Arial"/>
        </w:rPr>
        <w:fldChar w:fldCharType="separate"/>
      </w:r>
      <w:r w:rsidR="005343E7" w:rsidRPr="00D20DCB">
        <w:rPr>
          <w:rStyle w:val="Hyperlink"/>
          <w:rFonts w:ascii="Arial" w:hAnsi="Arial" w:cs="Arial"/>
        </w:rPr>
        <w:t xml:space="preserve">data breach </w:t>
      </w:r>
    </w:p>
    <w:p w14:paraId="4F3F7A20" w14:textId="3F3BC39D" w:rsidR="00CB00B2" w:rsidRDefault="00CB00B2" w:rsidP="00AB486A">
      <w:pPr>
        <w:pStyle w:val="BasicParagraph"/>
        <w:spacing w:line="240" w:lineRule="auto"/>
        <w:rPr>
          <w:rFonts w:ascii="Arial" w:hAnsi="Arial" w:cs="Arial"/>
        </w:rPr>
      </w:pPr>
      <w:r w:rsidRPr="00D20DCB">
        <w:rPr>
          <w:rFonts w:ascii="Arial" w:hAnsi="Arial" w:cs="Arial"/>
        </w:rPr>
        <w:fldChar w:fldCharType="end"/>
      </w:r>
    </w:p>
    <w:p w14:paraId="4DF1AE39" w14:textId="77777777" w:rsidR="003B6979" w:rsidRDefault="003B6979" w:rsidP="00AB486A">
      <w:pPr>
        <w:spacing w:after="0" w:line="240" w:lineRule="auto"/>
        <w:rPr>
          <w:rFonts w:ascii="Arial" w:hAnsi="Arial" w:cs="Arial"/>
          <w:b/>
          <w:sz w:val="24"/>
          <w:szCs w:val="24"/>
        </w:rPr>
      </w:pPr>
      <w:r w:rsidRPr="003B6979">
        <w:rPr>
          <w:rFonts w:ascii="Arial" w:hAnsi="Arial" w:cs="Arial"/>
          <w:b/>
          <w:sz w:val="24"/>
          <w:szCs w:val="24"/>
        </w:rPr>
        <w:t>Monitoring of this Policy</w:t>
      </w:r>
    </w:p>
    <w:p w14:paraId="1D24250F" w14:textId="77777777" w:rsidR="008B7A44" w:rsidRPr="003B6979" w:rsidRDefault="008B7A44" w:rsidP="00AB486A">
      <w:pPr>
        <w:spacing w:after="0" w:line="240" w:lineRule="auto"/>
        <w:rPr>
          <w:rFonts w:ascii="Arial" w:hAnsi="Arial" w:cs="Arial"/>
          <w:color w:val="000000"/>
          <w:sz w:val="24"/>
          <w:szCs w:val="24"/>
        </w:rPr>
      </w:pPr>
    </w:p>
    <w:p w14:paraId="4BB58DF5" w14:textId="00E6367C" w:rsidR="003B6979" w:rsidRDefault="003B6979" w:rsidP="00AB486A">
      <w:pPr>
        <w:pStyle w:val="BasicParagraph"/>
        <w:spacing w:line="240" w:lineRule="auto"/>
        <w:rPr>
          <w:rFonts w:ascii="Arial" w:hAnsi="Arial" w:cs="Arial"/>
        </w:rPr>
      </w:pPr>
      <w:r w:rsidRPr="003B6979">
        <w:rPr>
          <w:rFonts w:ascii="Arial" w:hAnsi="Arial" w:cs="Arial"/>
        </w:rPr>
        <w:t>It will be the responsibility of</w:t>
      </w:r>
      <w:r w:rsidR="006A45EE">
        <w:rPr>
          <w:rFonts w:ascii="Arial" w:hAnsi="Arial" w:cs="Arial"/>
        </w:rPr>
        <w:t xml:space="preserve"> Rothesay Primary Pre5 Manager</w:t>
      </w:r>
      <w:r w:rsidRPr="003B6979">
        <w:rPr>
          <w:rFonts w:ascii="Arial" w:hAnsi="Arial" w:cs="Arial"/>
          <w:i/>
          <w:color w:val="FF0000"/>
        </w:rPr>
        <w:t xml:space="preserve"> </w:t>
      </w:r>
      <w:r w:rsidRPr="003B6979">
        <w:rPr>
          <w:rFonts w:ascii="Arial" w:hAnsi="Arial" w:cs="Arial"/>
        </w:rPr>
        <w:t>to ensure that all staff, including new or temporary staff, are familiar with this policy and to monitor that it is being implemented. Parents should be made aware of this policy through the parents</w:t>
      </w:r>
      <w:r w:rsidR="00047981">
        <w:rPr>
          <w:rFonts w:ascii="Arial" w:hAnsi="Arial" w:cs="Arial"/>
        </w:rPr>
        <w:t>’</w:t>
      </w:r>
      <w:r w:rsidRPr="003B6979">
        <w:rPr>
          <w:rFonts w:ascii="Arial" w:hAnsi="Arial" w:cs="Arial"/>
        </w:rPr>
        <w:t xml:space="preserve"> handbook and the enrolment procedure. </w:t>
      </w:r>
    </w:p>
    <w:p w14:paraId="39F2E0D0" w14:textId="77777777" w:rsidR="00237F77" w:rsidRDefault="00237F77" w:rsidP="00AB486A">
      <w:pPr>
        <w:pStyle w:val="BasicParagraph"/>
        <w:spacing w:line="240" w:lineRule="auto"/>
        <w:rPr>
          <w:rFonts w:ascii="Arial" w:hAnsi="Arial" w:cs="Arial"/>
        </w:rPr>
      </w:pPr>
    </w:p>
    <w:p w14:paraId="6F5D6F72" w14:textId="3A965090" w:rsidR="00237F77" w:rsidRPr="003B6979" w:rsidRDefault="00237F77" w:rsidP="00AB486A">
      <w:pPr>
        <w:pStyle w:val="BasicParagraph"/>
        <w:spacing w:line="240" w:lineRule="auto"/>
        <w:rPr>
          <w:rFonts w:ascii="Arial" w:hAnsi="Arial" w:cs="Arial"/>
        </w:rPr>
      </w:pPr>
      <w:r w:rsidRPr="006A45EE">
        <w:rPr>
          <w:rFonts w:ascii="Arial" w:hAnsi="Arial" w:cs="Arial"/>
        </w:rPr>
        <w:t>We commit to annual reviewing and updating of this policy to ensure ongoing compliance with GDPR and cyber security legislation. We will monitor changes in legislation and best practices to keep the policy current and effective.</w:t>
      </w:r>
    </w:p>
    <w:p w14:paraId="0E6AE249" w14:textId="77777777" w:rsidR="00047981" w:rsidRDefault="00047981" w:rsidP="00AB486A">
      <w:pPr>
        <w:pStyle w:val="BasicParagraph"/>
        <w:spacing w:line="240" w:lineRule="auto"/>
        <w:rPr>
          <w:rFonts w:ascii="Arial" w:hAnsi="Arial" w:cs="Arial"/>
          <w:b/>
        </w:rPr>
      </w:pPr>
    </w:p>
    <w:p w14:paraId="7DE4C0EA" w14:textId="77777777" w:rsidR="0086627D" w:rsidRPr="006124EA" w:rsidRDefault="0086627D" w:rsidP="00AB486A">
      <w:pPr>
        <w:pStyle w:val="BasicParagraph"/>
        <w:spacing w:line="240" w:lineRule="auto"/>
        <w:rPr>
          <w:rFonts w:ascii="Arial" w:hAnsi="Arial" w:cs="Arial"/>
        </w:rPr>
      </w:pPr>
    </w:p>
    <w:p w14:paraId="7A24AA13" w14:textId="77D569D3" w:rsidR="0086627D" w:rsidRDefault="0086627D" w:rsidP="00AB486A">
      <w:pPr>
        <w:pStyle w:val="BasicParagraph"/>
        <w:spacing w:line="240" w:lineRule="auto"/>
        <w:rPr>
          <w:rFonts w:ascii="Arial" w:hAnsi="Arial" w:cs="Arial"/>
          <w:i/>
          <w:iCs/>
          <w:color w:val="FF0000"/>
        </w:rPr>
      </w:pPr>
      <w:r w:rsidRPr="00AB486A">
        <w:rPr>
          <w:rFonts w:ascii="Arial" w:hAnsi="Arial" w:cs="Arial"/>
          <w:color w:val="auto"/>
        </w:rPr>
        <w:t>Your practice and policy must adhere to the</w:t>
      </w:r>
      <w:r w:rsidRPr="0086627D">
        <w:rPr>
          <w:rFonts w:ascii="Arial" w:hAnsi="Arial" w:cs="Arial"/>
          <w:i/>
          <w:iCs/>
          <w:color w:val="auto"/>
        </w:rPr>
        <w:t xml:space="preserve"> </w:t>
      </w:r>
      <w:hyperlink r:id="rId25" w:history="1">
        <w:r w:rsidRPr="005F21F4">
          <w:rPr>
            <w:rStyle w:val="Hyperlink"/>
            <w:rFonts w:ascii="Arial" w:hAnsi="Arial" w:cs="Arial"/>
          </w:rPr>
          <w:t>Health and Social Care Standards</w:t>
        </w:r>
      </w:hyperlink>
      <w:r>
        <w:rPr>
          <w:rFonts w:ascii="Arial" w:hAnsi="Arial" w:cs="Arial"/>
          <w:i/>
          <w:iCs/>
          <w:color w:val="auto"/>
        </w:rPr>
        <w:t>.</w:t>
      </w:r>
      <w:r w:rsidRPr="0086627D">
        <w:rPr>
          <w:rFonts w:ascii="Arial" w:hAnsi="Arial" w:cs="Arial"/>
          <w:i/>
          <w:iCs/>
          <w:color w:val="FF0000"/>
        </w:rPr>
        <w:t xml:space="preserve"> </w:t>
      </w:r>
    </w:p>
    <w:p w14:paraId="70E55265" w14:textId="77777777" w:rsidR="00D20DCB" w:rsidRDefault="00D20DCB" w:rsidP="00AB486A">
      <w:pPr>
        <w:pStyle w:val="BasicParagraph"/>
        <w:spacing w:line="240" w:lineRule="auto"/>
        <w:rPr>
          <w:rFonts w:ascii="Arial" w:hAnsi="Arial" w:cs="Arial"/>
          <w:i/>
          <w:iCs/>
          <w:color w:val="FF0000"/>
        </w:rPr>
      </w:pPr>
    </w:p>
    <w:p w14:paraId="3FDD0C98" w14:textId="281818C0" w:rsidR="00D20DCB" w:rsidRPr="00D20DCB" w:rsidRDefault="00D20DCB" w:rsidP="00AB486A">
      <w:pPr>
        <w:pStyle w:val="BasicParagraph"/>
        <w:spacing w:line="240" w:lineRule="auto"/>
        <w:rPr>
          <w:rFonts w:ascii="Arial" w:hAnsi="Arial" w:cs="Arial"/>
          <w:b/>
          <w:bCs/>
          <w:i/>
          <w:iCs/>
          <w:color w:val="auto"/>
        </w:rPr>
      </w:pPr>
      <w:r w:rsidRPr="00D20DCB">
        <w:rPr>
          <w:rFonts w:ascii="Arial" w:hAnsi="Arial" w:cs="Arial"/>
          <w:b/>
          <w:bCs/>
          <w:i/>
          <w:iCs/>
          <w:color w:val="auto"/>
        </w:rPr>
        <w:t xml:space="preserve">Other resource/guidance </w:t>
      </w:r>
    </w:p>
    <w:p w14:paraId="3B300ADC" w14:textId="77777777" w:rsidR="00495796" w:rsidRDefault="00495796" w:rsidP="40F7C9B9">
      <w:pPr>
        <w:spacing w:after="0" w:line="240" w:lineRule="auto"/>
        <w:rPr>
          <w:sz w:val="24"/>
          <w:szCs w:val="24"/>
          <w:highlight w:val="cyan"/>
        </w:rPr>
      </w:pPr>
    </w:p>
    <w:p w14:paraId="2C2E65B0" w14:textId="16F8E562" w:rsidR="00495796" w:rsidRDefault="00495796" w:rsidP="40F7C9B9">
      <w:pPr>
        <w:spacing w:after="0" w:line="240" w:lineRule="auto"/>
      </w:pPr>
      <w:hyperlink r:id="rId26" w:history="1">
        <w:r w:rsidRPr="00E7460F">
          <w:rPr>
            <w:rFonts w:ascii="Arial" w:hAnsi="Arial" w:cs="Arial"/>
            <w:color w:val="0000FF"/>
            <w:sz w:val="24"/>
            <w:szCs w:val="24"/>
            <w:u w:val="single"/>
          </w:rPr>
          <w:t>Cyber resilience - gov.scot (www.gov.scot</w:t>
        </w:r>
        <w:r w:rsidRPr="007D4435">
          <w:rPr>
            <w:color w:val="0000FF"/>
            <w:u w:val="single"/>
          </w:rPr>
          <w:t>)</w:t>
        </w:r>
      </w:hyperlink>
    </w:p>
    <w:p w14:paraId="6EE11E1C" w14:textId="77777777" w:rsidR="00C21C5C" w:rsidRDefault="00C21C5C" w:rsidP="40F7C9B9">
      <w:pPr>
        <w:spacing w:after="0" w:line="240" w:lineRule="auto"/>
      </w:pPr>
    </w:p>
    <w:p w14:paraId="6BD364AC" w14:textId="77B16894" w:rsidR="00C21C5C" w:rsidRPr="00E7460F" w:rsidRDefault="00C21C5C" w:rsidP="40F7C9B9">
      <w:pPr>
        <w:spacing w:after="0" w:line="240" w:lineRule="auto"/>
        <w:rPr>
          <w:rFonts w:ascii="Arial" w:hAnsi="Arial" w:cs="Arial"/>
          <w:color w:val="0070C0"/>
          <w:sz w:val="24"/>
          <w:szCs w:val="24"/>
        </w:rPr>
      </w:pPr>
      <w:hyperlink r:id="rId27" w:history="1">
        <w:r w:rsidRPr="00731D64">
          <w:rPr>
            <w:rStyle w:val="Hyperlink"/>
            <w:rFonts w:ascii="Arial" w:hAnsi="Arial" w:cs="Arial"/>
            <w:color w:val="0070C0"/>
            <w:sz w:val="24"/>
            <w:szCs w:val="24"/>
          </w:rPr>
          <w:t>Cyber Resilience</w:t>
        </w:r>
      </w:hyperlink>
      <w:r w:rsidRPr="00731D64">
        <w:rPr>
          <w:rFonts w:ascii="Arial" w:hAnsi="Arial" w:cs="Arial"/>
          <w:color w:val="0070C0"/>
          <w:sz w:val="24"/>
          <w:szCs w:val="24"/>
        </w:rPr>
        <w:t xml:space="preserve"> and </w:t>
      </w:r>
      <w:hyperlink r:id="rId28" w:history="1">
        <w:r w:rsidR="006551F0" w:rsidRPr="00731D64">
          <w:rPr>
            <w:rStyle w:val="Hyperlink"/>
            <w:rFonts w:ascii="Arial" w:hAnsi="Arial" w:cs="Arial"/>
            <w:color w:val="0070C0"/>
            <w:sz w:val="24"/>
            <w:szCs w:val="24"/>
          </w:rPr>
          <w:t>Funding</w:t>
        </w:r>
      </w:hyperlink>
      <w:r w:rsidR="008B7766" w:rsidRPr="00731D64">
        <w:rPr>
          <w:rFonts w:ascii="Arial" w:hAnsi="Arial" w:cs="Arial"/>
          <w:color w:val="0070C0"/>
          <w:sz w:val="24"/>
          <w:szCs w:val="24"/>
        </w:rPr>
        <w:t xml:space="preserve"> -SVCO</w:t>
      </w:r>
    </w:p>
    <w:p w14:paraId="0B2ECF2F" w14:textId="77777777" w:rsidR="00F43ADE" w:rsidRPr="007D4435" w:rsidRDefault="00F43ADE" w:rsidP="40F7C9B9">
      <w:pPr>
        <w:spacing w:after="0" w:line="240" w:lineRule="auto"/>
        <w:rPr>
          <w:rFonts w:ascii="Arial" w:hAnsi="Arial" w:cs="Arial"/>
          <w:color w:val="0000FF"/>
          <w:sz w:val="24"/>
          <w:szCs w:val="24"/>
          <w:u w:val="single"/>
        </w:rPr>
      </w:pPr>
    </w:p>
    <w:p w14:paraId="28D02BFB" w14:textId="4B741CA9" w:rsidR="00F43ADE" w:rsidRDefault="00F43ADE" w:rsidP="40F7C9B9">
      <w:pPr>
        <w:spacing w:after="0" w:line="240" w:lineRule="auto"/>
      </w:pPr>
      <w:hyperlink r:id="rId29" w:history="1">
        <w:r w:rsidRPr="00E7460F">
          <w:rPr>
            <w:rFonts w:ascii="Arial" w:hAnsi="Arial" w:cs="Arial"/>
            <w:color w:val="0000FF"/>
            <w:sz w:val="24"/>
            <w:szCs w:val="24"/>
            <w:u w:val="single"/>
          </w:rPr>
          <w:t>Stay protected online with a Cyber Action Plan - NCSC.GOV.UK</w:t>
        </w:r>
      </w:hyperlink>
    </w:p>
    <w:p w14:paraId="628AD2C0" w14:textId="77777777" w:rsidR="00805F5F" w:rsidRDefault="00805F5F" w:rsidP="40F7C9B9">
      <w:pPr>
        <w:spacing w:after="0" w:line="240" w:lineRule="auto"/>
      </w:pPr>
    </w:p>
    <w:sectPr w:rsidR="00805F5F">
      <w:headerReference w:type="even" r:id="rId30"/>
      <w:headerReference w:type="default" r:id="rId31"/>
      <w:footerReference w:type="default" r:id="rId32"/>
      <w:head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63436" w14:textId="77777777" w:rsidR="00E14806" w:rsidRDefault="00E14806" w:rsidP="00D65FBC">
      <w:pPr>
        <w:spacing w:after="0" w:line="240" w:lineRule="auto"/>
      </w:pPr>
      <w:r>
        <w:separator/>
      </w:r>
    </w:p>
  </w:endnote>
  <w:endnote w:type="continuationSeparator" w:id="0">
    <w:p w14:paraId="6D7D71A9" w14:textId="77777777" w:rsidR="00E14806" w:rsidRDefault="00E14806" w:rsidP="00D65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460434"/>
      <w:docPartObj>
        <w:docPartGallery w:val="Page Numbers (Bottom of Page)"/>
        <w:docPartUnique/>
      </w:docPartObj>
    </w:sdtPr>
    <w:sdtEndPr>
      <w:rPr>
        <w:noProof/>
      </w:rPr>
    </w:sdtEndPr>
    <w:sdtContent>
      <w:p w14:paraId="2B505407" w14:textId="7A930C95" w:rsidR="00942F31" w:rsidRDefault="00942F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0DDDDB" w14:textId="77777777" w:rsidR="00942F31" w:rsidRDefault="00942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4A850" w14:textId="77777777" w:rsidR="00E14806" w:rsidRDefault="00E14806" w:rsidP="00D65FBC">
      <w:pPr>
        <w:spacing w:after="0" w:line="240" w:lineRule="auto"/>
      </w:pPr>
      <w:r>
        <w:separator/>
      </w:r>
    </w:p>
  </w:footnote>
  <w:footnote w:type="continuationSeparator" w:id="0">
    <w:p w14:paraId="56B2677E" w14:textId="77777777" w:rsidR="00E14806" w:rsidRDefault="00E14806" w:rsidP="00D65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6E7F" w14:textId="58E049C7" w:rsidR="00EE405B" w:rsidRDefault="00EE405B">
    <w:pPr>
      <w:pStyle w:val="Header"/>
    </w:pPr>
    <w:r>
      <w:rPr>
        <w:noProof/>
      </w:rPr>
      <mc:AlternateContent>
        <mc:Choice Requires="wps">
          <w:drawing>
            <wp:anchor distT="0" distB="0" distL="0" distR="0" simplePos="0" relativeHeight="251659264" behindDoc="0" locked="0" layoutInCell="1" allowOverlap="1" wp14:anchorId="2F7B4B6F" wp14:editId="0605984F">
              <wp:simplePos x="635" y="635"/>
              <wp:positionH relativeFrom="page">
                <wp:align>left</wp:align>
              </wp:positionH>
              <wp:positionV relativeFrom="page">
                <wp:align>top</wp:align>
              </wp:positionV>
              <wp:extent cx="1725295" cy="374650"/>
              <wp:effectExtent l="0" t="0" r="8255" b="6350"/>
              <wp:wrapNone/>
              <wp:docPr id="150757735"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5295" cy="374650"/>
                      </a:xfrm>
                      <a:prstGeom prst="rect">
                        <a:avLst/>
                      </a:prstGeom>
                      <a:noFill/>
                      <a:ln>
                        <a:noFill/>
                      </a:ln>
                    </wps:spPr>
                    <wps:txbx>
                      <w:txbxContent>
                        <w:p w14:paraId="1E9FB870" w14:textId="707363F8" w:rsidR="00EE405B" w:rsidRPr="00EE405B" w:rsidRDefault="00EE405B" w:rsidP="00EE405B">
                          <w:pPr>
                            <w:spacing w:after="0"/>
                            <w:rPr>
                              <w:rFonts w:ascii="Aptos" w:eastAsia="Aptos" w:hAnsi="Aptos" w:cs="Aptos"/>
                              <w:noProof/>
                              <w:color w:val="0000FF"/>
                            </w:rPr>
                          </w:pPr>
                          <w:r w:rsidRPr="00EE405B">
                            <w:rPr>
                              <w:rFonts w:ascii="Aptos" w:eastAsia="Aptos" w:hAnsi="Aptos" w:cs="Aptos"/>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7B4B6F" id="_x0000_t202" coordsize="21600,21600" o:spt="202" path="m,l,21600r21600,l21600,xe">
              <v:stroke joinstyle="miter"/>
              <v:path gradientshapeok="t" o:connecttype="rect"/>
            </v:shapetype>
            <v:shape id="Text Box 2" o:spid="_x0000_s1026" type="#_x0000_t202" alt="Classification: OFFICIAL" style="position:absolute;margin-left:0;margin-top:0;width:135.85pt;height:2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" filled="f" stroked="f">
              <v:fill o:detectmouseclick="t"/>
              <v:textbox style="mso-fit-shape-to-text:t" inset="20pt,15pt,0,0">
                <w:txbxContent>
                  <w:p w14:paraId="1E9FB870" w14:textId="707363F8" w:rsidR="00EE405B" w:rsidRPr="00EE405B" w:rsidRDefault="00EE405B" w:rsidP="00EE405B">
                    <w:pPr>
                      <w:spacing w:after="0"/>
                      <w:rPr>
                        <w:rFonts w:ascii="Aptos" w:eastAsia="Aptos" w:hAnsi="Aptos" w:cs="Aptos"/>
                        <w:noProof/>
                        <w:color w:val="0000FF"/>
                      </w:rPr>
                    </w:pPr>
                    <w:r w:rsidRPr="00EE405B">
                      <w:rPr>
                        <w:rFonts w:ascii="Aptos" w:eastAsia="Aptos" w:hAnsi="Aptos" w:cs="Aptos"/>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39A7F" w14:textId="5DD64A55" w:rsidR="00EE405B" w:rsidRDefault="00EE405B">
    <w:pPr>
      <w:pStyle w:val="Header"/>
    </w:pPr>
    <w:r>
      <w:rPr>
        <w:noProof/>
      </w:rPr>
      <mc:AlternateContent>
        <mc:Choice Requires="wps">
          <w:drawing>
            <wp:anchor distT="0" distB="0" distL="0" distR="0" simplePos="0" relativeHeight="251660288" behindDoc="0" locked="0" layoutInCell="1" allowOverlap="1" wp14:anchorId="00EE926C" wp14:editId="3FB5BF63">
              <wp:simplePos x="914400" y="450850"/>
              <wp:positionH relativeFrom="page">
                <wp:align>left</wp:align>
              </wp:positionH>
              <wp:positionV relativeFrom="page">
                <wp:align>top</wp:align>
              </wp:positionV>
              <wp:extent cx="1725295" cy="374650"/>
              <wp:effectExtent l="0" t="0" r="8255" b="6350"/>
              <wp:wrapNone/>
              <wp:docPr id="583938153"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5295" cy="374650"/>
                      </a:xfrm>
                      <a:prstGeom prst="rect">
                        <a:avLst/>
                      </a:prstGeom>
                      <a:noFill/>
                      <a:ln>
                        <a:noFill/>
                      </a:ln>
                    </wps:spPr>
                    <wps:txbx>
                      <w:txbxContent>
                        <w:p w14:paraId="340CD835" w14:textId="6BCF40B1" w:rsidR="00EE405B" w:rsidRPr="00EE405B" w:rsidRDefault="00EE405B" w:rsidP="00EE405B">
                          <w:pPr>
                            <w:spacing w:after="0"/>
                            <w:rPr>
                              <w:rFonts w:ascii="Aptos" w:eastAsia="Aptos" w:hAnsi="Aptos" w:cs="Aptos"/>
                              <w:noProof/>
                              <w:color w:val="0000FF"/>
                            </w:rPr>
                          </w:pPr>
                          <w:r w:rsidRPr="00EE405B">
                            <w:rPr>
                              <w:rFonts w:ascii="Aptos" w:eastAsia="Aptos" w:hAnsi="Aptos" w:cs="Aptos"/>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EE926C" id="_x0000_t202" coordsize="21600,21600" o:spt="202" path="m,l,21600r21600,l21600,xe">
              <v:stroke joinstyle="miter"/>
              <v:path gradientshapeok="t" o:connecttype="rect"/>
            </v:shapetype>
            <v:shape id="Text Box 3" o:spid="_x0000_s1027" type="#_x0000_t202" alt="Classification: OFFICIAL" style="position:absolute;margin-left:0;margin-top:0;width:135.85pt;height:2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" filled="f" stroked="f">
              <v:fill o:detectmouseclick="t"/>
              <v:textbox style="mso-fit-shape-to-text:t" inset="20pt,15pt,0,0">
                <w:txbxContent>
                  <w:p w14:paraId="340CD835" w14:textId="6BCF40B1" w:rsidR="00EE405B" w:rsidRPr="00EE405B" w:rsidRDefault="00EE405B" w:rsidP="00EE405B">
                    <w:pPr>
                      <w:spacing w:after="0"/>
                      <w:rPr>
                        <w:rFonts w:ascii="Aptos" w:eastAsia="Aptos" w:hAnsi="Aptos" w:cs="Aptos"/>
                        <w:noProof/>
                        <w:color w:val="0000FF"/>
                      </w:rPr>
                    </w:pPr>
                    <w:r w:rsidRPr="00EE405B">
                      <w:rPr>
                        <w:rFonts w:ascii="Aptos" w:eastAsia="Aptos" w:hAnsi="Aptos" w:cs="Aptos"/>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0A26" w14:textId="7BA6E7C5" w:rsidR="00EE405B" w:rsidRDefault="00EE405B">
    <w:pPr>
      <w:pStyle w:val="Header"/>
    </w:pPr>
    <w:r>
      <w:rPr>
        <w:noProof/>
      </w:rPr>
      <mc:AlternateContent>
        <mc:Choice Requires="wps">
          <w:drawing>
            <wp:anchor distT="0" distB="0" distL="0" distR="0" simplePos="0" relativeHeight="251658240" behindDoc="0" locked="0" layoutInCell="1" allowOverlap="1" wp14:anchorId="4D1658CB" wp14:editId="37ECD8E3">
              <wp:simplePos x="635" y="635"/>
              <wp:positionH relativeFrom="page">
                <wp:align>left</wp:align>
              </wp:positionH>
              <wp:positionV relativeFrom="page">
                <wp:align>top</wp:align>
              </wp:positionV>
              <wp:extent cx="1725295" cy="374650"/>
              <wp:effectExtent l="0" t="0" r="8255" b="6350"/>
              <wp:wrapNone/>
              <wp:docPr id="1785146192" name="Text Box 1"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25295" cy="374650"/>
                      </a:xfrm>
                      <a:prstGeom prst="rect">
                        <a:avLst/>
                      </a:prstGeom>
                      <a:noFill/>
                      <a:ln>
                        <a:noFill/>
                      </a:ln>
                    </wps:spPr>
                    <wps:txbx>
                      <w:txbxContent>
                        <w:p w14:paraId="5CF8809A" w14:textId="446A7C65" w:rsidR="00EE405B" w:rsidRPr="00EE405B" w:rsidRDefault="00EE405B" w:rsidP="00EE405B">
                          <w:pPr>
                            <w:spacing w:after="0"/>
                            <w:rPr>
                              <w:rFonts w:ascii="Aptos" w:eastAsia="Aptos" w:hAnsi="Aptos" w:cs="Aptos"/>
                              <w:noProof/>
                              <w:color w:val="0000FF"/>
                            </w:rPr>
                          </w:pPr>
                          <w:r w:rsidRPr="00EE405B">
                            <w:rPr>
                              <w:rFonts w:ascii="Aptos" w:eastAsia="Aptos" w:hAnsi="Aptos" w:cs="Aptos"/>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1658CB" id="_x0000_t202" coordsize="21600,21600" o:spt="202" path="m,l,21600r21600,l21600,xe">
              <v:stroke joinstyle="miter"/>
              <v:path gradientshapeok="t" o:connecttype="rect"/>
            </v:shapetype>
            <v:shape id="Text Box 1" o:spid="_x0000_s1028" type="#_x0000_t202" alt="Classification: OFFICIAL" style="position:absolute;margin-left:0;margin-top:0;width:135.85pt;height:2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" filled="f" stroked="f">
              <v:fill o:detectmouseclick="t"/>
              <v:textbox style="mso-fit-shape-to-text:t" inset="20pt,15pt,0,0">
                <w:txbxContent>
                  <w:p w14:paraId="5CF8809A" w14:textId="446A7C65" w:rsidR="00EE405B" w:rsidRPr="00EE405B" w:rsidRDefault="00EE405B" w:rsidP="00EE405B">
                    <w:pPr>
                      <w:spacing w:after="0"/>
                      <w:rPr>
                        <w:rFonts w:ascii="Aptos" w:eastAsia="Aptos" w:hAnsi="Aptos" w:cs="Aptos"/>
                        <w:noProof/>
                        <w:color w:val="0000FF"/>
                      </w:rPr>
                    </w:pPr>
                    <w:r w:rsidRPr="00EE405B">
                      <w:rPr>
                        <w:rFonts w:ascii="Aptos" w:eastAsia="Aptos" w:hAnsi="Aptos" w:cs="Aptos"/>
                        <w:noProof/>
                        <w:color w:val="0000FF"/>
                      </w:rPr>
                      <w:t>Classification: 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QVydq7mo" int2:invalidationBookmarkName="" int2:hashCode="zyDQe3gLd92Dwz" int2:id="vrUpDqt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780"/>
        </w:tabs>
        <w:ind w:left="780" w:hanging="360"/>
      </w:pPr>
      <w:rPr>
        <w:rFonts w:ascii="Symbol" w:hAnsi="Symbol" w:cs="Symbol" w:hint="default"/>
      </w:rPr>
    </w:lvl>
  </w:abstractNum>
  <w:abstractNum w:abstractNumId="1" w15:restartNumberingAfterBreak="0">
    <w:nsid w:val="0F2654C4"/>
    <w:multiLevelType w:val="multilevel"/>
    <w:tmpl w:val="BE5E9BAE"/>
    <w:lvl w:ilvl="0">
      <w:start w:val="1"/>
      <w:numFmt w:val="decimal"/>
      <w:lvlText w:val="%1."/>
      <w:lvlJc w:val="left"/>
      <w:pPr>
        <w:ind w:left="360" w:hanging="360"/>
      </w:pPr>
      <w:rPr>
        <w:rFonts w:hint="default"/>
      </w:rPr>
    </w:lvl>
    <w:lvl w:ilvl="1">
      <w:start w:val="3"/>
      <w:numFmt w:val="decimal"/>
      <w:isLgl/>
      <w:lvlText w:val="%1.%2"/>
      <w:lvlJc w:val="left"/>
      <w:pPr>
        <w:ind w:left="396" w:hanging="396"/>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1F234C37"/>
    <w:multiLevelType w:val="multilevel"/>
    <w:tmpl w:val="9F5E68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36221F6"/>
    <w:multiLevelType w:val="hybridMultilevel"/>
    <w:tmpl w:val="3C6C5D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317175BE"/>
    <w:multiLevelType w:val="hybridMultilevel"/>
    <w:tmpl w:val="B534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7A2D68"/>
    <w:multiLevelType w:val="hybridMultilevel"/>
    <w:tmpl w:val="1BF6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CB7435"/>
    <w:multiLevelType w:val="hybridMultilevel"/>
    <w:tmpl w:val="CB38E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842B37"/>
    <w:multiLevelType w:val="hybridMultilevel"/>
    <w:tmpl w:val="1422D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FD0B4D"/>
    <w:multiLevelType w:val="hybridMultilevel"/>
    <w:tmpl w:val="75F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C63893"/>
    <w:multiLevelType w:val="hybridMultilevel"/>
    <w:tmpl w:val="4D32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8F7D35"/>
    <w:multiLevelType w:val="hybridMultilevel"/>
    <w:tmpl w:val="3CDC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6B0654"/>
    <w:multiLevelType w:val="hybridMultilevel"/>
    <w:tmpl w:val="CEDA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FA5532"/>
    <w:multiLevelType w:val="hybridMultilevel"/>
    <w:tmpl w:val="1AEE5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5B11BA"/>
    <w:multiLevelType w:val="hybridMultilevel"/>
    <w:tmpl w:val="6CF2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336032">
    <w:abstractNumId w:val="2"/>
  </w:num>
  <w:num w:numId="2" w16cid:durableId="503908129">
    <w:abstractNumId w:val="8"/>
  </w:num>
  <w:num w:numId="3" w16cid:durableId="1091311807">
    <w:abstractNumId w:val="13"/>
  </w:num>
  <w:num w:numId="4" w16cid:durableId="1130396989">
    <w:abstractNumId w:val="6"/>
  </w:num>
  <w:num w:numId="5" w16cid:durableId="987437319">
    <w:abstractNumId w:val="4"/>
  </w:num>
  <w:num w:numId="6" w16cid:durableId="603809078">
    <w:abstractNumId w:val="3"/>
  </w:num>
  <w:num w:numId="7" w16cid:durableId="1294095536">
    <w:abstractNumId w:val="7"/>
  </w:num>
  <w:num w:numId="8" w16cid:durableId="1687749942">
    <w:abstractNumId w:val="0"/>
  </w:num>
  <w:num w:numId="9" w16cid:durableId="2078280320">
    <w:abstractNumId w:val="10"/>
  </w:num>
  <w:num w:numId="10" w16cid:durableId="1762749586">
    <w:abstractNumId w:val="9"/>
  </w:num>
  <w:num w:numId="11" w16cid:durableId="937710937">
    <w:abstractNumId w:val="12"/>
  </w:num>
  <w:num w:numId="12" w16cid:durableId="657655542">
    <w:abstractNumId w:val="5"/>
  </w:num>
  <w:num w:numId="13" w16cid:durableId="1138765375">
    <w:abstractNumId w:val="11"/>
  </w:num>
  <w:num w:numId="14" w16cid:durableId="570503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20A"/>
    <w:rsid w:val="00032395"/>
    <w:rsid w:val="00035144"/>
    <w:rsid w:val="00042735"/>
    <w:rsid w:val="00046AF3"/>
    <w:rsid w:val="00047737"/>
    <w:rsid w:val="00047981"/>
    <w:rsid w:val="00060A90"/>
    <w:rsid w:val="000729D6"/>
    <w:rsid w:val="00072BC5"/>
    <w:rsid w:val="000D0996"/>
    <w:rsid w:val="000E7D17"/>
    <w:rsid w:val="000F2EF2"/>
    <w:rsid w:val="000F7F5C"/>
    <w:rsid w:val="0012101C"/>
    <w:rsid w:val="001373F7"/>
    <w:rsid w:val="00145A4C"/>
    <w:rsid w:val="0016583C"/>
    <w:rsid w:val="00195E44"/>
    <w:rsid w:val="001B5E6C"/>
    <w:rsid w:val="001E07CF"/>
    <w:rsid w:val="0020361F"/>
    <w:rsid w:val="00221E92"/>
    <w:rsid w:val="00237F77"/>
    <w:rsid w:val="00264A9A"/>
    <w:rsid w:val="00275614"/>
    <w:rsid w:val="002843A2"/>
    <w:rsid w:val="002C58E4"/>
    <w:rsid w:val="002D40F4"/>
    <w:rsid w:val="002F560E"/>
    <w:rsid w:val="00321575"/>
    <w:rsid w:val="00333365"/>
    <w:rsid w:val="0035416E"/>
    <w:rsid w:val="00362856"/>
    <w:rsid w:val="00374A77"/>
    <w:rsid w:val="003757B8"/>
    <w:rsid w:val="003875C4"/>
    <w:rsid w:val="00390167"/>
    <w:rsid w:val="00394C1D"/>
    <w:rsid w:val="003A5CF1"/>
    <w:rsid w:val="003B6979"/>
    <w:rsid w:val="003C13BE"/>
    <w:rsid w:val="003D717A"/>
    <w:rsid w:val="003E5B19"/>
    <w:rsid w:val="003E71DB"/>
    <w:rsid w:val="003F51B9"/>
    <w:rsid w:val="004119BB"/>
    <w:rsid w:val="00434FB1"/>
    <w:rsid w:val="00440609"/>
    <w:rsid w:val="004703C5"/>
    <w:rsid w:val="004760AF"/>
    <w:rsid w:val="00495796"/>
    <w:rsid w:val="004B13A7"/>
    <w:rsid w:val="00532EDA"/>
    <w:rsid w:val="005343E7"/>
    <w:rsid w:val="00547947"/>
    <w:rsid w:val="00547E48"/>
    <w:rsid w:val="00557D70"/>
    <w:rsid w:val="0056611E"/>
    <w:rsid w:val="00597DAB"/>
    <w:rsid w:val="005A6024"/>
    <w:rsid w:val="005D79D9"/>
    <w:rsid w:val="005E34E6"/>
    <w:rsid w:val="005E7645"/>
    <w:rsid w:val="005F21F4"/>
    <w:rsid w:val="005F2895"/>
    <w:rsid w:val="005F358F"/>
    <w:rsid w:val="0060768A"/>
    <w:rsid w:val="00644D09"/>
    <w:rsid w:val="006551F0"/>
    <w:rsid w:val="006727D8"/>
    <w:rsid w:val="00676904"/>
    <w:rsid w:val="006A2886"/>
    <w:rsid w:val="006A45EE"/>
    <w:rsid w:val="006F683B"/>
    <w:rsid w:val="006F78FB"/>
    <w:rsid w:val="00731D64"/>
    <w:rsid w:val="007444BE"/>
    <w:rsid w:val="00763025"/>
    <w:rsid w:val="00770B00"/>
    <w:rsid w:val="007717FF"/>
    <w:rsid w:val="00771CDF"/>
    <w:rsid w:val="0078402B"/>
    <w:rsid w:val="007A2DE0"/>
    <w:rsid w:val="007A34B8"/>
    <w:rsid w:val="007B59AF"/>
    <w:rsid w:val="007D391A"/>
    <w:rsid w:val="007D4435"/>
    <w:rsid w:val="00802DE1"/>
    <w:rsid w:val="00805F5F"/>
    <w:rsid w:val="00810CC0"/>
    <w:rsid w:val="0082660E"/>
    <w:rsid w:val="00850632"/>
    <w:rsid w:val="0086627D"/>
    <w:rsid w:val="008810EE"/>
    <w:rsid w:val="008B7766"/>
    <w:rsid w:val="008B7A44"/>
    <w:rsid w:val="008C1933"/>
    <w:rsid w:val="008E20F4"/>
    <w:rsid w:val="0091031E"/>
    <w:rsid w:val="00942F31"/>
    <w:rsid w:val="00945373"/>
    <w:rsid w:val="009541B9"/>
    <w:rsid w:val="00963D91"/>
    <w:rsid w:val="009878AB"/>
    <w:rsid w:val="009C469A"/>
    <w:rsid w:val="009F4613"/>
    <w:rsid w:val="009F7A40"/>
    <w:rsid w:val="00A0568F"/>
    <w:rsid w:val="00A30365"/>
    <w:rsid w:val="00A34948"/>
    <w:rsid w:val="00A44ECC"/>
    <w:rsid w:val="00A453BA"/>
    <w:rsid w:val="00A65A8B"/>
    <w:rsid w:val="00A929C5"/>
    <w:rsid w:val="00A97671"/>
    <w:rsid w:val="00AB12CE"/>
    <w:rsid w:val="00AB486A"/>
    <w:rsid w:val="00AC5D31"/>
    <w:rsid w:val="00AC5FD2"/>
    <w:rsid w:val="00AD7370"/>
    <w:rsid w:val="00AE7A90"/>
    <w:rsid w:val="00B347A2"/>
    <w:rsid w:val="00B4200D"/>
    <w:rsid w:val="00B725EA"/>
    <w:rsid w:val="00B83878"/>
    <w:rsid w:val="00B8640F"/>
    <w:rsid w:val="00BA6CB0"/>
    <w:rsid w:val="00C15B71"/>
    <w:rsid w:val="00C21C5C"/>
    <w:rsid w:val="00C42CCA"/>
    <w:rsid w:val="00C51ABC"/>
    <w:rsid w:val="00C6719A"/>
    <w:rsid w:val="00C93ACD"/>
    <w:rsid w:val="00CA320A"/>
    <w:rsid w:val="00CB00B2"/>
    <w:rsid w:val="00CB50C2"/>
    <w:rsid w:val="00CD5384"/>
    <w:rsid w:val="00CE41DB"/>
    <w:rsid w:val="00CE49C8"/>
    <w:rsid w:val="00CE7A6E"/>
    <w:rsid w:val="00CF0554"/>
    <w:rsid w:val="00CF67F2"/>
    <w:rsid w:val="00D04E41"/>
    <w:rsid w:val="00D1504C"/>
    <w:rsid w:val="00D20DCB"/>
    <w:rsid w:val="00D4717E"/>
    <w:rsid w:val="00D476DC"/>
    <w:rsid w:val="00D51696"/>
    <w:rsid w:val="00D644EB"/>
    <w:rsid w:val="00D65FBC"/>
    <w:rsid w:val="00D67DDE"/>
    <w:rsid w:val="00D843E6"/>
    <w:rsid w:val="00D93DFC"/>
    <w:rsid w:val="00DA037E"/>
    <w:rsid w:val="00DB5C9F"/>
    <w:rsid w:val="00DB6206"/>
    <w:rsid w:val="00DD104F"/>
    <w:rsid w:val="00DD23F7"/>
    <w:rsid w:val="00DE4C69"/>
    <w:rsid w:val="00DE4F34"/>
    <w:rsid w:val="00DF0F17"/>
    <w:rsid w:val="00DF7808"/>
    <w:rsid w:val="00E00AC6"/>
    <w:rsid w:val="00E12382"/>
    <w:rsid w:val="00E14806"/>
    <w:rsid w:val="00E163EE"/>
    <w:rsid w:val="00E261C2"/>
    <w:rsid w:val="00E26F0F"/>
    <w:rsid w:val="00E46139"/>
    <w:rsid w:val="00E52B83"/>
    <w:rsid w:val="00E54AE8"/>
    <w:rsid w:val="00E67AEC"/>
    <w:rsid w:val="00E71B98"/>
    <w:rsid w:val="00E7309A"/>
    <w:rsid w:val="00E7460F"/>
    <w:rsid w:val="00E777BC"/>
    <w:rsid w:val="00EB214F"/>
    <w:rsid w:val="00EC246C"/>
    <w:rsid w:val="00ED74EF"/>
    <w:rsid w:val="00EE2EB3"/>
    <w:rsid w:val="00EE405B"/>
    <w:rsid w:val="00EE5CF1"/>
    <w:rsid w:val="00F43ADE"/>
    <w:rsid w:val="00F51C03"/>
    <w:rsid w:val="00F57269"/>
    <w:rsid w:val="00F7401A"/>
    <w:rsid w:val="00F82CFD"/>
    <w:rsid w:val="00FB59D5"/>
    <w:rsid w:val="00FD3CD4"/>
    <w:rsid w:val="00FD58E6"/>
    <w:rsid w:val="00FD70AE"/>
    <w:rsid w:val="00FE0FB7"/>
    <w:rsid w:val="00FF0190"/>
    <w:rsid w:val="00FF5195"/>
    <w:rsid w:val="0DB0B018"/>
    <w:rsid w:val="2FEB8776"/>
    <w:rsid w:val="40F7C9B9"/>
    <w:rsid w:val="47C88FA6"/>
    <w:rsid w:val="512AAF74"/>
    <w:rsid w:val="57E14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2FE8"/>
  <w15:chartTrackingRefBased/>
  <w15:docId w15:val="{45C0C671-C850-44EB-875D-CBAB9A62D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DC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0A"/>
    <w:rPr>
      <w:rFonts w:ascii="Segoe UI" w:hAnsi="Segoe UI" w:cs="Segoe UI"/>
      <w:sz w:val="18"/>
      <w:szCs w:val="18"/>
    </w:rPr>
  </w:style>
  <w:style w:type="paragraph" w:styleId="ListParagraph">
    <w:name w:val="List Paragraph"/>
    <w:basedOn w:val="Normal"/>
    <w:uiPriority w:val="34"/>
    <w:qFormat/>
    <w:rsid w:val="00CA320A"/>
    <w:pPr>
      <w:ind w:left="720"/>
      <w:contextualSpacing/>
    </w:pPr>
  </w:style>
  <w:style w:type="character" w:styleId="Hyperlink">
    <w:name w:val="Hyperlink"/>
    <w:basedOn w:val="DefaultParagraphFont"/>
    <w:uiPriority w:val="99"/>
    <w:unhideWhenUsed/>
    <w:rsid w:val="00CA320A"/>
    <w:rPr>
      <w:color w:val="0563C1" w:themeColor="hyperlink"/>
      <w:u w:val="single"/>
    </w:rPr>
  </w:style>
  <w:style w:type="character" w:styleId="UnresolvedMention">
    <w:name w:val="Unresolved Mention"/>
    <w:basedOn w:val="DefaultParagraphFont"/>
    <w:uiPriority w:val="99"/>
    <w:semiHidden/>
    <w:unhideWhenUsed/>
    <w:rsid w:val="00CA320A"/>
    <w:rPr>
      <w:color w:val="605E5C"/>
      <w:shd w:val="clear" w:color="auto" w:fill="E1DFDD"/>
    </w:rPr>
  </w:style>
  <w:style w:type="paragraph" w:customStyle="1" w:styleId="BasicParagraph">
    <w:name w:val="[Basic Paragraph]"/>
    <w:basedOn w:val="Normal"/>
    <w:rsid w:val="003B6979"/>
    <w:pPr>
      <w:widowControl w:val="0"/>
      <w:suppressAutoHyphens/>
      <w:spacing w:after="0" w:line="288" w:lineRule="auto"/>
    </w:pPr>
    <w:rPr>
      <w:rFonts w:ascii="Times New Roman" w:eastAsia="SimSun" w:hAnsi="Times New Roman" w:cs="Mangal"/>
      <w:color w:val="000000"/>
      <w:kern w:val="1"/>
      <w:sz w:val="24"/>
      <w:szCs w:val="24"/>
      <w:lang w:eastAsia="hi-IN" w:bidi="hi-IN"/>
    </w:rPr>
  </w:style>
  <w:style w:type="paragraph" w:styleId="Header">
    <w:name w:val="header"/>
    <w:basedOn w:val="Normal"/>
    <w:link w:val="HeaderChar"/>
    <w:uiPriority w:val="99"/>
    <w:unhideWhenUsed/>
    <w:rsid w:val="00942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F31"/>
  </w:style>
  <w:style w:type="paragraph" w:styleId="Footer">
    <w:name w:val="footer"/>
    <w:basedOn w:val="Normal"/>
    <w:link w:val="FooterChar"/>
    <w:uiPriority w:val="99"/>
    <w:unhideWhenUsed/>
    <w:rsid w:val="00942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F31"/>
  </w:style>
  <w:style w:type="character" w:styleId="FollowedHyperlink">
    <w:name w:val="FollowedHyperlink"/>
    <w:basedOn w:val="DefaultParagraphFont"/>
    <w:uiPriority w:val="99"/>
    <w:semiHidden/>
    <w:unhideWhenUsed/>
    <w:rsid w:val="00C93ACD"/>
    <w:rPr>
      <w:color w:val="954F72" w:themeColor="followedHyperlink"/>
      <w:u w:val="single"/>
    </w:rPr>
  </w:style>
  <w:style w:type="paragraph" w:styleId="NormalWeb">
    <w:name w:val="Normal (Web)"/>
    <w:basedOn w:val="Normal"/>
    <w:uiPriority w:val="99"/>
    <w:semiHidden/>
    <w:unhideWhenUsed/>
    <w:rsid w:val="00810C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B8640F"/>
    <w:pPr>
      <w:spacing w:after="0" w:line="240" w:lineRule="auto"/>
    </w:pPr>
  </w:style>
  <w:style w:type="character" w:styleId="CommentReference">
    <w:name w:val="annotation reference"/>
    <w:basedOn w:val="DefaultParagraphFont"/>
    <w:uiPriority w:val="99"/>
    <w:semiHidden/>
    <w:unhideWhenUsed/>
    <w:rsid w:val="00D644EB"/>
    <w:rPr>
      <w:sz w:val="16"/>
      <w:szCs w:val="16"/>
    </w:rPr>
  </w:style>
  <w:style w:type="paragraph" w:styleId="CommentText">
    <w:name w:val="annotation text"/>
    <w:basedOn w:val="Normal"/>
    <w:link w:val="CommentTextChar"/>
    <w:uiPriority w:val="99"/>
    <w:unhideWhenUsed/>
    <w:rsid w:val="00D644EB"/>
    <w:pPr>
      <w:spacing w:line="240" w:lineRule="auto"/>
    </w:pPr>
    <w:rPr>
      <w:sz w:val="20"/>
      <w:szCs w:val="20"/>
    </w:rPr>
  </w:style>
  <w:style w:type="character" w:customStyle="1" w:styleId="CommentTextChar">
    <w:name w:val="Comment Text Char"/>
    <w:basedOn w:val="DefaultParagraphFont"/>
    <w:link w:val="CommentText"/>
    <w:uiPriority w:val="99"/>
    <w:rsid w:val="00D644EB"/>
    <w:rPr>
      <w:sz w:val="20"/>
      <w:szCs w:val="20"/>
    </w:rPr>
  </w:style>
  <w:style w:type="paragraph" w:styleId="CommentSubject">
    <w:name w:val="annotation subject"/>
    <w:basedOn w:val="CommentText"/>
    <w:next w:val="CommentText"/>
    <w:link w:val="CommentSubjectChar"/>
    <w:uiPriority w:val="99"/>
    <w:semiHidden/>
    <w:unhideWhenUsed/>
    <w:rsid w:val="00D644EB"/>
    <w:rPr>
      <w:b/>
      <w:bCs/>
    </w:rPr>
  </w:style>
  <w:style w:type="character" w:customStyle="1" w:styleId="CommentSubjectChar">
    <w:name w:val="Comment Subject Char"/>
    <w:basedOn w:val="CommentTextChar"/>
    <w:link w:val="CommentSubject"/>
    <w:uiPriority w:val="99"/>
    <w:semiHidden/>
    <w:rsid w:val="00D644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293869">
      <w:bodyDiv w:val="1"/>
      <w:marLeft w:val="0"/>
      <w:marRight w:val="0"/>
      <w:marTop w:val="0"/>
      <w:marBottom w:val="0"/>
      <w:divBdr>
        <w:top w:val="none" w:sz="0" w:space="0" w:color="auto"/>
        <w:left w:val="none" w:sz="0" w:space="0" w:color="auto"/>
        <w:bottom w:val="none" w:sz="0" w:space="0" w:color="auto"/>
        <w:right w:val="none" w:sz="0" w:space="0" w:color="auto"/>
      </w:divBdr>
    </w:div>
    <w:div w:id="426462578">
      <w:bodyDiv w:val="1"/>
      <w:marLeft w:val="0"/>
      <w:marRight w:val="0"/>
      <w:marTop w:val="0"/>
      <w:marBottom w:val="0"/>
      <w:divBdr>
        <w:top w:val="none" w:sz="0" w:space="0" w:color="auto"/>
        <w:left w:val="none" w:sz="0" w:space="0" w:color="auto"/>
        <w:bottom w:val="none" w:sz="0" w:space="0" w:color="auto"/>
        <w:right w:val="none" w:sz="0" w:space="0" w:color="auto"/>
      </w:divBdr>
    </w:div>
    <w:div w:id="945699860">
      <w:bodyDiv w:val="1"/>
      <w:marLeft w:val="0"/>
      <w:marRight w:val="0"/>
      <w:marTop w:val="0"/>
      <w:marBottom w:val="0"/>
      <w:divBdr>
        <w:top w:val="none" w:sz="0" w:space="0" w:color="auto"/>
        <w:left w:val="none" w:sz="0" w:space="0" w:color="auto"/>
        <w:bottom w:val="none" w:sz="0" w:space="0" w:color="auto"/>
        <w:right w:val="none" w:sz="0" w:space="0" w:color="auto"/>
      </w:divBdr>
    </w:div>
    <w:div w:id="115987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ico.org.uk/for-organisations/advice-for-small-organisations/checklists/data-protection-self-assessment/" TargetMode="External"/><Relationship Id="rId26" Type="http://schemas.openxmlformats.org/officeDocument/2006/relationships/hyperlink" Target="https://www.gov.scot/policies/cyber-resilience/" TargetMode="External"/><Relationship Id="rId3" Type="http://schemas.openxmlformats.org/officeDocument/2006/relationships/customXml" Target="../customXml/item3.xml"/><Relationship Id="rId21" Type="http://schemas.openxmlformats.org/officeDocument/2006/relationships/hyperlink" Target="http://www.ncsc.gov.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co.org.uk/for-organisations/data-protection-and-the-eu/data-protection-and-the-eu-in-detail/the-uk-gdpr/" TargetMode="External"/><Relationship Id="rId25" Type="http://schemas.openxmlformats.org/officeDocument/2006/relationships/hyperlink" Target="http://www.gov.scot/Resource/0052/00520693.pdf"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egislation.gov.uk/ukpga/2018/12/contents/enacted" TargetMode="External"/><Relationship Id="rId20" Type="http://schemas.openxmlformats.org/officeDocument/2006/relationships/hyperlink" Target="https://www.ncsc.gov.uk/cyberaware/home" TargetMode="External"/><Relationship Id="rId29" Type="http://schemas.openxmlformats.org/officeDocument/2006/relationships/hyperlink" Target="https://www.ncsc.gov.uk/cyberaware/action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reinspectorate.com/images/documents/8045/Notification%20guidance%20for%20early%20learning%20and%20childcare%20services%20March%2025.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egislation.gov.uk/ukpga/2018/12/contents/enacted" TargetMode="External"/><Relationship Id="rId23" Type="http://schemas.openxmlformats.org/officeDocument/2006/relationships/hyperlink" Target="https://ico.org.uk/make-a-complaint/" TargetMode="External"/><Relationship Id="rId28" Type="http://schemas.openxmlformats.org/officeDocument/2006/relationships/hyperlink" Target="https://scvo.scot/funding"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ncsc.gov.uk/cyberaware/actionplan"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ranet.argyll-bute.gov.uk/legal-and-regulatory-support/managing-data-and-gdpr/data-protection-gdpr" TargetMode="External"/><Relationship Id="rId22" Type="http://schemas.openxmlformats.org/officeDocument/2006/relationships/hyperlink" Target="https://intranet.argyll-bute.gov.uk/legal-and-regulatory-support/managing-data-and-gdpr/data-protection-gdpr" TargetMode="External"/><Relationship Id="rId27" Type="http://schemas.openxmlformats.org/officeDocument/2006/relationships/hyperlink" Target="https://earlyyearsscotland-my.sharepoint.com/:w:/g/personal/kirsty_laird_earlyyearsscotland_org/Ebu5_5x93FFOjAKR_00CZTYBfDC_W-94qoArPWxct1Zfiw"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c0f4d4d-e075-4b92-b02c-c6fd51413c2f">5HYWZSU4S5M6-1951541457-477408</_dlc_DocId>
    <_dlc_DocIdUrl xmlns="fc0f4d4d-e075-4b92-b02c-c6fd51413c2f">
      <Url>https://earlyyearsscotland.sharepoint.com/sites/SharedData/_layouts/15/DocIdRedir.aspx?ID=5HYWZSU4S5M6-1951541457-477408</Url>
      <Description>5HYWZSU4S5M6-1951541457-477408</Description>
    </_dlc_DocIdUrl>
    <lcf76f155ced4ddcb4097134ff3c332f xmlns="72fbf84c-c1f5-4aa5-bd5d-313d552058fe">
      <Terms xmlns="http://schemas.microsoft.com/office/infopath/2007/PartnerControls"/>
    </lcf76f155ced4ddcb4097134ff3c332f>
    <TaxCatchAll xmlns="fc0f4d4d-e075-4b92-b02c-c6fd51413c2f" xsi:nil="true"/>
    <SharedWithUsers xmlns="fc0f4d4d-e075-4b92-b02c-c6fd51413c2f">
      <UserInfo>
        <DisplayName>Gillian Middleton</DisplayName>
        <AccountId>192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C40D4B27E1D554CAC23585D1D839114" ma:contentTypeVersion="572" ma:contentTypeDescription="Create a new document." ma:contentTypeScope="" ma:versionID="3bd4cda28523101ff4b052a4139785b5">
  <xsd:schema xmlns:xsd="http://www.w3.org/2001/XMLSchema" xmlns:xs="http://www.w3.org/2001/XMLSchema" xmlns:p="http://schemas.microsoft.com/office/2006/metadata/properties" xmlns:ns2="fc0f4d4d-e075-4b92-b02c-c6fd51413c2f" xmlns:ns3="72fbf84c-c1f5-4aa5-bd5d-313d552058fe" targetNamespace="http://schemas.microsoft.com/office/2006/metadata/properties" ma:root="true" ma:fieldsID="63578b5ddb64c4807c9610cc51b64961" ns2:_="" ns3:_="">
    <xsd:import namespace="fc0f4d4d-e075-4b92-b02c-c6fd51413c2f"/>
    <xsd:import namespace="72fbf84c-c1f5-4aa5-bd5d-313d55205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0f4d4d-e075-4b92-b02c-c6fd51413c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214c84db-2362-4967-9303-a26a9e6a7496}" ma:internalName="TaxCatchAll" ma:showField="CatchAllData" ma:web="fc0f4d4d-e075-4b92-b02c-c6fd51413c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fbf84c-c1f5-4aa5-bd5d-313d552058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09be2c0-444d-4b87-858a-a96b2206e5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CA2958-C854-4566-8D1F-D33E005DF2CE}">
  <ds:schemaRefs>
    <ds:schemaRef ds:uri="http://schemas.microsoft.com/office/2006/metadata/properties"/>
    <ds:schemaRef ds:uri="http://schemas.microsoft.com/office/infopath/2007/PartnerControls"/>
    <ds:schemaRef ds:uri="fc0f4d4d-e075-4b92-b02c-c6fd51413c2f"/>
    <ds:schemaRef ds:uri="72fbf84c-c1f5-4aa5-bd5d-313d552058fe"/>
  </ds:schemaRefs>
</ds:datastoreItem>
</file>

<file path=customXml/itemProps2.xml><?xml version="1.0" encoding="utf-8"?>
<ds:datastoreItem xmlns:ds="http://schemas.openxmlformats.org/officeDocument/2006/customXml" ds:itemID="{9B205EEE-A574-4A08-8D2A-0C9D6E22E95D}">
  <ds:schemaRefs>
    <ds:schemaRef ds:uri="http://schemas.microsoft.com/sharepoint/v3/contenttype/forms"/>
  </ds:schemaRefs>
</ds:datastoreItem>
</file>

<file path=customXml/itemProps3.xml><?xml version="1.0" encoding="utf-8"?>
<ds:datastoreItem xmlns:ds="http://schemas.openxmlformats.org/officeDocument/2006/customXml" ds:itemID="{F3CA7141-DE7C-4038-B7BD-FD2B5E25B152}">
  <ds:schemaRefs>
    <ds:schemaRef ds:uri="http://schemas.microsoft.com/sharepoint/events"/>
  </ds:schemaRefs>
</ds:datastoreItem>
</file>

<file path=customXml/itemProps4.xml><?xml version="1.0" encoding="utf-8"?>
<ds:datastoreItem xmlns:ds="http://schemas.openxmlformats.org/officeDocument/2006/customXml" ds:itemID="{81453161-12E7-4CC8-8F69-40F1C239F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0f4d4d-e075-4b92-b02c-c6fd51413c2f"/>
    <ds:schemaRef ds:uri="72fbf84c-c1f5-4aa5-bd5d-313d55205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2621</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Kettles</dc:creator>
  <cp:keywords/>
  <dc:description/>
  <cp:lastModifiedBy>Dominick, Ailsa</cp:lastModifiedBy>
  <cp:revision>5</cp:revision>
  <dcterms:created xsi:type="dcterms:W3CDTF">2026-03-12T14:30:00Z</dcterms:created>
  <dcterms:modified xsi:type="dcterms:W3CDTF">2026-03-12T16:40:00Z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0x010100AC40D4B27E1D554CAC23585D1D839114</vt:lpwstr>
  </property>
  <property fmtid="{D5CDD505-2E9C-101B-9397-08002B2CF9AE}" pid="3" name="_dlc_DocIdItemGuid">
    <vt:lpwstr>edb25c2d-6152-494a-8e6b-be884da97a65</vt:lpwstr>
  </property>
  <property fmtid="{D5CDD505-2E9C-101B-9397-08002B2CF9AE}" pid="4" name="MediaServiceImageTags">
    <vt:lpwstr/>
  </property>
  <property fmtid="{D5CDD505-2E9C-101B-9397-08002B2CF9AE}" pid="5" name="ClassificationContentMarkingHeaderShapeIds">
    <vt:lpwstr>6a672b50,8fc6167,22ce3069</vt:lpwstr>
  </property>
  <property fmtid="{D5CDD505-2E9C-101B-9397-08002B2CF9AE}" pid="6" name="ClassificationContentMarkingHeaderFontProps">
    <vt:lpwstr>#0000ff,11,Aptos</vt:lpwstr>
  </property>
  <property fmtid="{D5CDD505-2E9C-101B-9397-08002B2CF9AE}" pid="7" name="ClassificationContentMarkingHeaderText">
    <vt:lpwstr>Classification: OFFICIAL</vt:lpwstr>
  </property>
  <property fmtid="{D5CDD505-2E9C-101B-9397-08002B2CF9AE}" pid="8" name="MSIP_Label_173be490-3b68-4c2d-a5fc-d62b22a31ada_Enabled">
    <vt:lpwstr>true</vt:lpwstr>
  </property>
  <property fmtid="{D5CDD505-2E9C-101B-9397-08002B2CF9AE}" pid="9" name="MSIP_Label_173be490-3b68-4c2d-a5fc-d62b22a31ada_SetDate">
    <vt:lpwstr>2026-03-12T14:30:43Z</vt:lpwstr>
  </property>
  <property fmtid="{D5CDD505-2E9C-101B-9397-08002B2CF9AE}" pid="10" name="MSIP_Label_173be490-3b68-4c2d-a5fc-d62b22a31ada_Method">
    <vt:lpwstr>Standard</vt:lpwstr>
  </property>
  <property fmtid="{D5CDD505-2E9C-101B-9397-08002B2CF9AE}" pid="11" name="MSIP_Label_173be490-3b68-4c2d-a5fc-d62b22a31ada_Name">
    <vt:lpwstr>Email Classification - OFFICIAL</vt:lpwstr>
  </property>
  <property fmtid="{D5CDD505-2E9C-101B-9397-08002B2CF9AE}" pid="12" name="MSIP_Label_173be490-3b68-4c2d-a5fc-d62b22a31ada_SiteId">
    <vt:lpwstr>8a444059-4d8c-4970-b42c-299f9c3910e0</vt:lpwstr>
  </property>
  <property fmtid="{D5CDD505-2E9C-101B-9397-08002B2CF9AE}" pid="13" name="MSIP_Label_173be490-3b68-4c2d-a5fc-d62b22a31ada_ActionId">
    <vt:lpwstr>133186fc-c602-40f4-bc6b-2c162b40ce72</vt:lpwstr>
  </property>
  <property fmtid="{D5CDD505-2E9C-101B-9397-08002B2CF9AE}" pid="14" name="MSIP_Label_173be490-3b68-4c2d-a5fc-d62b22a31ada_ContentBits">
    <vt:lpwstr>1</vt:lpwstr>
  </property>
  <property fmtid="{D5CDD505-2E9C-101B-9397-08002B2CF9AE}" pid="15" name="MSIP_Label_173be490-3b68-4c2d-a5fc-d62b22a31ada_Tag">
    <vt:lpwstr>10, 3, 0, 1</vt:lpwstr>
  </property>
</Properties>
</file>