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108E" w14:textId="77777777" w:rsidR="005217C2" w:rsidRDefault="005217C2" w:rsidP="005217C2">
      <w:pPr>
        <w:jc w:val="center"/>
      </w:pPr>
    </w:p>
    <w:p w14:paraId="0DE42009" w14:textId="77777777" w:rsidR="005217C2" w:rsidRDefault="005217C2" w:rsidP="005217C2">
      <w:pPr>
        <w:jc w:val="center"/>
      </w:pPr>
    </w:p>
    <w:p w14:paraId="03ADA3E8" w14:textId="77777777" w:rsidR="005217C2" w:rsidRDefault="005217C2" w:rsidP="005217C2">
      <w:pPr>
        <w:jc w:val="center"/>
      </w:pPr>
    </w:p>
    <w:p w14:paraId="3775BC52" w14:textId="77777777" w:rsidR="005217C2" w:rsidRDefault="005217C2" w:rsidP="005217C2">
      <w:pPr>
        <w:jc w:val="center"/>
      </w:pPr>
    </w:p>
    <w:p w14:paraId="3AC662BE" w14:textId="77777777" w:rsidR="005217C2" w:rsidRDefault="005217C2" w:rsidP="005217C2">
      <w:pPr>
        <w:jc w:val="center"/>
      </w:pPr>
    </w:p>
    <w:p w14:paraId="67C6DB67" w14:textId="77777777" w:rsidR="005217C2" w:rsidRDefault="005217C2" w:rsidP="005217C2">
      <w:pPr>
        <w:jc w:val="center"/>
      </w:pPr>
    </w:p>
    <w:p w14:paraId="52DBEA17" w14:textId="77777777" w:rsidR="005217C2" w:rsidRDefault="005217C2" w:rsidP="005217C2">
      <w:pPr>
        <w:jc w:val="center"/>
      </w:pPr>
    </w:p>
    <w:p w14:paraId="59B04EDE" w14:textId="77777777" w:rsidR="005217C2" w:rsidRDefault="005217C2" w:rsidP="005217C2">
      <w:pPr>
        <w:jc w:val="center"/>
      </w:pPr>
    </w:p>
    <w:p w14:paraId="5BCE84AC" w14:textId="77777777" w:rsidR="005217C2" w:rsidRDefault="005217C2" w:rsidP="005217C2">
      <w:pPr>
        <w:jc w:val="center"/>
      </w:pPr>
    </w:p>
    <w:p w14:paraId="1CC49526" w14:textId="77777777" w:rsidR="005217C2" w:rsidRDefault="005217C2" w:rsidP="005217C2">
      <w:pPr>
        <w:jc w:val="center"/>
      </w:pPr>
    </w:p>
    <w:p w14:paraId="3C9AA467" w14:textId="77777777" w:rsidR="005217C2" w:rsidRDefault="005217C2" w:rsidP="005217C2">
      <w:pPr>
        <w:jc w:val="center"/>
      </w:pPr>
    </w:p>
    <w:p w14:paraId="13A1D5D8" w14:textId="77777777" w:rsidR="005217C2" w:rsidRDefault="005217C2" w:rsidP="005217C2">
      <w:pPr>
        <w:jc w:val="center"/>
      </w:pPr>
    </w:p>
    <w:p w14:paraId="42956B74" w14:textId="77777777" w:rsidR="005217C2" w:rsidRDefault="00790063" w:rsidP="005217C2">
      <w:pPr>
        <w:jc w:val="center"/>
      </w:pPr>
      <w:r>
        <w:t>Port Ellen Primary School and ELCC</w:t>
      </w:r>
    </w:p>
    <w:p w14:paraId="79480C84" w14:textId="77777777" w:rsidR="00790063" w:rsidRDefault="00790063" w:rsidP="005217C2">
      <w:pPr>
        <w:jc w:val="center"/>
      </w:pPr>
    </w:p>
    <w:p w14:paraId="5C1519D0" w14:textId="77777777" w:rsidR="00A3028F" w:rsidRPr="005217C2" w:rsidRDefault="00790063" w:rsidP="005217C2">
      <w:pPr>
        <w:spacing w:before="120" w:after="120"/>
        <w:jc w:val="center"/>
        <w:rPr>
          <w:sz w:val="32"/>
          <w:szCs w:val="32"/>
        </w:rPr>
      </w:pPr>
      <w:r>
        <w:rPr>
          <w:noProof/>
          <w:lang w:eastAsia="en-GB"/>
        </w:rPr>
        <w:drawing>
          <wp:anchor distT="0" distB="0" distL="114300" distR="114300" simplePos="0" relativeHeight="251663360" behindDoc="0" locked="0" layoutInCell="1" allowOverlap="1" wp14:anchorId="4C95F640" wp14:editId="3014C0C7">
            <wp:simplePos x="0" y="0"/>
            <wp:positionH relativeFrom="margin">
              <wp:align>center</wp:align>
            </wp:positionH>
            <wp:positionV relativeFrom="paragraph">
              <wp:posOffset>9525</wp:posOffset>
            </wp:positionV>
            <wp:extent cx="1754505" cy="1666875"/>
            <wp:effectExtent l="0" t="0" r="0" b="9525"/>
            <wp:wrapNone/>
            <wp:docPr id="2" name="Picture 2" descr="H:\School Improvement 2019-20\1. Leadership and Management\S&amp;QSIP\New SIP 2019-20\LOGO and other\PORT ELLEN LOGO web(1).jpg"/>
            <wp:cNvGraphicFramePr/>
            <a:graphic xmlns:a="http://schemas.openxmlformats.org/drawingml/2006/main">
              <a:graphicData uri="http://schemas.openxmlformats.org/drawingml/2006/picture">
                <pic:pic xmlns:pic="http://schemas.openxmlformats.org/drawingml/2006/picture">
                  <pic:nvPicPr>
                    <pic:cNvPr id="1" name="Picture 1" descr="H:\School Improvement 2019-20\1. Leadership and Management\S&amp;QSIP\New SIP 2019-20\LOGO and other\PORT ELLEN LOGO web(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1666875"/>
                    </a:xfrm>
                    <a:prstGeom prst="rect">
                      <a:avLst/>
                    </a:prstGeom>
                    <a:noFill/>
                    <a:ln>
                      <a:noFill/>
                    </a:ln>
                  </pic:spPr>
                </pic:pic>
              </a:graphicData>
            </a:graphic>
          </wp:anchor>
        </w:drawing>
      </w:r>
      <w:r w:rsidR="00A3028F" w:rsidRPr="005217C2">
        <w:rPr>
          <w:sz w:val="32"/>
          <w:szCs w:val="32"/>
        </w:rPr>
        <w:br w:type="page"/>
      </w:r>
    </w:p>
    <w:p w14:paraId="308C3620" w14:textId="77777777" w:rsidR="00A3028F"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27346FBB" wp14:editId="21AF1FD1">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14:paraId="19A98901" w14:textId="77777777" w:rsidR="00F2472E" w:rsidRPr="00F51F55" w:rsidRDefault="00F2472E" w:rsidP="00A3028F">
                            <w:pPr>
                              <w:rPr>
                                <w:b/>
                                <w:sz w:val="36"/>
                                <w:szCs w:val="36"/>
                              </w:rPr>
                            </w:pPr>
                            <w:r w:rsidRPr="00F51F55">
                              <w:rPr>
                                <w:b/>
                                <w:sz w:val="36"/>
                                <w:szCs w:val="36"/>
                              </w:rPr>
                              <w:t>Contents:</w:t>
                            </w:r>
                          </w:p>
                          <w:p w14:paraId="17F998EC" w14:textId="77777777" w:rsidR="00F2472E" w:rsidRPr="00F41A01" w:rsidRDefault="00F2472E"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14:paraId="5D6C59FE" w14:textId="77777777" w:rsidR="00F2472E" w:rsidRPr="00F41A01" w:rsidRDefault="00F2472E"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14:paraId="20C55152" w14:textId="77777777" w:rsidR="00F2472E" w:rsidRPr="00F41A01" w:rsidRDefault="00F2472E"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14:paraId="4CCD8DC8" w14:textId="77777777" w:rsidR="00F2472E" w:rsidRDefault="00F2472E"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14:paraId="04C50714" w14:textId="77777777" w:rsidR="00F2472E" w:rsidRPr="0050285C" w:rsidRDefault="00F2472E" w:rsidP="00A3028F">
                            <w:pPr>
                              <w:pStyle w:val="ListParagraph"/>
                              <w:numPr>
                                <w:ilvl w:val="0"/>
                                <w:numId w:val="1"/>
                              </w:numPr>
                              <w:ind w:left="567" w:hanging="567"/>
                              <w:rPr>
                                <w:color w:val="BF8F00" w:themeColor="accent4" w:themeShade="BF"/>
                                <w:sz w:val="36"/>
                                <w:szCs w:val="36"/>
                              </w:rPr>
                            </w:pPr>
                            <w:r w:rsidRPr="0050285C">
                              <w:rPr>
                                <w:color w:val="BF8F00" w:themeColor="accent4" w:themeShade="BF"/>
                                <w:sz w:val="36"/>
                                <w:szCs w:val="36"/>
                              </w:rPr>
                              <w:t>Pupil Equity Funding | Planning and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9DD6B" id="_x0000_t202" coordsize="21600,21600" o:spt="202" path="m,l,21600r21600,l21600,xe">
                <v:stroke joinstyle="miter"/>
                <v:path gradientshapeok="t" o:connecttype="rect"/>
              </v:shapetype>
              <v:shape id="Text Box 2" o:spid="_x0000_s1026"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1OHw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" stroked="f">
                <v:textbox style="mso-fit-shape-to-text:t">
                  <w:txbxContent>
                    <w:p w:rsidR="00F2472E" w:rsidRPr="00F51F55" w:rsidRDefault="00F2472E" w:rsidP="00A3028F">
                      <w:pPr>
                        <w:rPr>
                          <w:b/>
                          <w:sz w:val="36"/>
                          <w:szCs w:val="36"/>
                        </w:rPr>
                      </w:pPr>
                      <w:r w:rsidRPr="00F51F55">
                        <w:rPr>
                          <w:b/>
                          <w:sz w:val="36"/>
                          <w:szCs w:val="36"/>
                        </w:rPr>
                        <w:t>Contents:</w:t>
                      </w:r>
                    </w:p>
                    <w:p w:rsidR="00F2472E" w:rsidRPr="00F41A01" w:rsidRDefault="00F2472E"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F2472E" w:rsidRPr="00F41A01" w:rsidRDefault="00F2472E"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F2472E" w:rsidRPr="00F41A01" w:rsidRDefault="00F2472E"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F2472E" w:rsidRDefault="00F2472E"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F2472E" w:rsidRPr="0050285C" w:rsidRDefault="00F2472E" w:rsidP="00A3028F">
                      <w:pPr>
                        <w:pStyle w:val="ListParagraph"/>
                        <w:numPr>
                          <w:ilvl w:val="0"/>
                          <w:numId w:val="1"/>
                        </w:numPr>
                        <w:ind w:left="567" w:hanging="567"/>
                        <w:rPr>
                          <w:color w:val="BF8F00" w:themeColor="accent4" w:themeShade="BF"/>
                          <w:sz w:val="36"/>
                          <w:szCs w:val="36"/>
                        </w:rPr>
                      </w:pPr>
                      <w:r w:rsidRPr="0050285C">
                        <w:rPr>
                          <w:color w:val="BF8F00" w:themeColor="accent4" w:themeShade="BF"/>
                          <w:sz w:val="36"/>
                          <w:szCs w:val="36"/>
                        </w:rPr>
                        <w:t>Pupil Equity Funding | Planning and Reporting</w:t>
                      </w:r>
                    </w:p>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5009"/>
        <w:gridCol w:w="615"/>
        <w:gridCol w:w="4394"/>
      </w:tblGrid>
      <w:tr w:rsidR="00F41A01" w:rsidRPr="00694E0E" w14:paraId="18BB22A3" w14:textId="77777777" w:rsidTr="00BE2F23">
        <w:trPr>
          <w:cantSplit/>
        </w:trPr>
        <w:tc>
          <w:tcPr>
            <w:tcW w:w="10632" w:type="dxa"/>
            <w:gridSpan w:val="4"/>
            <w:shd w:val="clear" w:color="auto" w:fill="C00000"/>
          </w:tcPr>
          <w:p w14:paraId="0E05433E" w14:textId="77777777" w:rsidR="00F41A01" w:rsidRPr="002F2B32" w:rsidRDefault="00A3028F" w:rsidP="00CA7B00">
            <w:pPr>
              <w:spacing w:before="120" w:after="120"/>
              <w:rPr>
                <w:b/>
                <w:sz w:val="28"/>
                <w:szCs w:val="28"/>
              </w:rPr>
            </w:pPr>
            <w:r>
              <w:lastRenderedPageBreak/>
              <w:br w:type="page"/>
            </w:r>
            <w:r w:rsidR="00F41A01" w:rsidRPr="002F2B32">
              <w:rPr>
                <w:b/>
                <w:sz w:val="28"/>
                <w:szCs w:val="28"/>
              </w:rPr>
              <w:t>Overview of Establishment 3 Year Cycle of Improvement Plan Priorities</w:t>
            </w:r>
            <w:r w:rsidR="00745C65">
              <w:rPr>
                <w:b/>
                <w:sz w:val="28"/>
                <w:szCs w:val="28"/>
              </w:rPr>
              <w:t xml:space="preserve"> - Optional</w:t>
            </w:r>
          </w:p>
        </w:tc>
        <w:tc>
          <w:tcPr>
            <w:tcW w:w="4394" w:type="dxa"/>
            <w:shd w:val="clear" w:color="auto" w:fill="auto"/>
          </w:tcPr>
          <w:p w14:paraId="7AF15E49" w14:textId="77777777" w:rsidR="00F41A01" w:rsidRPr="00CA7B00" w:rsidRDefault="00F41A01" w:rsidP="005217C2">
            <w:pPr>
              <w:spacing w:before="120" w:after="120"/>
              <w:rPr>
                <w:sz w:val="28"/>
                <w:szCs w:val="28"/>
              </w:rPr>
            </w:pPr>
            <w:r w:rsidRPr="00CA7B00">
              <w:rPr>
                <w:sz w:val="28"/>
                <w:szCs w:val="28"/>
              </w:rPr>
              <w:t xml:space="preserve">Session: </w:t>
            </w:r>
            <w:r w:rsidR="00790063">
              <w:rPr>
                <w:sz w:val="28"/>
                <w:szCs w:val="28"/>
              </w:rPr>
              <w:t>2021-2022</w:t>
            </w:r>
            <w:r w:rsidR="005217C2">
              <w:rPr>
                <w:sz w:val="28"/>
                <w:szCs w:val="28"/>
              </w:rPr>
              <w:fldChar w:fldCharType="begin">
                <w:ffData>
                  <w:name w:val="Text1"/>
                  <w:enabled/>
                  <w:calcOnExit w:val="0"/>
                  <w:textInput>
                    <w:maxLength w:val="1"/>
                  </w:textInput>
                </w:ffData>
              </w:fldChar>
            </w:r>
            <w:bookmarkStart w:id="0" w:name="Text1"/>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bookmarkEnd w:id="0"/>
          </w:p>
        </w:tc>
      </w:tr>
      <w:tr w:rsidR="00F41A01" w:rsidRPr="00ED7241" w14:paraId="43A1D893" w14:textId="77777777" w:rsidTr="00E532ED">
        <w:trPr>
          <w:cantSplit/>
        </w:trPr>
        <w:tc>
          <w:tcPr>
            <w:tcW w:w="15026" w:type="dxa"/>
            <w:gridSpan w:val="5"/>
          </w:tcPr>
          <w:p w14:paraId="5E2C9477" w14:textId="77777777" w:rsidR="00F41A01" w:rsidRPr="00CA7B00" w:rsidRDefault="00F41A01" w:rsidP="00CA7B00">
            <w:pPr>
              <w:spacing w:before="120" w:after="120"/>
              <w:rPr>
                <w:b/>
              </w:rPr>
            </w:pPr>
            <w:r w:rsidRPr="00CA7B00">
              <w:rPr>
                <w:b/>
              </w:rPr>
              <w:t>National Improvement Framework Key Priorities</w:t>
            </w:r>
          </w:p>
          <w:p w14:paraId="6F487D7B" w14:textId="77777777" w:rsidR="00F41A01" w:rsidRPr="00790063" w:rsidRDefault="00F41A01" w:rsidP="00F41A01">
            <w:pPr>
              <w:pStyle w:val="ListParagraph"/>
              <w:numPr>
                <w:ilvl w:val="0"/>
                <w:numId w:val="5"/>
              </w:numPr>
              <w:spacing w:before="120" w:after="120"/>
              <w:rPr>
                <w:sz w:val="18"/>
                <w:szCs w:val="18"/>
                <w:highlight w:val="cyan"/>
              </w:rPr>
            </w:pPr>
            <w:r w:rsidRPr="00790063">
              <w:rPr>
                <w:sz w:val="18"/>
                <w:szCs w:val="18"/>
                <w:highlight w:val="cyan"/>
              </w:rPr>
              <w:t>Improvement in attainment, particularly in literacy and numeracy;</w:t>
            </w:r>
          </w:p>
          <w:p w14:paraId="4B02D93C" w14:textId="77777777" w:rsidR="00F41A01" w:rsidRPr="00790063" w:rsidRDefault="00F41A01" w:rsidP="00F41A01">
            <w:pPr>
              <w:pStyle w:val="ListParagraph"/>
              <w:numPr>
                <w:ilvl w:val="0"/>
                <w:numId w:val="5"/>
              </w:numPr>
              <w:spacing w:before="120" w:after="120"/>
              <w:rPr>
                <w:sz w:val="18"/>
                <w:szCs w:val="18"/>
                <w:highlight w:val="cyan"/>
              </w:rPr>
            </w:pPr>
            <w:r w:rsidRPr="00790063">
              <w:rPr>
                <w:sz w:val="18"/>
                <w:szCs w:val="18"/>
                <w:highlight w:val="cyan"/>
              </w:rPr>
              <w:t>Closing the attainment gap between the most and least disadvantaged children;</w:t>
            </w:r>
          </w:p>
          <w:p w14:paraId="4754AEE2" w14:textId="77777777" w:rsidR="00F41A01" w:rsidRPr="00F41A01" w:rsidRDefault="00F41A01" w:rsidP="00F41A01">
            <w:pPr>
              <w:pStyle w:val="ListParagraph"/>
              <w:numPr>
                <w:ilvl w:val="0"/>
                <w:numId w:val="5"/>
              </w:numPr>
              <w:spacing w:before="120" w:after="120"/>
              <w:rPr>
                <w:sz w:val="18"/>
                <w:szCs w:val="18"/>
              </w:rPr>
            </w:pPr>
            <w:r w:rsidRPr="00790063">
              <w:rPr>
                <w:sz w:val="18"/>
                <w:szCs w:val="18"/>
                <w:highlight w:val="cyan"/>
              </w:rPr>
              <w:t>Improvement in children and young people’s health and wellbeing;</w:t>
            </w:r>
            <w:r w:rsidRPr="00790063">
              <w:rPr>
                <w:sz w:val="18"/>
                <w:szCs w:val="18"/>
              </w:rPr>
              <w:t xml:space="preserve"> </w:t>
            </w:r>
            <w:r w:rsidRPr="00F41A01">
              <w:rPr>
                <w:sz w:val="18"/>
                <w:szCs w:val="18"/>
              </w:rPr>
              <w:t>and</w:t>
            </w:r>
          </w:p>
          <w:p w14:paraId="16C5F702" w14:textId="77777777" w:rsidR="00F41A01" w:rsidRPr="00F41A01" w:rsidRDefault="00F41A01" w:rsidP="00F41A01">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F41A01" w:rsidRPr="0022059B" w14:paraId="7079D8CB" w14:textId="77777777" w:rsidTr="00745C65">
        <w:trPr>
          <w:cantSplit/>
        </w:trPr>
        <w:tc>
          <w:tcPr>
            <w:tcW w:w="3828" w:type="dxa"/>
            <w:shd w:val="clear" w:color="auto" w:fill="F2F2F2" w:themeFill="background1" w:themeFillShade="F2"/>
          </w:tcPr>
          <w:p w14:paraId="32FE58DE" w14:textId="77777777"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3"/>
            <w:shd w:val="clear" w:color="auto" w:fill="F2F2F2" w:themeFill="background1" w:themeFillShade="F2"/>
          </w:tcPr>
          <w:p w14:paraId="62A411D7" w14:textId="77777777"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shd w:val="clear" w:color="auto" w:fill="F2F2F2" w:themeFill="background1" w:themeFillShade="F2"/>
          </w:tcPr>
          <w:p w14:paraId="4B4D531A" w14:textId="77777777"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14:paraId="6466BB65" w14:textId="77777777" w:rsidTr="00745C65">
        <w:trPr>
          <w:cantSplit/>
        </w:trPr>
        <w:tc>
          <w:tcPr>
            <w:tcW w:w="3828" w:type="dxa"/>
          </w:tcPr>
          <w:p w14:paraId="0D7EE779"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 xml:space="preserve">School leadership    </w:t>
            </w:r>
          </w:p>
          <w:p w14:paraId="5882CD05"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 xml:space="preserve">Teacher  professionalism </w:t>
            </w:r>
          </w:p>
          <w:p w14:paraId="2D001E45" w14:textId="77777777" w:rsidR="00F41A01" w:rsidRPr="00790063" w:rsidRDefault="00F41A01" w:rsidP="00F41A01">
            <w:pPr>
              <w:pStyle w:val="ListParagraph"/>
              <w:numPr>
                <w:ilvl w:val="0"/>
                <w:numId w:val="6"/>
              </w:numPr>
              <w:spacing w:before="120"/>
              <w:ind w:left="175" w:hanging="175"/>
              <w:rPr>
                <w:sz w:val="18"/>
                <w:szCs w:val="18"/>
                <w:highlight w:val="cyan"/>
              </w:rPr>
            </w:pPr>
            <w:r w:rsidRPr="00790063">
              <w:rPr>
                <w:sz w:val="18"/>
                <w:szCs w:val="18"/>
                <w:highlight w:val="cyan"/>
              </w:rPr>
              <w:t xml:space="preserve">Parental engagement </w:t>
            </w:r>
          </w:p>
          <w:p w14:paraId="789614A8"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Assessment of children's  progress</w:t>
            </w:r>
          </w:p>
          <w:p w14:paraId="30A357D6"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School improvement</w:t>
            </w:r>
          </w:p>
          <w:p w14:paraId="056D6850"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Performance information</w:t>
            </w:r>
          </w:p>
        </w:tc>
        <w:tc>
          <w:tcPr>
            <w:tcW w:w="6804" w:type="dxa"/>
            <w:gridSpan w:val="3"/>
          </w:tcPr>
          <w:p w14:paraId="5147880C" w14:textId="77777777" w:rsidR="00F41A01" w:rsidRPr="00F41A01" w:rsidRDefault="00F41A01" w:rsidP="00F41A01">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403B1D09" w14:textId="77777777" w:rsidR="00F41A01" w:rsidRPr="00F41A01" w:rsidRDefault="00F41A01" w:rsidP="00F41A01">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36D5B298" w14:textId="77777777" w:rsidR="00F41A01" w:rsidRPr="00F41A01" w:rsidRDefault="00F41A01" w:rsidP="00F41A01">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3F314045" w14:textId="77777777" w:rsidR="00F41A01" w:rsidRPr="00F41A01" w:rsidRDefault="00F41A01" w:rsidP="00F41A01">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5F7B62BE" w14:textId="77777777" w:rsidR="00F41A01" w:rsidRPr="00F41A01" w:rsidRDefault="00F41A01" w:rsidP="00F41A01">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1B87FE66" w14:textId="77777777" w:rsidR="00F41A01" w:rsidRPr="00F41A01" w:rsidRDefault="00F41A01" w:rsidP="00F41A0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4B374DB2" w14:textId="77777777" w:rsidR="00F41A01" w:rsidRPr="00F41A01" w:rsidRDefault="00F41A01" w:rsidP="00F41A01">
            <w:pPr>
              <w:rPr>
                <w:sz w:val="18"/>
                <w:szCs w:val="18"/>
              </w:rPr>
            </w:pPr>
            <w:r w:rsidRPr="00F41A01">
              <w:rPr>
                <w:sz w:val="18"/>
                <w:szCs w:val="18"/>
              </w:rPr>
              <w:t xml:space="preserve">2.2 </w:t>
            </w:r>
            <w:r>
              <w:rPr>
                <w:sz w:val="18"/>
                <w:szCs w:val="18"/>
              </w:rPr>
              <w:t xml:space="preserve"> </w:t>
            </w:r>
            <w:r w:rsidRPr="00F41A01">
              <w:rPr>
                <w:sz w:val="18"/>
                <w:szCs w:val="18"/>
              </w:rPr>
              <w:t>Curriculum</w:t>
            </w:r>
          </w:p>
          <w:p w14:paraId="23AC79D0" w14:textId="77777777" w:rsidR="00F41A01" w:rsidRPr="00F41A01" w:rsidRDefault="00F41A01" w:rsidP="00F41A01">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2AC9D35E" w14:textId="77777777" w:rsidR="00F41A01" w:rsidRPr="00F41A01" w:rsidRDefault="00F41A01" w:rsidP="00F41A01">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1BBE7679" w14:textId="77777777" w:rsidR="00F41A01" w:rsidRPr="00F41A01" w:rsidRDefault="00F41A01" w:rsidP="00F41A01">
            <w:pPr>
              <w:rPr>
                <w:sz w:val="18"/>
                <w:szCs w:val="18"/>
              </w:rPr>
            </w:pPr>
            <w:r w:rsidRPr="00F41A01">
              <w:rPr>
                <w:sz w:val="18"/>
                <w:szCs w:val="18"/>
              </w:rPr>
              <w:t>2.</w:t>
            </w:r>
            <w:r w:rsidRPr="00790063">
              <w:rPr>
                <w:sz w:val="18"/>
                <w:szCs w:val="18"/>
                <w:highlight w:val="cyan"/>
              </w:rPr>
              <w:t>5  Family learning</w:t>
            </w:r>
          </w:p>
          <w:p w14:paraId="74D3B1B5" w14:textId="77777777" w:rsidR="00F41A01" w:rsidRPr="00F41A01" w:rsidRDefault="00F41A01" w:rsidP="00F41A01">
            <w:pPr>
              <w:rPr>
                <w:sz w:val="18"/>
                <w:szCs w:val="18"/>
              </w:rPr>
            </w:pPr>
            <w:r w:rsidRPr="00F41A01">
              <w:rPr>
                <w:sz w:val="18"/>
                <w:szCs w:val="18"/>
              </w:rPr>
              <w:t xml:space="preserve">2.6 </w:t>
            </w:r>
            <w:r>
              <w:rPr>
                <w:sz w:val="18"/>
                <w:szCs w:val="18"/>
              </w:rPr>
              <w:t xml:space="preserve"> </w:t>
            </w:r>
            <w:r w:rsidRPr="00F41A01">
              <w:rPr>
                <w:sz w:val="18"/>
                <w:szCs w:val="18"/>
              </w:rPr>
              <w:t>Transitions</w:t>
            </w:r>
          </w:p>
          <w:p w14:paraId="78555DF8" w14:textId="77777777" w:rsidR="00F41A01" w:rsidRPr="00F41A01" w:rsidRDefault="00F41A01" w:rsidP="00F41A01">
            <w:pPr>
              <w:rPr>
                <w:sz w:val="18"/>
                <w:szCs w:val="18"/>
              </w:rPr>
            </w:pPr>
            <w:r w:rsidRPr="00F41A01">
              <w:rPr>
                <w:sz w:val="18"/>
                <w:szCs w:val="18"/>
              </w:rPr>
              <w:t>2.</w:t>
            </w:r>
            <w:r w:rsidRPr="00790063">
              <w:rPr>
                <w:sz w:val="18"/>
                <w:szCs w:val="18"/>
                <w:highlight w:val="cyan"/>
              </w:rPr>
              <w:t>7  Partnership</w:t>
            </w:r>
          </w:p>
          <w:p w14:paraId="7E02DE9D" w14:textId="77777777" w:rsidR="00F41A01" w:rsidRPr="00F41A01" w:rsidRDefault="00F41A01" w:rsidP="00F41A01">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4F23200D" w14:textId="77777777" w:rsidR="00F41A01" w:rsidRPr="00F41A01" w:rsidRDefault="00F41A01" w:rsidP="00F41A01">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119165AC" w14:textId="77777777" w:rsidR="00F41A01" w:rsidRDefault="00F41A01" w:rsidP="00F41A01">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11F62DE3" w14:textId="77777777" w:rsidR="00F41A01" w:rsidRPr="00F41A01" w:rsidRDefault="00F41A01" w:rsidP="00F41A01">
            <w:pPr>
              <w:rPr>
                <w:sz w:val="18"/>
                <w:szCs w:val="18"/>
              </w:rPr>
            </w:pPr>
          </w:p>
        </w:tc>
        <w:tc>
          <w:tcPr>
            <w:tcW w:w="4394" w:type="dxa"/>
          </w:tcPr>
          <w:p w14:paraId="2C4B0BFF" w14:textId="77777777"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561807C2" w14:textId="77777777"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72EE7A4F" w14:textId="77777777"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41D72AED" w14:textId="77777777"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7696943F" w14:textId="77777777" w:rsidR="00F41A01" w:rsidRPr="00790063" w:rsidRDefault="00F41A01" w:rsidP="00F41A01">
            <w:pPr>
              <w:pStyle w:val="ListParagraph"/>
              <w:numPr>
                <w:ilvl w:val="0"/>
                <w:numId w:val="4"/>
              </w:numPr>
              <w:spacing w:before="120"/>
              <w:ind w:left="223" w:hanging="223"/>
              <w:rPr>
                <w:sz w:val="18"/>
                <w:szCs w:val="18"/>
                <w:highlight w:val="cyan"/>
              </w:rPr>
            </w:pPr>
            <w:r w:rsidRPr="00790063">
              <w:rPr>
                <w:sz w:val="18"/>
                <w:szCs w:val="18"/>
                <w:highlight w:val="cyan"/>
              </w:rPr>
              <w:t>Ensure high quality partnership working and community engagement</w:t>
            </w:r>
          </w:p>
          <w:p w14:paraId="09C2200A" w14:textId="77777777" w:rsidR="00F41A01" w:rsidRDefault="00F41A01" w:rsidP="00F41A01">
            <w:pPr>
              <w:pStyle w:val="ListParagraph"/>
              <w:numPr>
                <w:ilvl w:val="0"/>
                <w:numId w:val="4"/>
              </w:numPr>
              <w:spacing w:before="120"/>
              <w:ind w:left="223" w:hanging="223"/>
              <w:rPr>
                <w:sz w:val="18"/>
                <w:szCs w:val="18"/>
              </w:rPr>
            </w:pPr>
            <w:r w:rsidRPr="0022059B">
              <w:rPr>
                <w:sz w:val="18"/>
                <w:szCs w:val="18"/>
              </w:rPr>
              <w:t>Strengthen leadership at all levels</w:t>
            </w:r>
          </w:p>
          <w:p w14:paraId="7753C984" w14:textId="77777777" w:rsidR="00F41A01" w:rsidRPr="0022059B" w:rsidRDefault="00F41A01" w:rsidP="00E532ED">
            <w:pPr>
              <w:pStyle w:val="ListParagraph"/>
              <w:spacing w:before="120"/>
              <w:ind w:left="223"/>
              <w:rPr>
                <w:sz w:val="18"/>
                <w:szCs w:val="18"/>
              </w:rPr>
            </w:pPr>
          </w:p>
        </w:tc>
      </w:tr>
      <w:tr w:rsidR="00F41A01" w:rsidRPr="00610F03" w14:paraId="51AFE0EF" w14:textId="77777777" w:rsidTr="00F41A01">
        <w:trPr>
          <w:cantSplit/>
        </w:trPr>
        <w:tc>
          <w:tcPr>
            <w:tcW w:w="15026" w:type="dxa"/>
            <w:gridSpan w:val="5"/>
          </w:tcPr>
          <w:p w14:paraId="54300801" w14:textId="77777777" w:rsidR="00F41A01" w:rsidRPr="00CA7B00" w:rsidRDefault="00CA7B00" w:rsidP="00CA7B00">
            <w:pPr>
              <w:spacing w:before="60" w:after="60"/>
              <w:rPr>
                <w:b/>
                <w:sz w:val="20"/>
                <w:szCs w:val="20"/>
              </w:rPr>
            </w:pPr>
            <w:r w:rsidRPr="00CA7B00">
              <w:rPr>
                <w:b/>
                <w:sz w:val="20"/>
                <w:szCs w:val="20"/>
              </w:rPr>
              <w:t>Strategic Priorities 3 Year Cycle</w:t>
            </w:r>
            <w:r w:rsidR="00E83638">
              <w:rPr>
                <w:sz w:val="18"/>
                <w:szCs w:val="18"/>
              </w:rPr>
              <w:t xml:space="preserve"> -                                                                               </w:t>
            </w:r>
            <w:r w:rsidR="00E83638" w:rsidRPr="00E83638">
              <w:rPr>
                <w:b/>
                <w:sz w:val="24"/>
                <w:szCs w:val="24"/>
              </w:rPr>
              <w:t>Family Learning</w:t>
            </w:r>
          </w:p>
        </w:tc>
      </w:tr>
      <w:tr w:rsidR="00E83638" w:rsidRPr="00B72A52" w14:paraId="14EC325D" w14:textId="77777777" w:rsidTr="00AF445E">
        <w:trPr>
          <w:cantSplit/>
          <w:trHeight w:val="340"/>
        </w:trPr>
        <w:tc>
          <w:tcPr>
            <w:tcW w:w="5008" w:type="dxa"/>
            <w:gridSpan w:val="2"/>
          </w:tcPr>
          <w:p w14:paraId="6355111B" w14:textId="77777777" w:rsidR="00E83638" w:rsidRPr="00B72A52" w:rsidRDefault="00E83638" w:rsidP="00E83638">
            <w:pPr>
              <w:spacing w:before="60" w:after="60"/>
              <w:rPr>
                <w:sz w:val="18"/>
                <w:szCs w:val="18"/>
              </w:rPr>
            </w:pPr>
            <w:r>
              <w:rPr>
                <w:sz w:val="18"/>
                <w:szCs w:val="18"/>
              </w:rPr>
              <w:t>2021</w:t>
            </w:r>
            <w:r w:rsidRPr="00B72A52">
              <w:rPr>
                <w:sz w:val="18"/>
                <w:szCs w:val="18"/>
              </w:rPr>
              <w:t>-202</w:t>
            </w:r>
            <w:r>
              <w:rPr>
                <w:sz w:val="18"/>
                <w:szCs w:val="18"/>
              </w:rPr>
              <w:t>2</w:t>
            </w:r>
            <w:r w:rsidRPr="00B72A52">
              <w:rPr>
                <w:sz w:val="18"/>
                <w:szCs w:val="18"/>
              </w:rPr>
              <w:t>:</w:t>
            </w:r>
            <w:r>
              <w:rPr>
                <w:sz w:val="18"/>
                <w:szCs w:val="18"/>
              </w:rPr>
              <w:t xml:space="preserve"> </w:t>
            </w:r>
          </w:p>
        </w:tc>
        <w:tc>
          <w:tcPr>
            <w:tcW w:w="5009" w:type="dxa"/>
          </w:tcPr>
          <w:p w14:paraId="517E224F" w14:textId="77777777" w:rsidR="00E83638" w:rsidRPr="00B72A52" w:rsidRDefault="00E83638" w:rsidP="00AF445E">
            <w:pPr>
              <w:spacing w:before="60" w:after="60"/>
              <w:rPr>
                <w:sz w:val="18"/>
                <w:szCs w:val="18"/>
              </w:rPr>
            </w:pPr>
            <w:r w:rsidRPr="00B72A52">
              <w:rPr>
                <w:sz w:val="18"/>
                <w:szCs w:val="18"/>
              </w:rPr>
              <w:t>2</w:t>
            </w:r>
            <w:r>
              <w:rPr>
                <w:sz w:val="18"/>
                <w:szCs w:val="18"/>
              </w:rPr>
              <w:t>022</w:t>
            </w:r>
            <w:r w:rsidRPr="00B72A52">
              <w:rPr>
                <w:sz w:val="18"/>
                <w:szCs w:val="18"/>
              </w:rPr>
              <w:t>-202</w:t>
            </w:r>
            <w:r>
              <w:rPr>
                <w:sz w:val="18"/>
                <w:szCs w:val="18"/>
              </w:rPr>
              <w:t>3</w:t>
            </w:r>
            <w:r w:rsidRPr="00B72A52">
              <w:rPr>
                <w:sz w:val="18"/>
                <w:szCs w:val="18"/>
              </w:rPr>
              <w:t>:</w:t>
            </w:r>
          </w:p>
        </w:tc>
        <w:tc>
          <w:tcPr>
            <w:tcW w:w="5009" w:type="dxa"/>
            <w:gridSpan w:val="2"/>
          </w:tcPr>
          <w:p w14:paraId="6EF700F2" w14:textId="77777777" w:rsidR="00E83638" w:rsidRPr="00B72A52" w:rsidRDefault="00E83638" w:rsidP="00AF445E">
            <w:pPr>
              <w:spacing w:before="60" w:after="60"/>
              <w:rPr>
                <w:sz w:val="18"/>
                <w:szCs w:val="18"/>
              </w:rPr>
            </w:pPr>
            <w:r w:rsidRPr="00B72A52">
              <w:rPr>
                <w:sz w:val="18"/>
                <w:szCs w:val="18"/>
              </w:rPr>
              <w:t>2</w:t>
            </w:r>
            <w:r>
              <w:rPr>
                <w:sz w:val="18"/>
                <w:szCs w:val="18"/>
              </w:rPr>
              <w:t>023</w:t>
            </w:r>
            <w:r w:rsidRPr="00B72A52">
              <w:rPr>
                <w:sz w:val="18"/>
                <w:szCs w:val="18"/>
              </w:rPr>
              <w:t>-202</w:t>
            </w:r>
            <w:r>
              <w:rPr>
                <w:sz w:val="18"/>
                <w:szCs w:val="18"/>
              </w:rPr>
              <w:t>4</w:t>
            </w:r>
            <w:r w:rsidRPr="00B72A52">
              <w:rPr>
                <w:sz w:val="18"/>
                <w:szCs w:val="18"/>
              </w:rPr>
              <w:t>:</w:t>
            </w:r>
          </w:p>
        </w:tc>
      </w:tr>
      <w:tr w:rsidR="00E83638" w:rsidRPr="00822D52" w14:paraId="5ACE38EA" w14:textId="77777777" w:rsidTr="00AF445E">
        <w:tc>
          <w:tcPr>
            <w:tcW w:w="5008" w:type="dxa"/>
            <w:gridSpan w:val="2"/>
          </w:tcPr>
          <w:p w14:paraId="4454C35F" w14:textId="77777777" w:rsidR="00E83638" w:rsidRPr="00657FA2" w:rsidRDefault="00E83638" w:rsidP="00AF445E">
            <w:pPr>
              <w:spacing w:before="120"/>
              <w:rPr>
                <w:b/>
                <w:sz w:val="20"/>
                <w:szCs w:val="20"/>
              </w:rPr>
            </w:pPr>
            <w:r w:rsidRPr="00657FA2">
              <w:rPr>
                <w:b/>
                <w:sz w:val="20"/>
                <w:szCs w:val="20"/>
              </w:rPr>
              <w:t xml:space="preserve">Identify current school and ELC stance on Family Learning </w:t>
            </w:r>
          </w:p>
          <w:p w14:paraId="02D7E616" w14:textId="77777777" w:rsidR="00E83638" w:rsidRPr="00657FA2" w:rsidRDefault="00E83638" w:rsidP="00E83638">
            <w:pPr>
              <w:pStyle w:val="ListParagraph"/>
              <w:numPr>
                <w:ilvl w:val="0"/>
                <w:numId w:val="28"/>
              </w:numPr>
              <w:spacing w:before="120"/>
              <w:rPr>
                <w:sz w:val="20"/>
                <w:szCs w:val="20"/>
              </w:rPr>
            </w:pPr>
            <w:r w:rsidRPr="00657FA2">
              <w:rPr>
                <w:sz w:val="20"/>
                <w:szCs w:val="20"/>
              </w:rPr>
              <w:t xml:space="preserve">Self Evaluation using HGIOS / HGIOELC 2.5 Family Learning . All teaching and ELCC staff </w:t>
            </w:r>
          </w:p>
          <w:p w14:paraId="2FA293EA" w14:textId="77777777" w:rsidR="00E83638" w:rsidRPr="00657FA2" w:rsidRDefault="00E83638" w:rsidP="00AF445E">
            <w:pPr>
              <w:spacing w:before="120"/>
              <w:rPr>
                <w:b/>
                <w:sz w:val="20"/>
                <w:szCs w:val="20"/>
              </w:rPr>
            </w:pPr>
            <w:r w:rsidRPr="00657FA2">
              <w:rPr>
                <w:b/>
                <w:sz w:val="20"/>
                <w:szCs w:val="20"/>
              </w:rPr>
              <w:t xml:space="preserve">Identify needs/ wants  of parents </w:t>
            </w:r>
          </w:p>
          <w:p w14:paraId="0B113B26" w14:textId="77777777" w:rsidR="00E83638" w:rsidRPr="00657FA2" w:rsidRDefault="00E83638" w:rsidP="00E83638">
            <w:pPr>
              <w:pStyle w:val="ListParagraph"/>
              <w:numPr>
                <w:ilvl w:val="0"/>
                <w:numId w:val="28"/>
              </w:numPr>
              <w:spacing w:before="120"/>
              <w:rPr>
                <w:sz w:val="20"/>
                <w:szCs w:val="20"/>
              </w:rPr>
            </w:pPr>
            <w:r w:rsidRPr="00657FA2">
              <w:rPr>
                <w:sz w:val="20"/>
                <w:szCs w:val="20"/>
              </w:rPr>
              <w:lastRenderedPageBreak/>
              <w:t xml:space="preserve">Parent Questionnaire to ascertain what parents want </w:t>
            </w:r>
          </w:p>
          <w:p w14:paraId="2F16E1B2" w14:textId="77777777" w:rsidR="00E83638" w:rsidRPr="00657FA2" w:rsidRDefault="00E83638" w:rsidP="00AF445E">
            <w:pPr>
              <w:spacing w:before="120"/>
              <w:rPr>
                <w:sz w:val="20"/>
                <w:szCs w:val="20"/>
              </w:rPr>
            </w:pPr>
            <w:r w:rsidRPr="00657FA2">
              <w:rPr>
                <w:b/>
                <w:sz w:val="20"/>
                <w:szCs w:val="20"/>
              </w:rPr>
              <w:t xml:space="preserve">Strengthen home / school links and increase parent confidence to assist with learning </w:t>
            </w:r>
            <w:r>
              <w:rPr>
                <w:b/>
                <w:sz w:val="20"/>
                <w:szCs w:val="20"/>
              </w:rPr>
              <w:t>across the curriculum</w:t>
            </w:r>
          </w:p>
          <w:p w14:paraId="1BDD28AE" w14:textId="77777777" w:rsidR="00E83638" w:rsidRPr="00657FA2" w:rsidRDefault="00E83638" w:rsidP="00E83638">
            <w:pPr>
              <w:pStyle w:val="ListParagraph"/>
              <w:numPr>
                <w:ilvl w:val="0"/>
                <w:numId w:val="28"/>
              </w:numPr>
              <w:spacing w:before="120"/>
              <w:rPr>
                <w:sz w:val="20"/>
                <w:szCs w:val="20"/>
              </w:rPr>
            </w:pPr>
            <w:r w:rsidRPr="00657FA2">
              <w:rPr>
                <w:sz w:val="20"/>
                <w:szCs w:val="20"/>
              </w:rPr>
              <w:t xml:space="preserve">Links to numeracy/ literacy – provide literacy and numeracy bags . Phase 1 </w:t>
            </w:r>
          </w:p>
          <w:p w14:paraId="0E6E6BD6" w14:textId="77777777" w:rsidR="00E83638" w:rsidRDefault="00E83638" w:rsidP="00AF445E">
            <w:pPr>
              <w:pStyle w:val="ListParagraph"/>
              <w:numPr>
                <w:ilvl w:val="0"/>
                <w:numId w:val="20"/>
              </w:numPr>
              <w:spacing w:before="120"/>
              <w:rPr>
                <w:sz w:val="20"/>
                <w:szCs w:val="20"/>
              </w:rPr>
            </w:pPr>
            <w:r>
              <w:rPr>
                <w:sz w:val="20"/>
                <w:szCs w:val="20"/>
              </w:rPr>
              <w:t>Links to digital Priority 3 – ensure all families have access to technology, hardware at home , provide digital training on Seesaw , Internet Safety</w:t>
            </w:r>
          </w:p>
          <w:p w14:paraId="3D2BB54D" w14:textId="77777777" w:rsidR="00E83638" w:rsidRDefault="00E83638" w:rsidP="00AF445E">
            <w:pPr>
              <w:pStyle w:val="ListParagraph"/>
              <w:numPr>
                <w:ilvl w:val="0"/>
                <w:numId w:val="20"/>
              </w:numPr>
              <w:spacing w:before="120"/>
              <w:rPr>
                <w:sz w:val="20"/>
                <w:szCs w:val="20"/>
              </w:rPr>
            </w:pPr>
            <w:r>
              <w:rPr>
                <w:sz w:val="20"/>
                <w:szCs w:val="20"/>
              </w:rPr>
              <w:t xml:space="preserve">Links to food guidelines by having a mini Healthy Eating Project </w:t>
            </w:r>
          </w:p>
          <w:p w14:paraId="50D72C87" w14:textId="77777777" w:rsidR="00E83638" w:rsidRDefault="00E83638" w:rsidP="00AF445E">
            <w:pPr>
              <w:pStyle w:val="ListParagraph"/>
              <w:numPr>
                <w:ilvl w:val="0"/>
                <w:numId w:val="20"/>
              </w:numPr>
              <w:spacing w:before="120"/>
              <w:rPr>
                <w:sz w:val="20"/>
                <w:szCs w:val="20"/>
              </w:rPr>
            </w:pPr>
            <w:r>
              <w:rPr>
                <w:sz w:val="20"/>
                <w:szCs w:val="20"/>
              </w:rPr>
              <w:t xml:space="preserve">Termly targets of all children to include – How to Help at Home . Virtual Classroom with video links and activities </w:t>
            </w:r>
          </w:p>
          <w:p w14:paraId="69D423E9" w14:textId="77777777" w:rsidR="00E83638" w:rsidRDefault="00E83638" w:rsidP="00AF445E">
            <w:pPr>
              <w:pStyle w:val="ListParagraph"/>
              <w:numPr>
                <w:ilvl w:val="0"/>
                <w:numId w:val="20"/>
              </w:numPr>
              <w:spacing w:before="120"/>
              <w:rPr>
                <w:sz w:val="20"/>
                <w:szCs w:val="20"/>
              </w:rPr>
            </w:pPr>
            <w:r w:rsidRPr="00525BC7">
              <w:rPr>
                <w:sz w:val="20"/>
                <w:szCs w:val="20"/>
              </w:rPr>
              <w:t>GMU – support videos</w:t>
            </w:r>
          </w:p>
          <w:p w14:paraId="0A729EEE" w14:textId="77777777" w:rsidR="006E7BC8" w:rsidRDefault="006E7BC8" w:rsidP="006E7BC8">
            <w:pPr>
              <w:spacing w:before="120"/>
              <w:rPr>
                <w:b/>
                <w:sz w:val="20"/>
                <w:szCs w:val="20"/>
              </w:rPr>
            </w:pPr>
            <w:r w:rsidRPr="006E7BC8">
              <w:rPr>
                <w:b/>
                <w:sz w:val="20"/>
                <w:szCs w:val="20"/>
              </w:rPr>
              <w:t>Develop HWB and Nurture</w:t>
            </w:r>
          </w:p>
          <w:p w14:paraId="6A47B88C" w14:textId="77777777" w:rsidR="006E7BC8" w:rsidRPr="006E7BC8" w:rsidRDefault="006E7BC8" w:rsidP="006E7BC8">
            <w:pPr>
              <w:pStyle w:val="ListParagraph"/>
              <w:numPr>
                <w:ilvl w:val="0"/>
                <w:numId w:val="36"/>
              </w:numPr>
              <w:spacing w:before="120"/>
              <w:rPr>
                <w:sz w:val="20"/>
                <w:szCs w:val="20"/>
              </w:rPr>
            </w:pPr>
            <w:r w:rsidRPr="006E7BC8">
              <w:rPr>
                <w:sz w:val="20"/>
                <w:szCs w:val="20"/>
              </w:rPr>
              <w:t>Timetable Nurture sessions with appointed staff members – maintaining class bubbles</w:t>
            </w:r>
          </w:p>
          <w:p w14:paraId="5C7FB384" w14:textId="77777777" w:rsidR="006E7BC8" w:rsidRDefault="006E7BC8" w:rsidP="006E7BC8">
            <w:pPr>
              <w:pStyle w:val="ListParagraph"/>
              <w:numPr>
                <w:ilvl w:val="0"/>
                <w:numId w:val="36"/>
              </w:numPr>
              <w:spacing w:before="120"/>
              <w:rPr>
                <w:b/>
                <w:sz w:val="20"/>
                <w:szCs w:val="20"/>
              </w:rPr>
            </w:pPr>
            <w:r w:rsidRPr="006E7BC8">
              <w:rPr>
                <w:sz w:val="20"/>
                <w:szCs w:val="20"/>
              </w:rPr>
              <w:t>Use data from Boxall to target pupils</w:t>
            </w:r>
            <w:r>
              <w:rPr>
                <w:b/>
                <w:sz w:val="20"/>
                <w:szCs w:val="20"/>
              </w:rPr>
              <w:t xml:space="preserve"> – PEF for Boxall subscription</w:t>
            </w:r>
          </w:p>
          <w:p w14:paraId="2A16B4EF" w14:textId="77777777" w:rsidR="006E7BC8" w:rsidRDefault="006E7BC8" w:rsidP="006E7BC8">
            <w:pPr>
              <w:pStyle w:val="ListParagraph"/>
              <w:numPr>
                <w:ilvl w:val="0"/>
                <w:numId w:val="36"/>
              </w:numPr>
              <w:spacing w:before="120"/>
              <w:rPr>
                <w:b/>
                <w:sz w:val="20"/>
                <w:szCs w:val="20"/>
              </w:rPr>
            </w:pPr>
            <w:r w:rsidRPr="006E7BC8">
              <w:rPr>
                <w:sz w:val="20"/>
                <w:szCs w:val="20"/>
              </w:rPr>
              <w:t>Staff member to participate in in-house and online training sessions</w:t>
            </w:r>
            <w:r>
              <w:rPr>
                <w:b/>
                <w:sz w:val="20"/>
                <w:szCs w:val="20"/>
              </w:rPr>
              <w:t xml:space="preserve"> – PEF</w:t>
            </w:r>
          </w:p>
          <w:p w14:paraId="4427F078" w14:textId="77777777" w:rsidR="006E7BC8" w:rsidRPr="006E7BC8" w:rsidRDefault="006E7BC8" w:rsidP="006E7BC8">
            <w:pPr>
              <w:pStyle w:val="ListParagraph"/>
              <w:numPr>
                <w:ilvl w:val="0"/>
                <w:numId w:val="36"/>
              </w:numPr>
              <w:spacing w:before="120"/>
              <w:rPr>
                <w:sz w:val="20"/>
                <w:szCs w:val="20"/>
              </w:rPr>
            </w:pPr>
            <w:r w:rsidRPr="006E7BC8">
              <w:rPr>
                <w:sz w:val="20"/>
                <w:szCs w:val="20"/>
              </w:rPr>
              <w:t xml:space="preserve">Staff member to deliver online Yoga sessions for families and show over Seesaw </w:t>
            </w:r>
          </w:p>
          <w:p w14:paraId="4B40F58C" w14:textId="77777777" w:rsidR="006E7BC8" w:rsidRPr="006E7BC8" w:rsidRDefault="006E7BC8" w:rsidP="006E7BC8">
            <w:pPr>
              <w:pStyle w:val="ListParagraph"/>
              <w:numPr>
                <w:ilvl w:val="0"/>
                <w:numId w:val="36"/>
              </w:numPr>
              <w:spacing w:before="120"/>
              <w:rPr>
                <w:sz w:val="20"/>
                <w:szCs w:val="20"/>
              </w:rPr>
            </w:pPr>
            <w:r w:rsidRPr="006E7BC8">
              <w:rPr>
                <w:sz w:val="20"/>
                <w:szCs w:val="20"/>
              </w:rPr>
              <w:t xml:space="preserve">Staff to use How Good is our Nurture and Build Back Better to Steer Nurture </w:t>
            </w:r>
          </w:p>
          <w:p w14:paraId="1618E06B" w14:textId="77777777" w:rsidR="006E7BC8" w:rsidRDefault="006E7BC8" w:rsidP="006E7BC8">
            <w:pPr>
              <w:pStyle w:val="ListParagraph"/>
              <w:numPr>
                <w:ilvl w:val="0"/>
                <w:numId w:val="36"/>
              </w:numPr>
              <w:spacing w:before="120"/>
              <w:rPr>
                <w:b/>
                <w:sz w:val="20"/>
                <w:szCs w:val="20"/>
              </w:rPr>
            </w:pPr>
            <w:r w:rsidRPr="006E7BC8">
              <w:rPr>
                <w:sz w:val="20"/>
                <w:szCs w:val="20"/>
              </w:rPr>
              <w:t>Whole School Emotion Works and Parents Awareness Session of Emotion Works to be held online</w:t>
            </w:r>
            <w:r>
              <w:rPr>
                <w:b/>
                <w:sz w:val="20"/>
                <w:szCs w:val="20"/>
              </w:rPr>
              <w:t xml:space="preserve"> – PEF for Emotion Works Subscription</w:t>
            </w:r>
          </w:p>
          <w:p w14:paraId="53661334" w14:textId="77777777" w:rsidR="006E7BC8" w:rsidRPr="006E7BC8" w:rsidRDefault="006E7BC8" w:rsidP="006E7BC8">
            <w:pPr>
              <w:pStyle w:val="ListParagraph"/>
              <w:numPr>
                <w:ilvl w:val="0"/>
                <w:numId w:val="36"/>
              </w:numPr>
              <w:spacing w:before="120"/>
              <w:rPr>
                <w:sz w:val="20"/>
                <w:szCs w:val="20"/>
              </w:rPr>
            </w:pPr>
            <w:r w:rsidRPr="006E7BC8">
              <w:rPr>
                <w:sz w:val="20"/>
                <w:szCs w:val="20"/>
              </w:rPr>
              <w:t>Revisit Boxall Data in June 22 to measure impact</w:t>
            </w:r>
          </w:p>
        </w:tc>
        <w:tc>
          <w:tcPr>
            <w:tcW w:w="5009" w:type="dxa"/>
          </w:tcPr>
          <w:p w14:paraId="0DFBA3C9" w14:textId="77777777" w:rsidR="00E83638" w:rsidRPr="00657FA2" w:rsidRDefault="00E83638" w:rsidP="00AF445E">
            <w:pPr>
              <w:spacing w:before="120"/>
              <w:rPr>
                <w:b/>
                <w:sz w:val="20"/>
                <w:szCs w:val="20"/>
              </w:rPr>
            </w:pPr>
            <w:r w:rsidRPr="00657FA2">
              <w:rPr>
                <w:b/>
                <w:sz w:val="20"/>
                <w:szCs w:val="20"/>
              </w:rPr>
              <w:lastRenderedPageBreak/>
              <w:t xml:space="preserve">Identify current school and ELC stance on Family Learning </w:t>
            </w:r>
          </w:p>
          <w:p w14:paraId="09C70D18" w14:textId="77777777" w:rsidR="00E83638" w:rsidRPr="00A4529E" w:rsidRDefault="00E83638" w:rsidP="00E83638">
            <w:pPr>
              <w:pStyle w:val="ListParagraph"/>
              <w:numPr>
                <w:ilvl w:val="0"/>
                <w:numId w:val="29"/>
              </w:numPr>
              <w:spacing w:before="120" w:after="120"/>
              <w:rPr>
                <w:sz w:val="20"/>
                <w:szCs w:val="20"/>
              </w:rPr>
            </w:pPr>
            <w:r w:rsidRPr="00A4529E">
              <w:rPr>
                <w:sz w:val="20"/>
                <w:szCs w:val="20"/>
              </w:rPr>
              <w:t xml:space="preserve">Revisit Evaluations of 2.5 – identify strengths and gaps </w:t>
            </w:r>
          </w:p>
          <w:p w14:paraId="344E189A" w14:textId="77777777" w:rsidR="00E83638" w:rsidRDefault="00E83638" w:rsidP="00AF445E">
            <w:pPr>
              <w:pStyle w:val="ListParagraph"/>
              <w:numPr>
                <w:ilvl w:val="0"/>
                <w:numId w:val="20"/>
              </w:numPr>
              <w:spacing w:before="120" w:after="120"/>
              <w:rPr>
                <w:sz w:val="20"/>
                <w:szCs w:val="20"/>
              </w:rPr>
            </w:pPr>
            <w:r>
              <w:rPr>
                <w:sz w:val="20"/>
                <w:szCs w:val="20"/>
              </w:rPr>
              <w:t xml:space="preserve">Revisit Parent Questionnaire to identify further needs / wants </w:t>
            </w:r>
          </w:p>
          <w:p w14:paraId="33129F57" w14:textId="77777777" w:rsidR="00E83638" w:rsidRDefault="00E83638" w:rsidP="00AF445E">
            <w:pPr>
              <w:pStyle w:val="ListParagraph"/>
              <w:numPr>
                <w:ilvl w:val="0"/>
                <w:numId w:val="20"/>
              </w:numPr>
              <w:spacing w:before="120" w:after="120"/>
              <w:rPr>
                <w:sz w:val="20"/>
                <w:szCs w:val="20"/>
              </w:rPr>
            </w:pPr>
            <w:r w:rsidRPr="00A4529E">
              <w:rPr>
                <w:b/>
                <w:sz w:val="20"/>
                <w:szCs w:val="20"/>
              </w:rPr>
              <w:lastRenderedPageBreak/>
              <w:t>Implement plans for Early Intervention by Engaging  the wider parent body before their children start school</w:t>
            </w:r>
            <w:r w:rsidRPr="00A4529E">
              <w:rPr>
                <w:sz w:val="20"/>
                <w:szCs w:val="20"/>
              </w:rPr>
              <w:t xml:space="preserve">  Implement Stay and Play ELCC (COVID allowing). Use PEF funding to support extra staffing. maintain a record of attendance </w:t>
            </w:r>
          </w:p>
          <w:p w14:paraId="6C77ACD0" w14:textId="77777777" w:rsidR="00E83638" w:rsidRDefault="00E83638" w:rsidP="00AF445E">
            <w:pPr>
              <w:pStyle w:val="ListParagraph"/>
              <w:numPr>
                <w:ilvl w:val="0"/>
                <w:numId w:val="20"/>
              </w:numPr>
              <w:spacing w:before="120" w:after="120"/>
              <w:rPr>
                <w:sz w:val="20"/>
                <w:szCs w:val="20"/>
              </w:rPr>
            </w:pPr>
            <w:r>
              <w:rPr>
                <w:sz w:val="20"/>
                <w:szCs w:val="20"/>
              </w:rPr>
              <w:t>Work with community partners / health partners – possible twilights – SAL, Sensory / OT Awareness , ADHD or other ASL Twilights to inform , increase understanding and knowledge</w:t>
            </w:r>
          </w:p>
          <w:p w14:paraId="462D8A18" w14:textId="77777777" w:rsidR="00E83638" w:rsidRPr="00A4529E" w:rsidRDefault="00E83638" w:rsidP="00AF445E">
            <w:pPr>
              <w:pStyle w:val="ListParagraph"/>
              <w:spacing w:before="120" w:after="120"/>
              <w:rPr>
                <w:sz w:val="20"/>
                <w:szCs w:val="20"/>
              </w:rPr>
            </w:pPr>
          </w:p>
          <w:p w14:paraId="5C178F29" w14:textId="77777777" w:rsidR="00E83638" w:rsidRPr="00657FA2" w:rsidRDefault="00E83638" w:rsidP="00AF445E">
            <w:pPr>
              <w:spacing w:before="120"/>
              <w:rPr>
                <w:sz w:val="20"/>
                <w:szCs w:val="20"/>
              </w:rPr>
            </w:pPr>
            <w:r w:rsidRPr="00657FA2">
              <w:rPr>
                <w:b/>
                <w:sz w:val="20"/>
                <w:szCs w:val="20"/>
              </w:rPr>
              <w:t xml:space="preserve">Strengthen home / school links and increase parent confidence to assist with learning </w:t>
            </w:r>
            <w:r>
              <w:rPr>
                <w:b/>
                <w:sz w:val="20"/>
                <w:szCs w:val="20"/>
              </w:rPr>
              <w:t>across the curriculum</w:t>
            </w:r>
            <w:r w:rsidRPr="00657FA2">
              <w:rPr>
                <w:sz w:val="20"/>
                <w:szCs w:val="20"/>
              </w:rPr>
              <w:t xml:space="preserve"> </w:t>
            </w:r>
          </w:p>
          <w:p w14:paraId="0EDC0CF0" w14:textId="77777777" w:rsidR="00E83638" w:rsidRPr="00A4529E" w:rsidRDefault="00E83638" w:rsidP="00E83638">
            <w:pPr>
              <w:pStyle w:val="ListParagraph"/>
              <w:numPr>
                <w:ilvl w:val="0"/>
                <w:numId w:val="30"/>
              </w:numPr>
              <w:spacing w:before="120" w:after="120"/>
              <w:rPr>
                <w:sz w:val="20"/>
                <w:szCs w:val="20"/>
              </w:rPr>
            </w:pPr>
            <w:r w:rsidRPr="00A4529E">
              <w:rPr>
                <w:sz w:val="20"/>
                <w:szCs w:val="20"/>
              </w:rPr>
              <w:t xml:space="preserve">Increase Literacy/ Numeracy Bags and re-establish science bags </w:t>
            </w:r>
          </w:p>
          <w:p w14:paraId="2AE8FC06" w14:textId="77777777" w:rsidR="006E7BC8" w:rsidRDefault="006E7BC8" w:rsidP="006E7BC8">
            <w:pPr>
              <w:spacing w:before="120"/>
              <w:rPr>
                <w:b/>
                <w:sz w:val="20"/>
                <w:szCs w:val="20"/>
              </w:rPr>
            </w:pPr>
            <w:r w:rsidRPr="006E7BC8">
              <w:rPr>
                <w:b/>
                <w:sz w:val="20"/>
                <w:szCs w:val="20"/>
              </w:rPr>
              <w:t>Develop HWB and Nurture</w:t>
            </w:r>
          </w:p>
          <w:p w14:paraId="47194BCB" w14:textId="77777777" w:rsidR="006E7BC8" w:rsidRPr="006E7BC8" w:rsidRDefault="006E7BC8" w:rsidP="006E7BC8">
            <w:pPr>
              <w:pStyle w:val="ListParagraph"/>
              <w:numPr>
                <w:ilvl w:val="0"/>
                <w:numId w:val="30"/>
              </w:numPr>
              <w:spacing w:before="120" w:after="120"/>
              <w:rPr>
                <w:sz w:val="20"/>
                <w:szCs w:val="20"/>
              </w:rPr>
            </w:pPr>
            <w:r>
              <w:rPr>
                <w:sz w:val="20"/>
                <w:szCs w:val="20"/>
              </w:rPr>
              <w:t xml:space="preserve">Plan Nurture in line with Boxall Data and planning needs </w:t>
            </w:r>
          </w:p>
        </w:tc>
        <w:tc>
          <w:tcPr>
            <w:tcW w:w="5009" w:type="dxa"/>
            <w:gridSpan w:val="2"/>
          </w:tcPr>
          <w:p w14:paraId="307D8DE1" w14:textId="77777777" w:rsidR="00E83638" w:rsidRPr="00657FA2" w:rsidRDefault="00E83638" w:rsidP="00AF445E">
            <w:pPr>
              <w:spacing w:before="120"/>
              <w:rPr>
                <w:b/>
                <w:sz w:val="20"/>
                <w:szCs w:val="20"/>
              </w:rPr>
            </w:pPr>
            <w:r w:rsidRPr="00657FA2">
              <w:rPr>
                <w:b/>
                <w:sz w:val="20"/>
                <w:szCs w:val="20"/>
              </w:rPr>
              <w:lastRenderedPageBreak/>
              <w:t xml:space="preserve">Identify current school and ELC stance on Family Learning </w:t>
            </w:r>
          </w:p>
          <w:p w14:paraId="5BB8B020" w14:textId="77777777" w:rsidR="00E83638" w:rsidRPr="00A4529E" w:rsidRDefault="00E83638" w:rsidP="00E83638">
            <w:pPr>
              <w:pStyle w:val="ListParagraph"/>
              <w:numPr>
                <w:ilvl w:val="0"/>
                <w:numId w:val="29"/>
              </w:numPr>
              <w:spacing w:before="120" w:after="120"/>
              <w:rPr>
                <w:sz w:val="20"/>
                <w:szCs w:val="20"/>
              </w:rPr>
            </w:pPr>
            <w:r w:rsidRPr="00A4529E">
              <w:rPr>
                <w:sz w:val="20"/>
                <w:szCs w:val="20"/>
              </w:rPr>
              <w:t xml:space="preserve">Revisit Evaluations of 2.5 – identify strengths and gaps </w:t>
            </w:r>
          </w:p>
          <w:p w14:paraId="5749AF17" w14:textId="77777777" w:rsidR="00E83638" w:rsidRDefault="00E83638" w:rsidP="00AF445E">
            <w:pPr>
              <w:pStyle w:val="ListParagraph"/>
              <w:numPr>
                <w:ilvl w:val="0"/>
                <w:numId w:val="20"/>
              </w:numPr>
              <w:spacing w:before="120" w:after="120"/>
              <w:rPr>
                <w:sz w:val="20"/>
                <w:szCs w:val="20"/>
              </w:rPr>
            </w:pPr>
            <w:r>
              <w:rPr>
                <w:sz w:val="20"/>
                <w:szCs w:val="20"/>
              </w:rPr>
              <w:lastRenderedPageBreak/>
              <w:t xml:space="preserve">Revisit Parent Questionnaire to identify further needs / wants </w:t>
            </w:r>
          </w:p>
          <w:p w14:paraId="40CEDBAC" w14:textId="77777777" w:rsidR="00E83638" w:rsidRPr="00822D52" w:rsidRDefault="00E83638" w:rsidP="00AF445E">
            <w:pPr>
              <w:spacing w:before="120" w:after="120"/>
              <w:rPr>
                <w:sz w:val="20"/>
                <w:szCs w:val="20"/>
              </w:rPr>
            </w:pPr>
          </w:p>
        </w:tc>
      </w:tr>
    </w:tbl>
    <w:p w14:paraId="346A4446" w14:textId="77777777" w:rsidR="00B72A52" w:rsidRDefault="00B72A52"/>
    <w:tbl>
      <w:tblPr>
        <w:tblStyle w:val="TableGrid"/>
        <w:tblW w:w="15026" w:type="dxa"/>
        <w:tblInd w:w="-572" w:type="dxa"/>
        <w:tblLook w:val="04A0" w:firstRow="1" w:lastRow="0" w:firstColumn="1" w:lastColumn="0" w:noHBand="0" w:noVBand="1"/>
      </w:tblPr>
      <w:tblGrid>
        <w:gridCol w:w="3728"/>
        <w:gridCol w:w="4140"/>
        <w:gridCol w:w="2337"/>
        <w:gridCol w:w="1135"/>
        <w:gridCol w:w="1231"/>
        <w:gridCol w:w="645"/>
        <w:gridCol w:w="1810"/>
      </w:tblGrid>
      <w:tr w:rsidR="00CA7B00" w:rsidRPr="00CA7B00" w14:paraId="63FF05B0" w14:textId="77777777" w:rsidTr="00546E4B">
        <w:trPr>
          <w:cantSplit/>
        </w:trPr>
        <w:tc>
          <w:tcPr>
            <w:tcW w:w="10205" w:type="dxa"/>
            <w:gridSpan w:val="3"/>
            <w:shd w:val="clear" w:color="auto" w:fill="0070C0"/>
          </w:tcPr>
          <w:p w14:paraId="6BC9EE0B" w14:textId="77777777" w:rsidR="00CA7B00" w:rsidRPr="002F2B32" w:rsidRDefault="00CA7B00" w:rsidP="00E532ED">
            <w:pPr>
              <w:spacing w:before="120" w:after="120"/>
              <w:rPr>
                <w:b/>
                <w:sz w:val="28"/>
                <w:szCs w:val="28"/>
              </w:rPr>
            </w:pPr>
            <w:r w:rsidRPr="002F2B32">
              <w:rPr>
                <w:b/>
                <w:color w:val="FFFFFF" w:themeColor="background1"/>
                <w:sz w:val="28"/>
                <w:szCs w:val="28"/>
              </w:rPr>
              <w:lastRenderedPageBreak/>
              <w:t>Strategic Improvement Planning for Establishment: Overview of Links to Key Policies</w:t>
            </w:r>
          </w:p>
        </w:tc>
        <w:tc>
          <w:tcPr>
            <w:tcW w:w="4821" w:type="dxa"/>
            <w:gridSpan w:val="4"/>
            <w:shd w:val="clear" w:color="auto" w:fill="auto"/>
          </w:tcPr>
          <w:p w14:paraId="3CBE1A2D" w14:textId="77777777" w:rsidR="00CA7B00" w:rsidRPr="00CA7B00" w:rsidRDefault="004A6206" w:rsidP="006E7BC8">
            <w:pPr>
              <w:spacing w:before="120" w:after="120"/>
              <w:rPr>
                <w:sz w:val="28"/>
                <w:szCs w:val="28"/>
              </w:rPr>
            </w:pPr>
            <w:r>
              <w:rPr>
                <w:sz w:val="28"/>
                <w:szCs w:val="28"/>
              </w:rPr>
              <w:t>Session</w:t>
            </w:r>
            <w:r w:rsidR="00CA7B00" w:rsidRPr="00CA7B00">
              <w:rPr>
                <w:sz w:val="28"/>
                <w:szCs w:val="28"/>
              </w:rPr>
              <w:t xml:space="preserve">: </w:t>
            </w:r>
            <w:r w:rsidR="008036CA">
              <w:rPr>
                <w:sz w:val="28"/>
                <w:szCs w:val="28"/>
              </w:rPr>
              <w:t>2021-2022</w:t>
            </w:r>
          </w:p>
        </w:tc>
      </w:tr>
      <w:tr w:rsidR="008036CA" w:rsidRPr="00F41A01" w14:paraId="72544BF4" w14:textId="77777777" w:rsidTr="00546E4B">
        <w:trPr>
          <w:cantSplit/>
          <w:trHeight w:val="567"/>
        </w:trPr>
        <w:tc>
          <w:tcPr>
            <w:tcW w:w="10205" w:type="dxa"/>
            <w:gridSpan w:val="3"/>
            <w:vMerge w:val="restart"/>
          </w:tcPr>
          <w:p w14:paraId="498A2CDE" w14:textId="77777777" w:rsidR="008036CA" w:rsidRDefault="008036CA" w:rsidP="00CA7B00">
            <w:pPr>
              <w:pStyle w:val="ListParagraph"/>
              <w:spacing w:before="120" w:after="120"/>
              <w:ind w:left="34"/>
              <w:contextualSpacing w:val="0"/>
              <w:rPr>
                <w:b/>
              </w:rPr>
            </w:pPr>
            <w:r w:rsidRPr="00CA7B00">
              <w:rPr>
                <w:b/>
              </w:rPr>
              <w:t>National Improvement Framework Key Priorities</w:t>
            </w:r>
          </w:p>
          <w:p w14:paraId="54E82B1F" w14:textId="77777777" w:rsidR="008036CA" w:rsidRPr="001C3A26" w:rsidRDefault="008036CA" w:rsidP="00CA7B00">
            <w:pPr>
              <w:pStyle w:val="ListParagraph"/>
              <w:numPr>
                <w:ilvl w:val="0"/>
                <w:numId w:val="7"/>
              </w:numPr>
              <w:spacing w:before="240" w:after="120"/>
              <w:ind w:left="459" w:hanging="425"/>
              <w:rPr>
                <w:sz w:val="18"/>
                <w:szCs w:val="18"/>
                <w:highlight w:val="cyan"/>
              </w:rPr>
            </w:pPr>
            <w:r w:rsidRPr="001C3A26">
              <w:rPr>
                <w:sz w:val="18"/>
                <w:szCs w:val="18"/>
                <w:highlight w:val="cyan"/>
              </w:rPr>
              <w:t>Improvement in attainment, particularly in literacy and numeracy;</w:t>
            </w:r>
          </w:p>
          <w:p w14:paraId="69CB225F" w14:textId="77777777" w:rsidR="008036CA" w:rsidRPr="001C3A26" w:rsidRDefault="008036CA" w:rsidP="00CA7B00">
            <w:pPr>
              <w:pStyle w:val="ListParagraph"/>
              <w:numPr>
                <w:ilvl w:val="0"/>
                <w:numId w:val="7"/>
              </w:numPr>
              <w:spacing w:before="120" w:after="120"/>
              <w:ind w:left="459" w:hanging="426"/>
              <w:rPr>
                <w:sz w:val="18"/>
                <w:szCs w:val="18"/>
                <w:highlight w:val="cyan"/>
              </w:rPr>
            </w:pPr>
            <w:r w:rsidRPr="001C3A26">
              <w:rPr>
                <w:sz w:val="18"/>
                <w:szCs w:val="18"/>
                <w:highlight w:val="cyan"/>
              </w:rPr>
              <w:t>Closing the attainment gap between the most and least disadvantaged children;</w:t>
            </w:r>
          </w:p>
          <w:p w14:paraId="30F275BF" w14:textId="77777777" w:rsidR="008036CA" w:rsidRPr="001C3A26" w:rsidRDefault="008036CA" w:rsidP="00CA7B00">
            <w:pPr>
              <w:pStyle w:val="ListParagraph"/>
              <w:numPr>
                <w:ilvl w:val="0"/>
                <w:numId w:val="7"/>
              </w:numPr>
              <w:spacing w:before="120" w:after="120"/>
              <w:ind w:left="459" w:hanging="426"/>
              <w:rPr>
                <w:sz w:val="18"/>
                <w:szCs w:val="18"/>
                <w:highlight w:val="cyan"/>
              </w:rPr>
            </w:pPr>
            <w:r w:rsidRPr="001C3A26">
              <w:rPr>
                <w:sz w:val="18"/>
                <w:szCs w:val="18"/>
                <w:highlight w:val="cyan"/>
              </w:rPr>
              <w:t>Improvement in children and young people's health and wellbeing; and</w:t>
            </w:r>
          </w:p>
          <w:p w14:paraId="609BF50E" w14:textId="77777777" w:rsidR="008036CA" w:rsidRPr="00F41A01" w:rsidRDefault="008036CA" w:rsidP="00CA7B00">
            <w:pPr>
              <w:pStyle w:val="ListParagraph"/>
              <w:numPr>
                <w:ilvl w:val="0"/>
                <w:numId w:val="7"/>
              </w:numPr>
              <w:spacing w:before="120" w:after="120"/>
              <w:ind w:left="459" w:hanging="425"/>
              <w:contextualSpacing w:val="0"/>
              <w:rPr>
                <w:b/>
                <w:sz w:val="18"/>
                <w:szCs w:val="18"/>
              </w:rPr>
            </w:pPr>
            <w:r w:rsidRPr="00CA7B00">
              <w:rPr>
                <w:sz w:val="18"/>
                <w:szCs w:val="18"/>
              </w:rPr>
              <w:t>Improvement in employability skills and sustained positive school leaver destinations for all young people.</w:t>
            </w:r>
          </w:p>
        </w:tc>
        <w:tc>
          <w:tcPr>
            <w:tcW w:w="4821" w:type="dxa"/>
            <w:gridSpan w:val="4"/>
          </w:tcPr>
          <w:p w14:paraId="5A14FDAA" w14:textId="77777777" w:rsidR="008036CA" w:rsidRPr="00BE2F23" w:rsidRDefault="008036CA" w:rsidP="004A6206">
            <w:pPr>
              <w:spacing w:before="120" w:after="120"/>
              <w:rPr>
                <w:b/>
              </w:rPr>
            </w:pPr>
            <w:r w:rsidRPr="00BE2F23">
              <w:rPr>
                <w:b/>
              </w:rPr>
              <w:t>Collaboration and Consultation</w:t>
            </w:r>
          </w:p>
        </w:tc>
      </w:tr>
      <w:tr w:rsidR="008036CA" w:rsidRPr="00F41A01" w14:paraId="18064EAD" w14:textId="77777777" w:rsidTr="00546E4B">
        <w:trPr>
          <w:cantSplit/>
          <w:trHeight w:hRule="exact" w:val="425"/>
        </w:trPr>
        <w:tc>
          <w:tcPr>
            <w:tcW w:w="10205" w:type="dxa"/>
            <w:gridSpan w:val="3"/>
            <w:vMerge/>
          </w:tcPr>
          <w:p w14:paraId="26F2D0BE" w14:textId="77777777" w:rsidR="008036CA" w:rsidRPr="00CA7B00" w:rsidRDefault="008036CA" w:rsidP="00CA7B00">
            <w:pPr>
              <w:pStyle w:val="ListParagraph"/>
              <w:spacing w:before="120" w:after="120"/>
              <w:ind w:left="34"/>
              <w:contextualSpacing w:val="0"/>
              <w:rPr>
                <w:b/>
              </w:rPr>
            </w:pPr>
          </w:p>
        </w:tc>
        <w:tc>
          <w:tcPr>
            <w:tcW w:w="1135" w:type="dxa"/>
            <w:shd w:val="clear" w:color="auto" w:fill="F2F2F2" w:themeFill="background1" w:themeFillShade="F2"/>
          </w:tcPr>
          <w:p w14:paraId="4C3EE1AA" w14:textId="77777777" w:rsidR="008036CA" w:rsidRPr="00BE2F23" w:rsidRDefault="008036CA" w:rsidP="00BE2F23">
            <w:pPr>
              <w:spacing w:before="120" w:after="120"/>
              <w:rPr>
                <w:b/>
              </w:rPr>
            </w:pPr>
            <w:r>
              <w:rPr>
                <w:b/>
              </w:rPr>
              <w:t>Who?</w:t>
            </w:r>
          </w:p>
        </w:tc>
        <w:tc>
          <w:tcPr>
            <w:tcW w:w="1876" w:type="dxa"/>
            <w:gridSpan w:val="2"/>
            <w:shd w:val="clear" w:color="auto" w:fill="F2F2F2" w:themeFill="background1" w:themeFillShade="F2"/>
          </w:tcPr>
          <w:p w14:paraId="23640C07" w14:textId="77777777" w:rsidR="008036CA" w:rsidRPr="00BE2F23" w:rsidRDefault="008036CA" w:rsidP="00BE2F23">
            <w:pPr>
              <w:spacing w:before="120" w:after="120"/>
              <w:rPr>
                <w:b/>
              </w:rPr>
            </w:pPr>
            <w:r>
              <w:rPr>
                <w:b/>
              </w:rPr>
              <w:t>When?</w:t>
            </w:r>
          </w:p>
        </w:tc>
        <w:tc>
          <w:tcPr>
            <w:tcW w:w="1810" w:type="dxa"/>
            <w:shd w:val="clear" w:color="auto" w:fill="F2F2F2" w:themeFill="background1" w:themeFillShade="F2"/>
          </w:tcPr>
          <w:p w14:paraId="502E3724" w14:textId="77777777" w:rsidR="008036CA" w:rsidRPr="00BE2F23" w:rsidRDefault="008036CA" w:rsidP="004A6206">
            <w:pPr>
              <w:spacing w:before="120" w:after="120"/>
              <w:rPr>
                <w:b/>
              </w:rPr>
            </w:pPr>
            <w:r>
              <w:rPr>
                <w:b/>
              </w:rPr>
              <w:t>How?</w:t>
            </w:r>
          </w:p>
        </w:tc>
      </w:tr>
      <w:tr w:rsidR="008036CA" w:rsidRPr="00F41A01" w14:paraId="0D0B6C99" w14:textId="77777777" w:rsidTr="00546E4B">
        <w:trPr>
          <w:cantSplit/>
          <w:trHeight w:hRule="exact" w:val="425"/>
        </w:trPr>
        <w:tc>
          <w:tcPr>
            <w:tcW w:w="10205" w:type="dxa"/>
            <w:gridSpan w:val="3"/>
            <w:vMerge/>
          </w:tcPr>
          <w:p w14:paraId="4504FA38" w14:textId="77777777" w:rsidR="008036CA" w:rsidRPr="00CA7B00" w:rsidRDefault="008036CA" w:rsidP="00CA7B00">
            <w:pPr>
              <w:pStyle w:val="ListParagraph"/>
              <w:spacing w:before="120" w:after="120"/>
              <w:ind w:left="34"/>
              <w:contextualSpacing w:val="0"/>
              <w:rPr>
                <w:b/>
              </w:rPr>
            </w:pPr>
          </w:p>
        </w:tc>
        <w:tc>
          <w:tcPr>
            <w:tcW w:w="1135" w:type="dxa"/>
          </w:tcPr>
          <w:p w14:paraId="6B001919" w14:textId="77777777" w:rsidR="008036CA" w:rsidRPr="00892032" w:rsidRDefault="008036CA" w:rsidP="004929D8">
            <w:pPr>
              <w:spacing w:before="60" w:after="60"/>
              <w:rPr>
                <w:sz w:val="16"/>
                <w:szCs w:val="16"/>
              </w:rPr>
            </w:pPr>
            <w:r w:rsidRPr="00892032">
              <w:rPr>
                <w:sz w:val="16"/>
                <w:szCs w:val="16"/>
              </w:rPr>
              <w:t>HT/CTs/CCEW</w:t>
            </w:r>
          </w:p>
        </w:tc>
        <w:tc>
          <w:tcPr>
            <w:tcW w:w="1876" w:type="dxa"/>
            <w:gridSpan w:val="2"/>
          </w:tcPr>
          <w:p w14:paraId="7DCFBD5A" w14:textId="77777777" w:rsidR="008036CA" w:rsidRPr="00892032" w:rsidRDefault="008036CA" w:rsidP="004929D8">
            <w:pPr>
              <w:spacing w:before="60" w:after="60"/>
              <w:rPr>
                <w:sz w:val="16"/>
                <w:szCs w:val="16"/>
              </w:rPr>
            </w:pPr>
            <w:r w:rsidRPr="00892032">
              <w:rPr>
                <w:sz w:val="16"/>
                <w:szCs w:val="16"/>
              </w:rPr>
              <w:t>Aug 21-June 23</w:t>
            </w:r>
          </w:p>
        </w:tc>
        <w:tc>
          <w:tcPr>
            <w:tcW w:w="1810" w:type="dxa"/>
          </w:tcPr>
          <w:p w14:paraId="25A02DD8" w14:textId="77777777" w:rsidR="008036CA" w:rsidRPr="00892032" w:rsidRDefault="008036CA" w:rsidP="004929D8">
            <w:pPr>
              <w:spacing w:before="60" w:after="60"/>
              <w:rPr>
                <w:sz w:val="16"/>
                <w:szCs w:val="16"/>
              </w:rPr>
            </w:pPr>
            <w:r w:rsidRPr="00892032">
              <w:rPr>
                <w:sz w:val="16"/>
                <w:szCs w:val="16"/>
              </w:rPr>
              <w:t>Parent Surveys</w:t>
            </w:r>
          </w:p>
        </w:tc>
      </w:tr>
      <w:tr w:rsidR="008036CA" w:rsidRPr="00F41A01" w14:paraId="2EBD7D5F" w14:textId="77777777" w:rsidTr="00546E4B">
        <w:trPr>
          <w:cantSplit/>
          <w:trHeight w:hRule="exact" w:val="425"/>
        </w:trPr>
        <w:tc>
          <w:tcPr>
            <w:tcW w:w="10205" w:type="dxa"/>
            <w:gridSpan w:val="3"/>
            <w:vMerge/>
          </w:tcPr>
          <w:p w14:paraId="0A51D4BF" w14:textId="77777777" w:rsidR="008036CA" w:rsidRPr="00CA7B00" w:rsidRDefault="008036CA" w:rsidP="00B577D2">
            <w:pPr>
              <w:pStyle w:val="ListParagraph"/>
              <w:spacing w:before="120" w:after="120"/>
              <w:ind w:left="34"/>
              <w:contextualSpacing w:val="0"/>
              <w:rPr>
                <w:b/>
              </w:rPr>
            </w:pPr>
          </w:p>
        </w:tc>
        <w:tc>
          <w:tcPr>
            <w:tcW w:w="1135" w:type="dxa"/>
          </w:tcPr>
          <w:p w14:paraId="005B487B" w14:textId="77777777" w:rsidR="008036CA" w:rsidRPr="00892032" w:rsidRDefault="008036CA" w:rsidP="004929D8">
            <w:pPr>
              <w:spacing w:before="60" w:after="60"/>
              <w:rPr>
                <w:sz w:val="16"/>
                <w:szCs w:val="16"/>
              </w:rPr>
            </w:pPr>
            <w:r w:rsidRPr="00892032">
              <w:rPr>
                <w:sz w:val="16"/>
                <w:szCs w:val="16"/>
              </w:rPr>
              <w:t xml:space="preserve">CTs </w:t>
            </w:r>
          </w:p>
        </w:tc>
        <w:tc>
          <w:tcPr>
            <w:tcW w:w="1876" w:type="dxa"/>
            <w:gridSpan w:val="2"/>
          </w:tcPr>
          <w:p w14:paraId="48F846CA" w14:textId="77777777" w:rsidR="008036CA" w:rsidRPr="00892032" w:rsidRDefault="008036CA" w:rsidP="004929D8">
            <w:pPr>
              <w:spacing w:before="60" w:after="60"/>
              <w:rPr>
                <w:sz w:val="16"/>
                <w:szCs w:val="16"/>
              </w:rPr>
            </w:pPr>
            <w:r w:rsidRPr="00892032">
              <w:rPr>
                <w:sz w:val="16"/>
                <w:szCs w:val="16"/>
              </w:rPr>
              <w:t>Aug21-June 22</w:t>
            </w:r>
          </w:p>
        </w:tc>
        <w:tc>
          <w:tcPr>
            <w:tcW w:w="1810" w:type="dxa"/>
          </w:tcPr>
          <w:p w14:paraId="77C07E62" w14:textId="77777777" w:rsidR="008036CA" w:rsidRPr="00892032" w:rsidRDefault="008036CA" w:rsidP="004929D8">
            <w:pPr>
              <w:spacing w:before="60" w:after="60"/>
              <w:rPr>
                <w:sz w:val="16"/>
                <w:szCs w:val="16"/>
              </w:rPr>
            </w:pPr>
            <w:r w:rsidRPr="00892032">
              <w:rPr>
                <w:sz w:val="16"/>
                <w:szCs w:val="16"/>
              </w:rPr>
              <w:t>SNSA/GL Data</w:t>
            </w:r>
          </w:p>
        </w:tc>
      </w:tr>
      <w:tr w:rsidR="008036CA" w:rsidRPr="00F41A01" w14:paraId="35A1B244" w14:textId="77777777" w:rsidTr="00546E4B">
        <w:trPr>
          <w:cantSplit/>
          <w:trHeight w:hRule="exact" w:val="425"/>
        </w:trPr>
        <w:tc>
          <w:tcPr>
            <w:tcW w:w="10205" w:type="dxa"/>
            <w:gridSpan w:val="3"/>
            <w:vMerge/>
          </w:tcPr>
          <w:p w14:paraId="367F8472" w14:textId="77777777" w:rsidR="008036CA" w:rsidRPr="00CA7B00" w:rsidRDefault="008036CA" w:rsidP="00B577D2">
            <w:pPr>
              <w:pStyle w:val="ListParagraph"/>
              <w:spacing w:before="120" w:after="120"/>
              <w:ind w:left="34"/>
              <w:contextualSpacing w:val="0"/>
              <w:rPr>
                <w:b/>
              </w:rPr>
            </w:pPr>
          </w:p>
        </w:tc>
        <w:tc>
          <w:tcPr>
            <w:tcW w:w="1135" w:type="dxa"/>
          </w:tcPr>
          <w:p w14:paraId="5508E892" w14:textId="77777777" w:rsidR="008036CA" w:rsidRPr="00892032" w:rsidRDefault="008036CA" w:rsidP="004929D8">
            <w:pPr>
              <w:spacing w:before="60" w:after="60"/>
              <w:rPr>
                <w:sz w:val="16"/>
                <w:szCs w:val="16"/>
              </w:rPr>
            </w:pPr>
            <w:r w:rsidRPr="00892032">
              <w:rPr>
                <w:sz w:val="16"/>
                <w:szCs w:val="16"/>
              </w:rPr>
              <w:t xml:space="preserve">CTs </w:t>
            </w:r>
          </w:p>
        </w:tc>
        <w:tc>
          <w:tcPr>
            <w:tcW w:w="1876" w:type="dxa"/>
            <w:gridSpan w:val="2"/>
          </w:tcPr>
          <w:p w14:paraId="51CF1D1A" w14:textId="77777777" w:rsidR="008036CA" w:rsidRPr="00892032" w:rsidRDefault="008036CA" w:rsidP="004929D8">
            <w:pPr>
              <w:spacing w:before="60" w:after="60"/>
              <w:rPr>
                <w:sz w:val="16"/>
                <w:szCs w:val="16"/>
              </w:rPr>
            </w:pPr>
            <w:r w:rsidRPr="00892032">
              <w:rPr>
                <w:sz w:val="16"/>
                <w:szCs w:val="16"/>
              </w:rPr>
              <w:t>Aug 21 – June 22</w:t>
            </w:r>
          </w:p>
        </w:tc>
        <w:tc>
          <w:tcPr>
            <w:tcW w:w="1810" w:type="dxa"/>
          </w:tcPr>
          <w:p w14:paraId="119C5626" w14:textId="77777777" w:rsidR="008036CA" w:rsidRPr="00892032" w:rsidRDefault="008036CA" w:rsidP="004929D8">
            <w:pPr>
              <w:spacing w:before="60" w:after="60"/>
              <w:rPr>
                <w:sz w:val="16"/>
                <w:szCs w:val="16"/>
              </w:rPr>
            </w:pPr>
            <w:r w:rsidRPr="00892032">
              <w:rPr>
                <w:sz w:val="16"/>
                <w:szCs w:val="16"/>
              </w:rPr>
              <w:t>SNSA/GL/Moderation</w:t>
            </w:r>
          </w:p>
        </w:tc>
      </w:tr>
      <w:tr w:rsidR="008036CA" w:rsidRPr="00F41A01" w14:paraId="0ABD43F4" w14:textId="77777777" w:rsidTr="00546E4B">
        <w:trPr>
          <w:cantSplit/>
          <w:trHeight w:hRule="exact" w:val="425"/>
        </w:trPr>
        <w:tc>
          <w:tcPr>
            <w:tcW w:w="10205" w:type="dxa"/>
            <w:gridSpan w:val="3"/>
            <w:vMerge/>
          </w:tcPr>
          <w:p w14:paraId="1740B8F7" w14:textId="77777777" w:rsidR="008036CA" w:rsidRPr="00CA7B00" w:rsidRDefault="008036CA" w:rsidP="00B577D2">
            <w:pPr>
              <w:pStyle w:val="ListParagraph"/>
              <w:spacing w:before="120" w:after="120"/>
              <w:ind w:left="34"/>
              <w:contextualSpacing w:val="0"/>
              <w:rPr>
                <w:b/>
              </w:rPr>
            </w:pPr>
          </w:p>
        </w:tc>
        <w:tc>
          <w:tcPr>
            <w:tcW w:w="1135" w:type="dxa"/>
          </w:tcPr>
          <w:p w14:paraId="2904A28A" w14:textId="77777777" w:rsidR="008036CA" w:rsidRPr="00892032" w:rsidRDefault="00892032" w:rsidP="004929D8">
            <w:pPr>
              <w:spacing w:before="60" w:after="60"/>
              <w:rPr>
                <w:sz w:val="16"/>
                <w:szCs w:val="16"/>
              </w:rPr>
            </w:pPr>
            <w:r w:rsidRPr="00892032">
              <w:rPr>
                <w:sz w:val="16"/>
                <w:szCs w:val="16"/>
              </w:rPr>
              <w:t>PT/ Jo Clark</w:t>
            </w:r>
          </w:p>
        </w:tc>
        <w:tc>
          <w:tcPr>
            <w:tcW w:w="1876" w:type="dxa"/>
            <w:gridSpan w:val="2"/>
          </w:tcPr>
          <w:p w14:paraId="31DC5490" w14:textId="77777777" w:rsidR="008036CA" w:rsidRPr="00892032" w:rsidRDefault="00892032" w:rsidP="004929D8">
            <w:pPr>
              <w:spacing w:before="60" w:after="60"/>
              <w:rPr>
                <w:sz w:val="16"/>
                <w:szCs w:val="16"/>
              </w:rPr>
            </w:pPr>
            <w:r w:rsidRPr="00892032">
              <w:rPr>
                <w:sz w:val="16"/>
                <w:szCs w:val="16"/>
              </w:rPr>
              <w:t>Aug21- June 22</w:t>
            </w:r>
          </w:p>
        </w:tc>
        <w:tc>
          <w:tcPr>
            <w:tcW w:w="1810" w:type="dxa"/>
          </w:tcPr>
          <w:p w14:paraId="6CA4D647" w14:textId="77777777" w:rsidR="008036CA" w:rsidRPr="00892032" w:rsidRDefault="00892032" w:rsidP="004929D8">
            <w:pPr>
              <w:spacing w:before="60" w:after="60"/>
              <w:rPr>
                <w:sz w:val="16"/>
                <w:szCs w:val="16"/>
              </w:rPr>
            </w:pPr>
            <w:r w:rsidRPr="00892032">
              <w:rPr>
                <w:sz w:val="16"/>
                <w:szCs w:val="16"/>
              </w:rPr>
              <w:t>Moderation</w:t>
            </w:r>
          </w:p>
        </w:tc>
      </w:tr>
      <w:tr w:rsidR="008036CA" w:rsidRPr="00F41A01" w14:paraId="620EB347" w14:textId="77777777" w:rsidTr="00546E4B">
        <w:trPr>
          <w:cantSplit/>
          <w:trHeight w:hRule="exact" w:val="425"/>
        </w:trPr>
        <w:tc>
          <w:tcPr>
            <w:tcW w:w="10205" w:type="dxa"/>
            <w:gridSpan w:val="3"/>
            <w:vMerge/>
          </w:tcPr>
          <w:p w14:paraId="19E49952" w14:textId="77777777" w:rsidR="008036CA" w:rsidRPr="00CA7B00" w:rsidRDefault="008036CA" w:rsidP="00B577D2">
            <w:pPr>
              <w:pStyle w:val="ListParagraph"/>
              <w:spacing w:before="120" w:after="120"/>
              <w:ind w:left="34"/>
              <w:contextualSpacing w:val="0"/>
              <w:rPr>
                <w:b/>
              </w:rPr>
            </w:pPr>
          </w:p>
        </w:tc>
        <w:tc>
          <w:tcPr>
            <w:tcW w:w="1135" w:type="dxa"/>
          </w:tcPr>
          <w:p w14:paraId="71DAA2AC" w14:textId="77777777" w:rsidR="008036CA" w:rsidRPr="00892032" w:rsidRDefault="00892032" w:rsidP="004929D8">
            <w:pPr>
              <w:spacing w:before="60" w:after="60"/>
              <w:rPr>
                <w:sz w:val="16"/>
                <w:szCs w:val="16"/>
              </w:rPr>
            </w:pPr>
            <w:r w:rsidRPr="00892032">
              <w:rPr>
                <w:sz w:val="16"/>
                <w:szCs w:val="16"/>
              </w:rPr>
              <w:t>HT</w:t>
            </w:r>
          </w:p>
        </w:tc>
        <w:tc>
          <w:tcPr>
            <w:tcW w:w="1876" w:type="dxa"/>
            <w:gridSpan w:val="2"/>
          </w:tcPr>
          <w:p w14:paraId="6B9F900D" w14:textId="77777777" w:rsidR="008036CA" w:rsidRPr="00892032" w:rsidRDefault="00892032" w:rsidP="004929D8">
            <w:pPr>
              <w:spacing w:before="60" w:after="60"/>
              <w:rPr>
                <w:sz w:val="16"/>
                <w:szCs w:val="16"/>
              </w:rPr>
            </w:pPr>
            <w:r w:rsidRPr="00892032">
              <w:rPr>
                <w:sz w:val="16"/>
                <w:szCs w:val="16"/>
              </w:rPr>
              <w:t xml:space="preserve">Aug 21- Dec21 </w:t>
            </w:r>
          </w:p>
        </w:tc>
        <w:tc>
          <w:tcPr>
            <w:tcW w:w="1810" w:type="dxa"/>
          </w:tcPr>
          <w:p w14:paraId="63662E65" w14:textId="77777777" w:rsidR="008036CA" w:rsidRPr="00892032" w:rsidRDefault="00892032" w:rsidP="004929D8">
            <w:pPr>
              <w:spacing w:before="60" w:after="60"/>
              <w:rPr>
                <w:sz w:val="16"/>
                <w:szCs w:val="16"/>
              </w:rPr>
            </w:pPr>
            <w:r w:rsidRPr="00892032">
              <w:rPr>
                <w:sz w:val="16"/>
                <w:szCs w:val="16"/>
              </w:rPr>
              <w:t>Surveys – Parent/Children?Staff</w:t>
            </w:r>
          </w:p>
        </w:tc>
      </w:tr>
      <w:tr w:rsidR="00B577D2" w:rsidRPr="00F41A01" w14:paraId="2F71316C" w14:textId="77777777" w:rsidTr="00546E4B">
        <w:trPr>
          <w:cantSplit/>
        </w:trPr>
        <w:tc>
          <w:tcPr>
            <w:tcW w:w="3728" w:type="dxa"/>
            <w:shd w:val="clear" w:color="auto" w:fill="F2F2F2" w:themeFill="background1" w:themeFillShade="F2"/>
          </w:tcPr>
          <w:p w14:paraId="69009BC8" w14:textId="77777777" w:rsidR="00B577D2" w:rsidRPr="00F41A01" w:rsidRDefault="00B577D2" w:rsidP="00B577D2">
            <w:pPr>
              <w:spacing w:before="60" w:after="60"/>
              <w:rPr>
                <w:b/>
                <w:sz w:val="18"/>
                <w:szCs w:val="18"/>
              </w:rPr>
            </w:pPr>
            <w:r w:rsidRPr="00F41A01">
              <w:rPr>
                <w:b/>
                <w:sz w:val="18"/>
                <w:szCs w:val="18"/>
              </w:rPr>
              <w:t>National Improvement Framework Key Drivers</w:t>
            </w:r>
          </w:p>
        </w:tc>
        <w:tc>
          <w:tcPr>
            <w:tcW w:w="6477" w:type="dxa"/>
            <w:gridSpan w:val="2"/>
            <w:shd w:val="clear" w:color="auto" w:fill="F2F2F2" w:themeFill="background1" w:themeFillShade="F2"/>
          </w:tcPr>
          <w:p w14:paraId="57654490" w14:textId="77777777"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4821" w:type="dxa"/>
            <w:gridSpan w:val="4"/>
            <w:shd w:val="clear" w:color="auto" w:fill="F2F2F2" w:themeFill="background1" w:themeFillShade="F2"/>
          </w:tcPr>
          <w:p w14:paraId="63041A48" w14:textId="77777777"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B577D2" w:rsidRPr="0022059B" w14:paraId="3615A40C" w14:textId="77777777" w:rsidTr="00546E4B">
        <w:trPr>
          <w:cantSplit/>
        </w:trPr>
        <w:tc>
          <w:tcPr>
            <w:tcW w:w="3728" w:type="dxa"/>
          </w:tcPr>
          <w:p w14:paraId="2481B9FA"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School leadership    </w:t>
            </w:r>
          </w:p>
          <w:p w14:paraId="1FC87913"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Teacher  professionalism </w:t>
            </w:r>
          </w:p>
          <w:p w14:paraId="68D98BCA"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Parental engagement </w:t>
            </w:r>
          </w:p>
          <w:p w14:paraId="7CD4C5EE" w14:textId="77777777" w:rsidR="00B577D2" w:rsidRPr="00B63150" w:rsidRDefault="00B577D2" w:rsidP="00B577D2">
            <w:pPr>
              <w:pStyle w:val="ListParagraph"/>
              <w:numPr>
                <w:ilvl w:val="0"/>
                <w:numId w:val="6"/>
              </w:numPr>
              <w:spacing w:before="120"/>
              <w:ind w:left="175" w:hanging="175"/>
              <w:rPr>
                <w:sz w:val="18"/>
                <w:szCs w:val="18"/>
                <w:highlight w:val="cyan"/>
              </w:rPr>
            </w:pPr>
            <w:r w:rsidRPr="00B63150">
              <w:rPr>
                <w:sz w:val="18"/>
                <w:szCs w:val="18"/>
                <w:highlight w:val="cyan"/>
              </w:rPr>
              <w:t>Assessment of children's  progress</w:t>
            </w:r>
          </w:p>
          <w:p w14:paraId="09BA3DD7"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School improvement</w:t>
            </w:r>
          </w:p>
          <w:p w14:paraId="48E316AE" w14:textId="77777777" w:rsidR="00B577D2" w:rsidRPr="00F41A01" w:rsidRDefault="00B577D2" w:rsidP="00B577D2">
            <w:pPr>
              <w:pStyle w:val="ListParagraph"/>
              <w:numPr>
                <w:ilvl w:val="0"/>
                <w:numId w:val="6"/>
              </w:numPr>
              <w:spacing w:before="120"/>
              <w:ind w:left="175" w:hanging="175"/>
              <w:rPr>
                <w:sz w:val="18"/>
                <w:szCs w:val="18"/>
              </w:rPr>
            </w:pPr>
            <w:r w:rsidRPr="00B63150">
              <w:rPr>
                <w:sz w:val="18"/>
                <w:szCs w:val="18"/>
                <w:highlight w:val="cyan"/>
              </w:rPr>
              <w:t>Performance information</w:t>
            </w:r>
          </w:p>
        </w:tc>
        <w:tc>
          <w:tcPr>
            <w:tcW w:w="6477" w:type="dxa"/>
            <w:gridSpan w:val="2"/>
          </w:tcPr>
          <w:p w14:paraId="4AE9E62E" w14:textId="77777777" w:rsidR="00B577D2" w:rsidRPr="00F41A01" w:rsidRDefault="00B577D2" w:rsidP="00B577D2">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0A304BCE" w14:textId="77777777" w:rsidR="00B577D2" w:rsidRPr="00F41A01" w:rsidRDefault="00B577D2" w:rsidP="00B577D2">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79D8D02F" w14:textId="77777777" w:rsidR="00B577D2" w:rsidRPr="00F41A01" w:rsidRDefault="00B577D2" w:rsidP="00B577D2">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0DB79DAD" w14:textId="77777777" w:rsidR="00B577D2" w:rsidRPr="00F41A01" w:rsidRDefault="00B577D2" w:rsidP="00B577D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5828C066" w14:textId="77777777" w:rsidR="00B577D2" w:rsidRPr="00F41A01" w:rsidRDefault="00B577D2" w:rsidP="00B577D2">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2E69FEFE" w14:textId="77777777" w:rsidR="00B577D2" w:rsidRPr="00F41A01" w:rsidRDefault="00B577D2" w:rsidP="00B577D2">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33682C5E" w14:textId="77777777" w:rsidR="00B577D2" w:rsidRPr="00F41A01" w:rsidRDefault="00B577D2" w:rsidP="00B577D2">
            <w:pPr>
              <w:rPr>
                <w:sz w:val="18"/>
                <w:szCs w:val="18"/>
              </w:rPr>
            </w:pPr>
            <w:r w:rsidRPr="00F41A01">
              <w:rPr>
                <w:sz w:val="18"/>
                <w:szCs w:val="18"/>
              </w:rPr>
              <w:t xml:space="preserve">2.2 </w:t>
            </w:r>
            <w:r>
              <w:rPr>
                <w:sz w:val="18"/>
                <w:szCs w:val="18"/>
              </w:rPr>
              <w:t xml:space="preserve"> </w:t>
            </w:r>
            <w:r w:rsidRPr="00F41A01">
              <w:rPr>
                <w:sz w:val="18"/>
                <w:szCs w:val="18"/>
              </w:rPr>
              <w:t>Curriculum</w:t>
            </w:r>
          </w:p>
          <w:p w14:paraId="3E7AE0AC" w14:textId="77777777" w:rsidR="00B577D2" w:rsidRPr="00F41A01" w:rsidRDefault="00B577D2" w:rsidP="00B577D2">
            <w:pPr>
              <w:rPr>
                <w:sz w:val="18"/>
                <w:szCs w:val="18"/>
              </w:rPr>
            </w:pPr>
            <w:r w:rsidRPr="00F41A01">
              <w:rPr>
                <w:sz w:val="18"/>
                <w:szCs w:val="18"/>
              </w:rPr>
              <w:t>2.</w:t>
            </w:r>
            <w:r w:rsidRPr="00B63150">
              <w:rPr>
                <w:sz w:val="18"/>
                <w:szCs w:val="18"/>
                <w:highlight w:val="cyan"/>
              </w:rPr>
              <w:t>3  Learning teaching and assessment</w:t>
            </w:r>
          </w:p>
          <w:p w14:paraId="0B0A0E1D" w14:textId="77777777" w:rsidR="00B577D2" w:rsidRPr="00F41A01" w:rsidRDefault="00B577D2" w:rsidP="00B577D2">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1BCC2A08" w14:textId="77777777" w:rsidR="00B577D2" w:rsidRPr="00F41A01" w:rsidRDefault="00B577D2" w:rsidP="00B577D2">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027530EE" w14:textId="77777777" w:rsidR="00B577D2" w:rsidRPr="00F41A01" w:rsidRDefault="00B577D2" w:rsidP="00B577D2">
            <w:pPr>
              <w:rPr>
                <w:sz w:val="18"/>
                <w:szCs w:val="18"/>
              </w:rPr>
            </w:pPr>
            <w:r w:rsidRPr="00F41A01">
              <w:rPr>
                <w:sz w:val="18"/>
                <w:szCs w:val="18"/>
              </w:rPr>
              <w:t xml:space="preserve">2.6 </w:t>
            </w:r>
            <w:r>
              <w:rPr>
                <w:sz w:val="18"/>
                <w:szCs w:val="18"/>
              </w:rPr>
              <w:t xml:space="preserve"> </w:t>
            </w:r>
            <w:r w:rsidRPr="00F41A01">
              <w:rPr>
                <w:sz w:val="18"/>
                <w:szCs w:val="18"/>
              </w:rPr>
              <w:t>Transitions</w:t>
            </w:r>
          </w:p>
          <w:p w14:paraId="64E2BA87" w14:textId="77777777" w:rsidR="00B577D2" w:rsidRPr="00F41A01" w:rsidRDefault="00B577D2" w:rsidP="00B577D2">
            <w:pPr>
              <w:rPr>
                <w:sz w:val="18"/>
                <w:szCs w:val="18"/>
              </w:rPr>
            </w:pPr>
            <w:r w:rsidRPr="00F41A01">
              <w:rPr>
                <w:sz w:val="18"/>
                <w:szCs w:val="18"/>
              </w:rPr>
              <w:t xml:space="preserve">2.7 </w:t>
            </w:r>
            <w:r>
              <w:rPr>
                <w:sz w:val="18"/>
                <w:szCs w:val="18"/>
              </w:rPr>
              <w:t xml:space="preserve"> </w:t>
            </w:r>
            <w:r w:rsidRPr="00F41A01">
              <w:rPr>
                <w:sz w:val="18"/>
                <w:szCs w:val="18"/>
              </w:rPr>
              <w:t>Partnership</w:t>
            </w:r>
          </w:p>
          <w:p w14:paraId="691AC35B" w14:textId="77777777" w:rsidR="00B577D2" w:rsidRPr="00F41A01" w:rsidRDefault="00B577D2" w:rsidP="00B577D2">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42C563A2" w14:textId="77777777" w:rsidR="00B577D2" w:rsidRPr="00F41A01" w:rsidRDefault="00B577D2" w:rsidP="00B577D2">
            <w:pPr>
              <w:rPr>
                <w:sz w:val="18"/>
                <w:szCs w:val="18"/>
              </w:rPr>
            </w:pPr>
            <w:r w:rsidRPr="00F41A01">
              <w:rPr>
                <w:sz w:val="18"/>
                <w:szCs w:val="18"/>
              </w:rPr>
              <w:t>3.</w:t>
            </w:r>
            <w:r w:rsidRPr="00B63150">
              <w:rPr>
                <w:sz w:val="18"/>
                <w:szCs w:val="18"/>
                <w:highlight w:val="cyan"/>
              </w:rPr>
              <w:t>2  Raising attainment and achievement/Securing children's progress</w:t>
            </w:r>
            <w:r w:rsidRPr="00F41A01">
              <w:rPr>
                <w:sz w:val="18"/>
                <w:szCs w:val="18"/>
              </w:rPr>
              <w:t xml:space="preserve"> </w:t>
            </w:r>
          </w:p>
          <w:p w14:paraId="298C1512" w14:textId="77777777" w:rsidR="00B577D2" w:rsidRDefault="00B577D2" w:rsidP="00B577D2">
            <w:pPr>
              <w:ind w:left="318" w:hanging="318"/>
              <w:rPr>
                <w:sz w:val="18"/>
                <w:szCs w:val="18"/>
              </w:rPr>
            </w:pPr>
            <w:r w:rsidRPr="00F41A01">
              <w:rPr>
                <w:sz w:val="18"/>
                <w:szCs w:val="18"/>
              </w:rPr>
              <w:t xml:space="preserve">3.3 </w:t>
            </w:r>
            <w:r>
              <w:rPr>
                <w:sz w:val="18"/>
                <w:szCs w:val="18"/>
              </w:rPr>
              <w:t xml:space="preserve"> </w:t>
            </w:r>
            <w:r w:rsidR="00745C65">
              <w:rPr>
                <w:sz w:val="18"/>
                <w:szCs w:val="18"/>
              </w:rPr>
              <w:t>Increasing creativity &amp;</w:t>
            </w:r>
            <w:r w:rsidRPr="00F41A01">
              <w:rPr>
                <w:sz w:val="18"/>
                <w:szCs w:val="18"/>
              </w:rPr>
              <w:t xml:space="preserve"> employab</w:t>
            </w:r>
            <w:r w:rsidR="00745C65">
              <w:rPr>
                <w:sz w:val="18"/>
                <w:szCs w:val="18"/>
              </w:rPr>
              <w:t>ility/ Developing creativity &amp;</w:t>
            </w:r>
            <w:r w:rsidRPr="00F41A01">
              <w:rPr>
                <w:sz w:val="18"/>
                <w:szCs w:val="18"/>
              </w:rPr>
              <w:t xml:space="preserve"> skills for l</w:t>
            </w:r>
            <w:r w:rsidR="00745C65">
              <w:rPr>
                <w:sz w:val="18"/>
                <w:szCs w:val="18"/>
              </w:rPr>
              <w:t>ife &amp;</w:t>
            </w:r>
            <w:r>
              <w:rPr>
                <w:sz w:val="18"/>
                <w:szCs w:val="18"/>
              </w:rPr>
              <w:t xml:space="preserve"> learning</w:t>
            </w:r>
          </w:p>
          <w:p w14:paraId="7E11177F" w14:textId="77777777" w:rsidR="00B577D2" w:rsidRPr="00F41A01" w:rsidRDefault="00B577D2" w:rsidP="00B577D2">
            <w:pPr>
              <w:rPr>
                <w:sz w:val="18"/>
                <w:szCs w:val="18"/>
              </w:rPr>
            </w:pPr>
          </w:p>
        </w:tc>
        <w:tc>
          <w:tcPr>
            <w:tcW w:w="4821" w:type="dxa"/>
            <w:gridSpan w:val="4"/>
          </w:tcPr>
          <w:p w14:paraId="70BF59AC" w14:textId="77777777" w:rsidR="00B577D2" w:rsidRPr="00B63150" w:rsidRDefault="00B577D2" w:rsidP="00B577D2">
            <w:pPr>
              <w:pStyle w:val="ListParagraph"/>
              <w:numPr>
                <w:ilvl w:val="0"/>
                <w:numId w:val="4"/>
              </w:numPr>
              <w:spacing w:before="120"/>
              <w:ind w:left="223" w:hanging="223"/>
              <w:rPr>
                <w:sz w:val="18"/>
                <w:szCs w:val="18"/>
                <w:highlight w:val="cyan"/>
              </w:rPr>
            </w:pPr>
            <w:r w:rsidRPr="00B63150">
              <w:rPr>
                <w:sz w:val="18"/>
                <w:szCs w:val="18"/>
                <w:highlight w:val="cyan"/>
              </w:rPr>
              <w:t>Raise educational attainment and achievement for all</w:t>
            </w:r>
          </w:p>
          <w:p w14:paraId="77E0031B" w14:textId="77777777" w:rsidR="00B577D2" w:rsidRPr="00B63150" w:rsidRDefault="00B577D2" w:rsidP="00B577D2">
            <w:pPr>
              <w:pStyle w:val="ListParagraph"/>
              <w:numPr>
                <w:ilvl w:val="0"/>
                <w:numId w:val="4"/>
              </w:numPr>
              <w:spacing w:before="120"/>
              <w:ind w:left="223" w:hanging="223"/>
              <w:rPr>
                <w:sz w:val="18"/>
                <w:szCs w:val="18"/>
                <w:highlight w:val="cyan"/>
              </w:rPr>
            </w:pPr>
            <w:r w:rsidRPr="00B63150">
              <w:rPr>
                <w:sz w:val="18"/>
                <w:szCs w:val="18"/>
                <w:highlight w:val="cyan"/>
              </w:rPr>
              <w:t>Use performance information to secure improvement for children and young people</w:t>
            </w:r>
          </w:p>
          <w:p w14:paraId="67E42B1A"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37566DDF"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09C1CD4C"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6AED8272" w14:textId="77777777"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14:paraId="34B24534" w14:textId="77777777" w:rsidR="00B577D2" w:rsidRPr="0022059B" w:rsidRDefault="00B577D2" w:rsidP="00B577D2">
            <w:pPr>
              <w:pStyle w:val="ListParagraph"/>
              <w:spacing w:before="120"/>
              <w:ind w:left="223"/>
              <w:rPr>
                <w:sz w:val="18"/>
                <w:szCs w:val="18"/>
              </w:rPr>
            </w:pPr>
          </w:p>
        </w:tc>
      </w:tr>
      <w:tr w:rsidR="00546E4B" w:rsidRPr="00CA7B00" w14:paraId="11054319" w14:textId="77777777" w:rsidTr="00546E4B">
        <w:trPr>
          <w:cantSplit/>
        </w:trPr>
        <w:tc>
          <w:tcPr>
            <w:tcW w:w="3728" w:type="dxa"/>
            <w:shd w:val="clear" w:color="auto" w:fill="F2F2F2" w:themeFill="background1" w:themeFillShade="F2"/>
          </w:tcPr>
          <w:p w14:paraId="77433720" w14:textId="77777777" w:rsidR="00546E4B" w:rsidRPr="00CA7B00" w:rsidRDefault="00546E4B" w:rsidP="00546E4B">
            <w:pPr>
              <w:spacing w:before="60" w:after="60"/>
              <w:rPr>
                <w:b/>
                <w:sz w:val="20"/>
                <w:szCs w:val="20"/>
              </w:rPr>
            </w:pPr>
            <w:r>
              <w:rPr>
                <w:b/>
                <w:sz w:val="20"/>
                <w:szCs w:val="20"/>
              </w:rPr>
              <w:t>Priorities</w:t>
            </w:r>
          </w:p>
        </w:tc>
        <w:tc>
          <w:tcPr>
            <w:tcW w:w="4140" w:type="dxa"/>
            <w:shd w:val="clear" w:color="auto" w:fill="F2F2F2" w:themeFill="background1" w:themeFillShade="F2"/>
          </w:tcPr>
          <w:p w14:paraId="68A6AD80" w14:textId="77777777" w:rsidR="00546E4B" w:rsidRPr="00CA7B00" w:rsidRDefault="00546E4B" w:rsidP="00546E4B">
            <w:pPr>
              <w:spacing w:before="60" w:after="60"/>
              <w:rPr>
                <w:b/>
                <w:sz w:val="20"/>
                <w:szCs w:val="20"/>
              </w:rPr>
            </w:pPr>
            <w:r>
              <w:rPr>
                <w:b/>
                <w:sz w:val="20"/>
                <w:szCs w:val="20"/>
              </w:rPr>
              <w:t>Proposed Impact</w:t>
            </w:r>
          </w:p>
        </w:tc>
        <w:tc>
          <w:tcPr>
            <w:tcW w:w="4703" w:type="dxa"/>
            <w:gridSpan w:val="3"/>
            <w:shd w:val="clear" w:color="auto" w:fill="F2F2F2" w:themeFill="background1" w:themeFillShade="F2"/>
          </w:tcPr>
          <w:p w14:paraId="5D5AF079" w14:textId="77777777" w:rsidR="00546E4B" w:rsidRPr="00CA7B00" w:rsidRDefault="00546E4B" w:rsidP="00546E4B">
            <w:pPr>
              <w:spacing w:before="60" w:after="60"/>
              <w:rPr>
                <w:b/>
                <w:sz w:val="20"/>
                <w:szCs w:val="20"/>
              </w:rPr>
            </w:pPr>
            <w:r>
              <w:rPr>
                <w:b/>
                <w:sz w:val="20"/>
                <w:szCs w:val="20"/>
              </w:rPr>
              <w:t>Measures</w:t>
            </w:r>
          </w:p>
        </w:tc>
        <w:tc>
          <w:tcPr>
            <w:tcW w:w="2455" w:type="dxa"/>
            <w:gridSpan w:val="2"/>
            <w:shd w:val="clear" w:color="auto" w:fill="F2F2F2" w:themeFill="background1" w:themeFillShade="F2"/>
          </w:tcPr>
          <w:p w14:paraId="04C83E28" w14:textId="77777777" w:rsidR="00546E4B" w:rsidRPr="00CA7B00" w:rsidRDefault="00546E4B" w:rsidP="00546E4B">
            <w:pPr>
              <w:spacing w:before="60" w:after="60"/>
              <w:rPr>
                <w:b/>
                <w:sz w:val="20"/>
                <w:szCs w:val="20"/>
              </w:rPr>
            </w:pPr>
            <w:r>
              <w:rPr>
                <w:b/>
                <w:sz w:val="20"/>
                <w:szCs w:val="20"/>
              </w:rPr>
              <w:t xml:space="preserve">Linked to PEF </w:t>
            </w:r>
            <w:r w:rsidRPr="004C0644">
              <w:rPr>
                <w:sz w:val="20"/>
                <w:szCs w:val="20"/>
              </w:rPr>
              <w:t>(</w:t>
            </w:r>
            <w:r>
              <w:rPr>
                <w:sz w:val="20"/>
                <w:szCs w:val="20"/>
              </w:rPr>
              <w:t>Y/N</w:t>
            </w:r>
            <w:r w:rsidRPr="004C0644">
              <w:rPr>
                <w:sz w:val="20"/>
                <w:szCs w:val="20"/>
              </w:rPr>
              <w:t>)</w:t>
            </w:r>
          </w:p>
        </w:tc>
      </w:tr>
      <w:tr w:rsidR="00546E4B" w:rsidRPr="004A6206" w14:paraId="31AB3B8B" w14:textId="77777777" w:rsidTr="00546E4B">
        <w:tc>
          <w:tcPr>
            <w:tcW w:w="3728" w:type="dxa"/>
          </w:tcPr>
          <w:p w14:paraId="11EBE343" w14:textId="77777777" w:rsidR="00546E4B" w:rsidRPr="004A6206" w:rsidRDefault="00546E4B" w:rsidP="00AF445E">
            <w:pPr>
              <w:spacing w:before="60" w:after="60"/>
              <w:rPr>
                <w:sz w:val="20"/>
                <w:szCs w:val="20"/>
              </w:rPr>
            </w:pPr>
            <w:r>
              <w:lastRenderedPageBreak/>
              <w:t>A Pedagogical Approach to Numeracy</w:t>
            </w:r>
          </w:p>
        </w:tc>
        <w:tc>
          <w:tcPr>
            <w:tcW w:w="4140" w:type="dxa"/>
          </w:tcPr>
          <w:p w14:paraId="217A3844" w14:textId="77777777" w:rsidR="00546E4B" w:rsidRDefault="00546E4B" w:rsidP="00AF445E">
            <w:pPr>
              <w:spacing w:before="60" w:after="60"/>
              <w:rPr>
                <w:rFonts w:cstheme="minorHAnsi"/>
                <w:sz w:val="20"/>
                <w:szCs w:val="20"/>
              </w:rPr>
            </w:pPr>
            <w:r>
              <w:rPr>
                <w:rFonts w:cstheme="minorHAnsi"/>
                <w:sz w:val="20"/>
                <w:szCs w:val="20"/>
              </w:rPr>
              <w:t>Speed of mental processing will improve</w:t>
            </w:r>
          </w:p>
          <w:p w14:paraId="68CD41A5" w14:textId="77777777" w:rsidR="00546E4B" w:rsidRDefault="00546E4B" w:rsidP="00AF445E">
            <w:pPr>
              <w:spacing w:before="60" w:after="60"/>
              <w:rPr>
                <w:rFonts w:cstheme="minorHAnsi"/>
                <w:sz w:val="20"/>
                <w:szCs w:val="20"/>
              </w:rPr>
            </w:pPr>
            <w:r w:rsidRPr="00DE0787">
              <w:rPr>
                <w:rFonts w:cstheme="minorHAnsi"/>
                <w:b/>
                <w:sz w:val="20"/>
                <w:szCs w:val="20"/>
                <w:u w:val="single"/>
              </w:rPr>
              <w:t>Retrieval</w:t>
            </w:r>
            <w:r>
              <w:rPr>
                <w:rFonts w:cstheme="minorHAnsi"/>
                <w:sz w:val="20"/>
                <w:szCs w:val="20"/>
              </w:rPr>
              <w:t xml:space="preserve"> will be used as strategy to improve problem solving – particularly word problems </w:t>
            </w:r>
          </w:p>
          <w:p w14:paraId="255C58F2" w14:textId="77777777" w:rsidR="00546E4B" w:rsidRDefault="00546E4B" w:rsidP="00AF445E">
            <w:pPr>
              <w:spacing w:before="60" w:after="60"/>
              <w:rPr>
                <w:rFonts w:cstheme="minorHAnsi"/>
                <w:sz w:val="20"/>
                <w:szCs w:val="20"/>
              </w:rPr>
            </w:pPr>
            <w:r>
              <w:rPr>
                <w:rFonts w:cstheme="minorHAnsi"/>
                <w:sz w:val="20"/>
                <w:szCs w:val="20"/>
              </w:rPr>
              <w:t>And to increase the ability to Apply numeracy skills and knowledge across a range of learning/ experiences.</w:t>
            </w:r>
          </w:p>
          <w:p w14:paraId="62CCF502" w14:textId="77777777" w:rsidR="00546E4B" w:rsidRDefault="00546E4B" w:rsidP="00AF445E">
            <w:pPr>
              <w:spacing w:before="60" w:after="60"/>
              <w:rPr>
                <w:rFonts w:cstheme="minorHAnsi"/>
                <w:sz w:val="20"/>
                <w:szCs w:val="20"/>
              </w:rPr>
            </w:pPr>
            <w:r>
              <w:rPr>
                <w:rFonts w:cstheme="minorHAnsi"/>
                <w:sz w:val="20"/>
                <w:szCs w:val="20"/>
              </w:rPr>
              <w:t xml:space="preserve">Increase Challenge across all classes </w:t>
            </w:r>
          </w:p>
          <w:p w14:paraId="6BE0374C" w14:textId="77777777" w:rsidR="00546E4B" w:rsidRPr="004A6206" w:rsidRDefault="00546E4B" w:rsidP="00AF445E">
            <w:pPr>
              <w:spacing w:before="60" w:after="60"/>
              <w:rPr>
                <w:sz w:val="20"/>
                <w:szCs w:val="20"/>
              </w:rPr>
            </w:pPr>
            <w:r>
              <w:rPr>
                <w:rFonts w:cstheme="minorHAnsi"/>
                <w:sz w:val="20"/>
                <w:szCs w:val="20"/>
              </w:rPr>
              <w:t>Increase in the Learner’s awareness of individual strengths and areas for development</w:t>
            </w:r>
          </w:p>
        </w:tc>
        <w:tc>
          <w:tcPr>
            <w:tcW w:w="4703" w:type="dxa"/>
            <w:gridSpan w:val="3"/>
          </w:tcPr>
          <w:p w14:paraId="13B65C31" w14:textId="77777777" w:rsidR="00546E4B" w:rsidRDefault="00546E4B" w:rsidP="00AF445E">
            <w:pPr>
              <w:spacing w:before="60" w:after="60"/>
            </w:pPr>
            <w:r>
              <w:t xml:space="preserve">Diagnostic Assessments </w:t>
            </w:r>
          </w:p>
          <w:p w14:paraId="55FB87C2" w14:textId="77777777" w:rsidR="00546E4B" w:rsidRDefault="00546E4B" w:rsidP="00AF445E">
            <w:pPr>
              <w:pStyle w:val="ListParagraph"/>
              <w:numPr>
                <w:ilvl w:val="0"/>
                <w:numId w:val="21"/>
              </w:numPr>
              <w:spacing w:before="60" w:after="60"/>
              <w:rPr>
                <w:sz w:val="20"/>
                <w:szCs w:val="20"/>
              </w:rPr>
            </w:pPr>
            <w:r>
              <w:rPr>
                <w:sz w:val="20"/>
                <w:szCs w:val="20"/>
              </w:rPr>
              <w:t>Sumdog</w:t>
            </w:r>
          </w:p>
          <w:p w14:paraId="2D941404" w14:textId="77777777" w:rsidR="00546E4B" w:rsidRDefault="00546E4B" w:rsidP="00AF445E">
            <w:pPr>
              <w:pStyle w:val="ListParagraph"/>
              <w:numPr>
                <w:ilvl w:val="0"/>
                <w:numId w:val="21"/>
              </w:numPr>
              <w:spacing w:before="60" w:after="60"/>
              <w:rPr>
                <w:sz w:val="20"/>
                <w:szCs w:val="20"/>
              </w:rPr>
            </w:pPr>
            <w:r>
              <w:rPr>
                <w:sz w:val="20"/>
                <w:szCs w:val="20"/>
              </w:rPr>
              <w:t>TJ</w:t>
            </w:r>
          </w:p>
          <w:p w14:paraId="24D09E91" w14:textId="77777777" w:rsidR="00546E4B" w:rsidRDefault="00546E4B" w:rsidP="00AF445E">
            <w:pPr>
              <w:spacing w:before="60" w:after="60"/>
              <w:rPr>
                <w:sz w:val="20"/>
                <w:szCs w:val="20"/>
              </w:rPr>
            </w:pPr>
            <w:r>
              <w:rPr>
                <w:sz w:val="20"/>
                <w:szCs w:val="20"/>
              </w:rPr>
              <w:t>SNSA</w:t>
            </w:r>
          </w:p>
          <w:p w14:paraId="725FF498" w14:textId="77777777" w:rsidR="00546E4B" w:rsidRDefault="00546E4B" w:rsidP="00AF445E">
            <w:pPr>
              <w:spacing w:before="60" w:after="60"/>
              <w:rPr>
                <w:sz w:val="20"/>
                <w:szCs w:val="20"/>
              </w:rPr>
            </w:pPr>
            <w:r>
              <w:rPr>
                <w:sz w:val="20"/>
                <w:szCs w:val="20"/>
              </w:rPr>
              <w:t xml:space="preserve">GL </w:t>
            </w:r>
          </w:p>
          <w:p w14:paraId="663755D7" w14:textId="77777777" w:rsidR="00546E4B" w:rsidRDefault="00546E4B" w:rsidP="00AF445E">
            <w:pPr>
              <w:spacing w:before="60" w:after="60"/>
              <w:rPr>
                <w:sz w:val="20"/>
                <w:szCs w:val="20"/>
              </w:rPr>
            </w:pPr>
            <w:r>
              <w:rPr>
                <w:sz w:val="20"/>
                <w:szCs w:val="20"/>
              </w:rPr>
              <w:t xml:space="preserve">Holistic Assessments </w:t>
            </w:r>
          </w:p>
          <w:p w14:paraId="73E50539" w14:textId="77777777" w:rsidR="00546E4B" w:rsidRDefault="00546E4B" w:rsidP="00AF445E">
            <w:pPr>
              <w:spacing w:before="60" w:after="60"/>
              <w:rPr>
                <w:sz w:val="20"/>
                <w:szCs w:val="20"/>
              </w:rPr>
            </w:pPr>
            <w:r>
              <w:rPr>
                <w:sz w:val="20"/>
                <w:szCs w:val="20"/>
              </w:rPr>
              <w:t xml:space="preserve">Feedback from Class Visits </w:t>
            </w:r>
          </w:p>
          <w:p w14:paraId="34066008" w14:textId="77777777" w:rsidR="00546E4B" w:rsidRPr="00F0150B" w:rsidRDefault="00546E4B" w:rsidP="00AF445E">
            <w:pPr>
              <w:spacing w:before="60" w:after="60"/>
              <w:rPr>
                <w:sz w:val="20"/>
                <w:szCs w:val="20"/>
              </w:rPr>
            </w:pPr>
            <w:r>
              <w:rPr>
                <w:sz w:val="20"/>
                <w:szCs w:val="20"/>
              </w:rPr>
              <w:t xml:space="preserve">Feedback to learners </w:t>
            </w:r>
          </w:p>
        </w:tc>
        <w:tc>
          <w:tcPr>
            <w:tcW w:w="2455" w:type="dxa"/>
            <w:gridSpan w:val="2"/>
          </w:tcPr>
          <w:p w14:paraId="739EE45A" w14:textId="77777777" w:rsidR="00546E4B" w:rsidRPr="004A6206" w:rsidRDefault="00546E4B" w:rsidP="00AF445E">
            <w:pPr>
              <w:spacing w:before="60" w:after="60"/>
              <w:rPr>
                <w:sz w:val="20"/>
                <w:szCs w:val="20"/>
              </w:rPr>
            </w:pPr>
            <w:r>
              <w:t>Y</w:t>
            </w:r>
          </w:p>
        </w:tc>
      </w:tr>
      <w:tr w:rsidR="00546E4B" w14:paraId="766DAD84" w14:textId="77777777" w:rsidTr="00546E4B">
        <w:tc>
          <w:tcPr>
            <w:tcW w:w="3728" w:type="dxa"/>
          </w:tcPr>
          <w:p w14:paraId="11181E3D" w14:textId="77777777" w:rsidR="00546E4B" w:rsidRDefault="00546E4B" w:rsidP="00AF445E">
            <w:pPr>
              <w:spacing w:before="60" w:after="60"/>
            </w:pPr>
            <w:r>
              <w:t xml:space="preserve">Raise Attainment in Writing </w:t>
            </w:r>
          </w:p>
        </w:tc>
        <w:tc>
          <w:tcPr>
            <w:tcW w:w="4140" w:type="dxa"/>
          </w:tcPr>
          <w:p w14:paraId="654CBC5C" w14:textId="77777777" w:rsidR="00546E4B" w:rsidRDefault="00546E4B" w:rsidP="00AF445E">
            <w:pPr>
              <w:spacing w:before="60" w:after="60"/>
              <w:rPr>
                <w:rFonts w:cstheme="minorHAnsi"/>
                <w:sz w:val="20"/>
                <w:szCs w:val="20"/>
              </w:rPr>
            </w:pPr>
            <w:r>
              <w:rPr>
                <w:rFonts w:cstheme="minorHAnsi"/>
                <w:sz w:val="20"/>
                <w:szCs w:val="20"/>
              </w:rPr>
              <w:t>Pupils across all levels will improve punctuation and grammar.</w:t>
            </w:r>
          </w:p>
          <w:p w14:paraId="4BE30A16" w14:textId="77777777" w:rsidR="00546E4B" w:rsidRDefault="00546E4B" w:rsidP="00AF445E">
            <w:pPr>
              <w:spacing w:before="60" w:after="60"/>
              <w:rPr>
                <w:rFonts w:cstheme="minorHAnsi"/>
                <w:sz w:val="20"/>
                <w:szCs w:val="20"/>
              </w:rPr>
            </w:pPr>
            <w:r>
              <w:rPr>
                <w:rFonts w:cstheme="minorHAnsi"/>
                <w:sz w:val="20"/>
                <w:szCs w:val="20"/>
              </w:rPr>
              <w:t>Pupils will demonstrate improved spelling in writing across the curriculum</w:t>
            </w:r>
          </w:p>
          <w:p w14:paraId="6006C0B6" w14:textId="77777777" w:rsidR="00546E4B" w:rsidRDefault="00546E4B" w:rsidP="00AF445E">
            <w:pPr>
              <w:spacing w:before="60" w:after="60"/>
              <w:rPr>
                <w:rFonts w:cstheme="minorHAnsi"/>
                <w:sz w:val="20"/>
                <w:szCs w:val="20"/>
              </w:rPr>
            </w:pPr>
            <w:r>
              <w:rPr>
                <w:rFonts w:cstheme="minorHAnsi"/>
                <w:sz w:val="20"/>
                <w:szCs w:val="20"/>
              </w:rPr>
              <w:t xml:space="preserve">Increased moderation between practitioners </w:t>
            </w:r>
          </w:p>
          <w:p w14:paraId="7E1BF455" w14:textId="77777777" w:rsidR="00546E4B" w:rsidRDefault="00546E4B" w:rsidP="00AF445E">
            <w:pPr>
              <w:spacing w:before="60" w:after="60"/>
              <w:rPr>
                <w:rFonts w:cstheme="minorHAnsi"/>
                <w:sz w:val="20"/>
                <w:szCs w:val="20"/>
              </w:rPr>
            </w:pPr>
            <w:r>
              <w:rPr>
                <w:rFonts w:cstheme="minorHAnsi"/>
                <w:sz w:val="20"/>
                <w:szCs w:val="20"/>
              </w:rPr>
              <w:t xml:space="preserve">Quality and quantity of writing will improve –pupils will be more confident to edit and redraft </w:t>
            </w:r>
          </w:p>
        </w:tc>
        <w:tc>
          <w:tcPr>
            <w:tcW w:w="4703" w:type="dxa"/>
            <w:gridSpan w:val="3"/>
          </w:tcPr>
          <w:p w14:paraId="11796881" w14:textId="77777777" w:rsidR="00546E4B" w:rsidRDefault="00546E4B" w:rsidP="00AF445E">
            <w:pPr>
              <w:spacing w:before="60" w:after="60"/>
            </w:pPr>
            <w:r>
              <w:t>GL Assessments</w:t>
            </w:r>
          </w:p>
          <w:p w14:paraId="79AAC7A5" w14:textId="77777777" w:rsidR="00546E4B" w:rsidRDefault="00546E4B" w:rsidP="00AF445E">
            <w:pPr>
              <w:spacing w:before="60" w:after="60"/>
            </w:pPr>
            <w:r>
              <w:t xml:space="preserve">SNSA </w:t>
            </w:r>
          </w:p>
          <w:p w14:paraId="27B9FA48" w14:textId="77777777" w:rsidR="00546E4B" w:rsidRDefault="00546E4B" w:rsidP="00AF445E">
            <w:pPr>
              <w:spacing w:before="60" w:after="60"/>
            </w:pPr>
            <w:r>
              <w:t xml:space="preserve">Moderation </w:t>
            </w:r>
          </w:p>
        </w:tc>
        <w:tc>
          <w:tcPr>
            <w:tcW w:w="2455" w:type="dxa"/>
            <w:gridSpan w:val="2"/>
          </w:tcPr>
          <w:p w14:paraId="24C36104" w14:textId="77777777" w:rsidR="00546E4B" w:rsidRDefault="00546E4B" w:rsidP="00AF445E">
            <w:pPr>
              <w:spacing w:before="60" w:after="60"/>
            </w:pPr>
            <w:r>
              <w:t>Y</w:t>
            </w:r>
          </w:p>
        </w:tc>
      </w:tr>
      <w:tr w:rsidR="00546E4B" w14:paraId="20B1FC94" w14:textId="77777777" w:rsidTr="00546E4B">
        <w:tc>
          <w:tcPr>
            <w:tcW w:w="3728" w:type="dxa"/>
          </w:tcPr>
          <w:p w14:paraId="68A6A3B3" w14:textId="77777777" w:rsidR="00546E4B" w:rsidRDefault="00546E4B" w:rsidP="00AF445E">
            <w:pPr>
              <w:spacing w:before="60" w:after="60"/>
            </w:pPr>
            <w:r>
              <w:t xml:space="preserve">Realising our Digital Ambition </w:t>
            </w:r>
          </w:p>
          <w:p w14:paraId="5BE308E1" w14:textId="77777777" w:rsidR="009E0EFE" w:rsidRDefault="009E0EFE" w:rsidP="00AF445E">
            <w:pPr>
              <w:spacing w:before="60" w:after="60"/>
            </w:pPr>
          </w:p>
          <w:p w14:paraId="2FD88D6F" w14:textId="77777777" w:rsidR="009E0EFE" w:rsidRDefault="009E0EFE" w:rsidP="00AF445E">
            <w:pPr>
              <w:spacing w:before="60" w:after="60"/>
            </w:pPr>
          </w:p>
          <w:p w14:paraId="21B6B22B" w14:textId="77777777" w:rsidR="009E0EFE" w:rsidRDefault="009E0EFE" w:rsidP="00AF445E">
            <w:pPr>
              <w:spacing w:before="60" w:after="60"/>
            </w:pPr>
          </w:p>
          <w:p w14:paraId="78DDE319" w14:textId="77777777" w:rsidR="009E0EFE" w:rsidRDefault="009E0EFE" w:rsidP="00AF445E">
            <w:pPr>
              <w:spacing w:before="60" w:after="60"/>
            </w:pPr>
          </w:p>
          <w:p w14:paraId="735E4139" w14:textId="77777777" w:rsidR="009E0EFE" w:rsidRDefault="009E0EFE" w:rsidP="00AF445E">
            <w:pPr>
              <w:spacing w:before="60" w:after="60"/>
            </w:pPr>
          </w:p>
          <w:p w14:paraId="01F90D64" w14:textId="77777777" w:rsidR="009E0EFE" w:rsidRDefault="009E0EFE" w:rsidP="00AF445E">
            <w:pPr>
              <w:spacing w:before="60" w:after="60"/>
            </w:pPr>
          </w:p>
          <w:p w14:paraId="4A83552C" w14:textId="77777777" w:rsidR="009E0EFE" w:rsidRDefault="009E0EFE" w:rsidP="00AF445E">
            <w:pPr>
              <w:spacing w:before="60" w:after="60"/>
            </w:pPr>
          </w:p>
          <w:p w14:paraId="2B675A65" w14:textId="77777777" w:rsidR="009E0EFE" w:rsidRDefault="009E0EFE" w:rsidP="00AF445E">
            <w:pPr>
              <w:spacing w:before="60" w:after="60"/>
            </w:pPr>
          </w:p>
        </w:tc>
        <w:tc>
          <w:tcPr>
            <w:tcW w:w="4140" w:type="dxa"/>
          </w:tcPr>
          <w:p w14:paraId="3703A444" w14:textId="77777777" w:rsidR="00546E4B" w:rsidRDefault="00546E4B" w:rsidP="00AF445E">
            <w:pPr>
              <w:spacing w:before="60" w:after="60"/>
              <w:rPr>
                <w:bCs/>
              </w:rPr>
            </w:pPr>
            <w:r w:rsidRPr="00A4529E">
              <w:rPr>
                <w:bCs/>
              </w:rPr>
              <w:t>Training and development in the use of Seesaw as the main online platf</w:t>
            </w:r>
            <w:r>
              <w:rPr>
                <w:bCs/>
              </w:rPr>
              <w:t>orm for blended learning</w:t>
            </w:r>
          </w:p>
          <w:p w14:paraId="21C19ACC" w14:textId="77777777" w:rsidR="00546E4B" w:rsidRDefault="00546E4B" w:rsidP="00AF445E">
            <w:pPr>
              <w:spacing w:before="60" w:after="60"/>
              <w:rPr>
                <w:bCs/>
              </w:rPr>
            </w:pPr>
            <w:r w:rsidRPr="00A4529E">
              <w:rPr>
                <w:bCs/>
              </w:rPr>
              <w:t>Training staff in use of Microsoft suite of tools including Teams for collegiate work</w:t>
            </w:r>
          </w:p>
          <w:p w14:paraId="1B5C52A3" w14:textId="77777777" w:rsidR="00546E4B" w:rsidRDefault="00546E4B" w:rsidP="00AF445E">
            <w:pPr>
              <w:spacing w:before="60" w:after="60"/>
              <w:rPr>
                <w:bCs/>
              </w:rPr>
            </w:pPr>
            <w:r w:rsidRPr="00A4529E">
              <w:rPr>
                <w:bCs/>
              </w:rPr>
              <w:t>Maximise use of Interactive Touch Screens in Class</w:t>
            </w:r>
          </w:p>
          <w:p w14:paraId="3FDAF87A" w14:textId="77777777" w:rsidR="00546E4B" w:rsidRPr="00D04A5E" w:rsidRDefault="00546E4B" w:rsidP="00AF445E">
            <w:pPr>
              <w:spacing w:before="60" w:after="60"/>
              <w:rPr>
                <w:bCs/>
              </w:rPr>
            </w:pPr>
            <w:r w:rsidRPr="00A4529E">
              <w:rPr>
                <w:bCs/>
              </w:rPr>
              <w:t>Staff trained in use of and data analysis of Digital assessment tools</w:t>
            </w:r>
          </w:p>
        </w:tc>
        <w:tc>
          <w:tcPr>
            <w:tcW w:w="4703" w:type="dxa"/>
            <w:gridSpan w:val="3"/>
          </w:tcPr>
          <w:p w14:paraId="4E7B422D" w14:textId="77777777" w:rsidR="00546E4B" w:rsidRDefault="00546E4B" w:rsidP="00AF445E">
            <w:pPr>
              <w:spacing w:before="60" w:after="60"/>
            </w:pPr>
            <w:r>
              <w:t>Surveys and data analysis</w:t>
            </w:r>
          </w:p>
          <w:p w14:paraId="69A69ABA" w14:textId="77777777" w:rsidR="00546E4B" w:rsidRDefault="00546E4B" w:rsidP="00AF445E">
            <w:pPr>
              <w:spacing w:before="60" w:after="60"/>
            </w:pPr>
          </w:p>
          <w:p w14:paraId="378ABE5E" w14:textId="77777777" w:rsidR="00546E4B" w:rsidRDefault="00546E4B" w:rsidP="00AF445E">
            <w:pPr>
              <w:spacing w:before="60" w:after="60"/>
            </w:pPr>
            <w:r>
              <w:t xml:space="preserve">Meeting personal/ professional targets </w:t>
            </w:r>
          </w:p>
          <w:p w14:paraId="60B5EC18" w14:textId="77777777" w:rsidR="00546E4B" w:rsidRDefault="00546E4B" w:rsidP="00AF445E">
            <w:pPr>
              <w:spacing w:before="60" w:after="60"/>
            </w:pPr>
            <w:r>
              <w:t xml:space="preserve">Moderation </w:t>
            </w:r>
          </w:p>
          <w:p w14:paraId="3E2F4DA7" w14:textId="77777777" w:rsidR="00546E4B" w:rsidRDefault="00546E4B" w:rsidP="00AF445E">
            <w:pPr>
              <w:spacing w:before="60" w:after="60"/>
            </w:pPr>
            <w:r>
              <w:t xml:space="preserve">Monitoring </w:t>
            </w:r>
          </w:p>
          <w:p w14:paraId="37C2DFF4" w14:textId="77777777" w:rsidR="00546E4B" w:rsidRDefault="00546E4B" w:rsidP="00AF445E">
            <w:pPr>
              <w:spacing w:before="60" w:after="60"/>
            </w:pPr>
            <w:r>
              <w:t xml:space="preserve">Data Analysis </w:t>
            </w:r>
          </w:p>
          <w:p w14:paraId="4A1656C7" w14:textId="77777777" w:rsidR="00546E4B" w:rsidRDefault="00546E4B" w:rsidP="00AF445E">
            <w:pPr>
              <w:spacing w:before="60" w:after="60"/>
            </w:pPr>
          </w:p>
        </w:tc>
        <w:tc>
          <w:tcPr>
            <w:tcW w:w="2455" w:type="dxa"/>
            <w:gridSpan w:val="2"/>
          </w:tcPr>
          <w:p w14:paraId="560BE08A" w14:textId="77777777" w:rsidR="00546E4B" w:rsidRDefault="00546E4B" w:rsidP="00AF445E">
            <w:pPr>
              <w:spacing w:before="60" w:after="60"/>
            </w:pPr>
            <w:r>
              <w:t>Y</w:t>
            </w:r>
          </w:p>
        </w:tc>
      </w:tr>
      <w:tr w:rsidR="009E0EFE" w14:paraId="2F481826" w14:textId="77777777" w:rsidTr="00546E4B">
        <w:tc>
          <w:tcPr>
            <w:tcW w:w="3728" w:type="dxa"/>
          </w:tcPr>
          <w:p w14:paraId="67338990" w14:textId="77777777" w:rsidR="009E0EFE" w:rsidRDefault="009E0EFE" w:rsidP="009E0EFE">
            <w:pPr>
              <w:spacing w:before="60" w:after="60"/>
            </w:pPr>
            <w:r>
              <w:lastRenderedPageBreak/>
              <w:t>Review and Revise Our Vision / Values and Aims</w:t>
            </w:r>
          </w:p>
        </w:tc>
        <w:tc>
          <w:tcPr>
            <w:tcW w:w="4140" w:type="dxa"/>
          </w:tcPr>
          <w:p w14:paraId="3F31444F" w14:textId="77777777" w:rsidR="009E0EFE" w:rsidRDefault="009E0EFE" w:rsidP="009E0EFE">
            <w:pPr>
              <w:spacing w:before="60" w:after="60"/>
              <w:rPr>
                <w:bCs/>
              </w:rPr>
            </w:pPr>
            <w:r>
              <w:rPr>
                <w:bCs/>
              </w:rPr>
              <w:t xml:space="preserve">Engage with All Stakeholders to review and update our Curriculum Rationale , Vision , Values and Aims </w:t>
            </w:r>
          </w:p>
          <w:p w14:paraId="60167339" w14:textId="77777777" w:rsidR="009E0EFE" w:rsidRPr="00A4529E" w:rsidRDefault="009E0EFE" w:rsidP="009E0EFE">
            <w:pPr>
              <w:spacing w:before="60" w:after="60"/>
              <w:rPr>
                <w:bCs/>
              </w:rPr>
            </w:pPr>
            <w:r>
              <w:rPr>
                <w:bCs/>
              </w:rPr>
              <w:t xml:space="preserve">Ensure that stakeholders within the School Community have increased clarity as to the School’s identity and Vision for all learners </w:t>
            </w:r>
          </w:p>
        </w:tc>
        <w:tc>
          <w:tcPr>
            <w:tcW w:w="4703" w:type="dxa"/>
            <w:gridSpan w:val="3"/>
          </w:tcPr>
          <w:p w14:paraId="584F3A75" w14:textId="77777777" w:rsidR="009E0EFE" w:rsidRDefault="009E0EFE" w:rsidP="009E0EFE">
            <w:pPr>
              <w:spacing w:before="60" w:after="60"/>
            </w:pPr>
            <w:r>
              <w:t xml:space="preserve">Data from Surveys </w:t>
            </w:r>
          </w:p>
          <w:p w14:paraId="728271CB" w14:textId="77777777" w:rsidR="009E0EFE" w:rsidRDefault="009E0EFE" w:rsidP="009E0EFE">
            <w:pPr>
              <w:spacing w:before="60" w:after="60"/>
            </w:pPr>
            <w:r>
              <w:t xml:space="preserve">Methods of Communication </w:t>
            </w:r>
          </w:p>
          <w:p w14:paraId="11546A0A" w14:textId="77777777" w:rsidR="009E0EFE" w:rsidRDefault="009E0EFE" w:rsidP="009E0EFE">
            <w:pPr>
              <w:spacing w:before="60" w:after="60"/>
            </w:pPr>
            <w:r>
              <w:t xml:space="preserve">Feedback from Parents, Partners , Pupils and Staff </w:t>
            </w:r>
          </w:p>
          <w:p w14:paraId="6E74CDAF" w14:textId="77777777" w:rsidR="009E0EFE" w:rsidRDefault="009E0EFE" w:rsidP="009E0EFE">
            <w:pPr>
              <w:spacing w:before="60" w:after="60"/>
            </w:pPr>
            <w:r>
              <w:t>Evaluation of QIs 3.1, 2.7 and 3.1 in June 22</w:t>
            </w:r>
          </w:p>
        </w:tc>
        <w:tc>
          <w:tcPr>
            <w:tcW w:w="2455" w:type="dxa"/>
            <w:gridSpan w:val="2"/>
          </w:tcPr>
          <w:p w14:paraId="12039A6E" w14:textId="77777777" w:rsidR="009E0EFE" w:rsidRDefault="009E0EFE" w:rsidP="009E0EFE">
            <w:pPr>
              <w:spacing w:before="60" w:after="60"/>
            </w:pPr>
            <w:r>
              <w:t>N</w:t>
            </w:r>
          </w:p>
        </w:tc>
      </w:tr>
    </w:tbl>
    <w:p w14:paraId="7BD32764" w14:textId="77777777" w:rsidR="00A3028F" w:rsidRDefault="00A3028F">
      <w:r>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4A6206" w:rsidRPr="00CA7B00" w14:paraId="6FC63953" w14:textId="77777777" w:rsidTr="00A00B7A">
        <w:trPr>
          <w:cantSplit/>
        </w:trPr>
        <w:tc>
          <w:tcPr>
            <w:tcW w:w="11340" w:type="dxa"/>
            <w:gridSpan w:val="3"/>
            <w:shd w:val="clear" w:color="auto" w:fill="538135" w:themeFill="accent6" w:themeFillShade="BF"/>
          </w:tcPr>
          <w:p w14:paraId="6E9B335E" w14:textId="77777777" w:rsidR="004A6206" w:rsidRPr="002F2B32" w:rsidRDefault="00A3028F" w:rsidP="004A6206">
            <w:pPr>
              <w:spacing w:before="120" w:after="120"/>
              <w:rPr>
                <w:b/>
                <w:sz w:val="28"/>
                <w:szCs w:val="28"/>
              </w:rPr>
            </w:pPr>
            <w:r>
              <w:lastRenderedPageBreak/>
              <w:br w:type="page"/>
            </w:r>
            <w:r w:rsidR="004A6206">
              <w:br w:type="page"/>
            </w:r>
            <w:r w:rsidR="004A6206" w:rsidRPr="002F2B32">
              <w:rPr>
                <w:b/>
                <w:color w:val="FFFFFF" w:themeColor="background1"/>
                <w:sz w:val="28"/>
                <w:szCs w:val="28"/>
              </w:rPr>
              <w:t>Operational Improvement Planning (Action Plan) for Establishment:</w:t>
            </w:r>
          </w:p>
        </w:tc>
        <w:tc>
          <w:tcPr>
            <w:tcW w:w="3686" w:type="dxa"/>
            <w:shd w:val="clear" w:color="auto" w:fill="auto"/>
          </w:tcPr>
          <w:p w14:paraId="530E89B8" w14:textId="77777777" w:rsidR="004A6206" w:rsidRPr="00CA7B00" w:rsidRDefault="004A6206" w:rsidP="00DE0787">
            <w:pPr>
              <w:spacing w:before="120" w:after="120"/>
              <w:rPr>
                <w:sz w:val="28"/>
                <w:szCs w:val="28"/>
              </w:rPr>
            </w:pPr>
            <w:r w:rsidRPr="00CA7B00">
              <w:rPr>
                <w:sz w:val="28"/>
                <w:szCs w:val="28"/>
              </w:rPr>
              <w:t xml:space="preserve">Session: </w:t>
            </w:r>
            <w:r w:rsidR="00DE0787">
              <w:t>2021-2022</w:t>
            </w:r>
          </w:p>
        </w:tc>
      </w:tr>
      <w:tr w:rsidR="004A6206" w:rsidRPr="00F41A01" w14:paraId="5381E0B3" w14:textId="77777777" w:rsidTr="00A00B7A">
        <w:trPr>
          <w:cantSplit/>
        </w:trPr>
        <w:tc>
          <w:tcPr>
            <w:tcW w:w="3686" w:type="dxa"/>
            <w:shd w:val="clear" w:color="auto" w:fill="F2F2F2" w:themeFill="background1" w:themeFillShade="F2"/>
          </w:tcPr>
          <w:p w14:paraId="22920B0F" w14:textId="77777777" w:rsidR="004A6206" w:rsidRPr="00CA7B00" w:rsidRDefault="004A6206" w:rsidP="00E532ED">
            <w:pPr>
              <w:spacing w:before="120" w:after="120"/>
              <w:rPr>
                <w:b/>
              </w:rPr>
            </w:pPr>
            <w:r>
              <w:rPr>
                <w:b/>
              </w:rPr>
              <w:t>Strategic Priority 1:</w:t>
            </w:r>
          </w:p>
        </w:tc>
        <w:tc>
          <w:tcPr>
            <w:tcW w:w="11340" w:type="dxa"/>
            <w:gridSpan w:val="3"/>
          </w:tcPr>
          <w:p w14:paraId="57BEF31F" w14:textId="77777777" w:rsidR="004A6206" w:rsidRPr="004A6206" w:rsidRDefault="004A6206" w:rsidP="00225259">
            <w:pPr>
              <w:spacing w:before="120" w:after="120"/>
            </w:pPr>
            <w:r w:rsidRPr="004A6206">
              <w:t>Title</w:t>
            </w:r>
            <w:r w:rsidR="00EE30CB">
              <w:t xml:space="preserve">: </w:t>
            </w:r>
            <w:r w:rsidR="00225259">
              <w:t xml:space="preserve">A Pedagogical Approach to Numeracy </w:t>
            </w:r>
          </w:p>
        </w:tc>
      </w:tr>
      <w:tr w:rsidR="004A6206" w:rsidRPr="00F41A01" w14:paraId="04064175" w14:textId="77777777" w:rsidTr="00A00B7A">
        <w:trPr>
          <w:cantSplit/>
        </w:trPr>
        <w:tc>
          <w:tcPr>
            <w:tcW w:w="15026" w:type="dxa"/>
            <w:gridSpan w:val="4"/>
          </w:tcPr>
          <w:p w14:paraId="38961735" w14:textId="77777777" w:rsidR="004A6206" w:rsidRPr="00CA7B00" w:rsidRDefault="004A6206" w:rsidP="00E532ED">
            <w:pPr>
              <w:spacing w:before="120" w:after="120"/>
              <w:rPr>
                <w:b/>
              </w:rPr>
            </w:pPr>
            <w:r w:rsidRPr="00CA7B00">
              <w:rPr>
                <w:b/>
              </w:rPr>
              <w:t>National Improvement Framework Key Priorities</w:t>
            </w:r>
          </w:p>
          <w:p w14:paraId="71052078" w14:textId="77777777" w:rsidR="004A6206" w:rsidRPr="00A00B7A" w:rsidRDefault="004A6206" w:rsidP="004A6206">
            <w:pPr>
              <w:pStyle w:val="ListParagraph"/>
              <w:numPr>
                <w:ilvl w:val="0"/>
                <w:numId w:val="5"/>
              </w:numPr>
              <w:spacing w:before="120" w:after="120"/>
              <w:rPr>
                <w:sz w:val="18"/>
                <w:szCs w:val="18"/>
                <w:highlight w:val="cyan"/>
              </w:rPr>
            </w:pPr>
            <w:r w:rsidRPr="00A00B7A">
              <w:rPr>
                <w:sz w:val="18"/>
                <w:szCs w:val="18"/>
                <w:highlight w:val="cyan"/>
              </w:rPr>
              <w:t>Improvement in attainment, particularly in literacy and numeracy;</w:t>
            </w:r>
          </w:p>
          <w:p w14:paraId="6CBBA216" w14:textId="77777777" w:rsidR="004A6206" w:rsidRPr="00F41A01" w:rsidRDefault="004A6206" w:rsidP="004A6206">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14:paraId="754627FD" w14:textId="77777777" w:rsidR="004A6206" w:rsidRPr="00F41A01" w:rsidRDefault="004A6206" w:rsidP="004A6206">
            <w:pPr>
              <w:pStyle w:val="ListParagraph"/>
              <w:numPr>
                <w:ilvl w:val="0"/>
                <w:numId w:val="5"/>
              </w:numPr>
              <w:spacing w:before="120" w:after="120"/>
              <w:rPr>
                <w:sz w:val="18"/>
                <w:szCs w:val="18"/>
              </w:rPr>
            </w:pPr>
            <w:r w:rsidRPr="00F41A01">
              <w:rPr>
                <w:sz w:val="18"/>
                <w:szCs w:val="18"/>
              </w:rPr>
              <w:t>Improvement in children and young people’s health and wellbeing; and</w:t>
            </w:r>
          </w:p>
          <w:p w14:paraId="1F791ACF" w14:textId="77777777" w:rsidR="004A6206" w:rsidRPr="00F41A01" w:rsidRDefault="004A6206" w:rsidP="004A6206">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4A6206" w:rsidRPr="00F41A01" w14:paraId="27AB60FC" w14:textId="77777777" w:rsidTr="00A00B7A">
        <w:trPr>
          <w:cantSplit/>
        </w:trPr>
        <w:tc>
          <w:tcPr>
            <w:tcW w:w="3686" w:type="dxa"/>
            <w:shd w:val="clear" w:color="auto" w:fill="F2F2F2" w:themeFill="background1" w:themeFillShade="F2"/>
          </w:tcPr>
          <w:p w14:paraId="7F09D933" w14:textId="77777777" w:rsidR="004A6206" w:rsidRPr="00F41A01" w:rsidRDefault="004A6206"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14:paraId="37DE8678" w14:textId="77777777" w:rsidR="004A6206" w:rsidRPr="00F41A01" w:rsidRDefault="004A6206"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6ED976B1" w14:textId="77777777" w:rsidR="004A6206" w:rsidRPr="00F41A01" w:rsidRDefault="004A6206" w:rsidP="00E532ED">
            <w:pPr>
              <w:spacing w:before="60" w:after="60"/>
              <w:rPr>
                <w:b/>
                <w:sz w:val="18"/>
                <w:szCs w:val="18"/>
              </w:rPr>
            </w:pPr>
            <w:r w:rsidRPr="00F41A01">
              <w:rPr>
                <w:b/>
                <w:sz w:val="18"/>
                <w:szCs w:val="18"/>
              </w:rPr>
              <w:t>Argyll an</w:t>
            </w:r>
            <w:r>
              <w:rPr>
                <w:b/>
                <w:sz w:val="18"/>
                <w:szCs w:val="18"/>
              </w:rPr>
              <w:t>d Bute Education Key Objectives</w:t>
            </w:r>
          </w:p>
        </w:tc>
      </w:tr>
      <w:tr w:rsidR="004A6206" w:rsidRPr="0022059B" w14:paraId="67AC1530" w14:textId="77777777" w:rsidTr="00A00B7A">
        <w:trPr>
          <w:cantSplit/>
        </w:trPr>
        <w:tc>
          <w:tcPr>
            <w:tcW w:w="3686" w:type="dxa"/>
          </w:tcPr>
          <w:p w14:paraId="74B4609C" w14:textId="77777777" w:rsidR="004A6206" w:rsidRPr="00F41A01" w:rsidRDefault="004A6206" w:rsidP="004A6206">
            <w:pPr>
              <w:pStyle w:val="ListParagraph"/>
              <w:numPr>
                <w:ilvl w:val="0"/>
                <w:numId w:val="6"/>
              </w:numPr>
              <w:spacing w:before="120"/>
              <w:ind w:left="175" w:hanging="175"/>
              <w:rPr>
                <w:sz w:val="18"/>
                <w:szCs w:val="18"/>
              </w:rPr>
            </w:pPr>
            <w:r w:rsidRPr="00F41A01">
              <w:rPr>
                <w:sz w:val="18"/>
                <w:szCs w:val="18"/>
              </w:rPr>
              <w:t xml:space="preserve">School leadership    </w:t>
            </w:r>
          </w:p>
          <w:p w14:paraId="46EB424C" w14:textId="77777777" w:rsidR="004A6206" w:rsidRPr="00F41A01" w:rsidRDefault="004A6206" w:rsidP="004A6206">
            <w:pPr>
              <w:pStyle w:val="ListParagraph"/>
              <w:numPr>
                <w:ilvl w:val="0"/>
                <w:numId w:val="6"/>
              </w:numPr>
              <w:spacing w:before="120"/>
              <w:ind w:left="175" w:hanging="175"/>
              <w:rPr>
                <w:sz w:val="18"/>
                <w:szCs w:val="18"/>
              </w:rPr>
            </w:pPr>
            <w:r w:rsidRPr="00F41A01">
              <w:rPr>
                <w:sz w:val="18"/>
                <w:szCs w:val="18"/>
              </w:rPr>
              <w:t xml:space="preserve">Teacher  professionalism </w:t>
            </w:r>
          </w:p>
          <w:p w14:paraId="4A5B40BD" w14:textId="77777777" w:rsidR="004A6206" w:rsidRPr="00F41A01" w:rsidRDefault="004A6206" w:rsidP="004A6206">
            <w:pPr>
              <w:pStyle w:val="ListParagraph"/>
              <w:numPr>
                <w:ilvl w:val="0"/>
                <w:numId w:val="6"/>
              </w:numPr>
              <w:spacing w:before="120"/>
              <w:ind w:left="175" w:hanging="175"/>
              <w:rPr>
                <w:sz w:val="18"/>
                <w:szCs w:val="18"/>
              </w:rPr>
            </w:pPr>
            <w:r w:rsidRPr="00F41A01">
              <w:rPr>
                <w:sz w:val="18"/>
                <w:szCs w:val="18"/>
              </w:rPr>
              <w:t xml:space="preserve">Parental engagement </w:t>
            </w:r>
          </w:p>
          <w:p w14:paraId="29CF786A" w14:textId="77777777" w:rsidR="004A6206" w:rsidRPr="00B63150" w:rsidRDefault="004A6206" w:rsidP="004A6206">
            <w:pPr>
              <w:pStyle w:val="ListParagraph"/>
              <w:numPr>
                <w:ilvl w:val="0"/>
                <w:numId w:val="6"/>
              </w:numPr>
              <w:spacing w:before="120"/>
              <w:ind w:left="175" w:hanging="175"/>
              <w:rPr>
                <w:sz w:val="18"/>
                <w:szCs w:val="18"/>
                <w:highlight w:val="cyan"/>
              </w:rPr>
            </w:pPr>
            <w:r w:rsidRPr="00B63150">
              <w:rPr>
                <w:sz w:val="18"/>
                <w:szCs w:val="18"/>
                <w:highlight w:val="cyan"/>
              </w:rPr>
              <w:t>Assessment of children's  progress</w:t>
            </w:r>
          </w:p>
          <w:p w14:paraId="174B479D" w14:textId="77777777" w:rsidR="004A6206" w:rsidRPr="00F41A01" w:rsidRDefault="004A6206" w:rsidP="004A6206">
            <w:pPr>
              <w:pStyle w:val="ListParagraph"/>
              <w:numPr>
                <w:ilvl w:val="0"/>
                <w:numId w:val="6"/>
              </w:numPr>
              <w:spacing w:before="120"/>
              <w:ind w:left="175" w:hanging="175"/>
              <w:rPr>
                <w:sz w:val="18"/>
                <w:szCs w:val="18"/>
              </w:rPr>
            </w:pPr>
            <w:r w:rsidRPr="00F41A01">
              <w:rPr>
                <w:sz w:val="18"/>
                <w:szCs w:val="18"/>
              </w:rPr>
              <w:t>School improvement</w:t>
            </w:r>
          </w:p>
          <w:p w14:paraId="3E0701FD" w14:textId="77777777" w:rsidR="004A6206" w:rsidRPr="00F41A01" w:rsidRDefault="004A6206" w:rsidP="004A6206">
            <w:pPr>
              <w:pStyle w:val="ListParagraph"/>
              <w:numPr>
                <w:ilvl w:val="0"/>
                <w:numId w:val="6"/>
              </w:numPr>
              <w:spacing w:before="120"/>
              <w:ind w:left="175" w:hanging="175"/>
              <w:rPr>
                <w:sz w:val="18"/>
                <w:szCs w:val="18"/>
              </w:rPr>
            </w:pPr>
            <w:r w:rsidRPr="00B63150">
              <w:rPr>
                <w:sz w:val="18"/>
                <w:szCs w:val="18"/>
                <w:highlight w:val="cyan"/>
              </w:rPr>
              <w:t>Performance information</w:t>
            </w:r>
          </w:p>
        </w:tc>
        <w:tc>
          <w:tcPr>
            <w:tcW w:w="7654" w:type="dxa"/>
            <w:gridSpan w:val="2"/>
          </w:tcPr>
          <w:p w14:paraId="2DE42A57" w14:textId="77777777" w:rsidR="004A6206" w:rsidRPr="00F41A01" w:rsidRDefault="004A6206"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253926DF" w14:textId="77777777" w:rsidR="004A6206" w:rsidRPr="00F41A01" w:rsidRDefault="004A6206"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1C94F5A2" w14:textId="77777777" w:rsidR="004A6206" w:rsidRPr="00F41A01" w:rsidRDefault="004A6206"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199FF94F" w14:textId="77777777" w:rsidR="004A6206" w:rsidRPr="00F41A01" w:rsidRDefault="004A6206"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292BFAAE" w14:textId="77777777" w:rsidR="004A6206" w:rsidRPr="00F41A01" w:rsidRDefault="004A6206"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173CBAC8" w14:textId="77777777" w:rsidR="004A6206" w:rsidRPr="00F41A01" w:rsidRDefault="004A6206"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0FD64EC5" w14:textId="77777777" w:rsidR="004A6206" w:rsidRPr="00F41A01" w:rsidRDefault="004A6206"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2B989351" w14:textId="77777777" w:rsidR="004A6206" w:rsidRPr="00F41A01" w:rsidRDefault="004A6206" w:rsidP="00E532ED">
            <w:pPr>
              <w:rPr>
                <w:sz w:val="18"/>
                <w:szCs w:val="18"/>
              </w:rPr>
            </w:pPr>
            <w:r w:rsidRPr="00F41A01">
              <w:rPr>
                <w:sz w:val="18"/>
                <w:szCs w:val="18"/>
              </w:rPr>
              <w:t>2.</w:t>
            </w:r>
            <w:r w:rsidRPr="00B63150">
              <w:rPr>
                <w:sz w:val="18"/>
                <w:szCs w:val="18"/>
                <w:highlight w:val="cyan"/>
              </w:rPr>
              <w:t>3  Learning teaching and assessment</w:t>
            </w:r>
          </w:p>
          <w:p w14:paraId="1758434D" w14:textId="77777777" w:rsidR="004A6206" w:rsidRPr="00F41A01" w:rsidRDefault="004A6206"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301A8F48" w14:textId="77777777" w:rsidR="004A6206" w:rsidRPr="00F41A01" w:rsidRDefault="004A6206"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05F77A60" w14:textId="77777777" w:rsidR="004A6206" w:rsidRPr="00F41A01" w:rsidRDefault="004A6206"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021E77B7" w14:textId="77777777" w:rsidR="004A6206" w:rsidRPr="00F41A01" w:rsidRDefault="004A6206"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65E35BDA" w14:textId="77777777" w:rsidR="004A6206" w:rsidRPr="00F41A01" w:rsidRDefault="004A6206"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5E47B920" w14:textId="77777777" w:rsidR="004A6206" w:rsidRPr="00F41A01" w:rsidRDefault="004A6206" w:rsidP="00E532ED">
            <w:pPr>
              <w:rPr>
                <w:sz w:val="18"/>
                <w:szCs w:val="18"/>
              </w:rPr>
            </w:pPr>
            <w:r w:rsidRPr="00F41A01">
              <w:rPr>
                <w:sz w:val="18"/>
                <w:szCs w:val="18"/>
              </w:rPr>
              <w:t>3.</w:t>
            </w:r>
            <w:r w:rsidRPr="00B63150">
              <w:rPr>
                <w:sz w:val="18"/>
                <w:szCs w:val="18"/>
                <w:highlight w:val="cyan"/>
              </w:rPr>
              <w:t>2  Raising attainment and achievement/Securing children's progress</w:t>
            </w:r>
            <w:r w:rsidRPr="00F41A01">
              <w:rPr>
                <w:sz w:val="18"/>
                <w:szCs w:val="18"/>
              </w:rPr>
              <w:t xml:space="preserve"> </w:t>
            </w:r>
          </w:p>
          <w:p w14:paraId="0095E5EF" w14:textId="77777777" w:rsidR="004A6206" w:rsidRDefault="004A6206"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11A2A51E" w14:textId="77777777" w:rsidR="004A6206" w:rsidRPr="00F41A01" w:rsidRDefault="004A6206" w:rsidP="00E532ED">
            <w:pPr>
              <w:rPr>
                <w:sz w:val="18"/>
                <w:szCs w:val="18"/>
              </w:rPr>
            </w:pPr>
          </w:p>
        </w:tc>
        <w:tc>
          <w:tcPr>
            <w:tcW w:w="3686" w:type="dxa"/>
          </w:tcPr>
          <w:p w14:paraId="27A53895" w14:textId="77777777" w:rsidR="004A6206" w:rsidRPr="00B63150" w:rsidRDefault="004A6206" w:rsidP="004A6206">
            <w:pPr>
              <w:pStyle w:val="ListParagraph"/>
              <w:numPr>
                <w:ilvl w:val="0"/>
                <w:numId w:val="4"/>
              </w:numPr>
              <w:spacing w:before="120"/>
              <w:ind w:left="223" w:hanging="223"/>
              <w:rPr>
                <w:sz w:val="18"/>
                <w:szCs w:val="18"/>
                <w:highlight w:val="cyan"/>
              </w:rPr>
            </w:pPr>
            <w:r w:rsidRPr="00B63150">
              <w:rPr>
                <w:sz w:val="18"/>
                <w:szCs w:val="18"/>
                <w:highlight w:val="cyan"/>
              </w:rPr>
              <w:t>Raise educational attainment and achievement for all</w:t>
            </w:r>
          </w:p>
          <w:p w14:paraId="08787274" w14:textId="77777777" w:rsidR="004A6206" w:rsidRPr="00B63150" w:rsidRDefault="004A6206" w:rsidP="004A6206">
            <w:pPr>
              <w:pStyle w:val="ListParagraph"/>
              <w:numPr>
                <w:ilvl w:val="0"/>
                <w:numId w:val="4"/>
              </w:numPr>
              <w:spacing w:before="120"/>
              <w:ind w:left="223" w:hanging="223"/>
              <w:rPr>
                <w:sz w:val="18"/>
                <w:szCs w:val="18"/>
                <w:highlight w:val="cyan"/>
              </w:rPr>
            </w:pPr>
            <w:r w:rsidRPr="00B63150">
              <w:rPr>
                <w:sz w:val="18"/>
                <w:szCs w:val="18"/>
                <w:highlight w:val="cyan"/>
              </w:rPr>
              <w:t>Use performance information to secure improvement for children and young people</w:t>
            </w:r>
          </w:p>
          <w:p w14:paraId="0FCB7E75" w14:textId="77777777"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0CBF1414" w14:textId="77777777"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1971FCA0" w14:textId="77777777"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44F54E8B" w14:textId="77777777" w:rsidR="004A6206" w:rsidRDefault="004A6206" w:rsidP="004A6206">
            <w:pPr>
              <w:pStyle w:val="ListParagraph"/>
              <w:numPr>
                <w:ilvl w:val="0"/>
                <w:numId w:val="4"/>
              </w:numPr>
              <w:spacing w:before="120"/>
              <w:ind w:left="223" w:hanging="223"/>
              <w:rPr>
                <w:sz w:val="18"/>
                <w:szCs w:val="18"/>
              </w:rPr>
            </w:pPr>
            <w:r w:rsidRPr="0022059B">
              <w:rPr>
                <w:sz w:val="18"/>
                <w:szCs w:val="18"/>
              </w:rPr>
              <w:t>Strengthen leadership at all levels</w:t>
            </w:r>
          </w:p>
          <w:p w14:paraId="11D30679" w14:textId="77777777" w:rsidR="004A6206" w:rsidRPr="0022059B" w:rsidRDefault="004A6206" w:rsidP="00E532ED">
            <w:pPr>
              <w:pStyle w:val="ListParagraph"/>
              <w:spacing w:before="120"/>
              <w:ind w:left="223"/>
              <w:rPr>
                <w:sz w:val="18"/>
                <w:szCs w:val="18"/>
              </w:rPr>
            </w:pPr>
          </w:p>
        </w:tc>
      </w:tr>
      <w:tr w:rsidR="004A6206" w:rsidRPr="00CA7B00" w14:paraId="353E9798" w14:textId="77777777" w:rsidTr="00A00B7A">
        <w:trPr>
          <w:cantSplit/>
        </w:trPr>
        <w:tc>
          <w:tcPr>
            <w:tcW w:w="3686" w:type="dxa"/>
            <w:shd w:val="clear" w:color="auto" w:fill="F2F2F2" w:themeFill="background1" w:themeFillShade="F2"/>
          </w:tcPr>
          <w:p w14:paraId="4FB5CC58" w14:textId="77777777" w:rsidR="004A6206" w:rsidRPr="00CA7B00" w:rsidRDefault="004A6206"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14:paraId="0C6D3A1E" w14:textId="77777777" w:rsidR="004A6206"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14:paraId="555B44D3" w14:textId="77777777" w:rsidR="004A6206"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296C27C6" w14:textId="77777777" w:rsidR="004A6206" w:rsidRPr="00CA7B00" w:rsidRDefault="00AC75A8" w:rsidP="00E532ED">
            <w:pPr>
              <w:spacing w:before="60" w:after="60"/>
              <w:rPr>
                <w:b/>
                <w:sz w:val="20"/>
                <w:szCs w:val="20"/>
              </w:rPr>
            </w:pPr>
            <w:r>
              <w:rPr>
                <w:b/>
                <w:sz w:val="20"/>
                <w:szCs w:val="20"/>
              </w:rPr>
              <w:t>Success Criteria</w:t>
            </w:r>
            <w:r w:rsidR="004A6206">
              <w:rPr>
                <w:b/>
                <w:sz w:val="20"/>
                <w:szCs w:val="20"/>
              </w:rPr>
              <w:t xml:space="preserve"> </w:t>
            </w:r>
            <w:r>
              <w:rPr>
                <w:b/>
                <w:sz w:val="20"/>
                <w:szCs w:val="20"/>
              </w:rPr>
              <w:t xml:space="preserve">to facilitate evaluation of </w:t>
            </w:r>
            <w:r w:rsidR="009210A0">
              <w:rPr>
                <w:b/>
                <w:sz w:val="20"/>
                <w:szCs w:val="20"/>
              </w:rPr>
              <w:t xml:space="preserve">learners’ </w:t>
            </w:r>
            <w:r>
              <w:rPr>
                <w:b/>
                <w:sz w:val="20"/>
                <w:szCs w:val="20"/>
              </w:rPr>
              <w:t>progress</w:t>
            </w:r>
          </w:p>
        </w:tc>
      </w:tr>
      <w:tr w:rsidR="00A00B7A" w:rsidRPr="00225259" w14:paraId="21B50FE7" w14:textId="77777777" w:rsidTr="00A00B7A">
        <w:tc>
          <w:tcPr>
            <w:tcW w:w="3686" w:type="dxa"/>
          </w:tcPr>
          <w:p w14:paraId="3D4A72B1" w14:textId="77777777" w:rsidR="00A00B7A" w:rsidRPr="0050047F" w:rsidRDefault="00A00B7A" w:rsidP="00AF445E">
            <w:pPr>
              <w:spacing w:before="60" w:after="60"/>
              <w:rPr>
                <w:rFonts w:cstheme="minorHAnsi"/>
                <w:sz w:val="20"/>
                <w:szCs w:val="20"/>
              </w:rPr>
            </w:pPr>
            <w:r w:rsidRPr="0050047F">
              <w:rPr>
                <w:rFonts w:cstheme="minorHAnsi"/>
                <w:b/>
                <w:sz w:val="20"/>
                <w:szCs w:val="20"/>
              </w:rPr>
              <w:t>Improve the speed Mental processing</w:t>
            </w:r>
            <w:r w:rsidRPr="0050047F">
              <w:rPr>
                <w:rFonts w:cstheme="minorHAnsi"/>
                <w:sz w:val="20"/>
                <w:szCs w:val="20"/>
              </w:rPr>
              <w:t xml:space="preserve"> </w:t>
            </w:r>
          </w:p>
          <w:p w14:paraId="6C1ECD49" w14:textId="77777777" w:rsidR="00A00B7A" w:rsidRPr="0050047F" w:rsidRDefault="00A00B7A" w:rsidP="00A00B7A">
            <w:pPr>
              <w:pStyle w:val="ListParagraph"/>
              <w:numPr>
                <w:ilvl w:val="0"/>
                <w:numId w:val="31"/>
              </w:numPr>
              <w:spacing w:before="60" w:after="60"/>
              <w:rPr>
                <w:rFonts w:cstheme="minorHAnsi"/>
                <w:sz w:val="20"/>
                <w:szCs w:val="20"/>
              </w:rPr>
            </w:pPr>
            <w:r w:rsidRPr="0050047F">
              <w:rPr>
                <w:rFonts w:cstheme="minorHAnsi"/>
                <w:sz w:val="20"/>
                <w:szCs w:val="20"/>
              </w:rPr>
              <w:t xml:space="preserve">Diagnostic Assessment and Weekly Mental Maths Tests </w:t>
            </w:r>
          </w:p>
          <w:p w14:paraId="74B65351" w14:textId="77777777" w:rsidR="00A00B7A" w:rsidRPr="0050047F" w:rsidRDefault="00A00B7A" w:rsidP="00A00B7A">
            <w:pPr>
              <w:pStyle w:val="ListParagraph"/>
              <w:numPr>
                <w:ilvl w:val="0"/>
                <w:numId w:val="31"/>
              </w:numPr>
              <w:spacing w:before="60" w:after="60"/>
              <w:rPr>
                <w:rFonts w:cstheme="minorHAnsi"/>
                <w:sz w:val="20"/>
                <w:szCs w:val="20"/>
              </w:rPr>
            </w:pPr>
            <w:r w:rsidRPr="0050047F">
              <w:rPr>
                <w:rFonts w:cstheme="minorHAnsi"/>
                <w:sz w:val="20"/>
                <w:szCs w:val="20"/>
              </w:rPr>
              <w:lastRenderedPageBreak/>
              <w:t xml:space="preserve">Whole school focus on Times Tables and introduction of HT award </w:t>
            </w:r>
          </w:p>
          <w:p w14:paraId="11A7368D" w14:textId="77777777" w:rsidR="00A00B7A" w:rsidRDefault="00A00B7A" w:rsidP="00AF445E">
            <w:pPr>
              <w:spacing w:before="60" w:after="60"/>
              <w:rPr>
                <w:rFonts w:cstheme="minorHAnsi"/>
                <w:sz w:val="20"/>
                <w:szCs w:val="20"/>
              </w:rPr>
            </w:pPr>
          </w:p>
          <w:p w14:paraId="56E476E5" w14:textId="77777777" w:rsidR="00A00B7A" w:rsidRDefault="00A00B7A" w:rsidP="00AF445E">
            <w:pPr>
              <w:spacing w:before="60" w:after="60"/>
              <w:rPr>
                <w:rFonts w:cstheme="minorHAnsi"/>
                <w:sz w:val="20"/>
                <w:szCs w:val="20"/>
              </w:rPr>
            </w:pPr>
            <w:r w:rsidRPr="0050047F">
              <w:rPr>
                <w:rFonts w:cstheme="minorHAnsi"/>
                <w:b/>
                <w:sz w:val="20"/>
                <w:szCs w:val="20"/>
              </w:rPr>
              <w:t>Increase awareness, knowledge and confidence of Retrieval as a pedagogical approach to numeracy and maths</w:t>
            </w:r>
            <w:r>
              <w:rPr>
                <w:rFonts w:cstheme="minorHAnsi"/>
                <w:sz w:val="20"/>
                <w:szCs w:val="20"/>
              </w:rPr>
              <w:t xml:space="preserve"> </w:t>
            </w:r>
          </w:p>
          <w:p w14:paraId="15B20776" w14:textId="77777777" w:rsidR="00A00B7A" w:rsidRPr="0050047F" w:rsidRDefault="00A00B7A" w:rsidP="00A00B7A">
            <w:pPr>
              <w:pStyle w:val="ListParagraph"/>
              <w:numPr>
                <w:ilvl w:val="0"/>
                <w:numId w:val="32"/>
              </w:numPr>
              <w:spacing w:before="60" w:after="60"/>
              <w:rPr>
                <w:rFonts w:cstheme="minorHAnsi"/>
                <w:sz w:val="20"/>
                <w:szCs w:val="20"/>
              </w:rPr>
            </w:pPr>
            <w:r w:rsidRPr="0050047F">
              <w:rPr>
                <w:rFonts w:cstheme="minorHAnsi"/>
                <w:sz w:val="20"/>
                <w:szCs w:val="20"/>
              </w:rPr>
              <w:t>CTs to participate in Retrieval Training to</w:t>
            </w:r>
          </w:p>
          <w:p w14:paraId="69D4EC4B" w14:textId="77777777" w:rsidR="00A00B7A" w:rsidRDefault="00A00B7A" w:rsidP="00AF445E">
            <w:pPr>
              <w:spacing w:before="60" w:after="60"/>
              <w:rPr>
                <w:rFonts w:cstheme="minorHAnsi"/>
                <w:sz w:val="20"/>
                <w:szCs w:val="20"/>
              </w:rPr>
            </w:pPr>
          </w:p>
          <w:p w14:paraId="2879DC74" w14:textId="77777777" w:rsidR="00A00B7A" w:rsidRDefault="00A00B7A" w:rsidP="00AF445E">
            <w:pPr>
              <w:spacing w:before="60" w:after="60"/>
              <w:rPr>
                <w:rFonts w:cstheme="minorHAnsi"/>
                <w:sz w:val="20"/>
                <w:szCs w:val="20"/>
              </w:rPr>
            </w:pPr>
          </w:p>
          <w:p w14:paraId="660B147F" w14:textId="77777777" w:rsidR="00A00B7A" w:rsidRDefault="00A00B7A" w:rsidP="00AF445E">
            <w:pPr>
              <w:spacing w:before="60" w:after="60"/>
              <w:rPr>
                <w:rFonts w:cstheme="minorHAnsi"/>
                <w:b/>
                <w:sz w:val="20"/>
                <w:szCs w:val="20"/>
              </w:rPr>
            </w:pPr>
          </w:p>
          <w:p w14:paraId="521E3B7B" w14:textId="77777777" w:rsidR="00A00B7A" w:rsidRDefault="00A00B7A" w:rsidP="00AF445E">
            <w:pPr>
              <w:spacing w:before="60" w:after="60"/>
              <w:rPr>
                <w:rFonts w:cstheme="minorHAnsi"/>
                <w:b/>
                <w:sz w:val="20"/>
                <w:szCs w:val="20"/>
              </w:rPr>
            </w:pPr>
          </w:p>
          <w:p w14:paraId="6CDCB460" w14:textId="77777777" w:rsidR="00A00B7A" w:rsidRPr="0050047F" w:rsidRDefault="00A00B7A" w:rsidP="00AF445E">
            <w:pPr>
              <w:spacing w:before="60" w:after="60"/>
              <w:rPr>
                <w:rFonts w:cstheme="minorHAnsi"/>
                <w:b/>
                <w:sz w:val="20"/>
                <w:szCs w:val="20"/>
              </w:rPr>
            </w:pPr>
            <w:r w:rsidRPr="0050047F">
              <w:rPr>
                <w:rFonts w:cstheme="minorHAnsi"/>
                <w:b/>
                <w:sz w:val="20"/>
                <w:szCs w:val="20"/>
              </w:rPr>
              <w:t xml:space="preserve">Amend Maths in-house Progression Framework </w:t>
            </w:r>
          </w:p>
          <w:p w14:paraId="6A00A6C8" w14:textId="77777777" w:rsidR="00A00B7A" w:rsidRPr="0050047F" w:rsidRDefault="00A00B7A" w:rsidP="00A00B7A">
            <w:pPr>
              <w:pStyle w:val="ListParagraph"/>
              <w:numPr>
                <w:ilvl w:val="0"/>
                <w:numId w:val="32"/>
              </w:numPr>
              <w:spacing w:before="60" w:after="60"/>
              <w:rPr>
                <w:rFonts w:cstheme="minorHAnsi"/>
                <w:sz w:val="20"/>
                <w:szCs w:val="20"/>
              </w:rPr>
            </w:pPr>
            <w:r w:rsidRPr="0050047F">
              <w:rPr>
                <w:rFonts w:cstheme="minorHAnsi"/>
                <w:sz w:val="20"/>
                <w:szCs w:val="20"/>
              </w:rPr>
              <w:t xml:space="preserve">Stage Partners Review and amend progression in numeracy taking cognisance of a range of resources </w:t>
            </w:r>
          </w:p>
          <w:p w14:paraId="360B33AE" w14:textId="77777777" w:rsidR="00A00B7A" w:rsidRDefault="00A00B7A" w:rsidP="00AF445E">
            <w:pPr>
              <w:spacing w:before="60" w:after="60"/>
              <w:rPr>
                <w:rFonts w:cstheme="minorHAnsi"/>
                <w:sz w:val="20"/>
                <w:szCs w:val="20"/>
              </w:rPr>
            </w:pPr>
          </w:p>
          <w:p w14:paraId="66CA58B3" w14:textId="77777777" w:rsidR="00A00B7A" w:rsidRDefault="00A00B7A" w:rsidP="00AF445E">
            <w:pPr>
              <w:spacing w:before="60" w:after="60"/>
              <w:rPr>
                <w:rFonts w:cstheme="minorHAnsi"/>
                <w:sz w:val="20"/>
                <w:szCs w:val="20"/>
              </w:rPr>
            </w:pPr>
          </w:p>
          <w:p w14:paraId="7BB9B798" w14:textId="77777777" w:rsidR="00A00B7A" w:rsidRDefault="00A00B7A" w:rsidP="00AF445E">
            <w:pPr>
              <w:spacing w:before="60" w:after="60"/>
              <w:rPr>
                <w:rFonts w:cstheme="minorHAnsi"/>
                <w:sz w:val="20"/>
                <w:szCs w:val="20"/>
              </w:rPr>
            </w:pPr>
          </w:p>
          <w:p w14:paraId="1EC549FE" w14:textId="77777777" w:rsidR="00A00B7A" w:rsidRDefault="00A00B7A" w:rsidP="00AF445E">
            <w:pPr>
              <w:spacing w:before="60" w:after="60"/>
              <w:rPr>
                <w:rFonts w:cstheme="minorHAnsi"/>
                <w:sz w:val="20"/>
                <w:szCs w:val="20"/>
              </w:rPr>
            </w:pPr>
          </w:p>
          <w:p w14:paraId="11B44DD9" w14:textId="77777777" w:rsidR="00A00B7A" w:rsidRPr="0050047F" w:rsidRDefault="00A00B7A" w:rsidP="00AF445E">
            <w:pPr>
              <w:spacing w:before="60" w:after="60"/>
              <w:rPr>
                <w:rFonts w:cstheme="minorHAnsi"/>
                <w:b/>
                <w:sz w:val="20"/>
                <w:szCs w:val="20"/>
              </w:rPr>
            </w:pPr>
            <w:r w:rsidRPr="0050047F">
              <w:rPr>
                <w:rFonts w:cstheme="minorHAnsi"/>
                <w:b/>
                <w:sz w:val="20"/>
                <w:szCs w:val="20"/>
              </w:rPr>
              <w:t xml:space="preserve">Class Observations to have a focus on Differentiation and Challenge </w:t>
            </w:r>
          </w:p>
          <w:p w14:paraId="4D1B36A1" w14:textId="77777777" w:rsidR="00A00B7A" w:rsidRPr="0050047F" w:rsidRDefault="00A00B7A" w:rsidP="00A00B7A">
            <w:pPr>
              <w:pStyle w:val="ListParagraph"/>
              <w:numPr>
                <w:ilvl w:val="0"/>
                <w:numId w:val="32"/>
              </w:numPr>
              <w:spacing w:before="60" w:after="60"/>
              <w:rPr>
                <w:rFonts w:cstheme="minorHAnsi"/>
                <w:sz w:val="20"/>
                <w:szCs w:val="20"/>
              </w:rPr>
            </w:pPr>
            <w:r w:rsidRPr="0050047F">
              <w:rPr>
                <w:rFonts w:cstheme="minorHAnsi"/>
                <w:sz w:val="20"/>
                <w:szCs w:val="20"/>
              </w:rPr>
              <w:t xml:space="preserve">Implement class visits in the QA calendar </w:t>
            </w:r>
          </w:p>
          <w:p w14:paraId="280B8C31" w14:textId="77777777" w:rsidR="00A00B7A" w:rsidRDefault="00A00B7A" w:rsidP="00AF445E">
            <w:pPr>
              <w:spacing w:before="60" w:after="60"/>
              <w:rPr>
                <w:rFonts w:cstheme="minorHAnsi"/>
                <w:b/>
                <w:sz w:val="20"/>
                <w:szCs w:val="20"/>
              </w:rPr>
            </w:pPr>
          </w:p>
          <w:p w14:paraId="5E0DF523" w14:textId="77777777" w:rsidR="00A00B7A" w:rsidRDefault="00A00B7A" w:rsidP="00AF445E">
            <w:pPr>
              <w:spacing w:before="60" w:after="60"/>
              <w:rPr>
                <w:rFonts w:cstheme="minorHAnsi"/>
                <w:b/>
                <w:sz w:val="20"/>
                <w:szCs w:val="20"/>
              </w:rPr>
            </w:pPr>
          </w:p>
          <w:p w14:paraId="5882288A" w14:textId="77777777" w:rsidR="00A00B7A" w:rsidRDefault="00A00B7A" w:rsidP="00AF445E">
            <w:pPr>
              <w:spacing w:before="60" w:after="60"/>
              <w:rPr>
                <w:rFonts w:cstheme="minorHAnsi"/>
                <w:b/>
                <w:sz w:val="20"/>
                <w:szCs w:val="20"/>
              </w:rPr>
            </w:pPr>
            <w:r w:rsidRPr="0050047F">
              <w:rPr>
                <w:rFonts w:cstheme="minorHAnsi"/>
                <w:b/>
                <w:sz w:val="20"/>
                <w:szCs w:val="20"/>
              </w:rPr>
              <w:lastRenderedPageBreak/>
              <w:t>Use effective questioning and feedback to increase the Learner’s awareness of individual strengths and areas for development</w:t>
            </w:r>
          </w:p>
          <w:p w14:paraId="145A1465" w14:textId="77777777" w:rsidR="00A00B7A" w:rsidRDefault="00A00B7A" w:rsidP="00A00B7A">
            <w:pPr>
              <w:pStyle w:val="ListParagraph"/>
              <w:numPr>
                <w:ilvl w:val="0"/>
                <w:numId w:val="32"/>
              </w:numPr>
              <w:spacing w:before="60" w:after="60"/>
              <w:rPr>
                <w:sz w:val="20"/>
                <w:szCs w:val="20"/>
              </w:rPr>
            </w:pPr>
            <w:r w:rsidRPr="0050047F">
              <w:rPr>
                <w:sz w:val="20"/>
                <w:szCs w:val="20"/>
              </w:rPr>
              <w:t xml:space="preserve">Through professional dialogue practitioners to have a clear understanding of effective questions </w:t>
            </w:r>
          </w:p>
          <w:p w14:paraId="5ECD2D7F" w14:textId="77777777" w:rsidR="00A00B7A" w:rsidRPr="002748CA" w:rsidRDefault="00A00B7A" w:rsidP="00A00B7A">
            <w:pPr>
              <w:pStyle w:val="ListParagraph"/>
              <w:numPr>
                <w:ilvl w:val="0"/>
                <w:numId w:val="32"/>
              </w:numPr>
              <w:spacing w:before="60" w:after="60"/>
            </w:pPr>
            <w:r w:rsidRPr="002748CA">
              <w:rPr>
                <w:rFonts w:cstheme="minorHAnsi"/>
              </w:rPr>
              <w:t>Create a Visual for reference within the class</w:t>
            </w:r>
          </w:p>
        </w:tc>
        <w:tc>
          <w:tcPr>
            <w:tcW w:w="3827" w:type="dxa"/>
          </w:tcPr>
          <w:p w14:paraId="005753EE" w14:textId="77777777" w:rsidR="00A00B7A" w:rsidRPr="00BA693C" w:rsidRDefault="00A00B7A" w:rsidP="00AF445E">
            <w:pPr>
              <w:spacing w:before="60" w:after="60"/>
              <w:rPr>
                <w:sz w:val="18"/>
                <w:szCs w:val="18"/>
              </w:rPr>
            </w:pPr>
            <w:r w:rsidRPr="00BA693C">
              <w:rPr>
                <w:sz w:val="18"/>
                <w:szCs w:val="18"/>
              </w:rPr>
              <w:lastRenderedPageBreak/>
              <w:t xml:space="preserve">Maureen Macdonald </w:t>
            </w:r>
          </w:p>
          <w:p w14:paraId="313B8F6E" w14:textId="77777777" w:rsidR="00A00B7A" w:rsidRPr="00BA693C" w:rsidRDefault="00A00B7A" w:rsidP="00AF445E">
            <w:pPr>
              <w:spacing w:before="60" w:after="60"/>
              <w:rPr>
                <w:sz w:val="18"/>
                <w:szCs w:val="18"/>
              </w:rPr>
            </w:pPr>
            <w:r w:rsidRPr="00BA693C">
              <w:rPr>
                <w:sz w:val="18"/>
                <w:szCs w:val="18"/>
              </w:rPr>
              <w:t xml:space="preserve">All Class Teachers </w:t>
            </w:r>
          </w:p>
          <w:p w14:paraId="54FA2AC1" w14:textId="77777777" w:rsidR="00A00B7A" w:rsidRDefault="00A00B7A" w:rsidP="00AF445E">
            <w:pPr>
              <w:spacing w:before="60" w:after="60"/>
            </w:pPr>
          </w:p>
          <w:p w14:paraId="1C471465" w14:textId="77777777" w:rsidR="00A00B7A" w:rsidRDefault="00A00B7A" w:rsidP="00AF445E">
            <w:pPr>
              <w:spacing w:before="60" w:after="60"/>
            </w:pPr>
          </w:p>
          <w:p w14:paraId="6DE617D8" w14:textId="77777777" w:rsidR="00A00B7A" w:rsidRDefault="00A00B7A" w:rsidP="00AF445E">
            <w:pPr>
              <w:spacing w:before="60" w:after="60"/>
            </w:pPr>
          </w:p>
          <w:p w14:paraId="2F2D994E" w14:textId="77777777" w:rsidR="00A00B7A" w:rsidRDefault="00A00B7A" w:rsidP="00AF445E">
            <w:pPr>
              <w:spacing w:before="60" w:after="60"/>
              <w:rPr>
                <w:sz w:val="18"/>
                <w:szCs w:val="18"/>
              </w:rPr>
            </w:pPr>
          </w:p>
          <w:p w14:paraId="035F051B" w14:textId="77777777" w:rsidR="00A00B7A" w:rsidRDefault="00A00B7A" w:rsidP="00AF445E">
            <w:pPr>
              <w:spacing w:before="60" w:after="60"/>
              <w:rPr>
                <w:sz w:val="18"/>
                <w:szCs w:val="18"/>
              </w:rPr>
            </w:pPr>
          </w:p>
          <w:p w14:paraId="6F538006" w14:textId="77777777" w:rsidR="00A00B7A" w:rsidRPr="00BA693C" w:rsidRDefault="00A00B7A" w:rsidP="00AF445E">
            <w:pPr>
              <w:spacing w:before="60" w:after="60"/>
              <w:rPr>
                <w:sz w:val="18"/>
                <w:szCs w:val="18"/>
              </w:rPr>
            </w:pPr>
            <w:r w:rsidRPr="00BA693C">
              <w:rPr>
                <w:sz w:val="18"/>
                <w:szCs w:val="18"/>
              </w:rPr>
              <w:t>Jo Clark</w:t>
            </w:r>
          </w:p>
          <w:p w14:paraId="71634E41" w14:textId="77777777" w:rsidR="00A00B7A" w:rsidRDefault="00A00B7A" w:rsidP="00AF445E">
            <w:pPr>
              <w:spacing w:before="60" w:after="60"/>
            </w:pPr>
          </w:p>
          <w:p w14:paraId="09BDF8FF" w14:textId="77777777" w:rsidR="00A00B7A" w:rsidRDefault="00A00B7A" w:rsidP="00AF445E">
            <w:pPr>
              <w:spacing w:before="60" w:after="60"/>
            </w:pPr>
          </w:p>
          <w:p w14:paraId="5805F8F8" w14:textId="77777777" w:rsidR="00A00B7A" w:rsidRDefault="00A00B7A" w:rsidP="00AF445E">
            <w:pPr>
              <w:spacing w:before="60" w:after="60"/>
              <w:rPr>
                <w:sz w:val="18"/>
                <w:szCs w:val="18"/>
              </w:rPr>
            </w:pPr>
          </w:p>
          <w:p w14:paraId="782D33FB" w14:textId="77777777" w:rsidR="00A00B7A" w:rsidRDefault="00A00B7A" w:rsidP="00AF445E">
            <w:pPr>
              <w:spacing w:before="60" w:after="60"/>
              <w:rPr>
                <w:sz w:val="18"/>
                <w:szCs w:val="18"/>
              </w:rPr>
            </w:pPr>
          </w:p>
          <w:p w14:paraId="793027FB" w14:textId="77777777" w:rsidR="00A00B7A" w:rsidRDefault="00A00B7A" w:rsidP="00AF445E">
            <w:pPr>
              <w:spacing w:before="60" w:after="60"/>
              <w:rPr>
                <w:sz w:val="18"/>
                <w:szCs w:val="18"/>
              </w:rPr>
            </w:pPr>
          </w:p>
          <w:p w14:paraId="477AB581" w14:textId="77777777" w:rsidR="00A00B7A" w:rsidRDefault="00A00B7A" w:rsidP="00AF445E">
            <w:pPr>
              <w:spacing w:before="60" w:after="60"/>
              <w:rPr>
                <w:sz w:val="18"/>
                <w:szCs w:val="18"/>
              </w:rPr>
            </w:pPr>
          </w:p>
          <w:p w14:paraId="4991F04D" w14:textId="77777777" w:rsidR="00A00B7A" w:rsidRDefault="00A00B7A" w:rsidP="00AF445E">
            <w:pPr>
              <w:spacing w:before="60" w:after="60"/>
              <w:rPr>
                <w:sz w:val="18"/>
                <w:szCs w:val="18"/>
              </w:rPr>
            </w:pPr>
          </w:p>
          <w:p w14:paraId="7EBC9D06" w14:textId="77777777" w:rsidR="00A00B7A" w:rsidRDefault="00A00B7A" w:rsidP="00AF445E">
            <w:pPr>
              <w:spacing w:before="60" w:after="60"/>
              <w:rPr>
                <w:sz w:val="18"/>
                <w:szCs w:val="18"/>
              </w:rPr>
            </w:pPr>
            <w:r w:rsidRPr="00BA693C">
              <w:rPr>
                <w:sz w:val="18"/>
                <w:szCs w:val="18"/>
              </w:rPr>
              <w:t xml:space="preserve">Amy Hannett / Arlene McKerrell </w:t>
            </w:r>
            <w:r>
              <w:rPr>
                <w:sz w:val="18"/>
                <w:szCs w:val="18"/>
              </w:rPr>
              <w:t>/ Kirsty Alexander –</w:t>
            </w:r>
            <w:r w:rsidRPr="00BA693C">
              <w:rPr>
                <w:sz w:val="18"/>
                <w:szCs w:val="18"/>
              </w:rPr>
              <w:t xml:space="preserve"> Early</w:t>
            </w:r>
          </w:p>
          <w:p w14:paraId="24E0F454" w14:textId="77777777" w:rsidR="00A00B7A" w:rsidRDefault="00A00B7A" w:rsidP="00AF445E">
            <w:pPr>
              <w:spacing w:before="60" w:after="60"/>
              <w:rPr>
                <w:sz w:val="18"/>
                <w:szCs w:val="18"/>
              </w:rPr>
            </w:pPr>
            <w:r>
              <w:rPr>
                <w:sz w:val="18"/>
                <w:szCs w:val="18"/>
              </w:rPr>
              <w:t>Maggie Harrison/ Gillian Morris / Paul Gardiner- 1</w:t>
            </w:r>
            <w:r w:rsidRPr="00BA693C">
              <w:rPr>
                <w:sz w:val="18"/>
                <w:szCs w:val="18"/>
                <w:vertAlign w:val="superscript"/>
              </w:rPr>
              <w:t>st</w:t>
            </w:r>
            <w:r>
              <w:rPr>
                <w:sz w:val="18"/>
                <w:szCs w:val="18"/>
              </w:rPr>
              <w:t xml:space="preserve"> </w:t>
            </w:r>
          </w:p>
          <w:p w14:paraId="650A0BD0" w14:textId="77777777" w:rsidR="00A00B7A" w:rsidRPr="00BA693C" w:rsidRDefault="00A00B7A" w:rsidP="00AF445E">
            <w:pPr>
              <w:spacing w:before="60" w:after="60"/>
              <w:rPr>
                <w:sz w:val="18"/>
                <w:szCs w:val="18"/>
              </w:rPr>
            </w:pPr>
            <w:r>
              <w:rPr>
                <w:sz w:val="18"/>
                <w:szCs w:val="18"/>
              </w:rPr>
              <w:t>Jo Clark/ Linsay MacArthur / Morvern McPhee – 2</w:t>
            </w:r>
            <w:r w:rsidRPr="00BA693C">
              <w:rPr>
                <w:sz w:val="18"/>
                <w:szCs w:val="18"/>
                <w:vertAlign w:val="superscript"/>
              </w:rPr>
              <w:t>nd</w:t>
            </w:r>
            <w:r>
              <w:rPr>
                <w:sz w:val="18"/>
                <w:szCs w:val="18"/>
              </w:rPr>
              <w:t xml:space="preserve"> </w:t>
            </w:r>
          </w:p>
          <w:p w14:paraId="4D740779" w14:textId="77777777" w:rsidR="00A00B7A" w:rsidRPr="00BA693C" w:rsidRDefault="00A00B7A" w:rsidP="00AF445E">
            <w:pPr>
              <w:spacing w:before="60" w:after="60"/>
              <w:rPr>
                <w:sz w:val="18"/>
                <w:szCs w:val="18"/>
              </w:rPr>
            </w:pPr>
          </w:p>
          <w:p w14:paraId="774F8FC9" w14:textId="77777777" w:rsidR="00A00B7A" w:rsidRDefault="00A00B7A" w:rsidP="00AF445E">
            <w:pPr>
              <w:spacing w:before="60" w:after="60"/>
              <w:rPr>
                <w:sz w:val="18"/>
                <w:szCs w:val="18"/>
              </w:rPr>
            </w:pPr>
          </w:p>
          <w:p w14:paraId="424C0243" w14:textId="77777777" w:rsidR="00A00B7A" w:rsidRDefault="00A00B7A" w:rsidP="00AF445E">
            <w:pPr>
              <w:spacing w:before="60" w:after="60"/>
              <w:rPr>
                <w:sz w:val="18"/>
                <w:szCs w:val="18"/>
              </w:rPr>
            </w:pPr>
          </w:p>
          <w:p w14:paraId="78FFA212" w14:textId="77777777" w:rsidR="00A00B7A" w:rsidRDefault="00A00B7A" w:rsidP="00AF445E">
            <w:pPr>
              <w:spacing w:before="60" w:after="60"/>
              <w:rPr>
                <w:sz w:val="18"/>
                <w:szCs w:val="18"/>
              </w:rPr>
            </w:pPr>
          </w:p>
          <w:p w14:paraId="01F995A9" w14:textId="77777777" w:rsidR="00A00B7A" w:rsidRDefault="00A00B7A" w:rsidP="00AF445E">
            <w:pPr>
              <w:spacing w:before="60" w:after="60"/>
              <w:rPr>
                <w:sz w:val="18"/>
                <w:szCs w:val="18"/>
              </w:rPr>
            </w:pPr>
          </w:p>
          <w:p w14:paraId="5EEF3774" w14:textId="77777777" w:rsidR="00A00B7A" w:rsidRDefault="00A00B7A" w:rsidP="00AF445E">
            <w:pPr>
              <w:spacing w:before="60" w:after="60"/>
              <w:rPr>
                <w:sz w:val="18"/>
                <w:szCs w:val="18"/>
              </w:rPr>
            </w:pPr>
          </w:p>
          <w:p w14:paraId="1A2F4CCA" w14:textId="77777777" w:rsidR="00A00B7A" w:rsidRPr="001D71A0" w:rsidRDefault="00A00B7A" w:rsidP="00AF445E">
            <w:pPr>
              <w:spacing w:before="60" w:after="60"/>
              <w:rPr>
                <w:sz w:val="18"/>
                <w:szCs w:val="18"/>
              </w:rPr>
            </w:pPr>
            <w:r w:rsidRPr="001D71A0">
              <w:rPr>
                <w:sz w:val="18"/>
                <w:szCs w:val="18"/>
              </w:rPr>
              <w:t>Maureen Macdonald</w:t>
            </w:r>
          </w:p>
          <w:p w14:paraId="23A19E3A" w14:textId="77777777" w:rsidR="00A00B7A" w:rsidRDefault="00A00B7A" w:rsidP="00AF445E">
            <w:pPr>
              <w:spacing w:before="60" w:after="60"/>
            </w:pPr>
          </w:p>
          <w:p w14:paraId="0A3FDD6E" w14:textId="77777777" w:rsidR="00A00B7A" w:rsidRDefault="00A00B7A" w:rsidP="00AF445E">
            <w:pPr>
              <w:spacing w:before="60" w:after="60"/>
            </w:pPr>
          </w:p>
          <w:p w14:paraId="4F1E8DF1" w14:textId="77777777" w:rsidR="00A00B7A" w:rsidRDefault="00A00B7A" w:rsidP="00AF445E">
            <w:pPr>
              <w:spacing w:before="60" w:after="60"/>
            </w:pPr>
          </w:p>
          <w:p w14:paraId="62382D3E" w14:textId="77777777" w:rsidR="00A00B7A" w:rsidRPr="001D71A0" w:rsidRDefault="00A00B7A" w:rsidP="00AF445E">
            <w:pPr>
              <w:spacing w:before="60" w:after="60"/>
              <w:rPr>
                <w:sz w:val="18"/>
                <w:szCs w:val="18"/>
              </w:rPr>
            </w:pPr>
            <w:r w:rsidRPr="001D71A0">
              <w:rPr>
                <w:sz w:val="18"/>
                <w:szCs w:val="18"/>
              </w:rPr>
              <w:t xml:space="preserve">All Class Teachers </w:t>
            </w:r>
          </w:p>
          <w:p w14:paraId="202C836F" w14:textId="77777777" w:rsidR="00A00B7A" w:rsidRPr="00BA693C" w:rsidRDefault="00A00B7A" w:rsidP="00AF445E">
            <w:pPr>
              <w:spacing w:before="60" w:after="60"/>
              <w:rPr>
                <w:sz w:val="18"/>
                <w:szCs w:val="18"/>
              </w:rPr>
            </w:pPr>
          </w:p>
        </w:tc>
        <w:tc>
          <w:tcPr>
            <w:tcW w:w="3827" w:type="dxa"/>
          </w:tcPr>
          <w:p w14:paraId="66BAFFFB" w14:textId="77777777" w:rsidR="00A00B7A" w:rsidRPr="00225259" w:rsidRDefault="00A00B7A" w:rsidP="00AF445E">
            <w:pPr>
              <w:spacing w:before="60" w:after="60"/>
              <w:rPr>
                <w:sz w:val="16"/>
                <w:szCs w:val="16"/>
              </w:rPr>
            </w:pPr>
            <w:r w:rsidRPr="00225259">
              <w:rPr>
                <w:sz w:val="16"/>
                <w:szCs w:val="16"/>
              </w:rPr>
              <w:lastRenderedPageBreak/>
              <w:t xml:space="preserve">Diagnostics -Sep 21 / Jan 22 </w:t>
            </w:r>
          </w:p>
          <w:p w14:paraId="2EFB250A" w14:textId="77777777" w:rsidR="00A00B7A" w:rsidRPr="00225259" w:rsidRDefault="00A00B7A" w:rsidP="00AF445E">
            <w:pPr>
              <w:spacing w:before="60" w:after="60"/>
              <w:rPr>
                <w:sz w:val="16"/>
                <w:szCs w:val="16"/>
              </w:rPr>
            </w:pPr>
            <w:r w:rsidRPr="00225259">
              <w:rPr>
                <w:sz w:val="16"/>
                <w:szCs w:val="16"/>
              </w:rPr>
              <w:t xml:space="preserve">Weekly Tests – ongoing </w:t>
            </w:r>
          </w:p>
          <w:p w14:paraId="73C8B6D6" w14:textId="77777777" w:rsidR="00A00B7A" w:rsidRDefault="00A00B7A" w:rsidP="00AF445E">
            <w:pPr>
              <w:spacing w:before="60" w:after="60"/>
              <w:rPr>
                <w:sz w:val="16"/>
                <w:szCs w:val="16"/>
              </w:rPr>
            </w:pPr>
            <w:r w:rsidRPr="00225259">
              <w:rPr>
                <w:sz w:val="16"/>
                <w:szCs w:val="16"/>
              </w:rPr>
              <w:t xml:space="preserve">Standardised </w:t>
            </w:r>
            <w:r>
              <w:rPr>
                <w:sz w:val="16"/>
                <w:szCs w:val="16"/>
              </w:rPr>
              <w:t>–</w:t>
            </w:r>
            <w:r w:rsidRPr="00225259">
              <w:rPr>
                <w:sz w:val="16"/>
                <w:szCs w:val="16"/>
              </w:rPr>
              <w:t xml:space="preserve"> March</w:t>
            </w:r>
            <w:r>
              <w:rPr>
                <w:sz w:val="16"/>
                <w:szCs w:val="16"/>
              </w:rPr>
              <w:t xml:space="preserve"> – SNSA P1,4,7 </w:t>
            </w:r>
          </w:p>
          <w:p w14:paraId="761B3782" w14:textId="77777777" w:rsidR="00A00B7A" w:rsidRPr="00225259" w:rsidRDefault="00A00B7A" w:rsidP="00AF445E">
            <w:pPr>
              <w:spacing w:before="60" w:after="60"/>
              <w:rPr>
                <w:sz w:val="16"/>
                <w:szCs w:val="16"/>
              </w:rPr>
            </w:pPr>
            <w:r>
              <w:rPr>
                <w:sz w:val="16"/>
                <w:szCs w:val="16"/>
              </w:rPr>
              <w:t xml:space="preserve">                            June – GL All classes</w:t>
            </w:r>
          </w:p>
          <w:p w14:paraId="0D2D7B87" w14:textId="77777777" w:rsidR="00A00B7A" w:rsidRDefault="00A00B7A" w:rsidP="00AF445E">
            <w:pPr>
              <w:spacing w:before="60" w:after="60"/>
              <w:rPr>
                <w:sz w:val="20"/>
                <w:szCs w:val="20"/>
              </w:rPr>
            </w:pPr>
          </w:p>
          <w:p w14:paraId="24E8A2EA" w14:textId="77777777" w:rsidR="00A00B7A" w:rsidRDefault="00A00B7A" w:rsidP="00AF445E">
            <w:pPr>
              <w:spacing w:before="60" w:after="60"/>
              <w:rPr>
                <w:sz w:val="20"/>
                <w:szCs w:val="20"/>
              </w:rPr>
            </w:pPr>
          </w:p>
          <w:p w14:paraId="0BBEBFAE" w14:textId="77777777" w:rsidR="00A00B7A" w:rsidRDefault="00A00B7A" w:rsidP="00AF445E">
            <w:pPr>
              <w:spacing w:before="60" w:after="60"/>
              <w:rPr>
                <w:sz w:val="20"/>
                <w:szCs w:val="20"/>
              </w:rPr>
            </w:pPr>
          </w:p>
          <w:p w14:paraId="2FCC336E" w14:textId="77777777" w:rsidR="00A00B7A" w:rsidRDefault="00A00B7A" w:rsidP="00AF445E">
            <w:pPr>
              <w:spacing w:before="60" w:after="60"/>
              <w:rPr>
                <w:sz w:val="20"/>
                <w:szCs w:val="20"/>
              </w:rPr>
            </w:pPr>
          </w:p>
          <w:p w14:paraId="47DDC5CC" w14:textId="77777777" w:rsidR="00A00B7A" w:rsidRDefault="00A00B7A" w:rsidP="00AF445E">
            <w:pPr>
              <w:spacing w:before="60" w:after="60"/>
              <w:rPr>
                <w:sz w:val="20"/>
                <w:szCs w:val="20"/>
              </w:rPr>
            </w:pPr>
            <w:r>
              <w:rPr>
                <w:sz w:val="20"/>
                <w:szCs w:val="20"/>
              </w:rPr>
              <w:t xml:space="preserve">Twilights twice per term </w:t>
            </w:r>
          </w:p>
          <w:p w14:paraId="21F9FDDA" w14:textId="77777777" w:rsidR="00A00B7A" w:rsidRDefault="00A00B7A" w:rsidP="00AF445E">
            <w:pPr>
              <w:spacing w:before="60" w:after="60"/>
              <w:rPr>
                <w:sz w:val="20"/>
                <w:szCs w:val="20"/>
              </w:rPr>
            </w:pPr>
          </w:p>
          <w:p w14:paraId="0E8C4667" w14:textId="77777777" w:rsidR="00A00B7A" w:rsidRDefault="00A00B7A" w:rsidP="00AF445E">
            <w:pPr>
              <w:spacing w:before="60" w:after="60"/>
              <w:rPr>
                <w:sz w:val="20"/>
                <w:szCs w:val="20"/>
              </w:rPr>
            </w:pPr>
          </w:p>
          <w:p w14:paraId="3675855B" w14:textId="77777777" w:rsidR="00A00B7A" w:rsidRDefault="00A00B7A" w:rsidP="00AF445E">
            <w:pPr>
              <w:spacing w:before="60" w:after="60"/>
              <w:rPr>
                <w:sz w:val="20"/>
                <w:szCs w:val="20"/>
              </w:rPr>
            </w:pPr>
          </w:p>
          <w:p w14:paraId="5589C6C7" w14:textId="77777777" w:rsidR="00A00B7A" w:rsidRDefault="00A00B7A" w:rsidP="00AF445E">
            <w:pPr>
              <w:spacing w:before="60" w:after="60"/>
              <w:rPr>
                <w:sz w:val="20"/>
                <w:szCs w:val="20"/>
              </w:rPr>
            </w:pPr>
          </w:p>
          <w:p w14:paraId="219BAE84" w14:textId="77777777" w:rsidR="00A00B7A" w:rsidRDefault="00A00B7A" w:rsidP="00AF445E">
            <w:pPr>
              <w:spacing w:before="60" w:after="60"/>
              <w:rPr>
                <w:sz w:val="20"/>
                <w:szCs w:val="20"/>
              </w:rPr>
            </w:pPr>
          </w:p>
          <w:p w14:paraId="6C82B8D8" w14:textId="77777777" w:rsidR="00A00B7A" w:rsidRDefault="00A00B7A" w:rsidP="00AF445E">
            <w:pPr>
              <w:spacing w:before="60" w:after="60"/>
              <w:rPr>
                <w:sz w:val="20"/>
                <w:szCs w:val="20"/>
              </w:rPr>
            </w:pPr>
          </w:p>
          <w:p w14:paraId="6DFA2DD4" w14:textId="77777777" w:rsidR="00A00B7A" w:rsidRDefault="00A00B7A" w:rsidP="00AF445E">
            <w:pPr>
              <w:spacing w:before="60" w:after="60"/>
              <w:rPr>
                <w:sz w:val="20"/>
                <w:szCs w:val="20"/>
              </w:rPr>
            </w:pPr>
          </w:p>
          <w:p w14:paraId="31BD057E" w14:textId="77777777" w:rsidR="00A00B7A" w:rsidRDefault="00A00B7A" w:rsidP="00AF445E">
            <w:pPr>
              <w:spacing w:before="60" w:after="60"/>
              <w:rPr>
                <w:sz w:val="20"/>
                <w:szCs w:val="20"/>
              </w:rPr>
            </w:pPr>
            <w:r>
              <w:rPr>
                <w:sz w:val="20"/>
                <w:szCs w:val="20"/>
              </w:rPr>
              <w:t xml:space="preserve">November 21 – March 22 </w:t>
            </w:r>
          </w:p>
          <w:p w14:paraId="3B8886C5" w14:textId="77777777" w:rsidR="00A00B7A" w:rsidRDefault="00A00B7A" w:rsidP="00AF445E">
            <w:pPr>
              <w:spacing w:before="60" w:after="60"/>
              <w:rPr>
                <w:sz w:val="20"/>
                <w:szCs w:val="20"/>
              </w:rPr>
            </w:pPr>
          </w:p>
          <w:p w14:paraId="7FA6FECA" w14:textId="77777777" w:rsidR="00A00B7A" w:rsidRDefault="00A00B7A" w:rsidP="00AF445E">
            <w:pPr>
              <w:spacing w:before="60" w:after="60"/>
              <w:rPr>
                <w:sz w:val="20"/>
                <w:szCs w:val="20"/>
              </w:rPr>
            </w:pPr>
          </w:p>
          <w:p w14:paraId="448999AC" w14:textId="77777777" w:rsidR="00A00B7A" w:rsidRDefault="00A00B7A" w:rsidP="00AF445E">
            <w:pPr>
              <w:spacing w:before="60" w:after="60"/>
              <w:rPr>
                <w:sz w:val="20"/>
                <w:szCs w:val="20"/>
              </w:rPr>
            </w:pPr>
          </w:p>
          <w:p w14:paraId="6DD932EC" w14:textId="77777777" w:rsidR="00A00B7A" w:rsidRDefault="00A00B7A" w:rsidP="00AF445E">
            <w:pPr>
              <w:spacing w:before="60" w:after="60"/>
              <w:rPr>
                <w:sz w:val="20"/>
                <w:szCs w:val="20"/>
              </w:rPr>
            </w:pPr>
          </w:p>
          <w:p w14:paraId="408386F7" w14:textId="77777777" w:rsidR="00A00B7A" w:rsidRDefault="00A00B7A" w:rsidP="00AF445E">
            <w:pPr>
              <w:spacing w:before="60" w:after="60"/>
              <w:rPr>
                <w:sz w:val="20"/>
                <w:szCs w:val="20"/>
              </w:rPr>
            </w:pPr>
          </w:p>
          <w:p w14:paraId="10DD75B2" w14:textId="77777777" w:rsidR="00A00B7A" w:rsidRDefault="00A00B7A" w:rsidP="00AF445E">
            <w:pPr>
              <w:spacing w:before="60" w:after="60"/>
              <w:rPr>
                <w:sz w:val="20"/>
                <w:szCs w:val="20"/>
              </w:rPr>
            </w:pPr>
          </w:p>
          <w:p w14:paraId="1AF8D77A" w14:textId="77777777" w:rsidR="00A00B7A" w:rsidRDefault="00A00B7A" w:rsidP="00AF445E">
            <w:pPr>
              <w:spacing w:before="60" w:after="60"/>
              <w:rPr>
                <w:sz w:val="20"/>
                <w:szCs w:val="20"/>
              </w:rPr>
            </w:pPr>
          </w:p>
          <w:p w14:paraId="576F246F" w14:textId="77777777" w:rsidR="00A00B7A" w:rsidRDefault="00A00B7A" w:rsidP="00AF445E">
            <w:pPr>
              <w:spacing w:before="60" w:after="60"/>
              <w:rPr>
                <w:sz w:val="20"/>
                <w:szCs w:val="20"/>
              </w:rPr>
            </w:pPr>
          </w:p>
          <w:p w14:paraId="5DD58A3E" w14:textId="77777777" w:rsidR="00A00B7A" w:rsidRDefault="00A00B7A" w:rsidP="00AF445E">
            <w:pPr>
              <w:spacing w:before="60" w:after="60"/>
              <w:rPr>
                <w:sz w:val="20"/>
                <w:szCs w:val="20"/>
              </w:rPr>
            </w:pPr>
          </w:p>
          <w:p w14:paraId="64255725" w14:textId="77777777" w:rsidR="00A00B7A" w:rsidRDefault="00A00B7A" w:rsidP="00AF445E">
            <w:pPr>
              <w:spacing w:before="60" w:after="60"/>
              <w:rPr>
                <w:sz w:val="20"/>
                <w:szCs w:val="20"/>
              </w:rPr>
            </w:pPr>
            <w:r>
              <w:rPr>
                <w:sz w:val="20"/>
                <w:szCs w:val="20"/>
              </w:rPr>
              <w:t xml:space="preserve">2 visits per year for numeracy </w:t>
            </w:r>
          </w:p>
          <w:p w14:paraId="078D127E" w14:textId="77777777" w:rsidR="00A00B7A" w:rsidRDefault="00A00B7A" w:rsidP="00AF445E">
            <w:pPr>
              <w:spacing w:before="60" w:after="60"/>
              <w:rPr>
                <w:sz w:val="20"/>
                <w:szCs w:val="20"/>
              </w:rPr>
            </w:pPr>
          </w:p>
          <w:p w14:paraId="4A0B1C67" w14:textId="77777777" w:rsidR="00A00B7A" w:rsidRDefault="00A00B7A" w:rsidP="00AF445E">
            <w:pPr>
              <w:spacing w:before="60" w:after="60"/>
              <w:rPr>
                <w:sz w:val="20"/>
                <w:szCs w:val="20"/>
              </w:rPr>
            </w:pPr>
          </w:p>
          <w:p w14:paraId="274D70D7" w14:textId="77777777" w:rsidR="00A00B7A" w:rsidRDefault="00A00B7A" w:rsidP="00AF445E">
            <w:pPr>
              <w:spacing w:before="60" w:after="60"/>
              <w:rPr>
                <w:sz w:val="20"/>
                <w:szCs w:val="20"/>
              </w:rPr>
            </w:pPr>
          </w:p>
          <w:p w14:paraId="60EE9E47" w14:textId="77777777" w:rsidR="00A00B7A" w:rsidRDefault="00A00B7A" w:rsidP="00AF445E">
            <w:pPr>
              <w:spacing w:before="60" w:after="60"/>
              <w:rPr>
                <w:sz w:val="20"/>
                <w:szCs w:val="20"/>
              </w:rPr>
            </w:pPr>
          </w:p>
          <w:p w14:paraId="3D3AF025" w14:textId="77777777" w:rsidR="00A00B7A" w:rsidRDefault="00A00B7A" w:rsidP="00AF445E">
            <w:pPr>
              <w:spacing w:before="60" w:after="60"/>
              <w:rPr>
                <w:sz w:val="20"/>
                <w:szCs w:val="20"/>
              </w:rPr>
            </w:pPr>
          </w:p>
          <w:p w14:paraId="191B99EE" w14:textId="77777777" w:rsidR="00A00B7A" w:rsidRPr="004A6206" w:rsidRDefault="00A00B7A" w:rsidP="00AF445E">
            <w:pPr>
              <w:spacing w:before="60" w:after="60"/>
              <w:rPr>
                <w:sz w:val="20"/>
                <w:szCs w:val="20"/>
              </w:rPr>
            </w:pPr>
            <w:r>
              <w:rPr>
                <w:sz w:val="20"/>
                <w:szCs w:val="20"/>
              </w:rPr>
              <w:lastRenderedPageBreak/>
              <w:t xml:space="preserve">Ongoing </w:t>
            </w:r>
          </w:p>
        </w:tc>
        <w:tc>
          <w:tcPr>
            <w:tcW w:w="3686" w:type="dxa"/>
          </w:tcPr>
          <w:p w14:paraId="52ECF4CF" w14:textId="77777777" w:rsidR="00A00B7A" w:rsidRDefault="00A00B7A" w:rsidP="00AF445E">
            <w:pPr>
              <w:spacing w:before="60" w:after="60"/>
              <w:rPr>
                <w:rFonts w:cstheme="minorHAnsi"/>
                <w:sz w:val="20"/>
                <w:szCs w:val="20"/>
              </w:rPr>
            </w:pPr>
            <w:r>
              <w:rPr>
                <w:rFonts w:cstheme="minorHAnsi"/>
                <w:sz w:val="20"/>
                <w:szCs w:val="20"/>
              </w:rPr>
              <w:lastRenderedPageBreak/>
              <w:t>Speed of mental processing will improve.</w:t>
            </w:r>
          </w:p>
          <w:p w14:paraId="67788FA0" w14:textId="77777777" w:rsidR="00A00B7A" w:rsidRDefault="00A00B7A" w:rsidP="00AF445E">
            <w:pPr>
              <w:spacing w:before="60" w:after="60"/>
              <w:rPr>
                <w:rFonts w:cstheme="minorHAnsi"/>
                <w:sz w:val="20"/>
                <w:szCs w:val="20"/>
              </w:rPr>
            </w:pPr>
            <w:r>
              <w:rPr>
                <w:rFonts w:cstheme="minorHAnsi"/>
                <w:sz w:val="20"/>
                <w:szCs w:val="20"/>
              </w:rPr>
              <w:t xml:space="preserve">SNSA Data will reflect improvement for 90% of individual children from previous  results </w:t>
            </w:r>
          </w:p>
          <w:p w14:paraId="172AD295" w14:textId="77777777" w:rsidR="00A00B7A" w:rsidRDefault="00A00B7A" w:rsidP="00AF445E">
            <w:pPr>
              <w:spacing w:before="60" w:after="60"/>
              <w:rPr>
                <w:rFonts w:cstheme="minorHAnsi"/>
                <w:sz w:val="20"/>
                <w:szCs w:val="20"/>
              </w:rPr>
            </w:pPr>
            <w:r>
              <w:rPr>
                <w:rFonts w:cstheme="minorHAnsi"/>
                <w:sz w:val="20"/>
                <w:szCs w:val="20"/>
              </w:rPr>
              <w:lastRenderedPageBreak/>
              <w:t>75% of children will show progression from GL Data 2021 to 2022</w:t>
            </w:r>
          </w:p>
          <w:p w14:paraId="60DD4F5B" w14:textId="77777777" w:rsidR="00A00B7A" w:rsidRDefault="00A00B7A" w:rsidP="00AF445E">
            <w:pPr>
              <w:spacing w:before="60" w:after="60"/>
              <w:rPr>
                <w:rFonts w:cstheme="minorHAnsi"/>
                <w:sz w:val="20"/>
                <w:szCs w:val="20"/>
              </w:rPr>
            </w:pPr>
            <w:r>
              <w:rPr>
                <w:rFonts w:cstheme="minorHAnsi"/>
                <w:sz w:val="20"/>
                <w:szCs w:val="20"/>
              </w:rPr>
              <w:t xml:space="preserve">Data Analysis </w:t>
            </w:r>
          </w:p>
          <w:p w14:paraId="253A3CDD" w14:textId="77777777" w:rsidR="00A00B7A" w:rsidRDefault="00A00B7A" w:rsidP="00AF445E">
            <w:pPr>
              <w:spacing w:before="60" w:after="60"/>
              <w:rPr>
                <w:rFonts w:cstheme="minorHAnsi"/>
                <w:sz w:val="20"/>
                <w:szCs w:val="20"/>
              </w:rPr>
            </w:pPr>
          </w:p>
          <w:p w14:paraId="463DA5DA" w14:textId="77777777" w:rsidR="00A00B7A" w:rsidRDefault="00A00B7A" w:rsidP="00AF445E">
            <w:pPr>
              <w:spacing w:before="60" w:after="60"/>
              <w:rPr>
                <w:rFonts w:cstheme="minorHAnsi"/>
                <w:sz w:val="20"/>
                <w:szCs w:val="20"/>
              </w:rPr>
            </w:pPr>
            <w:r>
              <w:rPr>
                <w:rFonts w:cstheme="minorHAnsi"/>
                <w:sz w:val="20"/>
                <w:szCs w:val="20"/>
              </w:rPr>
              <w:t xml:space="preserve">All Teaching staff to confidently use  Retrieval as strategy to improve problem solving – particularly word problems </w:t>
            </w:r>
          </w:p>
          <w:p w14:paraId="4610858B" w14:textId="77777777" w:rsidR="00A00B7A" w:rsidRDefault="00A00B7A" w:rsidP="00AF445E">
            <w:pPr>
              <w:spacing w:before="60" w:after="60"/>
              <w:rPr>
                <w:rFonts w:cstheme="minorHAnsi"/>
                <w:sz w:val="20"/>
                <w:szCs w:val="20"/>
              </w:rPr>
            </w:pPr>
            <w:r>
              <w:rPr>
                <w:rFonts w:cstheme="minorHAnsi"/>
                <w:sz w:val="20"/>
                <w:szCs w:val="20"/>
              </w:rPr>
              <w:t xml:space="preserve">All staff to provide an opportunity for children to Apply numeracy skills and knowledge across a range of contexts/ experiences. This will be done using holistic assessments </w:t>
            </w:r>
          </w:p>
          <w:p w14:paraId="02E00E2D" w14:textId="77777777" w:rsidR="00A00B7A" w:rsidRDefault="00A00B7A" w:rsidP="00AF445E">
            <w:pPr>
              <w:spacing w:before="60" w:after="60"/>
              <w:rPr>
                <w:sz w:val="18"/>
                <w:szCs w:val="18"/>
              </w:rPr>
            </w:pPr>
          </w:p>
          <w:p w14:paraId="688C7E4E" w14:textId="77777777" w:rsidR="00A00B7A" w:rsidRPr="001D71A0" w:rsidRDefault="00A00B7A" w:rsidP="00AF445E">
            <w:pPr>
              <w:spacing w:before="60" w:after="60"/>
              <w:rPr>
                <w:rFonts w:cstheme="minorHAnsi"/>
                <w:sz w:val="20"/>
                <w:szCs w:val="20"/>
              </w:rPr>
            </w:pPr>
            <w:r>
              <w:rPr>
                <w:sz w:val="18"/>
                <w:szCs w:val="18"/>
              </w:rPr>
              <w:t xml:space="preserve">Numeracy and maths </w:t>
            </w:r>
            <w:r w:rsidRPr="00225259">
              <w:rPr>
                <w:sz w:val="18"/>
                <w:szCs w:val="18"/>
              </w:rPr>
              <w:t xml:space="preserve">pathways will be more coherent </w:t>
            </w:r>
            <w:r>
              <w:rPr>
                <w:sz w:val="18"/>
                <w:szCs w:val="18"/>
              </w:rPr>
              <w:t xml:space="preserve">and progressive </w:t>
            </w:r>
          </w:p>
          <w:p w14:paraId="70D66BC0" w14:textId="77777777" w:rsidR="00A00B7A" w:rsidRDefault="00A00B7A" w:rsidP="00AF445E">
            <w:pPr>
              <w:spacing w:before="60" w:after="60"/>
              <w:rPr>
                <w:sz w:val="18"/>
                <w:szCs w:val="18"/>
              </w:rPr>
            </w:pPr>
          </w:p>
          <w:p w14:paraId="6CF0876E" w14:textId="77777777" w:rsidR="00A00B7A" w:rsidRDefault="00A00B7A" w:rsidP="00AF445E">
            <w:pPr>
              <w:spacing w:before="60" w:after="60"/>
              <w:rPr>
                <w:sz w:val="18"/>
                <w:szCs w:val="18"/>
              </w:rPr>
            </w:pPr>
          </w:p>
          <w:p w14:paraId="62886957" w14:textId="77777777" w:rsidR="00A00B7A" w:rsidRDefault="00A00B7A" w:rsidP="00AF445E">
            <w:pPr>
              <w:spacing w:before="60" w:after="60"/>
              <w:rPr>
                <w:sz w:val="18"/>
                <w:szCs w:val="18"/>
              </w:rPr>
            </w:pPr>
          </w:p>
          <w:p w14:paraId="263E1B7A" w14:textId="77777777" w:rsidR="00A00B7A" w:rsidRDefault="00A00B7A" w:rsidP="00AF445E">
            <w:pPr>
              <w:spacing w:before="60" w:after="60"/>
              <w:rPr>
                <w:sz w:val="18"/>
                <w:szCs w:val="18"/>
              </w:rPr>
            </w:pPr>
          </w:p>
          <w:p w14:paraId="37B0EE3D" w14:textId="77777777" w:rsidR="00A00B7A" w:rsidRDefault="00A00B7A" w:rsidP="00AF445E">
            <w:pPr>
              <w:spacing w:before="60" w:after="60"/>
              <w:rPr>
                <w:sz w:val="18"/>
                <w:szCs w:val="18"/>
              </w:rPr>
            </w:pPr>
          </w:p>
          <w:p w14:paraId="19B0689D" w14:textId="77777777" w:rsidR="00A00B7A" w:rsidRDefault="00A00B7A" w:rsidP="00AF445E">
            <w:pPr>
              <w:spacing w:before="60" w:after="60"/>
              <w:rPr>
                <w:rFonts w:cstheme="minorHAnsi"/>
                <w:sz w:val="20"/>
                <w:szCs w:val="20"/>
              </w:rPr>
            </w:pPr>
          </w:p>
          <w:p w14:paraId="1FAA0955" w14:textId="77777777" w:rsidR="00A00B7A" w:rsidRDefault="00A00B7A" w:rsidP="00AF445E">
            <w:pPr>
              <w:spacing w:before="60" w:after="60"/>
              <w:rPr>
                <w:rFonts w:cstheme="minorHAnsi"/>
                <w:sz w:val="20"/>
                <w:szCs w:val="20"/>
              </w:rPr>
            </w:pPr>
          </w:p>
          <w:p w14:paraId="5934C17E" w14:textId="77777777" w:rsidR="00A00B7A" w:rsidRDefault="00A00B7A" w:rsidP="00AF445E">
            <w:pPr>
              <w:spacing w:before="60" w:after="60"/>
              <w:rPr>
                <w:rFonts w:cstheme="minorHAnsi"/>
                <w:sz w:val="20"/>
                <w:szCs w:val="20"/>
              </w:rPr>
            </w:pPr>
          </w:p>
          <w:p w14:paraId="57EFE0C7" w14:textId="77777777" w:rsidR="00A00B7A" w:rsidRDefault="00A00B7A" w:rsidP="00AF445E">
            <w:pPr>
              <w:spacing w:before="60" w:after="60"/>
              <w:rPr>
                <w:rFonts w:cstheme="minorHAnsi"/>
                <w:sz w:val="20"/>
                <w:szCs w:val="20"/>
              </w:rPr>
            </w:pPr>
            <w:r>
              <w:rPr>
                <w:rFonts w:cstheme="minorHAnsi"/>
                <w:sz w:val="20"/>
                <w:szCs w:val="20"/>
              </w:rPr>
              <w:t>Increased Challenge observed in all class visit (2</w:t>
            </w:r>
            <w:r w:rsidRPr="001D71A0">
              <w:rPr>
                <w:rFonts w:cstheme="minorHAnsi"/>
                <w:sz w:val="20"/>
                <w:szCs w:val="20"/>
                <w:vertAlign w:val="superscript"/>
              </w:rPr>
              <w:t>nd</w:t>
            </w:r>
            <w:r>
              <w:rPr>
                <w:rFonts w:cstheme="minorHAnsi"/>
                <w:sz w:val="20"/>
                <w:szCs w:val="20"/>
              </w:rPr>
              <w:t xml:space="preserve">) </w:t>
            </w:r>
          </w:p>
          <w:p w14:paraId="288F229D" w14:textId="77777777" w:rsidR="00A00B7A" w:rsidRDefault="00A00B7A" w:rsidP="00AF445E">
            <w:pPr>
              <w:spacing w:before="60" w:after="60"/>
              <w:rPr>
                <w:rFonts w:cstheme="minorHAnsi"/>
                <w:sz w:val="20"/>
                <w:szCs w:val="20"/>
              </w:rPr>
            </w:pPr>
            <w:r>
              <w:rPr>
                <w:rFonts w:cstheme="minorHAnsi"/>
                <w:sz w:val="20"/>
                <w:szCs w:val="20"/>
              </w:rPr>
              <w:t xml:space="preserve">All teachers report increased confidence in use of differentiation in practice. </w:t>
            </w:r>
          </w:p>
          <w:p w14:paraId="162F9F3B" w14:textId="77777777" w:rsidR="00A00B7A" w:rsidRDefault="00A00B7A" w:rsidP="00AF445E">
            <w:pPr>
              <w:spacing w:before="60" w:after="60"/>
              <w:rPr>
                <w:rFonts w:cstheme="minorHAnsi"/>
                <w:sz w:val="20"/>
                <w:szCs w:val="20"/>
              </w:rPr>
            </w:pPr>
          </w:p>
          <w:p w14:paraId="3BFC44C5" w14:textId="77777777" w:rsidR="00A00B7A" w:rsidRDefault="00A00B7A" w:rsidP="00AF445E">
            <w:pPr>
              <w:spacing w:before="60" w:after="60"/>
              <w:rPr>
                <w:rFonts w:cstheme="minorHAnsi"/>
                <w:sz w:val="18"/>
                <w:szCs w:val="18"/>
              </w:rPr>
            </w:pPr>
          </w:p>
          <w:p w14:paraId="57E70518" w14:textId="77777777" w:rsidR="00A00B7A" w:rsidRDefault="00A00B7A" w:rsidP="00AF445E">
            <w:pPr>
              <w:spacing w:before="60" w:after="60"/>
              <w:rPr>
                <w:rFonts w:cstheme="minorHAnsi"/>
                <w:sz w:val="18"/>
                <w:szCs w:val="18"/>
              </w:rPr>
            </w:pPr>
          </w:p>
          <w:p w14:paraId="54BB4727" w14:textId="77777777" w:rsidR="00A00B7A" w:rsidRDefault="00A00B7A" w:rsidP="00AF445E">
            <w:pPr>
              <w:spacing w:before="60" w:after="60"/>
              <w:rPr>
                <w:rFonts w:cstheme="minorHAnsi"/>
                <w:sz w:val="18"/>
                <w:szCs w:val="18"/>
              </w:rPr>
            </w:pPr>
            <w:r>
              <w:rPr>
                <w:rFonts w:cstheme="minorHAnsi"/>
                <w:sz w:val="18"/>
                <w:szCs w:val="18"/>
              </w:rPr>
              <w:lastRenderedPageBreak/>
              <w:t>100% of pupils will be able to identify their areas of strength and areas for development and this will be reflected in their termly targets and shared with parents on Seesaw</w:t>
            </w:r>
          </w:p>
          <w:p w14:paraId="2FA5906A" w14:textId="77777777" w:rsidR="00A00B7A" w:rsidRDefault="00A00B7A" w:rsidP="00AF445E">
            <w:pPr>
              <w:spacing w:before="60" w:after="60"/>
              <w:rPr>
                <w:rFonts w:cstheme="minorHAnsi"/>
                <w:sz w:val="18"/>
                <w:szCs w:val="18"/>
              </w:rPr>
            </w:pPr>
            <w:r>
              <w:rPr>
                <w:rFonts w:cstheme="minorHAnsi"/>
                <w:sz w:val="18"/>
                <w:szCs w:val="18"/>
              </w:rPr>
              <w:t xml:space="preserve">All staff to have a shared understanding of effective questioning and to use in practice </w:t>
            </w:r>
          </w:p>
          <w:p w14:paraId="7DA205E6" w14:textId="77777777" w:rsidR="00A00B7A" w:rsidRDefault="00A00B7A" w:rsidP="00AF445E">
            <w:pPr>
              <w:spacing w:before="60" w:after="60"/>
              <w:rPr>
                <w:rFonts w:cstheme="minorHAnsi"/>
                <w:sz w:val="18"/>
                <w:szCs w:val="18"/>
              </w:rPr>
            </w:pPr>
          </w:p>
          <w:p w14:paraId="4BC94F20" w14:textId="77777777" w:rsidR="00A00B7A" w:rsidRDefault="00A00B7A" w:rsidP="00AF445E">
            <w:pPr>
              <w:spacing w:before="60" w:after="60"/>
              <w:rPr>
                <w:rFonts w:cstheme="minorHAnsi"/>
                <w:sz w:val="18"/>
                <w:szCs w:val="18"/>
              </w:rPr>
            </w:pPr>
            <w:r>
              <w:rPr>
                <w:rFonts w:cstheme="minorHAnsi"/>
                <w:sz w:val="18"/>
                <w:szCs w:val="18"/>
              </w:rPr>
              <w:t xml:space="preserve">All class teachers to refer to use the class visual in their classrooms </w:t>
            </w:r>
          </w:p>
          <w:p w14:paraId="04ED6129" w14:textId="77777777" w:rsidR="00A00B7A" w:rsidRPr="00225259" w:rsidRDefault="00A00B7A" w:rsidP="00AF445E">
            <w:pPr>
              <w:spacing w:before="60" w:after="60"/>
              <w:rPr>
                <w:rFonts w:cstheme="minorHAnsi"/>
                <w:sz w:val="18"/>
                <w:szCs w:val="18"/>
              </w:rPr>
            </w:pPr>
          </w:p>
        </w:tc>
      </w:tr>
    </w:tbl>
    <w:p w14:paraId="3A2FD8A0" w14:textId="77777777" w:rsidR="004929D8" w:rsidRDefault="004929D8"/>
    <w:p w14:paraId="58964572" w14:textId="77777777" w:rsidR="00A00B7A" w:rsidRDefault="00A00B7A"/>
    <w:p w14:paraId="17F2FFA8" w14:textId="77777777" w:rsidR="00A00B7A" w:rsidRDefault="00A00B7A"/>
    <w:p w14:paraId="60469051" w14:textId="77777777" w:rsidR="00A00B7A" w:rsidRDefault="00A00B7A"/>
    <w:p w14:paraId="0E1B6DC9" w14:textId="77777777" w:rsidR="00A00B7A" w:rsidRDefault="00A00B7A"/>
    <w:p w14:paraId="4D4F833F" w14:textId="77777777" w:rsidR="00A00B7A" w:rsidRDefault="00A00B7A"/>
    <w:p w14:paraId="7E6AEFCF" w14:textId="77777777" w:rsidR="00A00B7A" w:rsidRDefault="00A00B7A"/>
    <w:p w14:paraId="677ED5ED" w14:textId="77777777" w:rsidR="00A00B7A" w:rsidRDefault="00A00B7A"/>
    <w:p w14:paraId="07E1DD83" w14:textId="77777777" w:rsidR="00A00B7A" w:rsidRDefault="00A00B7A"/>
    <w:p w14:paraId="7EFB9A17" w14:textId="77777777" w:rsidR="00A00B7A" w:rsidRDefault="00A00B7A"/>
    <w:p w14:paraId="15536AB4" w14:textId="77777777" w:rsidR="00A00B7A" w:rsidRDefault="00A00B7A"/>
    <w:p w14:paraId="3C314918" w14:textId="77777777" w:rsidR="00A3028F" w:rsidRDefault="00A3028F"/>
    <w:tbl>
      <w:tblPr>
        <w:tblStyle w:val="TableGrid"/>
        <w:tblW w:w="15026" w:type="dxa"/>
        <w:tblInd w:w="-572" w:type="dxa"/>
        <w:tblLook w:val="04A0" w:firstRow="1" w:lastRow="0" w:firstColumn="1" w:lastColumn="0" w:noHBand="0" w:noVBand="1"/>
      </w:tblPr>
      <w:tblGrid>
        <w:gridCol w:w="3686"/>
        <w:gridCol w:w="3827"/>
        <w:gridCol w:w="3827"/>
        <w:gridCol w:w="3686"/>
      </w:tblGrid>
      <w:tr w:rsidR="00B577D2" w:rsidRPr="00CA7B00" w14:paraId="7B103CE7" w14:textId="77777777" w:rsidTr="00E532ED">
        <w:trPr>
          <w:cantSplit/>
        </w:trPr>
        <w:tc>
          <w:tcPr>
            <w:tcW w:w="11340" w:type="dxa"/>
            <w:gridSpan w:val="3"/>
            <w:shd w:val="clear" w:color="auto" w:fill="538135" w:themeFill="accent6" w:themeFillShade="BF"/>
          </w:tcPr>
          <w:p w14:paraId="49CDDF0E" w14:textId="77777777" w:rsidR="00B577D2" w:rsidRPr="002F2B32" w:rsidRDefault="00B577D2"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79F304E8" w14:textId="77777777" w:rsidR="00B577D2" w:rsidRPr="00CA7B00" w:rsidRDefault="00B577D2" w:rsidP="00365013">
            <w:pPr>
              <w:spacing w:before="120" w:after="120"/>
              <w:rPr>
                <w:sz w:val="28"/>
                <w:szCs w:val="28"/>
              </w:rPr>
            </w:pPr>
            <w:r w:rsidRPr="00CA7B00">
              <w:rPr>
                <w:sz w:val="28"/>
                <w:szCs w:val="28"/>
              </w:rPr>
              <w:t xml:space="preserve">Session: </w:t>
            </w:r>
            <w:r w:rsidR="00365013">
              <w:t>2021-2022</w:t>
            </w:r>
          </w:p>
        </w:tc>
      </w:tr>
      <w:tr w:rsidR="00B577D2" w:rsidRPr="004A6206" w14:paraId="66F965A3" w14:textId="77777777" w:rsidTr="00E532ED">
        <w:trPr>
          <w:cantSplit/>
        </w:trPr>
        <w:tc>
          <w:tcPr>
            <w:tcW w:w="3686" w:type="dxa"/>
            <w:shd w:val="clear" w:color="auto" w:fill="F2F2F2" w:themeFill="background1" w:themeFillShade="F2"/>
          </w:tcPr>
          <w:p w14:paraId="38FD573D" w14:textId="77777777" w:rsidR="00B577D2" w:rsidRPr="00CA7B00" w:rsidRDefault="00B577D2" w:rsidP="00E532ED">
            <w:pPr>
              <w:spacing w:before="120" w:after="120"/>
              <w:rPr>
                <w:b/>
              </w:rPr>
            </w:pPr>
            <w:r>
              <w:rPr>
                <w:b/>
              </w:rPr>
              <w:t>Strategic Priority 2:</w:t>
            </w:r>
          </w:p>
        </w:tc>
        <w:tc>
          <w:tcPr>
            <w:tcW w:w="11340" w:type="dxa"/>
            <w:gridSpan w:val="3"/>
          </w:tcPr>
          <w:p w14:paraId="6A089999" w14:textId="77777777" w:rsidR="00B577D2" w:rsidRPr="004A6206" w:rsidRDefault="00B577D2" w:rsidP="00365013">
            <w:pPr>
              <w:spacing w:before="120" w:after="120"/>
            </w:pPr>
            <w:r w:rsidRPr="004A6206">
              <w:t>Title</w:t>
            </w:r>
            <w:r w:rsidR="00EE30CB">
              <w:t xml:space="preserve">: </w:t>
            </w:r>
            <w:r w:rsidR="00A00B7A">
              <w:t>Raise A</w:t>
            </w:r>
            <w:r w:rsidR="009E6334">
              <w:t>ttainment in W</w:t>
            </w:r>
            <w:r w:rsidR="00365013">
              <w:t xml:space="preserve">riting </w:t>
            </w:r>
          </w:p>
        </w:tc>
      </w:tr>
      <w:tr w:rsidR="00B577D2" w:rsidRPr="00F41A01" w14:paraId="0C5EE189" w14:textId="77777777" w:rsidTr="00E532ED">
        <w:trPr>
          <w:cantSplit/>
        </w:trPr>
        <w:tc>
          <w:tcPr>
            <w:tcW w:w="15026" w:type="dxa"/>
            <w:gridSpan w:val="4"/>
          </w:tcPr>
          <w:p w14:paraId="08BCFD01" w14:textId="77777777" w:rsidR="00B577D2" w:rsidRPr="00CA7B00" w:rsidRDefault="00B577D2" w:rsidP="00E532ED">
            <w:pPr>
              <w:spacing w:before="120" w:after="120"/>
              <w:rPr>
                <w:b/>
              </w:rPr>
            </w:pPr>
            <w:r w:rsidRPr="00CA7B00">
              <w:rPr>
                <w:b/>
              </w:rPr>
              <w:t>National Improvement Framework Key Priorities</w:t>
            </w:r>
          </w:p>
          <w:p w14:paraId="5542BA39" w14:textId="77777777" w:rsidR="00B577D2" w:rsidRPr="00365013" w:rsidRDefault="00B577D2" w:rsidP="00B577D2">
            <w:pPr>
              <w:pStyle w:val="ListParagraph"/>
              <w:numPr>
                <w:ilvl w:val="0"/>
                <w:numId w:val="5"/>
              </w:numPr>
              <w:spacing w:before="120" w:after="120"/>
              <w:rPr>
                <w:sz w:val="18"/>
                <w:szCs w:val="18"/>
                <w:highlight w:val="cyan"/>
              </w:rPr>
            </w:pPr>
            <w:r w:rsidRPr="00365013">
              <w:rPr>
                <w:sz w:val="18"/>
                <w:szCs w:val="18"/>
                <w:highlight w:val="cyan"/>
              </w:rPr>
              <w:t>Improvement in attainment, particularly in literacy and numeracy;</w:t>
            </w:r>
          </w:p>
          <w:p w14:paraId="7BEEF2A5" w14:textId="77777777" w:rsidR="00B577D2" w:rsidRPr="00F41A01" w:rsidRDefault="00B577D2" w:rsidP="00B577D2">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14:paraId="18DFB142" w14:textId="77777777" w:rsidR="00B577D2" w:rsidRPr="00F41A01" w:rsidRDefault="00B577D2" w:rsidP="00B577D2">
            <w:pPr>
              <w:pStyle w:val="ListParagraph"/>
              <w:numPr>
                <w:ilvl w:val="0"/>
                <w:numId w:val="5"/>
              </w:numPr>
              <w:spacing w:before="120" w:after="120"/>
              <w:rPr>
                <w:sz w:val="18"/>
                <w:szCs w:val="18"/>
              </w:rPr>
            </w:pPr>
            <w:r w:rsidRPr="00F41A01">
              <w:rPr>
                <w:sz w:val="18"/>
                <w:szCs w:val="18"/>
              </w:rPr>
              <w:t>Improvement in children and young people’s health and wellbeing; and</w:t>
            </w:r>
          </w:p>
          <w:p w14:paraId="589FFAA1" w14:textId="77777777" w:rsidR="00B577D2" w:rsidRPr="00F41A01" w:rsidRDefault="00B577D2" w:rsidP="00B577D2">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B577D2" w:rsidRPr="00F41A01" w14:paraId="463D00B4" w14:textId="77777777" w:rsidTr="00E532ED">
        <w:trPr>
          <w:cantSplit/>
        </w:trPr>
        <w:tc>
          <w:tcPr>
            <w:tcW w:w="3686" w:type="dxa"/>
            <w:shd w:val="clear" w:color="auto" w:fill="F2F2F2" w:themeFill="background1" w:themeFillShade="F2"/>
          </w:tcPr>
          <w:p w14:paraId="2EFEFF97" w14:textId="77777777" w:rsidR="00B577D2" w:rsidRPr="00F41A01" w:rsidRDefault="00B577D2"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14:paraId="07A00DE3" w14:textId="77777777"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224182A0" w14:textId="77777777"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14:paraId="29B160AD" w14:textId="77777777" w:rsidTr="00E532ED">
        <w:trPr>
          <w:cantSplit/>
        </w:trPr>
        <w:tc>
          <w:tcPr>
            <w:tcW w:w="3686" w:type="dxa"/>
          </w:tcPr>
          <w:p w14:paraId="2D50C54B"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School leadership    </w:t>
            </w:r>
          </w:p>
          <w:p w14:paraId="0EADA82A"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Teacher  professionalism </w:t>
            </w:r>
          </w:p>
          <w:p w14:paraId="37190589"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Parental engagement </w:t>
            </w:r>
          </w:p>
          <w:p w14:paraId="55F62E09" w14:textId="77777777" w:rsidR="00B577D2" w:rsidRPr="00F41A01" w:rsidRDefault="00B577D2" w:rsidP="00B577D2">
            <w:pPr>
              <w:pStyle w:val="ListParagraph"/>
              <w:numPr>
                <w:ilvl w:val="0"/>
                <w:numId w:val="6"/>
              </w:numPr>
              <w:spacing w:before="120"/>
              <w:ind w:left="175" w:hanging="175"/>
              <w:rPr>
                <w:sz w:val="18"/>
                <w:szCs w:val="18"/>
              </w:rPr>
            </w:pPr>
            <w:r w:rsidRPr="00365013">
              <w:rPr>
                <w:sz w:val="18"/>
                <w:szCs w:val="18"/>
                <w:highlight w:val="cyan"/>
              </w:rPr>
              <w:t>Assessment of children's  progress</w:t>
            </w:r>
          </w:p>
          <w:p w14:paraId="6051043B"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School improvement</w:t>
            </w:r>
          </w:p>
          <w:p w14:paraId="1F1C3A08" w14:textId="77777777" w:rsidR="00B577D2" w:rsidRPr="00F41A01" w:rsidRDefault="00B577D2" w:rsidP="00B577D2">
            <w:pPr>
              <w:pStyle w:val="ListParagraph"/>
              <w:numPr>
                <w:ilvl w:val="0"/>
                <w:numId w:val="6"/>
              </w:numPr>
              <w:spacing w:before="120"/>
              <w:ind w:left="175" w:hanging="175"/>
              <w:rPr>
                <w:sz w:val="18"/>
                <w:szCs w:val="18"/>
              </w:rPr>
            </w:pPr>
            <w:r w:rsidRPr="00365013">
              <w:rPr>
                <w:sz w:val="18"/>
                <w:szCs w:val="18"/>
                <w:highlight w:val="cyan"/>
              </w:rPr>
              <w:t>Performance information</w:t>
            </w:r>
          </w:p>
        </w:tc>
        <w:tc>
          <w:tcPr>
            <w:tcW w:w="7654" w:type="dxa"/>
            <w:gridSpan w:val="2"/>
          </w:tcPr>
          <w:p w14:paraId="18EAFC48" w14:textId="77777777"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09DD128D" w14:textId="77777777"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011D6E23" w14:textId="77777777"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6116F00E" w14:textId="77777777"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480443E5" w14:textId="77777777"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66AD8254" w14:textId="77777777"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296DBE10" w14:textId="77777777"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722134B7" w14:textId="77777777" w:rsidR="00B577D2" w:rsidRPr="00F41A01" w:rsidRDefault="00B577D2" w:rsidP="00E532ED">
            <w:pPr>
              <w:rPr>
                <w:sz w:val="18"/>
                <w:szCs w:val="18"/>
              </w:rPr>
            </w:pPr>
            <w:r w:rsidRPr="00365013">
              <w:rPr>
                <w:sz w:val="18"/>
                <w:szCs w:val="18"/>
                <w:highlight w:val="cyan"/>
              </w:rPr>
              <w:t>2.3  Learning teaching and assessment</w:t>
            </w:r>
          </w:p>
          <w:p w14:paraId="7EF04690" w14:textId="77777777"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62D00CB4" w14:textId="77777777"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6284421C" w14:textId="77777777"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06E91B85" w14:textId="77777777"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37D16DA5" w14:textId="77777777"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786832D9" w14:textId="77777777" w:rsidR="00B577D2" w:rsidRPr="00F41A01" w:rsidRDefault="00B577D2" w:rsidP="00E532ED">
            <w:pPr>
              <w:rPr>
                <w:sz w:val="18"/>
                <w:szCs w:val="18"/>
              </w:rPr>
            </w:pPr>
            <w:r w:rsidRPr="00365013">
              <w:rPr>
                <w:sz w:val="18"/>
                <w:szCs w:val="18"/>
                <w:highlight w:val="cyan"/>
              </w:rPr>
              <w:t>3.2  Raising attainment and achievement/Securing children's progress</w:t>
            </w:r>
            <w:r w:rsidRPr="00F41A01">
              <w:rPr>
                <w:sz w:val="18"/>
                <w:szCs w:val="18"/>
              </w:rPr>
              <w:t xml:space="preserve"> </w:t>
            </w:r>
          </w:p>
          <w:p w14:paraId="50739BDA" w14:textId="77777777"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7E2EDF1F" w14:textId="77777777" w:rsidR="00B577D2" w:rsidRPr="00F41A01" w:rsidRDefault="00B577D2" w:rsidP="00E532ED">
            <w:pPr>
              <w:rPr>
                <w:sz w:val="18"/>
                <w:szCs w:val="18"/>
              </w:rPr>
            </w:pPr>
          </w:p>
        </w:tc>
        <w:tc>
          <w:tcPr>
            <w:tcW w:w="3686" w:type="dxa"/>
          </w:tcPr>
          <w:p w14:paraId="67329BCD" w14:textId="77777777" w:rsidR="00B577D2" w:rsidRPr="00365013" w:rsidRDefault="00B577D2" w:rsidP="00B577D2">
            <w:pPr>
              <w:pStyle w:val="ListParagraph"/>
              <w:numPr>
                <w:ilvl w:val="0"/>
                <w:numId w:val="4"/>
              </w:numPr>
              <w:spacing w:before="120"/>
              <w:ind w:left="223" w:hanging="223"/>
              <w:rPr>
                <w:sz w:val="18"/>
                <w:szCs w:val="18"/>
                <w:highlight w:val="cyan"/>
              </w:rPr>
            </w:pPr>
            <w:r w:rsidRPr="00365013">
              <w:rPr>
                <w:sz w:val="18"/>
                <w:szCs w:val="18"/>
                <w:highlight w:val="cyan"/>
              </w:rPr>
              <w:t>Raise educational attainment and achievement for all</w:t>
            </w:r>
          </w:p>
          <w:p w14:paraId="1B8FE4E9" w14:textId="77777777" w:rsidR="00B577D2" w:rsidRPr="00365013" w:rsidRDefault="00B577D2" w:rsidP="00B577D2">
            <w:pPr>
              <w:pStyle w:val="ListParagraph"/>
              <w:numPr>
                <w:ilvl w:val="0"/>
                <w:numId w:val="4"/>
              </w:numPr>
              <w:spacing w:before="120"/>
              <w:ind w:left="223" w:hanging="223"/>
              <w:rPr>
                <w:sz w:val="18"/>
                <w:szCs w:val="18"/>
                <w:highlight w:val="cyan"/>
              </w:rPr>
            </w:pPr>
            <w:r w:rsidRPr="00365013">
              <w:rPr>
                <w:sz w:val="18"/>
                <w:szCs w:val="18"/>
                <w:highlight w:val="cyan"/>
              </w:rPr>
              <w:t>Use performance information to secure improvement for children and young people</w:t>
            </w:r>
          </w:p>
          <w:p w14:paraId="7A4D8586"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0B085F71"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5B422BF8"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149DB299" w14:textId="77777777"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14:paraId="00D94179" w14:textId="77777777" w:rsidR="00B577D2" w:rsidRPr="0022059B" w:rsidRDefault="00B577D2" w:rsidP="00E532ED">
            <w:pPr>
              <w:pStyle w:val="ListParagraph"/>
              <w:spacing w:before="120"/>
              <w:ind w:left="223"/>
              <w:rPr>
                <w:sz w:val="18"/>
                <w:szCs w:val="18"/>
              </w:rPr>
            </w:pPr>
          </w:p>
        </w:tc>
      </w:tr>
      <w:tr w:rsidR="00B577D2" w:rsidRPr="00CA7B00" w14:paraId="70B49006" w14:textId="77777777" w:rsidTr="00E532ED">
        <w:trPr>
          <w:cantSplit/>
        </w:trPr>
        <w:tc>
          <w:tcPr>
            <w:tcW w:w="3686" w:type="dxa"/>
            <w:shd w:val="clear" w:color="auto" w:fill="F2F2F2" w:themeFill="background1" w:themeFillShade="F2"/>
          </w:tcPr>
          <w:p w14:paraId="14D69CA7" w14:textId="77777777" w:rsidR="00B577D2" w:rsidRPr="00CA7B00" w:rsidRDefault="00B577D2"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14:paraId="08445C72" w14:textId="77777777" w:rsidR="00B577D2"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14:paraId="419B2BDC" w14:textId="77777777" w:rsidR="00B577D2"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78EE8015" w14:textId="77777777" w:rsidR="00B577D2" w:rsidRPr="00CA7B00" w:rsidRDefault="00AC75A8" w:rsidP="00E532ED">
            <w:pPr>
              <w:spacing w:before="60" w:after="60"/>
              <w:rPr>
                <w:b/>
                <w:sz w:val="20"/>
                <w:szCs w:val="20"/>
              </w:rPr>
            </w:pPr>
            <w:r>
              <w:rPr>
                <w:b/>
                <w:sz w:val="20"/>
                <w:szCs w:val="20"/>
              </w:rPr>
              <w:t>Success Criteria to fa</w:t>
            </w:r>
            <w:r w:rsidR="00E532ED">
              <w:rPr>
                <w:b/>
                <w:sz w:val="20"/>
                <w:szCs w:val="20"/>
              </w:rPr>
              <w:t xml:space="preserve">cilitate evaluation of </w:t>
            </w:r>
            <w:r w:rsidR="009210A0">
              <w:rPr>
                <w:b/>
                <w:sz w:val="20"/>
                <w:szCs w:val="20"/>
              </w:rPr>
              <w:t xml:space="preserve">learners’ </w:t>
            </w:r>
            <w:r w:rsidR="00E532ED">
              <w:rPr>
                <w:b/>
                <w:sz w:val="20"/>
                <w:szCs w:val="20"/>
              </w:rPr>
              <w:t>progress</w:t>
            </w:r>
          </w:p>
        </w:tc>
      </w:tr>
      <w:tr w:rsidR="00B577D2" w:rsidRPr="004A6206" w14:paraId="63AA0315" w14:textId="77777777" w:rsidTr="004929D8">
        <w:tc>
          <w:tcPr>
            <w:tcW w:w="3686" w:type="dxa"/>
          </w:tcPr>
          <w:p w14:paraId="5A0633AF" w14:textId="77777777" w:rsidR="00A00B7A" w:rsidRPr="00A00B7A" w:rsidRDefault="00A00B7A" w:rsidP="00365013">
            <w:pPr>
              <w:spacing w:before="60" w:after="60"/>
              <w:rPr>
                <w:rFonts w:cstheme="minorHAnsi"/>
                <w:b/>
                <w:sz w:val="20"/>
                <w:szCs w:val="20"/>
              </w:rPr>
            </w:pPr>
            <w:r w:rsidRPr="00A00B7A">
              <w:rPr>
                <w:rFonts w:cstheme="minorHAnsi"/>
                <w:b/>
                <w:sz w:val="20"/>
                <w:szCs w:val="20"/>
              </w:rPr>
              <w:t xml:space="preserve">Focus on Improving Punctuation and Grammar in response to GL Data </w:t>
            </w:r>
          </w:p>
          <w:p w14:paraId="3AF9A401" w14:textId="77777777" w:rsidR="00365013" w:rsidRPr="00A00B7A" w:rsidRDefault="00365013" w:rsidP="00A00B7A">
            <w:pPr>
              <w:pStyle w:val="ListParagraph"/>
              <w:numPr>
                <w:ilvl w:val="0"/>
                <w:numId w:val="33"/>
              </w:numPr>
              <w:spacing w:before="60" w:after="60"/>
              <w:rPr>
                <w:rFonts w:cstheme="minorHAnsi"/>
                <w:sz w:val="20"/>
                <w:szCs w:val="20"/>
              </w:rPr>
            </w:pPr>
            <w:r w:rsidRPr="00A00B7A">
              <w:rPr>
                <w:rFonts w:cstheme="minorHAnsi"/>
                <w:sz w:val="20"/>
                <w:szCs w:val="20"/>
              </w:rPr>
              <w:lastRenderedPageBreak/>
              <w:t xml:space="preserve">CTs will plan to Increase teaching time for punctuation and grammar. </w:t>
            </w:r>
          </w:p>
          <w:p w14:paraId="161595A1" w14:textId="77777777" w:rsidR="00A00B7A" w:rsidRDefault="00365013" w:rsidP="00365013">
            <w:pPr>
              <w:pStyle w:val="ListParagraph"/>
              <w:numPr>
                <w:ilvl w:val="0"/>
                <w:numId w:val="33"/>
              </w:numPr>
              <w:spacing w:before="60" w:after="60"/>
              <w:rPr>
                <w:rFonts w:cstheme="minorHAnsi"/>
                <w:sz w:val="20"/>
                <w:szCs w:val="20"/>
              </w:rPr>
            </w:pPr>
            <w:r w:rsidRPr="00A00B7A">
              <w:rPr>
                <w:rFonts w:cstheme="minorHAnsi"/>
                <w:sz w:val="20"/>
                <w:szCs w:val="20"/>
              </w:rPr>
              <w:t xml:space="preserve">CTs will regularly set mini P&amp;G assessments </w:t>
            </w:r>
          </w:p>
          <w:p w14:paraId="5519FE1B" w14:textId="77777777" w:rsidR="00A00B7A" w:rsidRPr="00A00B7A" w:rsidRDefault="00A00B7A" w:rsidP="00A00B7A">
            <w:pPr>
              <w:pStyle w:val="ListParagraph"/>
              <w:spacing w:before="60" w:after="60"/>
              <w:rPr>
                <w:rFonts w:cstheme="minorHAnsi"/>
                <w:sz w:val="20"/>
                <w:szCs w:val="20"/>
              </w:rPr>
            </w:pPr>
          </w:p>
          <w:p w14:paraId="6136299F" w14:textId="77777777" w:rsidR="00A00B7A" w:rsidRPr="00A00B7A" w:rsidRDefault="00A00B7A" w:rsidP="00365013">
            <w:pPr>
              <w:spacing w:before="60" w:after="60"/>
              <w:rPr>
                <w:rFonts w:cstheme="minorHAnsi"/>
                <w:b/>
                <w:sz w:val="20"/>
                <w:szCs w:val="20"/>
              </w:rPr>
            </w:pPr>
            <w:r w:rsidRPr="00A00B7A">
              <w:rPr>
                <w:rFonts w:cstheme="minorHAnsi"/>
                <w:b/>
                <w:sz w:val="20"/>
                <w:szCs w:val="20"/>
              </w:rPr>
              <w:t xml:space="preserve">Improve Children’s ability to apply spelling knowledge across all writing and across all curricular areas </w:t>
            </w:r>
          </w:p>
          <w:p w14:paraId="75E7B477" w14:textId="77777777" w:rsidR="00767C06" w:rsidRPr="00A00B7A" w:rsidRDefault="00767C06" w:rsidP="00A00B7A">
            <w:pPr>
              <w:pStyle w:val="ListParagraph"/>
              <w:numPr>
                <w:ilvl w:val="0"/>
                <w:numId w:val="34"/>
              </w:numPr>
              <w:spacing w:before="60" w:after="60"/>
              <w:rPr>
                <w:rFonts w:cstheme="minorHAnsi"/>
                <w:sz w:val="20"/>
                <w:szCs w:val="20"/>
              </w:rPr>
            </w:pPr>
            <w:r w:rsidRPr="00A00B7A">
              <w:rPr>
                <w:rFonts w:cstheme="minorHAnsi"/>
                <w:sz w:val="20"/>
                <w:szCs w:val="20"/>
              </w:rPr>
              <w:t xml:space="preserve">Revisit / Review and amend Spelling Progression. </w:t>
            </w:r>
          </w:p>
          <w:p w14:paraId="55033529" w14:textId="77777777" w:rsidR="00767C06" w:rsidRPr="00A00B7A" w:rsidRDefault="00767C06" w:rsidP="00A00B7A">
            <w:pPr>
              <w:pStyle w:val="ListParagraph"/>
              <w:numPr>
                <w:ilvl w:val="0"/>
                <w:numId w:val="34"/>
              </w:numPr>
              <w:spacing w:before="60" w:after="60"/>
              <w:rPr>
                <w:rFonts w:cstheme="minorHAnsi"/>
                <w:sz w:val="20"/>
                <w:szCs w:val="20"/>
              </w:rPr>
            </w:pPr>
            <w:r w:rsidRPr="00A00B7A">
              <w:rPr>
                <w:rFonts w:cstheme="minorHAnsi"/>
                <w:sz w:val="20"/>
                <w:szCs w:val="20"/>
              </w:rPr>
              <w:t>Daily short spelling drills.</w:t>
            </w:r>
          </w:p>
          <w:p w14:paraId="771B5084" w14:textId="77777777" w:rsidR="00767C06" w:rsidRPr="00A00B7A" w:rsidRDefault="00767C06" w:rsidP="00365013">
            <w:pPr>
              <w:pStyle w:val="ListParagraph"/>
              <w:numPr>
                <w:ilvl w:val="0"/>
                <w:numId w:val="34"/>
              </w:numPr>
              <w:spacing w:before="60" w:after="60"/>
              <w:rPr>
                <w:rFonts w:cstheme="minorHAnsi"/>
                <w:sz w:val="20"/>
                <w:szCs w:val="20"/>
              </w:rPr>
            </w:pPr>
            <w:r w:rsidRPr="00A00B7A">
              <w:rPr>
                <w:rFonts w:cstheme="minorHAnsi"/>
                <w:sz w:val="20"/>
                <w:szCs w:val="20"/>
              </w:rPr>
              <w:t xml:space="preserve">Introduce HT Award for improved spelling  </w:t>
            </w:r>
          </w:p>
          <w:p w14:paraId="6DECC3FF" w14:textId="77777777" w:rsidR="00A00B7A" w:rsidRDefault="00A00B7A" w:rsidP="00365013">
            <w:pPr>
              <w:spacing w:before="60" w:after="60"/>
              <w:rPr>
                <w:rFonts w:cstheme="minorHAnsi"/>
                <w:b/>
                <w:sz w:val="20"/>
                <w:szCs w:val="20"/>
              </w:rPr>
            </w:pPr>
          </w:p>
          <w:p w14:paraId="2F280B25" w14:textId="77777777" w:rsidR="00767C06" w:rsidRPr="00A00B7A" w:rsidRDefault="00A00B7A" w:rsidP="00365013">
            <w:pPr>
              <w:spacing w:before="60" w:after="60"/>
              <w:rPr>
                <w:rFonts w:cstheme="minorHAnsi"/>
                <w:b/>
                <w:sz w:val="20"/>
                <w:szCs w:val="20"/>
              </w:rPr>
            </w:pPr>
            <w:r w:rsidRPr="00A00B7A">
              <w:rPr>
                <w:rFonts w:cstheme="minorHAnsi"/>
                <w:b/>
                <w:sz w:val="20"/>
                <w:szCs w:val="20"/>
              </w:rPr>
              <w:t xml:space="preserve">Reintroduce a more regular and sustainable approach to moderation of writing </w:t>
            </w:r>
          </w:p>
          <w:p w14:paraId="2E404782" w14:textId="77777777" w:rsidR="00365013" w:rsidRPr="00A00B7A" w:rsidRDefault="00A00B7A" w:rsidP="00A00B7A">
            <w:pPr>
              <w:pStyle w:val="ListParagraph"/>
              <w:numPr>
                <w:ilvl w:val="0"/>
                <w:numId w:val="35"/>
              </w:numPr>
              <w:spacing w:before="60" w:after="60"/>
              <w:rPr>
                <w:rFonts w:cstheme="minorHAnsi"/>
                <w:sz w:val="20"/>
                <w:szCs w:val="20"/>
              </w:rPr>
            </w:pPr>
            <w:r w:rsidRPr="00A00B7A">
              <w:rPr>
                <w:rFonts w:cstheme="minorHAnsi"/>
                <w:sz w:val="20"/>
                <w:szCs w:val="20"/>
              </w:rPr>
              <w:t xml:space="preserve">Implement </w:t>
            </w:r>
            <w:r w:rsidR="00D75974" w:rsidRPr="00A00B7A">
              <w:rPr>
                <w:rFonts w:cstheme="minorHAnsi"/>
                <w:sz w:val="20"/>
                <w:szCs w:val="20"/>
              </w:rPr>
              <w:t xml:space="preserve">Short </w:t>
            </w:r>
            <w:r w:rsidR="00365013" w:rsidRPr="00A00B7A">
              <w:rPr>
                <w:rFonts w:cstheme="minorHAnsi"/>
                <w:sz w:val="20"/>
                <w:szCs w:val="20"/>
              </w:rPr>
              <w:t xml:space="preserve"> moderation </w:t>
            </w:r>
            <w:r w:rsidR="00D75974" w:rsidRPr="00A00B7A">
              <w:rPr>
                <w:rFonts w:cstheme="minorHAnsi"/>
                <w:sz w:val="20"/>
                <w:szCs w:val="20"/>
              </w:rPr>
              <w:t xml:space="preserve">of writing sessions </w:t>
            </w:r>
            <w:r w:rsidR="001F28E2" w:rsidRPr="00A00B7A">
              <w:rPr>
                <w:rFonts w:cstheme="minorHAnsi"/>
                <w:sz w:val="20"/>
                <w:szCs w:val="20"/>
              </w:rPr>
              <w:t xml:space="preserve">between stage partners </w:t>
            </w:r>
            <w:r w:rsidR="00D75974" w:rsidRPr="00A00B7A">
              <w:rPr>
                <w:rFonts w:cstheme="minorHAnsi"/>
                <w:sz w:val="20"/>
                <w:szCs w:val="20"/>
              </w:rPr>
              <w:t xml:space="preserve"> twice termly</w:t>
            </w:r>
            <w:r w:rsidRPr="00A00B7A">
              <w:rPr>
                <w:rFonts w:cstheme="minorHAnsi"/>
                <w:sz w:val="20"/>
                <w:szCs w:val="20"/>
              </w:rPr>
              <w:t>.</w:t>
            </w:r>
          </w:p>
          <w:p w14:paraId="7304217D" w14:textId="77777777" w:rsidR="00A00B7A" w:rsidRPr="00A00B7A" w:rsidRDefault="00A00B7A" w:rsidP="00A00B7A">
            <w:pPr>
              <w:pStyle w:val="ListParagraph"/>
              <w:numPr>
                <w:ilvl w:val="0"/>
                <w:numId w:val="35"/>
              </w:numPr>
              <w:spacing w:before="60" w:after="60"/>
              <w:rPr>
                <w:rFonts w:cstheme="minorHAnsi"/>
                <w:sz w:val="20"/>
                <w:szCs w:val="20"/>
              </w:rPr>
            </w:pPr>
            <w:r w:rsidRPr="00A00B7A">
              <w:rPr>
                <w:rFonts w:cstheme="minorHAnsi"/>
                <w:sz w:val="20"/>
                <w:szCs w:val="20"/>
              </w:rPr>
              <w:t>Document in the QA calendar</w:t>
            </w:r>
          </w:p>
          <w:p w14:paraId="00859B65" w14:textId="77777777" w:rsidR="00B577D2" w:rsidRPr="004A6206" w:rsidRDefault="00B577D2" w:rsidP="00365013">
            <w:pPr>
              <w:spacing w:before="60" w:after="60"/>
              <w:rPr>
                <w:sz w:val="20"/>
                <w:szCs w:val="20"/>
              </w:rPr>
            </w:pPr>
          </w:p>
        </w:tc>
        <w:tc>
          <w:tcPr>
            <w:tcW w:w="3827" w:type="dxa"/>
          </w:tcPr>
          <w:p w14:paraId="20A72339" w14:textId="77777777" w:rsidR="00B577D2" w:rsidRDefault="00365013" w:rsidP="00E532ED">
            <w:pPr>
              <w:spacing w:before="60" w:after="60"/>
            </w:pPr>
            <w:r>
              <w:lastRenderedPageBreak/>
              <w:t xml:space="preserve">All Class Teachers </w:t>
            </w:r>
          </w:p>
          <w:p w14:paraId="46FEF7A8" w14:textId="77777777" w:rsidR="00D75974" w:rsidRDefault="00D75974" w:rsidP="00E532ED">
            <w:pPr>
              <w:spacing w:before="60" w:after="60"/>
            </w:pPr>
            <w:r>
              <w:t xml:space="preserve">Maureen Macdonald </w:t>
            </w:r>
          </w:p>
          <w:p w14:paraId="3E6FC4FB" w14:textId="77777777" w:rsidR="00D75974" w:rsidRDefault="00D75974" w:rsidP="00E532ED">
            <w:pPr>
              <w:spacing w:before="60" w:after="60"/>
            </w:pPr>
          </w:p>
          <w:p w14:paraId="60E4A45A" w14:textId="77777777" w:rsidR="00D75974" w:rsidRDefault="00D75974" w:rsidP="00E532ED">
            <w:pPr>
              <w:spacing w:before="60" w:after="60"/>
            </w:pPr>
          </w:p>
          <w:p w14:paraId="3E82025D" w14:textId="77777777" w:rsidR="00D75974" w:rsidRDefault="00D75974" w:rsidP="00E532ED">
            <w:pPr>
              <w:spacing w:before="60" w:after="60"/>
            </w:pPr>
          </w:p>
          <w:p w14:paraId="1CA17251" w14:textId="77777777" w:rsidR="00D75974" w:rsidRDefault="00D75974" w:rsidP="00E532ED">
            <w:pPr>
              <w:spacing w:before="60" w:after="60"/>
            </w:pPr>
          </w:p>
          <w:p w14:paraId="78AB60AB" w14:textId="77777777" w:rsidR="00D75974" w:rsidRDefault="00D75974" w:rsidP="00E532ED">
            <w:pPr>
              <w:spacing w:before="60" w:after="60"/>
            </w:pPr>
          </w:p>
          <w:p w14:paraId="61A878C1" w14:textId="77777777" w:rsidR="00D75974" w:rsidRDefault="00D75974" w:rsidP="00E532ED">
            <w:pPr>
              <w:spacing w:before="60" w:after="60"/>
            </w:pPr>
          </w:p>
          <w:p w14:paraId="172D6F0A" w14:textId="77777777" w:rsidR="00D75974" w:rsidRPr="004A6206" w:rsidRDefault="00D75974" w:rsidP="00E532ED">
            <w:pPr>
              <w:spacing w:before="60" w:after="60"/>
              <w:rPr>
                <w:sz w:val="20"/>
                <w:szCs w:val="20"/>
              </w:rPr>
            </w:pPr>
            <w:r>
              <w:t xml:space="preserve">CTs </w:t>
            </w:r>
          </w:p>
        </w:tc>
        <w:tc>
          <w:tcPr>
            <w:tcW w:w="3827" w:type="dxa"/>
          </w:tcPr>
          <w:p w14:paraId="45098DD4" w14:textId="77777777" w:rsidR="00B577D2" w:rsidRDefault="00365013" w:rsidP="00E532ED">
            <w:pPr>
              <w:spacing w:before="60" w:after="60"/>
            </w:pPr>
            <w:r>
              <w:lastRenderedPageBreak/>
              <w:t xml:space="preserve">From Aug 21- June 22 </w:t>
            </w:r>
          </w:p>
          <w:p w14:paraId="1A92C487" w14:textId="77777777" w:rsidR="00D75974" w:rsidRDefault="00D75974" w:rsidP="00E532ED">
            <w:pPr>
              <w:spacing w:before="60" w:after="60"/>
            </w:pPr>
          </w:p>
          <w:p w14:paraId="0B8A1F9A" w14:textId="77777777" w:rsidR="00D75974" w:rsidRDefault="00D75974" w:rsidP="00E532ED">
            <w:pPr>
              <w:spacing w:before="60" w:after="60"/>
            </w:pPr>
          </w:p>
          <w:p w14:paraId="4CEAFF08" w14:textId="77777777" w:rsidR="00D75974" w:rsidRDefault="00D75974" w:rsidP="00E532ED">
            <w:pPr>
              <w:spacing w:before="60" w:after="60"/>
            </w:pPr>
          </w:p>
          <w:p w14:paraId="6E46B690" w14:textId="77777777" w:rsidR="00D75974" w:rsidRDefault="00D75974" w:rsidP="00E532ED">
            <w:pPr>
              <w:spacing w:before="60" w:after="60"/>
            </w:pPr>
          </w:p>
          <w:p w14:paraId="29D6984B" w14:textId="77777777" w:rsidR="00D75974" w:rsidRDefault="00D75974" w:rsidP="00E532ED">
            <w:pPr>
              <w:spacing w:before="60" w:after="60"/>
            </w:pPr>
          </w:p>
          <w:p w14:paraId="289D30F7" w14:textId="77777777" w:rsidR="00D75974" w:rsidRDefault="00D75974" w:rsidP="00E532ED">
            <w:pPr>
              <w:spacing w:before="60" w:after="60"/>
            </w:pPr>
          </w:p>
          <w:p w14:paraId="316C44A7" w14:textId="77777777" w:rsidR="00D75974" w:rsidRDefault="00D75974" w:rsidP="00E532ED">
            <w:pPr>
              <w:spacing w:before="60" w:after="60"/>
            </w:pPr>
          </w:p>
          <w:p w14:paraId="21929B1A" w14:textId="77777777" w:rsidR="00D75974" w:rsidRPr="004A6206" w:rsidRDefault="00D75974" w:rsidP="00E532ED">
            <w:pPr>
              <w:spacing w:before="60" w:after="60"/>
              <w:rPr>
                <w:sz w:val="20"/>
                <w:szCs w:val="20"/>
              </w:rPr>
            </w:pPr>
            <w:r>
              <w:t>Sep 21 – June 22</w:t>
            </w:r>
          </w:p>
        </w:tc>
        <w:tc>
          <w:tcPr>
            <w:tcW w:w="3686" w:type="dxa"/>
          </w:tcPr>
          <w:p w14:paraId="10550585" w14:textId="77777777" w:rsidR="00365013" w:rsidRDefault="00365013" w:rsidP="00365013">
            <w:pPr>
              <w:spacing w:before="60" w:after="60"/>
              <w:rPr>
                <w:rFonts w:cstheme="minorHAnsi"/>
                <w:sz w:val="20"/>
                <w:szCs w:val="20"/>
              </w:rPr>
            </w:pPr>
            <w:r>
              <w:rPr>
                <w:rFonts w:cstheme="minorHAnsi"/>
                <w:sz w:val="20"/>
                <w:szCs w:val="20"/>
              </w:rPr>
              <w:lastRenderedPageBreak/>
              <w:t>Pupils across all levels will improve punctuation and grammar.</w:t>
            </w:r>
          </w:p>
          <w:p w14:paraId="28C18753" w14:textId="77777777" w:rsidR="00365013" w:rsidRDefault="00365013" w:rsidP="00365013">
            <w:pPr>
              <w:spacing w:before="60" w:after="60"/>
              <w:rPr>
                <w:rFonts w:cstheme="minorHAnsi"/>
                <w:sz w:val="20"/>
                <w:szCs w:val="20"/>
              </w:rPr>
            </w:pPr>
            <w:r>
              <w:rPr>
                <w:rFonts w:cstheme="minorHAnsi"/>
                <w:sz w:val="20"/>
                <w:szCs w:val="20"/>
              </w:rPr>
              <w:t>80% of pupils will show improvement in GL assessments from session 20/21</w:t>
            </w:r>
          </w:p>
          <w:p w14:paraId="237143FC" w14:textId="77777777" w:rsidR="00767C06" w:rsidRDefault="00767C06" w:rsidP="00365013">
            <w:pPr>
              <w:spacing w:before="60" w:after="60"/>
              <w:rPr>
                <w:rFonts w:cstheme="minorHAnsi"/>
                <w:sz w:val="20"/>
                <w:szCs w:val="20"/>
              </w:rPr>
            </w:pPr>
            <w:r>
              <w:rPr>
                <w:rFonts w:cstheme="minorHAnsi"/>
                <w:sz w:val="20"/>
                <w:szCs w:val="20"/>
              </w:rPr>
              <w:lastRenderedPageBreak/>
              <w:t>SNSA results will show 90% of pupils have improved their Spelling P&amp;G</w:t>
            </w:r>
          </w:p>
          <w:p w14:paraId="4B49E34D" w14:textId="77777777" w:rsidR="00A00B7A" w:rsidRDefault="00A00B7A" w:rsidP="00767C06">
            <w:pPr>
              <w:spacing w:before="60" w:after="60"/>
              <w:rPr>
                <w:rFonts w:cstheme="minorHAnsi"/>
                <w:sz w:val="20"/>
                <w:szCs w:val="20"/>
              </w:rPr>
            </w:pPr>
          </w:p>
          <w:p w14:paraId="6CA1E91F" w14:textId="77777777" w:rsidR="00A00B7A" w:rsidRDefault="00A00B7A" w:rsidP="00767C06">
            <w:pPr>
              <w:spacing w:before="60" w:after="60"/>
              <w:rPr>
                <w:rFonts w:cstheme="minorHAnsi"/>
                <w:sz w:val="20"/>
                <w:szCs w:val="20"/>
              </w:rPr>
            </w:pPr>
          </w:p>
          <w:p w14:paraId="1A793689" w14:textId="77777777" w:rsidR="00A00B7A" w:rsidRDefault="00A00B7A" w:rsidP="00767C06">
            <w:pPr>
              <w:spacing w:before="60" w:after="60"/>
              <w:rPr>
                <w:rFonts w:cstheme="minorHAnsi"/>
                <w:sz w:val="20"/>
                <w:szCs w:val="20"/>
              </w:rPr>
            </w:pPr>
          </w:p>
          <w:p w14:paraId="372DEB61" w14:textId="77777777" w:rsidR="00767C06" w:rsidRDefault="00767C06" w:rsidP="00767C06">
            <w:pPr>
              <w:spacing w:before="60" w:after="60"/>
              <w:rPr>
                <w:rFonts w:cstheme="minorHAnsi"/>
                <w:sz w:val="20"/>
                <w:szCs w:val="20"/>
              </w:rPr>
            </w:pPr>
            <w:r>
              <w:rPr>
                <w:rFonts w:cstheme="minorHAnsi"/>
                <w:sz w:val="20"/>
                <w:szCs w:val="20"/>
              </w:rPr>
              <w:t xml:space="preserve">Pupils will demonstrate improved spelling in writing across the curriculum. </w:t>
            </w:r>
          </w:p>
          <w:p w14:paraId="77ABB842" w14:textId="77777777" w:rsidR="00767C06" w:rsidRDefault="00767C06" w:rsidP="00767C06">
            <w:pPr>
              <w:spacing w:before="60" w:after="60"/>
              <w:rPr>
                <w:rFonts w:cstheme="minorHAnsi"/>
                <w:sz w:val="20"/>
                <w:szCs w:val="20"/>
              </w:rPr>
            </w:pPr>
            <w:r>
              <w:rPr>
                <w:rFonts w:cstheme="minorHAnsi"/>
                <w:sz w:val="20"/>
                <w:szCs w:val="20"/>
              </w:rPr>
              <w:t xml:space="preserve">CTs to maintain records of awards </w:t>
            </w:r>
          </w:p>
          <w:p w14:paraId="11C8BBE2" w14:textId="77777777" w:rsidR="00A00B7A" w:rsidRDefault="00A00B7A" w:rsidP="00767C06">
            <w:pPr>
              <w:spacing w:before="60" w:after="60"/>
              <w:rPr>
                <w:rFonts w:cstheme="minorHAnsi"/>
                <w:sz w:val="20"/>
                <w:szCs w:val="20"/>
              </w:rPr>
            </w:pPr>
          </w:p>
          <w:p w14:paraId="5CDC82F9" w14:textId="77777777" w:rsidR="00A00B7A" w:rsidRDefault="00A00B7A" w:rsidP="00767C06">
            <w:pPr>
              <w:spacing w:before="60" w:after="60"/>
              <w:rPr>
                <w:rFonts w:cstheme="minorHAnsi"/>
                <w:sz w:val="20"/>
                <w:szCs w:val="20"/>
              </w:rPr>
            </w:pPr>
          </w:p>
          <w:p w14:paraId="12997B4D" w14:textId="77777777" w:rsidR="00A00B7A" w:rsidRDefault="00A00B7A" w:rsidP="00767C06">
            <w:pPr>
              <w:spacing w:before="60" w:after="60"/>
              <w:rPr>
                <w:rFonts w:cstheme="minorHAnsi"/>
                <w:sz w:val="20"/>
                <w:szCs w:val="20"/>
              </w:rPr>
            </w:pPr>
          </w:p>
          <w:p w14:paraId="251C0195" w14:textId="77777777" w:rsidR="00A00B7A" w:rsidRDefault="00A00B7A" w:rsidP="00767C06">
            <w:pPr>
              <w:spacing w:before="60" w:after="60"/>
              <w:rPr>
                <w:rFonts w:cstheme="minorHAnsi"/>
                <w:sz w:val="20"/>
                <w:szCs w:val="20"/>
              </w:rPr>
            </w:pPr>
          </w:p>
          <w:p w14:paraId="3E7564FB" w14:textId="77777777" w:rsidR="00A00B7A" w:rsidRDefault="00A00B7A" w:rsidP="00767C06">
            <w:pPr>
              <w:spacing w:before="60" w:after="60"/>
              <w:rPr>
                <w:rFonts w:cstheme="minorHAnsi"/>
                <w:sz w:val="20"/>
                <w:szCs w:val="20"/>
              </w:rPr>
            </w:pPr>
          </w:p>
          <w:p w14:paraId="38AFBF56" w14:textId="77777777" w:rsidR="001F28E2" w:rsidRDefault="001F28E2" w:rsidP="00767C06">
            <w:pPr>
              <w:spacing w:before="60" w:after="60"/>
              <w:rPr>
                <w:rFonts w:cstheme="minorHAnsi"/>
                <w:sz w:val="20"/>
                <w:szCs w:val="20"/>
              </w:rPr>
            </w:pPr>
            <w:r>
              <w:rPr>
                <w:rFonts w:cstheme="minorHAnsi"/>
                <w:sz w:val="20"/>
                <w:szCs w:val="20"/>
              </w:rPr>
              <w:t>Shared understanding of benchmarks/ Es and Os among all practitioners.</w:t>
            </w:r>
          </w:p>
          <w:p w14:paraId="494C0B07" w14:textId="77777777" w:rsidR="004929D8" w:rsidRDefault="001F28E2" w:rsidP="00E532ED">
            <w:pPr>
              <w:spacing w:before="60" w:after="60"/>
              <w:rPr>
                <w:rFonts w:cstheme="minorHAnsi"/>
                <w:sz w:val="20"/>
                <w:szCs w:val="20"/>
              </w:rPr>
            </w:pPr>
            <w:r>
              <w:rPr>
                <w:rFonts w:cstheme="minorHAnsi"/>
                <w:sz w:val="20"/>
                <w:szCs w:val="20"/>
              </w:rPr>
              <w:t>Quality and quantity of writing will improve –pupils will be more confident to edit and redraft</w:t>
            </w:r>
            <w:r w:rsidR="006110CA">
              <w:rPr>
                <w:rFonts w:cstheme="minorHAnsi"/>
                <w:sz w:val="20"/>
                <w:szCs w:val="20"/>
              </w:rPr>
              <w:t xml:space="preserve">. </w:t>
            </w:r>
          </w:p>
          <w:p w14:paraId="054FDBA5" w14:textId="77777777" w:rsidR="00A00B7A" w:rsidRPr="001F28E2" w:rsidRDefault="00A00B7A" w:rsidP="00E532ED">
            <w:pPr>
              <w:spacing w:before="60" w:after="60"/>
              <w:rPr>
                <w:rFonts w:cstheme="minorHAnsi"/>
                <w:sz w:val="20"/>
                <w:szCs w:val="20"/>
              </w:rPr>
            </w:pPr>
            <w:r>
              <w:rPr>
                <w:rFonts w:cstheme="minorHAnsi"/>
                <w:sz w:val="20"/>
                <w:szCs w:val="20"/>
              </w:rPr>
              <w:t xml:space="preserve">95% of children will achieve their expected and individual writing targets </w:t>
            </w:r>
          </w:p>
        </w:tc>
      </w:tr>
    </w:tbl>
    <w:p w14:paraId="0C453B09" w14:textId="77777777" w:rsidR="00E532ED" w:rsidRDefault="00A3028F">
      <w:r>
        <w:lastRenderedPageBreak/>
        <w:br w:type="page"/>
      </w:r>
    </w:p>
    <w:tbl>
      <w:tblPr>
        <w:tblStyle w:val="TableGrid"/>
        <w:tblW w:w="15026" w:type="dxa"/>
        <w:tblInd w:w="-572" w:type="dxa"/>
        <w:tblLook w:val="04A0" w:firstRow="1" w:lastRow="0" w:firstColumn="1" w:lastColumn="0" w:noHBand="0" w:noVBand="1"/>
      </w:tblPr>
      <w:tblGrid>
        <w:gridCol w:w="4111"/>
        <w:gridCol w:w="3402"/>
        <w:gridCol w:w="3827"/>
        <w:gridCol w:w="3686"/>
      </w:tblGrid>
      <w:tr w:rsidR="00E532ED" w:rsidRPr="00CA7B00" w14:paraId="7B754EE4" w14:textId="77777777" w:rsidTr="00E532ED">
        <w:trPr>
          <w:cantSplit/>
        </w:trPr>
        <w:tc>
          <w:tcPr>
            <w:tcW w:w="11340" w:type="dxa"/>
            <w:gridSpan w:val="3"/>
            <w:shd w:val="clear" w:color="auto" w:fill="538135" w:themeFill="accent6" w:themeFillShade="BF"/>
          </w:tcPr>
          <w:p w14:paraId="56F68C27" w14:textId="77777777" w:rsidR="00E532ED" w:rsidRPr="002F2B32" w:rsidRDefault="00E532ED"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4B6BA3BC" w14:textId="77777777" w:rsidR="00E532ED" w:rsidRPr="00CA7B00" w:rsidRDefault="00E532ED" w:rsidP="004F4551">
            <w:pPr>
              <w:spacing w:before="120" w:after="120"/>
              <w:rPr>
                <w:sz w:val="28"/>
                <w:szCs w:val="28"/>
              </w:rPr>
            </w:pPr>
            <w:r w:rsidRPr="00CA7B00">
              <w:rPr>
                <w:sz w:val="28"/>
                <w:szCs w:val="28"/>
              </w:rPr>
              <w:t xml:space="preserve">Session: </w:t>
            </w:r>
            <w:r w:rsidR="009E6334">
              <w:rPr>
                <w:sz w:val="28"/>
                <w:szCs w:val="28"/>
              </w:rPr>
              <w:t>2021-2022</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4A6206" w14:paraId="6CBCE535" w14:textId="77777777" w:rsidTr="00760BEB">
        <w:trPr>
          <w:cantSplit/>
        </w:trPr>
        <w:tc>
          <w:tcPr>
            <w:tcW w:w="4111" w:type="dxa"/>
            <w:shd w:val="clear" w:color="auto" w:fill="F2F2F2" w:themeFill="background1" w:themeFillShade="F2"/>
          </w:tcPr>
          <w:p w14:paraId="5E607ABC" w14:textId="77777777" w:rsidR="00E532ED" w:rsidRPr="00CA7B00" w:rsidRDefault="00E532ED" w:rsidP="00E532ED">
            <w:pPr>
              <w:spacing w:before="120" w:after="120"/>
              <w:rPr>
                <w:b/>
              </w:rPr>
            </w:pPr>
            <w:r>
              <w:rPr>
                <w:b/>
              </w:rPr>
              <w:t>Strategic Priority 3:</w:t>
            </w:r>
          </w:p>
        </w:tc>
        <w:tc>
          <w:tcPr>
            <w:tcW w:w="10915" w:type="dxa"/>
            <w:gridSpan w:val="3"/>
          </w:tcPr>
          <w:p w14:paraId="36516C84" w14:textId="77777777" w:rsidR="00E532ED" w:rsidRPr="004A6206" w:rsidRDefault="00E532ED" w:rsidP="009E6334">
            <w:pPr>
              <w:spacing w:before="120" w:after="120"/>
            </w:pPr>
            <w:r w:rsidRPr="004A6206">
              <w:t>Title</w:t>
            </w:r>
            <w:r w:rsidR="00EE30CB">
              <w:t xml:space="preserve">: </w:t>
            </w:r>
            <w:r w:rsidR="009E6334">
              <w:t xml:space="preserve">Realising our Digital Ambition </w:t>
            </w:r>
          </w:p>
        </w:tc>
      </w:tr>
      <w:tr w:rsidR="00E532ED" w:rsidRPr="00F41A01" w14:paraId="5C97C7BB" w14:textId="77777777" w:rsidTr="00E532ED">
        <w:trPr>
          <w:cantSplit/>
        </w:trPr>
        <w:tc>
          <w:tcPr>
            <w:tcW w:w="15026" w:type="dxa"/>
            <w:gridSpan w:val="4"/>
          </w:tcPr>
          <w:p w14:paraId="25B2199E" w14:textId="77777777" w:rsidR="00E532ED" w:rsidRPr="00CA7B00" w:rsidRDefault="00E532ED" w:rsidP="00E532ED">
            <w:pPr>
              <w:spacing w:before="120" w:after="120"/>
              <w:rPr>
                <w:b/>
              </w:rPr>
            </w:pPr>
            <w:r w:rsidRPr="00CA7B00">
              <w:rPr>
                <w:b/>
              </w:rPr>
              <w:t>National Improvement Framework Key Priorities</w:t>
            </w:r>
          </w:p>
          <w:p w14:paraId="3C8D8383" w14:textId="77777777" w:rsidR="00E532ED" w:rsidRPr="00F41A01" w:rsidRDefault="00E532ED" w:rsidP="00E532ED">
            <w:pPr>
              <w:pStyle w:val="ListParagraph"/>
              <w:numPr>
                <w:ilvl w:val="0"/>
                <w:numId w:val="5"/>
              </w:numPr>
              <w:spacing w:before="120" w:after="120"/>
              <w:rPr>
                <w:sz w:val="18"/>
                <w:szCs w:val="18"/>
              </w:rPr>
            </w:pPr>
            <w:r w:rsidRPr="00F41A01">
              <w:rPr>
                <w:sz w:val="18"/>
                <w:szCs w:val="18"/>
              </w:rPr>
              <w:t>Improvement in attainment, particularly in literacy and numeracy;</w:t>
            </w:r>
          </w:p>
          <w:p w14:paraId="1BFB0C83" w14:textId="77777777" w:rsidR="00E532ED" w:rsidRPr="009E6334" w:rsidRDefault="00E532ED" w:rsidP="00E532ED">
            <w:pPr>
              <w:pStyle w:val="ListParagraph"/>
              <w:numPr>
                <w:ilvl w:val="0"/>
                <w:numId w:val="5"/>
              </w:numPr>
              <w:spacing w:before="120" w:after="120"/>
              <w:rPr>
                <w:sz w:val="18"/>
                <w:szCs w:val="18"/>
                <w:highlight w:val="cyan"/>
              </w:rPr>
            </w:pPr>
            <w:r w:rsidRPr="009E6334">
              <w:rPr>
                <w:sz w:val="18"/>
                <w:szCs w:val="18"/>
                <w:highlight w:val="cyan"/>
              </w:rPr>
              <w:t>Closing the attainment gap between the most and least disadvantaged children;</w:t>
            </w:r>
          </w:p>
          <w:p w14:paraId="091BC1DA" w14:textId="77777777" w:rsidR="00E532ED" w:rsidRPr="00F41A01" w:rsidRDefault="00E532ED" w:rsidP="00E532ED">
            <w:pPr>
              <w:pStyle w:val="ListParagraph"/>
              <w:numPr>
                <w:ilvl w:val="0"/>
                <w:numId w:val="5"/>
              </w:numPr>
              <w:spacing w:before="120" w:after="120"/>
              <w:rPr>
                <w:sz w:val="18"/>
                <w:szCs w:val="18"/>
              </w:rPr>
            </w:pPr>
            <w:r w:rsidRPr="00F41A01">
              <w:rPr>
                <w:sz w:val="18"/>
                <w:szCs w:val="18"/>
              </w:rPr>
              <w:t>Improvement in children and young people’s health and wellbeing; and</w:t>
            </w:r>
          </w:p>
          <w:p w14:paraId="08E88DE2" w14:textId="77777777" w:rsidR="00E532ED" w:rsidRPr="00F41A01" w:rsidRDefault="00E532ED" w:rsidP="00E532ED">
            <w:pPr>
              <w:pStyle w:val="ListParagraph"/>
              <w:numPr>
                <w:ilvl w:val="0"/>
                <w:numId w:val="5"/>
              </w:numPr>
              <w:spacing w:before="120" w:after="120"/>
              <w:rPr>
                <w:b/>
                <w:sz w:val="18"/>
                <w:szCs w:val="18"/>
              </w:rPr>
            </w:pPr>
            <w:r w:rsidRPr="009E6334">
              <w:rPr>
                <w:sz w:val="18"/>
                <w:szCs w:val="18"/>
                <w:highlight w:val="cyan"/>
              </w:rPr>
              <w:t>Improvement in employability skills and sustained positive school leaver destinations for all young people.</w:t>
            </w:r>
          </w:p>
        </w:tc>
      </w:tr>
      <w:tr w:rsidR="00E532ED" w:rsidRPr="00F41A01" w14:paraId="4B624581" w14:textId="77777777" w:rsidTr="00760BEB">
        <w:trPr>
          <w:cantSplit/>
        </w:trPr>
        <w:tc>
          <w:tcPr>
            <w:tcW w:w="4111" w:type="dxa"/>
            <w:shd w:val="clear" w:color="auto" w:fill="F2F2F2" w:themeFill="background1" w:themeFillShade="F2"/>
          </w:tcPr>
          <w:p w14:paraId="45D6265A" w14:textId="77777777" w:rsidR="00E532ED" w:rsidRPr="00F41A01" w:rsidRDefault="00E532ED" w:rsidP="00E532ED">
            <w:pPr>
              <w:spacing w:before="60" w:after="60"/>
              <w:rPr>
                <w:b/>
                <w:sz w:val="18"/>
                <w:szCs w:val="18"/>
              </w:rPr>
            </w:pPr>
            <w:r w:rsidRPr="00F41A01">
              <w:rPr>
                <w:b/>
                <w:sz w:val="18"/>
                <w:szCs w:val="18"/>
              </w:rPr>
              <w:t>National Improvement Framework Key Drivers</w:t>
            </w:r>
          </w:p>
        </w:tc>
        <w:tc>
          <w:tcPr>
            <w:tcW w:w="7229" w:type="dxa"/>
            <w:gridSpan w:val="2"/>
            <w:shd w:val="clear" w:color="auto" w:fill="F2F2F2" w:themeFill="background1" w:themeFillShade="F2"/>
          </w:tcPr>
          <w:p w14:paraId="438A273B" w14:textId="77777777"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260FE8CA" w14:textId="77777777"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14:paraId="78034EAE" w14:textId="77777777" w:rsidTr="00760BEB">
        <w:trPr>
          <w:cantSplit/>
        </w:trPr>
        <w:tc>
          <w:tcPr>
            <w:tcW w:w="4111" w:type="dxa"/>
          </w:tcPr>
          <w:p w14:paraId="14114194" w14:textId="77777777" w:rsidR="00E532ED" w:rsidRPr="009E6334" w:rsidRDefault="00E532ED" w:rsidP="00E532ED">
            <w:pPr>
              <w:pStyle w:val="ListParagraph"/>
              <w:numPr>
                <w:ilvl w:val="0"/>
                <w:numId w:val="6"/>
              </w:numPr>
              <w:spacing w:before="120"/>
              <w:ind w:left="175" w:hanging="175"/>
              <w:rPr>
                <w:sz w:val="18"/>
                <w:szCs w:val="18"/>
                <w:highlight w:val="cyan"/>
              </w:rPr>
            </w:pPr>
            <w:r w:rsidRPr="009E6334">
              <w:rPr>
                <w:sz w:val="18"/>
                <w:szCs w:val="18"/>
                <w:highlight w:val="cyan"/>
              </w:rPr>
              <w:t xml:space="preserve">School leadership    </w:t>
            </w:r>
          </w:p>
          <w:p w14:paraId="750D8AD4"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Teacher  professionalism </w:t>
            </w:r>
          </w:p>
          <w:p w14:paraId="2393CC78"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Parental engagement </w:t>
            </w:r>
          </w:p>
          <w:p w14:paraId="7817EF55"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Assessment of children's  progress</w:t>
            </w:r>
          </w:p>
          <w:p w14:paraId="4945849E" w14:textId="77777777" w:rsidR="00E532ED" w:rsidRPr="00F41A01" w:rsidRDefault="00E532ED" w:rsidP="00E532ED">
            <w:pPr>
              <w:pStyle w:val="ListParagraph"/>
              <w:numPr>
                <w:ilvl w:val="0"/>
                <w:numId w:val="6"/>
              </w:numPr>
              <w:spacing w:before="120"/>
              <w:ind w:left="175" w:hanging="175"/>
              <w:rPr>
                <w:sz w:val="18"/>
                <w:szCs w:val="18"/>
              </w:rPr>
            </w:pPr>
            <w:r w:rsidRPr="009E6334">
              <w:rPr>
                <w:sz w:val="18"/>
                <w:szCs w:val="18"/>
                <w:highlight w:val="cyan"/>
              </w:rPr>
              <w:t>School improvement</w:t>
            </w:r>
          </w:p>
          <w:p w14:paraId="0AFD7B3E"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Performance information</w:t>
            </w:r>
          </w:p>
        </w:tc>
        <w:tc>
          <w:tcPr>
            <w:tcW w:w="7229" w:type="dxa"/>
            <w:gridSpan w:val="2"/>
          </w:tcPr>
          <w:p w14:paraId="396DA4D5" w14:textId="77777777"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3E5958C5" w14:textId="77777777" w:rsidR="00E532ED" w:rsidRPr="009E6334" w:rsidRDefault="00E532ED" w:rsidP="00E532ED">
            <w:pPr>
              <w:rPr>
                <w:sz w:val="18"/>
                <w:szCs w:val="18"/>
                <w:highlight w:val="cyan"/>
              </w:rPr>
            </w:pPr>
            <w:r w:rsidRPr="009E6334">
              <w:rPr>
                <w:sz w:val="18"/>
                <w:szCs w:val="18"/>
                <w:highlight w:val="cyan"/>
              </w:rPr>
              <w:t>1.2  Leadership for learning</w:t>
            </w:r>
          </w:p>
          <w:p w14:paraId="04AF4BCC" w14:textId="77777777" w:rsidR="00E532ED" w:rsidRPr="00F41A01" w:rsidRDefault="00E532ED" w:rsidP="00E532ED">
            <w:pPr>
              <w:rPr>
                <w:sz w:val="18"/>
                <w:szCs w:val="18"/>
              </w:rPr>
            </w:pPr>
            <w:r w:rsidRPr="009E6334">
              <w:rPr>
                <w:sz w:val="18"/>
                <w:szCs w:val="18"/>
                <w:highlight w:val="cyan"/>
              </w:rPr>
              <w:t>1.3  Leadership of change</w:t>
            </w:r>
          </w:p>
          <w:p w14:paraId="53FB767F" w14:textId="77777777"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70FDD87A" w14:textId="77777777"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5566A134" w14:textId="77777777"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5D431C7C" w14:textId="77777777"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72A89DA8" w14:textId="77777777"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49B5235A" w14:textId="77777777"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451A0E22" w14:textId="77777777"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139D1169" w14:textId="77777777"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0BB1A192" w14:textId="77777777"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389008E6" w14:textId="77777777" w:rsidR="00E532ED" w:rsidRPr="00F41A01" w:rsidRDefault="00E532ED" w:rsidP="00E532ED">
            <w:pPr>
              <w:rPr>
                <w:sz w:val="18"/>
                <w:szCs w:val="18"/>
              </w:rPr>
            </w:pPr>
            <w:r w:rsidRPr="009E6334">
              <w:rPr>
                <w:sz w:val="18"/>
                <w:szCs w:val="18"/>
                <w:highlight w:val="cyan"/>
              </w:rPr>
              <w:t>3.1  Ensuring wellbeing, equality and inclusion</w:t>
            </w:r>
          </w:p>
          <w:p w14:paraId="08B23580" w14:textId="77777777"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37BB3017" w14:textId="77777777" w:rsidR="00E532ED" w:rsidRDefault="00E532ED" w:rsidP="00E532ED">
            <w:pPr>
              <w:ind w:left="318" w:hanging="318"/>
              <w:rPr>
                <w:sz w:val="18"/>
                <w:szCs w:val="18"/>
              </w:rPr>
            </w:pPr>
            <w:r w:rsidRPr="009E6334">
              <w:rPr>
                <w:sz w:val="18"/>
                <w:szCs w:val="18"/>
                <w:highlight w:val="cyan"/>
              </w:rPr>
              <w:t>3.3  Increasing creativity and employability/ Developing creativity and skills for life and learning</w:t>
            </w:r>
          </w:p>
          <w:p w14:paraId="2330ABDD" w14:textId="77777777" w:rsidR="00E532ED" w:rsidRPr="00F41A01" w:rsidRDefault="00E532ED" w:rsidP="00E532ED">
            <w:pPr>
              <w:rPr>
                <w:sz w:val="18"/>
                <w:szCs w:val="18"/>
              </w:rPr>
            </w:pPr>
          </w:p>
        </w:tc>
        <w:tc>
          <w:tcPr>
            <w:tcW w:w="3686" w:type="dxa"/>
          </w:tcPr>
          <w:p w14:paraId="1D3DF808"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6D610DF7"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3F61AC60"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211EAB3B" w14:textId="77777777" w:rsidR="00E532ED" w:rsidRPr="009E6334" w:rsidRDefault="00E532ED" w:rsidP="00E532ED">
            <w:pPr>
              <w:pStyle w:val="ListParagraph"/>
              <w:numPr>
                <w:ilvl w:val="0"/>
                <w:numId w:val="4"/>
              </w:numPr>
              <w:spacing w:before="120"/>
              <w:ind w:left="223" w:hanging="223"/>
              <w:rPr>
                <w:sz w:val="18"/>
                <w:szCs w:val="18"/>
                <w:highlight w:val="cyan"/>
              </w:rPr>
            </w:pPr>
            <w:r w:rsidRPr="009E6334">
              <w:rPr>
                <w:sz w:val="18"/>
                <w:szCs w:val="18"/>
                <w:highlight w:val="cyan"/>
              </w:rPr>
              <w:t>Equip young people to secure and sustain positive destinations and achieve success in life</w:t>
            </w:r>
          </w:p>
          <w:p w14:paraId="309BAD6F"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5F593B3D" w14:textId="77777777"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14:paraId="7D426AAC" w14:textId="77777777" w:rsidR="00E532ED" w:rsidRPr="0022059B" w:rsidRDefault="00E532ED" w:rsidP="00E532ED">
            <w:pPr>
              <w:pStyle w:val="ListParagraph"/>
              <w:spacing w:before="120"/>
              <w:ind w:left="223"/>
              <w:rPr>
                <w:sz w:val="18"/>
                <w:szCs w:val="18"/>
              </w:rPr>
            </w:pPr>
          </w:p>
        </w:tc>
      </w:tr>
      <w:tr w:rsidR="00E532ED" w:rsidRPr="00CA7B00" w14:paraId="23499008" w14:textId="77777777" w:rsidTr="00760BEB">
        <w:trPr>
          <w:cantSplit/>
        </w:trPr>
        <w:tc>
          <w:tcPr>
            <w:tcW w:w="4111" w:type="dxa"/>
            <w:shd w:val="clear" w:color="auto" w:fill="F2F2F2" w:themeFill="background1" w:themeFillShade="F2"/>
          </w:tcPr>
          <w:p w14:paraId="31EE4F57" w14:textId="77777777" w:rsidR="00E532ED" w:rsidRPr="00CA7B00" w:rsidRDefault="00E532ED" w:rsidP="00E532ED">
            <w:pPr>
              <w:spacing w:before="60" w:after="60"/>
              <w:rPr>
                <w:b/>
                <w:sz w:val="20"/>
                <w:szCs w:val="20"/>
              </w:rPr>
            </w:pPr>
            <w:r>
              <w:rPr>
                <w:b/>
                <w:sz w:val="20"/>
                <w:szCs w:val="20"/>
              </w:rPr>
              <w:t>Key Actions (How)</w:t>
            </w:r>
          </w:p>
        </w:tc>
        <w:tc>
          <w:tcPr>
            <w:tcW w:w="3402" w:type="dxa"/>
            <w:shd w:val="clear" w:color="auto" w:fill="F2F2F2" w:themeFill="background1" w:themeFillShade="F2"/>
          </w:tcPr>
          <w:p w14:paraId="1E668643" w14:textId="77777777" w:rsidR="00E532ED"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14:paraId="5E398105" w14:textId="77777777"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5F177DFF" w14:textId="77777777"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14:paraId="599023F5" w14:textId="77777777" w:rsidTr="00760BEB">
        <w:tc>
          <w:tcPr>
            <w:tcW w:w="4111" w:type="dxa"/>
          </w:tcPr>
          <w:p w14:paraId="58274810" w14:textId="77777777" w:rsidR="009E6334" w:rsidRPr="00C57111" w:rsidRDefault="009E6334" w:rsidP="009E6334">
            <w:pPr>
              <w:spacing w:before="60" w:after="60"/>
              <w:rPr>
                <w:b/>
                <w:bCs/>
              </w:rPr>
            </w:pPr>
            <w:r w:rsidRPr="00C57111">
              <w:rPr>
                <w:b/>
                <w:bCs/>
              </w:rPr>
              <w:t xml:space="preserve">Training and development in the use of Seesaw as the main online platform for blended learning: </w:t>
            </w:r>
          </w:p>
          <w:p w14:paraId="760480C0" w14:textId="77777777" w:rsidR="001479F8" w:rsidRDefault="001479F8" w:rsidP="001D02CA">
            <w:pPr>
              <w:pStyle w:val="ListParagraph"/>
              <w:numPr>
                <w:ilvl w:val="0"/>
                <w:numId w:val="26"/>
              </w:numPr>
              <w:spacing w:before="60" w:after="60"/>
              <w:rPr>
                <w:sz w:val="20"/>
                <w:szCs w:val="20"/>
              </w:rPr>
            </w:pPr>
            <w:r>
              <w:rPr>
                <w:sz w:val="20"/>
                <w:szCs w:val="20"/>
              </w:rPr>
              <w:lastRenderedPageBreak/>
              <w:t xml:space="preserve">Online survey for parents / pupils re needs </w:t>
            </w:r>
          </w:p>
          <w:p w14:paraId="25CC3804" w14:textId="77777777" w:rsidR="00E532ED" w:rsidRDefault="001479F8" w:rsidP="001D02CA">
            <w:pPr>
              <w:pStyle w:val="ListParagraph"/>
              <w:numPr>
                <w:ilvl w:val="0"/>
                <w:numId w:val="26"/>
              </w:numPr>
              <w:spacing w:before="60" w:after="60"/>
              <w:rPr>
                <w:sz w:val="20"/>
                <w:szCs w:val="20"/>
              </w:rPr>
            </w:pPr>
            <w:r>
              <w:rPr>
                <w:sz w:val="20"/>
                <w:szCs w:val="20"/>
              </w:rPr>
              <w:t xml:space="preserve">Online training for parents </w:t>
            </w:r>
          </w:p>
          <w:p w14:paraId="268DCB72" w14:textId="77777777" w:rsidR="001479F8" w:rsidRDefault="001479F8" w:rsidP="001D02CA">
            <w:pPr>
              <w:pStyle w:val="ListParagraph"/>
              <w:numPr>
                <w:ilvl w:val="0"/>
                <w:numId w:val="26"/>
              </w:numPr>
              <w:spacing w:before="60" w:after="60"/>
              <w:rPr>
                <w:sz w:val="20"/>
                <w:szCs w:val="20"/>
              </w:rPr>
            </w:pPr>
            <w:r>
              <w:rPr>
                <w:sz w:val="20"/>
                <w:szCs w:val="20"/>
              </w:rPr>
              <w:t xml:space="preserve">Twilights training sessions for </w:t>
            </w:r>
            <w:r w:rsidR="00D955A2">
              <w:rPr>
                <w:sz w:val="20"/>
                <w:szCs w:val="20"/>
              </w:rPr>
              <w:t xml:space="preserve">all staff according to needs / remit </w:t>
            </w:r>
          </w:p>
          <w:p w14:paraId="28C28DA9" w14:textId="77777777" w:rsidR="00760BEB" w:rsidRDefault="00760BEB" w:rsidP="001D02CA">
            <w:pPr>
              <w:pStyle w:val="ListParagraph"/>
              <w:numPr>
                <w:ilvl w:val="0"/>
                <w:numId w:val="26"/>
              </w:numPr>
              <w:spacing w:before="60" w:after="60"/>
            </w:pPr>
            <w:r>
              <w:t xml:space="preserve">Twilights on </w:t>
            </w:r>
          </w:p>
          <w:p w14:paraId="4AC15D8B" w14:textId="77777777" w:rsidR="00760BEB" w:rsidRPr="00760BEB" w:rsidRDefault="00760BEB" w:rsidP="00760BEB">
            <w:pPr>
              <w:pStyle w:val="ListParagraph"/>
              <w:spacing w:before="60" w:after="60"/>
            </w:pPr>
            <w:r>
              <w:t xml:space="preserve">How to </w:t>
            </w:r>
            <w:r w:rsidRPr="00760BEB">
              <w:t xml:space="preserve">Use as tool to track progression through skills and Es and Os </w:t>
            </w:r>
          </w:p>
          <w:p w14:paraId="772E6C78" w14:textId="77777777" w:rsidR="00760BEB" w:rsidRPr="00760BEB" w:rsidRDefault="00760BEB" w:rsidP="001D02CA">
            <w:pPr>
              <w:pStyle w:val="ListParagraph"/>
              <w:numPr>
                <w:ilvl w:val="0"/>
                <w:numId w:val="26"/>
              </w:numPr>
              <w:spacing w:before="60" w:after="60"/>
            </w:pPr>
            <w:r w:rsidRPr="00760BEB">
              <w:t xml:space="preserve">Ensuring progression in learning </w:t>
            </w:r>
          </w:p>
          <w:p w14:paraId="4B0422AA" w14:textId="77777777" w:rsidR="00760BEB" w:rsidRPr="00760BEB" w:rsidRDefault="00760BEB" w:rsidP="001D02CA">
            <w:pPr>
              <w:pStyle w:val="ListParagraph"/>
              <w:numPr>
                <w:ilvl w:val="0"/>
                <w:numId w:val="26"/>
              </w:numPr>
              <w:spacing w:before="60" w:after="60"/>
            </w:pPr>
            <w:r w:rsidRPr="00760BEB">
              <w:t xml:space="preserve"> Quality of feedback </w:t>
            </w:r>
          </w:p>
          <w:p w14:paraId="78B2C353" w14:textId="77777777" w:rsidR="00760BEB" w:rsidRDefault="00760BEB" w:rsidP="00760BEB">
            <w:pPr>
              <w:spacing w:before="120"/>
              <w:rPr>
                <w:b/>
                <w:bCs/>
              </w:rPr>
            </w:pPr>
            <w:r w:rsidRPr="00E0426A">
              <w:rPr>
                <w:b/>
                <w:bCs/>
              </w:rPr>
              <w:t>Training staff in use of Microsoft suite of tools including Teams for collegiate work:</w:t>
            </w:r>
          </w:p>
          <w:p w14:paraId="7CFC32BF" w14:textId="77777777" w:rsidR="00760BEB" w:rsidRPr="00760BEB" w:rsidRDefault="00760BEB" w:rsidP="001D02CA">
            <w:pPr>
              <w:pStyle w:val="ListParagraph"/>
              <w:numPr>
                <w:ilvl w:val="0"/>
                <w:numId w:val="26"/>
              </w:numPr>
              <w:spacing w:before="60" w:after="60"/>
            </w:pPr>
            <w:r w:rsidRPr="00760BEB">
              <w:t>Using Teams for use in class with upper school children to facilitate greater collaboration and prepare for transition to High School.</w:t>
            </w:r>
          </w:p>
          <w:p w14:paraId="7233C34B" w14:textId="77777777" w:rsidR="00760BEB" w:rsidRPr="00760BEB" w:rsidRDefault="00760BEB" w:rsidP="001D02CA">
            <w:pPr>
              <w:pStyle w:val="ListParagraph"/>
              <w:numPr>
                <w:ilvl w:val="0"/>
                <w:numId w:val="26"/>
              </w:numPr>
            </w:pPr>
            <w:r w:rsidRPr="00760BEB">
              <w:t>Use of Microsoft Forms for: surveys of parents, partners, pupils and staff and resulting data collection and analysis; as an assessment tool in class.</w:t>
            </w:r>
          </w:p>
          <w:p w14:paraId="46D80277" w14:textId="77777777" w:rsidR="003019E2" w:rsidRPr="0080268E" w:rsidRDefault="003019E2" w:rsidP="003019E2">
            <w:pPr>
              <w:rPr>
                <w:b/>
                <w:bCs/>
                <w:color w:val="C45911" w:themeColor="accent2" w:themeShade="BF"/>
              </w:rPr>
            </w:pPr>
            <w:r>
              <w:rPr>
                <w:b/>
                <w:bCs/>
              </w:rPr>
              <w:t>Maximise use</w:t>
            </w:r>
            <w:r w:rsidRPr="003019E2">
              <w:rPr>
                <w:b/>
                <w:bCs/>
              </w:rPr>
              <w:t xml:space="preserve"> of Interactive Touch Screens in Class</w:t>
            </w:r>
            <w:r w:rsidRPr="0080268E">
              <w:rPr>
                <w:b/>
                <w:bCs/>
                <w:color w:val="C45911" w:themeColor="accent2" w:themeShade="BF"/>
              </w:rPr>
              <w:t xml:space="preserve">:  </w:t>
            </w:r>
          </w:p>
          <w:p w14:paraId="67E3708F" w14:textId="77777777" w:rsidR="003019E2" w:rsidRPr="003019E2" w:rsidRDefault="003019E2" w:rsidP="001D02CA">
            <w:pPr>
              <w:pStyle w:val="ListParagraph"/>
              <w:numPr>
                <w:ilvl w:val="0"/>
                <w:numId w:val="26"/>
              </w:numPr>
              <w:rPr>
                <w:sz w:val="20"/>
                <w:szCs w:val="20"/>
              </w:rPr>
            </w:pPr>
            <w:r w:rsidRPr="003019E2">
              <w:t xml:space="preserve">Teachers will receive training in use of new interactive touch screens to support active learning, develop skills of collaboration, communication and </w:t>
            </w:r>
            <w:r>
              <w:t>demonstration, boost engagement.</w:t>
            </w:r>
          </w:p>
          <w:p w14:paraId="1B621C48" w14:textId="77777777" w:rsidR="003019E2" w:rsidRDefault="003019E2" w:rsidP="003019E2"/>
          <w:p w14:paraId="1DE3B313" w14:textId="77777777" w:rsidR="003019E2" w:rsidRPr="003019E2" w:rsidRDefault="003019E2" w:rsidP="003019E2">
            <w:pPr>
              <w:rPr>
                <w:b/>
                <w:bCs/>
              </w:rPr>
            </w:pPr>
            <w:r w:rsidRPr="003019E2">
              <w:rPr>
                <w:b/>
                <w:bCs/>
              </w:rPr>
              <w:lastRenderedPageBreak/>
              <w:t>Staff trained in use of and data analysis of Digital assessment tools:</w:t>
            </w:r>
          </w:p>
          <w:p w14:paraId="4359AD3A" w14:textId="77777777" w:rsidR="003019E2" w:rsidRPr="003019E2" w:rsidRDefault="003019E2" w:rsidP="001D02CA">
            <w:pPr>
              <w:pStyle w:val="ListParagraph"/>
              <w:numPr>
                <w:ilvl w:val="0"/>
                <w:numId w:val="26"/>
              </w:numPr>
            </w:pPr>
            <w:r w:rsidRPr="003019E2">
              <w:t>Staff training in analysing and using SNSA data.</w:t>
            </w:r>
          </w:p>
          <w:p w14:paraId="6257754A" w14:textId="77777777" w:rsidR="003019E2" w:rsidRPr="003019E2" w:rsidRDefault="003019E2" w:rsidP="001D02CA">
            <w:pPr>
              <w:pStyle w:val="ListParagraph"/>
              <w:numPr>
                <w:ilvl w:val="0"/>
                <w:numId w:val="26"/>
              </w:numPr>
            </w:pPr>
            <w:r w:rsidRPr="003019E2">
              <w:t>Staff hold joint discussions of tracking data at handover points and throughout the year with a focus on improvement and progression.</w:t>
            </w:r>
          </w:p>
          <w:p w14:paraId="503B9550" w14:textId="77777777" w:rsidR="003019E2" w:rsidRPr="003019E2" w:rsidRDefault="003019E2" w:rsidP="001D02CA">
            <w:pPr>
              <w:pStyle w:val="ListParagraph"/>
              <w:numPr>
                <w:ilvl w:val="0"/>
                <w:numId w:val="26"/>
              </w:numPr>
            </w:pPr>
            <w:r w:rsidRPr="003019E2">
              <w:t>Joint school meetings to look at GL data and make whole school teaching decisions based on data.</w:t>
            </w:r>
          </w:p>
          <w:p w14:paraId="18DBFA74" w14:textId="77777777" w:rsidR="003019E2" w:rsidRPr="003019E2" w:rsidRDefault="003019E2" w:rsidP="001D02CA">
            <w:pPr>
              <w:pStyle w:val="ListParagraph"/>
              <w:numPr>
                <w:ilvl w:val="0"/>
                <w:numId w:val="26"/>
              </w:numPr>
            </w:pPr>
            <w:r w:rsidRPr="003019E2">
              <w:t>Data from Boxall, York and other ASN assessments collated and discussed and bank of assessments made on Teams for identification of needs in class.</w:t>
            </w:r>
          </w:p>
          <w:p w14:paraId="4A23E631" w14:textId="77777777" w:rsidR="003019E2" w:rsidRDefault="003019E2" w:rsidP="001D02CA">
            <w:pPr>
              <w:pStyle w:val="ListParagraph"/>
              <w:numPr>
                <w:ilvl w:val="0"/>
                <w:numId w:val="26"/>
              </w:numPr>
            </w:pPr>
            <w:r w:rsidRPr="003019E2">
              <w:t>Mini staff training in use of excel and forms for data</w:t>
            </w:r>
          </w:p>
          <w:p w14:paraId="5E42CC87" w14:textId="77777777" w:rsidR="001D02CA" w:rsidRDefault="001D02CA" w:rsidP="001D02CA">
            <w:pPr>
              <w:rPr>
                <w:b/>
                <w:bCs/>
              </w:rPr>
            </w:pPr>
          </w:p>
          <w:p w14:paraId="43AD3202" w14:textId="77777777" w:rsidR="001D02CA" w:rsidRDefault="001D02CA" w:rsidP="001D02CA">
            <w:pPr>
              <w:rPr>
                <w:b/>
                <w:bCs/>
              </w:rPr>
            </w:pPr>
            <w:r w:rsidRPr="001D02CA">
              <w:rPr>
                <w:b/>
                <w:bCs/>
              </w:rPr>
              <w:t>Effective use of Ipads in the Classroom and at home:</w:t>
            </w:r>
          </w:p>
          <w:p w14:paraId="66643DD5" w14:textId="77777777" w:rsidR="001D02CA" w:rsidRPr="001D02CA" w:rsidRDefault="001D02CA" w:rsidP="001D02CA">
            <w:pPr>
              <w:rPr>
                <w:highlight w:val="yellow"/>
              </w:rPr>
            </w:pPr>
            <w:r w:rsidRPr="001D02CA">
              <w:rPr>
                <w:bCs/>
              </w:rPr>
              <w:t>Jo Clark and Arlene McKerrell to deliver</w:t>
            </w:r>
            <w:r>
              <w:rPr>
                <w:b/>
                <w:bCs/>
              </w:rPr>
              <w:t xml:space="preserve"> </w:t>
            </w:r>
            <w:r w:rsidRPr="001D02CA">
              <w:rPr>
                <w:highlight w:val="yellow"/>
              </w:rPr>
              <w:t xml:space="preserve"> </w:t>
            </w:r>
            <w:r w:rsidRPr="001D02CA">
              <w:t xml:space="preserve">APLS Training to CTs / CCEWs and ASNs </w:t>
            </w:r>
          </w:p>
          <w:p w14:paraId="2EA4FCAE" w14:textId="77777777" w:rsidR="001D02CA" w:rsidRPr="003019E2" w:rsidRDefault="001D02CA" w:rsidP="001D02CA"/>
          <w:p w14:paraId="0A7E730F" w14:textId="77777777" w:rsidR="001479F8" w:rsidRPr="003019E2" w:rsidRDefault="003019E2" w:rsidP="003019E2">
            <w:pPr>
              <w:rPr>
                <w:sz w:val="20"/>
                <w:szCs w:val="20"/>
              </w:rPr>
            </w:pPr>
            <w:r>
              <w:t xml:space="preserve"> </w:t>
            </w:r>
          </w:p>
        </w:tc>
        <w:tc>
          <w:tcPr>
            <w:tcW w:w="3402" w:type="dxa"/>
          </w:tcPr>
          <w:p w14:paraId="3010C3BE" w14:textId="77777777" w:rsidR="00E532ED" w:rsidRDefault="001479F8" w:rsidP="00E532ED">
            <w:pPr>
              <w:spacing w:before="60" w:after="60"/>
            </w:pPr>
            <w:r>
              <w:lastRenderedPageBreak/>
              <w:t>Jo Clark</w:t>
            </w:r>
          </w:p>
          <w:p w14:paraId="0E3219D5" w14:textId="77777777" w:rsidR="003019E2" w:rsidRDefault="003019E2" w:rsidP="00E532ED">
            <w:pPr>
              <w:spacing w:before="60" w:after="60"/>
            </w:pPr>
          </w:p>
          <w:p w14:paraId="3315B0A2" w14:textId="77777777" w:rsidR="003019E2" w:rsidRDefault="003019E2" w:rsidP="00E532ED">
            <w:pPr>
              <w:spacing w:before="60" w:after="60"/>
            </w:pPr>
          </w:p>
          <w:p w14:paraId="62260FCA" w14:textId="77777777" w:rsidR="003019E2" w:rsidRDefault="003019E2" w:rsidP="00E532ED">
            <w:pPr>
              <w:spacing w:before="60" w:after="60"/>
            </w:pPr>
          </w:p>
          <w:p w14:paraId="6938A986" w14:textId="77777777" w:rsidR="003019E2" w:rsidRDefault="003019E2" w:rsidP="00E532ED">
            <w:pPr>
              <w:spacing w:before="60" w:after="60"/>
            </w:pPr>
          </w:p>
          <w:p w14:paraId="3DCC5E29" w14:textId="77777777" w:rsidR="003019E2" w:rsidRDefault="003019E2" w:rsidP="00E532ED">
            <w:pPr>
              <w:spacing w:before="60" w:after="60"/>
            </w:pPr>
          </w:p>
          <w:p w14:paraId="6445149F" w14:textId="77777777" w:rsidR="003019E2" w:rsidRDefault="003019E2" w:rsidP="00E532ED">
            <w:pPr>
              <w:spacing w:before="60" w:after="60"/>
            </w:pPr>
          </w:p>
          <w:p w14:paraId="49350DC6" w14:textId="77777777" w:rsidR="003019E2" w:rsidRDefault="003019E2" w:rsidP="00E532ED">
            <w:pPr>
              <w:spacing w:before="60" w:after="60"/>
            </w:pPr>
          </w:p>
          <w:p w14:paraId="135E41FE" w14:textId="77777777" w:rsidR="003019E2" w:rsidRDefault="003019E2" w:rsidP="00E532ED">
            <w:pPr>
              <w:spacing w:before="60" w:after="60"/>
            </w:pPr>
          </w:p>
          <w:p w14:paraId="221677AE" w14:textId="77777777" w:rsidR="003019E2" w:rsidRDefault="003019E2" w:rsidP="00E532ED">
            <w:pPr>
              <w:spacing w:before="60" w:after="60"/>
            </w:pPr>
          </w:p>
          <w:p w14:paraId="52FA0FD9" w14:textId="77777777" w:rsidR="003019E2" w:rsidRDefault="003019E2" w:rsidP="00E532ED">
            <w:pPr>
              <w:spacing w:before="60" w:after="60"/>
            </w:pPr>
          </w:p>
          <w:p w14:paraId="5E3ED62A" w14:textId="77777777" w:rsidR="003019E2" w:rsidRDefault="003019E2" w:rsidP="00E532ED">
            <w:pPr>
              <w:spacing w:before="60" w:after="60"/>
            </w:pPr>
          </w:p>
          <w:p w14:paraId="2BAAFD66" w14:textId="77777777" w:rsidR="003019E2" w:rsidRDefault="003019E2" w:rsidP="00E532ED">
            <w:pPr>
              <w:spacing w:before="60" w:after="60"/>
            </w:pPr>
          </w:p>
          <w:p w14:paraId="59C7FA5C" w14:textId="77777777" w:rsidR="003019E2" w:rsidRDefault="003019E2" w:rsidP="00E532ED">
            <w:pPr>
              <w:spacing w:before="60" w:after="60"/>
            </w:pPr>
          </w:p>
          <w:p w14:paraId="67DC8020" w14:textId="77777777" w:rsidR="003019E2" w:rsidRDefault="003019E2" w:rsidP="00E532ED">
            <w:pPr>
              <w:spacing w:before="60" w:after="60"/>
            </w:pPr>
            <w:r>
              <w:t>Jo Clark</w:t>
            </w:r>
          </w:p>
          <w:p w14:paraId="112C2A43" w14:textId="77777777" w:rsidR="003019E2" w:rsidRDefault="003019E2" w:rsidP="00E532ED">
            <w:pPr>
              <w:spacing w:before="60" w:after="60"/>
            </w:pPr>
            <w:r>
              <w:t xml:space="preserve">Linsay MacArthur </w:t>
            </w:r>
          </w:p>
          <w:p w14:paraId="665E0FA0" w14:textId="77777777" w:rsidR="003019E2" w:rsidRDefault="003019E2" w:rsidP="00E532ED">
            <w:pPr>
              <w:spacing w:before="60" w:after="60"/>
            </w:pPr>
            <w:r>
              <w:t xml:space="preserve">Morvern McPhee </w:t>
            </w:r>
          </w:p>
          <w:p w14:paraId="418A4B4F" w14:textId="77777777" w:rsidR="003019E2" w:rsidRDefault="003019E2" w:rsidP="00E532ED">
            <w:pPr>
              <w:spacing w:before="60" w:after="60"/>
            </w:pPr>
          </w:p>
          <w:p w14:paraId="7177FBE6" w14:textId="77777777" w:rsidR="003019E2" w:rsidRDefault="003019E2" w:rsidP="00E532ED">
            <w:pPr>
              <w:spacing w:before="60" w:after="60"/>
            </w:pPr>
          </w:p>
          <w:p w14:paraId="23079D78" w14:textId="77777777" w:rsidR="003019E2" w:rsidRDefault="003019E2" w:rsidP="00E532ED">
            <w:pPr>
              <w:spacing w:before="60" w:after="60"/>
            </w:pPr>
          </w:p>
          <w:p w14:paraId="7630C242" w14:textId="77777777" w:rsidR="003019E2" w:rsidRDefault="003019E2" w:rsidP="00E532ED">
            <w:pPr>
              <w:spacing w:before="60" w:after="60"/>
            </w:pPr>
          </w:p>
          <w:p w14:paraId="47994A9F" w14:textId="77777777" w:rsidR="003019E2" w:rsidRDefault="003019E2" w:rsidP="00E532ED">
            <w:pPr>
              <w:spacing w:before="60" w:after="60"/>
            </w:pPr>
          </w:p>
          <w:p w14:paraId="5ED09E49" w14:textId="77777777" w:rsidR="003019E2" w:rsidRDefault="003019E2" w:rsidP="00E532ED">
            <w:pPr>
              <w:spacing w:before="60" w:after="60"/>
            </w:pPr>
          </w:p>
          <w:p w14:paraId="04553F46" w14:textId="77777777" w:rsidR="003019E2" w:rsidRDefault="003019E2" w:rsidP="00E532ED">
            <w:pPr>
              <w:spacing w:before="60" w:after="60"/>
            </w:pPr>
          </w:p>
          <w:p w14:paraId="5569115B" w14:textId="77777777" w:rsidR="003019E2" w:rsidRDefault="003019E2" w:rsidP="00E532ED">
            <w:pPr>
              <w:spacing w:before="60" w:after="60"/>
            </w:pPr>
          </w:p>
          <w:p w14:paraId="3ACBC15A" w14:textId="77777777" w:rsidR="003019E2" w:rsidRDefault="003019E2" w:rsidP="00E532ED">
            <w:pPr>
              <w:spacing w:before="60" w:after="60"/>
            </w:pPr>
          </w:p>
          <w:p w14:paraId="35C565C0" w14:textId="77777777" w:rsidR="003019E2" w:rsidRDefault="003019E2" w:rsidP="00E532ED">
            <w:pPr>
              <w:spacing w:before="60" w:after="60"/>
            </w:pPr>
          </w:p>
          <w:p w14:paraId="70DD383C" w14:textId="77777777" w:rsidR="003019E2" w:rsidRDefault="003019E2" w:rsidP="00E532ED">
            <w:pPr>
              <w:spacing w:before="60" w:after="60"/>
            </w:pPr>
          </w:p>
          <w:p w14:paraId="71C34C8E" w14:textId="77777777" w:rsidR="003019E2" w:rsidRDefault="003019E2" w:rsidP="00E532ED">
            <w:pPr>
              <w:spacing w:before="60" w:after="60"/>
            </w:pPr>
          </w:p>
          <w:p w14:paraId="6C5CE00A" w14:textId="77777777" w:rsidR="003019E2" w:rsidRDefault="003019E2" w:rsidP="00E532ED">
            <w:pPr>
              <w:spacing w:before="60" w:after="60"/>
            </w:pPr>
          </w:p>
          <w:p w14:paraId="420BD499" w14:textId="77777777" w:rsidR="003019E2" w:rsidRDefault="003019E2" w:rsidP="00E532ED">
            <w:pPr>
              <w:spacing w:before="60" w:after="60"/>
            </w:pPr>
            <w:r>
              <w:t>Jo Clark</w:t>
            </w:r>
          </w:p>
          <w:p w14:paraId="5AE7B9E3" w14:textId="77777777" w:rsidR="003019E2" w:rsidRDefault="003019E2" w:rsidP="00E532ED">
            <w:pPr>
              <w:spacing w:before="60" w:after="60"/>
            </w:pPr>
            <w:r>
              <w:t>Maureen Macdonald</w:t>
            </w:r>
          </w:p>
          <w:p w14:paraId="06D31E2C" w14:textId="77777777" w:rsidR="001D02CA" w:rsidRDefault="001D02CA" w:rsidP="00E532ED">
            <w:pPr>
              <w:spacing w:before="60" w:after="60"/>
            </w:pPr>
          </w:p>
          <w:p w14:paraId="6C393641" w14:textId="77777777" w:rsidR="001D02CA" w:rsidRDefault="001D02CA" w:rsidP="00E532ED">
            <w:pPr>
              <w:spacing w:before="60" w:after="60"/>
            </w:pPr>
          </w:p>
          <w:p w14:paraId="69E34543" w14:textId="77777777" w:rsidR="001D02CA" w:rsidRDefault="001D02CA" w:rsidP="00E532ED">
            <w:pPr>
              <w:spacing w:before="60" w:after="60"/>
            </w:pPr>
          </w:p>
          <w:p w14:paraId="4EE4F9AD" w14:textId="77777777" w:rsidR="001D02CA" w:rsidRDefault="001D02CA" w:rsidP="00E532ED">
            <w:pPr>
              <w:spacing w:before="60" w:after="60"/>
            </w:pPr>
          </w:p>
          <w:p w14:paraId="414B2FA0" w14:textId="77777777" w:rsidR="001D02CA" w:rsidRDefault="001D02CA" w:rsidP="00E532ED">
            <w:pPr>
              <w:spacing w:before="60" w:after="60"/>
            </w:pPr>
          </w:p>
          <w:p w14:paraId="7C6ED56D" w14:textId="77777777" w:rsidR="001D02CA" w:rsidRDefault="001D02CA" w:rsidP="00E532ED">
            <w:pPr>
              <w:spacing w:before="60" w:after="60"/>
            </w:pPr>
          </w:p>
          <w:p w14:paraId="42FEC1AA" w14:textId="77777777" w:rsidR="001D02CA" w:rsidRDefault="001D02CA" w:rsidP="00E532ED">
            <w:pPr>
              <w:spacing w:before="60" w:after="60"/>
            </w:pPr>
          </w:p>
          <w:p w14:paraId="42587564" w14:textId="77777777" w:rsidR="001D02CA" w:rsidRDefault="001D02CA" w:rsidP="00E532ED">
            <w:pPr>
              <w:spacing w:before="60" w:after="60"/>
            </w:pPr>
          </w:p>
          <w:p w14:paraId="569C66FA" w14:textId="77777777" w:rsidR="001D02CA" w:rsidRDefault="001D02CA" w:rsidP="00E532ED">
            <w:pPr>
              <w:spacing w:before="60" w:after="60"/>
            </w:pPr>
          </w:p>
          <w:p w14:paraId="49276301" w14:textId="77777777" w:rsidR="001D02CA" w:rsidRDefault="001D02CA" w:rsidP="00E532ED">
            <w:pPr>
              <w:spacing w:before="60" w:after="60"/>
            </w:pPr>
          </w:p>
          <w:p w14:paraId="070E0392" w14:textId="77777777" w:rsidR="001D02CA" w:rsidRDefault="001D02CA" w:rsidP="00E532ED">
            <w:pPr>
              <w:spacing w:before="60" w:after="60"/>
            </w:pPr>
          </w:p>
          <w:p w14:paraId="3FABA239" w14:textId="77777777" w:rsidR="001D02CA" w:rsidRDefault="001D02CA" w:rsidP="00E532ED">
            <w:pPr>
              <w:spacing w:before="60" w:after="60"/>
            </w:pPr>
          </w:p>
          <w:p w14:paraId="367B48AA" w14:textId="77777777" w:rsidR="001D02CA" w:rsidRDefault="001D02CA" w:rsidP="00E532ED">
            <w:pPr>
              <w:spacing w:before="60" w:after="60"/>
            </w:pPr>
          </w:p>
          <w:p w14:paraId="329F6113" w14:textId="77777777" w:rsidR="001D02CA" w:rsidRDefault="001D02CA" w:rsidP="00E532ED">
            <w:pPr>
              <w:spacing w:before="60" w:after="60"/>
            </w:pPr>
          </w:p>
          <w:p w14:paraId="275BDC09" w14:textId="77777777" w:rsidR="001D02CA" w:rsidRDefault="001D02CA" w:rsidP="00E532ED">
            <w:pPr>
              <w:spacing w:before="60" w:after="60"/>
            </w:pPr>
            <w:r>
              <w:t>Jo Clark</w:t>
            </w:r>
          </w:p>
          <w:p w14:paraId="0A151FB6" w14:textId="77777777" w:rsidR="001D02CA" w:rsidRPr="004A6206" w:rsidRDefault="001D02CA" w:rsidP="00E532ED">
            <w:pPr>
              <w:spacing w:before="60" w:after="60"/>
              <w:rPr>
                <w:sz w:val="20"/>
                <w:szCs w:val="20"/>
              </w:rPr>
            </w:pPr>
            <w:r>
              <w:t xml:space="preserve">Arlene McKerrell </w:t>
            </w:r>
          </w:p>
        </w:tc>
        <w:tc>
          <w:tcPr>
            <w:tcW w:w="3827" w:type="dxa"/>
          </w:tcPr>
          <w:p w14:paraId="676E45CF" w14:textId="77777777" w:rsidR="00E532ED" w:rsidRPr="004A6206" w:rsidRDefault="001479F8" w:rsidP="00E532ED">
            <w:pPr>
              <w:spacing w:before="60" w:after="60"/>
              <w:rPr>
                <w:sz w:val="20"/>
                <w:szCs w:val="20"/>
              </w:rPr>
            </w:pPr>
            <w:r>
              <w:lastRenderedPageBreak/>
              <w:t>Aug21- June 21</w:t>
            </w:r>
          </w:p>
        </w:tc>
        <w:tc>
          <w:tcPr>
            <w:tcW w:w="3686" w:type="dxa"/>
          </w:tcPr>
          <w:p w14:paraId="0C78F4FD" w14:textId="77777777" w:rsidR="001479F8" w:rsidRDefault="001479F8" w:rsidP="001479F8">
            <w:pPr>
              <w:pStyle w:val="ListParagraph"/>
              <w:numPr>
                <w:ilvl w:val="0"/>
                <w:numId w:val="22"/>
              </w:numPr>
              <w:spacing w:before="60" w:after="60"/>
            </w:pPr>
            <w:r>
              <w:t xml:space="preserve">Results from survey will indicate training needs </w:t>
            </w:r>
          </w:p>
          <w:p w14:paraId="175B38C6" w14:textId="77777777" w:rsidR="009E6334" w:rsidRDefault="009E6334" w:rsidP="009E6334">
            <w:pPr>
              <w:pStyle w:val="ListParagraph"/>
              <w:numPr>
                <w:ilvl w:val="0"/>
                <w:numId w:val="22"/>
              </w:numPr>
              <w:spacing w:before="60" w:after="60"/>
            </w:pPr>
            <w:r>
              <w:t xml:space="preserve">50% of families participate in training </w:t>
            </w:r>
          </w:p>
          <w:p w14:paraId="219DB383" w14:textId="77777777" w:rsidR="009E6334" w:rsidRDefault="009E6334" w:rsidP="009E6334">
            <w:pPr>
              <w:pStyle w:val="ListParagraph"/>
              <w:numPr>
                <w:ilvl w:val="0"/>
                <w:numId w:val="22"/>
              </w:numPr>
              <w:spacing w:before="60" w:after="60"/>
            </w:pPr>
            <w:r>
              <w:lastRenderedPageBreak/>
              <w:t xml:space="preserve">All support staff attend at least 1 training session </w:t>
            </w:r>
            <w:r w:rsidR="00D955A2">
              <w:t xml:space="preserve">and participate in evaluation of progress / impact </w:t>
            </w:r>
          </w:p>
          <w:p w14:paraId="39FC692E" w14:textId="77777777" w:rsidR="00760BEB" w:rsidRDefault="00D955A2" w:rsidP="00E532ED">
            <w:pPr>
              <w:pStyle w:val="ListParagraph"/>
              <w:numPr>
                <w:ilvl w:val="0"/>
                <w:numId w:val="22"/>
              </w:numPr>
              <w:spacing w:before="60" w:after="60"/>
            </w:pPr>
            <w:r>
              <w:t xml:space="preserve">CTs/ CCEWs </w:t>
            </w:r>
            <w:r w:rsidR="00760BEB">
              <w:t xml:space="preserve">attend twilights and engage in monitoring/ moderation of tracking , progression, feedback  </w:t>
            </w:r>
          </w:p>
          <w:p w14:paraId="235BD338" w14:textId="77777777" w:rsidR="00760BEB" w:rsidRDefault="00760BEB" w:rsidP="00760BEB">
            <w:pPr>
              <w:pStyle w:val="ListParagraph"/>
              <w:spacing w:before="60" w:after="60"/>
            </w:pPr>
          </w:p>
          <w:p w14:paraId="14C2C617" w14:textId="77777777" w:rsidR="00760BEB" w:rsidRDefault="00760BEB" w:rsidP="003019E2">
            <w:pPr>
              <w:spacing w:before="60" w:after="60"/>
            </w:pPr>
          </w:p>
          <w:p w14:paraId="0F36236B" w14:textId="77777777" w:rsidR="00760BEB" w:rsidRDefault="00760BEB" w:rsidP="00760BEB">
            <w:pPr>
              <w:pStyle w:val="ListParagraph"/>
              <w:spacing w:before="60" w:after="60"/>
            </w:pPr>
          </w:p>
          <w:p w14:paraId="2AF98927" w14:textId="77777777" w:rsidR="00760BEB" w:rsidRDefault="00760BEB" w:rsidP="00E532ED">
            <w:pPr>
              <w:pStyle w:val="ListParagraph"/>
              <w:numPr>
                <w:ilvl w:val="0"/>
                <w:numId w:val="22"/>
              </w:numPr>
              <w:spacing w:before="60" w:after="60"/>
            </w:pPr>
            <w:r>
              <w:t xml:space="preserve">CTs in upper school to create at least one lesson per term using Microsoft teams </w:t>
            </w:r>
          </w:p>
          <w:p w14:paraId="420F695F" w14:textId="77777777" w:rsidR="00760BEB" w:rsidRDefault="00760BEB" w:rsidP="00E532ED">
            <w:pPr>
              <w:pStyle w:val="ListParagraph"/>
              <w:numPr>
                <w:ilvl w:val="0"/>
                <w:numId w:val="22"/>
              </w:numPr>
              <w:spacing w:before="60" w:after="60"/>
            </w:pPr>
            <w:r>
              <w:t xml:space="preserve">CTs create surveys during these lessons and analyse data </w:t>
            </w:r>
          </w:p>
          <w:p w14:paraId="644A30EF" w14:textId="77777777" w:rsidR="003019E2" w:rsidRDefault="00760BEB" w:rsidP="003019E2">
            <w:pPr>
              <w:spacing w:before="60" w:after="60"/>
            </w:pPr>
            <w:r>
              <w:t xml:space="preserve">CTs create an assessment using Microsoft teams </w:t>
            </w:r>
          </w:p>
          <w:p w14:paraId="0D442F59" w14:textId="77777777" w:rsidR="003019E2" w:rsidRDefault="003019E2" w:rsidP="003019E2">
            <w:pPr>
              <w:spacing w:before="60" w:after="60"/>
            </w:pPr>
          </w:p>
          <w:p w14:paraId="0BD919BD" w14:textId="77777777" w:rsidR="003019E2" w:rsidRDefault="003019E2" w:rsidP="003019E2">
            <w:pPr>
              <w:spacing w:before="60" w:after="60"/>
            </w:pPr>
          </w:p>
          <w:p w14:paraId="22BD282D" w14:textId="77777777" w:rsidR="003019E2" w:rsidRDefault="003019E2" w:rsidP="003019E2">
            <w:pPr>
              <w:spacing w:before="60" w:after="60"/>
            </w:pPr>
          </w:p>
          <w:p w14:paraId="4DBB08E2" w14:textId="77777777" w:rsidR="003019E2" w:rsidRPr="003019E2" w:rsidRDefault="003019E2" w:rsidP="003019E2">
            <w:pPr>
              <w:pStyle w:val="ListParagraph"/>
              <w:numPr>
                <w:ilvl w:val="0"/>
                <w:numId w:val="25"/>
              </w:numPr>
              <w:spacing w:before="60" w:after="60"/>
              <w:rPr>
                <w:sz w:val="20"/>
                <w:szCs w:val="20"/>
              </w:rPr>
            </w:pPr>
            <w:r>
              <w:t xml:space="preserve">Stage Partners to engage in </w:t>
            </w:r>
            <w:r w:rsidRPr="003019E2">
              <w:t>Sharing good practice , moderating</w:t>
            </w:r>
          </w:p>
          <w:p w14:paraId="1B50AB55" w14:textId="77777777" w:rsidR="003019E2" w:rsidRDefault="003019E2" w:rsidP="003019E2">
            <w:pPr>
              <w:spacing w:before="60" w:after="60"/>
              <w:rPr>
                <w:sz w:val="20"/>
                <w:szCs w:val="20"/>
              </w:rPr>
            </w:pPr>
          </w:p>
          <w:p w14:paraId="00C99E92" w14:textId="77777777" w:rsidR="003019E2" w:rsidRDefault="003019E2" w:rsidP="003019E2">
            <w:pPr>
              <w:spacing w:before="60" w:after="60"/>
              <w:rPr>
                <w:sz w:val="20"/>
                <w:szCs w:val="20"/>
              </w:rPr>
            </w:pPr>
          </w:p>
          <w:p w14:paraId="51D4ED7A" w14:textId="77777777" w:rsidR="003019E2" w:rsidRDefault="003019E2" w:rsidP="003019E2">
            <w:pPr>
              <w:spacing w:before="60" w:after="60"/>
              <w:rPr>
                <w:sz w:val="20"/>
                <w:szCs w:val="20"/>
              </w:rPr>
            </w:pPr>
          </w:p>
          <w:p w14:paraId="70A74220" w14:textId="77777777" w:rsidR="003019E2" w:rsidRDefault="003019E2" w:rsidP="003019E2">
            <w:pPr>
              <w:spacing w:before="60" w:after="60"/>
              <w:rPr>
                <w:sz w:val="20"/>
                <w:szCs w:val="20"/>
              </w:rPr>
            </w:pPr>
          </w:p>
          <w:p w14:paraId="5BA0C500" w14:textId="77777777" w:rsidR="003019E2" w:rsidRDefault="003019E2" w:rsidP="003019E2">
            <w:pPr>
              <w:pStyle w:val="ListParagraph"/>
              <w:spacing w:before="60" w:after="60"/>
              <w:rPr>
                <w:sz w:val="20"/>
                <w:szCs w:val="20"/>
              </w:rPr>
            </w:pPr>
          </w:p>
          <w:p w14:paraId="41B2891C" w14:textId="77777777" w:rsidR="003019E2" w:rsidRDefault="003019E2" w:rsidP="003019E2">
            <w:pPr>
              <w:pStyle w:val="ListParagraph"/>
              <w:numPr>
                <w:ilvl w:val="0"/>
                <w:numId w:val="25"/>
              </w:numPr>
              <w:spacing w:before="60" w:after="60"/>
              <w:rPr>
                <w:sz w:val="20"/>
                <w:szCs w:val="20"/>
              </w:rPr>
            </w:pPr>
            <w:r>
              <w:rPr>
                <w:sz w:val="20"/>
                <w:szCs w:val="20"/>
              </w:rPr>
              <w:t>All CTs to engage in twilight training for GL/ SNSA analysis</w:t>
            </w:r>
          </w:p>
          <w:p w14:paraId="7942D787" w14:textId="77777777" w:rsidR="003019E2" w:rsidRDefault="003019E2" w:rsidP="003019E2">
            <w:pPr>
              <w:pStyle w:val="ListParagraph"/>
              <w:numPr>
                <w:ilvl w:val="0"/>
                <w:numId w:val="25"/>
              </w:numPr>
              <w:spacing w:before="60" w:after="60"/>
              <w:rPr>
                <w:sz w:val="20"/>
                <w:szCs w:val="20"/>
              </w:rPr>
            </w:pPr>
            <w:r>
              <w:rPr>
                <w:sz w:val="20"/>
                <w:szCs w:val="20"/>
              </w:rPr>
              <w:t xml:space="preserve">CTs to engage in analysis with HT twice per year </w:t>
            </w:r>
          </w:p>
          <w:p w14:paraId="14534683" w14:textId="77777777" w:rsidR="003019E2" w:rsidRDefault="003019E2" w:rsidP="003019E2">
            <w:pPr>
              <w:pStyle w:val="ListParagraph"/>
              <w:numPr>
                <w:ilvl w:val="0"/>
                <w:numId w:val="25"/>
              </w:numPr>
              <w:spacing w:before="60" w:after="60"/>
              <w:rPr>
                <w:sz w:val="20"/>
                <w:szCs w:val="20"/>
              </w:rPr>
            </w:pPr>
            <w:r>
              <w:rPr>
                <w:sz w:val="20"/>
                <w:szCs w:val="20"/>
              </w:rPr>
              <w:t>Data used to inform SIPS and identify support needs across the school</w:t>
            </w:r>
          </w:p>
          <w:p w14:paraId="59C4DBCA" w14:textId="77777777" w:rsidR="003019E2" w:rsidRDefault="003019E2" w:rsidP="003019E2">
            <w:pPr>
              <w:pStyle w:val="ListParagraph"/>
              <w:numPr>
                <w:ilvl w:val="0"/>
                <w:numId w:val="25"/>
              </w:numPr>
              <w:spacing w:before="60" w:after="60"/>
              <w:rPr>
                <w:sz w:val="20"/>
                <w:szCs w:val="20"/>
              </w:rPr>
            </w:pPr>
            <w:r>
              <w:rPr>
                <w:sz w:val="20"/>
                <w:szCs w:val="20"/>
              </w:rPr>
              <w:t xml:space="preserve">All IEP and UCP targets to match needs of individual children </w:t>
            </w:r>
          </w:p>
          <w:p w14:paraId="7030CA2B" w14:textId="77777777" w:rsidR="003019E2" w:rsidRDefault="003019E2" w:rsidP="003019E2">
            <w:pPr>
              <w:pStyle w:val="ListParagraph"/>
              <w:numPr>
                <w:ilvl w:val="0"/>
                <w:numId w:val="25"/>
              </w:numPr>
              <w:spacing w:before="60" w:after="60"/>
              <w:rPr>
                <w:sz w:val="20"/>
                <w:szCs w:val="20"/>
              </w:rPr>
            </w:pPr>
            <w:r>
              <w:rPr>
                <w:sz w:val="20"/>
                <w:szCs w:val="20"/>
              </w:rPr>
              <w:t xml:space="preserve">Early Intervention for support </w:t>
            </w:r>
            <w:r w:rsidR="001D02CA">
              <w:rPr>
                <w:sz w:val="20"/>
                <w:szCs w:val="20"/>
              </w:rPr>
              <w:t xml:space="preserve">implemented </w:t>
            </w:r>
          </w:p>
          <w:p w14:paraId="1AC8C225" w14:textId="77777777" w:rsidR="001D02CA" w:rsidRPr="003019E2" w:rsidRDefault="001D02CA" w:rsidP="003019E2">
            <w:pPr>
              <w:pStyle w:val="ListParagraph"/>
              <w:numPr>
                <w:ilvl w:val="0"/>
                <w:numId w:val="25"/>
              </w:numPr>
              <w:spacing w:before="60" w:after="60"/>
              <w:rPr>
                <w:sz w:val="20"/>
                <w:szCs w:val="20"/>
              </w:rPr>
            </w:pPr>
            <w:r>
              <w:rPr>
                <w:sz w:val="20"/>
                <w:szCs w:val="20"/>
              </w:rPr>
              <w:t xml:space="preserve">ASN / CA timetable to reflect needs within classes </w:t>
            </w:r>
          </w:p>
          <w:p w14:paraId="22CCB5EC" w14:textId="77777777" w:rsidR="003019E2" w:rsidRDefault="003019E2" w:rsidP="003019E2">
            <w:pPr>
              <w:spacing w:before="60" w:after="60"/>
              <w:rPr>
                <w:sz w:val="20"/>
                <w:szCs w:val="20"/>
              </w:rPr>
            </w:pPr>
          </w:p>
          <w:p w14:paraId="226BE638" w14:textId="77777777" w:rsidR="003019E2" w:rsidRDefault="003019E2" w:rsidP="003019E2">
            <w:pPr>
              <w:spacing w:before="60" w:after="60"/>
              <w:rPr>
                <w:sz w:val="20"/>
                <w:szCs w:val="20"/>
              </w:rPr>
            </w:pPr>
          </w:p>
          <w:p w14:paraId="206BB0C3" w14:textId="77777777" w:rsidR="003019E2" w:rsidRDefault="003019E2" w:rsidP="003019E2">
            <w:pPr>
              <w:spacing w:before="60" w:after="60"/>
              <w:rPr>
                <w:sz w:val="20"/>
                <w:szCs w:val="20"/>
              </w:rPr>
            </w:pPr>
          </w:p>
          <w:p w14:paraId="5E68E814" w14:textId="77777777" w:rsidR="003019E2" w:rsidRPr="003019E2" w:rsidRDefault="003019E2" w:rsidP="003019E2">
            <w:pPr>
              <w:spacing w:before="60" w:after="60"/>
              <w:rPr>
                <w:sz w:val="20"/>
                <w:szCs w:val="20"/>
              </w:rPr>
            </w:pPr>
          </w:p>
          <w:p w14:paraId="799C2CCA" w14:textId="77777777" w:rsidR="00E532ED" w:rsidRDefault="00E532ED" w:rsidP="003019E2">
            <w:pPr>
              <w:spacing w:before="60" w:after="60"/>
              <w:ind w:left="360"/>
            </w:pPr>
          </w:p>
          <w:p w14:paraId="776F464D" w14:textId="77777777" w:rsidR="001D02CA" w:rsidRDefault="001D02CA" w:rsidP="003019E2">
            <w:pPr>
              <w:spacing w:before="60" w:after="60"/>
              <w:ind w:left="360"/>
            </w:pPr>
          </w:p>
          <w:p w14:paraId="02E9012C" w14:textId="77777777" w:rsidR="001D02CA" w:rsidRDefault="001D02CA" w:rsidP="001D02CA">
            <w:pPr>
              <w:pStyle w:val="ListParagraph"/>
              <w:numPr>
                <w:ilvl w:val="0"/>
                <w:numId w:val="25"/>
              </w:numPr>
              <w:spacing w:before="60" w:after="60"/>
            </w:pPr>
            <w:r>
              <w:t xml:space="preserve">All CTS engage in 4 APLS training sessions and agree to implementing 4 targets in class for use of ipads – across the session </w:t>
            </w:r>
          </w:p>
          <w:p w14:paraId="3FDE9893" w14:textId="77777777" w:rsidR="001D02CA" w:rsidRPr="00760BEB" w:rsidRDefault="001D02CA" w:rsidP="001D02CA">
            <w:pPr>
              <w:pStyle w:val="ListParagraph"/>
              <w:numPr>
                <w:ilvl w:val="0"/>
                <w:numId w:val="25"/>
              </w:numPr>
              <w:spacing w:before="60" w:after="60"/>
            </w:pPr>
            <w:r>
              <w:t xml:space="preserve">Most ASNs and All CCEWs attend two training sessions and agree to implement two targets for use of ipads – across the session </w:t>
            </w:r>
          </w:p>
        </w:tc>
      </w:tr>
    </w:tbl>
    <w:p w14:paraId="09C055B5" w14:textId="77777777" w:rsidR="004929D8" w:rsidRDefault="004929D8"/>
    <w:tbl>
      <w:tblPr>
        <w:tblStyle w:val="TableGrid"/>
        <w:tblW w:w="15026" w:type="dxa"/>
        <w:tblInd w:w="-572" w:type="dxa"/>
        <w:tblLook w:val="04A0" w:firstRow="1" w:lastRow="0" w:firstColumn="1" w:lastColumn="0" w:noHBand="0" w:noVBand="1"/>
      </w:tblPr>
      <w:tblGrid>
        <w:gridCol w:w="3828"/>
        <w:gridCol w:w="3685"/>
        <w:gridCol w:w="3827"/>
        <w:gridCol w:w="3686"/>
      </w:tblGrid>
      <w:tr w:rsidR="00E532ED" w:rsidRPr="00CA7B00" w14:paraId="783D5854" w14:textId="77777777" w:rsidTr="00E532ED">
        <w:trPr>
          <w:cantSplit/>
        </w:trPr>
        <w:tc>
          <w:tcPr>
            <w:tcW w:w="11340" w:type="dxa"/>
            <w:gridSpan w:val="3"/>
            <w:shd w:val="clear" w:color="auto" w:fill="538135" w:themeFill="accent6" w:themeFillShade="BF"/>
          </w:tcPr>
          <w:p w14:paraId="32A4C337" w14:textId="77777777" w:rsidR="00E532ED" w:rsidRPr="002F2B32" w:rsidRDefault="00E532ED" w:rsidP="00E532ED">
            <w:pPr>
              <w:spacing w:before="120" w:after="120"/>
              <w:rPr>
                <w:b/>
                <w:sz w:val="28"/>
                <w:szCs w:val="28"/>
              </w:rPr>
            </w:pPr>
            <w:r>
              <w:lastRenderedPageBreak/>
              <w:br w:type="page"/>
            </w:r>
            <w:r>
              <w:br w:type="page"/>
            </w: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75E1F33D" w14:textId="77777777" w:rsidR="00E532ED" w:rsidRPr="00CA7B00" w:rsidRDefault="00E532ED" w:rsidP="00EB5143">
            <w:pPr>
              <w:spacing w:before="120" w:after="120"/>
              <w:rPr>
                <w:sz w:val="28"/>
                <w:szCs w:val="28"/>
              </w:rPr>
            </w:pPr>
            <w:r w:rsidRPr="00CA7B00">
              <w:rPr>
                <w:sz w:val="28"/>
                <w:szCs w:val="28"/>
              </w:rPr>
              <w:t xml:space="preserve">Session: </w:t>
            </w:r>
            <w:r w:rsidR="00EB5143">
              <w:t>2021-2022</w:t>
            </w:r>
          </w:p>
        </w:tc>
      </w:tr>
      <w:tr w:rsidR="00E532ED" w:rsidRPr="004A6206" w14:paraId="2D79B2AD" w14:textId="77777777" w:rsidTr="00FB7DBA">
        <w:trPr>
          <w:cantSplit/>
        </w:trPr>
        <w:tc>
          <w:tcPr>
            <w:tcW w:w="3828" w:type="dxa"/>
            <w:shd w:val="clear" w:color="auto" w:fill="F2F2F2" w:themeFill="background1" w:themeFillShade="F2"/>
          </w:tcPr>
          <w:p w14:paraId="64728161" w14:textId="77777777" w:rsidR="00E532ED" w:rsidRPr="00CA7B00" w:rsidRDefault="00E532ED" w:rsidP="00E532ED">
            <w:pPr>
              <w:spacing w:before="120" w:after="120"/>
              <w:rPr>
                <w:b/>
              </w:rPr>
            </w:pPr>
            <w:r>
              <w:rPr>
                <w:b/>
              </w:rPr>
              <w:t>Strategic Priority</w:t>
            </w:r>
            <w:r w:rsidR="00EB5143">
              <w:rPr>
                <w:b/>
              </w:rPr>
              <w:t xml:space="preserve"> 4</w:t>
            </w:r>
            <w:r>
              <w:rPr>
                <w:b/>
              </w:rPr>
              <w:t>:</w:t>
            </w:r>
          </w:p>
        </w:tc>
        <w:tc>
          <w:tcPr>
            <w:tcW w:w="11198" w:type="dxa"/>
            <w:gridSpan w:val="3"/>
          </w:tcPr>
          <w:p w14:paraId="17DA519D" w14:textId="77777777" w:rsidR="00E532ED" w:rsidRPr="004A6206" w:rsidRDefault="00E532ED" w:rsidP="00EB5143">
            <w:pPr>
              <w:spacing w:before="120" w:after="120"/>
            </w:pPr>
            <w:r w:rsidRPr="004A6206">
              <w:t>Title</w:t>
            </w:r>
            <w:r w:rsidR="00EE30CB">
              <w:t xml:space="preserve">: </w:t>
            </w:r>
            <w:r w:rsidR="00EB5143">
              <w:t xml:space="preserve">Review and Revise our Curriculum Rationale / Vision, Values and Aims </w:t>
            </w:r>
          </w:p>
        </w:tc>
      </w:tr>
      <w:tr w:rsidR="00EB5143" w:rsidRPr="00F41A01" w14:paraId="02F1AB0F" w14:textId="77777777" w:rsidTr="00C2647F">
        <w:trPr>
          <w:cantSplit/>
        </w:trPr>
        <w:tc>
          <w:tcPr>
            <w:tcW w:w="15026" w:type="dxa"/>
            <w:gridSpan w:val="4"/>
          </w:tcPr>
          <w:p w14:paraId="30C86AFE" w14:textId="77777777" w:rsidR="00EB5143" w:rsidRPr="00CA7B00" w:rsidRDefault="00EB5143" w:rsidP="00E532ED">
            <w:pPr>
              <w:spacing w:before="120" w:after="120"/>
              <w:rPr>
                <w:b/>
              </w:rPr>
            </w:pPr>
            <w:r w:rsidRPr="00CA7B00">
              <w:rPr>
                <w:b/>
              </w:rPr>
              <w:t>National Improvement Framework Key Priorities</w:t>
            </w:r>
          </w:p>
          <w:p w14:paraId="13BD6B71" w14:textId="77777777" w:rsidR="00EB5143" w:rsidRPr="00F41A01" w:rsidRDefault="00EB5143" w:rsidP="00E532ED">
            <w:pPr>
              <w:pStyle w:val="ListParagraph"/>
              <w:numPr>
                <w:ilvl w:val="0"/>
                <w:numId w:val="5"/>
              </w:numPr>
              <w:spacing w:before="120" w:after="120"/>
              <w:rPr>
                <w:sz w:val="18"/>
                <w:szCs w:val="18"/>
              </w:rPr>
            </w:pPr>
            <w:r w:rsidRPr="00F41A01">
              <w:rPr>
                <w:sz w:val="18"/>
                <w:szCs w:val="18"/>
              </w:rPr>
              <w:t>Improvement in attainment, particularly in literacy and numeracy;</w:t>
            </w:r>
          </w:p>
          <w:p w14:paraId="64CF875E" w14:textId="77777777" w:rsidR="00EB5143" w:rsidRDefault="00EB5143" w:rsidP="00192197">
            <w:pPr>
              <w:pStyle w:val="ListParagraph"/>
              <w:numPr>
                <w:ilvl w:val="0"/>
                <w:numId w:val="5"/>
              </w:numPr>
              <w:spacing w:before="120" w:after="120"/>
              <w:ind w:left="357" w:hanging="357"/>
              <w:rPr>
                <w:sz w:val="18"/>
                <w:szCs w:val="18"/>
              </w:rPr>
            </w:pPr>
            <w:r w:rsidRPr="00F41A01">
              <w:rPr>
                <w:sz w:val="18"/>
                <w:szCs w:val="18"/>
              </w:rPr>
              <w:t>Closing the attainment gap between the most and least disadvantaged children;</w:t>
            </w:r>
          </w:p>
          <w:p w14:paraId="08891FA2" w14:textId="77777777" w:rsidR="00EB5143" w:rsidRDefault="00EB5143" w:rsidP="00EB5143">
            <w:pPr>
              <w:pStyle w:val="ListParagraph"/>
              <w:numPr>
                <w:ilvl w:val="0"/>
                <w:numId w:val="5"/>
              </w:numPr>
              <w:spacing w:before="120" w:after="120"/>
              <w:ind w:left="357" w:hanging="357"/>
              <w:rPr>
                <w:sz w:val="18"/>
                <w:szCs w:val="18"/>
              </w:rPr>
            </w:pPr>
            <w:r w:rsidRPr="00EB5143">
              <w:rPr>
                <w:sz w:val="18"/>
                <w:szCs w:val="18"/>
                <w:highlight w:val="cyan"/>
              </w:rPr>
              <w:t>Improvement in children and young people’s health and wellbeing</w:t>
            </w:r>
            <w:r w:rsidRPr="00F41A01">
              <w:rPr>
                <w:sz w:val="18"/>
                <w:szCs w:val="18"/>
              </w:rPr>
              <w:t>; and</w:t>
            </w:r>
          </w:p>
          <w:p w14:paraId="0F8F2E58" w14:textId="77777777" w:rsidR="00EB5143" w:rsidRPr="00EB5143" w:rsidRDefault="00EB5143" w:rsidP="00EB5143">
            <w:pPr>
              <w:pStyle w:val="ListParagraph"/>
              <w:numPr>
                <w:ilvl w:val="0"/>
                <w:numId w:val="5"/>
              </w:numPr>
              <w:spacing w:before="120" w:after="120"/>
              <w:ind w:left="357" w:hanging="357"/>
              <w:rPr>
                <w:sz w:val="18"/>
                <w:szCs w:val="18"/>
              </w:rPr>
            </w:pPr>
            <w:r w:rsidRPr="00EB5143">
              <w:rPr>
                <w:sz w:val="18"/>
                <w:szCs w:val="18"/>
              </w:rPr>
              <w:t>Improvement in employability skills and sustained positive school leaver destinations for all young people.</w:t>
            </w:r>
          </w:p>
        </w:tc>
      </w:tr>
      <w:tr w:rsidR="00E532ED" w:rsidRPr="00F41A01" w14:paraId="6CA742EA" w14:textId="77777777" w:rsidTr="00FB7DBA">
        <w:trPr>
          <w:cantSplit/>
        </w:trPr>
        <w:tc>
          <w:tcPr>
            <w:tcW w:w="3828" w:type="dxa"/>
            <w:shd w:val="clear" w:color="auto" w:fill="F2F2F2" w:themeFill="background1" w:themeFillShade="F2"/>
          </w:tcPr>
          <w:p w14:paraId="0C3BFDB3" w14:textId="77777777" w:rsidR="00E532ED" w:rsidRPr="00F41A01" w:rsidRDefault="00E532ED" w:rsidP="00E532ED">
            <w:pPr>
              <w:spacing w:before="60" w:after="60"/>
              <w:rPr>
                <w:b/>
                <w:sz w:val="18"/>
                <w:szCs w:val="18"/>
              </w:rPr>
            </w:pPr>
            <w:r w:rsidRPr="00F41A01">
              <w:rPr>
                <w:b/>
                <w:sz w:val="18"/>
                <w:szCs w:val="18"/>
              </w:rPr>
              <w:t>National Improvement Framework Key Drivers</w:t>
            </w:r>
          </w:p>
        </w:tc>
        <w:tc>
          <w:tcPr>
            <w:tcW w:w="7512" w:type="dxa"/>
            <w:gridSpan w:val="2"/>
            <w:shd w:val="clear" w:color="auto" w:fill="F2F2F2" w:themeFill="background1" w:themeFillShade="F2"/>
          </w:tcPr>
          <w:p w14:paraId="748065B0" w14:textId="77777777"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7CCA0178" w14:textId="77777777"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14:paraId="165EB2C4" w14:textId="77777777" w:rsidTr="00FB7DBA">
        <w:trPr>
          <w:cantSplit/>
        </w:trPr>
        <w:tc>
          <w:tcPr>
            <w:tcW w:w="3828" w:type="dxa"/>
          </w:tcPr>
          <w:p w14:paraId="67BF019E" w14:textId="77777777" w:rsidR="00E532ED" w:rsidRPr="00EB5143" w:rsidRDefault="00E532ED" w:rsidP="00E532ED">
            <w:pPr>
              <w:pStyle w:val="ListParagraph"/>
              <w:numPr>
                <w:ilvl w:val="0"/>
                <w:numId w:val="6"/>
              </w:numPr>
              <w:spacing w:before="120"/>
              <w:ind w:left="175" w:hanging="175"/>
              <w:rPr>
                <w:sz w:val="18"/>
                <w:szCs w:val="18"/>
                <w:highlight w:val="cyan"/>
              </w:rPr>
            </w:pPr>
            <w:r w:rsidRPr="00EB5143">
              <w:rPr>
                <w:sz w:val="18"/>
                <w:szCs w:val="18"/>
                <w:highlight w:val="cyan"/>
              </w:rPr>
              <w:t xml:space="preserve">School leadership    </w:t>
            </w:r>
          </w:p>
          <w:p w14:paraId="25ADF8EB"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Teacher  professionalism </w:t>
            </w:r>
          </w:p>
          <w:p w14:paraId="1E332624" w14:textId="77777777" w:rsidR="00E532ED" w:rsidRPr="00F41A01" w:rsidRDefault="00E532ED" w:rsidP="00E532ED">
            <w:pPr>
              <w:pStyle w:val="ListParagraph"/>
              <w:numPr>
                <w:ilvl w:val="0"/>
                <w:numId w:val="6"/>
              </w:numPr>
              <w:spacing w:before="120"/>
              <w:ind w:left="175" w:hanging="175"/>
              <w:rPr>
                <w:sz w:val="18"/>
                <w:szCs w:val="18"/>
              </w:rPr>
            </w:pPr>
            <w:r w:rsidRPr="00EB5143">
              <w:rPr>
                <w:sz w:val="18"/>
                <w:szCs w:val="18"/>
                <w:highlight w:val="cyan"/>
              </w:rPr>
              <w:t>Parental engagement</w:t>
            </w:r>
            <w:r w:rsidRPr="00F41A01">
              <w:rPr>
                <w:sz w:val="18"/>
                <w:szCs w:val="18"/>
              </w:rPr>
              <w:t xml:space="preserve"> </w:t>
            </w:r>
          </w:p>
          <w:p w14:paraId="2B4AF398"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Assessment of children's  progress</w:t>
            </w:r>
          </w:p>
          <w:p w14:paraId="756FD0C1" w14:textId="77777777" w:rsidR="00E532ED" w:rsidRPr="00EB5143" w:rsidRDefault="00E532ED" w:rsidP="00E532ED">
            <w:pPr>
              <w:pStyle w:val="ListParagraph"/>
              <w:numPr>
                <w:ilvl w:val="0"/>
                <w:numId w:val="6"/>
              </w:numPr>
              <w:spacing w:before="120"/>
              <w:ind w:left="175" w:hanging="175"/>
              <w:rPr>
                <w:sz w:val="18"/>
                <w:szCs w:val="18"/>
                <w:highlight w:val="cyan"/>
              </w:rPr>
            </w:pPr>
            <w:r w:rsidRPr="00EB5143">
              <w:rPr>
                <w:sz w:val="18"/>
                <w:szCs w:val="18"/>
                <w:highlight w:val="cyan"/>
              </w:rPr>
              <w:t>School improvement</w:t>
            </w:r>
          </w:p>
          <w:p w14:paraId="5DA86157" w14:textId="77777777" w:rsidR="00E532ED" w:rsidRPr="00E532ED" w:rsidRDefault="00E532ED" w:rsidP="00E532ED">
            <w:pPr>
              <w:pStyle w:val="ListParagraph"/>
              <w:numPr>
                <w:ilvl w:val="0"/>
                <w:numId w:val="6"/>
              </w:numPr>
              <w:spacing w:before="120"/>
              <w:ind w:left="175" w:hanging="175"/>
              <w:rPr>
                <w:sz w:val="18"/>
                <w:szCs w:val="18"/>
              </w:rPr>
            </w:pPr>
            <w:r w:rsidRPr="00F41A01">
              <w:rPr>
                <w:sz w:val="18"/>
                <w:szCs w:val="18"/>
              </w:rPr>
              <w:t>Performance information</w:t>
            </w:r>
          </w:p>
        </w:tc>
        <w:tc>
          <w:tcPr>
            <w:tcW w:w="7512" w:type="dxa"/>
            <w:gridSpan w:val="2"/>
          </w:tcPr>
          <w:p w14:paraId="1FAB2FBB" w14:textId="77777777"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0552ECB5" w14:textId="77777777"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594F9213" w14:textId="77777777" w:rsidR="00E532ED" w:rsidRPr="00F41A01" w:rsidRDefault="00E532ED" w:rsidP="00E532ED">
            <w:pPr>
              <w:rPr>
                <w:sz w:val="18"/>
                <w:szCs w:val="18"/>
              </w:rPr>
            </w:pPr>
            <w:r w:rsidRPr="00EB5143">
              <w:rPr>
                <w:sz w:val="18"/>
                <w:szCs w:val="18"/>
                <w:highlight w:val="cyan"/>
              </w:rPr>
              <w:t>1.3  Leadership of change</w:t>
            </w:r>
          </w:p>
          <w:p w14:paraId="5CA3D731" w14:textId="77777777"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1483490C" w14:textId="77777777"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0B960776" w14:textId="77777777"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15A8F2E4" w14:textId="77777777"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0D7AD113" w14:textId="77777777"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3BB37AE1" w14:textId="77777777"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6F7DCD52" w14:textId="77777777"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483ABCD9" w14:textId="77777777"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106BA6A1" w14:textId="77777777" w:rsidR="00E532ED" w:rsidRPr="00EB5143" w:rsidRDefault="00E532ED" w:rsidP="00E532ED">
            <w:pPr>
              <w:rPr>
                <w:sz w:val="18"/>
                <w:szCs w:val="18"/>
                <w:highlight w:val="cyan"/>
              </w:rPr>
            </w:pPr>
            <w:r w:rsidRPr="00EB5143">
              <w:rPr>
                <w:sz w:val="18"/>
                <w:szCs w:val="18"/>
                <w:highlight w:val="cyan"/>
              </w:rPr>
              <w:t>2.7  Partnership</w:t>
            </w:r>
          </w:p>
          <w:p w14:paraId="0CE42125" w14:textId="77777777" w:rsidR="00E532ED" w:rsidRPr="00F41A01" w:rsidRDefault="00E532ED" w:rsidP="00E532ED">
            <w:pPr>
              <w:rPr>
                <w:sz w:val="18"/>
                <w:szCs w:val="18"/>
              </w:rPr>
            </w:pPr>
            <w:r w:rsidRPr="00EB5143">
              <w:rPr>
                <w:sz w:val="18"/>
                <w:szCs w:val="18"/>
                <w:highlight w:val="cyan"/>
              </w:rPr>
              <w:t>3.1  Ensuring wellbeing, equality and inclusion</w:t>
            </w:r>
          </w:p>
          <w:p w14:paraId="26D833D4" w14:textId="77777777"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4F490602" w14:textId="77777777"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3F786B32" w14:textId="77777777" w:rsidR="00E532ED" w:rsidRPr="00F41A01" w:rsidRDefault="00E532ED" w:rsidP="00E532ED">
            <w:pPr>
              <w:rPr>
                <w:sz w:val="18"/>
                <w:szCs w:val="18"/>
              </w:rPr>
            </w:pPr>
          </w:p>
        </w:tc>
        <w:tc>
          <w:tcPr>
            <w:tcW w:w="3686" w:type="dxa"/>
          </w:tcPr>
          <w:p w14:paraId="09B5294B"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05FDEAB5"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7921C7AA"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1FF5C184"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320DA910" w14:textId="77777777" w:rsidR="00E532ED" w:rsidRPr="00EB5143" w:rsidRDefault="00E532ED" w:rsidP="00E532ED">
            <w:pPr>
              <w:pStyle w:val="ListParagraph"/>
              <w:numPr>
                <w:ilvl w:val="0"/>
                <w:numId w:val="4"/>
              </w:numPr>
              <w:spacing w:before="120"/>
              <w:ind w:left="223" w:hanging="223"/>
              <w:rPr>
                <w:sz w:val="18"/>
                <w:szCs w:val="18"/>
                <w:highlight w:val="cyan"/>
              </w:rPr>
            </w:pPr>
            <w:r w:rsidRPr="00EB5143">
              <w:rPr>
                <w:sz w:val="18"/>
                <w:szCs w:val="18"/>
                <w:highlight w:val="cyan"/>
              </w:rPr>
              <w:t>Ensure high quality partnership working and community engagement</w:t>
            </w:r>
          </w:p>
          <w:p w14:paraId="511BA8EC" w14:textId="77777777"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14:paraId="2D2C44F8" w14:textId="77777777" w:rsidR="00E532ED" w:rsidRPr="0022059B" w:rsidRDefault="00E532ED" w:rsidP="00E532ED">
            <w:pPr>
              <w:pStyle w:val="ListParagraph"/>
              <w:spacing w:before="120"/>
              <w:ind w:left="223"/>
              <w:rPr>
                <w:sz w:val="18"/>
                <w:szCs w:val="18"/>
              </w:rPr>
            </w:pPr>
          </w:p>
        </w:tc>
      </w:tr>
      <w:tr w:rsidR="00E532ED" w:rsidRPr="00CA7B00" w14:paraId="5201C439" w14:textId="77777777" w:rsidTr="00FB7DBA">
        <w:trPr>
          <w:cantSplit/>
        </w:trPr>
        <w:tc>
          <w:tcPr>
            <w:tcW w:w="3828" w:type="dxa"/>
            <w:shd w:val="clear" w:color="auto" w:fill="F2F2F2" w:themeFill="background1" w:themeFillShade="F2"/>
          </w:tcPr>
          <w:p w14:paraId="49FCC66B" w14:textId="77777777" w:rsidR="00E532ED" w:rsidRPr="00CA7B00" w:rsidRDefault="00E532ED" w:rsidP="00E532ED">
            <w:pPr>
              <w:spacing w:before="60" w:after="60"/>
              <w:rPr>
                <w:b/>
                <w:sz w:val="20"/>
                <w:szCs w:val="20"/>
              </w:rPr>
            </w:pPr>
            <w:r>
              <w:rPr>
                <w:b/>
                <w:sz w:val="20"/>
                <w:szCs w:val="20"/>
              </w:rPr>
              <w:t>Key Actions (How)</w:t>
            </w:r>
          </w:p>
        </w:tc>
        <w:tc>
          <w:tcPr>
            <w:tcW w:w="3685" w:type="dxa"/>
            <w:shd w:val="clear" w:color="auto" w:fill="F2F2F2" w:themeFill="background1" w:themeFillShade="F2"/>
          </w:tcPr>
          <w:p w14:paraId="0154E013" w14:textId="77777777" w:rsidR="00E532ED"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14:paraId="3024ED47" w14:textId="77777777"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13AF955D" w14:textId="77777777"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B5143" w:rsidRPr="004A6206" w14:paraId="50723522" w14:textId="77777777" w:rsidTr="00FB7DBA">
        <w:tc>
          <w:tcPr>
            <w:tcW w:w="3828" w:type="dxa"/>
          </w:tcPr>
          <w:p w14:paraId="28D1A014" w14:textId="77777777" w:rsidR="00EB5143" w:rsidRDefault="00EB5143" w:rsidP="00EB5143">
            <w:pPr>
              <w:spacing w:before="60" w:after="60"/>
              <w:rPr>
                <w:sz w:val="20"/>
                <w:szCs w:val="20"/>
              </w:rPr>
            </w:pPr>
            <w:r w:rsidRPr="00A35A99">
              <w:rPr>
                <w:b/>
                <w:sz w:val="20"/>
                <w:szCs w:val="20"/>
              </w:rPr>
              <w:t>Consultation with Stakeholders</w:t>
            </w:r>
            <w:r w:rsidRPr="00A35A99">
              <w:rPr>
                <w:sz w:val="20"/>
                <w:szCs w:val="20"/>
              </w:rPr>
              <w:t xml:space="preserve"> </w:t>
            </w:r>
          </w:p>
          <w:p w14:paraId="0CF6E780" w14:textId="77777777" w:rsidR="00EB5143" w:rsidRDefault="00EB5143" w:rsidP="00EB5143">
            <w:pPr>
              <w:pStyle w:val="ListParagraph"/>
              <w:numPr>
                <w:ilvl w:val="0"/>
                <w:numId w:val="37"/>
              </w:numPr>
              <w:spacing w:before="60" w:after="60"/>
              <w:rPr>
                <w:sz w:val="20"/>
                <w:szCs w:val="20"/>
              </w:rPr>
            </w:pPr>
            <w:r>
              <w:rPr>
                <w:sz w:val="20"/>
                <w:szCs w:val="20"/>
              </w:rPr>
              <w:t>Create and disseminate surveys to ;</w:t>
            </w:r>
          </w:p>
          <w:p w14:paraId="771BD0DE" w14:textId="77777777" w:rsidR="00EB5143" w:rsidRDefault="00EB5143" w:rsidP="00EB5143">
            <w:pPr>
              <w:pStyle w:val="ListParagraph"/>
              <w:spacing w:before="60" w:after="60"/>
              <w:rPr>
                <w:sz w:val="20"/>
                <w:szCs w:val="20"/>
              </w:rPr>
            </w:pPr>
            <w:r>
              <w:rPr>
                <w:sz w:val="20"/>
                <w:szCs w:val="20"/>
              </w:rPr>
              <w:t>Pupils</w:t>
            </w:r>
          </w:p>
          <w:p w14:paraId="0128DDC5" w14:textId="77777777" w:rsidR="00EB5143" w:rsidRDefault="00EB5143" w:rsidP="00EB5143">
            <w:pPr>
              <w:pStyle w:val="ListParagraph"/>
              <w:spacing w:before="60" w:after="60"/>
              <w:rPr>
                <w:sz w:val="20"/>
                <w:szCs w:val="20"/>
              </w:rPr>
            </w:pPr>
            <w:r>
              <w:rPr>
                <w:sz w:val="20"/>
                <w:szCs w:val="20"/>
              </w:rPr>
              <w:t>Parents</w:t>
            </w:r>
          </w:p>
          <w:p w14:paraId="17D091A1" w14:textId="77777777" w:rsidR="00EB5143" w:rsidRDefault="00EB5143" w:rsidP="00EB5143">
            <w:pPr>
              <w:pStyle w:val="ListParagraph"/>
              <w:spacing w:before="60" w:after="60"/>
              <w:rPr>
                <w:sz w:val="20"/>
                <w:szCs w:val="20"/>
              </w:rPr>
            </w:pPr>
            <w:r>
              <w:rPr>
                <w:sz w:val="20"/>
                <w:szCs w:val="20"/>
              </w:rPr>
              <w:t xml:space="preserve">Partners </w:t>
            </w:r>
          </w:p>
          <w:p w14:paraId="376F96C5" w14:textId="77777777" w:rsidR="00EB5143" w:rsidRDefault="00EB5143" w:rsidP="00EB5143">
            <w:pPr>
              <w:pStyle w:val="ListParagraph"/>
              <w:numPr>
                <w:ilvl w:val="0"/>
                <w:numId w:val="37"/>
              </w:numPr>
              <w:spacing w:before="60" w:after="60"/>
              <w:rPr>
                <w:sz w:val="20"/>
                <w:szCs w:val="20"/>
              </w:rPr>
            </w:pPr>
            <w:r>
              <w:rPr>
                <w:sz w:val="20"/>
                <w:szCs w:val="20"/>
              </w:rPr>
              <w:lastRenderedPageBreak/>
              <w:t xml:space="preserve">Analyse Data </w:t>
            </w:r>
          </w:p>
          <w:p w14:paraId="4EF7DB45" w14:textId="77777777" w:rsidR="00EB5143" w:rsidRDefault="00EB5143" w:rsidP="00EB5143">
            <w:pPr>
              <w:pStyle w:val="ListParagraph"/>
              <w:numPr>
                <w:ilvl w:val="0"/>
                <w:numId w:val="37"/>
              </w:numPr>
              <w:spacing w:before="60" w:after="60"/>
              <w:rPr>
                <w:sz w:val="20"/>
                <w:szCs w:val="20"/>
              </w:rPr>
            </w:pPr>
            <w:r>
              <w:rPr>
                <w:sz w:val="20"/>
                <w:szCs w:val="20"/>
              </w:rPr>
              <w:t xml:space="preserve">Share results </w:t>
            </w:r>
          </w:p>
          <w:p w14:paraId="15A3C42E" w14:textId="77777777" w:rsidR="00EB5143" w:rsidRDefault="00EB5143" w:rsidP="00EB5143">
            <w:pPr>
              <w:spacing w:before="60" w:after="60"/>
              <w:rPr>
                <w:b/>
                <w:sz w:val="20"/>
                <w:szCs w:val="20"/>
              </w:rPr>
            </w:pPr>
            <w:r w:rsidRPr="00C67B4F">
              <w:rPr>
                <w:b/>
                <w:sz w:val="20"/>
                <w:szCs w:val="20"/>
              </w:rPr>
              <w:t xml:space="preserve">Promote revised Mission Statement, Values and Aims with all Stakeholders </w:t>
            </w:r>
          </w:p>
          <w:p w14:paraId="46A9D195" w14:textId="77777777" w:rsidR="00EB5143" w:rsidRPr="00C67B4F" w:rsidRDefault="00EB5143" w:rsidP="00EB5143">
            <w:pPr>
              <w:pStyle w:val="ListParagraph"/>
              <w:numPr>
                <w:ilvl w:val="0"/>
                <w:numId w:val="38"/>
              </w:numPr>
              <w:spacing w:before="60" w:after="60"/>
              <w:rPr>
                <w:b/>
                <w:sz w:val="20"/>
                <w:szCs w:val="20"/>
              </w:rPr>
            </w:pPr>
            <w:r>
              <w:rPr>
                <w:sz w:val="20"/>
                <w:szCs w:val="20"/>
              </w:rPr>
              <w:t>Update Port Ellen’s  Curriculum Rationale Compass Visual</w:t>
            </w:r>
          </w:p>
          <w:p w14:paraId="7BDA15CB" w14:textId="77777777" w:rsidR="00EB5143" w:rsidRPr="00C67B4F" w:rsidRDefault="00EB5143" w:rsidP="00EB5143">
            <w:pPr>
              <w:pStyle w:val="ListParagraph"/>
              <w:numPr>
                <w:ilvl w:val="0"/>
                <w:numId w:val="38"/>
              </w:numPr>
              <w:spacing w:before="60" w:after="60"/>
              <w:rPr>
                <w:b/>
                <w:sz w:val="20"/>
                <w:szCs w:val="20"/>
              </w:rPr>
            </w:pPr>
            <w:r>
              <w:rPr>
                <w:sz w:val="20"/>
                <w:szCs w:val="20"/>
              </w:rPr>
              <w:t xml:space="preserve">Purchase merchandise to disseminate to stakeholders e.g fridge magnets, pens , bookmarks </w:t>
            </w:r>
          </w:p>
          <w:p w14:paraId="788316B0" w14:textId="77777777" w:rsidR="00EB5143" w:rsidRPr="00C67B4F" w:rsidRDefault="00EB5143" w:rsidP="00EB5143">
            <w:pPr>
              <w:pStyle w:val="ListParagraph"/>
              <w:numPr>
                <w:ilvl w:val="0"/>
                <w:numId w:val="38"/>
              </w:numPr>
              <w:spacing w:before="60" w:after="60"/>
              <w:rPr>
                <w:b/>
                <w:sz w:val="20"/>
                <w:szCs w:val="20"/>
              </w:rPr>
            </w:pPr>
            <w:r>
              <w:rPr>
                <w:sz w:val="20"/>
                <w:szCs w:val="20"/>
              </w:rPr>
              <w:t xml:space="preserve">Posters to be displayed in all classes and ELCCs </w:t>
            </w:r>
          </w:p>
          <w:p w14:paraId="580A4736" w14:textId="77777777" w:rsidR="00EB5143" w:rsidRDefault="00EB5143" w:rsidP="00EB5143">
            <w:pPr>
              <w:spacing w:before="60" w:after="60"/>
              <w:rPr>
                <w:b/>
                <w:sz w:val="20"/>
                <w:szCs w:val="20"/>
              </w:rPr>
            </w:pPr>
            <w:r>
              <w:rPr>
                <w:b/>
                <w:sz w:val="20"/>
                <w:szCs w:val="20"/>
              </w:rPr>
              <w:t xml:space="preserve">Revise the Curriculum Rationale </w:t>
            </w:r>
          </w:p>
          <w:p w14:paraId="1D5AC467" w14:textId="77777777" w:rsidR="00EB5143" w:rsidRPr="00C67B4F" w:rsidRDefault="00EB5143" w:rsidP="00EB5143">
            <w:pPr>
              <w:pStyle w:val="ListParagraph"/>
              <w:numPr>
                <w:ilvl w:val="0"/>
                <w:numId w:val="39"/>
              </w:numPr>
              <w:spacing w:before="60" w:after="60"/>
              <w:rPr>
                <w:b/>
                <w:sz w:val="20"/>
                <w:szCs w:val="20"/>
              </w:rPr>
            </w:pPr>
            <w:r>
              <w:rPr>
                <w:sz w:val="20"/>
                <w:szCs w:val="20"/>
              </w:rPr>
              <w:t xml:space="preserve">Update the School’s and ELCC’s Rationale </w:t>
            </w:r>
          </w:p>
          <w:p w14:paraId="3E2D5878" w14:textId="77777777" w:rsidR="00EB5143" w:rsidRPr="00C67B4F" w:rsidRDefault="00EB5143" w:rsidP="00EB5143">
            <w:pPr>
              <w:pStyle w:val="ListParagraph"/>
              <w:numPr>
                <w:ilvl w:val="0"/>
                <w:numId w:val="39"/>
              </w:numPr>
              <w:spacing w:before="60" w:after="60"/>
              <w:rPr>
                <w:b/>
                <w:sz w:val="20"/>
                <w:szCs w:val="20"/>
              </w:rPr>
            </w:pPr>
            <w:r>
              <w:rPr>
                <w:sz w:val="20"/>
                <w:szCs w:val="20"/>
              </w:rPr>
              <w:t xml:space="preserve">Share Rationale Booklet with Stakeholders via website, Twitter and Seesaw </w:t>
            </w:r>
          </w:p>
          <w:p w14:paraId="6CA7BE25" w14:textId="77777777" w:rsidR="00EB5143" w:rsidRDefault="00EB5143" w:rsidP="00EB5143">
            <w:pPr>
              <w:spacing w:before="60" w:after="60"/>
              <w:rPr>
                <w:sz w:val="20"/>
                <w:szCs w:val="20"/>
              </w:rPr>
            </w:pPr>
            <w:r w:rsidRPr="00363CF2">
              <w:rPr>
                <w:b/>
                <w:sz w:val="20"/>
                <w:szCs w:val="20"/>
              </w:rPr>
              <w:t>Create a sketchnote</w:t>
            </w:r>
            <w:r w:rsidRPr="00363CF2">
              <w:rPr>
                <w:sz w:val="20"/>
                <w:szCs w:val="20"/>
              </w:rPr>
              <w:t xml:space="preserve"> </w:t>
            </w:r>
          </w:p>
          <w:p w14:paraId="7A368760" w14:textId="77777777" w:rsidR="00EB5143" w:rsidRDefault="00EB5143" w:rsidP="00EB5143">
            <w:pPr>
              <w:pStyle w:val="ListParagraph"/>
              <w:numPr>
                <w:ilvl w:val="0"/>
                <w:numId w:val="40"/>
              </w:numPr>
              <w:spacing w:before="60" w:after="60"/>
              <w:rPr>
                <w:sz w:val="20"/>
                <w:szCs w:val="20"/>
              </w:rPr>
            </w:pPr>
            <w:r>
              <w:rPr>
                <w:sz w:val="20"/>
                <w:szCs w:val="20"/>
              </w:rPr>
              <w:t xml:space="preserve">Use IT to create a sketchnote </w:t>
            </w:r>
          </w:p>
          <w:p w14:paraId="18F46A7C" w14:textId="77777777" w:rsidR="00EB5143" w:rsidRPr="00363CF2" w:rsidRDefault="00EB5143" w:rsidP="00EB5143">
            <w:pPr>
              <w:pStyle w:val="ListParagraph"/>
              <w:numPr>
                <w:ilvl w:val="0"/>
                <w:numId w:val="40"/>
              </w:numPr>
              <w:spacing w:before="60" w:after="60"/>
              <w:rPr>
                <w:sz w:val="20"/>
                <w:szCs w:val="20"/>
              </w:rPr>
            </w:pPr>
            <w:r>
              <w:rPr>
                <w:sz w:val="20"/>
                <w:szCs w:val="20"/>
              </w:rPr>
              <w:t xml:space="preserve">Sketchnote to be shared as above </w:t>
            </w:r>
          </w:p>
        </w:tc>
        <w:tc>
          <w:tcPr>
            <w:tcW w:w="3685" w:type="dxa"/>
          </w:tcPr>
          <w:p w14:paraId="73A5CD38" w14:textId="77777777" w:rsidR="00EB5143" w:rsidRDefault="00EB5143" w:rsidP="00EB5143">
            <w:pPr>
              <w:spacing w:before="60" w:after="60"/>
            </w:pPr>
            <w:r>
              <w:lastRenderedPageBreak/>
              <w:t>Maureen Macdonald</w:t>
            </w:r>
          </w:p>
          <w:p w14:paraId="3ABEC3B2" w14:textId="77777777" w:rsidR="00EB5143" w:rsidRDefault="00EB5143" w:rsidP="00EB5143">
            <w:pPr>
              <w:spacing w:before="60" w:after="60"/>
            </w:pPr>
          </w:p>
          <w:p w14:paraId="4366624C" w14:textId="77777777" w:rsidR="00EB5143" w:rsidRDefault="00EB5143" w:rsidP="00EB5143">
            <w:pPr>
              <w:spacing w:before="60" w:after="60"/>
            </w:pPr>
          </w:p>
          <w:p w14:paraId="49D5E742" w14:textId="77777777" w:rsidR="00EB5143" w:rsidRDefault="00EB5143" w:rsidP="00EB5143">
            <w:pPr>
              <w:spacing w:before="60" w:after="60"/>
            </w:pPr>
          </w:p>
          <w:p w14:paraId="2E15AD2A" w14:textId="77777777" w:rsidR="00EB5143" w:rsidRDefault="00EB5143" w:rsidP="00EB5143">
            <w:pPr>
              <w:spacing w:before="60" w:after="60"/>
            </w:pPr>
          </w:p>
          <w:p w14:paraId="10A0E41A" w14:textId="77777777" w:rsidR="00EB5143" w:rsidRDefault="00EB5143" w:rsidP="00EB5143">
            <w:pPr>
              <w:spacing w:before="60" w:after="60"/>
            </w:pPr>
          </w:p>
          <w:p w14:paraId="075B63A2" w14:textId="77777777" w:rsidR="00EB5143" w:rsidRDefault="00EB5143" w:rsidP="00EB5143">
            <w:pPr>
              <w:spacing w:before="60" w:after="60"/>
            </w:pPr>
            <w:r>
              <w:t>Maureen Macdonald</w:t>
            </w:r>
          </w:p>
          <w:p w14:paraId="5809FB71" w14:textId="77777777" w:rsidR="00EB5143" w:rsidRDefault="00EB5143" w:rsidP="00EB5143">
            <w:pPr>
              <w:spacing w:before="60" w:after="60"/>
            </w:pPr>
          </w:p>
          <w:p w14:paraId="120003BB" w14:textId="77777777" w:rsidR="00EB5143" w:rsidRDefault="00EB5143" w:rsidP="00EB5143">
            <w:pPr>
              <w:spacing w:before="60" w:after="60"/>
            </w:pPr>
          </w:p>
          <w:p w14:paraId="259BE312" w14:textId="77777777" w:rsidR="00EB5143" w:rsidRDefault="00EB5143" w:rsidP="00EB5143">
            <w:pPr>
              <w:spacing w:before="60" w:after="60"/>
            </w:pPr>
          </w:p>
          <w:p w14:paraId="6862DD9D" w14:textId="77777777" w:rsidR="00EB5143" w:rsidRDefault="00EB5143" w:rsidP="00EB5143">
            <w:pPr>
              <w:spacing w:before="60" w:after="60"/>
            </w:pPr>
          </w:p>
          <w:p w14:paraId="33DCB317" w14:textId="77777777" w:rsidR="00EB5143" w:rsidRDefault="00EB5143" w:rsidP="00EB5143">
            <w:pPr>
              <w:spacing w:before="60" w:after="60"/>
            </w:pPr>
          </w:p>
          <w:p w14:paraId="34CF5824" w14:textId="77777777" w:rsidR="00EB5143" w:rsidRDefault="00EB5143" w:rsidP="00EB5143">
            <w:pPr>
              <w:spacing w:before="60" w:after="60"/>
            </w:pPr>
          </w:p>
          <w:p w14:paraId="11752E4E" w14:textId="77777777" w:rsidR="00EB5143" w:rsidRDefault="00EB5143" w:rsidP="00EB5143">
            <w:pPr>
              <w:spacing w:before="60" w:after="60"/>
            </w:pPr>
          </w:p>
          <w:p w14:paraId="577E15EA" w14:textId="77777777" w:rsidR="00EB5143" w:rsidRDefault="00EB5143" w:rsidP="00EB5143">
            <w:pPr>
              <w:spacing w:before="60" w:after="60"/>
            </w:pPr>
            <w:r>
              <w:t>Maureen Macdonald</w:t>
            </w:r>
          </w:p>
          <w:p w14:paraId="1B1B98F6" w14:textId="77777777" w:rsidR="00EB5143" w:rsidRDefault="00EB5143" w:rsidP="00EB5143">
            <w:pPr>
              <w:spacing w:before="60" w:after="60"/>
            </w:pPr>
          </w:p>
          <w:p w14:paraId="0CC7DEE0" w14:textId="77777777" w:rsidR="00EB5143" w:rsidRDefault="00EB5143" w:rsidP="00EB5143">
            <w:pPr>
              <w:spacing w:before="60" w:after="60"/>
            </w:pPr>
          </w:p>
          <w:p w14:paraId="6ABDF21E" w14:textId="77777777" w:rsidR="00EB5143" w:rsidRDefault="00EB5143" w:rsidP="00EB5143">
            <w:pPr>
              <w:spacing w:before="60" w:after="60"/>
            </w:pPr>
          </w:p>
          <w:p w14:paraId="13FE5253" w14:textId="77777777" w:rsidR="00EB5143" w:rsidRDefault="00EB5143" w:rsidP="00EB5143">
            <w:pPr>
              <w:spacing w:before="60" w:after="60"/>
            </w:pPr>
          </w:p>
          <w:p w14:paraId="1EA9036F" w14:textId="77777777" w:rsidR="00EB5143" w:rsidRPr="004A6206" w:rsidRDefault="00EB5143" w:rsidP="00EB5143">
            <w:pPr>
              <w:spacing w:before="60" w:after="60"/>
              <w:rPr>
                <w:sz w:val="20"/>
                <w:szCs w:val="20"/>
              </w:rPr>
            </w:pPr>
            <w:r>
              <w:t>Jo Clark</w:t>
            </w:r>
          </w:p>
        </w:tc>
        <w:tc>
          <w:tcPr>
            <w:tcW w:w="3827" w:type="dxa"/>
          </w:tcPr>
          <w:p w14:paraId="54F58586" w14:textId="77777777" w:rsidR="00EB5143" w:rsidRDefault="00EB5143" w:rsidP="00EB5143">
            <w:pPr>
              <w:spacing w:before="60" w:after="60"/>
            </w:pPr>
            <w:r>
              <w:lastRenderedPageBreak/>
              <w:t xml:space="preserve">September 21 – October Break 21 </w:t>
            </w:r>
          </w:p>
          <w:p w14:paraId="6A105B77" w14:textId="77777777" w:rsidR="00EB5143" w:rsidRDefault="00EB5143" w:rsidP="00EB5143">
            <w:pPr>
              <w:spacing w:before="60" w:after="60"/>
            </w:pPr>
          </w:p>
          <w:p w14:paraId="1091D2C1" w14:textId="77777777" w:rsidR="00EB5143" w:rsidRDefault="00EB5143" w:rsidP="00EB5143">
            <w:pPr>
              <w:spacing w:before="60" w:after="60"/>
            </w:pPr>
          </w:p>
          <w:p w14:paraId="454EE684" w14:textId="77777777" w:rsidR="00EB5143" w:rsidRDefault="00EB5143" w:rsidP="00EB5143">
            <w:pPr>
              <w:spacing w:before="60" w:after="60"/>
            </w:pPr>
          </w:p>
          <w:p w14:paraId="7EEE3CD3" w14:textId="77777777" w:rsidR="00EB5143" w:rsidRDefault="00EB5143" w:rsidP="00EB5143">
            <w:pPr>
              <w:spacing w:before="60" w:after="60"/>
            </w:pPr>
          </w:p>
          <w:p w14:paraId="14A079EB" w14:textId="77777777" w:rsidR="00EB5143" w:rsidRDefault="00EB5143" w:rsidP="00EB5143">
            <w:pPr>
              <w:spacing w:before="60" w:after="60"/>
            </w:pPr>
          </w:p>
          <w:p w14:paraId="6B71EB3C" w14:textId="77777777" w:rsidR="00EB5143" w:rsidRDefault="00EB5143" w:rsidP="00EB5143">
            <w:pPr>
              <w:spacing w:before="60" w:after="60"/>
            </w:pPr>
            <w:r>
              <w:t xml:space="preserve">October 21- December 21 </w:t>
            </w:r>
          </w:p>
          <w:p w14:paraId="0C5A45DA" w14:textId="77777777" w:rsidR="00EB5143" w:rsidRDefault="00EB5143" w:rsidP="00EB5143">
            <w:pPr>
              <w:spacing w:before="60" w:after="60"/>
            </w:pPr>
          </w:p>
          <w:p w14:paraId="7E3662C8" w14:textId="77777777" w:rsidR="00EB5143" w:rsidRDefault="00EB5143" w:rsidP="00EB5143">
            <w:pPr>
              <w:spacing w:before="60" w:after="60"/>
            </w:pPr>
          </w:p>
          <w:p w14:paraId="07788167" w14:textId="77777777" w:rsidR="00EB5143" w:rsidRDefault="00EB5143" w:rsidP="00EB5143">
            <w:pPr>
              <w:spacing w:before="60" w:after="60"/>
            </w:pPr>
          </w:p>
          <w:p w14:paraId="350911E1" w14:textId="77777777" w:rsidR="00EB5143" w:rsidRDefault="00EB5143" w:rsidP="00EB5143">
            <w:pPr>
              <w:spacing w:before="60" w:after="60"/>
            </w:pPr>
          </w:p>
          <w:p w14:paraId="37FFA6D3" w14:textId="77777777" w:rsidR="00EB5143" w:rsidRDefault="00EB5143" w:rsidP="00EB5143">
            <w:pPr>
              <w:spacing w:before="60" w:after="60"/>
            </w:pPr>
          </w:p>
          <w:p w14:paraId="65AFCE6F" w14:textId="77777777" w:rsidR="00EB5143" w:rsidRDefault="00EB5143" w:rsidP="00EB5143">
            <w:pPr>
              <w:spacing w:before="60" w:after="60"/>
            </w:pPr>
          </w:p>
          <w:p w14:paraId="248F53BD" w14:textId="77777777" w:rsidR="00EB5143" w:rsidRDefault="00EB5143" w:rsidP="00EB5143">
            <w:pPr>
              <w:spacing w:before="60" w:after="60"/>
            </w:pPr>
          </w:p>
          <w:p w14:paraId="298C4437" w14:textId="77777777" w:rsidR="00EB5143" w:rsidRDefault="00EB5143" w:rsidP="00EB5143">
            <w:pPr>
              <w:spacing w:before="60" w:after="60"/>
            </w:pPr>
            <w:r>
              <w:t xml:space="preserve">October 21 – December 21 </w:t>
            </w:r>
          </w:p>
          <w:p w14:paraId="0521C18F" w14:textId="77777777" w:rsidR="00EB5143" w:rsidRDefault="00EB5143" w:rsidP="00EB5143">
            <w:pPr>
              <w:spacing w:before="60" w:after="60"/>
            </w:pPr>
          </w:p>
          <w:p w14:paraId="7B0B3AAD" w14:textId="77777777" w:rsidR="00EB5143" w:rsidRDefault="00EB5143" w:rsidP="00EB5143">
            <w:pPr>
              <w:spacing w:before="60" w:after="60"/>
            </w:pPr>
          </w:p>
          <w:p w14:paraId="78D6F3BC" w14:textId="77777777" w:rsidR="00EB5143" w:rsidRDefault="00EB5143" w:rsidP="00EB5143">
            <w:pPr>
              <w:spacing w:before="60" w:after="60"/>
            </w:pPr>
          </w:p>
          <w:p w14:paraId="69515AEC" w14:textId="77777777" w:rsidR="00EB5143" w:rsidRDefault="00EB5143" w:rsidP="00EB5143">
            <w:pPr>
              <w:spacing w:before="60" w:after="60"/>
            </w:pPr>
          </w:p>
          <w:p w14:paraId="7119F1AA" w14:textId="77777777" w:rsidR="00EB5143" w:rsidRPr="004A6206" w:rsidRDefault="00EB5143" w:rsidP="00EB5143">
            <w:pPr>
              <w:spacing w:before="60" w:after="60"/>
              <w:rPr>
                <w:sz w:val="20"/>
                <w:szCs w:val="20"/>
              </w:rPr>
            </w:pPr>
            <w:r>
              <w:t xml:space="preserve">October 21 – December 21 </w:t>
            </w:r>
          </w:p>
        </w:tc>
        <w:tc>
          <w:tcPr>
            <w:tcW w:w="3686" w:type="dxa"/>
          </w:tcPr>
          <w:p w14:paraId="0B58F01C" w14:textId="77777777" w:rsidR="00EB5143" w:rsidRDefault="00EB5143" w:rsidP="00EB5143">
            <w:pPr>
              <w:spacing w:before="60" w:after="60"/>
            </w:pPr>
            <w:r>
              <w:lastRenderedPageBreak/>
              <w:t xml:space="preserve">Data from surveys </w:t>
            </w:r>
          </w:p>
          <w:p w14:paraId="6E0024A1" w14:textId="77777777" w:rsidR="00EB5143" w:rsidRDefault="00EB5143" w:rsidP="00EB5143">
            <w:pPr>
              <w:spacing w:before="60" w:after="60"/>
            </w:pPr>
            <w:r>
              <w:t xml:space="preserve">Share results with all stakeholders involved to identify </w:t>
            </w:r>
          </w:p>
          <w:p w14:paraId="168A391D" w14:textId="77777777" w:rsidR="00EB5143" w:rsidRDefault="00EB5143" w:rsidP="00EB5143">
            <w:pPr>
              <w:spacing w:before="60" w:after="60"/>
            </w:pPr>
          </w:p>
          <w:p w14:paraId="4FBDD47E" w14:textId="77777777" w:rsidR="00EB5143" w:rsidRDefault="00EB5143" w:rsidP="00EB5143">
            <w:pPr>
              <w:spacing w:before="60" w:after="60"/>
            </w:pPr>
          </w:p>
          <w:p w14:paraId="408DC023" w14:textId="77777777" w:rsidR="00EB5143" w:rsidRDefault="00EB5143" w:rsidP="00EB5143">
            <w:pPr>
              <w:spacing w:before="60" w:after="60"/>
            </w:pPr>
          </w:p>
          <w:p w14:paraId="1910DACE" w14:textId="77777777" w:rsidR="00EB5143" w:rsidRDefault="00EB5143" w:rsidP="00EB5143">
            <w:pPr>
              <w:spacing w:before="60" w:after="60"/>
            </w:pPr>
            <w:r>
              <w:t>All Stakeholders familiar with PEPS VVA</w:t>
            </w:r>
          </w:p>
          <w:p w14:paraId="36A6CD61" w14:textId="77777777" w:rsidR="00EB5143" w:rsidRDefault="00EB5143" w:rsidP="00EB5143">
            <w:pPr>
              <w:spacing w:before="60" w:after="60"/>
            </w:pPr>
            <w:r>
              <w:t xml:space="preserve">Promotional material used in classes to promote good behaviour </w:t>
            </w:r>
          </w:p>
          <w:p w14:paraId="3821D316" w14:textId="77777777" w:rsidR="00EB5143" w:rsidRDefault="00EB5143" w:rsidP="00EB5143">
            <w:pPr>
              <w:spacing w:before="60" w:after="60"/>
            </w:pPr>
          </w:p>
          <w:p w14:paraId="04ABCC76" w14:textId="77777777" w:rsidR="00EB5143" w:rsidRDefault="00EB5143" w:rsidP="00EB5143">
            <w:pPr>
              <w:spacing w:before="60" w:after="60"/>
            </w:pPr>
          </w:p>
          <w:p w14:paraId="4DCF79B2" w14:textId="77777777" w:rsidR="00EB5143" w:rsidRDefault="00EB5143" w:rsidP="00EB5143">
            <w:pPr>
              <w:spacing w:before="60" w:after="60"/>
            </w:pPr>
          </w:p>
          <w:p w14:paraId="2B7C8FA9" w14:textId="77777777" w:rsidR="00EB5143" w:rsidRDefault="00EB5143" w:rsidP="00EB5143">
            <w:pPr>
              <w:spacing w:before="60" w:after="60"/>
            </w:pPr>
          </w:p>
          <w:p w14:paraId="64A012BF" w14:textId="77777777" w:rsidR="00EB5143" w:rsidRDefault="00EB5143" w:rsidP="00EB5143">
            <w:pPr>
              <w:spacing w:before="60" w:after="60"/>
            </w:pPr>
            <w:r>
              <w:t xml:space="preserve">The School Rationale will be easily accessible to all stakeholders </w:t>
            </w:r>
          </w:p>
          <w:p w14:paraId="6BFC06BF" w14:textId="77777777" w:rsidR="00EB5143" w:rsidRDefault="00EB5143" w:rsidP="00EB5143">
            <w:pPr>
              <w:spacing w:before="60" w:after="60"/>
            </w:pPr>
          </w:p>
          <w:p w14:paraId="3E9BB3AA" w14:textId="77777777" w:rsidR="00EB5143" w:rsidRDefault="00EB5143" w:rsidP="00EB5143">
            <w:pPr>
              <w:spacing w:before="60" w:after="60"/>
            </w:pPr>
          </w:p>
          <w:p w14:paraId="76485859" w14:textId="77777777" w:rsidR="00EB5143" w:rsidRPr="004A6206" w:rsidRDefault="00EB5143" w:rsidP="00EB5143">
            <w:pPr>
              <w:spacing w:before="60" w:after="60"/>
              <w:rPr>
                <w:sz w:val="20"/>
                <w:szCs w:val="20"/>
              </w:rPr>
            </w:pPr>
            <w:r>
              <w:t xml:space="preserve">There will be a clear sketchnote depicting the Schools Uniqueness and Identity and will be easily accessible for all stakeholders </w:t>
            </w:r>
          </w:p>
        </w:tc>
      </w:tr>
    </w:tbl>
    <w:p w14:paraId="486D3B48" w14:textId="77777777" w:rsidR="001800C0" w:rsidRDefault="001800C0"/>
    <w:p w14:paraId="21882282" w14:textId="77777777" w:rsidR="001800C0" w:rsidRDefault="001800C0"/>
    <w:p w14:paraId="7EA09789" w14:textId="77777777" w:rsidR="001800C0" w:rsidRDefault="001800C0"/>
    <w:p w14:paraId="71E25974" w14:textId="77777777" w:rsidR="001800C0" w:rsidRDefault="001800C0"/>
    <w:p w14:paraId="138EAC8E" w14:textId="77777777" w:rsidR="001800C0" w:rsidRDefault="001800C0"/>
    <w:p w14:paraId="637E8F56" w14:textId="77777777" w:rsidR="001800C0" w:rsidRDefault="001800C0"/>
    <w:p w14:paraId="094DC896" w14:textId="77777777" w:rsidR="001800C0" w:rsidRDefault="001800C0"/>
    <w:tbl>
      <w:tblPr>
        <w:tblStyle w:val="TableGrid"/>
        <w:tblW w:w="15026" w:type="dxa"/>
        <w:tblInd w:w="-572" w:type="dxa"/>
        <w:tblLook w:val="04A0" w:firstRow="1" w:lastRow="0" w:firstColumn="1" w:lastColumn="0" w:noHBand="0" w:noVBand="1"/>
      </w:tblPr>
      <w:tblGrid>
        <w:gridCol w:w="3828"/>
        <w:gridCol w:w="3687"/>
        <w:gridCol w:w="3826"/>
        <w:gridCol w:w="3685"/>
      </w:tblGrid>
      <w:tr w:rsidR="001800C0" w:rsidRPr="00CA7B00" w14:paraId="0A0B8652" w14:textId="77777777" w:rsidTr="001800C0">
        <w:trPr>
          <w:cantSplit/>
        </w:trPr>
        <w:tc>
          <w:tcPr>
            <w:tcW w:w="11341" w:type="dxa"/>
            <w:gridSpan w:val="3"/>
            <w:shd w:val="clear" w:color="auto" w:fill="FFFF00"/>
          </w:tcPr>
          <w:p w14:paraId="0814DD04" w14:textId="77777777" w:rsidR="001800C0" w:rsidRPr="002F2B32" w:rsidRDefault="001800C0" w:rsidP="00E06AAC">
            <w:pPr>
              <w:spacing w:before="120" w:after="120"/>
              <w:rPr>
                <w:b/>
                <w:sz w:val="28"/>
                <w:szCs w:val="28"/>
              </w:rPr>
            </w:pPr>
            <w:r>
              <w:lastRenderedPageBreak/>
              <w:br w:type="page"/>
            </w:r>
            <w:r>
              <w:br w:type="page"/>
            </w:r>
            <w:r>
              <w:br w:type="page"/>
            </w:r>
            <w:r>
              <w:br w:type="page"/>
            </w:r>
            <w:r w:rsidRPr="001800C0">
              <w:rPr>
                <w:b/>
                <w:sz w:val="28"/>
                <w:szCs w:val="28"/>
              </w:rPr>
              <w:t>Operational Improvement Planning (Action Plan) for Establishment:</w:t>
            </w:r>
          </w:p>
        </w:tc>
        <w:tc>
          <w:tcPr>
            <w:tcW w:w="3685" w:type="dxa"/>
            <w:shd w:val="clear" w:color="auto" w:fill="auto"/>
          </w:tcPr>
          <w:p w14:paraId="236F909C" w14:textId="77777777" w:rsidR="001800C0" w:rsidRPr="00CA7B00" w:rsidRDefault="001800C0" w:rsidP="001800C0">
            <w:pPr>
              <w:spacing w:before="120" w:after="120"/>
              <w:rPr>
                <w:sz w:val="28"/>
                <w:szCs w:val="28"/>
              </w:rPr>
            </w:pPr>
            <w:r w:rsidRPr="00CA7B00">
              <w:rPr>
                <w:sz w:val="28"/>
                <w:szCs w:val="28"/>
              </w:rPr>
              <w:t xml:space="preserve">Session: </w:t>
            </w:r>
            <w:r>
              <w:t>2021- 2022</w:t>
            </w:r>
          </w:p>
        </w:tc>
      </w:tr>
      <w:tr w:rsidR="001800C0" w:rsidRPr="004A6206" w14:paraId="21E4BCE2" w14:textId="77777777" w:rsidTr="00E06AAC">
        <w:trPr>
          <w:cantSplit/>
        </w:trPr>
        <w:tc>
          <w:tcPr>
            <w:tcW w:w="7515" w:type="dxa"/>
            <w:gridSpan w:val="2"/>
            <w:shd w:val="clear" w:color="auto" w:fill="F2F2F2" w:themeFill="background1" w:themeFillShade="F2"/>
          </w:tcPr>
          <w:p w14:paraId="772C9C80" w14:textId="77777777" w:rsidR="001800C0" w:rsidRPr="00CA7B00" w:rsidRDefault="001800C0" w:rsidP="00E06AAC">
            <w:pPr>
              <w:spacing w:before="120" w:after="120"/>
              <w:rPr>
                <w:b/>
              </w:rPr>
            </w:pPr>
            <w:r>
              <w:rPr>
                <w:b/>
              </w:rPr>
              <w:t xml:space="preserve">ELC </w:t>
            </w:r>
            <w:r w:rsidR="00FD507A">
              <w:rPr>
                <w:b/>
              </w:rPr>
              <w:t xml:space="preserve">– Priority </w:t>
            </w:r>
            <w:r w:rsidR="006B182B">
              <w:rPr>
                <w:b/>
              </w:rPr>
              <w:t>linked to</w:t>
            </w:r>
            <w:r w:rsidR="00FD507A">
              <w:rPr>
                <w:b/>
              </w:rPr>
              <w:t xml:space="preserve"> Family Learning &amp; Maintenance agenda </w:t>
            </w:r>
          </w:p>
        </w:tc>
        <w:tc>
          <w:tcPr>
            <w:tcW w:w="7511" w:type="dxa"/>
            <w:gridSpan w:val="2"/>
          </w:tcPr>
          <w:p w14:paraId="057CDADB" w14:textId="77777777" w:rsidR="001800C0" w:rsidRPr="004A6206" w:rsidRDefault="001800C0" w:rsidP="001800C0">
            <w:pPr>
              <w:spacing w:before="120" w:after="120"/>
            </w:pPr>
            <w:r w:rsidRPr="004A6206">
              <w:t>Title</w:t>
            </w:r>
            <w:r>
              <w:t>: Family Learning</w:t>
            </w:r>
            <w:r w:rsidR="00FD507A">
              <w:t>, Developing Outdoor Area</w:t>
            </w:r>
            <w:r>
              <w:t xml:space="preserve"> and Piloting the online LAD Resource </w:t>
            </w:r>
          </w:p>
        </w:tc>
      </w:tr>
      <w:tr w:rsidR="001800C0" w:rsidRPr="00E532ED" w14:paraId="13E2A40C" w14:textId="77777777" w:rsidTr="00E06AAC">
        <w:trPr>
          <w:cantSplit/>
        </w:trPr>
        <w:tc>
          <w:tcPr>
            <w:tcW w:w="15026" w:type="dxa"/>
            <w:gridSpan w:val="4"/>
          </w:tcPr>
          <w:p w14:paraId="5F2EDBDA" w14:textId="77777777" w:rsidR="001800C0" w:rsidRPr="00CA7B00" w:rsidRDefault="001800C0" w:rsidP="00E06AAC">
            <w:pPr>
              <w:spacing w:before="120" w:after="120"/>
              <w:rPr>
                <w:b/>
              </w:rPr>
            </w:pPr>
            <w:r w:rsidRPr="00CA7B00">
              <w:rPr>
                <w:b/>
              </w:rPr>
              <w:t>National Improvement Framework Key Priorities</w:t>
            </w:r>
          </w:p>
          <w:p w14:paraId="23B52B6A" w14:textId="77777777" w:rsidR="001800C0" w:rsidRPr="00F41A01" w:rsidRDefault="001800C0" w:rsidP="00E06AAC">
            <w:pPr>
              <w:pStyle w:val="ListParagraph"/>
              <w:numPr>
                <w:ilvl w:val="0"/>
                <w:numId w:val="5"/>
              </w:numPr>
              <w:spacing w:before="120" w:after="120"/>
              <w:rPr>
                <w:sz w:val="18"/>
                <w:szCs w:val="18"/>
              </w:rPr>
            </w:pPr>
            <w:r w:rsidRPr="006B182B">
              <w:rPr>
                <w:sz w:val="18"/>
                <w:szCs w:val="18"/>
                <w:highlight w:val="cyan"/>
              </w:rPr>
              <w:t>Improvement in attainment, particularly in literacy and numeracy;</w:t>
            </w:r>
          </w:p>
          <w:p w14:paraId="784F4697" w14:textId="77777777" w:rsidR="001800C0" w:rsidRPr="006B182B" w:rsidRDefault="001800C0" w:rsidP="00E06AAC">
            <w:pPr>
              <w:pStyle w:val="ListParagraph"/>
              <w:numPr>
                <w:ilvl w:val="0"/>
                <w:numId w:val="5"/>
              </w:numPr>
              <w:spacing w:before="120" w:after="120"/>
              <w:rPr>
                <w:sz w:val="18"/>
                <w:szCs w:val="18"/>
                <w:highlight w:val="cyan"/>
              </w:rPr>
            </w:pPr>
            <w:r w:rsidRPr="006B182B">
              <w:rPr>
                <w:sz w:val="18"/>
                <w:szCs w:val="18"/>
                <w:highlight w:val="cyan"/>
              </w:rPr>
              <w:t>Closing the attainment gap between the most and least disadvantaged children;</w:t>
            </w:r>
          </w:p>
          <w:p w14:paraId="1453FAD5" w14:textId="77777777" w:rsidR="001800C0" w:rsidRPr="006B182B" w:rsidRDefault="001800C0" w:rsidP="00E06AAC">
            <w:pPr>
              <w:pStyle w:val="ListParagraph"/>
              <w:numPr>
                <w:ilvl w:val="0"/>
                <w:numId w:val="5"/>
              </w:numPr>
              <w:spacing w:before="120" w:after="120"/>
              <w:rPr>
                <w:sz w:val="18"/>
                <w:szCs w:val="18"/>
                <w:highlight w:val="cyan"/>
              </w:rPr>
            </w:pPr>
            <w:r w:rsidRPr="006B182B">
              <w:rPr>
                <w:sz w:val="18"/>
                <w:szCs w:val="18"/>
                <w:highlight w:val="cyan"/>
              </w:rPr>
              <w:t>Improvement in children and young people’s health and wellbeing; and</w:t>
            </w:r>
          </w:p>
          <w:p w14:paraId="74CA671C" w14:textId="77777777" w:rsidR="001800C0" w:rsidRPr="001800C0" w:rsidRDefault="001800C0" w:rsidP="00E06AAC">
            <w:pPr>
              <w:pStyle w:val="ListParagraph"/>
              <w:numPr>
                <w:ilvl w:val="0"/>
                <w:numId w:val="5"/>
              </w:numPr>
              <w:spacing w:before="120" w:after="120"/>
              <w:rPr>
                <w:sz w:val="18"/>
                <w:szCs w:val="18"/>
              </w:rPr>
            </w:pPr>
            <w:r w:rsidRPr="001800C0">
              <w:rPr>
                <w:sz w:val="18"/>
                <w:szCs w:val="18"/>
              </w:rPr>
              <w:t>Improvement in employability skills and sustained positive school leaver destinations for all young people.</w:t>
            </w:r>
          </w:p>
        </w:tc>
      </w:tr>
      <w:tr w:rsidR="001800C0" w:rsidRPr="00F41A01" w14:paraId="339909A8" w14:textId="77777777" w:rsidTr="00E06AAC">
        <w:trPr>
          <w:cantSplit/>
        </w:trPr>
        <w:tc>
          <w:tcPr>
            <w:tcW w:w="3828" w:type="dxa"/>
            <w:shd w:val="clear" w:color="auto" w:fill="F2F2F2" w:themeFill="background1" w:themeFillShade="F2"/>
          </w:tcPr>
          <w:p w14:paraId="78BC1209" w14:textId="77777777" w:rsidR="001800C0" w:rsidRPr="00F41A01" w:rsidRDefault="001800C0" w:rsidP="00E06AAC">
            <w:pPr>
              <w:spacing w:before="60" w:after="60"/>
              <w:rPr>
                <w:b/>
                <w:sz w:val="18"/>
                <w:szCs w:val="18"/>
              </w:rPr>
            </w:pPr>
            <w:r w:rsidRPr="00F41A01">
              <w:rPr>
                <w:b/>
                <w:sz w:val="18"/>
                <w:szCs w:val="18"/>
              </w:rPr>
              <w:t>National Improvement Framework Key Drivers</w:t>
            </w:r>
          </w:p>
        </w:tc>
        <w:tc>
          <w:tcPr>
            <w:tcW w:w="7513" w:type="dxa"/>
            <w:gridSpan w:val="2"/>
            <w:shd w:val="clear" w:color="auto" w:fill="F2F2F2" w:themeFill="background1" w:themeFillShade="F2"/>
          </w:tcPr>
          <w:p w14:paraId="620CCD84" w14:textId="77777777" w:rsidR="001800C0" w:rsidRPr="00F41A01" w:rsidRDefault="001800C0" w:rsidP="00E06AAC">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14:paraId="203530AC" w14:textId="77777777" w:rsidR="001800C0" w:rsidRPr="00F41A01" w:rsidRDefault="001800C0" w:rsidP="00E06AAC">
            <w:pPr>
              <w:spacing w:before="60" w:after="60"/>
              <w:rPr>
                <w:b/>
                <w:sz w:val="18"/>
                <w:szCs w:val="18"/>
              </w:rPr>
            </w:pPr>
            <w:r w:rsidRPr="00F41A01">
              <w:rPr>
                <w:b/>
                <w:sz w:val="18"/>
                <w:szCs w:val="18"/>
              </w:rPr>
              <w:t>Argyll an</w:t>
            </w:r>
            <w:r>
              <w:rPr>
                <w:b/>
                <w:sz w:val="18"/>
                <w:szCs w:val="18"/>
              </w:rPr>
              <w:t>d Bute Education Key Objectives</w:t>
            </w:r>
          </w:p>
        </w:tc>
      </w:tr>
      <w:tr w:rsidR="001800C0" w:rsidRPr="0022059B" w14:paraId="33CF97E2" w14:textId="77777777" w:rsidTr="00E06AAC">
        <w:trPr>
          <w:cantSplit/>
        </w:trPr>
        <w:tc>
          <w:tcPr>
            <w:tcW w:w="3828" w:type="dxa"/>
          </w:tcPr>
          <w:p w14:paraId="11143D56" w14:textId="77777777" w:rsidR="001800C0" w:rsidRPr="00F41A01" w:rsidRDefault="001800C0" w:rsidP="00E06AAC">
            <w:pPr>
              <w:pStyle w:val="ListParagraph"/>
              <w:numPr>
                <w:ilvl w:val="0"/>
                <w:numId w:val="6"/>
              </w:numPr>
              <w:spacing w:before="120"/>
              <w:ind w:left="175" w:hanging="175"/>
              <w:rPr>
                <w:sz w:val="18"/>
                <w:szCs w:val="18"/>
              </w:rPr>
            </w:pPr>
            <w:r w:rsidRPr="00F41A01">
              <w:rPr>
                <w:sz w:val="18"/>
                <w:szCs w:val="18"/>
              </w:rPr>
              <w:t xml:space="preserve">School leadership    </w:t>
            </w:r>
          </w:p>
          <w:p w14:paraId="5081D4C6" w14:textId="77777777" w:rsidR="001800C0" w:rsidRPr="00F41A01" w:rsidRDefault="001800C0" w:rsidP="00E06AAC">
            <w:pPr>
              <w:pStyle w:val="ListParagraph"/>
              <w:numPr>
                <w:ilvl w:val="0"/>
                <w:numId w:val="6"/>
              </w:numPr>
              <w:spacing w:before="120"/>
              <w:ind w:left="175" w:hanging="175"/>
              <w:rPr>
                <w:sz w:val="18"/>
                <w:szCs w:val="18"/>
              </w:rPr>
            </w:pPr>
            <w:r w:rsidRPr="00F41A01">
              <w:rPr>
                <w:sz w:val="18"/>
                <w:szCs w:val="18"/>
              </w:rPr>
              <w:t xml:space="preserve">Teacher  professionalism </w:t>
            </w:r>
          </w:p>
          <w:p w14:paraId="1FCC832D" w14:textId="77777777" w:rsidR="001800C0" w:rsidRPr="006B182B" w:rsidRDefault="001800C0" w:rsidP="00E06AAC">
            <w:pPr>
              <w:pStyle w:val="ListParagraph"/>
              <w:numPr>
                <w:ilvl w:val="0"/>
                <w:numId w:val="6"/>
              </w:numPr>
              <w:spacing w:before="120"/>
              <w:ind w:left="175" w:hanging="175"/>
              <w:rPr>
                <w:sz w:val="18"/>
                <w:szCs w:val="18"/>
                <w:highlight w:val="cyan"/>
              </w:rPr>
            </w:pPr>
            <w:r w:rsidRPr="006B182B">
              <w:rPr>
                <w:sz w:val="18"/>
                <w:szCs w:val="18"/>
                <w:highlight w:val="cyan"/>
              </w:rPr>
              <w:t xml:space="preserve">Parental engagement </w:t>
            </w:r>
          </w:p>
          <w:p w14:paraId="03D1279F" w14:textId="77777777" w:rsidR="001800C0" w:rsidRPr="006B182B" w:rsidRDefault="001800C0" w:rsidP="00E06AAC">
            <w:pPr>
              <w:pStyle w:val="ListParagraph"/>
              <w:numPr>
                <w:ilvl w:val="0"/>
                <w:numId w:val="6"/>
              </w:numPr>
              <w:spacing w:before="120"/>
              <w:ind w:left="175" w:hanging="175"/>
              <w:rPr>
                <w:sz w:val="18"/>
                <w:szCs w:val="18"/>
                <w:highlight w:val="cyan"/>
              </w:rPr>
            </w:pPr>
            <w:r w:rsidRPr="006B182B">
              <w:rPr>
                <w:sz w:val="18"/>
                <w:szCs w:val="18"/>
                <w:highlight w:val="cyan"/>
              </w:rPr>
              <w:t>Assessment of children's  progress</w:t>
            </w:r>
          </w:p>
          <w:p w14:paraId="09E9C32D" w14:textId="77777777" w:rsidR="001800C0" w:rsidRPr="006B182B" w:rsidRDefault="001800C0" w:rsidP="00E06AAC">
            <w:pPr>
              <w:pStyle w:val="ListParagraph"/>
              <w:numPr>
                <w:ilvl w:val="0"/>
                <w:numId w:val="6"/>
              </w:numPr>
              <w:spacing w:before="120"/>
              <w:ind w:left="175" w:hanging="175"/>
              <w:rPr>
                <w:sz w:val="18"/>
                <w:szCs w:val="18"/>
              </w:rPr>
            </w:pPr>
            <w:r w:rsidRPr="006B182B">
              <w:rPr>
                <w:sz w:val="18"/>
                <w:szCs w:val="18"/>
              </w:rPr>
              <w:t>School improvement</w:t>
            </w:r>
          </w:p>
          <w:p w14:paraId="67F1429A" w14:textId="77777777" w:rsidR="001800C0" w:rsidRDefault="001800C0" w:rsidP="00E06AAC">
            <w:pPr>
              <w:pStyle w:val="ListParagraph"/>
              <w:numPr>
                <w:ilvl w:val="0"/>
                <w:numId w:val="6"/>
              </w:numPr>
              <w:spacing w:before="120"/>
              <w:ind w:left="175" w:hanging="175"/>
              <w:rPr>
                <w:sz w:val="18"/>
                <w:szCs w:val="18"/>
              </w:rPr>
            </w:pPr>
            <w:r w:rsidRPr="006B182B">
              <w:rPr>
                <w:sz w:val="18"/>
                <w:szCs w:val="18"/>
                <w:highlight w:val="cyan"/>
              </w:rPr>
              <w:t>Performance information</w:t>
            </w:r>
          </w:p>
          <w:p w14:paraId="2D95030F" w14:textId="77777777" w:rsidR="00EA7F5A" w:rsidRDefault="00EA7F5A" w:rsidP="00EA7F5A">
            <w:pPr>
              <w:spacing w:before="120"/>
              <w:rPr>
                <w:sz w:val="18"/>
                <w:szCs w:val="18"/>
              </w:rPr>
            </w:pPr>
          </w:p>
          <w:p w14:paraId="48A32C9E" w14:textId="77777777" w:rsidR="00EA7F5A" w:rsidRDefault="00EA7F5A" w:rsidP="00EA7F5A">
            <w:pPr>
              <w:spacing w:before="120"/>
              <w:rPr>
                <w:sz w:val="18"/>
                <w:szCs w:val="18"/>
              </w:rPr>
            </w:pPr>
          </w:p>
          <w:p w14:paraId="36F37EE4" w14:textId="77777777" w:rsidR="00EA7F5A" w:rsidRDefault="00EA7F5A" w:rsidP="00EA7F5A">
            <w:pPr>
              <w:spacing w:before="120"/>
              <w:rPr>
                <w:sz w:val="18"/>
                <w:szCs w:val="18"/>
              </w:rPr>
            </w:pPr>
          </w:p>
          <w:p w14:paraId="3657D455" w14:textId="77777777" w:rsidR="00EA7F5A" w:rsidRDefault="00EA7F5A" w:rsidP="00EA7F5A">
            <w:pPr>
              <w:spacing w:before="120"/>
              <w:rPr>
                <w:sz w:val="18"/>
                <w:szCs w:val="18"/>
              </w:rPr>
            </w:pPr>
          </w:p>
          <w:p w14:paraId="6279A31C" w14:textId="77777777" w:rsidR="00EA7F5A" w:rsidRDefault="00EA7F5A" w:rsidP="00EA7F5A">
            <w:pPr>
              <w:spacing w:before="120"/>
              <w:rPr>
                <w:sz w:val="18"/>
                <w:szCs w:val="18"/>
              </w:rPr>
            </w:pPr>
          </w:p>
          <w:p w14:paraId="6F734807" w14:textId="77777777" w:rsidR="00EA7F5A" w:rsidRDefault="00EA7F5A" w:rsidP="00EA7F5A">
            <w:pPr>
              <w:spacing w:before="120"/>
              <w:rPr>
                <w:sz w:val="18"/>
                <w:szCs w:val="18"/>
              </w:rPr>
            </w:pPr>
          </w:p>
          <w:p w14:paraId="349F3319" w14:textId="77777777" w:rsidR="00EA7F5A" w:rsidRDefault="00EA7F5A" w:rsidP="00EA7F5A">
            <w:pPr>
              <w:spacing w:before="120"/>
              <w:rPr>
                <w:sz w:val="18"/>
                <w:szCs w:val="18"/>
              </w:rPr>
            </w:pPr>
          </w:p>
          <w:p w14:paraId="5A7817FA" w14:textId="77777777" w:rsidR="00EA7F5A" w:rsidRDefault="00EA7F5A" w:rsidP="00EA7F5A">
            <w:pPr>
              <w:spacing w:before="120"/>
              <w:rPr>
                <w:sz w:val="18"/>
                <w:szCs w:val="18"/>
              </w:rPr>
            </w:pPr>
          </w:p>
          <w:p w14:paraId="4C3CC01D" w14:textId="77777777" w:rsidR="00EA7F5A" w:rsidRDefault="00EA7F5A" w:rsidP="00EA7F5A">
            <w:pPr>
              <w:spacing w:before="120"/>
              <w:rPr>
                <w:sz w:val="18"/>
                <w:szCs w:val="18"/>
              </w:rPr>
            </w:pPr>
          </w:p>
          <w:p w14:paraId="51A300C2" w14:textId="77777777" w:rsidR="00EA7F5A" w:rsidRPr="00EA7F5A" w:rsidRDefault="00EA7F5A" w:rsidP="00EA7F5A">
            <w:pPr>
              <w:spacing w:before="120"/>
              <w:rPr>
                <w:sz w:val="18"/>
                <w:szCs w:val="18"/>
              </w:rPr>
            </w:pPr>
          </w:p>
        </w:tc>
        <w:tc>
          <w:tcPr>
            <w:tcW w:w="7513" w:type="dxa"/>
            <w:gridSpan w:val="2"/>
          </w:tcPr>
          <w:p w14:paraId="756105B7" w14:textId="77777777" w:rsidR="001800C0" w:rsidRPr="00F41A01" w:rsidRDefault="001800C0" w:rsidP="00E06AAC">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26252542" w14:textId="77777777" w:rsidR="001800C0" w:rsidRPr="00F41A01" w:rsidRDefault="001800C0" w:rsidP="00E06AAC">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7A131E7A" w14:textId="77777777" w:rsidR="001800C0" w:rsidRPr="00F41A01" w:rsidRDefault="001800C0" w:rsidP="00E06AAC">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4A8535CA" w14:textId="77777777" w:rsidR="001800C0" w:rsidRPr="00F41A01" w:rsidRDefault="001800C0" w:rsidP="00E06AAC">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736D6FCE" w14:textId="77777777" w:rsidR="001800C0" w:rsidRPr="00F41A01" w:rsidRDefault="001800C0" w:rsidP="00E06AAC">
            <w:pPr>
              <w:rPr>
                <w:sz w:val="18"/>
                <w:szCs w:val="18"/>
              </w:rPr>
            </w:pPr>
            <w:r w:rsidRPr="00F41A01">
              <w:rPr>
                <w:sz w:val="18"/>
                <w:szCs w:val="18"/>
              </w:rPr>
              <w:t>1</w:t>
            </w:r>
            <w:r w:rsidRPr="006B182B">
              <w:rPr>
                <w:sz w:val="18"/>
                <w:szCs w:val="18"/>
                <w:highlight w:val="cyan"/>
              </w:rPr>
              <w:t>.5  Management of resources to promote equity</w:t>
            </w:r>
          </w:p>
          <w:p w14:paraId="4867217B" w14:textId="77777777" w:rsidR="001800C0" w:rsidRPr="00F41A01" w:rsidRDefault="001800C0" w:rsidP="00E06AAC">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377C3809" w14:textId="77777777" w:rsidR="001800C0" w:rsidRPr="00F41A01" w:rsidRDefault="001800C0" w:rsidP="00E06AAC">
            <w:pPr>
              <w:rPr>
                <w:sz w:val="18"/>
                <w:szCs w:val="18"/>
              </w:rPr>
            </w:pPr>
            <w:r w:rsidRPr="00F41A01">
              <w:rPr>
                <w:sz w:val="18"/>
                <w:szCs w:val="18"/>
              </w:rPr>
              <w:t xml:space="preserve">2.2 </w:t>
            </w:r>
            <w:r>
              <w:rPr>
                <w:sz w:val="18"/>
                <w:szCs w:val="18"/>
              </w:rPr>
              <w:t xml:space="preserve"> </w:t>
            </w:r>
            <w:r w:rsidRPr="00F41A01">
              <w:rPr>
                <w:sz w:val="18"/>
                <w:szCs w:val="18"/>
              </w:rPr>
              <w:t>Curriculum</w:t>
            </w:r>
          </w:p>
          <w:p w14:paraId="337E8EA2" w14:textId="77777777" w:rsidR="001800C0" w:rsidRPr="00F41A01" w:rsidRDefault="001800C0" w:rsidP="00E06AAC">
            <w:pPr>
              <w:rPr>
                <w:sz w:val="18"/>
                <w:szCs w:val="18"/>
              </w:rPr>
            </w:pPr>
            <w:r w:rsidRPr="006B182B">
              <w:rPr>
                <w:sz w:val="18"/>
                <w:szCs w:val="18"/>
                <w:highlight w:val="cyan"/>
              </w:rPr>
              <w:t>2.3  Learning teaching and assessment</w:t>
            </w:r>
          </w:p>
          <w:p w14:paraId="19329CC5" w14:textId="77777777" w:rsidR="001800C0" w:rsidRPr="00F41A01" w:rsidRDefault="001800C0" w:rsidP="00E06AAC">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45B4E2B8" w14:textId="77777777" w:rsidR="001800C0" w:rsidRPr="00F41A01" w:rsidRDefault="001800C0" w:rsidP="00E06AAC">
            <w:pPr>
              <w:rPr>
                <w:sz w:val="18"/>
                <w:szCs w:val="18"/>
              </w:rPr>
            </w:pPr>
            <w:r w:rsidRPr="006B182B">
              <w:rPr>
                <w:sz w:val="18"/>
                <w:szCs w:val="18"/>
                <w:highlight w:val="cyan"/>
              </w:rPr>
              <w:t>2.5  Family learning</w:t>
            </w:r>
          </w:p>
          <w:p w14:paraId="476A8CAD" w14:textId="77777777" w:rsidR="001800C0" w:rsidRPr="00F41A01" w:rsidRDefault="001800C0" w:rsidP="00E06AAC">
            <w:pPr>
              <w:rPr>
                <w:sz w:val="18"/>
                <w:szCs w:val="18"/>
              </w:rPr>
            </w:pPr>
            <w:r w:rsidRPr="006B182B">
              <w:rPr>
                <w:sz w:val="18"/>
                <w:szCs w:val="18"/>
                <w:highlight w:val="cyan"/>
              </w:rPr>
              <w:t>2.6  Transitions</w:t>
            </w:r>
          </w:p>
          <w:p w14:paraId="5DA3AEE6" w14:textId="77777777" w:rsidR="001800C0" w:rsidRPr="00F41A01" w:rsidRDefault="001800C0" w:rsidP="00E06AAC">
            <w:pPr>
              <w:rPr>
                <w:sz w:val="18"/>
                <w:szCs w:val="18"/>
              </w:rPr>
            </w:pPr>
            <w:r w:rsidRPr="00F41A01">
              <w:rPr>
                <w:sz w:val="18"/>
                <w:szCs w:val="18"/>
              </w:rPr>
              <w:t xml:space="preserve">2.7 </w:t>
            </w:r>
            <w:r>
              <w:rPr>
                <w:sz w:val="18"/>
                <w:szCs w:val="18"/>
              </w:rPr>
              <w:t xml:space="preserve"> </w:t>
            </w:r>
            <w:r w:rsidRPr="00F41A01">
              <w:rPr>
                <w:sz w:val="18"/>
                <w:szCs w:val="18"/>
              </w:rPr>
              <w:t>Partnership</w:t>
            </w:r>
          </w:p>
          <w:p w14:paraId="6B799687" w14:textId="77777777" w:rsidR="001800C0" w:rsidRPr="00F41A01" w:rsidRDefault="001800C0" w:rsidP="00E06AAC">
            <w:pPr>
              <w:rPr>
                <w:sz w:val="18"/>
                <w:szCs w:val="18"/>
              </w:rPr>
            </w:pPr>
            <w:r w:rsidRPr="006B182B">
              <w:rPr>
                <w:sz w:val="18"/>
                <w:szCs w:val="18"/>
                <w:highlight w:val="cyan"/>
              </w:rPr>
              <w:t>3.1  Ensuring wellbeing, equality and inclusion</w:t>
            </w:r>
          </w:p>
          <w:p w14:paraId="3290A53E" w14:textId="77777777" w:rsidR="001800C0" w:rsidRPr="00F41A01" w:rsidRDefault="001800C0" w:rsidP="00E06AAC">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721FFA16" w14:textId="77777777" w:rsidR="001800C0" w:rsidRDefault="001800C0" w:rsidP="00E06AAC">
            <w:pPr>
              <w:ind w:left="318" w:hanging="318"/>
              <w:rPr>
                <w:sz w:val="18"/>
                <w:szCs w:val="18"/>
              </w:rPr>
            </w:pPr>
            <w:r w:rsidRPr="00F41A01">
              <w:rPr>
                <w:sz w:val="18"/>
                <w:szCs w:val="18"/>
              </w:rPr>
              <w:t xml:space="preserve">3.3 </w:t>
            </w:r>
            <w:r>
              <w:rPr>
                <w:sz w:val="18"/>
                <w:szCs w:val="18"/>
              </w:rPr>
              <w:t xml:space="preserve"> </w:t>
            </w:r>
            <w:r w:rsidRPr="00F41A01">
              <w:rPr>
                <w:sz w:val="18"/>
                <w:szCs w:val="18"/>
              </w:rPr>
              <w:t xml:space="preserve">Increasing creativity and employability/ </w:t>
            </w:r>
            <w:r w:rsidRPr="006B182B">
              <w:rPr>
                <w:sz w:val="18"/>
                <w:szCs w:val="18"/>
                <w:highlight w:val="cyan"/>
              </w:rPr>
              <w:t>Developing creativity and skills for life and learning</w:t>
            </w:r>
          </w:p>
          <w:p w14:paraId="4FCA1188" w14:textId="77777777" w:rsidR="001800C0" w:rsidRPr="00F41A01" w:rsidRDefault="001800C0" w:rsidP="00E06AAC">
            <w:pPr>
              <w:rPr>
                <w:sz w:val="18"/>
                <w:szCs w:val="18"/>
              </w:rPr>
            </w:pPr>
          </w:p>
        </w:tc>
        <w:tc>
          <w:tcPr>
            <w:tcW w:w="3685" w:type="dxa"/>
          </w:tcPr>
          <w:p w14:paraId="160F6BD8" w14:textId="77777777" w:rsidR="001800C0" w:rsidRPr="0022059B" w:rsidRDefault="001800C0" w:rsidP="00E06AAC">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68A90459" w14:textId="77777777" w:rsidR="001800C0" w:rsidRPr="0022059B" w:rsidRDefault="001800C0" w:rsidP="00E06AAC">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3718C417" w14:textId="77777777" w:rsidR="001800C0" w:rsidRPr="006B182B" w:rsidRDefault="001800C0" w:rsidP="00E06AAC">
            <w:pPr>
              <w:pStyle w:val="ListParagraph"/>
              <w:numPr>
                <w:ilvl w:val="0"/>
                <w:numId w:val="4"/>
              </w:numPr>
              <w:spacing w:before="120"/>
              <w:ind w:left="223" w:hanging="223"/>
              <w:rPr>
                <w:sz w:val="18"/>
                <w:szCs w:val="18"/>
                <w:highlight w:val="cyan"/>
              </w:rPr>
            </w:pPr>
            <w:r w:rsidRPr="006B182B">
              <w:rPr>
                <w:sz w:val="18"/>
                <w:szCs w:val="18"/>
                <w:highlight w:val="cyan"/>
              </w:rPr>
              <w:t>Ensure children have the best start in life and are ready to succeed</w:t>
            </w:r>
          </w:p>
          <w:p w14:paraId="4C278690" w14:textId="77777777" w:rsidR="001800C0" w:rsidRPr="0022059B" w:rsidRDefault="001800C0" w:rsidP="00E06AAC">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236224D8" w14:textId="77777777" w:rsidR="001800C0" w:rsidRPr="006B182B" w:rsidRDefault="001800C0" w:rsidP="00E06AAC">
            <w:pPr>
              <w:pStyle w:val="ListParagraph"/>
              <w:numPr>
                <w:ilvl w:val="0"/>
                <w:numId w:val="4"/>
              </w:numPr>
              <w:spacing w:before="120"/>
              <w:ind w:left="223" w:hanging="223"/>
              <w:rPr>
                <w:sz w:val="18"/>
                <w:szCs w:val="18"/>
                <w:highlight w:val="cyan"/>
              </w:rPr>
            </w:pPr>
            <w:r w:rsidRPr="006B182B">
              <w:rPr>
                <w:sz w:val="18"/>
                <w:szCs w:val="18"/>
                <w:highlight w:val="cyan"/>
              </w:rPr>
              <w:t>Ensure high quality partnership working and community engagement</w:t>
            </w:r>
          </w:p>
          <w:p w14:paraId="072C46D8" w14:textId="77777777" w:rsidR="001800C0" w:rsidRDefault="001800C0" w:rsidP="00E06AAC">
            <w:pPr>
              <w:pStyle w:val="ListParagraph"/>
              <w:numPr>
                <w:ilvl w:val="0"/>
                <w:numId w:val="4"/>
              </w:numPr>
              <w:spacing w:before="120"/>
              <w:ind w:left="223" w:hanging="223"/>
              <w:rPr>
                <w:sz w:val="18"/>
                <w:szCs w:val="18"/>
              </w:rPr>
            </w:pPr>
            <w:r w:rsidRPr="0022059B">
              <w:rPr>
                <w:sz w:val="18"/>
                <w:szCs w:val="18"/>
              </w:rPr>
              <w:t>Strengthen leadership at all levels</w:t>
            </w:r>
          </w:p>
          <w:p w14:paraId="48A66DD0" w14:textId="77777777" w:rsidR="001800C0" w:rsidRPr="0022059B" w:rsidRDefault="001800C0" w:rsidP="00E06AAC">
            <w:pPr>
              <w:pStyle w:val="ListParagraph"/>
              <w:spacing w:before="120"/>
              <w:ind w:left="223"/>
              <w:rPr>
                <w:sz w:val="18"/>
                <w:szCs w:val="18"/>
              </w:rPr>
            </w:pPr>
          </w:p>
        </w:tc>
      </w:tr>
      <w:tr w:rsidR="001800C0" w:rsidRPr="00CA7B00" w14:paraId="03268181" w14:textId="77777777" w:rsidTr="00E06AAC">
        <w:trPr>
          <w:cantSplit/>
        </w:trPr>
        <w:tc>
          <w:tcPr>
            <w:tcW w:w="3828" w:type="dxa"/>
            <w:shd w:val="clear" w:color="auto" w:fill="F2F2F2" w:themeFill="background1" w:themeFillShade="F2"/>
          </w:tcPr>
          <w:p w14:paraId="3E029257" w14:textId="77777777" w:rsidR="001800C0" w:rsidRPr="00CA7B00" w:rsidRDefault="001800C0" w:rsidP="00E06AAC">
            <w:pPr>
              <w:spacing w:before="60" w:after="60"/>
              <w:rPr>
                <w:b/>
                <w:sz w:val="20"/>
                <w:szCs w:val="20"/>
              </w:rPr>
            </w:pPr>
            <w:r>
              <w:rPr>
                <w:b/>
                <w:sz w:val="20"/>
                <w:szCs w:val="20"/>
              </w:rPr>
              <w:lastRenderedPageBreak/>
              <w:t>Key Actions (How)</w:t>
            </w:r>
          </w:p>
        </w:tc>
        <w:tc>
          <w:tcPr>
            <w:tcW w:w="3687" w:type="dxa"/>
            <w:shd w:val="clear" w:color="auto" w:fill="F2F2F2" w:themeFill="background1" w:themeFillShade="F2"/>
          </w:tcPr>
          <w:p w14:paraId="03B4FA43" w14:textId="77777777" w:rsidR="001800C0" w:rsidRPr="00CA7B00" w:rsidRDefault="001800C0" w:rsidP="00E06AAC">
            <w:pPr>
              <w:spacing w:before="60" w:after="60"/>
              <w:rPr>
                <w:b/>
                <w:sz w:val="20"/>
                <w:szCs w:val="20"/>
              </w:rPr>
            </w:pPr>
            <w:r>
              <w:rPr>
                <w:b/>
                <w:sz w:val="20"/>
                <w:szCs w:val="20"/>
              </w:rPr>
              <w:t>Lead Person</w:t>
            </w:r>
          </w:p>
        </w:tc>
        <w:tc>
          <w:tcPr>
            <w:tcW w:w="3826" w:type="dxa"/>
            <w:shd w:val="clear" w:color="auto" w:fill="F2F2F2" w:themeFill="background1" w:themeFillShade="F2"/>
          </w:tcPr>
          <w:p w14:paraId="50F189F8" w14:textId="77777777" w:rsidR="001800C0" w:rsidRPr="00CA7B00" w:rsidRDefault="001800C0" w:rsidP="00E06AAC">
            <w:pPr>
              <w:spacing w:before="60" w:after="60"/>
              <w:rPr>
                <w:b/>
                <w:sz w:val="20"/>
                <w:szCs w:val="20"/>
              </w:rPr>
            </w:pPr>
            <w:r>
              <w:rPr>
                <w:b/>
                <w:sz w:val="20"/>
                <w:szCs w:val="20"/>
              </w:rPr>
              <w:t>Timescale</w:t>
            </w:r>
          </w:p>
        </w:tc>
        <w:tc>
          <w:tcPr>
            <w:tcW w:w="3685" w:type="dxa"/>
            <w:shd w:val="clear" w:color="auto" w:fill="F2F2F2" w:themeFill="background1" w:themeFillShade="F2"/>
          </w:tcPr>
          <w:p w14:paraId="5D46E0AF" w14:textId="77777777" w:rsidR="001800C0" w:rsidRPr="00CA7B00" w:rsidRDefault="001800C0" w:rsidP="00E06AAC">
            <w:pPr>
              <w:spacing w:before="60" w:after="60"/>
              <w:rPr>
                <w:b/>
                <w:sz w:val="20"/>
                <w:szCs w:val="20"/>
              </w:rPr>
            </w:pPr>
            <w:r>
              <w:rPr>
                <w:b/>
                <w:sz w:val="20"/>
                <w:szCs w:val="20"/>
              </w:rPr>
              <w:t>Success Criteria to facilitate evaluation of learners’ progress</w:t>
            </w:r>
          </w:p>
        </w:tc>
      </w:tr>
      <w:tr w:rsidR="001800C0" w:rsidRPr="004A6206" w14:paraId="79A5EB3E" w14:textId="77777777" w:rsidTr="00E06AAC">
        <w:trPr>
          <w:cantSplit/>
        </w:trPr>
        <w:tc>
          <w:tcPr>
            <w:tcW w:w="3828" w:type="dxa"/>
          </w:tcPr>
          <w:p w14:paraId="7742E2DD" w14:textId="77777777" w:rsidR="001800C0" w:rsidRDefault="00EA3A40" w:rsidP="00E06AAC">
            <w:pPr>
              <w:spacing w:before="60" w:after="60"/>
              <w:rPr>
                <w:sz w:val="18"/>
                <w:szCs w:val="18"/>
              </w:rPr>
            </w:pPr>
            <w:r w:rsidRPr="00EA3A40">
              <w:rPr>
                <w:sz w:val="18"/>
                <w:szCs w:val="18"/>
              </w:rPr>
              <w:t xml:space="preserve">Family Learning Questionnaire </w:t>
            </w:r>
            <w:r>
              <w:rPr>
                <w:sz w:val="18"/>
                <w:szCs w:val="18"/>
              </w:rPr>
              <w:t xml:space="preserve">– see two year priority </w:t>
            </w:r>
          </w:p>
          <w:p w14:paraId="5C06308C" w14:textId="77777777" w:rsidR="00EA3A40" w:rsidRDefault="00EA3A40" w:rsidP="00E06AAC">
            <w:pPr>
              <w:spacing w:before="60" w:after="60"/>
              <w:rPr>
                <w:sz w:val="18"/>
                <w:szCs w:val="18"/>
              </w:rPr>
            </w:pPr>
            <w:r>
              <w:rPr>
                <w:sz w:val="18"/>
                <w:szCs w:val="18"/>
              </w:rPr>
              <w:t xml:space="preserve">Results/ Feedback to determine next steps </w:t>
            </w:r>
          </w:p>
          <w:p w14:paraId="748149CA" w14:textId="77777777" w:rsidR="00EA3A40" w:rsidRDefault="00EA3A40" w:rsidP="00E06AAC">
            <w:pPr>
              <w:spacing w:before="60" w:after="60"/>
              <w:rPr>
                <w:sz w:val="18"/>
                <w:szCs w:val="18"/>
              </w:rPr>
            </w:pPr>
          </w:p>
          <w:p w14:paraId="1EF8CFE8" w14:textId="77777777" w:rsidR="00EA3A40" w:rsidRDefault="00EA3A40" w:rsidP="00E06AAC">
            <w:pPr>
              <w:spacing w:before="60" w:after="60"/>
              <w:rPr>
                <w:sz w:val="18"/>
                <w:szCs w:val="18"/>
              </w:rPr>
            </w:pPr>
          </w:p>
          <w:p w14:paraId="4A4CC522" w14:textId="77777777" w:rsidR="00EA3A40" w:rsidRDefault="00EA3A40" w:rsidP="00E06AAC">
            <w:pPr>
              <w:spacing w:before="60" w:after="60"/>
              <w:rPr>
                <w:b/>
                <w:sz w:val="18"/>
                <w:szCs w:val="18"/>
                <w:u w:val="single"/>
              </w:rPr>
            </w:pPr>
            <w:r w:rsidRPr="00EA3A40">
              <w:rPr>
                <w:sz w:val="18"/>
                <w:szCs w:val="18"/>
              </w:rPr>
              <w:t xml:space="preserve">In partnership with the Parent Council , develop the outdoor area to include 2 Outdoor Classes one in ELC – </w:t>
            </w:r>
            <w:r w:rsidRPr="00EA3A40">
              <w:rPr>
                <w:b/>
                <w:sz w:val="18"/>
                <w:szCs w:val="18"/>
                <w:u w:val="single"/>
              </w:rPr>
              <w:t>PEF</w:t>
            </w:r>
          </w:p>
          <w:p w14:paraId="7E33789F" w14:textId="77777777" w:rsidR="00EA3A40" w:rsidRDefault="00EA3A40" w:rsidP="00E06AAC">
            <w:pPr>
              <w:spacing w:before="60" w:after="60"/>
              <w:rPr>
                <w:b/>
                <w:sz w:val="18"/>
                <w:szCs w:val="18"/>
                <w:u w:val="single"/>
              </w:rPr>
            </w:pPr>
          </w:p>
          <w:p w14:paraId="17A772B6" w14:textId="77777777" w:rsidR="00EA3A40" w:rsidRDefault="00EA3A40" w:rsidP="00E06AAC">
            <w:pPr>
              <w:spacing w:before="60" w:after="60"/>
              <w:rPr>
                <w:b/>
                <w:sz w:val="18"/>
                <w:szCs w:val="18"/>
                <w:u w:val="single"/>
              </w:rPr>
            </w:pPr>
          </w:p>
          <w:p w14:paraId="0DE868D7" w14:textId="77777777" w:rsidR="00EA3A40" w:rsidRDefault="00EA3A40" w:rsidP="00E06AAC">
            <w:pPr>
              <w:spacing w:before="60" w:after="60"/>
              <w:rPr>
                <w:b/>
                <w:sz w:val="18"/>
                <w:szCs w:val="18"/>
                <w:u w:val="single"/>
              </w:rPr>
            </w:pPr>
          </w:p>
          <w:p w14:paraId="280AC6D7" w14:textId="77777777" w:rsidR="00712866" w:rsidRDefault="00712866" w:rsidP="00EA6838">
            <w:pPr>
              <w:spacing w:before="60" w:after="60"/>
              <w:rPr>
                <w:sz w:val="18"/>
                <w:szCs w:val="18"/>
              </w:rPr>
            </w:pPr>
          </w:p>
          <w:p w14:paraId="407AEB90" w14:textId="77777777" w:rsidR="00712866" w:rsidRDefault="00712866" w:rsidP="00EA6838">
            <w:pPr>
              <w:spacing w:before="60" w:after="60"/>
              <w:rPr>
                <w:sz w:val="18"/>
                <w:szCs w:val="18"/>
              </w:rPr>
            </w:pPr>
          </w:p>
          <w:p w14:paraId="46ABDBC3" w14:textId="77777777" w:rsidR="00EA3A40" w:rsidRDefault="00EA3A40" w:rsidP="00EA6838">
            <w:pPr>
              <w:spacing w:before="60" w:after="60"/>
              <w:rPr>
                <w:sz w:val="18"/>
                <w:szCs w:val="18"/>
              </w:rPr>
            </w:pPr>
            <w:r w:rsidRPr="00EA3A40">
              <w:rPr>
                <w:sz w:val="18"/>
                <w:szCs w:val="18"/>
              </w:rPr>
              <w:t>Port Ellen and Bowmore ELCCs will pilot the online version of the LAD f</w:t>
            </w:r>
            <w:r w:rsidR="00EA6838">
              <w:rPr>
                <w:sz w:val="18"/>
                <w:szCs w:val="18"/>
              </w:rPr>
              <w:t>o</w:t>
            </w:r>
            <w:r w:rsidRPr="00EA3A40">
              <w:rPr>
                <w:sz w:val="18"/>
                <w:szCs w:val="18"/>
              </w:rPr>
              <w:t>lder and staff will fully engage</w:t>
            </w:r>
            <w:r w:rsidR="00EA6838">
              <w:rPr>
                <w:sz w:val="18"/>
                <w:szCs w:val="18"/>
              </w:rPr>
              <w:t xml:space="preserve"> and be confident to use as part of their practice </w:t>
            </w:r>
            <w:r w:rsidR="00EA7F5A">
              <w:rPr>
                <w:sz w:val="18"/>
                <w:szCs w:val="18"/>
              </w:rPr>
              <w:t>.</w:t>
            </w:r>
          </w:p>
          <w:p w14:paraId="4A1AA99F" w14:textId="77777777" w:rsidR="00EA7F5A" w:rsidRDefault="00F2472E" w:rsidP="00EA6838">
            <w:pPr>
              <w:spacing w:before="60" w:after="60"/>
              <w:rPr>
                <w:sz w:val="18"/>
                <w:szCs w:val="18"/>
              </w:rPr>
            </w:pPr>
            <w:r>
              <w:rPr>
                <w:sz w:val="18"/>
                <w:szCs w:val="18"/>
              </w:rPr>
              <w:t xml:space="preserve">-focus on transitions </w:t>
            </w:r>
          </w:p>
          <w:p w14:paraId="7BEA142C" w14:textId="77777777" w:rsidR="00F2472E" w:rsidRPr="00F2472E" w:rsidRDefault="00F2472E" w:rsidP="00F2472E">
            <w:pPr>
              <w:pStyle w:val="NormalWeb"/>
              <w:rPr>
                <w:rFonts w:ascii="Calibri" w:hAnsi="Calibri" w:cs="Calibri"/>
                <w:color w:val="000000"/>
                <w:sz w:val="18"/>
                <w:szCs w:val="18"/>
              </w:rPr>
            </w:pPr>
            <w:r w:rsidRPr="00F2472E">
              <w:rPr>
                <w:rFonts w:ascii="Calibri" w:hAnsi="Calibri" w:cs="Calibri"/>
                <w:color w:val="000000"/>
                <w:sz w:val="18"/>
                <w:szCs w:val="18"/>
              </w:rPr>
              <w:t>- Embed the 3 Assets into our practice</w:t>
            </w:r>
          </w:p>
          <w:p w14:paraId="5E14CCE6" w14:textId="77777777" w:rsidR="00F2472E" w:rsidRPr="00F2472E" w:rsidRDefault="00F2472E" w:rsidP="00F2472E">
            <w:pPr>
              <w:pStyle w:val="NormalWeb"/>
              <w:rPr>
                <w:rFonts w:ascii="Calibri" w:hAnsi="Calibri" w:cs="Calibri"/>
                <w:color w:val="000000"/>
                <w:sz w:val="18"/>
                <w:szCs w:val="18"/>
              </w:rPr>
            </w:pPr>
            <w:r w:rsidRPr="00F2472E">
              <w:rPr>
                <w:rFonts w:ascii="Calibri" w:hAnsi="Calibri" w:cs="Calibri"/>
                <w:color w:val="000000"/>
                <w:sz w:val="18"/>
                <w:szCs w:val="18"/>
              </w:rPr>
              <w:t>- Develop our use of the Leuven scale</w:t>
            </w:r>
          </w:p>
          <w:p w14:paraId="5F058991" w14:textId="77777777" w:rsidR="00F2472E" w:rsidRPr="00F2472E" w:rsidRDefault="00F2472E" w:rsidP="00F2472E">
            <w:pPr>
              <w:pStyle w:val="NormalWeb"/>
              <w:rPr>
                <w:rFonts w:ascii="Calibri" w:hAnsi="Calibri" w:cs="Calibri"/>
                <w:color w:val="000000"/>
                <w:sz w:val="18"/>
                <w:szCs w:val="18"/>
              </w:rPr>
            </w:pPr>
            <w:r w:rsidRPr="00F2472E">
              <w:rPr>
                <w:rFonts w:ascii="Calibri" w:hAnsi="Calibri" w:cs="Calibri"/>
                <w:color w:val="000000"/>
                <w:sz w:val="18"/>
                <w:szCs w:val="18"/>
              </w:rPr>
              <w:t>- Consolidate use and tracking of Highland Literacy and Numeracy</w:t>
            </w:r>
          </w:p>
          <w:p w14:paraId="727B5CBC" w14:textId="77777777" w:rsidR="00EA7F5A" w:rsidRPr="00EA3A40" w:rsidRDefault="00F2472E" w:rsidP="00F2472E">
            <w:pPr>
              <w:spacing w:before="60" w:after="60"/>
              <w:rPr>
                <w:sz w:val="18"/>
                <w:szCs w:val="18"/>
              </w:rPr>
            </w:pPr>
            <w:r w:rsidRPr="00F2472E">
              <w:rPr>
                <w:rFonts w:ascii="Calibri" w:hAnsi="Calibri" w:cs="Calibri"/>
                <w:color w:val="000000"/>
                <w:sz w:val="18"/>
                <w:szCs w:val="18"/>
              </w:rPr>
              <w:t>- Improve PLPs on Seesaw - tag skills this will support evidence of progression, evaluate learning and give next steps, add 'All About Me' at the start and 'More About Me', make it personal and include WOW moments (all children's Seesaw</w:t>
            </w:r>
            <w:r>
              <w:rPr>
                <w:rFonts w:ascii="Calibri" w:hAnsi="Calibri" w:cs="Calibri"/>
                <w:color w:val="000000"/>
              </w:rPr>
              <w:t xml:space="preserve"> </w:t>
            </w:r>
            <w:r w:rsidR="00EA7F5A">
              <w:rPr>
                <w:sz w:val="18"/>
                <w:szCs w:val="18"/>
              </w:rPr>
              <w:t xml:space="preserve"> </w:t>
            </w:r>
          </w:p>
        </w:tc>
        <w:tc>
          <w:tcPr>
            <w:tcW w:w="3687" w:type="dxa"/>
          </w:tcPr>
          <w:p w14:paraId="01A18911" w14:textId="77777777" w:rsidR="001800C0" w:rsidRDefault="00EA3A40" w:rsidP="00E06AAC">
            <w:pPr>
              <w:spacing w:before="60" w:after="60"/>
            </w:pPr>
            <w:r>
              <w:t xml:space="preserve">Maggie Harrison </w:t>
            </w:r>
          </w:p>
          <w:p w14:paraId="2D1412E4" w14:textId="77777777" w:rsidR="00EA3A40" w:rsidRDefault="00EA3A40" w:rsidP="00E06AAC">
            <w:pPr>
              <w:spacing w:before="60" w:after="60"/>
            </w:pPr>
          </w:p>
          <w:p w14:paraId="762573C4" w14:textId="77777777" w:rsidR="00EA3A40" w:rsidRDefault="00EA3A40" w:rsidP="00E06AAC">
            <w:pPr>
              <w:spacing w:before="60" w:after="60"/>
            </w:pPr>
          </w:p>
          <w:p w14:paraId="15D721BA" w14:textId="77777777" w:rsidR="00EA3A40" w:rsidRDefault="00EA3A40" w:rsidP="00E06AAC">
            <w:pPr>
              <w:spacing w:before="60" w:after="60"/>
            </w:pPr>
          </w:p>
          <w:p w14:paraId="79358DA5" w14:textId="77777777" w:rsidR="00EA3A40" w:rsidRDefault="00EA3A40" w:rsidP="00E06AAC">
            <w:pPr>
              <w:spacing w:before="60" w:after="60"/>
            </w:pPr>
            <w:r>
              <w:t>Maureen Macdonald</w:t>
            </w:r>
          </w:p>
          <w:p w14:paraId="1687F22C" w14:textId="77777777" w:rsidR="00EA3A40" w:rsidRDefault="00712866" w:rsidP="00E06AAC">
            <w:pPr>
              <w:spacing w:before="60" w:after="60"/>
            </w:pPr>
            <w:r>
              <w:t>Maggie Harrison</w:t>
            </w:r>
          </w:p>
          <w:p w14:paraId="786245F1" w14:textId="77777777" w:rsidR="00EA3A40" w:rsidRDefault="00EA3A40" w:rsidP="00E06AAC">
            <w:pPr>
              <w:spacing w:before="60" w:after="60"/>
            </w:pPr>
          </w:p>
          <w:p w14:paraId="6D222516" w14:textId="77777777" w:rsidR="00EA3A40" w:rsidRDefault="00EA3A40" w:rsidP="00E06AAC">
            <w:pPr>
              <w:spacing w:before="60" w:after="60"/>
            </w:pPr>
          </w:p>
          <w:p w14:paraId="51F5A49E" w14:textId="77777777" w:rsidR="00EA3A40" w:rsidRDefault="00EA3A40" w:rsidP="00E06AAC">
            <w:pPr>
              <w:spacing w:before="60" w:after="60"/>
            </w:pPr>
          </w:p>
          <w:p w14:paraId="57B92354" w14:textId="77777777" w:rsidR="00712866" w:rsidRDefault="00712866" w:rsidP="00E06AAC">
            <w:pPr>
              <w:spacing w:before="60" w:after="60"/>
            </w:pPr>
          </w:p>
          <w:p w14:paraId="748D36DD" w14:textId="77777777" w:rsidR="00712866" w:rsidRDefault="00712866" w:rsidP="00E06AAC">
            <w:pPr>
              <w:spacing w:before="60" w:after="60"/>
            </w:pPr>
          </w:p>
          <w:p w14:paraId="687EA4F5" w14:textId="77777777" w:rsidR="00EA3A40" w:rsidRPr="004A6206" w:rsidRDefault="00EA3A40" w:rsidP="00E06AAC">
            <w:pPr>
              <w:spacing w:before="60" w:after="60"/>
              <w:rPr>
                <w:sz w:val="20"/>
                <w:szCs w:val="20"/>
              </w:rPr>
            </w:pPr>
            <w:r>
              <w:t xml:space="preserve">Maggie Harrison </w:t>
            </w:r>
          </w:p>
        </w:tc>
        <w:tc>
          <w:tcPr>
            <w:tcW w:w="3826" w:type="dxa"/>
          </w:tcPr>
          <w:p w14:paraId="5D8B41C4" w14:textId="77777777" w:rsidR="001800C0" w:rsidRDefault="00EA3A40" w:rsidP="00E06AAC">
            <w:pPr>
              <w:spacing w:before="60" w:after="60"/>
            </w:pPr>
            <w:r>
              <w:t xml:space="preserve">Aug 21 – June 22 </w:t>
            </w:r>
          </w:p>
          <w:p w14:paraId="4266D239" w14:textId="77777777" w:rsidR="00EA3A40" w:rsidRDefault="00EA3A40" w:rsidP="00E06AAC">
            <w:pPr>
              <w:spacing w:before="60" w:after="60"/>
            </w:pPr>
          </w:p>
          <w:p w14:paraId="7D9B9C43" w14:textId="77777777" w:rsidR="00EA3A40" w:rsidRDefault="00EA3A40" w:rsidP="00E06AAC">
            <w:pPr>
              <w:spacing w:before="60" w:after="60"/>
            </w:pPr>
          </w:p>
          <w:p w14:paraId="55C6A216" w14:textId="77777777" w:rsidR="00EA3A40" w:rsidRDefault="00EA3A40" w:rsidP="00E06AAC">
            <w:pPr>
              <w:spacing w:before="60" w:after="60"/>
            </w:pPr>
          </w:p>
          <w:p w14:paraId="404507A0" w14:textId="77777777" w:rsidR="00EA3A40" w:rsidRDefault="00EA3A40" w:rsidP="00E06AAC">
            <w:pPr>
              <w:spacing w:before="60" w:after="60"/>
            </w:pPr>
            <w:r>
              <w:t>November 21 – June 22</w:t>
            </w:r>
          </w:p>
          <w:p w14:paraId="3342529A" w14:textId="77777777" w:rsidR="00EA6838" w:rsidRDefault="00EA6838" w:rsidP="00E06AAC">
            <w:pPr>
              <w:spacing w:before="60" w:after="60"/>
            </w:pPr>
          </w:p>
          <w:p w14:paraId="1267B0BF" w14:textId="77777777" w:rsidR="00EA6838" w:rsidRDefault="00EA6838" w:rsidP="00E06AAC">
            <w:pPr>
              <w:spacing w:before="60" w:after="60"/>
            </w:pPr>
          </w:p>
          <w:p w14:paraId="2EF437D9" w14:textId="77777777" w:rsidR="00EA6838" w:rsidRDefault="00EA6838" w:rsidP="00E06AAC">
            <w:pPr>
              <w:spacing w:before="60" w:after="60"/>
            </w:pPr>
          </w:p>
          <w:p w14:paraId="6A0F5CF7" w14:textId="77777777" w:rsidR="00EA6838" w:rsidRDefault="00EA6838" w:rsidP="00E06AAC">
            <w:pPr>
              <w:spacing w:before="60" w:after="60"/>
            </w:pPr>
          </w:p>
          <w:p w14:paraId="6A6E6777" w14:textId="77777777" w:rsidR="00712866" w:rsidRDefault="00712866" w:rsidP="00E06AAC">
            <w:pPr>
              <w:spacing w:before="60" w:after="60"/>
            </w:pPr>
          </w:p>
          <w:p w14:paraId="2884241D" w14:textId="77777777" w:rsidR="00712866" w:rsidRDefault="00712866" w:rsidP="00E06AAC">
            <w:pPr>
              <w:spacing w:before="60" w:after="60"/>
            </w:pPr>
          </w:p>
          <w:p w14:paraId="706A24E1" w14:textId="77777777" w:rsidR="00EA6838" w:rsidRPr="004A6206" w:rsidRDefault="00EA6838" w:rsidP="00E06AAC">
            <w:pPr>
              <w:spacing w:before="60" w:after="60"/>
              <w:rPr>
                <w:sz w:val="20"/>
                <w:szCs w:val="20"/>
              </w:rPr>
            </w:pPr>
            <w:r>
              <w:t xml:space="preserve">August 21 – Dec21 </w:t>
            </w:r>
          </w:p>
        </w:tc>
        <w:tc>
          <w:tcPr>
            <w:tcW w:w="3685" w:type="dxa"/>
          </w:tcPr>
          <w:p w14:paraId="3315BC5B" w14:textId="77777777" w:rsidR="001800C0" w:rsidRPr="00EA3A40" w:rsidRDefault="00EA3A40" w:rsidP="00E06AAC">
            <w:pPr>
              <w:spacing w:before="60" w:after="60"/>
              <w:rPr>
                <w:sz w:val="18"/>
                <w:szCs w:val="18"/>
              </w:rPr>
            </w:pPr>
            <w:r w:rsidRPr="00EA3A40">
              <w:rPr>
                <w:sz w:val="18"/>
                <w:szCs w:val="18"/>
              </w:rPr>
              <w:t>High level of engagement in Survey</w:t>
            </w:r>
          </w:p>
          <w:p w14:paraId="63E7C932" w14:textId="77777777" w:rsidR="00EA3A40" w:rsidRPr="00EA3A40" w:rsidRDefault="00EA3A40" w:rsidP="00EA3A40">
            <w:pPr>
              <w:spacing w:before="120"/>
              <w:rPr>
                <w:sz w:val="18"/>
                <w:szCs w:val="18"/>
              </w:rPr>
            </w:pPr>
            <w:r w:rsidRPr="00EA3A40">
              <w:rPr>
                <w:sz w:val="18"/>
                <w:szCs w:val="18"/>
              </w:rPr>
              <w:t>Strengthen home / school links and increase parent confidence to assist with learning across the curriculum</w:t>
            </w:r>
          </w:p>
          <w:p w14:paraId="4E1E70B5" w14:textId="77777777" w:rsidR="00EA3A40" w:rsidRDefault="00EA3A40" w:rsidP="00E06AAC">
            <w:pPr>
              <w:spacing w:before="60" w:after="60"/>
              <w:rPr>
                <w:sz w:val="20"/>
                <w:szCs w:val="20"/>
              </w:rPr>
            </w:pPr>
          </w:p>
          <w:p w14:paraId="00D6BF07" w14:textId="77777777" w:rsidR="00EA3A40" w:rsidRDefault="00EA3A40" w:rsidP="00E06AAC">
            <w:pPr>
              <w:spacing w:before="60" w:after="60"/>
              <w:rPr>
                <w:sz w:val="20"/>
                <w:szCs w:val="20"/>
              </w:rPr>
            </w:pPr>
            <w:r>
              <w:rPr>
                <w:sz w:val="20"/>
                <w:szCs w:val="20"/>
              </w:rPr>
              <w:t xml:space="preserve">Funding will be in place to enable The ELC to have an outdoor classroom </w:t>
            </w:r>
          </w:p>
          <w:p w14:paraId="496B18E7" w14:textId="77777777" w:rsidR="00EA3A40" w:rsidRDefault="00EA3A40" w:rsidP="00E06AAC">
            <w:pPr>
              <w:spacing w:before="60" w:after="60"/>
              <w:rPr>
                <w:sz w:val="20"/>
                <w:szCs w:val="20"/>
              </w:rPr>
            </w:pPr>
            <w:r>
              <w:rPr>
                <w:sz w:val="20"/>
                <w:szCs w:val="20"/>
              </w:rPr>
              <w:t>Outdoor learning will increase by a further 20% during winter months – currently 50/50</w:t>
            </w:r>
          </w:p>
          <w:p w14:paraId="2CA739F3" w14:textId="77777777" w:rsidR="00712866" w:rsidRDefault="00712866" w:rsidP="00E06AAC">
            <w:pPr>
              <w:spacing w:before="60" w:after="60"/>
              <w:rPr>
                <w:sz w:val="20"/>
                <w:szCs w:val="20"/>
              </w:rPr>
            </w:pPr>
            <w:r>
              <w:rPr>
                <w:sz w:val="20"/>
                <w:szCs w:val="20"/>
              </w:rPr>
              <w:t>Feedback from Visits</w:t>
            </w:r>
          </w:p>
          <w:p w14:paraId="2666F107" w14:textId="77777777" w:rsidR="00712866" w:rsidRDefault="00712866" w:rsidP="00E06AAC">
            <w:pPr>
              <w:spacing w:before="60" w:after="60"/>
              <w:rPr>
                <w:sz w:val="20"/>
                <w:szCs w:val="20"/>
              </w:rPr>
            </w:pPr>
            <w:r>
              <w:rPr>
                <w:sz w:val="20"/>
                <w:szCs w:val="20"/>
              </w:rPr>
              <w:t xml:space="preserve">Self – Evaluation of 2.3/3.2 </w:t>
            </w:r>
          </w:p>
          <w:p w14:paraId="56395389" w14:textId="77777777" w:rsidR="00EA3A40" w:rsidRDefault="00EA3A40" w:rsidP="00E06AAC">
            <w:pPr>
              <w:spacing w:before="60" w:after="60"/>
              <w:rPr>
                <w:sz w:val="20"/>
                <w:szCs w:val="20"/>
              </w:rPr>
            </w:pPr>
          </w:p>
          <w:p w14:paraId="70469F3C" w14:textId="77777777" w:rsidR="00EA6838" w:rsidRDefault="00EA6838" w:rsidP="00E06AAC">
            <w:pPr>
              <w:spacing w:before="60" w:after="60"/>
              <w:rPr>
                <w:sz w:val="20"/>
                <w:szCs w:val="20"/>
              </w:rPr>
            </w:pPr>
            <w:r>
              <w:rPr>
                <w:sz w:val="20"/>
                <w:szCs w:val="20"/>
              </w:rPr>
              <w:t>Transitions from nursery to P1 will be smooth – feedback from staff, children and parents – survey</w:t>
            </w:r>
          </w:p>
          <w:p w14:paraId="6057B349" w14:textId="77777777" w:rsidR="00EA6838" w:rsidRDefault="00EA6838" w:rsidP="00E06AAC">
            <w:pPr>
              <w:spacing w:before="60" w:after="60"/>
              <w:rPr>
                <w:sz w:val="20"/>
                <w:szCs w:val="20"/>
              </w:rPr>
            </w:pPr>
            <w:r>
              <w:rPr>
                <w:sz w:val="20"/>
                <w:szCs w:val="20"/>
              </w:rPr>
              <w:t xml:space="preserve">Cross setting moderation for highland literacy and </w:t>
            </w:r>
            <w:r w:rsidR="00EA7F5A">
              <w:rPr>
                <w:sz w:val="20"/>
                <w:szCs w:val="20"/>
              </w:rPr>
              <w:t xml:space="preserve">numeracy will ensure shared understanding of standards and expectations and will inform planning </w:t>
            </w:r>
          </w:p>
          <w:p w14:paraId="1F85E657" w14:textId="77777777" w:rsidR="00EA7F5A" w:rsidRDefault="00EA7F5A" w:rsidP="00E06AAC">
            <w:pPr>
              <w:spacing w:before="60" w:after="60"/>
              <w:rPr>
                <w:sz w:val="20"/>
                <w:szCs w:val="20"/>
              </w:rPr>
            </w:pPr>
            <w:r>
              <w:rPr>
                <w:sz w:val="20"/>
                <w:szCs w:val="20"/>
              </w:rPr>
              <w:t xml:space="preserve">Literacy and Numeracy will be tracked on GLOW – pupils progress will be routinely tracked and data will be analysed between CCEW and PT </w:t>
            </w:r>
          </w:p>
          <w:p w14:paraId="6EE263E1" w14:textId="77777777" w:rsidR="00EA7F5A" w:rsidRDefault="00EA7F5A" w:rsidP="00E06AAC">
            <w:pPr>
              <w:spacing w:before="60" w:after="60"/>
              <w:rPr>
                <w:sz w:val="20"/>
                <w:szCs w:val="20"/>
              </w:rPr>
            </w:pPr>
            <w:r>
              <w:rPr>
                <w:sz w:val="20"/>
                <w:szCs w:val="20"/>
              </w:rPr>
              <w:t xml:space="preserve">Staff digital skills will improve </w:t>
            </w:r>
          </w:p>
          <w:p w14:paraId="7E1EAB7E" w14:textId="77777777" w:rsidR="00EA7F5A" w:rsidRPr="004A6206" w:rsidRDefault="00EA7F5A" w:rsidP="00E06AAC">
            <w:pPr>
              <w:spacing w:before="60" w:after="60"/>
              <w:rPr>
                <w:sz w:val="20"/>
                <w:szCs w:val="20"/>
              </w:rPr>
            </w:pPr>
            <w:r>
              <w:rPr>
                <w:sz w:val="20"/>
                <w:szCs w:val="20"/>
              </w:rPr>
              <w:t>As a result of the above – Early intervention and support will be i</w:t>
            </w:r>
            <w:r w:rsidR="00712866">
              <w:rPr>
                <w:sz w:val="20"/>
                <w:szCs w:val="20"/>
              </w:rPr>
              <w:t xml:space="preserve">mplemented as soon as possible </w:t>
            </w:r>
          </w:p>
        </w:tc>
      </w:tr>
    </w:tbl>
    <w:p w14:paraId="6D3EAE12" w14:textId="77777777" w:rsidR="00FB7DBA" w:rsidRDefault="004929D8">
      <w:r>
        <w:br w:type="page"/>
      </w:r>
    </w:p>
    <w:tbl>
      <w:tblPr>
        <w:tblStyle w:val="TableGrid"/>
        <w:tblW w:w="15026" w:type="dxa"/>
        <w:tblInd w:w="-572" w:type="dxa"/>
        <w:tblLook w:val="04A0" w:firstRow="1" w:lastRow="0" w:firstColumn="1" w:lastColumn="0" w:noHBand="0" w:noVBand="1"/>
      </w:tblPr>
      <w:tblGrid>
        <w:gridCol w:w="3828"/>
        <w:gridCol w:w="7513"/>
        <w:gridCol w:w="3685"/>
      </w:tblGrid>
      <w:tr w:rsidR="00B577D2" w:rsidRPr="00CA7B00" w14:paraId="36E151C1" w14:textId="77777777" w:rsidTr="00C728F0">
        <w:trPr>
          <w:cantSplit/>
        </w:trPr>
        <w:tc>
          <w:tcPr>
            <w:tcW w:w="11341" w:type="dxa"/>
            <w:gridSpan w:val="2"/>
            <w:shd w:val="clear" w:color="auto" w:fill="7030A0"/>
          </w:tcPr>
          <w:p w14:paraId="18A8CED2" w14:textId="77777777" w:rsidR="00B577D2" w:rsidRPr="002F2B32" w:rsidRDefault="00B577D2" w:rsidP="00B577D2">
            <w:pPr>
              <w:spacing w:before="120" w:after="120"/>
              <w:rPr>
                <w:b/>
                <w:sz w:val="28"/>
                <w:szCs w:val="28"/>
              </w:rPr>
            </w:pPr>
            <w:r>
              <w:lastRenderedPageBreak/>
              <w:br w:type="page"/>
            </w:r>
            <w:r>
              <w:br w:type="page"/>
            </w:r>
            <w:r w:rsidRPr="002F2B32">
              <w:rPr>
                <w:b/>
                <w:color w:val="FFFFFF" w:themeColor="background1"/>
                <w:sz w:val="28"/>
                <w:szCs w:val="28"/>
              </w:rPr>
              <w:t>Establishment Maintenance Improvement Planning</w:t>
            </w:r>
            <w:r w:rsidR="00AC75A8">
              <w:rPr>
                <w:b/>
                <w:color w:val="FFFFFF" w:themeColor="background1"/>
                <w:sz w:val="28"/>
                <w:szCs w:val="28"/>
              </w:rPr>
              <w:t xml:space="preserve"> </w:t>
            </w:r>
            <w:r w:rsidR="00FB7DBA">
              <w:rPr>
                <w:b/>
                <w:color w:val="FFFFFF" w:themeColor="background1"/>
                <w:sz w:val="28"/>
                <w:szCs w:val="28"/>
              </w:rPr>
              <w:t>–</w:t>
            </w:r>
            <w:r w:rsidR="00E532ED">
              <w:rPr>
                <w:b/>
                <w:color w:val="FFFFFF" w:themeColor="background1"/>
                <w:sz w:val="28"/>
                <w:szCs w:val="28"/>
              </w:rPr>
              <w:t xml:space="preserve"> Optional</w:t>
            </w:r>
          </w:p>
        </w:tc>
        <w:tc>
          <w:tcPr>
            <w:tcW w:w="3685" w:type="dxa"/>
            <w:shd w:val="clear" w:color="auto" w:fill="auto"/>
          </w:tcPr>
          <w:p w14:paraId="1F12FF85" w14:textId="77777777" w:rsidR="00B577D2" w:rsidRPr="00CA7B00" w:rsidRDefault="00B577D2" w:rsidP="00C2647F">
            <w:pPr>
              <w:spacing w:before="120" w:after="120"/>
              <w:rPr>
                <w:sz w:val="28"/>
                <w:szCs w:val="28"/>
              </w:rPr>
            </w:pPr>
            <w:r w:rsidRPr="00CA7B00">
              <w:rPr>
                <w:sz w:val="28"/>
                <w:szCs w:val="28"/>
              </w:rPr>
              <w:t xml:space="preserve">Session: </w:t>
            </w:r>
            <w:r w:rsidR="00C2647F">
              <w:t>2021-2022</w:t>
            </w:r>
          </w:p>
        </w:tc>
      </w:tr>
      <w:tr w:rsidR="00B577D2" w:rsidRPr="00F41A01" w14:paraId="44CD2B32" w14:textId="77777777" w:rsidTr="00E532ED">
        <w:trPr>
          <w:cantSplit/>
        </w:trPr>
        <w:tc>
          <w:tcPr>
            <w:tcW w:w="15026" w:type="dxa"/>
            <w:gridSpan w:val="3"/>
          </w:tcPr>
          <w:p w14:paraId="7D0A3B0B" w14:textId="77777777" w:rsidR="00B577D2" w:rsidRPr="00CA7B00" w:rsidRDefault="00B577D2" w:rsidP="00E532ED">
            <w:pPr>
              <w:spacing w:before="120" w:after="120"/>
              <w:rPr>
                <w:b/>
              </w:rPr>
            </w:pPr>
            <w:r w:rsidRPr="00CA7B00">
              <w:rPr>
                <w:b/>
              </w:rPr>
              <w:t>National Improvement Framework Key Priorities</w:t>
            </w:r>
          </w:p>
          <w:p w14:paraId="0C87FE59" w14:textId="77777777" w:rsidR="00B577D2" w:rsidRPr="00C2647F" w:rsidRDefault="00B577D2" w:rsidP="00E532ED">
            <w:pPr>
              <w:pStyle w:val="ListParagraph"/>
              <w:numPr>
                <w:ilvl w:val="0"/>
                <w:numId w:val="5"/>
              </w:numPr>
              <w:spacing w:before="120" w:after="120"/>
              <w:rPr>
                <w:sz w:val="18"/>
                <w:szCs w:val="18"/>
                <w:highlight w:val="cyan"/>
              </w:rPr>
            </w:pPr>
            <w:r w:rsidRPr="00C2647F">
              <w:rPr>
                <w:sz w:val="18"/>
                <w:szCs w:val="18"/>
                <w:highlight w:val="cyan"/>
              </w:rPr>
              <w:t>Improvement in attainment, particularly in literacy and numeracy;</w:t>
            </w:r>
          </w:p>
          <w:p w14:paraId="58355ECB" w14:textId="77777777" w:rsidR="00B577D2" w:rsidRPr="00F41A01" w:rsidRDefault="00B577D2" w:rsidP="00E532ED">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14:paraId="12827002" w14:textId="77777777" w:rsidR="00B577D2" w:rsidRPr="00F41A01" w:rsidRDefault="00B577D2" w:rsidP="00E532ED">
            <w:pPr>
              <w:pStyle w:val="ListParagraph"/>
              <w:numPr>
                <w:ilvl w:val="0"/>
                <w:numId w:val="5"/>
              </w:numPr>
              <w:spacing w:before="120" w:after="120"/>
              <w:rPr>
                <w:sz w:val="18"/>
                <w:szCs w:val="18"/>
              </w:rPr>
            </w:pPr>
            <w:r w:rsidRPr="00F41A01">
              <w:rPr>
                <w:sz w:val="18"/>
                <w:szCs w:val="18"/>
              </w:rPr>
              <w:t>Improvement in children and young people’s health and wellbeing; and</w:t>
            </w:r>
          </w:p>
          <w:p w14:paraId="310FC389" w14:textId="77777777" w:rsidR="00B577D2" w:rsidRPr="00F41A01" w:rsidRDefault="00B577D2" w:rsidP="00E532ED">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B577D2" w:rsidRPr="00F41A01" w14:paraId="3CAFB302" w14:textId="77777777" w:rsidTr="00FB7DBA">
        <w:trPr>
          <w:cantSplit/>
        </w:trPr>
        <w:tc>
          <w:tcPr>
            <w:tcW w:w="3828" w:type="dxa"/>
            <w:shd w:val="clear" w:color="auto" w:fill="F2F2F2" w:themeFill="background1" w:themeFillShade="F2"/>
          </w:tcPr>
          <w:p w14:paraId="0DFF017F" w14:textId="77777777" w:rsidR="00B577D2" w:rsidRPr="00F41A01" w:rsidRDefault="00B577D2" w:rsidP="00E532ED">
            <w:pPr>
              <w:spacing w:before="60" w:after="60"/>
              <w:rPr>
                <w:b/>
                <w:sz w:val="18"/>
                <w:szCs w:val="18"/>
              </w:rPr>
            </w:pPr>
            <w:r w:rsidRPr="00F41A01">
              <w:rPr>
                <w:b/>
                <w:sz w:val="18"/>
                <w:szCs w:val="18"/>
              </w:rPr>
              <w:t>National Improvement Framework Key Drivers</w:t>
            </w:r>
          </w:p>
        </w:tc>
        <w:tc>
          <w:tcPr>
            <w:tcW w:w="7513" w:type="dxa"/>
            <w:shd w:val="clear" w:color="auto" w:fill="F2F2F2" w:themeFill="background1" w:themeFillShade="F2"/>
          </w:tcPr>
          <w:p w14:paraId="0AE920EF" w14:textId="77777777"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14:paraId="2CA1225A" w14:textId="77777777"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14:paraId="6E7FDD8B" w14:textId="77777777" w:rsidTr="00FB7DBA">
        <w:trPr>
          <w:cantSplit/>
        </w:trPr>
        <w:tc>
          <w:tcPr>
            <w:tcW w:w="3828" w:type="dxa"/>
          </w:tcPr>
          <w:p w14:paraId="3B73252D" w14:textId="77777777" w:rsidR="00B577D2" w:rsidRPr="00C2647F" w:rsidRDefault="00B577D2" w:rsidP="00E532ED">
            <w:pPr>
              <w:pStyle w:val="ListParagraph"/>
              <w:numPr>
                <w:ilvl w:val="0"/>
                <w:numId w:val="6"/>
              </w:numPr>
              <w:spacing w:before="120"/>
              <w:ind w:left="175" w:hanging="175"/>
              <w:rPr>
                <w:sz w:val="18"/>
                <w:szCs w:val="18"/>
                <w:highlight w:val="cyan"/>
              </w:rPr>
            </w:pPr>
            <w:r w:rsidRPr="00C2647F">
              <w:rPr>
                <w:sz w:val="18"/>
                <w:szCs w:val="18"/>
                <w:highlight w:val="cyan"/>
              </w:rPr>
              <w:t xml:space="preserve">School leadership    </w:t>
            </w:r>
          </w:p>
          <w:p w14:paraId="4B65F3D5" w14:textId="77777777" w:rsidR="00B577D2" w:rsidRPr="00C2647F" w:rsidRDefault="00B577D2" w:rsidP="00E532ED">
            <w:pPr>
              <w:pStyle w:val="ListParagraph"/>
              <w:numPr>
                <w:ilvl w:val="0"/>
                <w:numId w:val="6"/>
              </w:numPr>
              <w:spacing w:before="120"/>
              <w:ind w:left="175" w:hanging="175"/>
              <w:rPr>
                <w:sz w:val="18"/>
                <w:szCs w:val="18"/>
                <w:highlight w:val="cyan"/>
              </w:rPr>
            </w:pPr>
            <w:r w:rsidRPr="00C2647F">
              <w:rPr>
                <w:sz w:val="18"/>
                <w:szCs w:val="18"/>
                <w:highlight w:val="cyan"/>
              </w:rPr>
              <w:t xml:space="preserve">Teacher  professionalism </w:t>
            </w:r>
          </w:p>
          <w:p w14:paraId="21480CF8" w14:textId="77777777"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 xml:space="preserve">Parental engagement </w:t>
            </w:r>
          </w:p>
          <w:p w14:paraId="642650B8" w14:textId="77777777" w:rsidR="00B577D2" w:rsidRPr="00C2647F" w:rsidRDefault="00B577D2" w:rsidP="00E532ED">
            <w:pPr>
              <w:pStyle w:val="ListParagraph"/>
              <w:numPr>
                <w:ilvl w:val="0"/>
                <w:numId w:val="6"/>
              </w:numPr>
              <w:spacing w:before="120"/>
              <w:ind w:left="175" w:hanging="175"/>
              <w:rPr>
                <w:sz w:val="18"/>
                <w:szCs w:val="18"/>
                <w:highlight w:val="cyan"/>
              </w:rPr>
            </w:pPr>
            <w:r w:rsidRPr="00C2647F">
              <w:rPr>
                <w:sz w:val="18"/>
                <w:szCs w:val="18"/>
                <w:highlight w:val="cyan"/>
              </w:rPr>
              <w:t>Assessment of children's  progress</w:t>
            </w:r>
          </w:p>
          <w:p w14:paraId="2CF39FC0" w14:textId="77777777" w:rsidR="00B577D2" w:rsidRPr="00C2647F" w:rsidRDefault="00B577D2" w:rsidP="00E532ED">
            <w:pPr>
              <w:pStyle w:val="ListParagraph"/>
              <w:numPr>
                <w:ilvl w:val="0"/>
                <w:numId w:val="6"/>
              </w:numPr>
              <w:spacing w:before="120"/>
              <w:ind w:left="175" w:hanging="175"/>
              <w:rPr>
                <w:sz w:val="18"/>
                <w:szCs w:val="18"/>
                <w:highlight w:val="cyan"/>
              </w:rPr>
            </w:pPr>
            <w:r w:rsidRPr="00C2647F">
              <w:rPr>
                <w:sz w:val="18"/>
                <w:szCs w:val="18"/>
                <w:highlight w:val="cyan"/>
              </w:rPr>
              <w:t>School improvement</w:t>
            </w:r>
          </w:p>
          <w:p w14:paraId="19445AB9" w14:textId="77777777" w:rsidR="00B577D2" w:rsidRPr="00F41A01" w:rsidRDefault="00B577D2" w:rsidP="00E532ED">
            <w:pPr>
              <w:pStyle w:val="ListParagraph"/>
              <w:numPr>
                <w:ilvl w:val="0"/>
                <w:numId w:val="6"/>
              </w:numPr>
              <w:spacing w:before="120"/>
              <w:ind w:left="175" w:hanging="175"/>
              <w:rPr>
                <w:sz w:val="18"/>
                <w:szCs w:val="18"/>
              </w:rPr>
            </w:pPr>
            <w:r w:rsidRPr="00C2647F">
              <w:rPr>
                <w:sz w:val="18"/>
                <w:szCs w:val="18"/>
                <w:highlight w:val="cyan"/>
              </w:rPr>
              <w:t>Performance information</w:t>
            </w:r>
          </w:p>
        </w:tc>
        <w:tc>
          <w:tcPr>
            <w:tcW w:w="7513" w:type="dxa"/>
          </w:tcPr>
          <w:p w14:paraId="6E593A1B" w14:textId="77777777" w:rsidR="00B577D2" w:rsidRPr="00F41A01" w:rsidRDefault="00B577D2" w:rsidP="00E532ED">
            <w:pPr>
              <w:rPr>
                <w:sz w:val="18"/>
                <w:szCs w:val="18"/>
              </w:rPr>
            </w:pPr>
            <w:r w:rsidRPr="00C2647F">
              <w:rPr>
                <w:sz w:val="18"/>
                <w:szCs w:val="18"/>
                <w:highlight w:val="cyan"/>
              </w:rPr>
              <w:t>1.1  Self Evaluation for self-improvement</w:t>
            </w:r>
          </w:p>
          <w:p w14:paraId="701701E9" w14:textId="77777777"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3DB13B42" w14:textId="77777777" w:rsidR="00B577D2" w:rsidRPr="00F41A01" w:rsidRDefault="00B577D2" w:rsidP="00E532ED">
            <w:pPr>
              <w:rPr>
                <w:sz w:val="18"/>
                <w:szCs w:val="18"/>
              </w:rPr>
            </w:pPr>
            <w:r w:rsidRPr="00C2647F">
              <w:rPr>
                <w:sz w:val="18"/>
                <w:szCs w:val="18"/>
                <w:highlight w:val="cyan"/>
              </w:rPr>
              <w:t>1.3  Leadership of change</w:t>
            </w:r>
          </w:p>
          <w:p w14:paraId="533B374E" w14:textId="77777777"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21C58D7F" w14:textId="77777777"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32D1F2AA" w14:textId="77777777" w:rsidR="00B577D2" w:rsidRPr="00C2647F" w:rsidRDefault="00B577D2" w:rsidP="00E532ED">
            <w:pPr>
              <w:rPr>
                <w:sz w:val="18"/>
                <w:szCs w:val="18"/>
                <w:highlight w:val="cyan"/>
              </w:rPr>
            </w:pPr>
            <w:r w:rsidRPr="00C2647F">
              <w:rPr>
                <w:sz w:val="18"/>
                <w:szCs w:val="18"/>
                <w:highlight w:val="cyan"/>
              </w:rPr>
              <w:t>2.1  Safeguarding and child protection</w:t>
            </w:r>
          </w:p>
          <w:p w14:paraId="3B574012" w14:textId="77777777" w:rsidR="00B577D2" w:rsidRPr="00F41A01" w:rsidRDefault="00B577D2" w:rsidP="00E532ED">
            <w:pPr>
              <w:rPr>
                <w:sz w:val="18"/>
                <w:szCs w:val="18"/>
              </w:rPr>
            </w:pPr>
            <w:r w:rsidRPr="00C2647F">
              <w:rPr>
                <w:sz w:val="18"/>
                <w:szCs w:val="18"/>
                <w:highlight w:val="cyan"/>
              </w:rPr>
              <w:t>2.2  Curriculum</w:t>
            </w:r>
          </w:p>
          <w:p w14:paraId="1D41C3FD" w14:textId="77777777" w:rsidR="00B577D2" w:rsidRPr="00F41A01" w:rsidRDefault="00B577D2" w:rsidP="00E532ED">
            <w:pPr>
              <w:rPr>
                <w:sz w:val="18"/>
                <w:szCs w:val="18"/>
              </w:rPr>
            </w:pPr>
            <w:r w:rsidRPr="00C2647F">
              <w:rPr>
                <w:sz w:val="18"/>
                <w:szCs w:val="18"/>
                <w:highlight w:val="cyan"/>
              </w:rPr>
              <w:t>2.3  Learning teaching and assessment</w:t>
            </w:r>
          </w:p>
          <w:p w14:paraId="7F088564" w14:textId="77777777"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04F24E49" w14:textId="77777777"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5EB1EADC" w14:textId="77777777"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6A8BD76E" w14:textId="77777777"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11D48B2E" w14:textId="77777777" w:rsidR="00B577D2" w:rsidRPr="00C2647F" w:rsidRDefault="00B577D2" w:rsidP="00E532ED">
            <w:pPr>
              <w:rPr>
                <w:sz w:val="18"/>
                <w:szCs w:val="18"/>
                <w:highlight w:val="cyan"/>
              </w:rPr>
            </w:pPr>
            <w:r w:rsidRPr="00C2647F">
              <w:rPr>
                <w:sz w:val="18"/>
                <w:szCs w:val="18"/>
                <w:highlight w:val="cyan"/>
              </w:rPr>
              <w:t>3.1  Ensuring wellbeing, equality and inclusion</w:t>
            </w:r>
          </w:p>
          <w:p w14:paraId="21EC0CA0" w14:textId="77777777" w:rsidR="00B577D2" w:rsidRPr="00F41A01" w:rsidRDefault="00B577D2" w:rsidP="00E532ED">
            <w:pPr>
              <w:rPr>
                <w:sz w:val="18"/>
                <w:szCs w:val="18"/>
              </w:rPr>
            </w:pPr>
            <w:r w:rsidRPr="00C2647F">
              <w:rPr>
                <w:sz w:val="18"/>
                <w:szCs w:val="18"/>
                <w:highlight w:val="cyan"/>
              </w:rPr>
              <w:t>3.2  Raising attainment and achievement/Securing children's progress</w:t>
            </w:r>
            <w:r w:rsidRPr="00F41A01">
              <w:rPr>
                <w:sz w:val="18"/>
                <w:szCs w:val="18"/>
              </w:rPr>
              <w:t xml:space="preserve"> </w:t>
            </w:r>
          </w:p>
          <w:p w14:paraId="77AD1057" w14:textId="77777777"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4558DEFA" w14:textId="77777777" w:rsidR="00B577D2" w:rsidRPr="00F41A01" w:rsidRDefault="00B577D2" w:rsidP="00E532ED">
            <w:pPr>
              <w:rPr>
                <w:sz w:val="18"/>
                <w:szCs w:val="18"/>
              </w:rPr>
            </w:pPr>
          </w:p>
        </w:tc>
        <w:tc>
          <w:tcPr>
            <w:tcW w:w="3685" w:type="dxa"/>
          </w:tcPr>
          <w:p w14:paraId="7D6F02F2" w14:textId="77777777" w:rsidR="00B577D2" w:rsidRPr="00C2647F" w:rsidRDefault="00B577D2" w:rsidP="00E532ED">
            <w:pPr>
              <w:pStyle w:val="ListParagraph"/>
              <w:numPr>
                <w:ilvl w:val="0"/>
                <w:numId w:val="4"/>
              </w:numPr>
              <w:spacing w:before="120"/>
              <w:ind w:left="223" w:hanging="223"/>
              <w:rPr>
                <w:sz w:val="18"/>
                <w:szCs w:val="18"/>
                <w:highlight w:val="cyan"/>
              </w:rPr>
            </w:pPr>
            <w:r w:rsidRPr="00C2647F">
              <w:rPr>
                <w:sz w:val="18"/>
                <w:szCs w:val="18"/>
                <w:highlight w:val="cyan"/>
              </w:rPr>
              <w:t>Raise educational attainment and achievement for all</w:t>
            </w:r>
          </w:p>
          <w:p w14:paraId="26D0EDDC" w14:textId="77777777" w:rsidR="00B577D2" w:rsidRPr="00C2647F" w:rsidRDefault="00B577D2" w:rsidP="00E532ED">
            <w:pPr>
              <w:pStyle w:val="ListParagraph"/>
              <w:numPr>
                <w:ilvl w:val="0"/>
                <w:numId w:val="4"/>
              </w:numPr>
              <w:spacing w:before="120"/>
              <w:ind w:left="223" w:hanging="223"/>
              <w:rPr>
                <w:sz w:val="18"/>
                <w:szCs w:val="18"/>
                <w:highlight w:val="cyan"/>
              </w:rPr>
            </w:pPr>
            <w:r w:rsidRPr="00C2647F">
              <w:rPr>
                <w:sz w:val="18"/>
                <w:szCs w:val="18"/>
                <w:highlight w:val="cyan"/>
              </w:rPr>
              <w:t>Use performance information to secure improvement for children and young people</w:t>
            </w:r>
          </w:p>
          <w:p w14:paraId="3841D2C9" w14:textId="77777777"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504035E5" w14:textId="77777777"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4A6079F7" w14:textId="77777777"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7233E885" w14:textId="77777777" w:rsidR="00B577D2" w:rsidRPr="00C2647F" w:rsidRDefault="00B577D2" w:rsidP="00E532ED">
            <w:pPr>
              <w:pStyle w:val="ListParagraph"/>
              <w:numPr>
                <w:ilvl w:val="0"/>
                <w:numId w:val="4"/>
              </w:numPr>
              <w:spacing w:before="120"/>
              <w:ind w:left="223" w:hanging="223"/>
              <w:rPr>
                <w:sz w:val="18"/>
                <w:szCs w:val="18"/>
                <w:highlight w:val="cyan"/>
              </w:rPr>
            </w:pPr>
            <w:r w:rsidRPr="00C2647F">
              <w:rPr>
                <w:sz w:val="18"/>
                <w:szCs w:val="18"/>
                <w:highlight w:val="cyan"/>
              </w:rPr>
              <w:t>Strengthen leadership at all levels</w:t>
            </w:r>
          </w:p>
          <w:p w14:paraId="4C6C36D1" w14:textId="77777777" w:rsidR="00B577D2" w:rsidRPr="0022059B" w:rsidRDefault="00B577D2" w:rsidP="00E532ED">
            <w:pPr>
              <w:pStyle w:val="ListParagraph"/>
              <w:spacing w:before="120"/>
              <w:ind w:left="223"/>
              <w:rPr>
                <w:sz w:val="18"/>
                <w:szCs w:val="18"/>
              </w:rPr>
            </w:pPr>
          </w:p>
        </w:tc>
      </w:tr>
      <w:tr w:rsidR="00B577D2" w14:paraId="05F8DF0E" w14:textId="77777777" w:rsidTr="00E532ED">
        <w:tc>
          <w:tcPr>
            <w:tcW w:w="15026" w:type="dxa"/>
            <w:gridSpan w:val="3"/>
            <w:shd w:val="clear" w:color="auto" w:fill="F2F2F2" w:themeFill="background1" w:themeFillShade="F2"/>
          </w:tcPr>
          <w:p w14:paraId="3A6313BC" w14:textId="77777777" w:rsidR="00B577D2" w:rsidRPr="00B577D2" w:rsidRDefault="00B577D2" w:rsidP="00B577D2">
            <w:pPr>
              <w:spacing w:before="120" w:after="120"/>
              <w:rPr>
                <w:b/>
              </w:rPr>
            </w:pPr>
            <w:r w:rsidRPr="00B577D2">
              <w:rPr>
                <w:b/>
              </w:rPr>
              <w:t>Key Actions (from previous plans):</w:t>
            </w:r>
          </w:p>
        </w:tc>
      </w:tr>
      <w:tr w:rsidR="00B577D2" w14:paraId="0682BCDD" w14:textId="77777777" w:rsidTr="00E532ED">
        <w:trPr>
          <w:trHeight w:val="1134"/>
        </w:trPr>
        <w:tc>
          <w:tcPr>
            <w:tcW w:w="15026" w:type="dxa"/>
            <w:gridSpan w:val="3"/>
          </w:tcPr>
          <w:p w14:paraId="3791C1B3" w14:textId="77777777" w:rsidR="00FB7DBA" w:rsidRPr="00C2647F" w:rsidRDefault="00C2647F" w:rsidP="00C2647F">
            <w:pPr>
              <w:pStyle w:val="ListParagraph"/>
              <w:numPr>
                <w:ilvl w:val="0"/>
                <w:numId w:val="41"/>
              </w:numPr>
              <w:spacing w:before="120"/>
              <w:rPr>
                <w:b/>
              </w:rPr>
            </w:pPr>
            <w:r w:rsidRPr="00C2647F">
              <w:rPr>
                <w:b/>
              </w:rPr>
              <w:t xml:space="preserve">Continue to Raise Attainment in Reading </w:t>
            </w:r>
          </w:p>
          <w:p w14:paraId="6DC0D0E8" w14:textId="77777777" w:rsidR="00C2647F" w:rsidRPr="00C2647F" w:rsidRDefault="00983FB5" w:rsidP="00C2647F">
            <w:pPr>
              <w:pStyle w:val="ListParagraph"/>
              <w:numPr>
                <w:ilvl w:val="0"/>
                <w:numId w:val="42"/>
              </w:numPr>
              <w:spacing w:before="120"/>
              <w:rPr>
                <w:sz w:val="20"/>
                <w:szCs w:val="20"/>
              </w:rPr>
            </w:pPr>
            <w:r>
              <w:t xml:space="preserve">Use recent data to </w:t>
            </w:r>
            <w:r w:rsidR="00C2647F">
              <w:t>address outstanding areas for</w:t>
            </w:r>
            <w:r>
              <w:t xml:space="preserve"> further Development in reading</w:t>
            </w:r>
          </w:p>
          <w:p w14:paraId="191B4F2B" w14:textId="77777777" w:rsidR="00983FB5" w:rsidRPr="00983FB5" w:rsidRDefault="00983FB5" w:rsidP="00C2647F">
            <w:pPr>
              <w:pStyle w:val="ListParagraph"/>
              <w:numPr>
                <w:ilvl w:val="0"/>
                <w:numId w:val="42"/>
              </w:numPr>
              <w:spacing w:before="120"/>
              <w:rPr>
                <w:sz w:val="20"/>
                <w:szCs w:val="20"/>
              </w:rPr>
            </w:pPr>
            <w:r>
              <w:t xml:space="preserve">Whole School Focus on Authorial Technique </w:t>
            </w:r>
          </w:p>
          <w:p w14:paraId="47B8D3E7" w14:textId="77777777" w:rsidR="00983FB5" w:rsidRPr="00983FB5" w:rsidRDefault="00983FB5" w:rsidP="00C2647F">
            <w:pPr>
              <w:pStyle w:val="ListParagraph"/>
              <w:numPr>
                <w:ilvl w:val="0"/>
                <w:numId w:val="42"/>
              </w:numPr>
              <w:spacing w:before="120"/>
              <w:rPr>
                <w:sz w:val="20"/>
                <w:szCs w:val="20"/>
              </w:rPr>
            </w:pPr>
            <w:r>
              <w:t>CTs long term planning- for literacy  to include opportunities to improve Authorial Technique</w:t>
            </w:r>
          </w:p>
          <w:p w14:paraId="18A61000" w14:textId="77777777" w:rsidR="00983FB5" w:rsidRPr="00315877" w:rsidRDefault="00315877" w:rsidP="00C2647F">
            <w:pPr>
              <w:pStyle w:val="ListParagraph"/>
              <w:numPr>
                <w:ilvl w:val="0"/>
                <w:numId w:val="42"/>
              </w:numPr>
              <w:spacing w:before="120"/>
              <w:rPr>
                <w:sz w:val="20"/>
                <w:szCs w:val="20"/>
              </w:rPr>
            </w:pPr>
            <w:r>
              <w:t xml:space="preserve">Increase opportunities in each class to work on complex inference </w:t>
            </w:r>
          </w:p>
          <w:p w14:paraId="35C083A0" w14:textId="77777777" w:rsidR="00315877" w:rsidRPr="00315877" w:rsidRDefault="00315877" w:rsidP="00C2647F">
            <w:pPr>
              <w:pStyle w:val="ListParagraph"/>
              <w:numPr>
                <w:ilvl w:val="0"/>
                <w:numId w:val="42"/>
              </w:numPr>
              <w:spacing w:before="120"/>
              <w:rPr>
                <w:sz w:val="20"/>
                <w:szCs w:val="20"/>
              </w:rPr>
            </w:pPr>
            <w:r>
              <w:t>Continue to follow the assessment, tracking and monitoring timetable *including ;</w:t>
            </w:r>
          </w:p>
          <w:p w14:paraId="358670BC" w14:textId="77777777" w:rsidR="00315877" w:rsidRDefault="00315877" w:rsidP="00315877">
            <w:pPr>
              <w:pStyle w:val="ListParagraph"/>
              <w:spacing w:before="120"/>
            </w:pPr>
            <w:r>
              <w:lastRenderedPageBreak/>
              <w:t xml:space="preserve">Diagnostic to establish Reading Age – August, January </w:t>
            </w:r>
          </w:p>
          <w:p w14:paraId="019FAD73" w14:textId="77777777" w:rsidR="00315877" w:rsidRDefault="00315877" w:rsidP="00315877">
            <w:pPr>
              <w:pStyle w:val="ListParagraph"/>
              <w:spacing w:before="120"/>
            </w:pPr>
            <w:r>
              <w:t>YARC Assessments for children with Additional needs in literacy – August , January</w:t>
            </w:r>
          </w:p>
          <w:p w14:paraId="65CDBD63" w14:textId="77777777" w:rsidR="00315877" w:rsidRDefault="00315877" w:rsidP="00315877">
            <w:pPr>
              <w:pStyle w:val="ListParagraph"/>
              <w:spacing w:before="120"/>
            </w:pPr>
            <w:r>
              <w:t xml:space="preserve">XBRA update November, February, June </w:t>
            </w:r>
          </w:p>
          <w:p w14:paraId="20E76A0A" w14:textId="77777777" w:rsidR="00315877" w:rsidRDefault="00315877" w:rsidP="00315877">
            <w:pPr>
              <w:pStyle w:val="ListParagraph"/>
              <w:spacing w:before="120"/>
            </w:pPr>
            <w:r>
              <w:t xml:space="preserve">SNSA P1,4,7 – May </w:t>
            </w:r>
          </w:p>
          <w:p w14:paraId="68DBD63A" w14:textId="77777777" w:rsidR="00315877" w:rsidRDefault="00315877" w:rsidP="00315877">
            <w:pPr>
              <w:pStyle w:val="ListParagraph"/>
              <w:spacing w:before="120"/>
            </w:pPr>
            <w:r>
              <w:t xml:space="preserve">GL – P1-7 – June </w:t>
            </w:r>
          </w:p>
          <w:p w14:paraId="54B64BAE" w14:textId="77777777" w:rsidR="00315877" w:rsidRDefault="00315877" w:rsidP="00315877">
            <w:pPr>
              <w:pStyle w:val="ListParagraph"/>
              <w:spacing w:before="120"/>
            </w:pPr>
            <w:r>
              <w:t xml:space="preserve">Transition Information Shared – June </w:t>
            </w:r>
          </w:p>
          <w:p w14:paraId="70823F87" w14:textId="77777777" w:rsidR="00315877" w:rsidRDefault="00315877" w:rsidP="00315877">
            <w:pPr>
              <w:pStyle w:val="ListParagraph"/>
              <w:numPr>
                <w:ilvl w:val="0"/>
                <w:numId w:val="42"/>
              </w:numPr>
              <w:spacing w:before="120"/>
            </w:pPr>
            <w:r w:rsidRPr="00315877">
              <w:t xml:space="preserve">Continue to use PEF money </w:t>
            </w:r>
            <w:r>
              <w:t xml:space="preserve">to augment reading resources inc those for children with ASN </w:t>
            </w:r>
          </w:p>
          <w:p w14:paraId="4FCC1EC5" w14:textId="77777777" w:rsidR="005074F1" w:rsidRDefault="005074F1" w:rsidP="00315877">
            <w:pPr>
              <w:pStyle w:val="ListParagraph"/>
              <w:numPr>
                <w:ilvl w:val="0"/>
                <w:numId w:val="42"/>
              </w:numPr>
              <w:spacing w:before="120"/>
            </w:pPr>
            <w:r>
              <w:t xml:space="preserve">Children continue to target set every term </w:t>
            </w:r>
          </w:p>
          <w:p w14:paraId="64C547CD" w14:textId="77777777" w:rsidR="00315877" w:rsidRDefault="00315877" w:rsidP="00315877">
            <w:pPr>
              <w:pStyle w:val="ListParagraph"/>
              <w:numPr>
                <w:ilvl w:val="0"/>
                <w:numId w:val="42"/>
              </w:numPr>
              <w:spacing w:before="120"/>
            </w:pPr>
            <w:r>
              <w:t>Increase awareness of the importance of reading as a lifelong skill through the Family Learning Agenda – surveys, workshop</w:t>
            </w:r>
          </w:p>
          <w:p w14:paraId="7F607450" w14:textId="77777777" w:rsidR="00315877" w:rsidRDefault="00315877" w:rsidP="00315877">
            <w:pPr>
              <w:pStyle w:val="ListParagraph"/>
              <w:numPr>
                <w:ilvl w:val="0"/>
                <w:numId w:val="42"/>
              </w:numPr>
              <w:spacing w:before="120"/>
            </w:pPr>
            <w:r>
              <w:t xml:space="preserve">Continue to improve the reading culture in the school by engaging with parents through Seesaw  </w:t>
            </w:r>
          </w:p>
          <w:p w14:paraId="325B1008" w14:textId="77777777" w:rsidR="00315877" w:rsidRDefault="00315877" w:rsidP="00315877">
            <w:pPr>
              <w:pStyle w:val="ListParagraph"/>
              <w:numPr>
                <w:ilvl w:val="0"/>
                <w:numId w:val="42"/>
              </w:numPr>
              <w:spacing w:before="120"/>
            </w:pPr>
            <w:r>
              <w:t xml:space="preserve">Continue to participate in the FMRC , World Book Day </w:t>
            </w:r>
          </w:p>
          <w:p w14:paraId="6A82DD31" w14:textId="77777777" w:rsidR="00315877" w:rsidRDefault="00315877" w:rsidP="00315877">
            <w:pPr>
              <w:pStyle w:val="ListParagraph"/>
              <w:numPr>
                <w:ilvl w:val="0"/>
                <w:numId w:val="42"/>
              </w:numPr>
              <w:spacing w:before="120"/>
            </w:pPr>
            <w:r>
              <w:t xml:space="preserve">Celebrate Success </w:t>
            </w:r>
            <w:r w:rsidR="005074F1">
              <w:t xml:space="preserve">in Reading throughout the year </w:t>
            </w:r>
          </w:p>
          <w:p w14:paraId="396C9C49" w14:textId="77777777" w:rsidR="005074F1" w:rsidRPr="005074F1" w:rsidRDefault="005074F1" w:rsidP="005074F1">
            <w:pPr>
              <w:spacing w:before="120"/>
              <w:rPr>
                <w:b/>
              </w:rPr>
            </w:pPr>
            <w:r w:rsidRPr="005074F1">
              <w:rPr>
                <w:b/>
              </w:rPr>
              <w:t xml:space="preserve">Continue Self – Evaluation for Self Improvement </w:t>
            </w:r>
          </w:p>
          <w:p w14:paraId="16B45D2F" w14:textId="77777777" w:rsidR="005074F1" w:rsidRDefault="005074F1" w:rsidP="005074F1">
            <w:pPr>
              <w:pStyle w:val="ListParagraph"/>
              <w:numPr>
                <w:ilvl w:val="0"/>
                <w:numId w:val="43"/>
              </w:numPr>
              <w:spacing w:before="120"/>
            </w:pPr>
            <w:r>
              <w:t>Staff to engage in regular evaluation of  HGIOS / HGOELC QIs 3.1, 1.3., 2.2, 2.3, 3.2, 2.1</w:t>
            </w:r>
          </w:p>
          <w:p w14:paraId="2067A48D" w14:textId="77777777" w:rsidR="005074F1" w:rsidRDefault="005074F1" w:rsidP="005074F1">
            <w:pPr>
              <w:pStyle w:val="ListParagraph"/>
              <w:numPr>
                <w:ilvl w:val="0"/>
                <w:numId w:val="43"/>
              </w:numPr>
              <w:spacing w:before="120"/>
            </w:pPr>
            <w:r>
              <w:t xml:space="preserve">Use evaluation wheels to gather data and identify areas of strength and areas for development </w:t>
            </w:r>
          </w:p>
          <w:p w14:paraId="43206BD8" w14:textId="77777777" w:rsidR="005074F1" w:rsidRDefault="005074F1" w:rsidP="005074F1">
            <w:pPr>
              <w:pStyle w:val="ListParagraph"/>
              <w:numPr>
                <w:ilvl w:val="0"/>
                <w:numId w:val="43"/>
              </w:numPr>
              <w:spacing w:before="120"/>
            </w:pPr>
            <w:r>
              <w:t xml:space="preserve">Evaluation sessions to be highlighted in the QA Calendar and the WTA </w:t>
            </w:r>
          </w:p>
          <w:p w14:paraId="4DD62744" w14:textId="77777777" w:rsidR="005074F1" w:rsidRDefault="005074F1" w:rsidP="005074F1">
            <w:pPr>
              <w:pStyle w:val="ListParagraph"/>
              <w:numPr>
                <w:ilvl w:val="0"/>
                <w:numId w:val="43"/>
              </w:numPr>
              <w:spacing w:before="120"/>
            </w:pPr>
            <w:r>
              <w:t>Use the triangulation of evidence to enable staff and Pupils to identify areas of strength and areas for development , this is  ;</w:t>
            </w:r>
          </w:p>
          <w:p w14:paraId="2BAD47D4" w14:textId="77777777" w:rsidR="005074F1" w:rsidRDefault="005074F1" w:rsidP="005074F1">
            <w:pPr>
              <w:pStyle w:val="ListParagraph"/>
              <w:spacing w:before="120"/>
            </w:pPr>
            <w:r>
              <w:t xml:space="preserve">Qualitative </w:t>
            </w:r>
          </w:p>
          <w:p w14:paraId="31A9479D" w14:textId="77777777" w:rsidR="005074F1" w:rsidRDefault="005074F1" w:rsidP="005074F1">
            <w:pPr>
              <w:pStyle w:val="ListParagraph"/>
              <w:spacing w:before="120"/>
            </w:pPr>
            <w:r>
              <w:t xml:space="preserve">Quantitative </w:t>
            </w:r>
          </w:p>
          <w:p w14:paraId="462D2355" w14:textId="77777777" w:rsidR="005074F1" w:rsidRDefault="005074F1" w:rsidP="005074F1">
            <w:pPr>
              <w:pStyle w:val="ListParagraph"/>
              <w:spacing w:before="120"/>
            </w:pPr>
            <w:r>
              <w:t xml:space="preserve">Direct Feedback  </w:t>
            </w:r>
          </w:p>
          <w:p w14:paraId="4CB150CA" w14:textId="77777777" w:rsidR="005074F1" w:rsidRDefault="005074F1" w:rsidP="005074F1">
            <w:pPr>
              <w:pStyle w:val="ListParagraph"/>
              <w:numPr>
                <w:ilvl w:val="0"/>
                <w:numId w:val="43"/>
              </w:numPr>
              <w:spacing w:before="120"/>
            </w:pPr>
            <w:r>
              <w:t>Develop evaluation sessions with pupils using QA calendar and Wee HGIOS</w:t>
            </w:r>
          </w:p>
          <w:p w14:paraId="49753837" w14:textId="77777777" w:rsidR="005074F1" w:rsidRDefault="005074F1" w:rsidP="005074F1">
            <w:pPr>
              <w:pStyle w:val="ListParagraph"/>
              <w:numPr>
                <w:ilvl w:val="0"/>
                <w:numId w:val="43"/>
              </w:numPr>
              <w:spacing w:before="120"/>
            </w:pPr>
            <w:r>
              <w:t xml:space="preserve">Use information from evaluations to inform improvements </w:t>
            </w:r>
          </w:p>
          <w:p w14:paraId="30FA5FDC" w14:textId="77777777" w:rsidR="005074F1" w:rsidRDefault="005074F1" w:rsidP="005074F1">
            <w:pPr>
              <w:pStyle w:val="ListParagraph"/>
              <w:numPr>
                <w:ilvl w:val="0"/>
                <w:numId w:val="43"/>
              </w:numPr>
              <w:spacing w:before="120"/>
            </w:pPr>
            <w:r>
              <w:t xml:space="preserve">Regularly share information with parents </w:t>
            </w:r>
            <w:r w:rsidR="00A8107F">
              <w:t xml:space="preserve">– via seesaw, PC meetings </w:t>
            </w:r>
          </w:p>
          <w:p w14:paraId="103C5883" w14:textId="77777777" w:rsidR="00E363E1" w:rsidRPr="00E363E1" w:rsidRDefault="00E363E1" w:rsidP="00E363E1">
            <w:pPr>
              <w:spacing w:before="120"/>
              <w:rPr>
                <w:b/>
              </w:rPr>
            </w:pPr>
            <w:r w:rsidRPr="00E363E1">
              <w:rPr>
                <w:b/>
              </w:rPr>
              <w:t xml:space="preserve">Continue developing Play Pedagogy and Outdoor Learning </w:t>
            </w:r>
          </w:p>
          <w:p w14:paraId="761C480B" w14:textId="77777777" w:rsidR="00E363E1" w:rsidRDefault="00E363E1" w:rsidP="00E363E1">
            <w:pPr>
              <w:pStyle w:val="ListParagraph"/>
              <w:numPr>
                <w:ilvl w:val="0"/>
                <w:numId w:val="44"/>
              </w:numPr>
              <w:spacing w:before="120"/>
            </w:pPr>
            <w:r>
              <w:t xml:space="preserve">Staff </w:t>
            </w:r>
            <w:r w:rsidR="008F0281">
              <w:t>engage in self-</w:t>
            </w:r>
            <w:r>
              <w:t xml:space="preserve">evaluation about Play </w:t>
            </w:r>
          </w:p>
          <w:p w14:paraId="3604BF83" w14:textId="77777777" w:rsidR="00E363E1" w:rsidRDefault="00E363E1" w:rsidP="00E363E1">
            <w:pPr>
              <w:pStyle w:val="ListParagraph"/>
              <w:numPr>
                <w:ilvl w:val="0"/>
                <w:numId w:val="44"/>
              </w:numPr>
              <w:spacing w:before="120"/>
            </w:pPr>
            <w:r>
              <w:t>Identify training needs / areas for further development</w:t>
            </w:r>
            <w:r w:rsidR="008F0281">
              <w:t>.</w:t>
            </w:r>
          </w:p>
          <w:p w14:paraId="6F33E59F" w14:textId="77777777" w:rsidR="008F0281" w:rsidRDefault="008F0281" w:rsidP="00E363E1">
            <w:pPr>
              <w:pStyle w:val="ListParagraph"/>
              <w:numPr>
                <w:ilvl w:val="0"/>
                <w:numId w:val="44"/>
              </w:numPr>
              <w:spacing w:before="120"/>
            </w:pPr>
            <w:r>
              <w:t xml:space="preserve">Roll out play up to P2-4 </w:t>
            </w:r>
          </w:p>
          <w:p w14:paraId="34FCE738" w14:textId="77777777" w:rsidR="00E363E1" w:rsidRDefault="00E363E1" w:rsidP="00E363E1">
            <w:pPr>
              <w:pStyle w:val="ListParagraph"/>
              <w:numPr>
                <w:ilvl w:val="0"/>
                <w:numId w:val="44"/>
              </w:numPr>
              <w:spacing w:before="120"/>
            </w:pPr>
            <w:r>
              <w:t>C</w:t>
            </w:r>
            <w:r w:rsidR="008F0281">
              <w:t xml:space="preserve">reate cross school partners for support and planning </w:t>
            </w:r>
          </w:p>
          <w:p w14:paraId="653F1CE5" w14:textId="77777777" w:rsidR="00E363E1" w:rsidRDefault="00E363E1" w:rsidP="00E363E1">
            <w:pPr>
              <w:pStyle w:val="ListParagraph"/>
              <w:numPr>
                <w:ilvl w:val="0"/>
                <w:numId w:val="44"/>
              </w:numPr>
              <w:spacing w:before="120"/>
            </w:pPr>
            <w:r>
              <w:t>New P1/2 teacher participate in Play Pedagogy Training –</w:t>
            </w:r>
            <w:r w:rsidRPr="008F0281">
              <w:rPr>
                <w:b/>
                <w:u w:val="single"/>
              </w:rPr>
              <w:t xml:space="preserve"> PEF</w:t>
            </w:r>
            <w:r>
              <w:t xml:space="preserve"> </w:t>
            </w:r>
          </w:p>
          <w:p w14:paraId="414456F5" w14:textId="77777777" w:rsidR="00E06AAC" w:rsidRDefault="00E06AAC" w:rsidP="00E363E1">
            <w:pPr>
              <w:pStyle w:val="ListParagraph"/>
              <w:numPr>
                <w:ilvl w:val="0"/>
                <w:numId w:val="44"/>
              </w:numPr>
              <w:spacing w:before="120"/>
            </w:pPr>
            <w:r>
              <w:lastRenderedPageBreak/>
              <w:t xml:space="preserve">Further develop outdoor area for P1/2 class. Area to include Astro-Turf - </w:t>
            </w:r>
            <w:r w:rsidRPr="00E06AAC">
              <w:rPr>
                <w:b/>
                <w:u w:val="single"/>
              </w:rPr>
              <w:t>PEF</w:t>
            </w:r>
          </w:p>
          <w:p w14:paraId="75C8BFB4" w14:textId="77777777" w:rsidR="00E363E1" w:rsidRDefault="00E363E1" w:rsidP="00E363E1">
            <w:pPr>
              <w:pStyle w:val="ListParagraph"/>
              <w:numPr>
                <w:ilvl w:val="0"/>
                <w:numId w:val="44"/>
              </w:numPr>
              <w:spacing w:before="120"/>
            </w:pPr>
            <w:r>
              <w:t>C</w:t>
            </w:r>
            <w:r w:rsidR="008F0281">
              <w:t xml:space="preserve">ontinue to increase </w:t>
            </w:r>
            <w:r>
              <w:t xml:space="preserve">loose parts resources </w:t>
            </w:r>
            <w:r w:rsidR="008F0281">
              <w:t xml:space="preserve">across all stages </w:t>
            </w:r>
          </w:p>
          <w:p w14:paraId="316F6044" w14:textId="77777777" w:rsidR="008F0281" w:rsidRDefault="008F0281" w:rsidP="00E363E1">
            <w:pPr>
              <w:pStyle w:val="ListParagraph"/>
              <w:numPr>
                <w:ilvl w:val="0"/>
                <w:numId w:val="44"/>
              </w:numPr>
              <w:spacing w:before="120"/>
            </w:pPr>
            <w:r>
              <w:t xml:space="preserve">Re-establish the STEAM Room (COVID allowing ) </w:t>
            </w:r>
          </w:p>
          <w:p w14:paraId="18CCDE8E" w14:textId="77777777" w:rsidR="008F0281" w:rsidRPr="00315877" w:rsidRDefault="008F0281" w:rsidP="00E363E1">
            <w:pPr>
              <w:pStyle w:val="ListParagraph"/>
              <w:numPr>
                <w:ilvl w:val="0"/>
                <w:numId w:val="44"/>
              </w:numPr>
              <w:spacing w:before="120"/>
            </w:pPr>
            <w:r>
              <w:t xml:space="preserve">In partnership with the Parent Council , develop the outdoor area to include 2 Outdoor Classes </w:t>
            </w:r>
            <w:r w:rsidR="00EA3A40">
              <w:t xml:space="preserve">one in ELC </w:t>
            </w:r>
            <w:r>
              <w:t xml:space="preserve">– </w:t>
            </w:r>
            <w:r w:rsidRPr="008F0281">
              <w:rPr>
                <w:b/>
                <w:u w:val="single"/>
              </w:rPr>
              <w:t xml:space="preserve">PEF </w:t>
            </w:r>
          </w:p>
        </w:tc>
      </w:tr>
    </w:tbl>
    <w:p w14:paraId="60942481" w14:textId="77777777" w:rsidR="002C5894" w:rsidRDefault="002C5894"/>
    <w:p w14:paraId="2E4947E0" w14:textId="77777777" w:rsidR="00E06AAC" w:rsidRDefault="00E06AAC"/>
    <w:p w14:paraId="4C571C23" w14:textId="77777777" w:rsidR="00E06AAC" w:rsidRDefault="00E06AAC"/>
    <w:p w14:paraId="44DF5AA8" w14:textId="77777777" w:rsidR="00E06AAC" w:rsidRDefault="00E06AAC"/>
    <w:p w14:paraId="47A5C71B" w14:textId="77777777" w:rsidR="00E06AAC" w:rsidRDefault="00E06AAC"/>
    <w:p w14:paraId="3DD43C1D" w14:textId="77777777" w:rsidR="00E06AAC" w:rsidRDefault="00E06AAC"/>
    <w:p w14:paraId="1212EE31" w14:textId="77777777" w:rsidR="00E06AAC" w:rsidRDefault="00E06AAC"/>
    <w:p w14:paraId="7B48967A" w14:textId="77777777" w:rsidR="00E06AAC" w:rsidRDefault="00E06AAC"/>
    <w:p w14:paraId="2AC1CDDE" w14:textId="77777777" w:rsidR="00E06AAC" w:rsidRDefault="00E06AAC"/>
    <w:p w14:paraId="680387C0" w14:textId="77777777" w:rsidR="00E06AAC" w:rsidRDefault="00E06AAC"/>
    <w:p w14:paraId="6A7BC33D" w14:textId="77777777" w:rsidR="00E06AAC" w:rsidRDefault="00E06AAC"/>
    <w:p w14:paraId="28FDE9FB" w14:textId="77777777" w:rsidR="00E06AAC" w:rsidRDefault="00E06AAC"/>
    <w:p w14:paraId="30060E76" w14:textId="77777777" w:rsidR="00E06AAC" w:rsidRDefault="00E06AAC"/>
    <w:p w14:paraId="73659B42" w14:textId="77777777" w:rsidR="00E06AAC" w:rsidRDefault="00E06AAC"/>
    <w:p w14:paraId="1C021D61" w14:textId="77777777" w:rsidR="00E06AAC" w:rsidRDefault="00E06AAC"/>
    <w:p w14:paraId="182DC305" w14:textId="77777777" w:rsidR="00E06AAC" w:rsidRDefault="00E06AAC"/>
    <w:tbl>
      <w:tblPr>
        <w:tblStyle w:val="TableGrid"/>
        <w:tblW w:w="15026" w:type="dxa"/>
        <w:tblInd w:w="-572" w:type="dxa"/>
        <w:tblLook w:val="04A0" w:firstRow="1" w:lastRow="0" w:firstColumn="1" w:lastColumn="0" w:noHBand="0" w:noVBand="1"/>
      </w:tblPr>
      <w:tblGrid>
        <w:gridCol w:w="1554"/>
        <w:gridCol w:w="560"/>
        <w:gridCol w:w="412"/>
        <w:gridCol w:w="470"/>
        <w:gridCol w:w="1691"/>
        <w:gridCol w:w="330"/>
        <w:gridCol w:w="95"/>
        <w:gridCol w:w="846"/>
        <w:gridCol w:w="845"/>
        <w:gridCol w:w="283"/>
        <w:gridCol w:w="425"/>
        <w:gridCol w:w="286"/>
        <w:gridCol w:w="283"/>
        <w:gridCol w:w="981"/>
        <w:gridCol w:w="565"/>
        <w:gridCol w:w="412"/>
        <w:gridCol w:w="735"/>
        <w:gridCol w:w="159"/>
        <w:gridCol w:w="985"/>
        <w:gridCol w:w="282"/>
        <w:gridCol w:w="425"/>
        <w:gridCol w:w="1977"/>
        <w:gridCol w:w="425"/>
      </w:tblGrid>
      <w:tr w:rsidR="00260406" w:rsidRPr="00CA7B00" w14:paraId="24A2C8E0" w14:textId="77777777" w:rsidTr="00F2472E">
        <w:trPr>
          <w:cantSplit/>
        </w:trPr>
        <w:tc>
          <w:tcPr>
            <w:tcW w:w="8080" w:type="dxa"/>
            <w:gridSpan w:val="13"/>
            <w:shd w:val="clear" w:color="auto" w:fill="BF8F00" w:themeFill="accent4" w:themeFillShade="BF"/>
          </w:tcPr>
          <w:p w14:paraId="2E9F53CF" w14:textId="77777777" w:rsidR="00260406" w:rsidRPr="002F2B32" w:rsidRDefault="00260406" w:rsidP="00F2472E">
            <w:pPr>
              <w:spacing w:before="120" w:after="120"/>
              <w:rPr>
                <w:b/>
                <w:sz w:val="28"/>
                <w:szCs w:val="28"/>
              </w:rPr>
            </w:pPr>
            <w:r>
              <w:lastRenderedPageBreak/>
              <w:br w:type="page"/>
            </w:r>
            <w:r>
              <w:br w:type="page"/>
            </w:r>
            <w:r>
              <w:rPr>
                <w:b/>
                <w:color w:val="FFFFFF" w:themeColor="background1"/>
                <w:sz w:val="28"/>
                <w:szCs w:val="28"/>
              </w:rPr>
              <w:t>Pupil Equity Funding | Planning and Reporting</w:t>
            </w:r>
          </w:p>
        </w:tc>
        <w:tc>
          <w:tcPr>
            <w:tcW w:w="6946" w:type="dxa"/>
            <w:gridSpan w:val="10"/>
            <w:shd w:val="clear" w:color="auto" w:fill="auto"/>
          </w:tcPr>
          <w:p w14:paraId="315F007F" w14:textId="77777777" w:rsidR="00260406" w:rsidRPr="00CA7B00" w:rsidRDefault="00260406" w:rsidP="00F2472E">
            <w:pPr>
              <w:spacing w:before="120" w:after="120"/>
              <w:rPr>
                <w:sz w:val="28"/>
                <w:szCs w:val="28"/>
              </w:rPr>
            </w:pPr>
            <w:r>
              <w:rPr>
                <w:sz w:val="28"/>
                <w:szCs w:val="28"/>
              </w:rPr>
              <w:t>School Name</w:t>
            </w:r>
            <w:r w:rsidRPr="00CA7B00">
              <w:rPr>
                <w:sz w:val="28"/>
                <w:szCs w:val="28"/>
              </w:rPr>
              <w:t xml:space="preserve">: </w:t>
            </w:r>
            <w:r>
              <w:rPr>
                <w:sz w:val="28"/>
                <w:szCs w:val="28"/>
              </w:rPr>
              <w:t xml:space="preserve"> </w:t>
            </w:r>
            <w:r>
              <w:t xml:space="preserve">Port Ellen Primary School </w:t>
            </w:r>
          </w:p>
        </w:tc>
      </w:tr>
      <w:tr w:rsidR="00260406" w:rsidRPr="00F41A01" w14:paraId="1630CF52" w14:textId="77777777" w:rsidTr="00F2472E">
        <w:trPr>
          <w:cantSplit/>
          <w:trHeight w:val="2002"/>
        </w:trPr>
        <w:tc>
          <w:tcPr>
            <w:tcW w:w="15026" w:type="dxa"/>
            <w:gridSpan w:val="23"/>
          </w:tcPr>
          <w:p w14:paraId="140110D2" w14:textId="77777777" w:rsidR="00260406" w:rsidRPr="00CA7B00" w:rsidRDefault="00260406" w:rsidP="00F2472E">
            <w:pPr>
              <w:spacing w:before="120" w:after="120"/>
              <w:rPr>
                <w:b/>
              </w:rPr>
            </w:pPr>
            <w:r>
              <w:rPr>
                <w:b/>
              </w:rPr>
              <w:t>School Report on PEF Expenditure and Impact 2021-22</w:t>
            </w:r>
          </w:p>
          <w:p w14:paraId="07EEFACB" w14:textId="77777777" w:rsidR="00260406" w:rsidRDefault="00260406" w:rsidP="00F2472E">
            <w:pPr>
              <w:spacing w:before="120" w:after="120"/>
              <w:rPr>
                <w:b/>
                <w:sz w:val="18"/>
                <w:szCs w:val="18"/>
              </w:rPr>
            </w:pPr>
            <w:r>
              <w:rPr>
                <w:b/>
                <w:sz w:val="18"/>
                <w:szCs w:val="18"/>
              </w:rPr>
              <w:t>Identify:</w:t>
            </w:r>
          </w:p>
          <w:p w14:paraId="7618018E" w14:textId="77777777" w:rsidR="00260406" w:rsidRPr="002C5894" w:rsidRDefault="00260406" w:rsidP="00F2472E">
            <w:pPr>
              <w:pStyle w:val="ListParagraph"/>
              <w:numPr>
                <w:ilvl w:val="0"/>
                <w:numId w:val="8"/>
              </w:numPr>
              <w:spacing w:before="120" w:after="120"/>
              <w:rPr>
                <w:sz w:val="18"/>
                <w:szCs w:val="18"/>
              </w:rPr>
            </w:pPr>
            <w:r w:rsidRPr="002C5894">
              <w:rPr>
                <w:sz w:val="18"/>
                <w:szCs w:val="18"/>
              </w:rPr>
              <w:t>Who is the target group? What is the gap? SIMD data? FSME? Community context?</w:t>
            </w:r>
          </w:p>
          <w:p w14:paraId="12008D30" w14:textId="77777777" w:rsidR="00260406" w:rsidRPr="002C5894" w:rsidRDefault="00260406" w:rsidP="00F2472E">
            <w:pPr>
              <w:pStyle w:val="ListParagraph"/>
              <w:numPr>
                <w:ilvl w:val="0"/>
                <w:numId w:val="8"/>
              </w:numPr>
              <w:spacing w:before="120" w:after="120"/>
              <w:rPr>
                <w:sz w:val="18"/>
                <w:szCs w:val="18"/>
              </w:rPr>
            </w:pPr>
            <w:r w:rsidRPr="002C5894">
              <w:rPr>
                <w:sz w:val="18"/>
                <w:szCs w:val="18"/>
              </w:rPr>
              <w:t>Think about your equalities groups that may be disproportionately affected by deprivation.</w:t>
            </w:r>
          </w:p>
          <w:p w14:paraId="3A3533CB" w14:textId="77777777" w:rsidR="00260406" w:rsidRDefault="00260406" w:rsidP="00F2472E">
            <w:pPr>
              <w:pStyle w:val="ListParagraph"/>
              <w:numPr>
                <w:ilvl w:val="0"/>
                <w:numId w:val="8"/>
              </w:numPr>
              <w:spacing w:before="120" w:after="120"/>
              <w:rPr>
                <w:sz w:val="18"/>
                <w:szCs w:val="18"/>
              </w:rPr>
            </w:pPr>
            <w:r w:rsidRPr="002C5894">
              <w:rPr>
                <w:sz w:val="18"/>
                <w:szCs w:val="18"/>
              </w:rPr>
              <w:t>What data did you use to identify this? ACEL achievement, SNSA data, Standardised assessment information, School tracking information, Wellbeing app</w:t>
            </w:r>
          </w:p>
          <w:p w14:paraId="2610C5EB" w14:textId="77777777" w:rsidR="00260406" w:rsidRDefault="00260406" w:rsidP="00F2472E">
            <w:pPr>
              <w:pStyle w:val="ListParagraph"/>
              <w:numPr>
                <w:ilvl w:val="0"/>
                <w:numId w:val="8"/>
              </w:numPr>
              <w:spacing w:before="120" w:after="120"/>
              <w:rPr>
                <w:b/>
                <w:sz w:val="18"/>
                <w:szCs w:val="18"/>
                <w:u w:val="single"/>
              </w:rPr>
            </w:pPr>
            <w:r>
              <w:rPr>
                <w:b/>
                <w:sz w:val="18"/>
                <w:szCs w:val="18"/>
                <w:highlight w:val="yellow"/>
                <w:u w:val="single"/>
              </w:rPr>
              <w:t>To be included:</w:t>
            </w:r>
            <w:r>
              <w:rPr>
                <w:b/>
                <w:sz w:val="18"/>
                <w:szCs w:val="18"/>
                <w:u w:val="single"/>
              </w:rPr>
              <w:t xml:space="preserve"> </w:t>
            </w:r>
          </w:p>
          <w:p w14:paraId="6C8593AC" w14:textId="77777777" w:rsidR="00260406" w:rsidRDefault="00260406" w:rsidP="00F2472E">
            <w:pPr>
              <w:pStyle w:val="ListParagraph"/>
              <w:spacing w:before="120" w:after="120"/>
              <w:ind w:left="360"/>
              <w:rPr>
                <w:sz w:val="18"/>
                <w:szCs w:val="18"/>
              </w:rPr>
            </w:pPr>
            <w:r>
              <w:rPr>
                <w:sz w:val="18"/>
                <w:szCs w:val="18"/>
              </w:rPr>
              <w:t xml:space="preserve">- School locality (rural, urban, remote rural, etc. </w:t>
            </w:r>
            <w:hyperlink r:id="rId9" w:history="1">
              <w:r w:rsidRPr="00316E6D">
                <w:rPr>
                  <w:rStyle w:val="Hyperlink"/>
                  <w:sz w:val="18"/>
                  <w:szCs w:val="18"/>
                </w:rPr>
                <w:t>https://www.gov.scot/binaries/content/documents/govscot/publications/transparency-data/2017/05/rural-schools/documents/rural-schools-list-2017-xlsx/rural-schools-list-2017-xlsx/govscot%3Adocument/Rural%2Bschools%2Blist%2BMay%2B2017.xlsx</w:t>
              </w:r>
            </w:hyperlink>
          </w:p>
          <w:p w14:paraId="5B7F1C60" w14:textId="77777777" w:rsidR="00260406" w:rsidRDefault="00260406" w:rsidP="00F2472E">
            <w:pPr>
              <w:pStyle w:val="ListParagraph"/>
              <w:spacing w:before="120" w:after="120"/>
              <w:ind w:left="360"/>
              <w:rPr>
                <w:sz w:val="18"/>
                <w:szCs w:val="18"/>
              </w:rPr>
            </w:pPr>
            <w:r>
              <w:rPr>
                <w:sz w:val="18"/>
                <w:szCs w:val="18"/>
              </w:rPr>
              <w:t xml:space="preserve"> -% FSME</w:t>
            </w:r>
          </w:p>
          <w:p w14:paraId="3670887C" w14:textId="77777777" w:rsidR="00260406" w:rsidRPr="002C5894" w:rsidRDefault="00260406" w:rsidP="00F2472E">
            <w:pPr>
              <w:pStyle w:val="ListParagraph"/>
              <w:spacing w:before="120" w:after="120"/>
              <w:ind w:left="360"/>
              <w:rPr>
                <w:b/>
                <w:sz w:val="18"/>
                <w:szCs w:val="18"/>
              </w:rPr>
            </w:pPr>
            <w:r>
              <w:rPr>
                <w:sz w:val="18"/>
                <w:szCs w:val="18"/>
              </w:rPr>
              <w:t>- % SIMD 1/2 and other bands as appropriate</w:t>
            </w:r>
          </w:p>
        </w:tc>
      </w:tr>
      <w:tr w:rsidR="00260406" w:rsidRPr="00F41A01" w14:paraId="46B6B4F0" w14:textId="77777777" w:rsidTr="007A69CF">
        <w:trPr>
          <w:trHeight w:val="3422"/>
        </w:trPr>
        <w:tc>
          <w:tcPr>
            <w:tcW w:w="15026" w:type="dxa"/>
            <w:gridSpan w:val="23"/>
          </w:tcPr>
          <w:p w14:paraId="698E4132" w14:textId="77777777" w:rsidR="00260406" w:rsidRPr="007A69CF" w:rsidRDefault="00922647" w:rsidP="00F2472E">
            <w:pPr>
              <w:spacing w:before="120" w:after="120"/>
              <w:rPr>
                <w:b/>
                <w:sz w:val="18"/>
                <w:szCs w:val="18"/>
              </w:rPr>
            </w:pPr>
            <w:r w:rsidRPr="007A69CF">
              <w:rPr>
                <w:b/>
                <w:sz w:val="18"/>
                <w:szCs w:val="18"/>
              </w:rPr>
              <w:t xml:space="preserve">Port Ellen </w:t>
            </w:r>
            <w:r w:rsidR="00260406" w:rsidRPr="007A69CF">
              <w:rPr>
                <w:b/>
                <w:sz w:val="18"/>
                <w:szCs w:val="18"/>
              </w:rPr>
              <w:t>Primary School is classed as remote rural.</w:t>
            </w:r>
          </w:p>
          <w:p w14:paraId="11681527" w14:textId="77777777" w:rsidR="00260406" w:rsidRPr="007A69CF" w:rsidRDefault="00260406" w:rsidP="00F2472E">
            <w:pPr>
              <w:spacing w:before="120" w:after="120"/>
              <w:rPr>
                <w:b/>
                <w:sz w:val="18"/>
                <w:szCs w:val="18"/>
              </w:rPr>
            </w:pPr>
            <w:r w:rsidRPr="007A69CF">
              <w:rPr>
                <w:b/>
                <w:sz w:val="18"/>
                <w:szCs w:val="18"/>
              </w:rPr>
              <w:t xml:space="preserve">School Roll </w:t>
            </w:r>
          </w:p>
          <w:p w14:paraId="6100218D" w14:textId="77777777" w:rsidR="00922647" w:rsidRPr="007A69CF" w:rsidRDefault="00922647" w:rsidP="00F2472E">
            <w:pPr>
              <w:spacing w:before="120" w:after="120"/>
              <w:rPr>
                <w:sz w:val="18"/>
                <w:szCs w:val="18"/>
              </w:rPr>
            </w:pPr>
            <w:r w:rsidRPr="007A69CF">
              <w:rPr>
                <w:sz w:val="18"/>
                <w:szCs w:val="18"/>
              </w:rPr>
              <w:t>P1-P7 = 60</w:t>
            </w:r>
          </w:p>
          <w:p w14:paraId="5D141AC1" w14:textId="77777777" w:rsidR="00922647" w:rsidRPr="007A69CF" w:rsidRDefault="00260406" w:rsidP="00F2472E">
            <w:pPr>
              <w:spacing w:before="120" w:after="120"/>
              <w:rPr>
                <w:b/>
                <w:sz w:val="18"/>
                <w:szCs w:val="18"/>
              </w:rPr>
            </w:pPr>
            <w:r w:rsidRPr="007A69CF">
              <w:rPr>
                <w:b/>
                <w:sz w:val="18"/>
                <w:szCs w:val="18"/>
              </w:rPr>
              <w:t xml:space="preserve">SIMD Data – Deciles </w:t>
            </w:r>
          </w:p>
          <w:p w14:paraId="6753339B" w14:textId="77777777" w:rsidR="00260406" w:rsidRPr="007A69CF" w:rsidRDefault="00922647" w:rsidP="00F2472E">
            <w:pPr>
              <w:spacing w:before="120" w:after="120"/>
              <w:rPr>
                <w:b/>
                <w:sz w:val="18"/>
                <w:szCs w:val="18"/>
              </w:rPr>
            </w:pPr>
            <w:r w:rsidRPr="007A69CF">
              <w:rPr>
                <w:b/>
                <w:sz w:val="18"/>
                <w:szCs w:val="18"/>
              </w:rPr>
              <w:t>2%</w:t>
            </w:r>
            <w:r w:rsidR="00260406" w:rsidRPr="007A69CF">
              <w:rPr>
                <w:sz w:val="18"/>
                <w:szCs w:val="18"/>
              </w:rPr>
              <w:t xml:space="preserve"> Band 8</w:t>
            </w:r>
          </w:p>
          <w:p w14:paraId="7DEFA4CF" w14:textId="77777777" w:rsidR="00260406" w:rsidRPr="007A69CF" w:rsidRDefault="00922647" w:rsidP="00F2472E">
            <w:pPr>
              <w:spacing w:before="120" w:after="120"/>
              <w:rPr>
                <w:sz w:val="18"/>
                <w:szCs w:val="18"/>
              </w:rPr>
            </w:pPr>
            <w:r w:rsidRPr="007A69CF">
              <w:rPr>
                <w:sz w:val="18"/>
                <w:szCs w:val="18"/>
              </w:rPr>
              <w:t>98%</w:t>
            </w:r>
            <w:r w:rsidR="00260406" w:rsidRPr="007A69CF">
              <w:rPr>
                <w:sz w:val="18"/>
                <w:szCs w:val="18"/>
              </w:rPr>
              <w:t xml:space="preserve"> Band 12</w:t>
            </w:r>
          </w:p>
          <w:p w14:paraId="6D92A1CB" w14:textId="77777777" w:rsidR="00260406" w:rsidRPr="007A69CF" w:rsidRDefault="00260406" w:rsidP="00F2472E">
            <w:pPr>
              <w:spacing w:before="120" w:after="120"/>
              <w:rPr>
                <w:b/>
                <w:sz w:val="18"/>
                <w:szCs w:val="18"/>
              </w:rPr>
            </w:pPr>
            <w:r w:rsidRPr="007A69CF">
              <w:rPr>
                <w:b/>
                <w:sz w:val="18"/>
                <w:szCs w:val="18"/>
              </w:rPr>
              <w:t xml:space="preserve">FSM Data </w:t>
            </w:r>
          </w:p>
          <w:p w14:paraId="2D55C7AF" w14:textId="77777777" w:rsidR="00922647" w:rsidRPr="007A69CF" w:rsidRDefault="00922647" w:rsidP="00F2472E">
            <w:pPr>
              <w:spacing w:before="120" w:after="120"/>
              <w:rPr>
                <w:sz w:val="18"/>
                <w:szCs w:val="18"/>
              </w:rPr>
            </w:pPr>
            <w:r w:rsidRPr="007A69CF">
              <w:rPr>
                <w:sz w:val="18"/>
                <w:szCs w:val="18"/>
              </w:rPr>
              <w:t>6 Pupils = 10%</w:t>
            </w:r>
          </w:p>
          <w:p w14:paraId="4EDA3D72" w14:textId="77777777" w:rsidR="00260406" w:rsidRPr="007A69CF" w:rsidRDefault="00260406" w:rsidP="00F2472E">
            <w:pPr>
              <w:spacing w:before="120" w:after="120"/>
              <w:rPr>
                <w:b/>
                <w:sz w:val="18"/>
                <w:szCs w:val="18"/>
              </w:rPr>
            </w:pPr>
            <w:r w:rsidRPr="007A69CF">
              <w:rPr>
                <w:b/>
                <w:sz w:val="18"/>
                <w:szCs w:val="18"/>
              </w:rPr>
              <w:t xml:space="preserve">ASN </w:t>
            </w:r>
          </w:p>
          <w:p w14:paraId="25741316" w14:textId="77777777" w:rsidR="00260406" w:rsidRPr="007A69CF" w:rsidRDefault="00922647" w:rsidP="00F2472E">
            <w:pPr>
              <w:spacing w:before="120" w:after="120" w:line="360" w:lineRule="auto"/>
              <w:rPr>
                <w:sz w:val="18"/>
                <w:szCs w:val="18"/>
              </w:rPr>
            </w:pPr>
            <w:r w:rsidRPr="007A69CF">
              <w:rPr>
                <w:sz w:val="18"/>
                <w:szCs w:val="18"/>
              </w:rPr>
              <w:t>12 Pupils from P1-7  have a UCP = 20</w:t>
            </w:r>
            <w:r w:rsidR="00260406" w:rsidRPr="007A69CF">
              <w:rPr>
                <w:sz w:val="18"/>
                <w:szCs w:val="18"/>
              </w:rPr>
              <w:t>%</w:t>
            </w:r>
          </w:p>
          <w:p w14:paraId="710CF035" w14:textId="77777777" w:rsidR="00260406" w:rsidRPr="007A69CF" w:rsidRDefault="00922647" w:rsidP="00F2472E">
            <w:pPr>
              <w:spacing w:before="120" w:after="120" w:line="360" w:lineRule="auto"/>
              <w:rPr>
                <w:sz w:val="18"/>
                <w:szCs w:val="18"/>
              </w:rPr>
            </w:pPr>
            <w:r w:rsidRPr="007A69CF">
              <w:rPr>
                <w:sz w:val="18"/>
                <w:szCs w:val="18"/>
              </w:rPr>
              <w:t>15</w:t>
            </w:r>
            <w:r w:rsidR="00260406" w:rsidRPr="007A69CF">
              <w:rPr>
                <w:sz w:val="18"/>
                <w:szCs w:val="18"/>
              </w:rPr>
              <w:t xml:space="preserve"> additional pupils from P1-P7 have individual targets for l</w:t>
            </w:r>
            <w:r w:rsidRPr="007A69CF">
              <w:rPr>
                <w:sz w:val="18"/>
                <w:szCs w:val="18"/>
              </w:rPr>
              <w:t>iteracy and numeracy = 25</w:t>
            </w:r>
            <w:r w:rsidR="00260406" w:rsidRPr="007A69CF">
              <w:rPr>
                <w:sz w:val="18"/>
                <w:szCs w:val="18"/>
              </w:rPr>
              <w:t>%</w:t>
            </w:r>
          </w:p>
          <w:p w14:paraId="18680A75" w14:textId="77777777" w:rsidR="00260406" w:rsidRPr="007A69CF" w:rsidRDefault="00922647" w:rsidP="00F2472E">
            <w:pPr>
              <w:spacing w:before="120" w:after="120" w:line="360" w:lineRule="auto"/>
              <w:rPr>
                <w:sz w:val="18"/>
                <w:szCs w:val="18"/>
              </w:rPr>
            </w:pPr>
            <w:r w:rsidRPr="007A69CF">
              <w:rPr>
                <w:sz w:val="18"/>
                <w:szCs w:val="18"/>
              </w:rPr>
              <w:t>Requiring Support for Literacy is 24</w:t>
            </w:r>
            <w:r w:rsidR="00260406" w:rsidRPr="007A69CF">
              <w:rPr>
                <w:sz w:val="18"/>
                <w:szCs w:val="18"/>
              </w:rPr>
              <w:t xml:space="preserve"> = 40%</w:t>
            </w:r>
          </w:p>
          <w:p w14:paraId="6A65DEE0" w14:textId="77777777" w:rsidR="00260406" w:rsidRPr="007A69CF" w:rsidRDefault="00922647" w:rsidP="00F2472E">
            <w:pPr>
              <w:spacing w:before="120" w:after="120" w:line="360" w:lineRule="auto"/>
              <w:rPr>
                <w:sz w:val="18"/>
                <w:szCs w:val="18"/>
              </w:rPr>
            </w:pPr>
            <w:r w:rsidRPr="007A69CF">
              <w:rPr>
                <w:sz w:val="18"/>
                <w:szCs w:val="18"/>
              </w:rPr>
              <w:t>Requiring Support For numeracy is 13= 22</w:t>
            </w:r>
            <w:r w:rsidR="00260406" w:rsidRPr="007A69CF">
              <w:rPr>
                <w:sz w:val="18"/>
                <w:szCs w:val="18"/>
              </w:rPr>
              <w:t>%</w:t>
            </w:r>
          </w:p>
          <w:p w14:paraId="6124364D" w14:textId="77777777" w:rsidR="00260406" w:rsidRPr="007A69CF" w:rsidRDefault="00922647" w:rsidP="00F2472E">
            <w:pPr>
              <w:spacing w:before="120" w:after="120" w:line="360" w:lineRule="auto"/>
              <w:rPr>
                <w:sz w:val="18"/>
                <w:szCs w:val="18"/>
              </w:rPr>
            </w:pPr>
            <w:r w:rsidRPr="007A69CF">
              <w:rPr>
                <w:sz w:val="18"/>
                <w:szCs w:val="18"/>
              </w:rPr>
              <w:lastRenderedPageBreak/>
              <w:t>6</w:t>
            </w:r>
            <w:r w:rsidR="00260406" w:rsidRPr="007A69CF">
              <w:rPr>
                <w:sz w:val="18"/>
                <w:szCs w:val="18"/>
              </w:rPr>
              <w:t xml:space="preserve"> Families have been identified as requiring additional support d</w:t>
            </w:r>
            <w:r w:rsidR="007A69CF" w:rsidRPr="007A69CF">
              <w:rPr>
                <w:sz w:val="18"/>
                <w:szCs w:val="18"/>
              </w:rPr>
              <w:t>ue to socio-economic background</w:t>
            </w:r>
            <w:r w:rsidR="00260406" w:rsidRPr="007A69CF">
              <w:rPr>
                <w:sz w:val="18"/>
                <w:szCs w:val="18"/>
              </w:rPr>
              <w:t>.</w:t>
            </w:r>
          </w:p>
          <w:p w14:paraId="45441CA3" w14:textId="77777777" w:rsidR="00260406" w:rsidRPr="007A69CF" w:rsidRDefault="001F19D3" w:rsidP="00F2472E">
            <w:pPr>
              <w:spacing w:before="120" w:after="120" w:line="360" w:lineRule="auto"/>
              <w:rPr>
                <w:sz w:val="18"/>
                <w:szCs w:val="18"/>
              </w:rPr>
            </w:pPr>
            <w:r w:rsidRPr="007A69CF">
              <w:rPr>
                <w:sz w:val="18"/>
                <w:szCs w:val="18"/>
              </w:rPr>
              <w:t>19</w:t>
            </w:r>
            <w:r w:rsidR="00260406" w:rsidRPr="007A69CF">
              <w:rPr>
                <w:sz w:val="18"/>
                <w:szCs w:val="18"/>
              </w:rPr>
              <w:t xml:space="preserve"> pupils</w:t>
            </w:r>
            <w:r w:rsidRPr="007A69CF">
              <w:rPr>
                <w:sz w:val="18"/>
                <w:szCs w:val="18"/>
              </w:rPr>
              <w:t xml:space="preserve"> require support for Nurture= 32</w:t>
            </w:r>
            <w:r w:rsidR="00260406" w:rsidRPr="007A69CF">
              <w:rPr>
                <w:sz w:val="18"/>
                <w:szCs w:val="18"/>
              </w:rPr>
              <w:t>%</w:t>
            </w:r>
          </w:p>
          <w:p w14:paraId="610B6BEF" w14:textId="77777777" w:rsidR="00260406" w:rsidRPr="007A69CF" w:rsidRDefault="00260406" w:rsidP="00F2472E">
            <w:pPr>
              <w:spacing w:before="120" w:after="120" w:line="360" w:lineRule="auto"/>
              <w:rPr>
                <w:sz w:val="18"/>
                <w:szCs w:val="18"/>
              </w:rPr>
            </w:pPr>
            <w:r w:rsidRPr="007A69CF">
              <w:rPr>
                <w:sz w:val="18"/>
                <w:szCs w:val="18"/>
              </w:rPr>
              <w:t>Targeted PEF Interventions will support ;</w:t>
            </w:r>
          </w:p>
          <w:p w14:paraId="0E389E0C" w14:textId="77777777" w:rsidR="00260406" w:rsidRPr="007A69CF" w:rsidRDefault="00260406" w:rsidP="00260406">
            <w:pPr>
              <w:pStyle w:val="ListParagraph"/>
              <w:numPr>
                <w:ilvl w:val="0"/>
                <w:numId w:val="45"/>
              </w:numPr>
              <w:spacing w:before="120" w:after="120" w:line="360" w:lineRule="auto"/>
              <w:rPr>
                <w:sz w:val="18"/>
                <w:szCs w:val="18"/>
              </w:rPr>
            </w:pPr>
            <w:r w:rsidRPr="007A69CF">
              <w:rPr>
                <w:sz w:val="18"/>
                <w:szCs w:val="18"/>
              </w:rPr>
              <w:t xml:space="preserve">Nurture for pupils who have been identified through Boxall Profiles </w:t>
            </w:r>
          </w:p>
          <w:p w14:paraId="2D13ED41" w14:textId="77777777" w:rsidR="00260406" w:rsidRPr="007A69CF" w:rsidRDefault="00260406" w:rsidP="00260406">
            <w:pPr>
              <w:pStyle w:val="ListParagraph"/>
              <w:numPr>
                <w:ilvl w:val="0"/>
                <w:numId w:val="45"/>
              </w:numPr>
              <w:spacing w:before="120" w:after="120" w:line="360" w:lineRule="auto"/>
              <w:rPr>
                <w:sz w:val="18"/>
                <w:szCs w:val="18"/>
              </w:rPr>
            </w:pPr>
            <w:r w:rsidRPr="007A69CF">
              <w:rPr>
                <w:sz w:val="18"/>
                <w:szCs w:val="18"/>
              </w:rPr>
              <w:t xml:space="preserve">Support for Literacy </w:t>
            </w:r>
          </w:p>
          <w:p w14:paraId="7081A79C" w14:textId="77777777" w:rsidR="00260406" w:rsidRPr="007A69CF" w:rsidRDefault="00260406" w:rsidP="00260406">
            <w:pPr>
              <w:pStyle w:val="ListParagraph"/>
              <w:numPr>
                <w:ilvl w:val="0"/>
                <w:numId w:val="45"/>
              </w:numPr>
              <w:spacing w:before="120" w:after="120" w:line="360" w:lineRule="auto"/>
              <w:rPr>
                <w:sz w:val="18"/>
                <w:szCs w:val="18"/>
              </w:rPr>
            </w:pPr>
            <w:r w:rsidRPr="007A69CF">
              <w:rPr>
                <w:sz w:val="18"/>
                <w:szCs w:val="18"/>
              </w:rPr>
              <w:t xml:space="preserve">Support for Numeracy </w:t>
            </w:r>
          </w:p>
          <w:p w14:paraId="3907F313" w14:textId="77777777" w:rsidR="00260406" w:rsidRPr="007A69CF" w:rsidRDefault="00260406" w:rsidP="00260406">
            <w:pPr>
              <w:pStyle w:val="ListParagraph"/>
              <w:numPr>
                <w:ilvl w:val="0"/>
                <w:numId w:val="45"/>
              </w:numPr>
              <w:spacing w:before="120" w:after="120" w:line="360" w:lineRule="auto"/>
              <w:rPr>
                <w:sz w:val="18"/>
                <w:szCs w:val="18"/>
              </w:rPr>
            </w:pPr>
            <w:r w:rsidRPr="007A69CF">
              <w:rPr>
                <w:sz w:val="18"/>
                <w:szCs w:val="18"/>
              </w:rPr>
              <w:t>Supporting our Digital Ambition – maintai</w:t>
            </w:r>
            <w:r w:rsidR="00FD26AC" w:rsidRPr="007A69CF">
              <w:rPr>
                <w:sz w:val="18"/>
                <w:szCs w:val="18"/>
              </w:rPr>
              <w:t>ning our digital infrastructure, new ipads</w:t>
            </w:r>
            <w:r w:rsidRPr="007A69CF">
              <w:rPr>
                <w:sz w:val="18"/>
                <w:szCs w:val="18"/>
              </w:rPr>
              <w:t>.</w:t>
            </w:r>
          </w:p>
          <w:p w14:paraId="0104ECDC" w14:textId="77777777" w:rsidR="00260406" w:rsidRPr="007A69CF" w:rsidRDefault="00260406" w:rsidP="00260406">
            <w:pPr>
              <w:pStyle w:val="ListParagraph"/>
              <w:numPr>
                <w:ilvl w:val="0"/>
                <w:numId w:val="45"/>
              </w:numPr>
              <w:spacing w:before="120" w:after="120" w:line="360" w:lineRule="auto"/>
              <w:rPr>
                <w:sz w:val="18"/>
                <w:szCs w:val="18"/>
              </w:rPr>
            </w:pPr>
            <w:r w:rsidRPr="007A69CF">
              <w:rPr>
                <w:sz w:val="18"/>
                <w:szCs w:val="18"/>
              </w:rPr>
              <w:t xml:space="preserve">Improving the Outdoor Area </w:t>
            </w:r>
          </w:p>
          <w:p w14:paraId="34FF55F1" w14:textId="77777777" w:rsidR="007A69CF" w:rsidRDefault="00260406" w:rsidP="007A69CF">
            <w:pPr>
              <w:pStyle w:val="ListParagraph"/>
              <w:numPr>
                <w:ilvl w:val="0"/>
                <w:numId w:val="45"/>
              </w:numPr>
              <w:spacing w:before="120" w:after="120" w:line="360" w:lineRule="auto"/>
            </w:pPr>
            <w:r w:rsidRPr="007A69CF">
              <w:rPr>
                <w:sz w:val="18"/>
                <w:szCs w:val="18"/>
              </w:rPr>
              <w:t>Play Pedagogy Training</w:t>
            </w:r>
            <w:r>
              <w:t xml:space="preserve"> </w:t>
            </w:r>
          </w:p>
          <w:p w14:paraId="4290C3DC" w14:textId="77777777" w:rsidR="007A69CF" w:rsidRPr="007A69CF" w:rsidRDefault="007A69CF" w:rsidP="007A69CF">
            <w:pPr>
              <w:pStyle w:val="ListParagraph"/>
              <w:spacing w:before="120" w:after="120" w:line="360" w:lineRule="auto"/>
            </w:pPr>
          </w:p>
        </w:tc>
      </w:tr>
      <w:tr w:rsidR="00260406" w:rsidRPr="00CA7B00" w14:paraId="491D936A" w14:textId="77777777" w:rsidTr="00F2472E">
        <w:trPr>
          <w:cantSplit/>
        </w:trPr>
        <w:tc>
          <w:tcPr>
            <w:tcW w:w="9061" w:type="dxa"/>
            <w:gridSpan w:val="14"/>
            <w:shd w:val="clear" w:color="auto" w:fill="BF8F00" w:themeFill="accent4" w:themeFillShade="BF"/>
          </w:tcPr>
          <w:p w14:paraId="6A482D75" w14:textId="77777777" w:rsidR="00260406" w:rsidRPr="002F2B32" w:rsidRDefault="00260406" w:rsidP="00F2472E">
            <w:pPr>
              <w:spacing w:before="120" w:after="120"/>
              <w:rPr>
                <w:b/>
                <w:sz w:val="28"/>
                <w:szCs w:val="28"/>
              </w:rPr>
            </w:pPr>
            <w:r>
              <w:lastRenderedPageBreak/>
              <w:br w:type="page"/>
            </w:r>
            <w:r>
              <w:br w:type="page"/>
            </w:r>
            <w:r>
              <w:rPr>
                <w:b/>
                <w:color w:val="FFFFFF" w:themeColor="background1"/>
                <w:sz w:val="28"/>
                <w:szCs w:val="28"/>
              </w:rPr>
              <w:t>Pupil Equity Funding | Planning and Reporting</w:t>
            </w:r>
          </w:p>
        </w:tc>
        <w:tc>
          <w:tcPr>
            <w:tcW w:w="5965" w:type="dxa"/>
            <w:gridSpan w:val="9"/>
            <w:shd w:val="clear" w:color="auto" w:fill="auto"/>
          </w:tcPr>
          <w:p w14:paraId="6E04CC46" w14:textId="77777777" w:rsidR="00260406" w:rsidRPr="00CA7B00" w:rsidRDefault="00260406" w:rsidP="00F2472E">
            <w:pPr>
              <w:spacing w:before="120" w:after="120"/>
              <w:rPr>
                <w:sz w:val="28"/>
                <w:szCs w:val="28"/>
              </w:rPr>
            </w:pPr>
          </w:p>
        </w:tc>
      </w:tr>
      <w:tr w:rsidR="00260406" w:rsidRPr="00B577D2" w14:paraId="21887225" w14:textId="77777777" w:rsidTr="00F2472E">
        <w:tc>
          <w:tcPr>
            <w:tcW w:w="15026" w:type="dxa"/>
            <w:gridSpan w:val="23"/>
            <w:shd w:val="clear" w:color="auto" w:fill="F2F2F2" w:themeFill="background1" w:themeFillShade="F2"/>
          </w:tcPr>
          <w:p w14:paraId="0EAD1843" w14:textId="77777777" w:rsidR="00260406" w:rsidRPr="002E6E43" w:rsidRDefault="00260406" w:rsidP="00F2472E">
            <w:pPr>
              <w:spacing w:before="120" w:after="120"/>
              <w:rPr>
                <w:b/>
              </w:rPr>
            </w:pPr>
            <w:r w:rsidRPr="0050285C">
              <w:rPr>
                <w:b/>
              </w:rPr>
              <w:t>Staff Spend Details</w:t>
            </w:r>
            <w:r>
              <w:rPr>
                <w:b/>
              </w:rPr>
              <w:t xml:space="preserve">                                                                                                                                                                                                                                                                      </w:t>
            </w:r>
            <w:r w:rsidRPr="0050285C">
              <w:rPr>
                <w:sz w:val="20"/>
                <w:szCs w:val="20"/>
              </w:rPr>
              <w:t>* Note: - Please see information from HR regarding PEF posts</w:t>
            </w:r>
          </w:p>
        </w:tc>
      </w:tr>
      <w:tr w:rsidR="00260406" w:rsidRPr="00F41A01" w14:paraId="047C9217" w14:textId="77777777" w:rsidTr="00F2472E">
        <w:trPr>
          <w:cantSplit/>
        </w:trPr>
        <w:tc>
          <w:tcPr>
            <w:tcW w:w="2996" w:type="dxa"/>
            <w:gridSpan w:val="4"/>
            <w:shd w:val="clear" w:color="auto" w:fill="F2F2F2" w:themeFill="background1" w:themeFillShade="F2"/>
          </w:tcPr>
          <w:p w14:paraId="0A8FCAF0" w14:textId="77777777" w:rsidR="00260406" w:rsidRPr="0050285C" w:rsidRDefault="00260406" w:rsidP="00F2472E">
            <w:pPr>
              <w:spacing w:before="60" w:after="60"/>
              <w:rPr>
                <w:b/>
              </w:rPr>
            </w:pPr>
            <w:r w:rsidRPr="0050285C">
              <w:rPr>
                <w:b/>
              </w:rPr>
              <w:t>Name</w:t>
            </w:r>
          </w:p>
        </w:tc>
        <w:tc>
          <w:tcPr>
            <w:tcW w:w="2962" w:type="dxa"/>
            <w:gridSpan w:val="4"/>
            <w:shd w:val="clear" w:color="auto" w:fill="F2F2F2" w:themeFill="background1" w:themeFillShade="F2"/>
          </w:tcPr>
          <w:p w14:paraId="49691654" w14:textId="77777777" w:rsidR="00260406" w:rsidRPr="0050285C" w:rsidRDefault="00260406" w:rsidP="00F2472E">
            <w:pPr>
              <w:spacing w:before="60" w:after="60"/>
              <w:rPr>
                <w:b/>
              </w:rPr>
            </w:pPr>
            <w:r w:rsidRPr="0050285C">
              <w:rPr>
                <w:b/>
              </w:rPr>
              <w:t>Post</w:t>
            </w:r>
          </w:p>
        </w:tc>
        <w:tc>
          <w:tcPr>
            <w:tcW w:w="3103" w:type="dxa"/>
            <w:gridSpan w:val="6"/>
            <w:shd w:val="clear" w:color="auto" w:fill="F2F2F2" w:themeFill="background1" w:themeFillShade="F2"/>
          </w:tcPr>
          <w:p w14:paraId="5F8A76BF" w14:textId="77777777" w:rsidR="00260406" w:rsidRPr="0050285C" w:rsidRDefault="00260406" w:rsidP="00F2472E">
            <w:pPr>
              <w:spacing w:before="60" w:after="60"/>
              <w:rPr>
                <w:b/>
              </w:rPr>
            </w:pPr>
            <w:r w:rsidRPr="0050285C">
              <w:rPr>
                <w:b/>
              </w:rPr>
              <w:t>Start Date</w:t>
            </w:r>
          </w:p>
        </w:tc>
        <w:tc>
          <w:tcPr>
            <w:tcW w:w="2856" w:type="dxa"/>
            <w:gridSpan w:val="5"/>
            <w:shd w:val="clear" w:color="auto" w:fill="F2F2F2" w:themeFill="background1" w:themeFillShade="F2"/>
          </w:tcPr>
          <w:p w14:paraId="5DFA5C3F" w14:textId="77777777" w:rsidR="00260406" w:rsidRPr="0050285C" w:rsidRDefault="00260406" w:rsidP="00F2472E">
            <w:pPr>
              <w:spacing w:before="60" w:after="60"/>
              <w:rPr>
                <w:b/>
              </w:rPr>
            </w:pPr>
            <w:r w:rsidRPr="0050285C">
              <w:rPr>
                <w:b/>
              </w:rPr>
              <w:t>Proposed End Date</w:t>
            </w:r>
          </w:p>
        </w:tc>
        <w:tc>
          <w:tcPr>
            <w:tcW w:w="3109" w:type="dxa"/>
            <w:gridSpan w:val="4"/>
            <w:shd w:val="clear" w:color="auto" w:fill="F2F2F2" w:themeFill="background1" w:themeFillShade="F2"/>
          </w:tcPr>
          <w:p w14:paraId="68B1B513" w14:textId="77777777" w:rsidR="00260406" w:rsidRPr="0050285C" w:rsidRDefault="00260406" w:rsidP="00F2472E">
            <w:pPr>
              <w:spacing w:before="60" w:after="60"/>
              <w:rPr>
                <w:b/>
              </w:rPr>
            </w:pPr>
            <w:r w:rsidRPr="0050285C">
              <w:rPr>
                <w:b/>
              </w:rPr>
              <w:t>Cumulative Time in Post</w:t>
            </w:r>
          </w:p>
        </w:tc>
      </w:tr>
      <w:tr w:rsidR="00260406" w:rsidRPr="00F41A01" w14:paraId="7B8EB46D" w14:textId="77777777" w:rsidTr="00F2472E">
        <w:trPr>
          <w:cantSplit/>
        </w:trPr>
        <w:tc>
          <w:tcPr>
            <w:tcW w:w="2996" w:type="dxa"/>
            <w:gridSpan w:val="4"/>
            <w:shd w:val="clear" w:color="auto" w:fill="auto"/>
          </w:tcPr>
          <w:p w14:paraId="39FD3D52"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432638C6"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2C5CD06F"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7FB4F741"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5C7E7D03" w14:textId="77777777" w:rsidR="00260406" w:rsidRPr="002E6E43" w:rsidRDefault="00260406" w:rsidP="00F2472E">
            <w:pPr>
              <w:spacing w:before="60" w:after="60"/>
              <w:rPr>
                <w:sz w:val="20"/>
                <w:szCs w:val="20"/>
              </w:rPr>
            </w:pPr>
            <w:r>
              <w:rPr>
                <w:sz w:val="20"/>
                <w:szCs w:val="20"/>
              </w:rPr>
              <w:fldChar w:fldCharType="begin">
                <w:ffData>
                  <w:name w:val="Text8"/>
                  <w:enabled/>
                  <w:calcOnExit w:val="0"/>
                  <w:textInput>
                    <w:type w:val="number"/>
                    <w:maxLength w:val="2"/>
                    <w:format w:val="0"/>
                  </w:textInput>
                </w:ffData>
              </w:fldChar>
            </w:r>
            <w:bookmarkStart w:id="1"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260406" w:rsidRPr="00F41A01" w14:paraId="2969ABEB" w14:textId="77777777" w:rsidTr="00F2472E">
        <w:trPr>
          <w:cantSplit/>
        </w:trPr>
        <w:tc>
          <w:tcPr>
            <w:tcW w:w="2996" w:type="dxa"/>
            <w:gridSpan w:val="4"/>
            <w:shd w:val="clear" w:color="auto" w:fill="auto"/>
          </w:tcPr>
          <w:p w14:paraId="2CACBFB9"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7A43D513"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175234F0"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47C5988E"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027A505D" w14:textId="77777777" w:rsidR="00260406" w:rsidRPr="002E6E43" w:rsidRDefault="00260406" w:rsidP="00F2472E">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260406" w:rsidRPr="00F41A01" w14:paraId="738BB101" w14:textId="77777777" w:rsidTr="00F2472E">
        <w:trPr>
          <w:cantSplit/>
        </w:trPr>
        <w:tc>
          <w:tcPr>
            <w:tcW w:w="2996" w:type="dxa"/>
            <w:gridSpan w:val="4"/>
            <w:shd w:val="clear" w:color="auto" w:fill="auto"/>
          </w:tcPr>
          <w:p w14:paraId="55F52FB0"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3A335133"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5DBED855"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7D7E27AA"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6BC4AF73" w14:textId="77777777" w:rsidR="00260406" w:rsidRPr="002E6E43" w:rsidRDefault="00260406" w:rsidP="00F2472E">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260406" w:rsidRPr="00F41A01" w14:paraId="17AAEB20" w14:textId="77777777" w:rsidTr="00F2472E">
        <w:trPr>
          <w:cantSplit/>
        </w:trPr>
        <w:tc>
          <w:tcPr>
            <w:tcW w:w="2996" w:type="dxa"/>
            <w:gridSpan w:val="4"/>
            <w:shd w:val="clear" w:color="auto" w:fill="auto"/>
          </w:tcPr>
          <w:p w14:paraId="511278A9"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4CABCAA1"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75895728"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30E17D1D"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55898472" w14:textId="77777777" w:rsidR="00260406" w:rsidRPr="002E6E43" w:rsidRDefault="00260406" w:rsidP="00F2472E">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260406" w:rsidRPr="00F41A01" w14:paraId="2C6FF0CE" w14:textId="77777777" w:rsidTr="00F2472E">
        <w:trPr>
          <w:cantSplit/>
        </w:trPr>
        <w:tc>
          <w:tcPr>
            <w:tcW w:w="2996" w:type="dxa"/>
            <w:gridSpan w:val="4"/>
            <w:shd w:val="clear" w:color="auto" w:fill="auto"/>
          </w:tcPr>
          <w:p w14:paraId="130AD8B5"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2228666E"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02EE592A"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0CDF5383" w14:textId="77777777" w:rsidR="00260406" w:rsidRPr="002E6E43" w:rsidRDefault="00260406" w:rsidP="00F2472E">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6E93855B" w14:textId="77777777" w:rsidR="00260406" w:rsidRPr="002E6E43" w:rsidRDefault="00260406" w:rsidP="00F2472E">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260406" w14:paraId="0F9FC432" w14:textId="77777777" w:rsidTr="00F2472E">
        <w:tc>
          <w:tcPr>
            <w:tcW w:w="15026" w:type="dxa"/>
            <w:gridSpan w:val="23"/>
            <w:shd w:val="clear" w:color="auto" w:fill="F2F2F2" w:themeFill="background1" w:themeFillShade="F2"/>
          </w:tcPr>
          <w:p w14:paraId="5D75EA06" w14:textId="77777777" w:rsidR="00260406" w:rsidRPr="00E72354" w:rsidRDefault="00260406" w:rsidP="00F2472E">
            <w:pPr>
              <w:spacing w:before="120" w:after="120"/>
              <w:rPr>
                <w:sz w:val="20"/>
                <w:szCs w:val="20"/>
              </w:rPr>
            </w:pPr>
            <w:r w:rsidRPr="00E72354">
              <w:rPr>
                <w:b/>
              </w:rPr>
              <w:t>Highlight the Intervention for Equity addressed by your PEF interventions/projects</w:t>
            </w:r>
            <w:r>
              <w:rPr>
                <w:b/>
              </w:rPr>
              <w:t xml:space="preserve">                                                                                    </w:t>
            </w:r>
            <w:r w:rsidRPr="00E72354">
              <w:rPr>
                <w:sz w:val="20"/>
                <w:szCs w:val="20"/>
              </w:rPr>
              <w:t>https://education.gov.scot/improvement/self-evaluation/Interventions%20for%20Equity</w:t>
            </w:r>
          </w:p>
        </w:tc>
      </w:tr>
      <w:tr w:rsidR="00260406" w14:paraId="62105545" w14:textId="77777777" w:rsidTr="00F2472E">
        <w:tc>
          <w:tcPr>
            <w:tcW w:w="2114" w:type="dxa"/>
            <w:gridSpan w:val="2"/>
          </w:tcPr>
          <w:p w14:paraId="7F3667BC" w14:textId="77777777" w:rsidR="00260406" w:rsidRPr="002E6E43" w:rsidRDefault="00260406" w:rsidP="00F2472E">
            <w:pPr>
              <w:spacing w:before="60" w:after="60"/>
              <w:rPr>
                <w:sz w:val="18"/>
                <w:szCs w:val="18"/>
              </w:rPr>
            </w:pPr>
            <w:r w:rsidRPr="002E6E43">
              <w:rPr>
                <w:sz w:val="18"/>
                <w:szCs w:val="18"/>
              </w:rPr>
              <w:lastRenderedPageBreak/>
              <w:t>Early intervention and prevention</w:t>
            </w:r>
          </w:p>
        </w:tc>
        <w:tc>
          <w:tcPr>
            <w:tcW w:w="412" w:type="dxa"/>
          </w:tcPr>
          <w:p w14:paraId="653692A0" w14:textId="77777777" w:rsidR="00260406" w:rsidRPr="00EE30CB" w:rsidRDefault="00260406" w:rsidP="00F2472E">
            <w:pPr>
              <w:spacing w:before="60" w:after="60"/>
              <w:ind w:left="720" w:hanging="720"/>
              <w:rPr>
                <w:sz w:val="16"/>
                <w:szCs w:val="16"/>
              </w:rPr>
            </w:pPr>
            <w:r>
              <w:rPr>
                <w:sz w:val="16"/>
                <w:szCs w:val="16"/>
              </w:rPr>
              <w:t>*</w:t>
            </w:r>
          </w:p>
        </w:tc>
        <w:tc>
          <w:tcPr>
            <w:tcW w:w="2161" w:type="dxa"/>
            <w:gridSpan w:val="2"/>
          </w:tcPr>
          <w:p w14:paraId="79A403BA" w14:textId="77777777" w:rsidR="00260406" w:rsidRPr="002E6E43" w:rsidRDefault="00260406" w:rsidP="00F2472E">
            <w:pPr>
              <w:spacing w:before="60" w:after="60"/>
              <w:rPr>
                <w:sz w:val="18"/>
                <w:szCs w:val="18"/>
              </w:rPr>
            </w:pPr>
            <w:r w:rsidRPr="002E6E43">
              <w:rPr>
                <w:sz w:val="18"/>
                <w:szCs w:val="18"/>
              </w:rPr>
              <w:t>Social and Emotional Wellbeing</w:t>
            </w:r>
          </w:p>
        </w:tc>
        <w:tc>
          <w:tcPr>
            <w:tcW w:w="425" w:type="dxa"/>
            <w:gridSpan w:val="2"/>
          </w:tcPr>
          <w:p w14:paraId="242FDD39" w14:textId="77777777" w:rsidR="00260406" w:rsidRPr="002E6E43" w:rsidRDefault="00260406" w:rsidP="00F2472E">
            <w:pPr>
              <w:spacing w:before="60" w:after="60"/>
              <w:rPr>
                <w:sz w:val="18"/>
                <w:szCs w:val="18"/>
              </w:rPr>
            </w:pPr>
            <w:r>
              <w:rPr>
                <w:sz w:val="16"/>
                <w:szCs w:val="16"/>
              </w:rPr>
              <w:t>*</w:t>
            </w:r>
          </w:p>
        </w:tc>
        <w:tc>
          <w:tcPr>
            <w:tcW w:w="1974" w:type="dxa"/>
            <w:gridSpan w:val="3"/>
          </w:tcPr>
          <w:p w14:paraId="5B46A7DA" w14:textId="77777777" w:rsidR="00260406" w:rsidRPr="002E6E43" w:rsidRDefault="00260406" w:rsidP="00F2472E">
            <w:pPr>
              <w:spacing w:before="60" w:after="60"/>
              <w:rPr>
                <w:sz w:val="18"/>
                <w:szCs w:val="18"/>
              </w:rPr>
            </w:pPr>
            <w:r w:rsidRPr="002E6E43">
              <w:rPr>
                <w:sz w:val="18"/>
                <w:szCs w:val="18"/>
              </w:rPr>
              <w:t>Promoting Healthy Lifestyles</w:t>
            </w:r>
          </w:p>
        </w:tc>
        <w:tc>
          <w:tcPr>
            <w:tcW w:w="425" w:type="dxa"/>
          </w:tcPr>
          <w:p w14:paraId="40A22F5C" w14:textId="77777777" w:rsidR="00260406" w:rsidRPr="002E6E43" w:rsidRDefault="00260406" w:rsidP="00F2472E">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43A4F">
              <w:rPr>
                <w:sz w:val="16"/>
                <w:szCs w:val="16"/>
              </w:rPr>
            </w:r>
            <w:r w:rsidR="00543A4F">
              <w:rPr>
                <w:sz w:val="16"/>
                <w:szCs w:val="16"/>
              </w:rPr>
              <w:fldChar w:fldCharType="separate"/>
            </w:r>
            <w:r w:rsidRPr="00EE30CB">
              <w:rPr>
                <w:sz w:val="16"/>
                <w:szCs w:val="16"/>
              </w:rPr>
              <w:fldChar w:fldCharType="end"/>
            </w:r>
          </w:p>
        </w:tc>
        <w:tc>
          <w:tcPr>
            <w:tcW w:w="2115" w:type="dxa"/>
            <w:gridSpan w:val="4"/>
          </w:tcPr>
          <w:p w14:paraId="28FFBC1B" w14:textId="77777777" w:rsidR="00260406" w:rsidRPr="002E6E43" w:rsidRDefault="00260406" w:rsidP="00F2472E">
            <w:pPr>
              <w:spacing w:before="60" w:after="60"/>
              <w:rPr>
                <w:sz w:val="18"/>
                <w:szCs w:val="18"/>
              </w:rPr>
            </w:pPr>
            <w:r w:rsidRPr="002E6E43">
              <w:rPr>
                <w:sz w:val="18"/>
                <w:szCs w:val="18"/>
              </w:rPr>
              <w:t>Targeted approaches to Literacy and Numeracy</w:t>
            </w:r>
          </w:p>
        </w:tc>
        <w:tc>
          <w:tcPr>
            <w:tcW w:w="412" w:type="dxa"/>
          </w:tcPr>
          <w:p w14:paraId="75E02FEC" w14:textId="77777777" w:rsidR="00260406" w:rsidRPr="002E6E43" w:rsidRDefault="00260406" w:rsidP="00F2472E">
            <w:pPr>
              <w:spacing w:before="60" w:after="60"/>
              <w:rPr>
                <w:sz w:val="18"/>
                <w:szCs w:val="18"/>
              </w:rPr>
            </w:pPr>
            <w:r>
              <w:rPr>
                <w:sz w:val="16"/>
                <w:szCs w:val="16"/>
              </w:rPr>
              <w:t>*</w:t>
            </w:r>
          </w:p>
        </w:tc>
        <w:tc>
          <w:tcPr>
            <w:tcW w:w="2161" w:type="dxa"/>
            <w:gridSpan w:val="4"/>
          </w:tcPr>
          <w:p w14:paraId="349B61F4" w14:textId="77777777" w:rsidR="00260406" w:rsidRPr="002E6E43" w:rsidRDefault="00260406" w:rsidP="00F2472E">
            <w:pPr>
              <w:spacing w:before="60" w:after="60"/>
              <w:rPr>
                <w:sz w:val="18"/>
                <w:szCs w:val="18"/>
              </w:rPr>
            </w:pPr>
            <w:r w:rsidRPr="002E6E43">
              <w:rPr>
                <w:sz w:val="18"/>
                <w:szCs w:val="18"/>
              </w:rPr>
              <w:t>Promoting a High Quality Learning Experience</w:t>
            </w:r>
          </w:p>
        </w:tc>
        <w:tc>
          <w:tcPr>
            <w:tcW w:w="425" w:type="dxa"/>
          </w:tcPr>
          <w:p w14:paraId="480992CD" w14:textId="77777777" w:rsidR="00260406" w:rsidRPr="002E6E43" w:rsidRDefault="00260406" w:rsidP="00F2472E">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43A4F">
              <w:rPr>
                <w:sz w:val="16"/>
                <w:szCs w:val="16"/>
              </w:rPr>
            </w:r>
            <w:r w:rsidR="00543A4F">
              <w:rPr>
                <w:sz w:val="16"/>
                <w:szCs w:val="16"/>
              </w:rPr>
              <w:fldChar w:fldCharType="separate"/>
            </w:r>
            <w:r w:rsidRPr="00EE30CB">
              <w:rPr>
                <w:sz w:val="16"/>
                <w:szCs w:val="16"/>
              </w:rPr>
              <w:fldChar w:fldCharType="end"/>
            </w:r>
          </w:p>
        </w:tc>
        <w:tc>
          <w:tcPr>
            <w:tcW w:w="1977" w:type="dxa"/>
          </w:tcPr>
          <w:p w14:paraId="32518F0D" w14:textId="77777777" w:rsidR="00260406" w:rsidRPr="002E6E43" w:rsidRDefault="00260406" w:rsidP="00F2472E">
            <w:pPr>
              <w:spacing w:before="60" w:after="60"/>
              <w:rPr>
                <w:sz w:val="18"/>
                <w:szCs w:val="18"/>
              </w:rPr>
            </w:pPr>
            <w:r w:rsidRPr="002E6E43">
              <w:rPr>
                <w:sz w:val="18"/>
                <w:szCs w:val="18"/>
              </w:rPr>
              <w:t>Differentiated Support</w:t>
            </w:r>
          </w:p>
          <w:p w14:paraId="7DE9B19F" w14:textId="77777777" w:rsidR="00260406" w:rsidRPr="002E6E43" w:rsidRDefault="00260406" w:rsidP="00F2472E">
            <w:pPr>
              <w:spacing w:before="60" w:after="60"/>
              <w:rPr>
                <w:sz w:val="18"/>
                <w:szCs w:val="18"/>
              </w:rPr>
            </w:pPr>
          </w:p>
        </w:tc>
        <w:tc>
          <w:tcPr>
            <w:tcW w:w="425" w:type="dxa"/>
          </w:tcPr>
          <w:p w14:paraId="0950210B" w14:textId="77777777" w:rsidR="00260406" w:rsidRPr="002E6E43" w:rsidRDefault="00260406" w:rsidP="00F2472E">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43A4F">
              <w:rPr>
                <w:sz w:val="16"/>
                <w:szCs w:val="16"/>
              </w:rPr>
            </w:r>
            <w:r w:rsidR="00543A4F">
              <w:rPr>
                <w:sz w:val="16"/>
                <w:szCs w:val="16"/>
              </w:rPr>
              <w:fldChar w:fldCharType="separate"/>
            </w:r>
            <w:r w:rsidRPr="00EE30CB">
              <w:rPr>
                <w:sz w:val="16"/>
                <w:szCs w:val="16"/>
              </w:rPr>
              <w:fldChar w:fldCharType="end"/>
            </w:r>
          </w:p>
        </w:tc>
      </w:tr>
      <w:tr w:rsidR="00260406" w14:paraId="4D86C6D9" w14:textId="77777777" w:rsidTr="00F2472E">
        <w:tc>
          <w:tcPr>
            <w:tcW w:w="2114" w:type="dxa"/>
            <w:gridSpan w:val="2"/>
          </w:tcPr>
          <w:p w14:paraId="27A433B3" w14:textId="77777777" w:rsidR="00260406" w:rsidRPr="002E6E43" w:rsidRDefault="00260406" w:rsidP="00F2472E">
            <w:pPr>
              <w:spacing w:before="60" w:after="60"/>
              <w:rPr>
                <w:sz w:val="18"/>
                <w:szCs w:val="18"/>
              </w:rPr>
            </w:pPr>
            <w:r w:rsidRPr="002E6E43">
              <w:rPr>
                <w:sz w:val="18"/>
                <w:szCs w:val="18"/>
              </w:rPr>
              <w:t>Employability and Skills Development</w:t>
            </w:r>
          </w:p>
        </w:tc>
        <w:tc>
          <w:tcPr>
            <w:tcW w:w="412" w:type="dxa"/>
          </w:tcPr>
          <w:p w14:paraId="616028A0" w14:textId="77777777" w:rsidR="00260406" w:rsidRPr="002E6E43" w:rsidRDefault="00260406" w:rsidP="00F2472E">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43A4F">
              <w:rPr>
                <w:sz w:val="16"/>
                <w:szCs w:val="16"/>
              </w:rPr>
            </w:r>
            <w:r w:rsidR="00543A4F">
              <w:rPr>
                <w:sz w:val="16"/>
                <w:szCs w:val="16"/>
              </w:rPr>
              <w:fldChar w:fldCharType="separate"/>
            </w:r>
            <w:r w:rsidRPr="00EE30CB">
              <w:rPr>
                <w:sz w:val="16"/>
                <w:szCs w:val="16"/>
              </w:rPr>
              <w:fldChar w:fldCharType="end"/>
            </w:r>
          </w:p>
        </w:tc>
        <w:tc>
          <w:tcPr>
            <w:tcW w:w="2161" w:type="dxa"/>
            <w:gridSpan w:val="2"/>
          </w:tcPr>
          <w:p w14:paraId="410370B8" w14:textId="77777777" w:rsidR="00260406" w:rsidRPr="002E6E43" w:rsidRDefault="00260406" w:rsidP="00F2472E">
            <w:pPr>
              <w:spacing w:before="60" w:after="60"/>
              <w:rPr>
                <w:sz w:val="18"/>
                <w:szCs w:val="18"/>
              </w:rPr>
            </w:pPr>
            <w:r w:rsidRPr="002E6E43">
              <w:rPr>
                <w:sz w:val="18"/>
                <w:szCs w:val="18"/>
              </w:rPr>
              <w:t>Engaging Beyond the School</w:t>
            </w:r>
          </w:p>
        </w:tc>
        <w:tc>
          <w:tcPr>
            <w:tcW w:w="425" w:type="dxa"/>
            <w:gridSpan w:val="2"/>
          </w:tcPr>
          <w:p w14:paraId="3C082094" w14:textId="77777777" w:rsidR="00260406" w:rsidRPr="002E6E43" w:rsidRDefault="00260406" w:rsidP="00F2472E">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43A4F">
              <w:rPr>
                <w:sz w:val="16"/>
                <w:szCs w:val="16"/>
              </w:rPr>
            </w:r>
            <w:r w:rsidR="00543A4F">
              <w:rPr>
                <w:sz w:val="16"/>
                <w:szCs w:val="16"/>
              </w:rPr>
              <w:fldChar w:fldCharType="separate"/>
            </w:r>
            <w:r w:rsidRPr="00EE30CB">
              <w:rPr>
                <w:sz w:val="16"/>
                <w:szCs w:val="16"/>
              </w:rPr>
              <w:fldChar w:fldCharType="end"/>
            </w:r>
          </w:p>
        </w:tc>
        <w:tc>
          <w:tcPr>
            <w:tcW w:w="1974" w:type="dxa"/>
            <w:gridSpan w:val="3"/>
          </w:tcPr>
          <w:p w14:paraId="1ED6B086" w14:textId="77777777" w:rsidR="00260406" w:rsidRPr="002E6E43" w:rsidRDefault="00260406" w:rsidP="00F2472E">
            <w:pPr>
              <w:spacing w:before="60" w:after="60"/>
              <w:rPr>
                <w:sz w:val="18"/>
                <w:szCs w:val="18"/>
              </w:rPr>
            </w:pPr>
            <w:r w:rsidRPr="002E6E43">
              <w:rPr>
                <w:sz w:val="18"/>
                <w:szCs w:val="18"/>
              </w:rPr>
              <w:t>Partnership Working</w:t>
            </w:r>
          </w:p>
        </w:tc>
        <w:tc>
          <w:tcPr>
            <w:tcW w:w="425" w:type="dxa"/>
          </w:tcPr>
          <w:p w14:paraId="2D3EC798" w14:textId="77777777" w:rsidR="00260406" w:rsidRPr="002E6E43" w:rsidRDefault="00260406" w:rsidP="00F2472E">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43A4F">
              <w:rPr>
                <w:sz w:val="16"/>
                <w:szCs w:val="16"/>
              </w:rPr>
            </w:r>
            <w:r w:rsidR="00543A4F">
              <w:rPr>
                <w:sz w:val="16"/>
                <w:szCs w:val="16"/>
              </w:rPr>
              <w:fldChar w:fldCharType="separate"/>
            </w:r>
            <w:r w:rsidRPr="00EE30CB">
              <w:rPr>
                <w:sz w:val="16"/>
                <w:szCs w:val="16"/>
              </w:rPr>
              <w:fldChar w:fldCharType="end"/>
            </w:r>
          </w:p>
        </w:tc>
        <w:tc>
          <w:tcPr>
            <w:tcW w:w="2115" w:type="dxa"/>
            <w:gridSpan w:val="4"/>
          </w:tcPr>
          <w:p w14:paraId="5C7BCD90" w14:textId="77777777" w:rsidR="00260406" w:rsidRPr="002E6E43" w:rsidRDefault="00260406" w:rsidP="00F2472E">
            <w:pPr>
              <w:spacing w:before="60" w:after="60"/>
              <w:rPr>
                <w:sz w:val="18"/>
                <w:szCs w:val="18"/>
              </w:rPr>
            </w:pPr>
            <w:r w:rsidRPr="002E6E43">
              <w:rPr>
                <w:sz w:val="18"/>
                <w:szCs w:val="18"/>
              </w:rPr>
              <w:t>Professional Learning and Leadership</w:t>
            </w:r>
          </w:p>
        </w:tc>
        <w:tc>
          <w:tcPr>
            <w:tcW w:w="412" w:type="dxa"/>
          </w:tcPr>
          <w:p w14:paraId="1489E1C2" w14:textId="77777777" w:rsidR="00260406" w:rsidRPr="002E6E43" w:rsidRDefault="00260406" w:rsidP="00F2472E">
            <w:pPr>
              <w:spacing w:before="60" w:after="60"/>
              <w:rPr>
                <w:sz w:val="18"/>
                <w:szCs w:val="18"/>
              </w:rPr>
            </w:pPr>
            <w:r>
              <w:rPr>
                <w:sz w:val="16"/>
                <w:szCs w:val="16"/>
              </w:rPr>
              <w:t>*</w:t>
            </w:r>
          </w:p>
        </w:tc>
        <w:tc>
          <w:tcPr>
            <w:tcW w:w="2161" w:type="dxa"/>
            <w:gridSpan w:val="4"/>
          </w:tcPr>
          <w:p w14:paraId="08A69E28" w14:textId="77777777" w:rsidR="00260406" w:rsidRPr="002E6E43" w:rsidRDefault="00260406" w:rsidP="00F2472E">
            <w:pPr>
              <w:spacing w:before="60" w:after="60"/>
              <w:rPr>
                <w:sz w:val="18"/>
                <w:szCs w:val="18"/>
              </w:rPr>
            </w:pPr>
            <w:r w:rsidRPr="002E6E43">
              <w:rPr>
                <w:sz w:val="18"/>
                <w:szCs w:val="18"/>
              </w:rPr>
              <w:t>Research and Evaluation to Monitor Impact</w:t>
            </w:r>
          </w:p>
        </w:tc>
        <w:tc>
          <w:tcPr>
            <w:tcW w:w="425" w:type="dxa"/>
          </w:tcPr>
          <w:p w14:paraId="7B0E0D5D" w14:textId="77777777" w:rsidR="00260406" w:rsidRPr="002E6E43" w:rsidRDefault="00260406" w:rsidP="00F2472E">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43A4F">
              <w:rPr>
                <w:sz w:val="16"/>
                <w:szCs w:val="16"/>
              </w:rPr>
            </w:r>
            <w:r w:rsidR="00543A4F">
              <w:rPr>
                <w:sz w:val="16"/>
                <w:szCs w:val="16"/>
              </w:rPr>
              <w:fldChar w:fldCharType="separate"/>
            </w:r>
            <w:r w:rsidRPr="00EE30CB">
              <w:rPr>
                <w:sz w:val="16"/>
                <w:szCs w:val="16"/>
              </w:rPr>
              <w:fldChar w:fldCharType="end"/>
            </w:r>
          </w:p>
        </w:tc>
        <w:tc>
          <w:tcPr>
            <w:tcW w:w="1977" w:type="dxa"/>
          </w:tcPr>
          <w:p w14:paraId="6523A8C3" w14:textId="77777777" w:rsidR="00260406" w:rsidRPr="002E6E43" w:rsidRDefault="00260406" w:rsidP="00F2472E">
            <w:pPr>
              <w:spacing w:before="60" w:after="60"/>
              <w:rPr>
                <w:sz w:val="18"/>
                <w:szCs w:val="18"/>
              </w:rPr>
            </w:pPr>
            <w:r w:rsidRPr="002E6E43">
              <w:rPr>
                <w:sz w:val="18"/>
                <w:szCs w:val="18"/>
              </w:rPr>
              <w:t>Using Evidence and Data</w:t>
            </w:r>
          </w:p>
        </w:tc>
        <w:tc>
          <w:tcPr>
            <w:tcW w:w="425" w:type="dxa"/>
          </w:tcPr>
          <w:p w14:paraId="240E23F9" w14:textId="77777777" w:rsidR="00260406" w:rsidRPr="002E6E43" w:rsidRDefault="00260406" w:rsidP="00F2472E">
            <w:pPr>
              <w:spacing w:before="60" w:after="60"/>
              <w:rPr>
                <w:sz w:val="18"/>
                <w:szCs w:val="18"/>
              </w:rPr>
            </w:pPr>
            <w:r>
              <w:rPr>
                <w:sz w:val="16"/>
                <w:szCs w:val="16"/>
              </w:rPr>
              <w:t>*</w:t>
            </w:r>
          </w:p>
        </w:tc>
      </w:tr>
      <w:tr w:rsidR="00260406" w:rsidRPr="00CA7B00" w14:paraId="4954168A" w14:textId="77777777" w:rsidTr="00F2472E">
        <w:trPr>
          <w:cantSplit/>
        </w:trPr>
        <w:tc>
          <w:tcPr>
            <w:tcW w:w="6803" w:type="dxa"/>
            <w:gridSpan w:val="9"/>
            <w:shd w:val="clear" w:color="auto" w:fill="F2F2F2" w:themeFill="background1" w:themeFillShade="F2"/>
          </w:tcPr>
          <w:p w14:paraId="46873FEF" w14:textId="77777777" w:rsidR="00260406" w:rsidRDefault="00260406" w:rsidP="00F2472E">
            <w:pPr>
              <w:spacing w:before="120"/>
              <w:rPr>
                <w:b/>
              </w:rPr>
            </w:pPr>
            <w:r w:rsidRPr="00E72354">
              <w:rPr>
                <w:b/>
              </w:rPr>
              <w:t>Spend Details</w:t>
            </w:r>
          </w:p>
          <w:p w14:paraId="4DAC8A24" w14:textId="77777777" w:rsidR="00260406" w:rsidRPr="003A67D3" w:rsidRDefault="00260406" w:rsidP="00F2472E">
            <w:pPr>
              <w:spacing w:after="120"/>
              <w:rPr>
                <w:b/>
                <w:sz w:val="20"/>
                <w:szCs w:val="20"/>
              </w:rPr>
            </w:pPr>
            <w:r w:rsidRPr="003A67D3">
              <w:rPr>
                <w:sz w:val="20"/>
                <w:szCs w:val="20"/>
              </w:rPr>
              <w:t>* Please note that your PEF spend plan should be shared with your AFA who will profile this budget line and monitor it monthly.</w:t>
            </w:r>
          </w:p>
        </w:tc>
        <w:tc>
          <w:tcPr>
            <w:tcW w:w="4129" w:type="dxa"/>
            <w:gridSpan w:val="9"/>
            <w:shd w:val="clear" w:color="auto" w:fill="F2F2F2" w:themeFill="background1" w:themeFillShade="F2"/>
          </w:tcPr>
          <w:p w14:paraId="6F3C6A81" w14:textId="77777777" w:rsidR="00260406" w:rsidRPr="00E72354" w:rsidRDefault="00260406" w:rsidP="00F2472E">
            <w:pPr>
              <w:spacing w:before="120" w:after="120"/>
              <w:rPr>
                <w:b/>
              </w:rPr>
            </w:pPr>
            <w:r>
              <w:rPr>
                <w:b/>
              </w:rPr>
              <w:t>Carry Forward 2020</w:t>
            </w:r>
            <w:r w:rsidRPr="00E72354">
              <w:rPr>
                <w:b/>
              </w:rPr>
              <w:t>/2</w:t>
            </w:r>
            <w:r>
              <w:rPr>
                <w:b/>
              </w:rPr>
              <w:t>1</w:t>
            </w:r>
          </w:p>
        </w:tc>
        <w:tc>
          <w:tcPr>
            <w:tcW w:w="4094" w:type="dxa"/>
            <w:gridSpan w:val="5"/>
            <w:shd w:val="clear" w:color="auto" w:fill="F2F2F2" w:themeFill="background1" w:themeFillShade="F2"/>
          </w:tcPr>
          <w:p w14:paraId="7BCED87C" w14:textId="77777777" w:rsidR="00260406" w:rsidRPr="00E72354" w:rsidRDefault="00260406" w:rsidP="00F2472E">
            <w:pPr>
              <w:spacing w:before="120" w:after="120"/>
              <w:rPr>
                <w:b/>
              </w:rPr>
            </w:pPr>
            <w:r w:rsidRPr="00E72354">
              <w:rPr>
                <w:b/>
              </w:rPr>
              <w:t>PEF Allocation 202</w:t>
            </w:r>
            <w:r>
              <w:rPr>
                <w:b/>
              </w:rPr>
              <w:t>1</w:t>
            </w:r>
            <w:r w:rsidRPr="00E72354">
              <w:rPr>
                <w:b/>
              </w:rPr>
              <w:t>-2</w:t>
            </w:r>
            <w:r>
              <w:rPr>
                <w:b/>
              </w:rPr>
              <w:t>2</w:t>
            </w:r>
          </w:p>
        </w:tc>
      </w:tr>
      <w:tr w:rsidR="00260406" w:rsidRPr="00CA7B00" w14:paraId="1B91EE2E" w14:textId="77777777" w:rsidTr="00F2472E">
        <w:trPr>
          <w:cantSplit/>
        </w:trPr>
        <w:tc>
          <w:tcPr>
            <w:tcW w:w="6803" w:type="dxa"/>
            <w:gridSpan w:val="9"/>
            <w:vMerge w:val="restart"/>
            <w:shd w:val="clear" w:color="auto" w:fill="auto"/>
          </w:tcPr>
          <w:p w14:paraId="39F191F6" w14:textId="77777777" w:rsidR="00260406" w:rsidRPr="0002633F" w:rsidRDefault="00260406" w:rsidP="00F2472E">
            <w:pPr>
              <w:rPr>
                <w:sz w:val="18"/>
                <w:szCs w:val="18"/>
              </w:rPr>
            </w:pPr>
            <w:r w:rsidRPr="0002633F">
              <w:rPr>
                <w:sz w:val="18"/>
                <w:szCs w:val="18"/>
              </w:rPr>
              <w:t xml:space="preserve">                                                                      </w:t>
            </w:r>
            <w:r w:rsidR="00DA44EA">
              <w:rPr>
                <w:sz w:val="18"/>
                <w:szCs w:val="18"/>
              </w:rPr>
              <w:t xml:space="preserve"> Literacy Subscriptions –    640</w:t>
            </w:r>
          </w:p>
          <w:p w14:paraId="03795E71" w14:textId="77777777" w:rsidR="00260406" w:rsidRPr="0002633F" w:rsidRDefault="00260406" w:rsidP="00F2472E">
            <w:pPr>
              <w:rPr>
                <w:sz w:val="18"/>
                <w:szCs w:val="18"/>
              </w:rPr>
            </w:pPr>
            <w:r w:rsidRPr="0002633F">
              <w:rPr>
                <w:sz w:val="18"/>
                <w:szCs w:val="18"/>
              </w:rPr>
              <w:t xml:space="preserve">                                                                       Reading Material (lit)</w:t>
            </w:r>
            <w:r>
              <w:rPr>
                <w:sz w:val="18"/>
                <w:szCs w:val="18"/>
              </w:rPr>
              <w:t xml:space="preserve">    -   500</w:t>
            </w:r>
          </w:p>
          <w:p w14:paraId="6228C0E2" w14:textId="77777777" w:rsidR="00260406" w:rsidRPr="0002633F" w:rsidRDefault="00260406" w:rsidP="00F2472E">
            <w:pPr>
              <w:rPr>
                <w:sz w:val="18"/>
                <w:szCs w:val="18"/>
              </w:rPr>
            </w:pPr>
            <w:r w:rsidRPr="0002633F">
              <w:rPr>
                <w:sz w:val="18"/>
                <w:szCs w:val="18"/>
              </w:rPr>
              <w:t xml:space="preserve">Staffing                                                         Support    (lit)   </w:t>
            </w:r>
            <w:r>
              <w:rPr>
                <w:sz w:val="18"/>
                <w:szCs w:val="18"/>
              </w:rPr>
              <w:t xml:space="preserve">                  </w:t>
            </w:r>
            <w:r w:rsidRPr="0002633F">
              <w:rPr>
                <w:sz w:val="18"/>
                <w:szCs w:val="18"/>
              </w:rPr>
              <w:t xml:space="preserve"> 480                                               </w:t>
            </w:r>
          </w:p>
          <w:p w14:paraId="507C81E8" w14:textId="77777777" w:rsidR="00260406" w:rsidRPr="0002633F" w:rsidRDefault="00260406" w:rsidP="00F2472E">
            <w:pPr>
              <w:rPr>
                <w:sz w:val="18"/>
                <w:szCs w:val="18"/>
                <w:highlight w:val="cyan"/>
              </w:rPr>
            </w:pPr>
            <w:r w:rsidRPr="0002633F">
              <w:rPr>
                <w:sz w:val="18"/>
                <w:szCs w:val="18"/>
                <w:highlight w:val="cyan"/>
              </w:rPr>
              <w:t xml:space="preserve">Supported Study </w:t>
            </w:r>
            <w:r w:rsidRPr="0002633F">
              <w:rPr>
                <w:sz w:val="18"/>
                <w:szCs w:val="18"/>
              </w:rPr>
              <w:t xml:space="preserve">                                        Digital                                </w:t>
            </w:r>
            <w:r>
              <w:rPr>
                <w:sz w:val="18"/>
                <w:szCs w:val="18"/>
              </w:rPr>
              <w:t xml:space="preserve"> </w:t>
            </w:r>
            <w:r w:rsidRPr="0002633F">
              <w:rPr>
                <w:sz w:val="18"/>
                <w:szCs w:val="18"/>
              </w:rPr>
              <w:t>2635</w:t>
            </w:r>
          </w:p>
          <w:p w14:paraId="53907905" w14:textId="77777777" w:rsidR="00260406" w:rsidRPr="0002633F" w:rsidRDefault="00260406" w:rsidP="00F2472E">
            <w:pPr>
              <w:rPr>
                <w:sz w:val="18"/>
                <w:szCs w:val="18"/>
              </w:rPr>
            </w:pPr>
            <w:r w:rsidRPr="0002633F">
              <w:rPr>
                <w:sz w:val="18"/>
                <w:szCs w:val="18"/>
                <w:highlight w:val="cyan"/>
              </w:rPr>
              <w:t xml:space="preserve">Resources  </w:t>
            </w:r>
            <w:r w:rsidRPr="0002633F">
              <w:rPr>
                <w:sz w:val="18"/>
                <w:szCs w:val="18"/>
              </w:rPr>
              <w:t xml:space="preserve">                                              Num</w:t>
            </w:r>
            <w:r w:rsidR="00DA44EA">
              <w:rPr>
                <w:sz w:val="18"/>
                <w:szCs w:val="18"/>
              </w:rPr>
              <w:t>eracy    Sumdog              122</w:t>
            </w:r>
            <w:r w:rsidRPr="0002633F">
              <w:rPr>
                <w:sz w:val="18"/>
                <w:szCs w:val="18"/>
              </w:rPr>
              <w:t xml:space="preserve">                                   </w:t>
            </w:r>
          </w:p>
          <w:p w14:paraId="687FA98D" w14:textId="77777777" w:rsidR="00260406" w:rsidRPr="0002633F" w:rsidRDefault="00260406" w:rsidP="00F2472E">
            <w:pPr>
              <w:rPr>
                <w:sz w:val="18"/>
                <w:szCs w:val="18"/>
              </w:rPr>
            </w:pPr>
            <w:r w:rsidRPr="0002633F">
              <w:rPr>
                <w:sz w:val="18"/>
                <w:szCs w:val="18"/>
                <w:highlight w:val="cyan"/>
              </w:rPr>
              <w:t>Purchased/Commissioned Services</w:t>
            </w:r>
            <w:r w:rsidRPr="0002633F">
              <w:rPr>
                <w:sz w:val="18"/>
                <w:szCs w:val="18"/>
              </w:rPr>
              <w:t xml:space="preserve">    </w:t>
            </w:r>
            <w:r w:rsidR="00DA44EA">
              <w:rPr>
                <w:sz w:val="18"/>
                <w:szCs w:val="18"/>
              </w:rPr>
              <w:t>Assessments subscriptions    445</w:t>
            </w:r>
          </w:p>
          <w:p w14:paraId="04988647" w14:textId="77777777" w:rsidR="00260406" w:rsidRDefault="00260406" w:rsidP="00F2472E">
            <w:pPr>
              <w:rPr>
                <w:sz w:val="18"/>
                <w:szCs w:val="18"/>
              </w:rPr>
            </w:pPr>
            <w:r w:rsidRPr="0002633F">
              <w:rPr>
                <w:sz w:val="18"/>
                <w:szCs w:val="18"/>
              </w:rPr>
              <w:t xml:space="preserve">Other                               </w:t>
            </w:r>
            <w:r>
              <w:rPr>
                <w:sz w:val="18"/>
                <w:szCs w:val="18"/>
              </w:rPr>
              <w:t xml:space="preserve">                        </w:t>
            </w:r>
            <w:r w:rsidR="00DA44EA">
              <w:rPr>
                <w:sz w:val="18"/>
                <w:szCs w:val="18"/>
              </w:rPr>
              <w:t xml:space="preserve">  Outdoor Classroom </w:t>
            </w:r>
            <w:r>
              <w:rPr>
                <w:sz w:val="18"/>
                <w:szCs w:val="18"/>
              </w:rPr>
              <w:t xml:space="preserve">   </w:t>
            </w:r>
            <w:r w:rsidR="00DA44EA">
              <w:rPr>
                <w:sz w:val="18"/>
                <w:szCs w:val="18"/>
              </w:rPr>
              <w:t xml:space="preserve">           6</w:t>
            </w:r>
            <w:r w:rsidR="007A69CF">
              <w:rPr>
                <w:sz w:val="18"/>
                <w:szCs w:val="18"/>
              </w:rPr>
              <w:t>000 (could be more)</w:t>
            </w:r>
            <w:r w:rsidRPr="0002633F">
              <w:rPr>
                <w:sz w:val="18"/>
                <w:szCs w:val="18"/>
              </w:rPr>
              <w:t xml:space="preserve">          </w:t>
            </w:r>
          </w:p>
          <w:p w14:paraId="6A641587" w14:textId="77777777" w:rsidR="00DA44EA" w:rsidRDefault="00260406" w:rsidP="00F2472E">
            <w:pPr>
              <w:rPr>
                <w:sz w:val="18"/>
                <w:szCs w:val="18"/>
              </w:rPr>
            </w:pPr>
            <w:r>
              <w:rPr>
                <w:sz w:val="18"/>
                <w:szCs w:val="18"/>
              </w:rPr>
              <w:t xml:space="preserve">                                                                    Professional study                 300</w:t>
            </w:r>
            <w:r w:rsidRPr="0002633F">
              <w:rPr>
                <w:sz w:val="18"/>
                <w:szCs w:val="18"/>
              </w:rPr>
              <w:t xml:space="preserve">  </w:t>
            </w:r>
          </w:p>
          <w:p w14:paraId="1C9ABDAD" w14:textId="77777777" w:rsidR="00260406" w:rsidRPr="0002633F" w:rsidRDefault="00DA44EA" w:rsidP="00F2472E">
            <w:pPr>
              <w:rPr>
                <w:sz w:val="18"/>
                <w:szCs w:val="18"/>
              </w:rPr>
            </w:pPr>
            <w:r>
              <w:rPr>
                <w:sz w:val="18"/>
                <w:szCs w:val="18"/>
              </w:rPr>
              <w:t xml:space="preserve">                                                                     Seesaw Subs </w:t>
            </w:r>
            <w:r w:rsidR="00260406" w:rsidRPr="0002633F">
              <w:rPr>
                <w:sz w:val="18"/>
                <w:szCs w:val="18"/>
              </w:rPr>
              <w:t xml:space="preserve">     </w:t>
            </w:r>
            <w:r>
              <w:rPr>
                <w:sz w:val="18"/>
                <w:szCs w:val="18"/>
              </w:rPr>
              <w:t xml:space="preserve">                    250</w:t>
            </w:r>
          </w:p>
        </w:tc>
        <w:tc>
          <w:tcPr>
            <w:tcW w:w="4129" w:type="dxa"/>
            <w:gridSpan w:val="9"/>
            <w:shd w:val="clear" w:color="auto" w:fill="auto"/>
          </w:tcPr>
          <w:p w14:paraId="776B6352" w14:textId="77777777" w:rsidR="00260406" w:rsidRPr="002E6E43" w:rsidRDefault="00260406" w:rsidP="00124D52">
            <w:pPr>
              <w:spacing w:before="120" w:after="120"/>
            </w:pPr>
            <w:r w:rsidRPr="002E6E43">
              <w:t xml:space="preserve">£ </w:t>
            </w:r>
            <w:r w:rsidRPr="00124D52">
              <w:t xml:space="preserve"> </w:t>
            </w:r>
            <w:r w:rsidR="00124D52" w:rsidRPr="00124D52">
              <w:t>6101</w:t>
            </w:r>
          </w:p>
        </w:tc>
        <w:tc>
          <w:tcPr>
            <w:tcW w:w="4094" w:type="dxa"/>
            <w:gridSpan w:val="5"/>
            <w:shd w:val="clear" w:color="auto" w:fill="auto"/>
          </w:tcPr>
          <w:p w14:paraId="6DCE39F2" w14:textId="77777777" w:rsidR="00260406" w:rsidRPr="002E6E43" w:rsidRDefault="00260406" w:rsidP="00F2472E">
            <w:pPr>
              <w:spacing w:before="120" w:after="120"/>
            </w:pPr>
            <w:r w:rsidRPr="002E6E43">
              <w:t xml:space="preserve">£   </w:t>
            </w:r>
            <w:r w:rsidR="00124D52">
              <w:t>14090</w:t>
            </w:r>
          </w:p>
        </w:tc>
      </w:tr>
      <w:tr w:rsidR="00260406" w:rsidRPr="00CA7B00" w14:paraId="62A36887" w14:textId="77777777" w:rsidTr="00F2472E">
        <w:trPr>
          <w:cantSplit/>
          <w:trHeight w:val="243"/>
        </w:trPr>
        <w:tc>
          <w:tcPr>
            <w:tcW w:w="6803" w:type="dxa"/>
            <w:gridSpan w:val="9"/>
            <w:vMerge/>
            <w:shd w:val="clear" w:color="auto" w:fill="auto"/>
          </w:tcPr>
          <w:p w14:paraId="486B1887" w14:textId="77777777" w:rsidR="00260406" w:rsidRDefault="00260406" w:rsidP="00F2472E">
            <w:pPr>
              <w:spacing w:before="120" w:after="120"/>
            </w:pPr>
          </w:p>
        </w:tc>
        <w:tc>
          <w:tcPr>
            <w:tcW w:w="4129" w:type="dxa"/>
            <w:gridSpan w:val="9"/>
            <w:shd w:val="clear" w:color="auto" w:fill="auto"/>
          </w:tcPr>
          <w:p w14:paraId="4F98C743" w14:textId="77777777" w:rsidR="00260406" w:rsidRPr="002E6E43" w:rsidRDefault="00260406" w:rsidP="00F2472E">
            <w:pPr>
              <w:spacing w:before="120" w:after="120"/>
              <w:rPr>
                <w:b/>
              </w:rPr>
            </w:pPr>
            <w:r w:rsidRPr="002E6E43">
              <w:rPr>
                <w:b/>
              </w:rPr>
              <w:t>Mid-Year Spend checkpoint</w:t>
            </w:r>
          </w:p>
          <w:p w14:paraId="33213579" w14:textId="77777777" w:rsidR="00260406" w:rsidRPr="002E6E43" w:rsidRDefault="00260406" w:rsidP="00F2472E">
            <w:pPr>
              <w:spacing w:before="120" w:after="120"/>
              <w:rPr>
                <w:sz w:val="20"/>
                <w:szCs w:val="20"/>
              </w:rPr>
            </w:pPr>
            <w:r w:rsidRPr="002E6E43">
              <w:rPr>
                <w:sz w:val="20"/>
                <w:szCs w:val="20"/>
              </w:rPr>
              <w:t>Identify any significant changes in expenditure.</w:t>
            </w:r>
          </w:p>
        </w:tc>
        <w:tc>
          <w:tcPr>
            <w:tcW w:w="4094" w:type="dxa"/>
            <w:gridSpan w:val="5"/>
            <w:shd w:val="clear" w:color="auto" w:fill="auto"/>
          </w:tcPr>
          <w:p w14:paraId="1C0D3E86" w14:textId="77777777" w:rsidR="00260406" w:rsidRPr="002E6E43" w:rsidRDefault="00260406" w:rsidP="00F2472E">
            <w:pPr>
              <w:spacing w:before="120" w:after="120"/>
              <w:rPr>
                <w:b/>
              </w:rPr>
            </w:pPr>
            <w:r w:rsidRPr="002E6E43">
              <w:rPr>
                <w:b/>
              </w:rPr>
              <w:t>Final spend</w:t>
            </w:r>
          </w:p>
          <w:p w14:paraId="43244CCF" w14:textId="77777777" w:rsidR="00260406" w:rsidRPr="002E6E43" w:rsidRDefault="00260406" w:rsidP="00F2472E">
            <w:pPr>
              <w:spacing w:before="120" w:after="120"/>
              <w:rPr>
                <w:sz w:val="20"/>
                <w:szCs w:val="20"/>
              </w:rPr>
            </w:pPr>
            <w:r w:rsidRPr="002E6E43">
              <w:rPr>
                <w:sz w:val="20"/>
                <w:szCs w:val="20"/>
              </w:rPr>
              <w:t>Identify any significant changes in expenditure.</w:t>
            </w:r>
          </w:p>
        </w:tc>
      </w:tr>
      <w:tr w:rsidR="00260406" w:rsidRPr="00CA7B00" w14:paraId="5F5CFBB8" w14:textId="77777777" w:rsidTr="00F2472E">
        <w:trPr>
          <w:cantSplit/>
        </w:trPr>
        <w:tc>
          <w:tcPr>
            <w:tcW w:w="6803" w:type="dxa"/>
            <w:gridSpan w:val="9"/>
            <w:vMerge/>
            <w:shd w:val="clear" w:color="auto" w:fill="auto"/>
          </w:tcPr>
          <w:p w14:paraId="31EE0040" w14:textId="77777777" w:rsidR="00260406" w:rsidRDefault="00260406" w:rsidP="00F2472E">
            <w:pPr>
              <w:spacing w:before="120" w:after="120"/>
            </w:pPr>
          </w:p>
        </w:tc>
        <w:tc>
          <w:tcPr>
            <w:tcW w:w="4129" w:type="dxa"/>
            <w:gridSpan w:val="9"/>
            <w:shd w:val="clear" w:color="auto" w:fill="auto"/>
          </w:tcPr>
          <w:p w14:paraId="128C5EBC" w14:textId="77777777" w:rsidR="00260406" w:rsidRPr="002E6E43" w:rsidRDefault="00260406" w:rsidP="00F2472E">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94" w:type="dxa"/>
            <w:gridSpan w:val="5"/>
            <w:shd w:val="clear" w:color="auto" w:fill="auto"/>
          </w:tcPr>
          <w:p w14:paraId="2E1B10B7" w14:textId="77777777" w:rsidR="00260406" w:rsidRPr="002E6E43" w:rsidRDefault="00260406" w:rsidP="00F2472E">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0406" w:rsidRPr="00CA7B00" w14:paraId="17318339" w14:textId="77777777" w:rsidTr="00F2472E">
        <w:trPr>
          <w:cantSplit/>
        </w:trPr>
        <w:tc>
          <w:tcPr>
            <w:tcW w:w="10773" w:type="dxa"/>
            <w:gridSpan w:val="17"/>
            <w:shd w:val="clear" w:color="auto" w:fill="BF8F00" w:themeFill="accent4" w:themeFillShade="BF"/>
          </w:tcPr>
          <w:p w14:paraId="0D31A760" w14:textId="77777777" w:rsidR="00260406" w:rsidRPr="002F2B32" w:rsidRDefault="00260406" w:rsidP="00F2472E">
            <w:pPr>
              <w:spacing w:before="120" w:after="120"/>
              <w:rPr>
                <w:b/>
                <w:sz w:val="28"/>
                <w:szCs w:val="28"/>
              </w:rPr>
            </w:pPr>
            <w:r>
              <w:br w:type="page"/>
            </w:r>
            <w:r>
              <w:br w:type="page"/>
            </w:r>
            <w:r>
              <w:br w:type="page"/>
            </w:r>
            <w:r>
              <w:rPr>
                <w:b/>
                <w:color w:val="FFFFFF" w:themeColor="background1"/>
                <w:sz w:val="28"/>
                <w:szCs w:val="28"/>
              </w:rPr>
              <w:t>Pupil Equity Funding | Planning and Reporting</w:t>
            </w:r>
          </w:p>
        </w:tc>
        <w:tc>
          <w:tcPr>
            <w:tcW w:w="4253" w:type="dxa"/>
            <w:gridSpan w:val="6"/>
            <w:shd w:val="clear" w:color="auto" w:fill="auto"/>
          </w:tcPr>
          <w:p w14:paraId="44EEC612" w14:textId="77777777" w:rsidR="00260406" w:rsidRPr="00CA7B00" w:rsidRDefault="00260406" w:rsidP="00F2472E">
            <w:pPr>
              <w:spacing w:before="120" w:after="120"/>
              <w:rPr>
                <w:sz w:val="28"/>
                <w:szCs w:val="28"/>
              </w:rPr>
            </w:pPr>
          </w:p>
        </w:tc>
      </w:tr>
      <w:tr w:rsidR="00260406" w:rsidRPr="002E6E43" w14:paraId="496FC893" w14:textId="77777777" w:rsidTr="00F2472E">
        <w:tc>
          <w:tcPr>
            <w:tcW w:w="5017" w:type="dxa"/>
            <w:gridSpan w:val="6"/>
            <w:shd w:val="clear" w:color="auto" w:fill="auto"/>
          </w:tcPr>
          <w:p w14:paraId="6183DDA6" w14:textId="77777777" w:rsidR="00260406" w:rsidRPr="003A67D3" w:rsidRDefault="00260406" w:rsidP="00F2472E">
            <w:pPr>
              <w:spacing w:before="120" w:after="120"/>
              <w:rPr>
                <w:b/>
                <w:sz w:val="20"/>
                <w:szCs w:val="20"/>
              </w:rPr>
            </w:pPr>
            <w:r w:rsidRPr="003A67D3">
              <w:rPr>
                <w:b/>
                <w:sz w:val="20"/>
                <w:szCs w:val="20"/>
              </w:rPr>
              <w:t>What are you planning to do with your PEF Allocation?</w:t>
            </w:r>
          </w:p>
          <w:p w14:paraId="1ADB0F23" w14:textId="77777777" w:rsidR="00260406" w:rsidRPr="002E6E43" w:rsidRDefault="00260406" w:rsidP="00F2472E">
            <w:pPr>
              <w:pStyle w:val="ListParagraph"/>
              <w:numPr>
                <w:ilvl w:val="0"/>
                <w:numId w:val="9"/>
              </w:numPr>
              <w:spacing w:before="120" w:after="120"/>
              <w:rPr>
                <w:sz w:val="18"/>
                <w:szCs w:val="18"/>
              </w:rPr>
            </w:pPr>
            <w:r w:rsidRPr="002E6E43">
              <w:rPr>
                <w:sz w:val="18"/>
                <w:szCs w:val="18"/>
              </w:rPr>
              <w:t>Proposals to address identified issues within Literacy, Numeracy and/or Health and Wellbeing.</w:t>
            </w:r>
          </w:p>
          <w:p w14:paraId="60E05F6B" w14:textId="77777777" w:rsidR="00260406" w:rsidRPr="002E6E43" w:rsidRDefault="00260406" w:rsidP="00F2472E">
            <w:pPr>
              <w:pStyle w:val="ListParagraph"/>
              <w:numPr>
                <w:ilvl w:val="0"/>
                <w:numId w:val="9"/>
              </w:numPr>
              <w:spacing w:before="120" w:after="120"/>
              <w:rPr>
                <w:sz w:val="18"/>
                <w:szCs w:val="18"/>
              </w:rPr>
            </w:pPr>
            <w:r w:rsidRPr="002E6E43">
              <w:rPr>
                <w:sz w:val="18"/>
                <w:szCs w:val="18"/>
              </w:rPr>
              <w:t>How have you consulted with and involved parents/carers and pupils in the process?</w:t>
            </w:r>
          </w:p>
          <w:p w14:paraId="1AB9846F" w14:textId="77777777" w:rsidR="00260406" w:rsidRPr="002E6E43" w:rsidRDefault="00260406" w:rsidP="00F2472E">
            <w:pPr>
              <w:pStyle w:val="ListParagraph"/>
              <w:numPr>
                <w:ilvl w:val="0"/>
                <w:numId w:val="9"/>
              </w:numPr>
              <w:spacing w:before="120" w:after="120"/>
              <w:rPr>
                <w:sz w:val="18"/>
                <w:szCs w:val="18"/>
              </w:rPr>
            </w:pPr>
            <w:r w:rsidRPr="002E6E43">
              <w:rPr>
                <w:sz w:val="18"/>
                <w:szCs w:val="18"/>
              </w:rPr>
              <w:t>Aim and expected impact of proposals.</w:t>
            </w:r>
          </w:p>
          <w:p w14:paraId="5A1A53C4" w14:textId="77777777" w:rsidR="00260406" w:rsidRPr="002E6E43" w:rsidRDefault="00260406" w:rsidP="00F2472E">
            <w:pPr>
              <w:pStyle w:val="ListParagraph"/>
              <w:numPr>
                <w:ilvl w:val="0"/>
                <w:numId w:val="9"/>
              </w:numPr>
              <w:spacing w:before="120" w:after="120"/>
              <w:rPr>
                <w:sz w:val="18"/>
                <w:szCs w:val="18"/>
              </w:rPr>
            </w:pPr>
            <w:r w:rsidRPr="002E6E43">
              <w:rPr>
                <w:sz w:val="18"/>
                <w:szCs w:val="18"/>
              </w:rPr>
              <w:t>Plans to work in partnership with other schools/local partners/providers, if applicable</w:t>
            </w:r>
          </w:p>
          <w:p w14:paraId="3F0C5DF2" w14:textId="77777777" w:rsidR="00260406" w:rsidRPr="002E6E43" w:rsidRDefault="00260406" w:rsidP="00F2472E">
            <w:pPr>
              <w:pStyle w:val="ListParagraph"/>
              <w:numPr>
                <w:ilvl w:val="0"/>
                <w:numId w:val="9"/>
              </w:numPr>
              <w:spacing w:before="120" w:after="120"/>
              <w:rPr>
                <w:sz w:val="18"/>
                <w:szCs w:val="18"/>
              </w:rPr>
            </w:pPr>
            <w:r w:rsidRPr="002E6E43">
              <w:rPr>
                <w:sz w:val="18"/>
                <w:szCs w:val="18"/>
              </w:rPr>
              <w:t>Link to Our Children, Their Future</w:t>
            </w:r>
          </w:p>
          <w:p w14:paraId="587CDB4A" w14:textId="77777777" w:rsidR="00260406" w:rsidRDefault="00260406" w:rsidP="00F2472E">
            <w:pPr>
              <w:pStyle w:val="ListParagraph"/>
              <w:numPr>
                <w:ilvl w:val="0"/>
                <w:numId w:val="9"/>
              </w:numPr>
              <w:spacing w:before="120" w:after="120"/>
              <w:rPr>
                <w:sz w:val="18"/>
                <w:szCs w:val="18"/>
              </w:rPr>
            </w:pPr>
            <w:r w:rsidRPr="002E6E43">
              <w:rPr>
                <w:sz w:val="18"/>
                <w:szCs w:val="18"/>
              </w:rPr>
              <w:t>Link to HGIOS 4 Quality indicators / NIF</w:t>
            </w:r>
          </w:p>
          <w:p w14:paraId="48F57F92" w14:textId="77777777" w:rsidR="00260406" w:rsidRPr="00F51F55" w:rsidRDefault="00260406" w:rsidP="00F2472E">
            <w:pPr>
              <w:pStyle w:val="ListParagraph"/>
              <w:numPr>
                <w:ilvl w:val="0"/>
                <w:numId w:val="9"/>
              </w:numPr>
              <w:spacing w:before="120" w:after="120"/>
              <w:rPr>
                <w:sz w:val="18"/>
                <w:szCs w:val="18"/>
              </w:rPr>
            </w:pPr>
            <w:r>
              <w:rPr>
                <w:sz w:val="18"/>
                <w:szCs w:val="18"/>
              </w:rPr>
              <w:t>Which organiser does the planned key actions fall within – Teaching and Learning, Leadership, Family and Community</w:t>
            </w:r>
          </w:p>
        </w:tc>
        <w:tc>
          <w:tcPr>
            <w:tcW w:w="5756" w:type="dxa"/>
            <w:gridSpan w:val="11"/>
            <w:shd w:val="clear" w:color="auto" w:fill="auto"/>
          </w:tcPr>
          <w:p w14:paraId="0D2BEE24" w14:textId="77777777" w:rsidR="00260406" w:rsidRPr="003A67D3" w:rsidRDefault="00260406" w:rsidP="00F2472E">
            <w:pPr>
              <w:spacing w:before="120" w:after="120"/>
              <w:rPr>
                <w:b/>
                <w:sz w:val="20"/>
                <w:szCs w:val="20"/>
              </w:rPr>
            </w:pPr>
            <w:r w:rsidRPr="003A67D3">
              <w:rPr>
                <w:b/>
                <w:sz w:val="20"/>
                <w:szCs w:val="20"/>
              </w:rPr>
              <w:t xml:space="preserve">How will progress be measured          </w:t>
            </w:r>
            <w:r>
              <w:rPr>
                <w:b/>
                <w:sz w:val="20"/>
                <w:szCs w:val="20"/>
              </w:rPr>
              <w:t xml:space="preserve">   </w:t>
            </w:r>
            <w:r w:rsidRPr="003A67D3">
              <w:rPr>
                <w:b/>
                <w:sz w:val="20"/>
                <w:szCs w:val="20"/>
              </w:rPr>
              <w:t xml:space="preserve">                        </w:t>
            </w:r>
            <w:r>
              <w:rPr>
                <w:b/>
                <w:sz w:val="20"/>
                <w:szCs w:val="20"/>
              </w:rPr>
              <w:t xml:space="preserve">                </w:t>
            </w:r>
            <w:r w:rsidRPr="003A67D3">
              <w:rPr>
                <w:b/>
                <w:sz w:val="20"/>
                <w:szCs w:val="20"/>
              </w:rPr>
              <w:t xml:space="preserve"> (what, when and how)?</w:t>
            </w:r>
          </w:p>
          <w:p w14:paraId="695B9658" w14:textId="77777777" w:rsidR="00260406" w:rsidRPr="002E6E43" w:rsidRDefault="00260406" w:rsidP="00F2472E">
            <w:pPr>
              <w:pStyle w:val="ListParagraph"/>
              <w:numPr>
                <w:ilvl w:val="0"/>
                <w:numId w:val="10"/>
              </w:numPr>
              <w:spacing w:before="120" w:after="120"/>
              <w:rPr>
                <w:sz w:val="18"/>
                <w:szCs w:val="18"/>
              </w:rPr>
            </w:pPr>
            <w:r w:rsidRPr="002E6E43">
              <w:rPr>
                <w:sz w:val="18"/>
                <w:szCs w:val="18"/>
              </w:rPr>
              <w:t>How will you know your interventions are having an impact/improving outcomes?</w:t>
            </w:r>
          </w:p>
          <w:p w14:paraId="79A3A1CE" w14:textId="77777777" w:rsidR="00260406" w:rsidRPr="002E6E43" w:rsidRDefault="00260406" w:rsidP="00F2472E">
            <w:pPr>
              <w:pStyle w:val="ListParagraph"/>
              <w:numPr>
                <w:ilvl w:val="0"/>
                <w:numId w:val="10"/>
              </w:numPr>
              <w:spacing w:before="120" w:after="120"/>
              <w:rPr>
                <w:sz w:val="18"/>
                <w:szCs w:val="18"/>
              </w:rPr>
            </w:pPr>
            <w:r w:rsidRPr="002E6E43">
              <w:rPr>
                <w:sz w:val="18"/>
                <w:szCs w:val="18"/>
              </w:rPr>
              <w:t>Proposals for measuring impact (including specific reference to</w:t>
            </w:r>
            <w:r>
              <w:rPr>
                <w:sz w:val="18"/>
                <w:szCs w:val="18"/>
              </w:rPr>
              <w:t xml:space="preserve"> </w:t>
            </w:r>
            <w:r w:rsidRPr="002E6E43">
              <w:rPr>
                <w:sz w:val="18"/>
                <w:szCs w:val="18"/>
              </w:rPr>
              <w:t>targeting young people most affected by poverty).</w:t>
            </w:r>
          </w:p>
          <w:p w14:paraId="158354FF" w14:textId="77777777" w:rsidR="00260406" w:rsidRPr="002E6E43" w:rsidRDefault="00260406" w:rsidP="00F2472E">
            <w:pPr>
              <w:pStyle w:val="ListParagraph"/>
              <w:numPr>
                <w:ilvl w:val="0"/>
                <w:numId w:val="10"/>
              </w:numPr>
              <w:spacing w:before="120" w:after="120"/>
              <w:rPr>
                <w:sz w:val="18"/>
                <w:szCs w:val="18"/>
              </w:rPr>
            </w:pPr>
            <w:r w:rsidRPr="002E6E43">
              <w:rPr>
                <w:sz w:val="18"/>
                <w:szCs w:val="18"/>
              </w:rPr>
              <w:t>Data, new and existing, which will be required.</w:t>
            </w:r>
          </w:p>
          <w:p w14:paraId="6A608989" w14:textId="77777777" w:rsidR="00260406" w:rsidRPr="002E6E43" w:rsidRDefault="00260406" w:rsidP="00F2472E">
            <w:pPr>
              <w:pStyle w:val="ListParagraph"/>
              <w:numPr>
                <w:ilvl w:val="0"/>
                <w:numId w:val="10"/>
              </w:numPr>
              <w:spacing w:before="120" w:after="120"/>
              <w:rPr>
                <w:b/>
              </w:rPr>
            </w:pPr>
            <w:r w:rsidRPr="002E6E43">
              <w:rPr>
                <w:sz w:val="18"/>
                <w:szCs w:val="18"/>
              </w:rPr>
              <w:t>Plans for how data will be collected and reported.</w:t>
            </w:r>
          </w:p>
        </w:tc>
        <w:tc>
          <w:tcPr>
            <w:tcW w:w="4253" w:type="dxa"/>
            <w:gridSpan w:val="6"/>
            <w:shd w:val="clear" w:color="auto" w:fill="auto"/>
          </w:tcPr>
          <w:p w14:paraId="148930E0" w14:textId="77777777" w:rsidR="00260406" w:rsidRPr="003A67D3" w:rsidRDefault="00260406" w:rsidP="00F2472E">
            <w:pPr>
              <w:spacing w:before="120" w:after="120"/>
              <w:rPr>
                <w:b/>
                <w:sz w:val="20"/>
                <w:szCs w:val="20"/>
              </w:rPr>
            </w:pPr>
            <w:r w:rsidRPr="003A67D3">
              <w:rPr>
                <w:b/>
                <w:sz w:val="20"/>
                <w:szCs w:val="20"/>
              </w:rPr>
              <w:t>What was the impact of your planned interventions?</w:t>
            </w:r>
          </w:p>
          <w:p w14:paraId="6E24CEA0" w14:textId="77777777" w:rsidR="00260406" w:rsidRPr="003A67D3" w:rsidRDefault="00260406" w:rsidP="00F2472E">
            <w:pPr>
              <w:pStyle w:val="ListParagraph"/>
              <w:numPr>
                <w:ilvl w:val="0"/>
                <w:numId w:val="19"/>
              </w:numPr>
              <w:spacing w:before="120" w:after="120"/>
              <w:rPr>
                <w:sz w:val="18"/>
                <w:szCs w:val="18"/>
              </w:rPr>
            </w:pPr>
            <w:r w:rsidRPr="003A67D3">
              <w:rPr>
                <w:sz w:val="18"/>
                <w:szCs w:val="18"/>
              </w:rPr>
              <w:t>Do you have quantitative and qualitative data that tells the story of attainment and achievement for the target group(s)?</w:t>
            </w:r>
          </w:p>
          <w:p w14:paraId="1517B462" w14:textId="77777777" w:rsidR="00260406" w:rsidRPr="003A67D3" w:rsidRDefault="00260406" w:rsidP="00F2472E">
            <w:pPr>
              <w:pStyle w:val="ListParagraph"/>
              <w:numPr>
                <w:ilvl w:val="0"/>
                <w:numId w:val="19"/>
              </w:numPr>
              <w:spacing w:before="120" w:after="120"/>
              <w:rPr>
                <w:b/>
              </w:rPr>
            </w:pPr>
            <w:r w:rsidRPr="003A67D3">
              <w:rPr>
                <w:sz w:val="18"/>
                <w:szCs w:val="18"/>
              </w:rPr>
              <w:t>What was the impact for pupils based on the outcome(s)/measures(s) you identified?</w:t>
            </w:r>
          </w:p>
        </w:tc>
      </w:tr>
      <w:tr w:rsidR="00260406" w:rsidRPr="002E6E43" w14:paraId="11147121" w14:textId="77777777" w:rsidTr="00F2472E">
        <w:tc>
          <w:tcPr>
            <w:tcW w:w="1554" w:type="dxa"/>
            <w:shd w:val="clear" w:color="auto" w:fill="F2F2F2" w:themeFill="background1" w:themeFillShade="F2"/>
          </w:tcPr>
          <w:p w14:paraId="606E9959" w14:textId="77777777" w:rsidR="00260406" w:rsidRPr="003A67D3" w:rsidRDefault="00260406" w:rsidP="00F2472E">
            <w:pPr>
              <w:rPr>
                <w:b/>
                <w:sz w:val="20"/>
                <w:szCs w:val="20"/>
                <w:u w:val="single"/>
              </w:rPr>
            </w:pPr>
            <w:r w:rsidRPr="003A67D3">
              <w:rPr>
                <w:b/>
                <w:sz w:val="20"/>
                <w:szCs w:val="20"/>
                <w:u w:val="single"/>
              </w:rPr>
              <w:t xml:space="preserve">Area, Lead Person, </w:t>
            </w:r>
            <w:r w:rsidRPr="003A67D3">
              <w:rPr>
                <w:b/>
                <w:sz w:val="20"/>
                <w:szCs w:val="20"/>
                <w:u w:val="single"/>
              </w:rPr>
              <w:lastRenderedPageBreak/>
              <w:t>Organiser and Key Document Links</w:t>
            </w:r>
          </w:p>
        </w:tc>
        <w:tc>
          <w:tcPr>
            <w:tcW w:w="3463" w:type="dxa"/>
            <w:gridSpan w:val="5"/>
            <w:shd w:val="clear" w:color="auto" w:fill="F2F2F2" w:themeFill="background1" w:themeFillShade="F2"/>
          </w:tcPr>
          <w:p w14:paraId="0DFDE565" w14:textId="77777777" w:rsidR="00260406" w:rsidRPr="003A67D3" w:rsidRDefault="00260406" w:rsidP="00F2472E">
            <w:pPr>
              <w:rPr>
                <w:b/>
                <w:sz w:val="20"/>
                <w:szCs w:val="20"/>
                <w:u w:val="single"/>
              </w:rPr>
            </w:pPr>
            <w:r w:rsidRPr="003A67D3">
              <w:rPr>
                <w:b/>
                <w:sz w:val="20"/>
                <w:szCs w:val="20"/>
                <w:u w:val="single"/>
              </w:rPr>
              <w:lastRenderedPageBreak/>
              <w:t>Key Actions</w:t>
            </w:r>
          </w:p>
          <w:p w14:paraId="6056030B" w14:textId="77777777" w:rsidR="00260406" w:rsidRPr="003A67D3" w:rsidRDefault="00260406" w:rsidP="00F2472E">
            <w:pPr>
              <w:rPr>
                <w:b/>
                <w:sz w:val="18"/>
                <w:szCs w:val="18"/>
              </w:rPr>
            </w:pPr>
            <w:r w:rsidRPr="003A67D3">
              <w:rPr>
                <w:b/>
                <w:i/>
                <w:sz w:val="18"/>
                <w:szCs w:val="18"/>
              </w:rPr>
              <w:lastRenderedPageBreak/>
              <w:t>This is what we are planning to improve attainment in the areas we have identified for the target groups experiencing disadvantage.</w:t>
            </w:r>
          </w:p>
        </w:tc>
        <w:tc>
          <w:tcPr>
            <w:tcW w:w="2780" w:type="dxa"/>
            <w:gridSpan w:val="6"/>
            <w:shd w:val="clear" w:color="auto" w:fill="F2F2F2" w:themeFill="background1" w:themeFillShade="F2"/>
          </w:tcPr>
          <w:p w14:paraId="5EBFB568" w14:textId="77777777" w:rsidR="00260406" w:rsidRPr="003A67D3" w:rsidRDefault="00260406" w:rsidP="00F2472E">
            <w:pPr>
              <w:rPr>
                <w:b/>
                <w:sz w:val="20"/>
                <w:szCs w:val="20"/>
                <w:u w:val="single"/>
              </w:rPr>
            </w:pPr>
            <w:r w:rsidRPr="003A67D3">
              <w:rPr>
                <w:b/>
                <w:sz w:val="20"/>
                <w:szCs w:val="20"/>
                <w:u w:val="single"/>
              </w:rPr>
              <w:lastRenderedPageBreak/>
              <w:t>Outcome and Measure</w:t>
            </w:r>
          </w:p>
          <w:p w14:paraId="7B9F2CA5" w14:textId="77777777" w:rsidR="00260406" w:rsidRPr="003A67D3" w:rsidRDefault="00260406" w:rsidP="00F2472E">
            <w:pPr>
              <w:rPr>
                <w:b/>
                <w:sz w:val="18"/>
                <w:szCs w:val="18"/>
              </w:rPr>
            </w:pPr>
            <w:r w:rsidRPr="003A67D3">
              <w:rPr>
                <w:sz w:val="18"/>
                <w:szCs w:val="18"/>
              </w:rPr>
              <w:lastRenderedPageBreak/>
              <w:t>(Success Criteria to facilitate evaluation of learners’ progress)</w:t>
            </w:r>
          </w:p>
          <w:p w14:paraId="2480BC4A" w14:textId="77777777" w:rsidR="00260406" w:rsidRPr="003A67D3" w:rsidRDefault="00260406" w:rsidP="00F2472E">
            <w:pPr>
              <w:rPr>
                <w:b/>
                <w:sz w:val="20"/>
                <w:szCs w:val="20"/>
              </w:rPr>
            </w:pPr>
            <w:r w:rsidRPr="003A67D3">
              <w:rPr>
                <w:b/>
                <w:i/>
                <w:sz w:val="18"/>
                <w:szCs w:val="18"/>
              </w:rPr>
              <w:t>This is what we want to happen for the pupils by when and by how much and includes how we will measure this.</w:t>
            </w:r>
          </w:p>
        </w:tc>
        <w:tc>
          <w:tcPr>
            <w:tcW w:w="2976" w:type="dxa"/>
            <w:gridSpan w:val="5"/>
            <w:shd w:val="clear" w:color="auto" w:fill="F2F2F2" w:themeFill="background1" w:themeFillShade="F2"/>
          </w:tcPr>
          <w:p w14:paraId="79C43095" w14:textId="77777777" w:rsidR="00260406" w:rsidRPr="003A67D3" w:rsidRDefault="00260406" w:rsidP="00F2472E">
            <w:pPr>
              <w:rPr>
                <w:b/>
                <w:sz w:val="20"/>
                <w:szCs w:val="20"/>
                <w:u w:val="single"/>
              </w:rPr>
            </w:pPr>
            <w:r w:rsidRPr="003A67D3">
              <w:rPr>
                <w:b/>
                <w:sz w:val="20"/>
                <w:szCs w:val="20"/>
                <w:u w:val="single"/>
              </w:rPr>
              <w:lastRenderedPageBreak/>
              <w:t>Mid-Year Progress</w:t>
            </w:r>
          </w:p>
          <w:p w14:paraId="7688ABD4" w14:textId="77777777" w:rsidR="00260406" w:rsidRPr="003A67D3" w:rsidRDefault="00260406" w:rsidP="00F2472E">
            <w:pPr>
              <w:rPr>
                <w:sz w:val="18"/>
                <w:szCs w:val="18"/>
              </w:rPr>
            </w:pPr>
            <w:r w:rsidRPr="003A67D3">
              <w:rPr>
                <w:sz w:val="18"/>
                <w:szCs w:val="18"/>
              </w:rPr>
              <w:lastRenderedPageBreak/>
              <w:t>(To be completed mid school year Dec/Jan.)</w:t>
            </w:r>
          </w:p>
          <w:p w14:paraId="7434CCD6" w14:textId="77777777" w:rsidR="00260406" w:rsidRPr="003A67D3" w:rsidRDefault="00260406" w:rsidP="00F2472E">
            <w:pPr>
              <w:rPr>
                <w:b/>
                <w:sz w:val="20"/>
                <w:szCs w:val="20"/>
              </w:rPr>
            </w:pPr>
            <w:r w:rsidRPr="003A67D3">
              <w:rPr>
                <w:b/>
                <w:i/>
                <w:sz w:val="18"/>
                <w:szCs w:val="18"/>
              </w:rPr>
              <w:t>What is progress is looking like based on your planned action/outcome/measure – on track, complete, not on track? Do you need to adapt or abandon plans?</w:t>
            </w:r>
          </w:p>
        </w:tc>
        <w:tc>
          <w:tcPr>
            <w:tcW w:w="4253" w:type="dxa"/>
            <w:gridSpan w:val="6"/>
            <w:shd w:val="clear" w:color="auto" w:fill="F2F2F2" w:themeFill="background1" w:themeFillShade="F2"/>
          </w:tcPr>
          <w:p w14:paraId="28A33271" w14:textId="77777777" w:rsidR="00260406" w:rsidRPr="003A67D3" w:rsidRDefault="00260406" w:rsidP="00F2472E">
            <w:pPr>
              <w:rPr>
                <w:b/>
                <w:sz w:val="20"/>
                <w:szCs w:val="20"/>
                <w:u w:val="single"/>
              </w:rPr>
            </w:pPr>
            <w:r w:rsidRPr="003A67D3">
              <w:rPr>
                <w:b/>
                <w:sz w:val="20"/>
                <w:szCs w:val="20"/>
                <w:u w:val="single"/>
              </w:rPr>
              <w:lastRenderedPageBreak/>
              <w:t>Impact</w:t>
            </w:r>
          </w:p>
          <w:p w14:paraId="17D2E6E7" w14:textId="77777777" w:rsidR="00260406" w:rsidRPr="003A67D3" w:rsidRDefault="00260406" w:rsidP="00F2472E">
            <w:pPr>
              <w:pStyle w:val="NoSpacing"/>
              <w:rPr>
                <w:sz w:val="18"/>
                <w:szCs w:val="18"/>
              </w:rPr>
            </w:pPr>
            <w:r w:rsidRPr="003A67D3">
              <w:rPr>
                <w:sz w:val="18"/>
                <w:szCs w:val="18"/>
              </w:rPr>
              <w:lastRenderedPageBreak/>
              <w:t>(To be completed at the end of the school year with data to be used in reporting in the SQR.)</w:t>
            </w:r>
          </w:p>
          <w:p w14:paraId="10F0FB32" w14:textId="77777777" w:rsidR="00260406" w:rsidRPr="003A67D3" w:rsidRDefault="00260406" w:rsidP="00F2472E">
            <w:pPr>
              <w:pStyle w:val="NoSpacing"/>
              <w:rPr>
                <w:b/>
                <w:i/>
                <w:sz w:val="18"/>
                <w:szCs w:val="18"/>
              </w:rPr>
            </w:pPr>
            <w:r w:rsidRPr="003A67D3">
              <w:rPr>
                <w:b/>
                <w:i/>
                <w:sz w:val="18"/>
                <w:szCs w:val="18"/>
              </w:rPr>
              <w:t>How did you meet the aims set out in your proposed interventions?</w:t>
            </w:r>
          </w:p>
          <w:p w14:paraId="07E16763" w14:textId="77777777" w:rsidR="00260406" w:rsidRPr="003A67D3" w:rsidRDefault="00260406" w:rsidP="00F2472E">
            <w:pPr>
              <w:pStyle w:val="NoSpacing"/>
              <w:rPr>
                <w:b/>
                <w:i/>
                <w:sz w:val="18"/>
                <w:szCs w:val="18"/>
              </w:rPr>
            </w:pPr>
            <w:r w:rsidRPr="003A67D3">
              <w:rPr>
                <w:b/>
                <w:i/>
                <w:sz w:val="18"/>
                <w:szCs w:val="18"/>
              </w:rPr>
              <w:t>What data do you have that evidences impact?</w:t>
            </w:r>
          </w:p>
          <w:p w14:paraId="6D47F99C" w14:textId="77777777" w:rsidR="00260406" w:rsidRPr="003A67D3" w:rsidRDefault="00260406" w:rsidP="00F2472E">
            <w:pPr>
              <w:pStyle w:val="NoSpacing"/>
              <w:rPr>
                <w:b/>
                <w:i/>
                <w:sz w:val="18"/>
                <w:szCs w:val="18"/>
              </w:rPr>
            </w:pPr>
            <w:r w:rsidRPr="003A67D3">
              <w:rPr>
                <w:b/>
                <w:i/>
                <w:sz w:val="18"/>
                <w:szCs w:val="18"/>
              </w:rPr>
              <w:t>Identify any significant changes in expenditure.</w:t>
            </w:r>
          </w:p>
          <w:p w14:paraId="7D3FBBCC" w14:textId="77777777" w:rsidR="00260406" w:rsidRPr="003A67D3" w:rsidRDefault="00260406" w:rsidP="00F2472E">
            <w:pPr>
              <w:rPr>
                <w:b/>
                <w:sz w:val="20"/>
                <w:szCs w:val="20"/>
              </w:rPr>
            </w:pPr>
          </w:p>
        </w:tc>
      </w:tr>
      <w:tr w:rsidR="00260406" w:rsidRPr="002E6E43" w14:paraId="1BBDB3CC" w14:textId="77777777" w:rsidTr="00F2472E">
        <w:tc>
          <w:tcPr>
            <w:tcW w:w="1554" w:type="dxa"/>
            <w:shd w:val="clear" w:color="auto" w:fill="auto"/>
          </w:tcPr>
          <w:p w14:paraId="5844C7BE" w14:textId="77777777" w:rsidR="00260406" w:rsidRDefault="00260406" w:rsidP="00F2472E">
            <w:pPr>
              <w:spacing w:before="120" w:after="120"/>
              <w:rPr>
                <w:sz w:val="18"/>
                <w:szCs w:val="18"/>
              </w:rPr>
            </w:pPr>
            <w:r>
              <w:rPr>
                <w:sz w:val="18"/>
                <w:szCs w:val="18"/>
              </w:rPr>
              <w:lastRenderedPageBreak/>
              <w:t xml:space="preserve">Literacy </w:t>
            </w:r>
          </w:p>
          <w:p w14:paraId="61AFAC2C" w14:textId="77777777" w:rsidR="00260406" w:rsidRDefault="00260406" w:rsidP="00F2472E">
            <w:pPr>
              <w:spacing w:before="120" w:after="120"/>
              <w:rPr>
                <w:sz w:val="18"/>
                <w:szCs w:val="18"/>
              </w:rPr>
            </w:pPr>
            <w:r>
              <w:rPr>
                <w:sz w:val="18"/>
                <w:szCs w:val="18"/>
              </w:rPr>
              <w:t>Maureen Macdonald</w:t>
            </w:r>
          </w:p>
          <w:p w14:paraId="2B6D0042" w14:textId="77777777" w:rsidR="00260406" w:rsidRPr="00FB7DBA" w:rsidRDefault="00260406" w:rsidP="00F2472E">
            <w:pPr>
              <w:spacing w:before="120" w:after="120"/>
              <w:rPr>
                <w:sz w:val="18"/>
                <w:szCs w:val="18"/>
              </w:rPr>
            </w:pPr>
            <w:r>
              <w:rPr>
                <w:sz w:val="18"/>
                <w:szCs w:val="18"/>
              </w:rPr>
              <w:t xml:space="preserve">Links to NIF, OCTF, HGIOS </w:t>
            </w:r>
          </w:p>
        </w:tc>
        <w:tc>
          <w:tcPr>
            <w:tcW w:w="3463" w:type="dxa"/>
            <w:gridSpan w:val="5"/>
            <w:shd w:val="clear" w:color="auto" w:fill="auto"/>
          </w:tcPr>
          <w:p w14:paraId="0FAFA983" w14:textId="77777777" w:rsidR="00260406" w:rsidRDefault="00260406" w:rsidP="00F2472E">
            <w:pPr>
              <w:spacing w:before="120" w:after="120"/>
              <w:rPr>
                <w:sz w:val="18"/>
                <w:szCs w:val="18"/>
              </w:rPr>
            </w:pPr>
            <w:r>
              <w:rPr>
                <w:sz w:val="18"/>
                <w:szCs w:val="18"/>
              </w:rPr>
              <w:t>Target group will demonstrate progress in the following literacy skills:</w:t>
            </w:r>
          </w:p>
          <w:p w14:paraId="6106CFA5" w14:textId="77777777" w:rsidR="00260406" w:rsidRDefault="00260406" w:rsidP="00F2472E">
            <w:pPr>
              <w:spacing w:before="120" w:after="120"/>
              <w:rPr>
                <w:sz w:val="18"/>
                <w:szCs w:val="18"/>
              </w:rPr>
            </w:pPr>
            <w:r>
              <w:rPr>
                <w:sz w:val="18"/>
                <w:szCs w:val="18"/>
              </w:rPr>
              <w:t>Target group will demonstrate progress in literacy skills of:</w:t>
            </w:r>
          </w:p>
          <w:p w14:paraId="5D58CA9A" w14:textId="77777777" w:rsidR="00260406" w:rsidRDefault="00260406" w:rsidP="00F2472E">
            <w:pPr>
              <w:spacing w:before="120" w:after="120"/>
              <w:rPr>
                <w:sz w:val="18"/>
                <w:szCs w:val="18"/>
              </w:rPr>
            </w:pPr>
            <w:r>
              <w:rPr>
                <w:sz w:val="18"/>
                <w:szCs w:val="18"/>
              </w:rPr>
              <w:t>- phonemic awareness</w:t>
            </w:r>
          </w:p>
          <w:p w14:paraId="326151BC" w14:textId="77777777" w:rsidR="00260406" w:rsidRDefault="00260406" w:rsidP="00F2472E">
            <w:pPr>
              <w:spacing w:before="120" w:after="120"/>
              <w:rPr>
                <w:sz w:val="18"/>
                <w:szCs w:val="18"/>
              </w:rPr>
            </w:pPr>
            <w:r>
              <w:rPr>
                <w:sz w:val="18"/>
                <w:szCs w:val="18"/>
              </w:rPr>
              <w:t>- phonological awareness</w:t>
            </w:r>
          </w:p>
          <w:p w14:paraId="5A896054" w14:textId="77777777" w:rsidR="00260406" w:rsidRDefault="00260406" w:rsidP="00F2472E">
            <w:pPr>
              <w:spacing w:before="120" w:after="120"/>
              <w:rPr>
                <w:sz w:val="18"/>
                <w:szCs w:val="18"/>
              </w:rPr>
            </w:pPr>
            <w:r>
              <w:rPr>
                <w:sz w:val="18"/>
                <w:szCs w:val="18"/>
              </w:rPr>
              <w:t>- blending and segmentation</w:t>
            </w:r>
          </w:p>
          <w:p w14:paraId="634157D8" w14:textId="77777777" w:rsidR="00260406" w:rsidRDefault="00260406" w:rsidP="00F2472E">
            <w:pPr>
              <w:spacing w:before="120" w:after="120"/>
              <w:rPr>
                <w:sz w:val="18"/>
                <w:szCs w:val="18"/>
              </w:rPr>
            </w:pPr>
            <w:r>
              <w:rPr>
                <w:sz w:val="18"/>
                <w:szCs w:val="18"/>
              </w:rPr>
              <w:t>- reading fluency</w:t>
            </w:r>
          </w:p>
          <w:p w14:paraId="5CD3F7CC" w14:textId="77777777" w:rsidR="00260406" w:rsidRDefault="00260406" w:rsidP="00F2472E">
            <w:pPr>
              <w:spacing w:before="120" w:after="120"/>
              <w:rPr>
                <w:sz w:val="18"/>
                <w:szCs w:val="18"/>
              </w:rPr>
            </w:pPr>
            <w:r>
              <w:rPr>
                <w:sz w:val="18"/>
                <w:szCs w:val="18"/>
              </w:rPr>
              <w:t xml:space="preserve">-Authorial Technique </w:t>
            </w:r>
          </w:p>
          <w:p w14:paraId="4AD63064" w14:textId="77777777" w:rsidR="00260406" w:rsidRDefault="00260406" w:rsidP="00F2472E">
            <w:pPr>
              <w:spacing w:before="120" w:after="120"/>
              <w:rPr>
                <w:sz w:val="18"/>
                <w:szCs w:val="18"/>
              </w:rPr>
            </w:pPr>
            <w:r>
              <w:rPr>
                <w:sz w:val="18"/>
                <w:szCs w:val="18"/>
              </w:rPr>
              <w:t xml:space="preserve">-Complex Inference </w:t>
            </w:r>
          </w:p>
          <w:p w14:paraId="160B39A8" w14:textId="77777777" w:rsidR="00260406" w:rsidRDefault="00260406" w:rsidP="00F2472E">
            <w:pPr>
              <w:spacing w:before="120" w:after="120"/>
              <w:rPr>
                <w:sz w:val="18"/>
                <w:szCs w:val="18"/>
              </w:rPr>
            </w:pPr>
            <w:r>
              <w:rPr>
                <w:sz w:val="18"/>
                <w:szCs w:val="18"/>
              </w:rPr>
              <w:t>- spelling</w:t>
            </w:r>
          </w:p>
          <w:p w14:paraId="47AFA6E4" w14:textId="77777777" w:rsidR="00260406" w:rsidRDefault="00260406" w:rsidP="00F2472E">
            <w:pPr>
              <w:spacing w:before="120" w:after="120"/>
              <w:rPr>
                <w:sz w:val="18"/>
                <w:szCs w:val="18"/>
              </w:rPr>
            </w:pPr>
            <w:r>
              <w:rPr>
                <w:sz w:val="18"/>
                <w:szCs w:val="18"/>
              </w:rPr>
              <w:t>- comprehension skills</w:t>
            </w:r>
          </w:p>
          <w:p w14:paraId="38A24FE5" w14:textId="77777777" w:rsidR="00260406" w:rsidRDefault="00260406" w:rsidP="00F2472E">
            <w:pPr>
              <w:spacing w:before="120" w:after="120"/>
              <w:rPr>
                <w:sz w:val="18"/>
                <w:szCs w:val="18"/>
              </w:rPr>
            </w:pPr>
            <w:r>
              <w:rPr>
                <w:sz w:val="18"/>
                <w:szCs w:val="18"/>
              </w:rPr>
              <w:t>- vocabulary</w:t>
            </w:r>
          </w:p>
          <w:p w14:paraId="45DFE094" w14:textId="77777777" w:rsidR="00260406" w:rsidRPr="00FB7DBA" w:rsidRDefault="00260406" w:rsidP="00F2472E">
            <w:pPr>
              <w:spacing w:before="120" w:after="120"/>
              <w:rPr>
                <w:sz w:val="18"/>
                <w:szCs w:val="18"/>
              </w:rPr>
            </w:pPr>
            <w:r>
              <w:rPr>
                <w:sz w:val="18"/>
                <w:szCs w:val="18"/>
              </w:rPr>
              <w:t xml:space="preserve">- Punctuation and Grammar </w:t>
            </w:r>
          </w:p>
        </w:tc>
        <w:tc>
          <w:tcPr>
            <w:tcW w:w="2780" w:type="dxa"/>
            <w:gridSpan w:val="6"/>
            <w:shd w:val="clear" w:color="auto" w:fill="auto"/>
          </w:tcPr>
          <w:p w14:paraId="38B7662F" w14:textId="77777777" w:rsidR="00260406" w:rsidRDefault="00260406" w:rsidP="00F2472E">
            <w:pPr>
              <w:spacing w:before="120" w:after="120"/>
              <w:rPr>
                <w:sz w:val="18"/>
                <w:szCs w:val="18"/>
              </w:rPr>
            </w:pPr>
            <w:r>
              <w:rPr>
                <w:sz w:val="18"/>
                <w:szCs w:val="18"/>
              </w:rPr>
              <w:t>Data for Early Years Target group will from Emergent Literacy and will show increase in Phonological awareness and reading fluency</w:t>
            </w:r>
          </w:p>
          <w:p w14:paraId="6ED7D96F" w14:textId="77777777" w:rsidR="00260406" w:rsidRDefault="00260406" w:rsidP="00F2472E">
            <w:pPr>
              <w:spacing w:before="120" w:after="120"/>
              <w:rPr>
                <w:sz w:val="18"/>
                <w:szCs w:val="18"/>
              </w:rPr>
            </w:pPr>
            <w:r>
              <w:rPr>
                <w:sz w:val="18"/>
                <w:szCs w:val="18"/>
              </w:rPr>
              <w:t xml:space="preserve">Resources to Support this will be Oxford Owls </w:t>
            </w:r>
          </w:p>
          <w:p w14:paraId="69BD78A6" w14:textId="77777777" w:rsidR="00260406" w:rsidRDefault="00260406" w:rsidP="00F2472E">
            <w:pPr>
              <w:spacing w:before="120" w:after="120"/>
              <w:rPr>
                <w:sz w:val="18"/>
                <w:szCs w:val="18"/>
              </w:rPr>
            </w:pPr>
            <w:r>
              <w:rPr>
                <w:sz w:val="18"/>
                <w:szCs w:val="18"/>
              </w:rPr>
              <w:t xml:space="preserve">Dandelion Readers </w:t>
            </w:r>
          </w:p>
          <w:p w14:paraId="24CA65ED" w14:textId="77777777" w:rsidR="00260406" w:rsidRDefault="00260406" w:rsidP="00F2472E">
            <w:pPr>
              <w:spacing w:before="120" w:after="120"/>
              <w:rPr>
                <w:sz w:val="18"/>
                <w:szCs w:val="18"/>
              </w:rPr>
            </w:pPr>
            <w:r>
              <w:rPr>
                <w:sz w:val="18"/>
                <w:szCs w:val="18"/>
              </w:rPr>
              <w:t xml:space="preserve">Floppy’s Phonics </w:t>
            </w:r>
          </w:p>
          <w:p w14:paraId="03B504FA" w14:textId="77777777" w:rsidR="00260406" w:rsidRDefault="00260406" w:rsidP="00F2472E">
            <w:pPr>
              <w:spacing w:before="120" w:after="120"/>
              <w:rPr>
                <w:sz w:val="18"/>
                <w:szCs w:val="18"/>
              </w:rPr>
            </w:pPr>
            <w:r>
              <w:rPr>
                <w:sz w:val="18"/>
                <w:szCs w:val="18"/>
              </w:rPr>
              <w:t xml:space="preserve">Data for First and Second Level target group will be taken from YARC, GL and SNSA </w:t>
            </w:r>
          </w:p>
          <w:p w14:paraId="528C900F" w14:textId="77777777" w:rsidR="00260406" w:rsidRDefault="00260406" w:rsidP="00F2472E">
            <w:pPr>
              <w:spacing w:before="120" w:after="120"/>
              <w:rPr>
                <w:sz w:val="18"/>
                <w:szCs w:val="18"/>
              </w:rPr>
            </w:pPr>
            <w:r>
              <w:rPr>
                <w:sz w:val="18"/>
                <w:szCs w:val="18"/>
              </w:rPr>
              <w:t xml:space="preserve">Target group will show improvement in fluency, accuracy and comprehension from first collection of data in August (YARC) to second collection in January. </w:t>
            </w:r>
          </w:p>
          <w:p w14:paraId="757F73DA" w14:textId="77777777" w:rsidR="00260406" w:rsidRDefault="00260406" w:rsidP="00F2472E">
            <w:pPr>
              <w:spacing w:before="120" w:after="120"/>
              <w:rPr>
                <w:sz w:val="18"/>
                <w:szCs w:val="18"/>
              </w:rPr>
            </w:pPr>
            <w:r>
              <w:rPr>
                <w:sz w:val="18"/>
                <w:szCs w:val="18"/>
              </w:rPr>
              <w:t>GLs will show improvement of 70% of target group in skills like autho</w:t>
            </w:r>
            <w:r w:rsidR="00FD26AC">
              <w:rPr>
                <w:sz w:val="18"/>
                <w:szCs w:val="18"/>
              </w:rPr>
              <w:t>rial technique</w:t>
            </w:r>
            <w:r>
              <w:rPr>
                <w:sz w:val="18"/>
                <w:szCs w:val="18"/>
              </w:rPr>
              <w:t>, comprehension and pun</w:t>
            </w:r>
            <w:r w:rsidR="007A69CF">
              <w:rPr>
                <w:sz w:val="18"/>
                <w:szCs w:val="18"/>
              </w:rPr>
              <w:t>ctuation and grammar in writing</w:t>
            </w:r>
            <w:r>
              <w:rPr>
                <w:sz w:val="18"/>
                <w:szCs w:val="18"/>
              </w:rPr>
              <w:t xml:space="preserve">. </w:t>
            </w:r>
          </w:p>
          <w:p w14:paraId="358C5B52" w14:textId="77777777" w:rsidR="00260406" w:rsidRDefault="00260406" w:rsidP="00F2472E">
            <w:pPr>
              <w:spacing w:before="120" w:after="120"/>
              <w:rPr>
                <w:sz w:val="18"/>
                <w:szCs w:val="18"/>
              </w:rPr>
            </w:pPr>
            <w:r>
              <w:rPr>
                <w:sz w:val="18"/>
                <w:szCs w:val="18"/>
              </w:rPr>
              <w:t xml:space="preserve">95% of Pupils in P7 will show improvement in SNSA data from last SNSA </w:t>
            </w:r>
          </w:p>
          <w:p w14:paraId="64982CA2" w14:textId="77777777" w:rsidR="00260406" w:rsidRDefault="00260406" w:rsidP="00F2472E">
            <w:pPr>
              <w:spacing w:before="120" w:after="120"/>
              <w:rPr>
                <w:sz w:val="18"/>
                <w:szCs w:val="18"/>
              </w:rPr>
            </w:pPr>
            <w:r>
              <w:rPr>
                <w:sz w:val="18"/>
                <w:szCs w:val="18"/>
              </w:rPr>
              <w:t>Resources to support this is</w:t>
            </w:r>
          </w:p>
          <w:p w14:paraId="3CF52682" w14:textId="77777777" w:rsidR="00260406" w:rsidRDefault="00260406" w:rsidP="00F2472E">
            <w:pPr>
              <w:spacing w:before="120" w:after="120"/>
              <w:rPr>
                <w:sz w:val="18"/>
                <w:szCs w:val="18"/>
              </w:rPr>
            </w:pPr>
            <w:r>
              <w:rPr>
                <w:sz w:val="18"/>
                <w:szCs w:val="18"/>
              </w:rPr>
              <w:lastRenderedPageBreak/>
              <w:t>Nessy</w:t>
            </w:r>
          </w:p>
          <w:p w14:paraId="23D31308" w14:textId="77777777" w:rsidR="00260406" w:rsidRDefault="00260406" w:rsidP="00F2472E">
            <w:pPr>
              <w:spacing w:before="120" w:after="120"/>
              <w:rPr>
                <w:sz w:val="18"/>
                <w:szCs w:val="18"/>
              </w:rPr>
            </w:pPr>
            <w:r>
              <w:rPr>
                <w:sz w:val="18"/>
                <w:szCs w:val="18"/>
              </w:rPr>
              <w:t xml:space="preserve">Toe by Toe </w:t>
            </w:r>
          </w:p>
          <w:p w14:paraId="738DF085" w14:textId="77777777" w:rsidR="00260406" w:rsidRDefault="00260406" w:rsidP="00F2472E">
            <w:pPr>
              <w:spacing w:before="120" w:after="120"/>
              <w:rPr>
                <w:sz w:val="18"/>
                <w:szCs w:val="18"/>
              </w:rPr>
            </w:pPr>
            <w:r>
              <w:rPr>
                <w:sz w:val="18"/>
                <w:szCs w:val="18"/>
              </w:rPr>
              <w:t>Code Cracker</w:t>
            </w:r>
          </w:p>
          <w:p w14:paraId="27511D9F" w14:textId="77777777" w:rsidR="00260406" w:rsidRDefault="00260406" w:rsidP="00F2472E">
            <w:pPr>
              <w:spacing w:before="120" w:after="120"/>
              <w:rPr>
                <w:sz w:val="18"/>
                <w:szCs w:val="18"/>
              </w:rPr>
            </w:pPr>
            <w:r>
              <w:rPr>
                <w:sz w:val="18"/>
                <w:szCs w:val="18"/>
              </w:rPr>
              <w:t xml:space="preserve">Stareway to spelling </w:t>
            </w:r>
          </w:p>
          <w:p w14:paraId="6DEA279D" w14:textId="77777777" w:rsidR="00260406" w:rsidRPr="00FB7DBA" w:rsidRDefault="00260406" w:rsidP="00F2472E">
            <w:pPr>
              <w:spacing w:before="120" w:after="120"/>
              <w:rPr>
                <w:sz w:val="18"/>
                <w:szCs w:val="18"/>
              </w:rPr>
            </w:pPr>
            <w:r>
              <w:rPr>
                <w:sz w:val="18"/>
                <w:szCs w:val="18"/>
              </w:rPr>
              <w:t>Phonics based Reading material</w:t>
            </w:r>
            <w:r w:rsidR="00DA44EA">
              <w:rPr>
                <w:sz w:val="18"/>
                <w:szCs w:val="18"/>
              </w:rPr>
              <w:t xml:space="preserve"> </w:t>
            </w:r>
          </w:p>
        </w:tc>
        <w:tc>
          <w:tcPr>
            <w:tcW w:w="2976" w:type="dxa"/>
            <w:gridSpan w:val="5"/>
            <w:shd w:val="clear" w:color="auto" w:fill="auto"/>
          </w:tcPr>
          <w:p w14:paraId="4AFE9D7B" w14:textId="77777777" w:rsidR="00260406" w:rsidRPr="00FB7DBA" w:rsidRDefault="00260406" w:rsidP="00F2472E">
            <w:pPr>
              <w:spacing w:before="120" w:after="120"/>
              <w:rPr>
                <w:sz w:val="18"/>
                <w:szCs w:val="18"/>
              </w:rPr>
            </w:pPr>
            <w:r>
              <w:rPr>
                <w:sz w:val="18"/>
                <w:szCs w:val="18"/>
              </w:rPr>
              <w:lastRenderedPageBreak/>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14:paraId="24EC63CF" w14:textId="77777777" w:rsidR="00260406" w:rsidRPr="00FB7DBA" w:rsidRDefault="00260406" w:rsidP="00F2472E">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60406" w:rsidRPr="002E6E43" w14:paraId="1F4D7049" w14:textId="77777777" w:rsidTr="00F2472E">
        <w:tc>
          <w:tcPr>
            <w:tcW w:w="1554" w:type="dxa"/>
            <w:shd w:val="clear" w:color="auto" w:fill="auto"/>
          </w:tcPr>
          <w:p w14:paraId="57A76A68" w14:textId="77777777" w:rsidR="00260406" w:rsidRDefault="00260406" w:rsidP="00F2472E">
            <w:pPr>
              <w:spacing w:before="120" w:after="120"/>
              <w:rPr>
                <w:sz w:val="18"/>
                <w:szCs w:val="18"/>
              </w:rPr>
            </w:pPr>
            <w:r>
              <w:rPr>
                <w:sz w:val="18"/>
                <w:szCs w:val="18"/>
              </w:rPr>
              <w:t xml:space="preserve">Numeracy </w:t>
            </w:r>
          </w:p>
          <w:p w14:paraId="4CA9F4B1" w14:textId="77777777" w:rsidR="00260406" w:rsidRDefault="00260406" w:rsidP="00F2472E">
            <w:pPr>
              <w:spacing w:before="120" w:after="120"/>
              <w:rPr>
                <w:sz w:val="18"/>
                <w:szCs w:val="18"/>
              </w:rPr>
            </w:pPr>
            <w:r>
              <w:rPr>
                <w:sz w:val="18"/>
                <w:szCs w:val="18"/>
              </w:rPr>
              <w:t>Maureen Macdonald</w:t>
            </w:r>
          </w:p>
          <w:p w14:paraId="2F1D0D22" w14:textId="77777777" w:rsidR="00260406" w:rsidRPr="00FB7DBA" w:rsidRDefault="00260406" w:rsidP="00F2472E">
            <w:pPr>
              <w:spacing w:before="120" w:after="120"/>
              <w:rPr>
                <w:sz w:val="18"/>
                <w:szCs w:val="18"/>
              </w:rPr>
            </w:pPr>
            <w:r>
              <w:rPr>
                <w:sz w:val="18"/>
                <w:szCs w:val="18"/>
              </w:rPr>
              <w:t>Links to HGIOS, NIF, OCTF</w:t>
            </w:r>
          </w:p>
        </w:tc>
        <w:tc>
          <w:tcPr>
            <w:tcW w:w="3463" w:type="dxa"/>
            <w:gridSpan w:val="5"/>
            <w:shd w:val="clear" w:color="auto" w:fill="auto"/>
          </w:tcPr>
          <w:p w14:paraId="088D9B3C" w14:textId="77777777" w:rsidR="00260406" w:rsidRDefault="00260406" w:rsidP="00F2472E">
            <w:pPr>
              <w:spacing w:before="120" w:after="120"/>
              <w:rPr>
                <w:sz w:val="18"/>
                <w:szCs w:val="18"/>
              </w:rPr>
            </w:pPr>
            <w:r>
              <w:rPr>
                <w:sz w:val="18"/>
                <w:szCs w:val="18"/>
              </w:rPr>
              <w:t>Target group will demonstrate progress in numeracy skills of:</w:t>
            </w:r>
          </w:p>
          <w:p w14:paraId="3B890405" w14:textId="77777777" w:rsidR="00260406" w:rsidRDefault="00260406" w:rsidP="00F2472E">
            <w:pPr>
              <w:spacing w:before="120" w:after="120"/>
              <w:rPr>
                <w:sz w:val="18"/>
                <w:szCs w:val="18"/>
              </w:rPr>
            </w:pPr>
            <w:r>
              <w:rPr>
                <w:sz w:val="18"/>
                <w:szCs w:val="18"/>
              </w:rPr>
              <w:t>- number concept</w:t>
            </w:r>
          </w:p>
          <w:p w14:paraId="126C08A3" w14:textId="77777777" w:rsidR="00260406" w:rsidRDefault="00260406" w:rsidP="00F2472E">
            <w:pPr>
              <w:spacing w:before="120" w:after="120"/>
              <w:rPr>
                <w:sz w:val="18"/>
                <w:szCs w:val="18"/>
              </w:rPr>
            </w:pPr>
            <w:r>
              <w:rPr>
                <w:sz w:val="18"/>
                <w:szCs w:val="18"/>
              </w:rPr>
              <w:t>- mental agility</w:t>
            </w:r>
          </w:p>
          <w:p w14:paraId="5594205E" w14:textId="77777777" w:rsidR="00260406" w:rsidRDefault="00260406" w:rsidP="00F2472E">
            <w:pPr>
              <w:spacing w:before="120" w:after="120"/>
              <w:rPr>
                <w:sz w:val="18"/>
                <w:szCs w:val="18"/>
              </w:rPr>
            </w:pPr>
            <w:r>
              <w:rPr>
                <w:sz w:val="18"/>
                <w:szCs w:val="18"/>
              </w:rPr>
              <w:t>- problem solving</w:t>
            </w:r>
          </w:p>
          <w:p w14:paraId="2EAA971B" w14:textId="77777777" w:rsidR="00260406" w:rsidRDefault="00260406" w:rsidP="00F2472E">
            <w:pPr>
              <w:spacing w:before="120" w:after="120"/>
              <w:rPr>
                <w:sz w:val="18"/>
                <w:szCs w:val="18"/>
              </w:rPr>
            </w:pPr>
            <w:r>
              <w:rPr>
                <w:sz w:val="18"/>
                <w:szCs w:val="18"/>
              </w:rPr>
              <w:t>- language of maths</w:t>
            </w:r>
          </w:p>
          <w:p w14:paraId="6173C24B" w14:textId="77777777" w:rsidR="00260406" w:rsidRDefault="00260406" w:rsidP="00F2472E">
            <w:pPr>
              <w:spacing w:before="120" w:after="120"/>
              <w:rPr>
                <w:sz w:val="18"/>
                <w:szCs w:val="18"/>
              </w:rPr>
            </w:pPr>
            <w:r>
              <w:rPr>
                <w:sz w:val="18"/>
                <w:szCs w:val="18"/>
              </w:rPr>
              <w:t>- beyond number concept</w:t>
            </w:r>
          </w:p>
          <w:p w14:paraId="30F1AF22" w14:textId="77777777" w:rsidR="00260406" w:rsidRDefault="00260406" w:rsidP="00F2472E">
            <w:pPr>
              <w:spacing w:before="120" w:after="120"/>
              <w:rPr>
                <w:sz w:val="18"/>
                <w:szCs w:val="18"/>
              </w:rPr>
            </w:pPr>
            <w:r>
              <w:rPr>
                <w:sz w:val="18"/>
                <w:szCs w:val="18"/>
              </w:rPr>
              <w:t>- use of maths in real life contexts</w:t>
            </w:r>
          </w:p>
          <w:p w14:paraId="42D876CE" w14:textId="77777777" w:rsidR="00260406" w:rsidRDefault="00260406" w:rsidP="00F2472E">
            <w:pPr>
              <w:spacing w:before="120" w:after="120"/>
              <w:rPr>
                <w:sz w:val="18"/>
                <w:szCs w:val="18"/>
              </w:rPr>
            </w:pPr>
            <w:r>
              <w:rPr>
                <w:sz w:val="18"/>
                <w:szCs w:val="18"/>
              </w:rPr>
              <w:t xml:space="preserve">- retrieval </w:t>
            </w:r>
          </w:p>
          <w:p w14:paraId="0552934F" w14:textId="77777777" w:rsidR="00260406" w:rsidRPr="00FB7DBA" w:rsidRDefault="00260406" w:rsidP="00F2472E">
            <w:pPr>
              <w:spacing w:before="120" w:after="120"/>
              <w:rPr>
                <w:sz w:val="18"/>
                <w:szCs w:val="18"/>
              </w:rPr>
            </w:pPr>
          </w:p>
        </w:tc>
        <w:tc>
          <w:tcPr>
            <w:tcW w:w="2780" w:type="dxa"/>
            <w:gridSpan w:val="6"/>
            <w:shd w:val="clear" w:color="auto" w:fill="auto"/>
          </w:tcPr>
          <w:p w14:paraId="4BE9E257" w14:textId="77777777" w:rsidR="00260406" w:rsidRDefault="00260406" w:rsidP="00F2472E">
            <w:pPr>
              <w:spacing w:before="120" w:after="120"/>
              <w:rPr>
                <w:sz w:val="18"/>
                <w:szCs w:val="18"/>
              </w:rPr>
            </w:pPr>
            <w:r>
              <w:rPr>
                <w:sz w:val="18"/>
                <w:szCs w:val="18"/>
              </w:rPr>
              <w:t>Data from Sumdog diagnostic for Early to second level target group will show improvement in numeracy</w:t>
            </w:r>
          </w:p>
          <w:p w14:paraId="669CF6A0" w14:textId="77777777" w:rsidR="00260406" w:rsidRDefault="00260406" w:rsidP="00F2472E">
            <w:pPr>
              <w:spacing w:before="120" w:after="120"/>
              <w:rPr>
                <w:sz w:val="18"/>
                <w:szCs w:val="18"/>
              </w:rPr>
            </w:pPr>
            <w:r>
              <w:rPr>
                <w:sz w:val="18"/>
                <w:szCs w:val="18"/>
              </w:rPr>
              <w:t xml:space="preserve">Data from Highland Numeracy will show increased knowledge of number concept for Early level (this will be the first year using this data ) </w:t>
            </w:r>
          </w:p>
          <w:p w14:paraId="2EAE3BDB" w14:textId="77777777" w:rsidR="00260406" w:rsidRDefault="00260406" w:rsidP="00F2472E">
            <w:pPr>
              <w:spacing w:before="120" w:after="120"/>
              <w:rPr>
                <w:sz w:val="18"/>
                <w:szCs w:val="18"/>
              </w:rPr>
            </w:pPr>
            <w:r>
              <w:rPr>
                <w:sz w:val="18"/>
                <w:szCs w:val="18"/>
              </w:rPr>
              <w:t xml:space="preserve">SEAL will continue to support </w:t>
            </w:r>
            <w:r w:rsidR="00FD26AC">
              <w:rPr>
                <w:sz w:val="18"/>
                <w:szCs w:val="18"/>
              </w:rPr>
              <w:t>pupils in Early and First level</w:t>
            </w:r>
            <w:r>
              <w:rPr>
                <w:sz w:val="18"/>
                <w:szCs w:val="18"/>
              </w:rPr>
              <w:t>.</w:t>
            </w:r>
          </w:p>
          <w:p w14:paraId="6D3B1154" w14:textId="77777777" w:rsidR="00260406" w:rsidRDefault="00260406" w:rsidP="00F2472E">
            <w:pPr>
              <w:spacing w:before="120" w:after="120"/>
              <w:rPr>
                <w:sz w:val="18"/>
                <w:szCs w:val="18"/>
              </w:rPr>
            </w:pPr>
            <w:r>
              <w:rPr>
                <w:sz w:val="18"/>
                <w:szCs w:val="18"/>
              </w:rPr>
              <w:t>Data from standardised assessm</w:t>
            </w:r>
            <w:r w:rsidR="00FD26AC">
              <w:rPr>
                <w:sz w:val="18"/>
                <w:szCs w:val="18"/>
              </w:rPr>
              <w:t>ents – SNSA/ GL will show a 75%</w:t>
            </w:r>
            <w:r>
              <w:rPr>
                <w:sz w:val="18"/>
                <w:szCs w:val="18"/>
              </w:rPr>
              <w:t xml:space="preserve"> i</w:t>
            </w:r>
            <w:r w:rsidR="00FD26AC">
              <w:rPr>
                <w:sz w:val="18"/>
                <w:szCs w:val="18"/>
              </w:rPr>
              <w:t>ncrease in mathematical ability</w:t>
            </w:r>
            <w:r>
              <w:rPr>
                <w:sz w:val="18"/>
                <w:szCs w:val="18"/>
              </w:rPr>
              <w:t>, number concept.</w:t>
            </w:r>
          </w:p>
          <w:p w14:paraId="0E14BC61" w14:textId="77777777" w:rsidR="00260406" w:rsidRDefault="00260406" w:rsidP="00F2472E">
            <w:pPr>
              <w:spacing w:before="120" w:after="120"/>
              <w:rPr>
                <w:sz w:val="18"/>
                <w:szCs w:val="18"/>
              </w:rPr>
            </w:pPr>
            <w:r>
              <w:rPr>
                <w:sz w:val="18"/>
                <w:szCs w:val="18"/>
              </w:rPr>
              <w:t>P&amp;A data will show at least 90% of target group have improved numeracy skills from session 20/21 to session 21/22</w:t>
            </w:r>
          </w:p>
          <w:p w14:paraId="4C8B8844" w14:textId="77777777" w:rsidR="00260406" w:rsidRDefault="00260406" w:rsidP="00F2472E">
            <w:pPr>
              <w:spacing w:before="120" w:after="120"/>
              <w:rPr>
                <w:sz w:val="18"/>
                <w:szCs w:val="18"/>
              </w:rPr>
            </w:pPr>
            <w:r>
              <w:rPr>
                <w:sz w:val="18"/>
                <w:szCs w:val="18"/>
              </w:rPr>
              <w:t>Resources to support numeracy</w:t>
            </w:r>
          </w:p>
          <w:p w14:paraId="1FF766EE" w14:textId="77777777" w:rsidR="00260406" w:rsidRDefault="00260406" w:rsidP="00F2472E">
            <w:pPr>
              <w:spacing w:before="120" w:after="120"/>
              <w:rPr>
                <w:sz w:val="18"/>
                <w:szCs w:val="18"/>
              </w:rPr>
            </w:pPr>
            <w:r>
              <w:rPr>
                <w:sz w:val="18"/>
                <w:szCs w:val="18"/>
              </w:rPr>
              <w:t>Sumdog</w:t>
            </w:r>
          </w:p>
          <w:p w14:paraId="71348436" w14:textId="77777777" w:rsidR="00260406" w:rsidRDefault="00260406" w:rsidP="00F2472E">
            <w:pPr>
              <w:spacing w:before="120" w:after="120"/>
              <w:rPr>
                <w:sz w:val="18"/>
                <w:szCs w:val="18"/>
              </w:rPr>
            </w:pPr>
            <w:r>
              <w:rPr>
                <w:sz w:val="18"/>
                <w:szCs w:val="18"/>
              </w:rPr>
              <w:t xml:space="preserve">Plus 1 / Power of 2 </w:t>
            </w:r>
          </w:p>
          <w:p w14:paraId="06C0FDF6" w14:textId="77777777" w:rsidR="00260406" w:rsidRDefault="00260406" w:rsidP="00F2472E">
            <w:pPr>
              <w:spacing w:before="120" w:after="120"/>
              <w:rPr>
                <w:sz w:val="18"/>
                <w:szCs w:val="18"/>
              </w:rPr>
            </w:pPr>
            <w:r>
              <w:rPr>
                <w:sz w:val="18"/>
                <w:szCs w:val="18"/>
              </w:rPr>
              <w:t>SEAL</w:t>
            </w:r>
          </w:p>
          <w:p w14:paraId="34DB8109" w14:textId="77777777" w:rsidR="00260406" w:rsidRPr="00FB7DBA" w:rsidRDefault="00260406" w:rsidP="00F2472E">
            <w:pPr>
              <w:spacing w:before="120" w:after="120"/>
              <w:rPr>
                <w:sz w:val="18"/>
                <w:szCs w:val="18"/>
              </w:rPr>
            </w:pPr>
            <w:r>
              <w:rPr>
                <w:sz w:val="18"/>
                <w:szCs w:val="18"/>
              </w:rPr>
              <w:lastRenderedPageBreak/>
              <w:t>CTs will be trained and will use Retrieval – pedagog</w:t>
            </w:r>
            <w:r w:rsidR="00FD26AC">
              <w:rPr>
                <w:sz w:val="18"/>
                <w:szCs w:val="18"/>
              </w:rPr>
              <w:t>y to establish number skills</w:t>
            </w:r>
            <w:r w:rsidR="00DA44EA">
              <w:rPr>
                <w:sz w:val="18"/>
                <w:szCs w:val="18"/>
              </w:rPr>
              <w:t xml:space="preserve">. </w:t>
            </w:r>
          </w:p>
        </w:tc>
        <w:tc>
          <w:tcPr>
            <w:tcW w:w="2976" w:type="dxa"/>
            <w:gridSpan w:val="5"/>
            <w:shd w:val="clear" w:color="auto" w:fill="auto"/>
          </w:tcPr>
          <w:p w14:paraId="63F218B9" w14:textId="77777777" w:rsidR="00260406" w:rsidRPr="00FB7DBA" w:rsidRDefault="00260406" w:rsidP="00F2472E">
            <w:pPr>
              <w:spacing w:before="120" w:after="120"/>
              <w:rPr>
                <w:sz w:val="18"/>
                <w:szCs w:val="18"/>
              </w:rPr>
            </w:pPr>
            <w:r>
              <w:rPr>
                <w:sz w:val="18"/>
                <w:szCs w:val="18"/>
              </w:rPr>
              <w:lastRenderedPageBreak/>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14:paraId="59AB64F8" w14:textId="77777777" w:rsidR="00260406" w:rsidRPr="00FB7DBA" w:rsidRDefault="00260406" w:rsidP="00F2472E">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60406" w:rsidRPr="002E6E43" w14:paraId="6574E56D" w14:textId="77777777" w:rsidTr="00F2472E">
        <w:tc>
          <w:tcPr>
            <w:tcW w:w="1554" w:type="dxa"/>
            <w:shd w:val="clear" w:color="auto" w:fill="auto"/>
          </w:tcPr>
          <w:p w14:paraId="78D97376" w14:textId="77777777" w:rsidR="00260406" w:rsidRDefault="00260406" w:rsidP="00F2472E">
            <w:pPr>
              <w:spacing w:before="120" w:after="120"/>
              <w:rPr>
                <w:sz w:val="18"/>
                <w:szCs w:val="18"/>
              </w:rPr>
            </w:pPr>
            <w:r>
              <w:rPr>
                <w:sz w:val="18"/>
                <w:szCs w:val="18"/>
              </w:rPr>
              <w:t>Nurture / HWB</w:t>
            </w:r>
          </w:p>
          <w:p w14:paraId="492F78FE" w14:textId="77777777" w:rsidR="00260406" w:rsidRDefault="00DA44EA" w:rsidP="00F2472E">
            <w:pPr>
              <w:spacing w:before="120" w:after="120"/>
              <w:rPr>
                <w:sz w:val="18"/>
                <w:szCs w:val="18"/>
              </w:rPr>
            </w:pPr>
            <w:r>
              <w:rPr>
                <w:sz w:val="18"/>
                <w:szCs w:val="18"/>
              </w:rPr>
              <w:t xml:space="preserve">Kate Brown </w:t>
            </w:r>
          </w:p>
          <w:p w14:paraId="3D417D51" w14:textId="77777777" w:rsidR="00260406" w:rsidRPr="00FB7DBA" w:rsidRDefault="00260406" w:rsidP="00F2472E">
            <w:pPr>
              <w:spacing w:before="120" w:after="120"/>
              <w:rPr>
                <w:sz w:val="18"/>
                <w:szCs w:val="18"/>
              </w:rPr>
            </w:pPr>
            <w:r>
              <w:rPr>
                <w:sz w:val="18"/>
                <w:szCs w:val="18"/>
              </w:rPr>
              <w:t>Links to HGIOS/ NIF/OCTF</w:t>
            </w:r>
          </w:p>
        </w:tc>
        <w:tc>
          <w:tcPr>
            <w:tcW w:w="3463" w:type="dxa"/>
            <w:gridSpan w:val="5"/>
            <w:shd w:val="clear" w:color="auto" w:fill="auto"/>
          </w:tcPr>
          <w:p w14:paraId="14716C7D" w14:textId="77777777" w:rsidR="00260406" w:rsidRDefault="00260406" w:rsidP="00F2472E">
            <w:pPr>
              <w:spacing w:before="120" w:after="120"/>
              <w:rPr>
                <w:sz w:val="20"/>
                <w:szCs w:val="20"/>
              </w:rPr>
            </w:pPr>
            <w:r>
              <w:rPr>
                <w:sz w:val="20"/>
                <w:szCs w:val="20"/>
              </w:rPr>
              <w:t xml:space="preserve">Identified pupils will develop their skills, attitudes and resilience to be more ‘learning ready’.  </w:t>
            </w:r>
          </w:p>
          <w:p w14:paraId="5E5BA5A4" w14:textId="77777777" w:rsidR="00260406" w:rsidRDefault="00260406" w:rsidP="00F2472E">
            <w:pPr>
              <w:spacing w:before="120" w:after="120"/>
              <w:rPr>
                <w:sz w:val="20"/>
                <w:szCs w:val="20"/>
              </w:rPr>
            </w:pPr>
            <w:r>
              <w:rPr>
                <w:sz w:val="20"/>
                <w:szCs w:val="20"/>
              </w:rPr>
              <w:t xml:space="preserve">- spending more time in class </w:t>
            </w:r>
          </w:p>
          <w:p w14:paraId="7CEE6130" w14:textId="77777777" w:rsidR="00260406" w:rsidRDefault="00260406" w:rsidP="00F2472E">
            <w:pPr>
              <w:spacing w:before="120" w:after="120"/>
              <w:rPr>
                <w:sz w:val="20"/>
                <w:szCs w:val="20"/>
              </w:rPr>
            </w:pPr>
            <w:r>
              <w:rPr>
                <w:sz w:val="20"/>
                <w:szCs w:val="20"/>
              </w:rPr>
              <w:t>- more time engaging with teacher designed activity</w:t>
            </w:r>
          </w:p>
          <w:p w14:paraId="60135BC2" w14:textId="77777777" w:rsidR="00260406" w:rsidRDefault="00260406" w:rsidP="00F2472E">
            <w:pPr>
              <w:spacing w:before="120" w:after="120"/>
              <w:rPr>
                <w:sz w:val="20"/>
                <w:szCs w:val="20"/>
              </w:rPr>
            </w:pPr>
            <w:r>
              <w:rPr>
                <w:sz w:val="20"/>
                <w:szCs w:val="20"/>
              </w:rPr>
              <w:t xml:space="preserve">- less time (or less number of) being dysregulated </w:t>
            </w:r>
          </w:p>
          <w:p w14:paraId="61B3FBEA" w14:textId="77777777" w:rsidR="00260406" w:rsidRDefault="00260406" w:rsidP="00F2472E">
            <w:pPr>
              <w:spacing w:before="120" w:after="120"/>
              <w:rPr>
                <w:sz w:val="20"/>
                <w:szCs w:val="20"/>
              </w:rPr>
            </w:pPr>
            <w:r>
              <w:rPr>
                <w:sz w:val="20"/>
                <w:szCs w:val="20"/>
              </w:rPr>
              <w:t>- an improved sense of self-worth and ambition.</w:t>
            </w:r>
          </w:p>
          <w:p w14:paraId="50D42310" w14:textId="77777777" w:rsidR="00260406" w:rsidRDefault="00260406" w:rsidP="00F2472E">
            <w:pPr>
              <w:spacing w:before="120" w:after="120"/>
              <w:rPr>
                <w:sz w:val="20"/>
                <w:szCs w:val="20"/>
              </w:rPr>
            </w:pPr>
            <w:r>
              <w:rPr>
                <w:sz w:val="20"/>
                <w:szCs w:val="20"/>
              </w:rPr>
              <w:t>- increased motivation</w:t>
            </w:r>
          </w:p>
          <w:p w14:paraId="7551FB98" w14:textId="77777777" w:rsidR="00260406" w:rsidRDefault="00260406" w:rsidP="00F2472E">
            <w:pPr>
              <w:spacing w:before="120" w:after="120"/>
              <w:rPr>
                <w:sz w:val="20"/>
                <w:szCs w:val="20"/>
              </w:rPr>
            </w:pPr>
            <w:r>
              <w:rPr>
                <w:sz w:val="20"/>
                <w:szCs w:val="20"/>
              </w:rPr>
              <w:t>- increased understanding of vocabulary of emotion</w:t>
            </w:r>
          </w:p>
          <w:p w14:paraId="652DEDCD" w14:textId="77777777" w:rsidR="00260406" w:rsidRDefault="00260406" w:rsidP="00F2472E">
            <w:pPr>
              <w:spacing w:before="120" w:after="120"/>
              <w:rPr>
                <w:sz w:val="20"/>
                <w:szCs w:val="20"/>
              </w:rPr>
            </w:pPr>
            <w:r>
              <w:rPr>
                <w:sz w:val="20"/>
                <w:szCs w:val="20"/>
              </w:rPr>
              <w:t>- increased understanding and use of self-regulation strategies.</w:t>
            </w:r>
          </w:p>
          <w:p w14:paraId="2E08CDC8" w14:textId="77777777" w:rsidR="00260406" w:rsidRDefault="00260406" w:rsidP="00F2472E">
            <w:pPr>
              <w:spacing w:before="120" w:after="120"/>
              <w:rPr>
                <w:sz w:val="20"/>
                <w:szCs w:val="20"/>
              </w:rPr>
            </w:pPr>
            <w:r>
              <w:rPr>
                <w:sz w:val="20"/>
                <w:szCs w:val="20"/>
              </w:rPr>
              <w:t xml:space="preserve">- increased perseverance </w:t>
            </w:r>
          </w:p>
          <w:p w14:paraId="22CB323F" w14:textId="77777777" w:rsidR="00260406" w:rsidRPr="00881C93" w:rsidRDefault="00260406" w:rsidP="00F2472E">
            <w:pPr>
              <w:spacing w:before="120" w:after="120"/>
              <w:rPr>
                <w:sz w:val="20"/>
                <w:szCs w:val="20"/>
              </w:rPr>
            </w:pPr>
            <w:r>
              <w:rPr>
                <w:sz w:val="20"/>
                <w:szCs w:val="20"/>
              </w:rPr>
              <w:t xml:space="preserve">- More compliant when in class </w:t>
            </w:r>
          </w:p>
        </w:tc>
        <w:tc>
          <w:tcPr>
            <w:tcW w:w="2780" w:type="dxa"/>
            <w:gridSpan w:val="6"/>
            <w:shd w:val="clear" w:color="auto" w:fill="auto"/>
          </w:tcPr>
          <w:p w14:paraId="68536464" w14:textId="77777777" w:rsidR="00260406" w:rsidRDefault="00260406" w:rsidP="00F2472E">
            <w:pPr>
              <w:spacing w:before="120" w:after="120"/>
              <w:rPr>
                <w:sz w:val="18"/>
                <w:szCs w:val="18"/>
              </w:rPr>
            </w:pPr>
            <w:r>
              <w:rPr>
                <w:sz w:val="18"/>
                <w:szCs w:val="18"/>
              </w:rPr>
              <w:t>Target Group will sho</w:t>
            </w:r>
            <w:r w:rsidR="00FD26AC">
              <w:rPr>
                <w:sz w:val="18"/>
                <w:szCs w:val="18"/>
              </w:rPr>
              <w:t>w improvement in most areas of B</w:t>
            </w:r>
            <w:r>
              <w:rPr>
                <w:sz w:val="18"/>
                <w:szCs w:val="18"/>
              </w:rPr>
              <w:t>oxall data.</w:t>
            </w:r>
          </w:p>
          <w:p w14:paraId="623F316F" w14:textId="77777777" w:rsidR="00260406" w:rsidRDefault="00260406" w:rsidP="00F2472E">
            <w:pPr>
              <w:spacing w:before="120" w:after="120"/>
              <w:rPr>
                <w:sz w:val="18"/>
                <w:szCs w:val="18"/>
              </w:rPr>
            </w:pPr>
            <w:r>
              <w:rPr>
                <w:sz w:val="18"/>
                <w:szCs w:val="18"/>
              </w:rPr>
              <w:t xml:space="preserve">Target group will participate in nurture twice weekly and Emotion works will be used to increase emotional literacy, being more aware of emotions, developing strategies to deal with various situations </w:t>
            </w:r>
          </w:p>
          <w:p w14:paraId="2D5858C0" w14:textId="77777777" w:rsidR="00DA44EA" w:rsidRDefault="00DA44EA" w:rsidP="00F2472E">
            <w:pPr>
              <w:spacing w:before="120" w:after="120"/>
              <w:rPr>
                <w:sz w:val="18"/>
                <w:szCs w:val="18"/>
              </w:rPr>
            </w:pPr>
            <w:r>
              <w:rPr>
                <w:sz w:val="18"/>
                <w:szCs w:val="18"/>
              </w:rPr>
              <w:t xml:space="preserve">Links to Family Learning through use of Seesaw to engage 30% parents in Yoga and relaxation sessions run by Kate Brown </w:t>
            </w:r>
          </w:p>
          <w:p w14:paraId="31518708" w14:textId="77777777" w:rsidR="00260406" w:rsidRDefault="00260406" w:rsidP="00F2472E">
            <w:pPr>
              <w:spacing w:before="120" w:after="120"/>
              <w:rPr>
                <w:sz w:val="18"/>
                <w:szCs w:val="18"/>
              </w:rPr>
            </w:pPr>
            <w:r>
              <w:rPr>
                <w:sz w:val="18"/>
                <w:szCs w:val="18"/>
              </w:rPr>
              <w:t>Target</w:t>
            </w:r>
            <w:r w:rsidR="00FD26AC">
              <w:rPr>
                <w:sz w:val="18"/>
                <w:szCs w:val="18"/>
              </w:rPr>
              <w:t xml:space="preserve"> group will show increased self-</w:t>
            </w:r>
            <w:r>
              <w:rPr>
                <w:sz w:val="18"/>
                <w:szCs w:val="18"/>
              </w:rPr>
              <w:t xml:space="preserve">regulation through use of Lego Therapy </w:t>
            </w:r>
          </w:p>
          <w:p w14:paraId="1FB60A1C" w14:textId="77777777" w:rsidR="00260406" w:rsidRPr="00FB7DBA" w:rsidRDefault="00260406" w:rsidP="00F2472E">
            <w:pPr>
              <w:spacing w:before="120" w:after="120"/>
              <w:rPr>
                <w:sz w:val="18"/>
                <w:szCs w:val="18"/>
              </w:rPr>
            </w:pPr>
            <w:r>
              <w:rPr>
                <w:sz w:val="18"/>
                <w:szCs w:val="18"/>
              </w:rPr>
              <w:t xml:space="preserve">Early Years target group will show more </w:t>
            </w:r>
            <w:r w:rsidR="00FD26AC">
              <w:rPr>
                <w:sz w:val="18"/>
                <w:szCs w:val="18"/>
              </w:rPr>
              <w:t>focus and concentration in play</w:t>
            </w:r>
            <w:r>
              <w:rPr>
                <w:sz w:val="18"/>
                <w:szCs w:val="18"/>
              </w:rPr>
              <w:t xml:space="preserve">. Increased opportunities for role play outdoors through increased open ended  resources </w:t>
            </w:r>
          </w:p>
        </w:tc>
        <w:tc>
          <w:tcPr>
            <w:tcW w:w="2976" w:type="dxa"/>
            <w:gridSpan w:val="5"/>
            <w:shd w:val="clear" w:color="auto" w:fill="auto"/>
          </w:tcPr>
          <w:p w14:paraId="25AEA399" w14:textId="77777777" w:rsidR="00260406" w:rsidRPr="00FB7DBA" w:rsidRDefault="00260406" w:rsidP="00F2472E">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14:paraId="37C6ECBD" w14:textId="77777777" w:rsidR="00260406" w:rsidRPr="00FB7DBA" w:rsidRDefault="00260406" w:rsidP="00F2472E">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60406" w:rsidRPr="002E6E43" w14:paraId="6431B7DC" w14:textId="77777777" w:rsidTr="00F2472E">
        <w:tc>
          <w:tcPr>
            <w:tcW w:w="1554" w:type="dxa"/>
            <w:shd w:val="clear" w:color="auto" w:fill="auto"/>
          </w:tcPr>
          <w:p w14:paraId="50926D79" w14:textId="77777777" w:rsidR="00260406" w:rsidRDefault="00260406" w:rsidP="00F2472E">
            <w:pPr>
              <w:spacing w:before="120" w:after="120"/>
              <w:rPr>
                <w:sz w:val="18"/>
                <w:szCs w:val="18"/>
              </w:rPr>
            </w:pPr>
            <w:r>
              <w:rPr>
                <w:sz w:val="18"/>
                <w:szCs w:val="18"/>
              </w:rPr>
              <w:t xml:space="preserve">Digital Equity and Family Learning </w:t>
            </w:r>
          </w:p>
          <w:p w14:paraId="1C7EA3DC" w14:textId="77777777" w:rsidR="00260406" w:rsidRDefault="00260406" w:rsidP="00F2472E">
            <w:pPr>
              <w:spacing w:before="120" w:after="120"/>
              <w:rPr>
                <w:sz w:val="18"/>
                <w:szCs w:val="18"/>
              </w:rPr>
            </w:pPr>
            <w:r>
              <w:rPr>
                <w:sz w:val="18"/>
                <w:szCs w:val="18"/>
              </w:rPr>
              <w:t>Jo Clark</w:t>
            </w:r>
          </w:p>
          <w:p w14:paraId="4160EDC9" w14:textId="77777777" w:rsidR="00260406" w:rsidRPr="00FB7DBA" w:rsidRDefault="00260406" w:rsidP="00F2472E">
            <w:pPr>
              <w:spacing w:before="120" w:after="120"/>
              <w:rPr>
                <w:sz w:val="18"/>
                <w:szCs w:val="18"/>
              </w:rPr>
            </w:pPr>
            <w:r>
              <w:rPr>
                <w:sz w:val="18"/>
                <w:szCs w:val="18"/>
              </w:rPr>
              <w:t>Links to HGIOS/ OCTF/ NIF</w:t>
            </w:r>
          </w:p>
        </w:tc>
        <w:tc>
          <w:tcPr>
            <w:tcW w:w="3463" w:type="dxa"/>
            <w:gridSpan w:val="5"/>
            <w:shd w:val="clear" w:color="auto" w:fill="auto"/>
          </w:tcPr>
          <w:p w14:paraId="3E8F2112" w14:textId="77777777" w:rsidR="00260406" w:rsidRDefault="00260406" w:rsidP="00F2472E">
            <w:pPr>
              <w:spacing w:before="120" w:after="120"/>
              <w:rPr>
                <w:sz w:val="18"/>
                <w:szCs w:val="18"/>
              </w:rPr>
            </w:pPr>
            <w:r>
              <w:rPr>
                <w:sz w:val="18"/>
                <w:szCs w:val="18"/>
              </w:rPr>
              <w:t xml:space="preserve">Target Group will have access to devices to increase skills across learning </w:t>
            </w:r>
          </w:p>
          <w:p w14:paraId="13F47C58" w14:textId="77777777" w:rsidR="00260406" w:rsidRDefault="00260406" w:rsidP="00F2472E">
            <w:pPr>
              <w:spacing w:before="120" w:after="120"/>
              <w:rPr>
                <w:sz w:val="18"/>
                <w:szCs w:val="18"/>
              </w:rPr>
            </w:pPr>
            <w:r>
              <w:rPr>
                <w:sz w:val="18"/>
                <w:szCs w:val="18"/>
              </w:rPr>
              <w:t>-</w:t>
            </w:r>
            <w:r w:rsidRPr="00386BA3">
              <w:rPr>
                <w:sz w:val="18"/>
                <w:szCs w:val="18"/>
              </w:rPr>
              <w:t>Increased participation in h</w:t>
            </w:r>
            <w:r>
              <w:rPr>
                <w:sz w:val="18"/>
                <w:szCs w:val="18"/>
              </w:rPr>
              <w:t xml:space="preserve">omework </w:t>
            </w:r>
          </w:p>
          <w:p w14:paraId="2552F66A" w14:textId="77777777" w:rsidR="00260406" w:rsidRDefault="00260406" w:rsidP="00F2472E">
            <w:pPr>
              <w:spacing w:before="120" w:after="120"/>
              <w:rPr>
                <w:sz w:val="18"/>
                <w:szCs w:val="18"/>
              </w:rPr>
            </w:pPr>
            <w:r>
              <w:rPr>
                <w:sz w:val="18"/>
                <w:szCs w:val="18"/>
              </w:rPr>
              <w:t>-Increased parent involvement in Seesaw, events like Internet Safety, Gaelic homework</w:t>
            </w:r>
          </w:p>
          <w:p w14:paraId="7AC40E0E" w14:textId="77777777" w:rsidR="00260406" w:rsidRDefault="00260406" w:rsidP="00F2472E">
            <w:pPr>
              <w:spacing w:before="120" w:after="120"/>
              <w:rPr>
                <w:sz w:val="18"/>
                <w:szCs w:val="18"/>
              </w:rPr>
            </w:pPr>
            <w:r>
              <w:rPr>
                <w:sz w:val="18"/>
                <w:szCs w:val="18"/>
              </w:rPr>
              <w:lastRenderedPageBreak/>
              <w:t>- Increased parent con</w:t>
            </w:r>
            <w:r w:rsidR="00FD26AC">
              <w:rPr>
                <w:sz w:val="18"/>
                <w:szCs w:val="18"/>
              </w:rPr>
              <w:t>fidence through Seesaw training</w:t>
            </w:r>
            <w:r>
              <w:rPr>
                <w:sz w:val="18"/>
                <w:szCs w:val="18"/>
              </w:rPr>
              <w:t>.</w:t>
            </w:r>
          </w:p>
          <w:p w14:paraId="4E5C2F36" w14:textId="77777777" w:rsidR="00260406" w:rsidRPr="00386BA3" w:rsidRDefault="00260406" w:rsidP="00F2472E">
            <w:pPr>
              <w:spacing w:before="120" w:after="120"/>
              <w:rPr>
                <w:sz w:val="18"/>
                <w:szCs w:val="18"/>
              </w:rPr>
            </w:pPr>
            <w:r>
              <w:rPr>
                <w:sz w:val="18"/>
                <w:szCs w:val="18"/>
              </w:rPr>
              <w:t>- Increased family participation i</w:t>
            </w:r>
            <w:r w:rsidR="00FD26AC">
              <w:rPr>
                <w:sz w:val="18"/>
                <w:szCs w:val="18"/>
              </w:rPr>
              <w:t>n our family Learning programme</w:t>
            </w:r>
            <w:r>
              <w:rPr>
                <w:sz w:val="18"/>
                <w:szCs w:val="18"/>
              </w:rPr>
              <w:t>. Needs and wants to be identified through parent survey</w:t>
            </w:r>
          </w:p>
        </w:tc>
        <w:tc>
          <w:tcPr>
            <w:tcW w:w="2780" w:type="dxa"/>
            <w:gridSpan w:val="6"/>
            <w:shd w:val="clear" w:color="auto" w:fill="auto"/>
          </w:tcPr>
          <w:p w14:paraId="418C1BD6" w14:textId="77777777" w:rsidR="00260406" w:rsidRDefault="00260406" w:rsidP="00F2472E">
            <w:pPr>
              <w:spacing w:before="120" w:after="120"/>
              <w:rPr>
                <w:sz w:val="18"/>
                <w:szCs w:val="18"/>
              </w:rPr>
            </w:pPr>
            <w:r>
              <w:rPr>
                <w:sz w:val="18"/>
                <w:szCs w:val="18"/>
              </w:rPr>
              <w:lastRenderedPageBreak/>
              <w:t xml:space="preserve">Increase parent participation by 30% across all events </w:t>
            </w:r>
          </w:p>
          <w:p w14:paraId="3714A5D4" w14:textId="77777777" w:rsidR="00260406" w:rsidRDefault="00260406" w:rsidP="00F2472E">
            <w:pPr>
              <w:spacing w:before="120" w:after="120"/>
              <w:rPr>
                <w:sz w:val="18"/>
                <w:szCs w:val="18"/>
              </w:rPr>
            </w:pPr>
            <w:r>
              <w:rPr>
                <w:sz w:val="18"/>
                <w:szCs w:val="18"/>
              </w:rPr>
              <w:t xml:space="preserve">100% of families to be engaged on Seesaw </w:t>
            </w:r>
          </w:p>
          <w:p w14:paraId="2E2A7BA0" w14:textId="77777777" w:rsidR="00260406" w:rsidRDefault="00260406" w:rsidP="00F2472E">
            <w:pPr>
              <w:spacing w:before="120" w:after="120"/>
              <w:rPr>
                <w:sz w:val="18"/>
                <w:szCs w:val="18"/>
              </w:rPr>
            </w:pPr>
            <w:r>
              <w:rPr>
                <w:sz w:val="18"/>
                <w:szCs w:val="18"/>
              </w:rPr>
              <w:t xml:space="preserve">100% of target group parents to leave feedback for their children’s learning </w:t>
            </w:r>
          </w:p>
          <w:p w14:paraId="2ED57926" w14:textId="77777777" w:rsidR="00260406" w:rsidRPr="00FB7DBA" w:rsidRDefault="00260406" w:rsidP="00F2472E">
            <w:pPr>
              <w:spacing w:before="120" w:after="120"/>
              <w:rPr>
                <w:sz w:val="18"/>
                <w:szCs w:val="18"/>
              </w:rPr>
            </w:pPr>
          </w:p>
        </w:tc>
        <w:tc>
          <w:tcPr>
            <w:tcW w:w="2976" w:type="dxa"/>
            <w:gridSpan w:val="5"/>
            <w:shd w:val="clear" w:color="auto" w:fill="auto"/>
          </w:tcPr>
          <w:p w14:paraId="4E958058" w14:textId="77777777" w:rsidR="00260406" w:rsidRPr="00FB7DBA" w:rsidRDefault="00260406" w:rsidP="00F2472E">
            <w:pPr>
              <w:spacing w:before="120" w:after="120"/>
              <w:rPr>
                <w:sz w:val="18"/>
                <w:szCs w:val="18"/>
              </w:rPr>
            </w:pPr>
            <w:r>
              <w:rPr>
                <w:sz w:val="18"/>
                <w:szCs w:val="18"/>
              </w:rPr>
              <w:lastRenderedPageBreak/>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14:paraId="58698C21" w14:textId="77777777" w:rsidR="00260406" w:rsidRPr="00FB7DBA" w:rsidRDefault="00260406" w:rsidP="00F2472E">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44EA" w:rsidRPr="002E6E43" w14:paraId="544F69BF" w14:textId="77777777" w:rsidTr="00FD26AC">
        <w:trPr>
          <w:trHeight w:val="3084"/>
        </w:trPr>
        <w:tc>
          <w:tcPr>
            <w:tcW w:w="1554" w:type="dxa"/>
            <w:shd w:val="clear" w:color="auto" w:fill="auto"/>
          </w:tcPr>
          <w:p w14:paraId="62676603" w14:textId="77777777" w:rsidR="00DA44EA" w:rsidRDefault="00DA44EA" w:rsidP="00F2472E">
            <w:pPr>
              <w:spacing w:before="120" w:after="120"/>
              <w:rPr>
                <w:sz w:val="18"/>
                <w:szCs w:val="18"/>
              </w:rPr>
            </w:pPr>
            <w:r>
              <w:rPr>
                <w:sz w:val="18"/>
                <w:szCs w:val="18"/>
              </w:rPr>
              <w:t xml:space="preserve">Outdoor Learning </w:t>
            </w:r>
          </w:p>
          <w:p w14:paraId="33C15AEE" w14:textId="77777777" w:rsidR="00DA44EA" w:rsidRDefault="00DA44EA" w:rsidP="00F2472E">
            <w:pPr>
              <w:spacing w:before="120" w:after="120"/>
              <w:rPr>
                <w:sz w:val="18"/>
                <w:szCs w:val="18"/>
              </w:rPr>
            </w:pPr>
            <w:r>
              <w:rPr>
                <w:sz w:val="18"/>
                <w:szCs w:val="18"/>
              </w:rPr>
              <w:t>Maureen Macdonald</w:t>
            </w:r>
          </w:p>
          <w:p w14:paraId="1BCA2E23" w14:textId="77777777" w:rsidR="00DA44EA" w:rsidRDefault="00DA44EA" w:rsidP="00F2472E">
            <w:pPr>
              <w:spacing w:before="120" w:after="120"/>
              <w:rPr>
                <w:sz w:val="18"/>
                <w:szCs w:val="18"/>
              </w:rPr>
            </w:pPr>
            <w:r>
              <w:rPr>
                <w:sz w:val="18"/>
                <w:szCs w:val="18"/>
              </w:rPr>
              <w:t>Links to NIF, HGIOS, OCTF</w:t>
            </w:r>
          </w:p>
        </w:tc>
        <w:tc>
          <w:tcPr>
            <w:tcW w:w="3463" w:type="dxa"/>
            <w:gridSpan w:val="5"/>
            <w:shd w:val="clear" w:color="auto" w:fill="auto"/>
          </w:tcPr>
          <w:p w14:paraId="3658A7BE" w14:textId="77777777" w:rsidR="00FD26AC" w:rsidRDefault="00FD26AC" w:rsidP="00FD26AC">
            <w:pPr>
              <w:spacing w:before="120" w:after="120"/>
              <w:rPr>
                <w:sz w:val="18"/>
                <w:szCs w:val="18"/>
              </w:rPr>
            </w:pPr>
            <w:r>
              <w:rPr>
                <w:sz w:val="18"/>
                <w:szCs w:val="18"/>
              </w:rPr>
              <w:t xml:space="preserve">Target Group will have access to an outdoor classroom area </w:t>
            </w:r>
          </w:p>
          <w:p w14:paraId="0227F241" w14:textId="77777777" w:rsidR="00FD26AC" w:rsidRDefault="00FD26AC" w:rsidP="00FD26AC">
            <w:pPr>
              <w:spacing w:before="120" w:after="120"/>
              <w:rPr>
                <w:sz w:val="18"/>
                <w:szCs w:val="18"/>
              </w:rPr>
            </w:pPr>
            <w:r>
              <w:rPr>
                <w:sz w:val="18"/>
                <w:szCs w:val="18"/>
              </w:rPr>
              <w:t>-improved HWB</w:t>
            </w:r>
          </w:p>
          <w:p w14:paraId="51854D00" w14:textId="77777777" w:rsidR="00FD26AC" w:rsidRDefault="00FD26AC" w:rsidP="00FD26AC">
            <w:pPr>
              <w:spacing w:before="120" w:after="120"/>
              <w:rPr>
                <w:sz w:val="18"/>
                <w:szCs w:val="18"/>
              </w:rPr>
            </w:pPr>
            <w:r>
              <w:rPr>
                <w:sz w:val="18"/>
                <w:szCs w:val="18"/>
              </w:rPr>
              <w:t>-increased opportunities to participate in outdoor learning regardless of weather</w:t>
            </w:r>
          </w:p>
          <w:p w14:paraId="01E7EB59" w14:textId="77777777" w:rsidR="00FD26AC" w:rsidRPr="00FD26AC" w:rsidRDefault="00FD26AC" w:rsidP="00FD26AC">
            <w:pPr>
              <w:spacing w:before="120" w:after="120"/>
              <w:rPr>
                <w:sz w:val="18"/>
                <w:szCs w:val="18"/>
              </w:rPr>
            </w:pPr>
            <w:r>
              <w:rPr>
                <w:sz w:val="18"/>
                <w:szCs w:val="18"/>
              </w:rPr>
              <w:t xml:space="preserve">-increased opportunities to develop a range of skills and to develop the 4 capacities </w:t>
            </w:r>
          </w:p>
        </w:tc>
        <w:tc>
          <w:tcPr>
            <w:tcW w:w="2780" w:type="dxa"/>
            <w:gridSpan w:val="6"/>
            <w:shd w:val="clear" w:color="auto" w:fill="auto"/>
          </w:tcPr>
          <w:p w14:paraId="393C607E" w14:textId="77777777" w:rsidR="00DA44EA" w:rsidRDefault="00FD26AC" w:rsidP="00F2472E">
            <w:pPr>
              <w:spacing w:before="120" w:after="120"/>
              <w:rPr>
                <w:sz w:val="18"/>
                <w:szCs w:val="18"/>
              </w:rPr>
            </w:pPr>
            <w:r>
              <w:rPr>
                <w:sz w:val="18"/>
                <w:szCs w:val="18"/>
              </w:rPr>
              <w:t xml:space="preserve">100% of target group will participate in outdoor learning </w:t>
            </w:r>
          </w:p>
          <w:p w14:paraId="5C4E8D3A" w14:textId="77777777" w:rsidR="00FD26AC" w:rsidRDefault="00FD26AC" w:rsidP="00F2472E">
            <w:pPr>
              <w:spacing w:before="120" w:after="120"/>
              <w:rPr>
                <w:sz w:val="18"/>
                <w:szCs w:val="18"/>
              </w:rPr>
            </w:pPr>
            <w:r>
              <w:rPr>
                <w:sz w:val="18"/>
                <w:szCs w:val="18"/>
              </w:rPr>
              <w:t xml:space="preserve">100% of target group will improve in 60% of the diagnostic and developmental strands within the Boxall Profile </w:t>
            </w:r>
          </w:p>
          <w:p w14:paraId="4C8CD78A" w14:textId="77777777" w:rsidR="00FD26AC" w:rsidRDefault="00FD26AC" w:rsidP="00F2472E">
            <w:pPr>
              <w:spacing w:before="120" w:after="120"/>
              <w:rPr>
                <w:sz w:val="18"/>
                <w:szCs w:val="18"/>
              </w:rPr>
            </w:pPr>
            <w:r>
              <w:rPr>
                <w:sz w:val="18"/>
                <w:szCs w:val="18"/>
              </w:rPr>
              <w:t xml:space="preserve">100% of target group will share their learning with parents / carers on Seesaw </w:t>
            </w:r>
          </w:p>
          <w:p w14:paraId="5235B16F" w14:textId="77777777" w:rsidR="00FD26AC" w:rsidRDefault="00FD26AC" w:rsidP="00F2472E">
            <w:pPr>
              <w:spacing w:before="120" w:after="120"/>
              <w:rPr>
                <w:sz w:val="18"/>
                <w:szCs w:val="18"/>
              </w:rPr>
            </w:pPr>
            <w:r>
              <w:rPr>
                <w:sz w:val="18"/>
                <w:szCs w:val="18"/>
              </w:rPr>
              <w:t>80% of target group will demonstrate improved skills within the 4 capacities</w:t>
            </w:r>
          </w:p>
        </w:tc>
        <w:tc>
          <w:tcPr>
            <w:tcW w:w="2976" w:type="dxa"/>
            <w:gridSpan w:val="5"/>
            <w:shd w:val="clear" w:color="auto" w:fill="auto"/>
          </w:tcPr>
          <w:p w14:paraId="70E4C32B" w14:textId="77777777" w:rsidR="00DA44EA" w:rsidRDefault="00DA44EA" w:rsidP="00F2472E">
            <w:pPr>
              <w:spacing w:before="120" w:after="120"/>
              <w:rPr>
                <w:sz w:val="18"/>
                <w:szCs w:val="18"/>
              </w:rPr>
            </w:pPr>
          </w:p>
        </w:tc>
        <w:tc>
          <w:tcPr>
            <w:tcW w:w="4253" w:type="dxa"/>
            <w:gridSpan w:val="6"/>
            <w:shd w:val="clear" w:color="auto" w:fill="auto"/>
          </w:tcPr>
          <w:p w14:paraId="13202C47" w14:textId="77777777" w:rsidR="00DA44EA" w:rsidRDefault="00DA44EA" w:rsidP="00F2472E">
            <w:pPr>
              <w:spacing w:before="120" w:after="120"/>
              <w:rPr>
                <w:sz w:val="18"/>
                <w:szCs w:val="18"/>
              </w:rPr>
            </w:pPr>
          </w:p>
        </w:tc>
      </w:tr>
    </w:tbl>
    <w:p w14:paraId="0598A8F2" w14:textId="77777777" w:rsidR="005336A6" w:rsidRDefault="005336A6"/>
    <w:sectPr w:rsidR="005336A6" w:rsidSect="00CA7B00">
      <w:headerReference w:type="default" r:id="rId10"/>
      <w:footerReference w:type="default" r:id="rId11"/>
      <w:headerReference w:type="first" r:id="rId12"/>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F8FA" w14:textId="77777777" w:rsidR="00543A4F" w:rsidRDefault="00543A4F" w:rsidP="00A3028F">
      <w:pPr>
        <w:spacing w:after="0" w:line="240" w:lineRule="auto"/>
      </w:pPr>
      <w:r>
        <w:separator/>
      </w:r>
    </w:p>
  </w:endnote>
  <w:endnote w:type="continuationSeparator" w:id="0">
    <w:p w14:paraId="1440BB3D" w14:textId="77777777" w:rsidR="00543A4F" w:rsidRDefault="00543A4F"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BE92" w14:textId="77777777" w:rsidR="00F2472E" w:rsidRDefault="00F2472E">
    <w:pPr>
      <w:pStyle w:val="Footer"/>
    </w:pPr>
    <w:r>
      <w:rPr>
        <w:noProof/>
        <w:lang w:eastAsia="en-GB"/>
      </w:rPr>
      <mc:AlternateContent>
        <mc:Choice Requires="wps">
          <w:drawing>
            <wp:anchor distT="45720" distB="45720" distL="114300" distR="114300" simplePos="0" relativeHeight="251664384" behindDoc="0" locked="0" layoutInCell="1" allowOverlap="1" wp14:anchorId="28206E38" wp14:editId="7F3128A4">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14:paraId="5689755C" w14:textId="77777777" w:rsidR="00F2472E" w:rsidRPr="003E0131" w:rsidRDefault="00F2472E"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7A69CF">
                            <w:rPr>
                              <w:b/>
                              <w:noProof/>
                              <w:color w:val="1F4E79" w:themeColor="accent1" w:themeShade="80"/>
                              <w:sz w:val="16"/>
                              <w:szCs w:val="16"/>
                            </w:rPr>
                            <w:t>29</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43898" id="_x0000_t202" coordsize="21600,21600" o:spt="202" path="m,l,21600r21600,l21600,xe">
              <v:stroke joinstyle="miter"/>
              <v:path gradientshapeok="t" o:connecttype="rect"/>
            </v:shapetype>
            <v:shape id="_x0000_s1028"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rsidR="00F2472E" w:rsidRPr="003E0131" w:rsidRDefault="00F2472E"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7A69CF">
                      <w:rPr>
                        <w:b/>
                        <w:noProof/>
                        <w:color w:val="1F4E79" w:themeColor="accent1" w:themeShade="80"/>
                        <w:sz w:val="16"/>
                        <w:szCs w:val="16"/>
                      </w:rPr>
                      <w:t>29</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F151" w14:textId="77777777" w:rsidR="00543A4F" w:rsidRDefault="00543A4F" w:rsidP="00A3028F">
      <w:pPr>
        <w:spacing w:after="0" w:line="240" w:lineRule="auto"/>
      </w:pPr>
      <w:r>
        <w:separator/>
      </w:r>
    </w:p>
  </w:footnote>
  <w:footnote w:type="continuationSeparator" w:id="0">
    <w:p w14:paraId="08E870FF" w14:textId="77777777" w:rsidR="00543A4F" w:rsidRDefault="00543A4F" w:rsidP="00A3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9B14" w14:textId="77777777" w:rsidR="00F2472E" w:rsidRDefault="00F2472E">
    <w:pPr>
      <w:pStyle w:val="Header"/>
    </w:pPr>
    <w:r>
      <w:rPr>
        <w:noProof/>
        <w:lang w:eastAsia="en-GB"/>
      </w:rPr>
      <w:drawing>
        <wp:anchor distT="0" distB="0" distL="114300" distR="114300" simplePos="0" relativeHeight="251668480" behindDoc="0" locked="0" layoutInCell="1" allowOverlap="1" wp14:anchorId="1B29D0E0" wp14:editId="2E3EDE98">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3CEE300E" wp14:editId="18B663D4">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14:paraId="0A18311F" w14:textId="77777777" w:rsidR="00F2472E" w:rsidRDefault="00F2472E" w:rsidP="00A3028F">
                          <w:pPr>
                            <w:spacing w:after="0" w:line="240" w:lineRule="auto"/>
                            <w:ind w:left="720" w:firstLine="720"/>
                            <w:rPr>
                              <w:color w:val="1F4E79" w:themeColor="accent1" w:themeShade="80"/>
                              <w:sz w:val="24"/>
                              <w:szCs w:val="24"/>
                            </w:rPr>
                          </w:pPr>
                        </w:p>
                        <w:p w14:paraId="5D21279C" w14:textId="77777777" w:rsidR="00F2472E" w:rsidRPr="003E0131" w:rsidRDefault="00F2472E" w:rsidP="00A3028F">
                          <w:pPr>
                            <w:spacing w:after="0" w:line="240" w:lineRule="auto"/>
                            <w:ind w:left="720" w:firstLine="720"/>
                            <w:rPr>
                              <w:color w:val="1F4E79" w:themeColor="accent1" w:themeShade="80"/>
                            </w:rPr>
                          </w:pPr>
                          <w:r>
                            <w:rPr>
                              <w:color w:val="1F4E79" w:themeColor="accent1" w:themeShade="80"/>
                            </w:rPr>
                            <w:t>Port Ellen Improvement Plan 2021 - 2022</w:t>
                          </w:r>
                        </w:p>
                        <w:p w14:paraId="5BF97219" w14:textId="77777777" w:rsidR="00F2472E" w:rsidRPr="003E0131" w:rsidRDefault="00F2472E"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44C10" id="_x0000_t202" coordsize="21600,21600" o:spt="202" path="m,l,21600r21600,l21600,xe">
              <v:stroke joinstyle="miter"/>
              <v:path gradientshapeok="t" o:connecttype="rect"/>
            </v:shapetype>
            <v:shape id="_x0000_s1027"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rsidR="00E06AAC" w:rsidRDefault="00E06AAC" w:rsidP="00A3028F">
                    <w:pPr>
                      <w:spacing w:after="0" w:line="240" w:lineRule="auto"/>
                      <w:ind w:left="720" w:firstLine="720"/>
                      <w:rPr>
                        <w:color w:val="1F4E79" w:themeColor="accent1" w:themeShade="80"/>
                        <w:sz w:val="24"/>
                        <w:szCs w:val="24"/>
                      </w:rPr>
                    </w:pPr>
                  </w:p>
                  <w:p w:rsidR="00E06AAC" w:rsidRPr="003E0131" w:rsidRDefault="00E06AAC" w:rsidP="00A3028F">
                    <w:pPr>
                      <w:spacing w:after="0" w:line="240" w:lineRule="auto"/>
                      <w:ind w:left="720" w:firstLine="720"/>
                      <w:rPr>
                        <w:color w:val="1F4E79" w:themeColor="accent1" w:themeShade="80"/>
                      </w:rPr>
                    </w:pPr>
                    <w:r>
                      <w:rPr>
                        <w:color w:val="1F4E79" w:themeColor="accent1" w:themeShade="80"/>
                      </w:rPr>
                      <w:t>Port Ellen Improvement Plan 2021 - 2022</w:t>
                    </w:r>
                  </w:p>
                  <w:p w:rsidR="00E06AAC" w:rsidRPr="003E0131" w:rsidRDefault="00E06AAC"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4CA" w14:textId="77777777" w:rsidR="00F2472E" w:rsidRDefault="00F2472E">
    <w:pPr>
      <w:pStyle w:val="Header"/>
    </w:pPr>
    <w:r w:rsidRPr="00A3028F">
      <w:rPr>
        <w:noProof/>
        <w:lang w:eastAsia="en-GB"/>
      </w:rPr>
      <w:drawing>
        <wp:anchor distT="0" distB="0" distL="114300" distR="114300" simplePos="0" relativeHeight="251659264" behindDoc="0" locked="0" layoutInCell="1" allowOverlap="1" wp14:anchorId="1BF114AA" wp14:editId="0AB2859E">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7DBCB94A" wp14:editId="4C1D433E">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14:paraId="223539A4" w14:textId="77777777" w:rsidR="00F2472E" w:rsidRPr="00A3028F" w:rsidRDefault="00F2472E" w:rsidP="00A3028F">
                          <w:pPr>
                            <w:jc w:val="center"/>
                            <w:rPr>
                              <w:color w:val="1F4E79" w:themeColor="accent1" w:themeShade="80"/>
                            </w:rPr>
                          </w:pPr>
                          <w:r w:rsidRPr="00A3028F">
                            <w:rPr>
                              <w:color w:val="1F4E79" w:themeColor="accent1" w:themeShade="80"/>
                            </w:rPr>
                            <w:t>Education</w:t>
                          </w:r>
                        </w:p>
                        <w:p w14:paraId="6EF10BA3" w14:textId="77777777" w:rsidR="00F2472E" w:rsidRDefault="00F2472E" w:rsidP="00A3028F">
                          <w:pPr>
                            <w:jc w:val="center"/>
                            <w:rPr>
                              <w:color w:val="1F4E79" w:themeColor="accent1" w:themeShade="80"/>
                              <w:sz w:val="36"/>
                              <w:szCs w:val="36"/>
                            </w:rPr>
                          </w:pPr>
                        </w:p>
                        <w:p w14:paraId="30585BDC" w14:textId="77777777" w:rsidR="00F2472E" w:rsidRDefault="00F2472E" w:rsidP="00A3028F">
                          <w:pPr>
                            <w:jc w:val="center"/>
                            <w:rPr>
                              <w:color w:val="1F4E79" w:themeColor="accent1" w:themeShade="80"/>
                              <w:sz w:val="36"/>
                              <w:szCs w:val="36"/>
                            </w:rPr>
                          </w:pPr>
                          <w:r>
                            <w:rPr>
                              <w:color w:val="1F4E79" w:themeColor="accent1" w:themeShade="80"/>
                              <w:sz w:val="36"/>
                              <w:szCs w:val="36"/>
                            </w:rPr>
                            <w:t>Establishment Improvement Plan</w:t>
                          </w:r>
                        </w:p>
                        <w:p w14:paraId="48C8D346" w14:textId="77777777" w:rsidR="00F2472E" w:rsidRPr="003E0131" w:rsidRDefault="00F2472E" w:rsidP="00A3028F">
                          <w:pPr>
                            <w:jc w:val="center"/>
                            <w:rPr>
                              <w:color w:val="1F4E79" w:themeColor="accent1" w:themeShade="80"/>
                              <w:sz w:val="36"/>
                              <w:szCs w:val="36"/>
                            </w:rPr>
                          </w:pPr>
                          <w:r>
                            <w:rPr>
                              <w:color w:val="1F4E79" w:themeColor="accent1" w:themeShade="80"/>
                              <w:sz w:val="36"/>
                              <w:szCs w:val="36"/>
                            </w:rPr>
                            <w:t>2021 - 2022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351" id="_x0000_t202" coordsize="21600,21600" o:spt="202" path="m,l,21600r21600,l21600,xe">
              <v:stroke joinstyle="miter"/>
              <v:path gradientshapeok="t" o:connecttype="rect"/>
            </v:shapetype>
            <v:shape id="_x0000_s1029"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rsidR="00E06AAC" w:rsidRPr="00A3028F" w:rsidRDefault="00E06AAC" w:rsidP="00A3028F">
                    <w:pPr>
                      <w:jc w:val="center"/>
                      <w:rPr>
                        <w:color w:val="1F4E79" w:themeColor="accent1" w:themeShade="80"/>
                      </w:rPr>
                    </w:pPr>
                    <w:r w:rsidRPr="00A3028F">
                      <w:rPr>
                        <w:color w:val="1F4E79" w:themeColor="accent1" w:themeShade="80"/>
                      </w:rPr>
                      <w:t>Education</w:t>
                    </w:r>
                  </w:p>
                  <w:p w:rsidR="00E06AAC" w:rsidRDefault="00E06AAC" w:rsidP="00A3028F">
                    <w:pPr>
                      <w:jc w:val="center"/>
                      <w:rPr>
                        <w:color w:val="1F4E79" w:themeColor="accent1" w:themeShade="80"/>
                        <w:sz w:val="36"/>
                        <w:szCs w:val="36"/>
                      </w:rPr>
                    </w:pPr>
                  </w:p>
                  <w:p w:rsidR="00E06AAC" w:rsidRDefault="00E06AAC" w:rsidP="00A3028F">
                    <w:pPr>
                      <w:jc w:val="center"/>
                      <w:rPr>
                        <w:color w:val="1F4E79" w:themeColor="accent1" w:themeShade="80"/>
                        <w:sz w:val="36"/>
                        <w:szCs w:val="36"/>
                      </w:rPr>
                    </w:pPr>
                    <w:r>
                      <w:rPr>
                        <w:color w:val="1F4E79" w:themeColor="accent1" w:themeShade="80"/>
                        <w:sz w:val="36"/>
                        <w:szCs w:val="36"/>
                      </w:rPr>
                      <w:t>Establishment Improvement Plan</w:t>
                    </w:r>
                  </w:p>
                  <w:p w:rsidR="00E06AAC" w:rsidRPr="003E0131" w:rsidRDefault="00E06AAC" w:rsidP="00A3028F">
                    <w:pPr>
                      <w:jc w:val="center"/>
                      <w:rPr>
                        <w:color w:val="1F4E79" w:themeColor="accent1" w:themeShade="80"/>
                        <w:sz w:val="36"/>
                        <w:szCs w:val="36"/>
                      </w:rPr>
                    </w:pPr>
                    <w:r>
                      <w:rPr>
                        <w:color w:val="1F4E79" w:themeColor="accent1" w:themeShade="80"/>
                        <w:sz w:val="36"/>
                        <w:szCs w:val="36"/>
                      </w:rPr>
                      <w:t>2021 - 2022</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B8D"/>
    <w:multiLevelType w:val="hybridMultilevel"/>
    <w:tmpl w:val="94D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E0EB4"/>
    <w:multiLevelType w:val="hybridMultilevel"/>
    <w:tmpl w:val="6B08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E3182"/>
    <w:multiLevelType w:val="hybridMultilevel"/>
    <w:tmpl w:val="1064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A42A0"/>
    <w:multiLevelType w:val="hybridMultilevel"/>
    <w:tmpl w:val="7F56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11F72"/>
    <w:multiLevelType w:val="hybridMultilevel"/>
    <w:tmpl w:val="3C92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B741CD"/>
    <w:multiLevelType w:val="hybridMultilevel"/>
    <w:tmpl w:val="EEA00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C0C46"/>
    <w:multiLevelType w:val="hybridMultilevel"/>
    <w:tmpl w:val="1046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47304"/>
    <w:multiLevelType w:val="hybridMultilevel"/>
    <w:tmpl w:val="632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159A0"/>
    <w:multiLevelType w:val="hybridMultilevel"/>
    <w:tmpl w:val="D58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91069"/>
    <w:multiLevelType w:val="hybridMultilevel"/>
    <w:tmpl w:val="684ED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8E25EF"/>
    <w:multiLevelType w:val="hybridMultilevel"/>
    <w:tmpl w:val="E26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23526"/>
    <w:multiLevelType w:val="hybridMultilevel"/>
    <w:tmpl w:val="72B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F23ED"/>
    <w:multiLevelType w:val="hybridMultilevel"/>
    <w:tmpl w:val="E0B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2A3194"/>
    <w:multiLevelType w:val="hybridMultilevel"/>
    <w:tmpl w:val="E24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0C30A9"/>
    <w:multiLevelType w:val="hybridMultilevel"/>
    <w:tmpl w:val="C078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73C40"/>
    <w:multiLevelType w:val="hybridMultilevel"/>
    <w:tmpl w:val="FF366B70"/>
    <w:lvl w:ilvl="0" w:tplc="7FCE9A5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D2E3D"/>
    <w:multiLevelType w:val="hybridMultilevel"/>
    <w:tmpl w:val="2F4A88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DA30A0"/>
    <w:multiLevelType w:val="hybridMultilevel"/>
    <w:tmpl w:val="567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942B8"/>
    <w:multiLevelType w:val="hybridMultilevel"/>
    <w:tmpl w:val="42C2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F552B"/>
    <w:multiLevelType w:val="hybridMultilevel"/>
    <w:tmpl w:val="2E16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262A99"/>
    <w:multiLevelType w:val="hybridMultilevel"/>
    <w:tmpl w:val="2A64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6848B2"/>
    <w:multiLevelType w:val="hybridMultilevel"/>
    <w:tmpl w:val="41BEA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D42ED"/>
    <w:multiLevelType w:val="hybridMultilevel"/>
    <w:tmpl w:val="7F90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C631B"/>
    <w:multiLevelType w:val="hybridMultilevel"/>
    <w:tmpl w:val="876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D0341"/>
    <w:multiLevelType w:val="hybridMultilevel"/>
    <w:tmpl w:val="223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1253A"/>
    <w:multiLevelType w:val="hybridMultilevel"/>
    <w:tmpl w:val="D49E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A09AC"/>
    <w:multiLevelType w:val="hybridMultilevel"/>
    <w:tmpl w:val="E6D8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E27BB8"/>
    <w:multiLevelType w:val="hybridMultilevel"/>
    <w:tmpl w:val="C9D0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B175FB"/>
    <w:multiLevelType w:val="hybridMultilevel"/>
    <w:tmpl w:val="BECC48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765F94"/>
    <w:multiLevelType w:val="hybridMultilevel"/>
    <w:tmpl w:val="1340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A40C28"/>
    <w:multiLevelType w:val="hybridMultilevel"/>
    <w:tmpl w:val="2FD8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D10F1"/>
    <w:multiLevelType w:val="hybridMultilevel"/>
    <w:tmpl w:val="435A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17"/>
  </w:num>
  <w:num w:numId="4">
    <w:abstractNumId w:val="19"/>
  </w:num>
  <w:num w:numId="5">
    <w:abstractNumId w:val="23"/>
  </w:num>
  <w:num w:numId="6">
    <w:abstractNumId w:val="39"/>
  </w:num>
  <w:num w:numId="7">
    <w:abstractNumId w:val="24"/>
  </w:num>
  <w:num w:numId="8">
    <w:abstractNumId w:val="10"/>
  </w:num>
  <w:num w:numId="9">
    <w:abstractNumId w:val="13"/>
  </w:num>
  <w:num w:numId="10">
    <w:abstractNumId w:val="30"/>
  </w:num>
  <w:num w:numId="11">
    <w:abstractNumId w:val="6"/>
  </w:num>
  <w:num w:numId="12">
    <w:abstractNumId w:val="29"/>
  </w:num>
  <w:num w:numId="13">
    <w:abstractNumId w:val="31"/>
  </w:num>
  <w:num w:numId="14">
    <w:abstractNumId w:val="38"/>
  </w:num>
  <w:num w:numId="15">
    <w:abstractNumId w:val="27"/>
  </w:num>
  <w:num w:numId="16">
    <w:abstractNumId w:val="14"/>
  </w:num>
  <w:num w:numId="17">
    <w:abstractNumId w:val="3"/>
  </w:num>
  <w:num w:numId="18">
    <w:abstractNumId w:val="12"/>
  </w:num>
  <w:num w:numId="19">
    <w:abstractNumId w:val="8"/>
  </w:num>
  <w:num w:numId="20">
    <w:abstractNumId w:val="45"/>
  </w:num>
  <w:num w:numId="21">
    <w:abstractNumId w:val="36"/>
  </w:num>
  <w:num w:numId="22">
    <w:abstractNumId w:val="22"/>
  </w:num>
  <w:num w:numId="23">
    <w:abstractNumId w:val="41"/>
  </w:num>
  <w:num w:numId="24">
    <w:abstractNumId w:val="35"/>
  </w:num>
  <w:num w:numId="25">
    <w:abstractNumId w:val="20"/>
  </w:num>
  <w:num w:numId="26">
    <w:abstractNumId w:val="26"/>
  </w:num>
  <w:num w:numId="27">
    <w:abstractNumId w:val="32"/>
  </w:num>
  <w:num w:numId="28">
    <w:abstractNumId w:val="4"/>
  </w:num>
  <w:num w:numId="29">
    <w:abstractNumId w:val="15"/>
  </w:num>
  <w:num w:numId="30">
    <w:abstractNumId w:val="37"/>
  </w:num>
  <w:num w:numId="31">
    <w:abstractNumId w:val="25"/>
  </w:num>
  <w:num w:numId="32">
    <w:abstractNumId w:val="0"/>
  </w:num>
  <w:num w:numId="33">
    <w:abstractNumId w:val="18"/>
  </w:num>
  <w:num w:numId="34">
    <w:abstractNumId w:val="33"/>
  </w:num>
  <w:num w:numId="35">
    <w:abstractNumId w:val="28"/>
  </w:num>
  <w:num w:numId="36">
    <w:abstractNumId w:val="9"/>
  </w:num>
  <w:num w:numId="37">
    <w:abstractNumId w:val="11"/>
  </w:num>
  <w:num w:numId="38">
    <w:abstractNumId w:val="42"/>
  </w:num>
  <w:num w:numId="39">
    <w:abstractNumId w:val="44"/>
  </w:num>
  <w:num w:numId="40">
    <w:abstractNumId w:val="34"/>
  </w:num>
  <w:num w:numId="41">
    <w:abstractNumId w:val="7"/>
  </w:num>
  <w:num w:numId="42">
    <w:abstractNumId w:val="16"/>
  </w:num>
  <w:num w:numId="43">
    <w:abstractNumId w:val="1"/>
  </w:num>
  <w:num w:numId="44">
    <w:abstractNumId w:val="5"/>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8F"/>
    <w:rsid w:val="00060760"/>
    <w:rsid w:val="00074B92"/>
    <w:rsid w:val="00092F45"/>
    <w:rsid w:val="000B6E26"/>
    <w:rsid w:val="00122F5E"/>
    <w:rsid w:val="00124D52"/>
    <w:rsid w:val="001479F8"/>
    <w:rsid w:val="001800C0"/>
    <w:rsid w:val="00192197"/>
    <w:rsid w:val="00197EF7"/>
    <w:rsid w:val="001A3182"/>
    <w:rsid w:val="001C3A26"/>
    <w:rsid w:val="001D02CA"/>
    <w:rsid w:val="001D71A0"/>
    <w:rsid w:val="001F19D3"/>
    <w:rsid w:val="001F28E2"/>
    <w:rsid w:val="00225259"/>
    <w:rsid w:val="00260406"/>
    <w:rsid w:val="002811BD"/>
    <w:rsid w:val="002813A5"/>
    <w:rsid w:val="002A5AEF"/>
    <w:rsid w:val="002C5894"/>
    <w:rsid w:val="002E6E43"/>
    <w:rsid w:val="002F2B32"/>
    <w:rsid w:val="003019E2"/>
    <w:rsid w:val="00315877"/>
    <w:rsid w:val="00330B22"/>
    <w:rsid w:val="00365013"/>
    <w:rsid w:val="00384BA4"/>
    <w:rsid w:val="003A67D3"/>
    <w:rsid w:val="003C75EF"/>
    <w:rsid w:val="004175BE"/>
    <w:rsid w:val="00427798"/>
    <w:rsid w:val="00450749"/>
    <w:rsid w:val="00452BF6"/>
    <w:rsid w:val="004929D8"/>
    <w:rsid w:val="004A6206"/>
    <w:rsid w:val="004C0644"/>
    <w:rsid w:val="004D1B7C"/>
    <w:rsid w:val="004D51A4"/>
    <w:rsid w:val="004F4551"/>
    <w:rsid w:val="004F6D14"/>
    <w:rsid w:val="0050285C"/>
    <w:rsid w:val="005074F1"/>
    <w:rsid w:val="005217C2"/>
    <w:rsid w:val="005336A6"/>
    <w:rsid w:val="00536D30"/>
    <w:rsid w:val="00543A4F"/>
    <w:rsid w:val="00546E4B"/>
    <w:rsid w:val="00582AFE"/>
    <w:rsid w:val="005C0ED0"/>
    <w:rsid w:val="005C1A14"/>
    <w:rsid w:val="006110CA"/>
    <w:rsid w:val="00685CE5"/>
    <w:rsid w:val="006B0864"/>
    <w:rsid w:val="006B182B"/>
    <w:rsid w:val="006B5D22"/>
    <w:rsid w:val="006E7BC8"/>
    <w:rsid w:val="00712866"/>
    <w:rsid w:val="00745C65"/>
    <w:rsid w:val="00755314"/>
    <w:rsid w:val="00760BEB"/>
    <w:rsid w:val="00767C06"/>
    <w:rsid w:val="00790063"/>
    <w:rsid w:val="007A69CF"/>
    <w:rsid w:val="008036CA"/>
    <w:rsid w:val="00822D52"/>
    <w:rsid w:val="00892032"/>
    <w:rsid w:val="008F0281"/>
    <w:rsid w:val="00916168"/>
    <w:rsid w:val="009210A0"/>
    <w:rsid w:val="00922647"/>
    <w:rsid w:val="00935DA6"/>
    <w:rsid w:val="009737D2"/>
    <w:rsid w:val="00983FB5"/>
    <w:rsid w:val="009E0EFE"/>
    <w:rsid w:val="009E6334"/>
    <w:rsid w:val="00A00B7A"/>
    <w:rsid w:val="00A06847"/>
    <w:rsid w:val="00A3028F"/>
    <w:rsid w:val="00A4669B"/>
    <w:rsid w:val="00A8107F"/>
    <w:rsid w:val="00AC2C89"/>
    <w:rsid w:val="00AC75A8"/>
    <w:rsid w:val="00AF445E"/>
    <w:rsid w:val="00B577D2"/>
    <w:rsid w:val="00B63150"/>
    <w:rsid w:val="00B72A52"/>
    <w:rsid w:val="00BA693C"/>
    <w:rsid w:val="00BE2F23"/>
    <w:rsid w:val="00C2647F"/>
    <w:rsid w:val="00C41E45"/>
    <w:rsid w:val="00C5136C"/>
    <w:rsid w:val="00C5743D"/>
    <w:rsid w:val="00C728F0"/>
    <w:rsid w:val="00CA7B00"/>
    <w:rsid w:val="00D33CD9"/>
    <w:rsid w:val="00D34CF3"/>
    <w:rsid w:val="00D75974"/>
    <w:rsid w:val="00D955A2"/>
    <w:rsid w:val="00DA44EA"/>
    <w:rsid w:val="00DC3FE2"/>
    <w:rsid w:val="00DE0787"/>
    <w:rsid w:val="00E06AAC"/>
    <w:rsid w:val="00E1228F"/>
    <w:rsid w:val="00E363E1"/>
    <w:rsid w:val="00E37F3C"/>
    <w:rsid w:val="00E532ED"/>
    <w:rsid w:val="00E72354"/>
    <w:rsid w:val="00E83638"/>
    <w:rsid w:val="00EA3A40"/>
    <w:rsid w:val="00EA6838"/>
    <w:rsid w:val="00EA7F5A"/>
    <w:rsid w:val="00EB5143"/>
    <w:rsid w:val="00EE30CB"/>
    <w:rsid w:val="00F0150B"/>
    <w:rsid w:val="00F2472E"/>
    <w:rsid w:val="00F41A01"/>
    <w:rsid w:val="00F51F55"/>
    <w:rsid w:val="00F94B89"/>
    <w:rsid w:val="00FB7DBA"/>
    <w:rsid w:val="00FD26AC"/>
    <w:rsid w:val="00FD507A"/>
    <w:rsid w:val="00FD65C0"/>
    <w:rsid w:val="00F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D47A"/>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A67D3"/>
    <w:pPr>
      <w:spacing w:line="240" w:lineRule="auto"/>
    </w:pPr>
    <w:rPr>
      <w:sz w:val="20"/>
      <w:szCs w:val="20"/>
    </w:rPr>
  </w:style>
  <w:style w:type="character" w:customStyle="1" w:styleId="CommentTextChar">
    <w:name w:val="Comment Text Char"/>
    <w:basedOn w:val="DefaultParagraphFont"/>
    <w:link w:val="CommentText"/>
    <w:uiPriority w:val="99"/>
    <w:semiHidden/>
    <w:rsid w:val="003A67D3"/>
    <w:rPr>
      <w:sz w:val="20"/>
      <w:szCs w:val="20"/>
    </w:rPr>
  </w:style>
  <w:style w:type="character" w:styleId="Hyperlink">
    <w:name w:val="Hyperlink"/>
    <w:basedOn w:val="DefaultParagraphFont"/>
    <w:uiPriority w:val="99"/>
    <w:unhideWhenUsed/>
    <w:rsid w:val="003A67D3"/>
    <w:rPr>
      <w:color w:val="0563C1" w:themeColor="hyperlink"/>
      <w:u w:val="single"/>
    </w:rPr>
  </w:style>
  <w:style w:type="paragraph" w:styleId="NoSpacing">
    <w:name w:val="No Spacing"/>
    <w:uiPriority w:val="1"/>
    <w:qFormat/>
    <w:rsid w:val="003A67D3"/>
    <w:pPr>
      <w:spacing w:after="0" w:line="240" w:lineRule="auto"/>
    </w:pPr>
  </w:style>
  <w:style w:type="paragraph" w:styleId="NormalWeb">
    <w:name w:val="Normal (Web)"/>
    <w:basedOn w:val="Normal"/>
    <w:uiPriority w:val="99"/>
    <w:semiHidden/>
    <w:unhideWhenUsed/>
    <w:rsid w:val="00F2472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binaries/content/documents/govscot/publications/transparency-data/2017/05/rural-schools/documents/rural-schools-list-2017-xlsx/rural-schools-list-2017-xlsx/govscot%3Adocument/Rural%2Bschools%2Blist%2BMay%2B2017.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058A-7548-4578-91C5-D708455F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6509</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Mrs Clark</cp:lastModifiedBy>
  <cp:revision>2</cp:revision>
  <dcterms:created xsi:type="dcterms:W3CDTF">2021-08-18T11:17:00Z</dcterms:created>
  <dcterms:modified xsi:type="dcterms:W3CDTF">2021-08-18T11:17:00Z</dcterms:modified>
</cp:coreProperties>
</file>