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17C2" w:rsidRDefault="005217C2" w:rsidP="005217C2">
      <w:pPr>
        <w:jc w:val="center"/>
      </w:pPr>
    </w:p>
    <w:p w:rsidR="005217C2" w:rsidRDefault="005217C2" w:rsidP="005217C2">
      <w:pPr>
        <w:jc w:val="center"/>
      </w:pPr>
    </w:p>
    <w:p w:rsidR="005217C2" w:rsidRDefault="005217C2" w:rsidP="005217C2">
      <w:pPr>
        <w:jc w:val="center"/>
      </w:pPr>
    </w:p>
    <w:p w:rsidR="005217C2" w:rsidRDefault="005217C2" w:rsidP="005217C2">
      <w:pPr>
        <w:jc w:val="center"/>
      </w:pPr>
    </w:p>
    <w:p w:rsidR="005217C2" w:rsidRDefault="005217C2" w:rsidP="005217C2">
      <w:pPr>
        <w:jc w:val="center"/>
      </w:pPr>
    </w:p>
    <w:p w:rsidR="005217C2" w:rsidRDefault="005217C2" w:rsidP="005217C2">
      <w:pPr>
        <w:jc w:val="center"/>
      </w:pPr>
    </w:p>
    <w:p w:rsidR="005217C2" w:rsidRDefault="005217C2" w:rsidP="005217C2">
      <w:pPr>
        <w:jc w:val="center"/>
      </w:pPr>
    </w:p>
    <w:p w:rsidR="005217C2" w:rsidRDefault="005217C2" w:rsidP="005217C2">
      <w:pPr>
        <w:jc w:val="center"/>
      </w:pPr>
    </w:p>
    <w:p w:rsidR="005217C2" w:rsidRDefault="005217C2" w:rsidP="005217C2">
      <w:pPr>
        <w:jc w:val="center"/>
      </w:pPr>
    </w:p>
    <w:p w:rsidR="005217C2" w:rsidRDefault="005217C2" w:rsidP="005217C2">
      <w:pPr>
        <w:jc w:val="center"/>
      </w:pPr>
    </w:p>
    <w:p w:rsidR="005217C2" w:rsidRDefault="005217C2" w:rsidP="005217C2">
      <w:pPr>
        <w:jc w:val="center"/>
      </w:pPr>
    </w:p>
    <w:p w:rsidR="005217C2" w:rsidRDefault="005217C2" w:rsidP="005217C2">
      <w:pPr>
        <w:jc w:val="center"/>
      </w:pPr>
    </w:p>
    <w:p w:rsidR="005217C2" w:rsidRDefault="005217C2" w:rsidP="005217C2">
      <w:pPr>
        <w:jc w:val="center"/>
      </w:pPr>
      <w:r>
        <w:t>School Name:</w:t>
      </w:r>
    </w:p>
    <w:p w:rsidR="003A7B10" w:rsidRDefault="003A7B10" w:rsidP="005217C2">
      <w:pPr>
        <w:jc w:val="center"/>
      </w:pPr>
      <w:r>
        <w:t xml:space="preserve">Lismore Primary School </w:t>
      </w:r>
    </w:p>
    <w:p w:rsidR="00A3028F" w:rsidRPr="005217C2" w:rsidRDefault="00A3028F" w:rsidP="005217C2">
      <w:pPr>
        <w:spacing w:before="120" w:after="120"/>
        <w:jc w:val="center"/>
        <w:rPr>
          <w:sz w:val="32"/>
          <w:szCs w:val="32"/>
        </w:rPr>
      </w:pPr>
      <w:r w:rsidRPr="005217C2">
        <w:rPr>
          <w:sz w:val="32"/>
          <w:szCs w:val="32"/>
        </w:rPr>
        <w:br w:type="page"/>
      </w:r>
    </w:p>
    <w:p w:rsidR="00E30683" w:rsidRDefault="00A3028F">
      <w:r>
        <w:rPr>
          <w:noProof/>
          <w:lang w:eastAsia="en-GB"/>
        </w:rPr>
        <w:lastRenderedPageBreak/>
        <mc:AlternateContent>
          <mc:Choice Requires="wps">
            <w:drawing>
              <wp:anchor distT="45720" distB="45720" distL="114300" distR="114300" simplePos="0" relativeHeight="251661312" behindDoc="0" locked="0" layoutInCell="1" allowOverlap="1" wp14:anchorId="2679DD6B" wp14:editId="2C300B0B">
                <wp:simplePos x="0" y="0"/>
                <wp:positionH relativeFrom="column">
                  <wp:posOffset>521970</wp:posOffset>
                </wp:positionH>
                <wp:positionV relativeFrom="paragraph">
                  <wp:posOffset>948055</wp:posOffset>
                </wp:positionV>
                <wp:extent cx="7706995" cy="1404620"/>
                <wp:effectExtent l="0" t="0" r="8255" b="127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06995" cy="1404620"/>
                        </a:xfrm>
                        <a:prstGeom prst="rect">
                          <a:avLst/>
                        </a:prstGeom>
                        <a:solidFill>
                          <a:srgbClr val="FFFFFF"/>
                        </a:solidFill>
                        <a:ln w="9525">
                          <a:noFill/>
                          <a:miter lim="800000"/>
                          <a:headEnd/>
                          <a:tailEnd/>
                        </a:ln>
                      </wps:spPr>
                      <wps:txbx>
                        <w:txbxContent>
                          <w:p w:rsidR="00A34F49" w:rsidRPr="00F51F55" w:rsidRDefault="00A34F49" w:rsidP="00A3028F">
                            <w:pPr>
                              <w:rPr>
                                <w:b/>
                                <w:sz w:val="36"/>
                                <w:szCs w:val="36"/>
                              </w:rPr>
                            </w:pPr>
                            <w:r w:rsidRPr="00F51F55">
                              <w:rPr>
                                <w:b/>
                                <w:sz w:val="36"/>
                                <w:szCs w:val="36"/>
                              </w:rPr>
                              <w:t>Contents:</w:t>
                            </w:r>
                          </w:p>
                          <w:p w:rsidR="00A34F49" w:rsidRPr="00F41A01" w:rsidRDefault="00A34F49" w:rsidP="00A3028F">
                            <w:pPr>
                              <w:pStyle w:val="ListParagraph"/>
                              <w:numPr>
                                <w:ilvl w:val="0"/>
                                <w:numId w:val="1"/>
                              </w:numPr>
                              <w:ind w:left="567" w:hanging="567"/>
                              <w:rPr>
                                <w:color w:val="C00000"/>
                                <w:sz w:val="36"/>
                                <w:szCs w:val="36"/>
                              </w:rPr>
                            </w:pPr>
                            <w:r>
                              <w:rPr>
                                <w:color w:val="C00000"/>
                                <w:sz w:val="36"/>
                                <w:szCs w:val="36"/>
                              </w:rPr>
                              <w:t>Overview of Establishment 3 Year Cycle of Improvement Plan Priorities</w:t>
                            </w:r>
                          </w:p>
                          <w:p w:rsidR="00A34F49" w:rsidRPr="00F41A01" w:rsidRDefault="00A34F49" w:rsidP="00A3028F">
                            <w:pPr>
                              <w:pStyle w:val="ListParagraph"/>
                              <w:numPr>
                                <w:ilvl w:val="0"/>
                                <w:numId w:val="1"/>
                              </w:numPr>
                              <w:ind w:left="567" w:hanging="567"/>
                              <w:rPr>
                                <w:color w:val="0070C0"/>
                                <w:sz w:val="36"/>
                                <w:szCs w:val="36"/>
                              </w:rPr>
                            </w:pPr>
                            <w:r w:rsidRPr="00F41A01">
                              <w:rPr>
                                <w:color w:val="0070C0"/>
                                <w:sz w:val="36"/>
                                <w:szCs w:val="36"/>
                              </w:rPr>
                              <w:t>Strategic Improvement  Plan</w:t>
                            </w:r>
                            <w:r>
                              <w:rPr>
                                <w:color w:val="0070C0"/>
                                <w:sz w:val="36"/>
                                <w:szCs w:val="36"/>
                              </w:rPr>
                              <w:t>ning for Establishment</w:t>
                            </w:r>
                            <w:r w:rsidRPr="00F41A01">
                              <w:rPr>
                                <w:color w:val="0070C0"/>
                                <w:sz w:val="36"/>
                                <w:szCs w:val="36"/>
                              </w:rPr>
                              <w:t xml:space="preserve">  </w:t>
                            </w:r>
                          </w:p>
                          <w:p w:rsidR="00A34F49" w:rsidRPr="00F41A01" w:rsidRDefault="00A34F49" w:rsidP="00A3028F">
                            <w:pPr>
                              <w:pStyle w:val="ListParagraph"/>
                              <w:numPr>
                                <w:ilvl w:val="0"/>
                                <w:numId w:val="1"/>
                              </w:numPr>
                              <w:ind w:left="567" w:hanging="567"/>
                              <w:rPr>
                                <w:color w:val="538135" w:themeColor="accent6" w:themeShade="BF"/>
                                <w:sz w:val="36"/>
                                <w:szCs w:val="36"/>
                              </w:rPr>
                            </w:pPr>
                            <w:r w:rsidRPr="00F41A01">
                              <w:rPr>
                                <w:color w:val="538135" w:themeColor="accent6" w:themeShade="BF"/>
                                <w:sz w:val="36"/>
                                <w:szCs w:val="36"/>
                              </w:rPr>
                              <w:t>Operational Improvement Plan</w:t>
                            </w:r>
                            <w:r>
                              <w:rPr>
                                <w:color w:val="538135" w:themeColor="accent6" w:themeShade="BF"/>
                                <w:sz w:val="36"/>
                                <w:szCs w:val="36"/>
                              </w:rPr>
                              <w:t>ning</w:t>
                            </w:r>
                            <w:r w:rsidRPr="00F41A01">
                              <w:rPr>
                                <w:color w:val="538135" w:themeColor="accent6" w:themeShade="BF"/>
                                <w:sz w:val="36"/>
                                <w:szCs w:val="36"/>
                              </w:rPr>
                              <w:t xml:space="preserve"> (Action Plan)</w:t>
                            </w:r>
                            <w:r>
                              <w:rPr>
                                <w:color w:val="538135" w:themeColor="accent6" w:themeShade="BF"/>
                                <w:sz w:val="36"/>
                                <w:szCs w:val="36"/>
                              </w:rPr>
                              <w:t xml:space="preserve"> for Establishment</w:t>
                            </w:r>
                          </w:p>
                          <w:p w:rsidR="00A34F49" w:rsidRDefault="00A34F49" w:rsidP="00A3028F">
                            <w:pPr>
                              <w:pStyle w:val="ListParagraph"/>
                              <w:numPr>
                                <w:ilvl w:val="0"/>
                                <w:numId w:val="1"/>
                              </w:numPr>
                              <w:ind w:left="567" w:hanging="567"/>
                              <w:rPr>
                                <w:color w:val="7030A0"/>
                                <w:sz w:val="36"/>
                                <w:szCs w:val="36"/>
                              </w:rPr>
                            </w:pPr>
                            <w:r w:rsidRPr="00F41A01">
                              <w:rPr>
                                <w:color w:val="7030A0"/>
                                <w:sz w:val="36"/>
                                <w:szCs w:val="36"/>
                              </w:rPr>
                              <w:t xml:space="preserve">Establishment Maintenance </w:t>
                            </w:r>
                            <w:r>
                              <w:rPr>
                                <w:color w:val="7030A0"/>
                                <w:sz w:val="36"/>
                                <w:szCs w:val="36"/>
                              </w:rPr>
                              <w:t xml:space="preserve">Improvement </w:t>
                            </w:r>
                            <w:r w:rsidRPr="00F41A01">
                              <w:rPr>
                                <w:color w:val="7030A0"/>
                                <w:sz w:val="36"/>
                                <w:szCs w:val="36"/>
                              </w:rPr>
                              <w:t>Plan</w:t>
                            </w:r>
                            <w:r>
                              <w:rPr>
                                <w:color w:val="7030A0"/>
                                <w:sz w:val="36"/>
                                <w:szCs w:val="36"/>
                              </w:rPr>
                              <w:t>ning</w:t>
                            </w:r>
                          </w:p>
                          <w:p w:rsidR="00A34F49" w:rsidRDefault="00A34F49"/>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679DD6B" id="_x0000_t202" coordsize="21600,21600" o:spt="202" path="m,l,21600r21600,l21600,xe">
                <v:stroke joinstyle="miter"/>
                <v:path gradientshapeok="t" o:connecttype="rect"/>
              </v:shapetype>
              <v:shape id="Text Box 2" o:spid="_x0000_s1026" type="#_x0000_t202" style="position:absolute;margin-left:41.1pt;margin-top:74.65pt;width:606.8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" stroked="f">
                <v:textbox style="mso-fit-shape-to-text:t">
                  <w:txbxContent>
                    <w:p w:rsidR="00A34F49" w:rsidRPr="00F51F55" w:rsidRDefault="00A34F49" w:rsidP="00A3028F">
                      <w:pPr>
                        <w:rPr>
                          <w:b/>
                          <w:sz w:val="36"/>
                          <w:szCs w:val="36"/>
                        </w:rPr>
                      </w:pPr>
                      <w:r w:rsidRPr="00F51F55">
                        <w:rPr>
                          <w:b/>
                          <w:sz w:val="36"/>
                          <w:szCs w:val="36"/>
                        </w:rPr>
                        <w:t>Contents:</w:t>
                      </w:r>
                    </w:p>
                    <w:p w:rsidR="00A34F49" w:rsidRPr="00F41A01" w:rsidRDefault="00A34F49" w:rsidP="00A3028F">
                      <w:pPr>
                        <w:pStyle w:val="ListParagraph"/>
                        <w:numPr>
                          <w:ilvl w:val="0"/>
                          <w:numId w:val="1"/>
                        </w:numPr>
                        <w:ind w:left="567" w:hanging="567"/>
                        <w:rPr>
                          <w:color w:val="C00000"/>
                          <w:sz w:val="36"/>
                          <w:szCs w:val="36"/>
                        </w:rPr>
                      </w:pPr>
                      <w:r>
                        <w:rPr>
                          <w:color w:val="C00000"/>
                          <w:sz w:val="36"/>
                          <w:szCs w:val="36"/>
                        </w:rPr>
                        <w:t>Overview of Establishment 3 Year Cycle of Improvement Plan Priorities</w:t>
                      </w:r>
                    </w:p>
                    <w:p w:rsidR="00A34F49" w:rsidRPr="00F41A01" w:rsidRDefault="00A34F49" w:rsidP="00A3028F">
                      <w:pPr>
                        <w:pStyle w:val="ListParagraph"/>
                        <w:numPr>
                          <w:ilvl w:val="0"/>
                          <w:numId w:val="1"/>
                        </w:numPr>
                        <w:ind w:left="567" w:hanging="567"/>
                        <w:rPr>
                          <w:color w:val="0070C0"/>
                          <w:sz w:val="36"/>
                          <w:szCs w:val="36"/>
                        </w:rPr>
                      </w:pPr>
                      <w:r w:rsidRPr="00F41A01">
                        <w:rPr>
                          <w:color w:val="0070C0"/>
                          <w:sz w:val="36"/>
                          <w:szCs w:val="36"/>
                        </w:rPr>
                        <w:t>Strategic Improvement  Plan</w:t>
                      </w:r>
                      <w:r>
                        <w:rPr>
                          <w:color w:val="0070C0"/>
                          <w:sz w:val="36"/>
                          <w:szCs w:val="36"/>
                        </w:rPr>
                        <w:t>ning for Establishment</w:t>
                      </w:r>
                      <w:r w:rsidRPr="00F41A01">
                        <w:rPr>
                          <w:color w:val="0070C0"/>
                          <w:sz w:val="36"/>
                          <w:szCs w:val="36"/>
                        </w:rPr>
                        <w:t xml:space="preserve">  </w:t>
                      </w:r>
                    </w:p>
                    <w:p w:rsidR="00A34F49" w:rsidRPr="00F41A01" w:rsidRDefault="00A34F49" w:rsidP="00A3028F">
                      <w:pPr>
                        <w:pStyle w:val="ListParagraph"/>
                        <w:numPr>
                          <w:ilvl w:val="0"/>
                          <w:numId w:val="1"/>
                        </w:numPr>
                        <w:ind w:left="567" w:hanging="567"/>
                        <w:rPr>
                          <w:color w:val="538135" w:themeColor="accent6" w:themeShade="BF"/>
                          <w:sz w:val="36"/>
                          <w:szCs w:val="36"/>
                        </w:rPr>
                      </w:pPr>
                      <w:r w:rsidRPr="00F41A01">
                        <w:rPr>
                          <w:color w:val="538135" w:themeColor="accent6" w:themeShade="BF"/>
                          <w:sz w:val="36"/>
                          <w:szCs w:val="36"/>
                        </w:rPr>
                        <w:t>Operational Improvement Plan</w:t>
                      </w:r>
                      <w:r>
                        <w:rPr>
                          <w:color w:val="538135" w:themeColor="accent6" w:themeShade="BF"/>
                          <w:sz w:val="36"/>
                          <w:szCs w:val="36"/>
                        </w:rPr>
                        <w:t>ning</w:t>
                      </w:r>
                      <w:r w:rsidRPr="00F41A01">
                        <w:rPr>
                          <w:color w:val="538135" w:themeColor="accent6" w:themeShade="BF"/>
                          <w:sz w:val="36"/>
                          <w:szCs w:val="36"/>
                        </w:rPr>
                        <w:t xml:space="preserve"> (Action Plan)</w:t>
                      </w:r>
                      <w:r>
                        <w:rPr>
                          <w:color w:val="538135" w:themeColor="accent6" w:themeShade="BF"/>
                          <w:sz w:val="36"/>
                          <w:szCs w:val="36"/>
                        </w:rPr>
                        <w:t xml:space="preserve"> for Establishment</w:t>
                      </w:r>
                    </w:p>
                    <w:p w:rsidR="00A34F49" w:rsidRDefault="00A34F49" w:rsidP="00A3028F">
                      <w:pPr>
                        <w:pStyle w:val="ListParagraph"/>
                        <w:numPr>
                          <w:ilvl w:val="0"/>
                          <w:numId w:val="1"/>
                        </w:numPr>
                        <w:ind w:left="567" w:hanging="567"/>
                        <w:rPr>
                          <w:color w:val="7030A0"/>
                          <w:sz w:val="36"/>
                          <w:szCs w:val="36"/>
                        </w:rPr>
                      </w:pPr>
                      <w:r w:rsidRPr="00F41A01">
                        <w:rPr>
                          <w:color w:val="7030A0"/>
                          <w:sz w:val="36"/>
                          <w:szCs w:val="36"/>
                        </w:rPr>
                        <w:t xml:space="preserve">Establishment Maintenance </w:t>
                      </w:r>
                      <w:r>
                        <w:rPr>
                          <w:color w:val="7030A0"/>
                          <w:sz w:val="36"/>
                          <w:szCs w:val="36"/>
                        </w:rPr>
                        <w:t xml:space="preserve">Improvement </w:t>
                      </w:r>
                      <w:r w:rsidRPr="00F41A01">
                        <w:rPr>
                          <w:color w:val="7030A0"/>
                          <w:sz w:val="36"/>
                          <w:szCs w:val="36"/>
                        </w:rPr>
                        <w:t>Plan</w:t>
                      </w:r>
                      <w:r>
                        <w:rPr>
                          <w:color w:val="7030A0"/>
                          <w:sz w:val="36"/>
                          <w:szCs w:val="36"/>
                        </w:rPr>
                        <w:t>ning</w:t>
                      </w:r>
                    </w:p>
                    <w:p w:rsidR="00A34F49" w:rsidRDefault="00A34F49"/>
                  </w:txbxContent>
                </v:textbox>
                <w10:wrap type="square"/>
              </v:shape>
            </w:pict>
          </mc:Fallback>
        </mc:AlternateContent>
      </w:r>
      <w:r>
        <w:br w:type="page"/>
      </w:r>
    </w:p>
    <w:tbl>
      <w:tblPr>
        <w:tblStyle w:val="TableGrid"/>
        <w:tblW w:w="15026" w:type="dxa"/>
        <w:tblInd w:w="-572" w:type="dxa"/>
        <w:tblLook w:val="04A0" w:firstRow="1" w:lastRow="0" w:firstColumn="1" w:lastColumn="0" w:noHBand="0" w:noVBand="1"/>
      </w:tblPr>
      <w:tblGrid>
        <w:gridCol w:w="3828"/>
        <w:gridCol w:w="1180"/>
        <w:gridCol w:w="5009"/>
        <w:gridCol w:w="615"/>
        <w:gridCol w:w="4394"/>
      </w:tblGrid>
      <w:tr w:rsidR="00F41A01" w:rsidRPr="00694E0E" w:rsidTr="00BE2F23">
        <w:trPr>
          <w:cantSplit/>
        </w:trPr>
        <w:tc>
          <w:tcPr>
            <w:tcW w:w="10632" w:type="dxa"/>
            <w:gridSpan w:val="4"/>
            <w:shd w:val="clear" w:color="auto" w:fill="C00000"/>
          </w:tcPr>
          <w:p w:rsidR="00F41A01" w:rsidRPr="002F2B32" w:rsidRDefault="00E30683" w:rsidP="00CA7B00">
            <w:pPr>
              <w:spacing w:before="120" w:after="120"/>
              <w:rPr>
                <w:b/>
                <w:sz w:val="28"/>
                <w:szCs w:val="28"/>
              </w:rPr>
            </w:pPr>
            <w:r>
              <w:lastRenderedPageBreak/>
              <w:br w:type="page"/>
            </w:r>
            <w:r w:rsidR="00A3028F">
              <w:br w:type="page"/>
            </w:r>
            <w:r w:rsidR="00F41A01" w:rsidRPr="002F2B32">
              <w:rPr>
                <w:b/>
                <w:sz w:val="28"/>
                <w:szCs w:val="28"/>
              </w:rPr>
              <w:t>Overview of Establishment 3 Year Cycle of Improvement Plan Priorities</w:t>
            </w:r>
            <w:r w:rsidR="00745C65">
              <w:rPr>
                <w:b/>
                <w:sz w:val="28"/>
                <w:szCs w:val="28"/>
              </w:rPr>
              <w:t xml:space="preserve"> - Optional</w:t>
            </w:r>
          </w:p>
        </w:tc>
        <w:tc>
          <w:tcPr>
            <w:tcW w:w="4394" w:type="dxa"/>
            <w:shd w:val="clear" w:color="auto" w:fill="auto"/>
          </w:tcPr>
          <w:p w:rsidR="00F41A01" w:rsidRPr="00CA7B00" w:rsidRDefault="00F41A01" w:rsidP="00312D28">
            <w:pPr>
              <w:spacing w:before="120" w:after="120"/>
              <w:rPr>
                <w:sz w:val="28"/>
                <w:szCs w:val="28"/>
              </w:rPr>
            </w:pPr>
            <w:r w:rsidRPr="00CA7B00">
              <w:rPr>
                <w:sz w:val="28"/>
                <w:szCs w:val="28"/>
              </w:rPr>
              <w:t xml:space="preserve">Session: </w:t>
            </w:r>
          </w:p>
        </w:tc>
      </w:tr>
      <w:tr w:rsidR="00F41A01" w:rsidRPr="00ED7241" w:rsidTr="00E532ED">
        <w:trPr>
          <w:cantSplit/>
        </w:trPr>
        <w:tc>
          <w:tcPr>
            <w:tcW w:w="15026" w:type="dxa"/>
            <w:gridSpan w:val="5"/>
          </w:tcPr>
          <w:p w:rsidR="00F41A01" w:rsidRPr="00CA7B00" w:rsidRDefault="00F41A01" w:rsidP="00CA7B00">
            <w:pPr>
              <w:spacing w:before="120" w:after="120"/>
              <w:rPr>
                <w:b/>
              </w:rPr>
            </w:pPr>
            <w:r w:rsidRPr="00CA7B00">
              <w:rPr>
                <w:b/>
              </w:rPr>
              <w:t>National Improvement Framework Key Priorities</w:t>
            </w:r>
          </w:p>
          <w:p w:rsidR="00A83F9E" w:rsidRPr="00A83F9E" w:rsidRDefault="00A83F9E" w:rsidP="00A83F9E">
            <w:pPr>
              <w:pStyle w:val="ListParagraph"/>
              <w:numPr>
                <w:ilvl w:val="0"/>
                <w:numId w:val="5"/>
              </w:numPr>
              <w:spacing w:before="120" w:after="120"/>
              <w:rPr>
                <w:sz w:val="18"/>
                <w:szCs w:val="18"/>
              </w:rPr>
            </w:pPr>
            <w:r w:rsidRPr="00A83F9E">
              <w:rPr>
                <w:sz w:val="18"/>
                <w:szCs w:val="18"/>
              </w:rPr>
              <w:t xml:space="preserve">Placing the human rights and needs of every child and young person at the centre of education </w:t>
            </w:r>
          </w:p>
          <w:p w:rsidR="00A83F9E" w:rsidRPr="00A83F9E" w:rsidRDefault="00A83F9E" w:rsidP="00A83F9E">
            <w:pPr>
              <w:pStyle w:val="ListParagraph"/>
              <w:numPr>
                <w:ilvl w:val="0"/>
                <w:numId w:val="5"/>
              </w:numPr>
              <w:spacing w:before="120" w:after="120"/>
              <w:rPr>
                <w:sz w:val="18"/>
                <w:szCs w:val="18"/>
              </w:rPr>
            </w:pPr>
            <w:r w:rsidRPr="00A83F9E">
              <w:rPr>
                <w:sz w:val="18"/>
                <w:szCs w:val="18"/>
              </w:rPr>
              <w:t xml:space="preserve">Improvement in children and young people’s health and wellbeing </w:t>
            </w:r>
          </w:p>
          <w:p w:rsidR="00A83F9E" w:rsidRDefault="00A83F9E" w:rsidP="00A83F9E">
            <w:pPr>
              <w:pStyle w:val="ListParagraph"/>
              <w:numPr>
                <w:ilvl w:val="0"/>
                <w:numId w:val="5"/>
              </w:numPr>
              <w:spacing w:before="120" w:after="120"/>
              <w:rPr>
                <w:sz w:val="18"/>
                <w:szCs w:val="18"/>
              </w:rPr>
            </w:pPr>
            <w:r w:rsidRPr="00A83F9E">
              <w:rPr>
                <w:sz w:val="18"/>
                <w:szCs w:val="18"/>
              </w:rPr>
              <w:t>Closing the attainment gap between the most and least disadvanta</w:t>
            </w:r>
            <w:r>
              <w:rPr>
                <w:sz w:val="18"/>
                <w:szCs w:val="18"/>
              </w:rPr>
              <w:t xml:space="preserve">ged children and young people </w:t>
            </w:r>
          </w:p>
          <w:p w:rsidR="00A83F9E" w:rsidRPr="00A83F9E" w:rsidRDefault="00A83F9E" w:rsidP="00A83F9E">
            <w:pPr>
              <w:pStyle w:val="ListParagraph"/>
              <w:numPr>
                <w:ilvl w:val="0"/>
                <w:numId w:val="5"/>
              </w:numPr>
              <w:spacing w:before="120" w:after="120"/>
              <w:rPr>
                <w:sz w:val="18"/>
                <w:szCs w:val="18"/>
              </w:rPr>
            </w:pPr>
            <w:r w:rsidRPr="00A83F9E">
              <w:rPr>
                <w:sz w:val="18"/>
                <w:szCs w:val="18"/>
              </w:rPr>
              <w:t xml:space="preserve">Improvement in skills and sustained, positive school-leaver destinations for all young people </w:t>
            </w:r>
          </w:p>
          <w:p w:rsidR="00F41A01" w:rsidRPr="00F41A01" w:rsidRDefault="00A83F9E" w:rsidP="00A83F9E">
            <w:pPr>
              <w:pStyle w:val="ListParagraph"/>
              <w:numPr>
                <w:ilvl w:val="0"/>
                <w:numId w:val="5"/>
              </w:numPr>
              <w:spacing w:before="120" w:after="120"/>
              <w:rPr>
                <w:b/>
                <w:sz w:val="18"/>
                <w:szCs w:val="18"/>
              </w:rPr>
            </w:pPr>
            <w:r w:rsidRPr="00A83F9E">
              <w:rPr>
                <w:sz w:val="18"/>
                <w:szCs w:val="18"/>
              </w:rPr>
              <w:t xml:space="preserve">Improvement in attainment, particularly in literacy and numeracy. </w:t>
            </w:r>
          </w:p>
        </w:tc>
      </w:tr>
      <w:tr w:rsidR="00F41A01" w:rsidRPr="0022059B" w:rsidTr="00745C65">
        <w:trPr>
          <w:cantSplit/>
        </w:trPr>
        <w:tc>
          <w:tcPr>
            <w:tcW w:w="3828" w:type="dxa"/>
            <w:shd w:val="clear" w:color="auto" w:fill="F2F2F2" w:themeFill="background1" w:themeFillShade="F2"/>
          </w:tcPr>
          <w:p w:rsidR="00F41A01" w:rsidRPr="00F41A01" w:rsidRDefault="00F41A01" w:rsidP="00CA7B00">
            <w:pPr>
              <w:spacing w:before="60" w:after="60"/>
              <w:rPr>
                <w:b/>
                <w:sz w:val="18"/>
                <w:szCs w:val="18"/>
              </w:rPr>
            </w:pPr>
            <w:r w:rsidRPr="00F41A01">
              <w:rPr>
                <w:b/>
                <w:sz w:val="18"/>
                <w:szCs w:val="18"/>
              </w:rPr>
              <w:t>National Improvement Framework Key Drivers</w:t>
            </w:r>
          </w:p>
        </w:tc>
        <w:tc>
          <w:tcPr>
            <w:tcW w:w="6804" w:type="dxa"/>
            <w:gridSpan w:val="3"/>
            <w:shd w:val="clear" w:color="auto" w:fill="F2F2F2" w:themeFill="background1" w:themeFillShade="F2"/>
          </w:tcPr>
          <w:p w:rsidR="00F41A01" w:rsidRPr="00F41A01" w:rsidRDefault="00F41A01" w:rsidP="00CA7B00">
            <w:pPr>
              <w:spacing w:before="60" w:after="60"/>
              <w:rPr>
                <w:b/>
                <w:sz w:val="18"/>
                <w:szCs w:val="18"/>
              </w:rPr>
            </w:pPr>
            <w:r w:rsidRPr="00F41A01">
              <w:rPr>
                <w:b/>
                <w:sz w:val="18"/>
                <w:szCs w:val="18"/>
              </w:rPr>
              <w:t>HGIOS 4  and  Early Learning and Childcare Indicators</w:t>
            </w:r>
          </w:p>
        </w:tc>
        <w:tc>
          <w:tcPr>
            <w:tcW w:w="4394" w:type="dxa"/>
            <w:shd w:val="clear" w:color="auto" w:fill="F2F2F2" w:themeFill="background1" w:themeFillShade="F2"/>
          </w:tcPr>
          <w:p w:rsidR="00F41A01" w:rsidRPr="00F41A01" w:rsidRDefault="00F41A01" w:rsidP="00CA7B00">
            <w:pPr>
              <w:spacing w:before="60" w:after="60"/>
              <w:rPr>
                <w:b/>
                <w:sz w:val="18"/>
                <w:szCs w:val="18"/>
              </w:rPr>
            </w:pPr>
            <w:r w:rsidRPr="00F41A01">
              <w:rPr>
                <w:b/>
                <w:sz w:val="18"/>
                <w:szCs w:val="18"/>
              </w:rPr>
              <w:t>Argyll an</w:t>
            </w:r>
            <w:r>
              <w:rPr>
                <w:b/>
                <w:sz w:val="18"/>
                <w:szCs w:val="18"/>
              </w:rPr>
              <w:t>d Bute Education Key Objectives</w:t>
            </w:r>
          </w:p>
        </w:tc>
      </w:tr>
      <w:tr w:rsidR="00F41A01" w:rsidRPr="0022059B" w:rsidTr="00745C65">
        <w:trPr>
          <w:cantSplit/>
        </w:trPr>
        <w:tc>
          <w:tcPr>
            <w:tcW w:w="3828" w:type="dxa"/>
          </w:tcPr>
          <w:p w:rsidR="00A83F9E" w:rsidRPr="00A83F9E" w:rsidRDefault="00A83F9E" w:rsidP="00A83F9E">
            <w:pPr>
              <w:pStyle w:val="ListParagraph"/>
              <w:numPr>
                <w:ilvl w:val="0"/>
                <w:numId w:val="6"/>
              </w:numPr>
              <w:spacing w:before="120"/>
              <w:rPr>
                <w:sz w:val="18"/>
                <w:szCs w:val="18"/>
              </w:rPr>
            </w:pPr>
            <w:r w:rsidRPr="00A83F9E">
              <w:rPr>
                <w:sz w:val="18"/>
                <w:szCs w:val="18"/>
              </w:rPr>
              <w:t xml:space="preserve">School and ELC leadership </w:t>
            </w:r>
          </w:p>
          <w:p w:rsidR="00A83F9E" w:rsidRPr="00A83F9E" w:rsidRDefault="00A83F9E" w:rsidP="00A83F9E">
            <w:pPr>
              <w:pStyle w:val="ListParagraph"/>
              <w:numPr>
                <w:ilvl w:val="0"/>
                <w:numId w:val="6"/>
              </w:numPr>
              <w:spacing w:before="120"/>
              <w:rPr>
                <w:sz w:val="18"/>
                <w:szCs w:val="18"/>
              </w:rPr>
            </w:pPr>
            <w:r w:rsidRPr="00A83F9E">
              <w:rPr>
                <w:sz w:val="18"/>
                <w:szCs w:val="18"/>
              </w:rPr>
              <w:t xml:space="preserve">Teacher and practitioner professionalism </w:t>
            </w:r>
          </w:p>
          <w:p w:rsidR="00A83F9E" w:rsidRPr="00A83F9E" w:rsidRDefault="00A83F9E" w:rsidP="00A83F9E">
            <w:pPr>
              <w:pStyle w:val="ListParagraph"/>
              <w:numPr>
                <w:ilvl w:val="0"/>
                <w:numId w:val="6"/>
              </w:numPr>
              <w:spacing w:before="120"/>
              <w:rPr>
                <w:sz w:val="18"/>
                <w:szCs w:val="18"/>
              </w:rPr>
            </w:pPr>
            <w:r w:rsidRPr="00A83F9E">
              <w:rPr>
                <w:sz w:val="18"/>
                <w:szCs w:val="18"/>
              </w:rPr>
              <w:t xml:space="preserve">Parent/carer involvement and engagement </w:t>
            </w:r>
          </w:p>
          <w:p w:rsidR="00A83F9E" w:rsidRPr="00A83F9E" w:rsidRDefault="00A83F9E" w:rsidP="00A83F9E">
            <w:pPr>
              <w:pStyle w:val="ListParagraph"/>
              <w:numPr>
                <w:ilvl w:val="0"/>
                <w:numId w:val="6"/>
              </w:numPr>
              <w:spacing w:before="120"/>
              <w:rPr>
                <w:sz w:val="18"/>
                <w:szCs w:val="18"/>
              </w:rPr>
            </w:pPr>
            <w:r w:rsidRPr="00A83F9E">
              <w:rPr>
                <w:sz w:val="18"/>
                <w:szCs w:val="18"/>
              </w:rPr>
              <w:t xml:space="preserve">Curriculum and assessment </w:t>
            </w:r>
          </w:p>
          <w:p w:rsidR="00A83F9E" w:rsidRPr="00A83F9E" w:rsidRDefault="00A83F9E" w:rsidP="00A83F9E">
            <w:pPr>
              <w:pStyle w:val="ListParagraph"/>
              <w:numPr>
                <w:ilvl w:val="0"/>
                <w:numId w:val="6"/>
              </w:numPr>
              <w:spacing w:before="120"/>
              <w:rPr>
                <w:sz w:val="18"/>
                <w:szCs w:val="18"/>
              </w:rPr>
            </w:pPr>
            <w:r w:rsidRPr="00A83F9E">
              <w:rPr>
                <w:sz w:val="18"/>
                <w:szCs w:val="18"/>
              </w:rPr>
              <w:t xml:space="preserve">School and ELC improvement </w:t>
            </w:r>
          </w:p>
          <w:p w:rsidR="00F41A01" w:rsidRPr="00F41A01" w:rsidRDefault="00A83F9E" w:rsidP="00A83F9E">
            <w:pPr>
              <w:pStyle w:val="ListParagraph"/>
              <w:numPr>
                <w:ilvl w:val="0"/>
                <w:numId w:val="6"/>
              </w:numPr>
              <w:spacing w:before="120"/>
              <w:rPr>
                <w:sz w:val="18"/>
                <w:szCs w:val="18"/>
              </w:rPr>
            </w:pPr>
            <w:r w:rsidRPr="00A83F9E">
              <w:rPr>
                <w:sz w:val="18"/>
                <w:szCs w:val="18"/>
              </w:rPr>
              <w:t>Performance information</w:t>
            </w:r>
          </w:p>
        </w:tc>
        <w:tc>
          <w:tcPr>
            <w:tcW w:w="6804" w:type="dxa"/>
            <w:gridSpan w:val="3"/>
          </w:tcPr>
          <w:p w:rsidR="00F41A01" w:rsidRPr="00F41A01" w:rsidRDefault="00F41A01" w:rsidP="00F41A01">
            <w:pPr>
              <w:rPr>
                <w:sz w:val="18"/>
                <w:szCs w:val="18"/>
              </w:rPr>
            </w:pPr>
            <w:r w:rsidRPr="00F41A01">
              <w:rPr>
                <w:sz w:val="18"/>
                <w:szCs w:val="18"/>
              </w:rPr>
              <w:t xml:space="preserve">1.1 </w:t>
            </w:r>
            <w:r>
              <w:rPr>
                <w:sz w:val="18"/>
                <w:szCs w:val="18"/>
              </w:rPr>
              <w:t xml:space="preserve"> </w:t>
            </w:r>
            <w:r w:rsidRPr="00F41A01">
              <w:rPr>
                <w:sz w:val="18"/>
                <w:szCs w:val="18"/>
              </w:rPr>
              <w:t>Self Evaluation for self-improvement</w:t>
            </w:r>
          </w:p>
          <w:p w:rsidR="00F41A01" w:rsidRPr="00F41A01" w:rsidRDefault="00F41A01" w:rsidP="00F41A01">
            <w:pPr>
              <w:rPr>
                <w:sz w:val="18"/>
                <w:szCs w:val="18"/>
              </w:rPr>
            </w:pPr>
            <w:r w:rsidRPr="00F41A01">
              <w:rPr>
                <w:sz w:val="18"/>
                <w:szCs w:val="18"/>
              </w:rPr>
              <w:t xml:space="preserve">1.2 </w:t>
            </w:r>
            <w:r>
              <w:rPr>
                <w:sz w:val="18"/>
                <w:szCs w:val="18"/>
              </w:rPr>
              <w:t xml:space="preserve"> </w:t>
            </w:r>
            <w:r w:rsidRPr="00F41A01">
              <w:rPr>
                <w:sz w:val="18"/>
                <w:szCs w:val="18"/>
              </w:rPr>
              <w:t>Leadership for learning</w:t>
            </w:r>
          </w:p>
          <w:p w:rsidR="00F41A01" w:rsidRPr="00F41A01" w:rsidRDefault="00F41A01" w:rsidP="00F41A01">
            <w:pPr>
              <w:rPr>
                <w:sz w:val="18"/>
                <w:szCs w:val="18"/>
              </w:rPr>
            </w:pPr>
            <w:r w:rsidRPr="00F41A01">
              <w:rPr>
                <w:sz w:val="18"/>
                <w:szCs w:val="18"/>
              </w:rPr>
              <w:t xml:space="preserve">1.3 </w:t>
            </w:r>
            <w:r>
              <w:rPr>
                <w:sz w:val="18"/>
                <w:szCs w:val="18"/>
              </w:rPr>
              <w:t xml:space="preserve"> </w:t>
            </w:r>
            <w:r w:rsidRPr="00F41A01">
              <w:rPr>
                <w:sz w:val="18"/>
                <w:szCs w:val="18"/>
              </w:rPr>
              <w:t>Leadership of change</w:t>
            </w:r>
          </w:p>
          <w:p w:rsidR="00F41A01" w:rsidRPr="00F41A01" w:rsidRDefault="00F41A01" w:rsidP="00F41A01">
            <w:pPr>
              <w:rPr>
                <w:sz w:val="18"/>
                <w:szCs w:val="18"/>
              </w:rPr>
            </w:pPr>
            <w:r w:rsidRPr="00F41A01">
              <w:rPr>
                <w:sz w:val="18"/>
                <w:szCs w:val="18"/>
              </w:rPr>
              <w:t xml:space="preserve">1.4 </w:t>
            </w:r>
            <w:r>
              <w:rPr>
                <w:sz w:val="18"/>
                <w:szCs w:val="18"/>
              </w:rPr>
              <w:t xml:space="preserve"> </w:t>
            </w:r>
            <w:r w:rsidRPr="00F41A01">
              <w:rPr>
                <w:sz w:val="18"/>
                <w:szCs w:val="18"/>
              </w:rPr>
              <w:t>Leadership and management of staff</w:t>
            </w:r>
          </w:p>
          <w:p w:rsidR="00F41A01" w:rsidRPr="00F41A01" w:rsidRDefault="00F41A01" w:rsidP="00F41A01">
            <w:pPr>
              <w:rPr>
                <w:sz w:val="18"/>
                <w:szCs w:val="18"/>
              </w:rPr>
            </w:pPr>
            <w:r w:rsidRPr="00F41A01">
              <w:rPr>
                <w:sz w:val="18"/>
                <w:szCs w:val="18"/>
              </w:rPr>
              <w:t xml:space="preserve">1.5 </w:t>
            </w:r>
            <w:r>
              <w:rPr>
                <w:sz w:val="18"/>
                <w:szCs w:val="18"/>
              </w:rPr>
              <w:t xml:space="preserve"> </w:t>
            </w:r>
            <w:r w:rsidRPr="00F41A01">
              <w:rPr>
                <w:sz w:val="18"/>
                <w:szCs w:val="18"/>
              </w:rPr>
              <w:t>Management of resources to promote equity</w:t>
            </w:r>
          </w:p>
          <w:p w:rsidR="00F41A01" w:rsidRPr="00F41A01" w:rsidRDefault="00F41A01" w:rsidP="00F41A01">
            <w:pPr>
              <w:rPr>
                <w:sz w:val="18"/>
                <w:szCs w:val="18"/>
              </w:rPr>
            </w:pPr>
            <w:r w:rsidRPr="00F41A01">
              <w:rPr>
                <w:sz w:val="18"/>
                <w:szCs w:val="18"/>
              </w:rPr>
              <w:t xml:space="preserve">2.1 </w:t>
            </w:r>
            <w:r>
              <w:rPr>
                <w:sz w:val="18"/>
                <w:szCs w:val="18"/>
              </w:rPr>
              <w:t xml:space="preserve"> </w:t>
            </w:r>
            <w:r w:rsidRPr="00F41A01">
              <w:rPr>
                <w:sz w:val="18"/>
                <w:szCs w:val="18"/>
              </w:rPr>
              <w:t>Safeguarding and child protection</w:t>
            </w:r>
          </w:p>
          <w:p w:rsidR="00F41A01" w:rsidRPr="00F41A01" w:rsidRDefault="00F41A01" w:rsidP="00F41A01">
            <w:pPr>
              <w:rPr>
                <w:sz w:val="18"/>
                <w:szCs w:val="18"/>
              </w:rPr>
            </w:pPr>
            <w:r w:rsidRPr="00F41A01">
              <w:rPr>
                <w:sz w:val="18"/>
                <w:szCs w:val="18"/>
              </w:rPr>
              <w:t xml:space="preserve">2.2 </w:t>
            </w:r>
            <w:r>
              <w:rPr>
                <w:sz w:val="18"/>
                <w:szCs w:val="18"/>
              </w:rPr>
              <w:t xml:space="preserve"> </w:t>
            </w:r>
            <w:r w:rsidRPr="00F41A01">
              <w:rPr>
                <w:sz w:val="18"/>
                <w:szCs w:val="18"/>
              </w:rPr>
              <w:t>Curriculum</w:t>
            </w:r>
          </w:p>
          <w:p w:rsidR="00F41A01" w:rsidRPr="00F41A01" w:rsidRDefault="00F41A01" w:rsidP="00F41A01">
            <w:pPr>
              <w:rPr>
                <w:sz w:val="18"/>
                <w:szCs w:val="18"/>
              </w:rPr>
            </w:pPr>
            <w:r w:rsidRPr="00F41A01">
              <w:rPr>
                <w:sz w:val="18"/>
                <w:szCs w:val="18"/>
              </w:rPr>
              <w:t xml:space="preserve">2.3 </w:t>
            </w:r>
            <w:r>
              <w:rPr>
                <w:sz w:val="18"/>
                <w:szCs w:val="18"/>
              </w:rPr>
              <w:t xml:space="preserve"> </w:t>
            </w:r>
            <w:r w:rsidRPr="00F41A01">
              <w:rPr>
                <w:sz w:val="18"/>
                <w:szCs w:val="18"/>
              </w:rPr>
              <w:t>Learning teaching and assessment</w:t>
            </w:r>
          </w:p>
          <w:p w:rsidR="00F41A01" w:rsidRPr="00F41A01" w:rsidRDefault="00F41A01" w:rsidP="00F41A01">
            <w:pPr>
              <w:rPr>
                <w:sz w:val="18"/>
                <w:szCs w:val="18"/>
              </w:rPr>
            </w:pPr>
            <w:r w:rsidRPr="00F41A01">
              <w:rPr>
                <w:sz w:val="18"/>
                <w:szCs w:val="18"/>
              </w:rPr>
              <w:t xml:space="preserve">2.4 </w:t>
            </w:r>
            <w:r>
              <w:rPr>
                <w:sz w:val="18"/>
                <w:szCs w:val="18"/>
              </w:rPr>
              <w:t xml:space="preserve"> </w:t>
            </w:r>
            <w:r w:rsidRPr="00F41A01">
              <w:rPr>
                <w:sz w:val="18"/>
                <w:szCs w:val="18"/>
              </w:rPr>
              <w:t>Personalised support</w:t>
            </w:r>
          </w:p>
          <w:p w:rsidR="00F41A01" w:rsidRPr="00F41A01" w:rsidRDefault="00F41A01" w:rsidP="00F41A01">
            <w:pPr>
              <w:rPr>
                <w:sz w:val="18"/>
                <w:szCs w:val="18"/>
              </w:rPr>
            </w:pPr>
            <w:r w:rsidRPr="00F41A01">
              <w:rPr>
                <w:sz w:val="18"/>
                <w:szCs w:val="18"/>
              </w:rPr>
              <w:t xml:space="preserve">2.5 </w:t>
            </w:r>
            <w:r>
              <w:rPr>
                <w:sz w:val="18"/>
                <w:szCs w:val="18"/>
              </w:rPr>
              <w:t xml:space="preserve"> </w:t>
            </w:r>
            <w:r w:rsidRPr="00F41A01">
              <w:rPr>
                <w:sz w:val="18"/>
                <w:szCs w:val="18"/>
              </w:rPr>
              <w:t>Family learning</w:t>
            </w:r>
          </w:p>
          <w:p w:rsidR="00F41A01" w:rsidRPr="00F41A01" w:rsidRDefault="00F41A01" w:rsidP="00F41A01">
            <w:pPr>
              <w:rPr>
                <w:sz w:val="18"/>
                <w:szCs w:val="18"/>
              </w:rPr>
            </w:pPr>
            <w:r w:rsidRPr="00F41A01">
              <w:rPr>
                <w:sz w:val="18"/>
                <w:szCs w:val="18"/>
              </w:rPr>
              <w:t xml:space="preserve">2.6 </w:t>
            </w:r>
            <w:r>
              <w:rPr>
                <w:sz w:val="18"/>
                <w:szCs w:val="18"/>
              </w:rPr>
              <w:t xml:space="preserve"> </w:t>
            </w:r>
            <w:r w:rsidRPr="00F41A01">
              <w:rPr>
                <w:sz w:val="18"/>
                <w:szCs w:val="18"/>
              </w:rPr>
              <w:t>Transitions</w:t>
            </w:r>
          </w:p>
          <w:p w:rsidR="00F41A01" w:rsidRPr="00F41A01" w:rsidRDefault="00F41A01" w:rsidP="00F41A01">
            <w:pPr>
              <w:rPr>
                <w:sz w:val="18"/>
                <w:szCs w:val="18"/>
              </w:rPr>
            </w:pPr>
            <w:r w:rsidRPr="00F41A01">
              <w:rPr>
                <w:sz w:val="18"/>
                <w:szCs w:val="18"/>
              </w:rPr>
              <w:t xml:space="preserve">2.7 </w:t>
            </w:r>
            <w:r>
              <w:rPr>
                <w:sz w:val="18"/>
                <w:szCs w:val="18"/>
              </w:rPr>
              <w:t xml:space="preserve"> </w:t>
            </w:r>
            <w:r w:rsidRPr="00F41A01">
              <w:rPr>
                <w:sz w:val="18"/>
                <w:szCs w:val="18"/>
              </w:rPr>
              <w:t>Partnership</w:t>
            </w:r>
          </w:p>
          <w:p w:rsidR="00F41A01" w:rsidRPr="00F41A01" w:rsidRDefault="00F41A01" w:rsidP="00F41A01">
            <w:pPr>
              <w:rPr>
                <w:sz w:val="18"/>
                <w:szCs w:val="18"/>
              </w:rPr>
            </w:pPr>
            <w:r w:rsidRPr="00F41A01">
              <w:rPr>
                <w:sz w:val="18"/>
                <w:szCs w:val="18"/>
              </w:rPr>
              <w:t xml:space="preserve">3.1 </w:t>
            </w:r>
            <w:r>
              <w:rPr>
                <w:sz w:val="18"/>
                <w:szCs w:val="18"/>
              </w:rPr>
              <w:t xml:space="preserve"> </w:t>
            </w:r>
            <w:r w:rsidRPr="00F41A01">
              <w:rPr>
                <w:sz w:val="18"/>
                <w:szCs w:val="18"/>
              </w:rPr>
              <w:t>Ensuring wellbeing, equality and inclusion</w:t>
            </w:r>
          </w:p>
          <w:p w:rsidR="00F41A01" w:rsidRPr="00F41A01" w:rsidRDefault="00F41A01" w:rsidP="00F41A01">
            <w:pPr>
              <w:rPr>
                <w:sz w:val="18"/>
                <w:szCs w:val="18"/>
              </w:rPr>
            </w:pPr>
            <w:r w:rsidRPr="00F41A01">
              <w:rPr>
                <w:sz w:val="18"/>
                <w:szCs w:val="18"/>
              </w:rPr>
              <w:t xml:space="preserve">3.2 </w:t>
            </w:r>
            <w:r>
              <w:rPr>
                <w:sz w:val="18"/>
                <w:szCs w:val="18"/>
              </w:rPr>
              <w:t xml:space="preserve"> </w:t>
            </w:r>
            <w:r w:rsidRPr="00F41A01">
              <w:rPr>
                <w:sz w:val="18"/>
                <w:szCs w:val="18"/>
              </w:rPr>
              <w:t xml:space="preserve">Raising attainment and achievement/Securing children's progress </w:t>
            </w:r>
          </w:p>
          <w:p w:rsidR="00F41A01" w:rsidRDefault="00F41A01" w:rsidP="00F41A01">
            <w:pPr>
              <w:ind w:left="318" w:hanging="318"/>
              <w:rPr>
                <w:sz w:val="18"/>
                <w:szCs w:val="18"/>
              </w:rPr>
            </w:pPr>
            <w:r w:rsidRPr="00F41A01">
              <w:rPr>
                <w:sz w:val="18"/>
                <w:szCs w:val="18"/>
              </w:rPr>
              <w:t xml:space="preserve">3.3 </w:t>
            </w:r>
            <w:r>
              <w:rPr>
                <w:sz w:val="18"/>
                <w:szCs w:val="18"/>
              </w:rPr>
              <w:t xml:space="preserve"> </w:t>
            </w:r>
            <w:r w:rsidRPr="00F41A01">
              <w:rPr>
                <w:sz w:val="18"/>
                <w:szCs w:val="18"/>
              </w:rPr>
              <w:t>Increasing creativity and employability/ Developing creativity and skills for l</w:t>
            </w:r>
            <w:r>
              <w:rPr>
                <w:sz w:val="18"/>
                <w:szCs w:val="18"/>
              </w:rPr>
              <w:t>ife and learning</w:t>
            </w:r>
          </w:p>
          <w:p w:rsidR="00F41A01" w:rsidRPr="00F41A01" w:rsidRDefault="00F41A01" w:rsidP="00F41A01">
            <w:pPr>
              <w:rPr>
                <w:sz w:val="18"/>
                <w:szCs w:val="18"/>
              </w:rPr>
            </w:pPr>
          </w:p>
        </w:tc>
        <w:tc>
          <w:tcPr>
            <w:tcW w:w="4394" w:type="dxa"/>
          </w:tcPr>
          <w:p w:rsidR="00F41A01" w:rsidRPr="0022059B" w:rsidRDefault="00F41A01" w:rsidP="00F41A01">
            <w:pPr>
              <w:pStyle w:val="ListParagraph"/>
              <w:numPr>
                <w:ilvl w:val="0"/>
                <w:numId w:val="4"/>
              </w:numPr>
              <w:spacing w:before="120"/>
              <w:ind w:left="223" w:hanging="223"/>
              <w:rPr>
                <w:sz w:val="18"/>
                <w:szCs w:val="18"/>
              </w:rPr>
            </w:pPr>
            <w:r w:rsidRPr="0022059B">
              <w:rPr>
                <w:sz w:val="18"/>
                <w:szCs w:val="18"/>
              </w:rPr>
              <w:t>Raise educational attainment and achievement for all</w:t>
            </w:r>
          </w:p>
          <w:p w:rsidR="00F41A01" w:rsidRPr="0022059B" w:rsidRDefault="00F41A01" w:rsidP="00F41A01">
            <w:pPr>
              <w:pStyle w:val="ListParagraph"/>
              <w:numPr>
                <w:ilvl w:val="0"/>
                <w:numId w:val="4"/>
              </w:numPr>
              <w:spacing w:before="120"/>
              <w:ind w:left="223" w:hanging="223"/>
              <w:rPr>
                <w:sz w:val="18"/>
                <w:szCs w:val="18"/>
              </w:rPr>
            </w:pPr>
            <w:r w:rsidRPr="0022059B">
              <w:rPr>
                <w:sz w:val="18"/>
                <w:szCs w:val="18"/>
              </w:rPr>
              <w:t>Use performance information to secure improvement for children and young people</w:t>
            </w:r>
          </w:p>
          <w:p w:rsidR="00F41A01" w:rsidRPr="0022059B" w:rsidRDefault="00F41A01" w:rsidP="00F41A01">
            <w:pPr>
              <w:pStyle w:val="ListParagraph"/>
              <w:numPr>
                <w:ilvl w:val="0"/>
                <w:numId w:val="4"/>
              </w:numPr>
              <w:spacing w:before="120"/>
              <w:ind w:left="223" w:hanging="223"/>
              <w:rPr>
                <w:sz w:val="18"/>
                <w:szCs w:val="18"/>
              </w:rPr>
            </w:pPr>
            <w:r w:rsidRPr="0022059B">
              <w:rPr>
                <w:sz w:val="18"/>
                <w:szCs w:val="18"/>
              </w:rPr>
              <w:t>Ensure children have the best start in life and are ready to succeed</w:t>
            </w:r>
          </w:p>
          <w:p w:rsidR="00F41A01" w:rsidRPr="0022059B" w:rsidRDefault="00F41A01" w:rsidP="00F41A01">
            <w:pPr>
              <w:pStyle w:val="ListParagraph"/>
              <w:numPr>
                <w:ilvl w:val="0"/>
                <w:numId w:val="4"/>
              </w:numPr>
              <w:spacing w:before="120"/>
              <w:ind w:left="223" w:hanging="223"/>
              <w:rPr>
                <w:sz w:val="18"/>
                <w:szCs w:val="18"/>
              </w:rPr>
            </w:pPr>
            <w:r w:rsidRPr="0022059B">
              <w:rPr>
                <w:sz w:val="18"/>
                <w:szCs w:val="18"/>
              </w:rPr>
              <w:t>Equip young people to secure and sustain positive destinations and achieve success in life</w:t>
            </w:r>
          </w:p>
          <w:p w:rsidR="00F41A01" w:rsidRPr="0022059B" w:rsidRDefault="00F41A01" w:rsidP="00F41A01">
            <w:pPr>
              <w:pStyle w:val="ListParagraph"/>
              <w:numPr>
                <w:ilvl w:val="0"/>
                <w:numId w:val="4"/>
              </w:numPr>
              <w:spacing w:before="120"/>
              <w:ind w:left="223" w:hanging="223"/>
              <w:rPr>
                <w:sz w:val="18"/>
                <w:szCs w:val="18"/>
              </w:rPr>
            </w:pPr>
            <w:r w:rsidRPr="0022059B">
              <w:rPr>
                <w:sz w:val="18"/>
                <w:szCs w:val="18"/>
              </w:rPr>
              <w:t>Ensure high quality partnership working and community engagement</w:t>
            </w:r>
          </w:p>
          <w:p w:rsidR="00F41A01" w:rsidRDefault="00F41A01" w:rsidP="00F41A01">
            <w:pPr>
              <w:pStyle w:val="ListParagraph"/>
              <w:numPr>
                <w:ilvl w:val="0"/>
                <w:numId w:val="4"/>
              </w:numPr>
              <w:spacing w:before="120"/>
              <w:ind w:left="223" w:hanging="223"/>
              <w:rPr>
                <w:sz w:val="18"/>
                <w:szCs w:val="18"/>
              </w:rPr>
            </w:pPr>
            <w:r w:rsidRPr="0022059B">
              <w:rPr>
                <w:sz w:val="18"/>
                <w:szCs w:val="18"/>
              </w:rPr>
              <w:t>Strengthen leadership at all levels</w:t>
            </w:r>
          </w:p>
          <w:p w:rsidR="00F41A01" w:rsidRPr="0022059B" w:rsidRDefault="00F41A01" w:rsidP="00E532ED">
            <w:pPr>
              <w:pStyle w:val="ListParagraph"/>
              <w:spacing w:before="120"/>
              <w:ind w:left="223"/>
              <w:rPr>
                <w:sz w:val="18"/>
                <w:szCs w:val="18"/>
              </w:rPr>
            </w:pPr>
          </w:p>
        </w:tc>
      </w:tr>
      <w:tr w:rsidR="00F41A01" w:rsidRPr="00610F03" w:rsidTr="00F41A01">
        <w:trPr>
          <w:cantSplit/>
        </w:trPr>
        <w:tc>
          <w:tcPr>
            <w:tcW w:w="15026" w:type="dxa"/>
            <w:gridSpan w:val="5"/>
          </w:tcPr>
          <w:p w:rsidR="00F41A01" w:rsidRPr="00CA7B00" w:rsidRDefault="00CA7B00" w:rsidP="00CA7B00">
            <w:pPr>
              <w:spacing w:before="60" w:after="60"/>
              <w:rPr>
                <w:b/>
                <w:sz w:val="20"/>
                <w:szCs w:val="20"/>
              </w:rPr>
            </w:pPr>
            <w:r w:rsidRPr="00CA7B00">
              <w:rPr>
                <w:b/>
                <w:sz w:val="20"/>
                <w:szCs w:val="20"/>
              </w:rPr>
              <w:t>Strategic Priorities 3 Year Cycle</w:t>
            </w:r>
          </w:p>
        </w:tc>
      </w:tr>
      <w:tr w:rsidR="00B72A52" w:rsidRPr="00ED7241" w:rsidTr="00B72A52">
        <w:trPr>
          <w:cantSplit/>
          <w:trHeight w:val="340"/>
        </w:trPr>
        <w:tc>
          <w:tcPr>
            <w:tcW w:w="5008" w:type="dxa"/>
            <w:gridSpan w:val="2"/>
          </w:tcPr>
          <w:p w:rsidR="00B72A52" w:rsidRPr="00B72A52" w:rsidRDefault="00A83F9E" w:rsidP="00582AFE">
            <w:pPr>
              <w:spacing w:before="60" w:after="60"/>
              <w:rPr>
                <w:sz w:val="18"/>
                <w:szCs w:val="18"/>
              </w:rPr>
            </w:pPr>
            <w:r>
              <w:rPr>
                <w:sz w:val="18"/>
                <w:szCs w:val="18"/>
              </w:rPr>
              <w:t>2022 – 2023:</w:t>
            </w:r>
          </w:p>
        </w:tc>
        <w:tc>
          <w:tcPr>
            <w:tcW w:w="5009" w:type="dxa"/>
          </w:tcPr>
          <w:p w:rsidR="00B72A52" w:rsidRPr="00B72A52" w:rsidRDefault="00A83F9E" w:rsidP="00A83F9E">
            <w:pPr>
              <w:spacing w:before="60" w:after="60"/>
              <w:rPr>
                <w:sz w:val="18"/>
                <w:szCs w:val="18"/>
              </w:rPr>
            </w:pPr>
            <w:r w:rsidRPr="00A83F9E">
              <w:rPr>
                <w:sz w:val="18"/>
                <w:szCs w:val="18"/>
              </w:rPr>
              <w:t>202</w:t>
            </w:r>
            <w:r>
              <w:rPr>
                <w:sz w:val="18"/>
                <w:szCs w:val="18"/>
              </w:rPr>
              <w:t>3</w:t>
            </w:r>
            <w:r w:rsidRPr="00A83F9E">
              <w:rPr>
                <w:sz w:val="18"/>
                <w:szCs w:val="18"/>
              </w:rPr>
              <w:t xml:space="preserve"> – 202</w:t>
            </w:r>
            <w:r>
              <w:rPr>
                <w:sz w:val="18"/>
                <w:szCs w:val="18"/>
              </w:rPr>
              <w:t>4</w:t>
            </w:r>
            <w:r w:rsidRPr="00A83F9E">
              <w:rPr>
                <w:sz w:val="18"/>
                <w:szCs w:val="18"/>
              </w:rPr>
              <w:t>:</w:t>
            </w:r>
          </w:p>
        </w:tc>
        <w:tc>
          <w:tcPr>
            <w:tcW w:w="5009" w:type="dxa"/>
            <w:gridSpan w:val="2"/>
          </w:tcPr>
          <w:p w:rsidR="00B72A52" w:rsidRPr="00B72A52" w:rsidRDefault="00A83F9E" w:rsidP="00A83F9E">
            <w:pPr>
              <w:spacing w:before="60" w:after="60"/>
              <w:rPr>
                <w:sz w:val="18"/>
                <w:szCs w:val="18"/>
              </w:rPr>
            </w:pPr>
            <w:r w:rsidRPr="00A83F9E">
              <w:rPr>
                <w:sz w:val="18"/>
                <w:szCs w:val="18"/>
              </w:rPr>
              <w:t>202</w:t>
            </w:r>
            <w:r>
              <w:rPr>
                <w:sz w:val="18"/>
                <w:szCs w:val="18"/>
              </w:rPr>
              <w:t>4</w:t>
            </w:r>
            <w:r w:rsidRPr="00A83F9E">
              <w:rPr>
                <w:sz w:val="18"/>
                <w:szCs w:val="18"/>
              </w:rPr>
              <w:t xml:space="preserve"> – 202</w:t>
            </w:r>
            <w:r>
              <w:rPr>
                <w:sz w:val="18"/>
                <w:szCs w:val="18"/>
              </w:rPr>
              <w:t>5</w:t>
            </w:r>
            <w:r w:rsidRPr="00A83F9E">
              <w:rPr>
                <w:sz w:val="18"/>
                <w:szCs w:val="18"/>
              </w:rPr>
              <w:t>:</w:t>
            </w:r>
          </w:p>
        </w:tc>
      </w:tr>
      <w:tr w:rsidR="00B72A52" w:rsidRPr="00ED7241" w:rsidTr="004929D8">
        <w:tc>
          <w:tcPr>
            <w:tcW w:w="5008" w:type="dxa"/>
            <w:gridSpan w:val="2"/>
          </w:tcPr>
          <w:p w:rsidR="004929D8" w:rsidRPr="003A7B10" w:rsidRDefault="003A7B10" w:rsidP="004929D8">
            <w:pPr>
              <w:spacing w:before="120"/>
              <w:rPr>
                <w:sz w:val="16"/>
                <w:szCs w:val="20"/>
              </w:rPr>
            </w:pPr>
            <w:r w:rsidRPr="003A7B10">
              <w:rPr>
                <w:sz w:val="16"/>
                <w:szCs w:val="20"/>
              </w:rPr>
              <w:t>Develop opportunities for outdoor learning</w:t>
            </w:r>
          </w:p>
          <w:p w:rsidR="003A7B10" w:rsidRPr="003A7B10" w:rsidRDefault="003A7B10" w:rsidP="004929D8">
            <w:pPr>
              <w:spacing w:before="120"/>
              <w:rPr>
                <w:sz w:val="16"/>
                <w:szCs w:val="20"/>
              </w:rPr>
            </w:pPr>
            <w:r w:rsidRPr="003A7B10">
              <w:rPr>
                <w:sz w:val="16"/>
                <w:szCs w:val="20"/>
              </w:rPr>
              <w:t xml:space="preserve">Develop 1 +2 Languages </w:t>
            </w:r>
          </w:p>
          <w:p w:rsidR="00A34F49" w:rsidRDefault="003A7B10" w:rsidP="004929D8">
            <w:pPr>
              <w:spacing w:before="120"/>
              <w:rPr>
                <w:sz w:val="16"/>
                <w:szCs w:val="20"/>
              </w:rPr>
            </w:pPr>
            <w:r w:rsidRPr="003A7B10">
              <w:rPr>
                <w:sz w:val="16"/>
                <w:szCs w:val="20"/>
              </w:rPr>
              <w:t>Embed dig</w:t>
            </w:r>
            <w:r w:rsidR="00DF3CDA">
              <w:rPr>
                <w:sz w:val="16"/>
                <w:szCs w:val="20"/>
              </w:rPr>
              <w:t>ital learning across curriculum</w:t>
            </w:r>
          </w:p>
          <w:p w:rsidR="00B83D2F" w:rsidRPr="003A7B10" w:rsidRDefault="00B83D2F" w:rsidP="004929D8">
            <w:pPr>
              <w:spacing w:before="120"/>
              <w:rPr>
                <w:sz w:val="16"/>
                <w:szCs w:val="20"/>
              </w:rPr>
            </w:pPr>
          </w:p>
        </w:tc>
        <w:tc>
          <w:tcPr>
            <w:tcW w:w="5009" w:type="dxa"/>
          </w:tcPr>
          <w:p w:rsidR="003A7B10" w:rsidRPr="003A7B10" w:rsidRDefault="003A7B10" w:rsidP="00822D52">
            <w:pPr>
              <w:spacing w:before="120" w:after="120"/>
              <w:rPr>
                <w:sz w:val="16"/>
                <w:szCs w:val="20"/>
              </w:rPr>
            </w:pPr>
            <w:r w:rsidRPr="003A7B10">
              <w:rPr>
                <w:sz w:val="16"/>
                <w:szCs w:val="20"/>
              </w:rPr>
              <w:t xml:space="preserve"> </w:t>
            </w:r>
          </w:p>
        </w:tc>
        <w:tc>
          <w:tcPr>
            <w:tcW w:w="5009" w:type="dxa"/>
            <w:gridSpan w:val="2"/>
          </w:tcPr>
          <w:p w:rsidR="003A7B10" w:rsidRPr="00822D52" w:rsidRDefault="003A7B10" w:rsidP="00822D52">
            <w:pPr>
              <w:spacing w:before="120" w:after="120"/>
              <w:rPr>
                <w:sz w:val="20"/>
                <w:szCs w:val="20"/>
              </w:rPr>
            </w:pPr>
          </w:p>
        </w:tc>
      </w:tr>
    </w:tbl>
    <w:p w:rsidR="004929D8" w:rsidRDefault="004929D8"/>
    <w:tbl>
      <w:tblPr>
        <w:tblStyle w:val="TableGrid"/>
        <w:tblW w:w="15026" w:type="dxa"/>
        <w:tblInd w:w="-572" w:type="dxa"/>
        <w:tblLook w:val="04A0" w:firstRow="1" w:lastRow="0" w:firstColumn="1" w:lastColumn="0" w:noHBand="0" w:noVBand="1"/>
      </w:tblPr>
      <w:tblGrid>
        <w:gridCol w:w="3572"/>
        <w:gridCol w:w="3937"/>
        <w:gridCol w:w="2264"/>
        <w:gridCol w:w="2022"/>
        <w:gridCol w:w="786"/>
        <w:gridCol w:w="619"/>
        <w:gridCol w:w="1826"/>
      </w:tblGrid>
      <w:tr w:rsidR="00CA7B00" w:rsidRPr="00CA7B00" w:rsidTr="005C108F">
        <w:trPr>
          <w:cantSplit/>
        </w:trPr>
        <w:tc>
          <w:tcPr>
            <w:tcW w:w="9773" w:type="dxa"/>
            <w:gridSpan w:val="3"/>
            <w:shd w:val="clear" w:color="auto" w:fill="0070C0"/>
          </w:tcPr>
          <w:p w:rsidR="00CA7B00" w:rsidRPr="002F2B32" w:rsidRDefault="00CA7B00" w:rsidP="00E532ED">
            <w:pPr>
              <w:spacing w:before="120" w:after="120"/>
              <w:rPr>
                <w:b/>
                <w:sz w:val="28"/>
                <w:szCs w:val="28"/>
              </w:rPr>
            </w:pPr>
            <w:r w:rsidRPr="002F2B32">
              <w:rPr>
                <w:b/>
                <w:color w:val="FFFFFF" w:themeColor="background1"/>
                <w:sz w:val="28"/>
                <w:szCs w:val="28"/>
              </w:rPr>
              <w:t>Strategic Improvement Planning for Establishment: Overview of Links to Key Policies</w:t>
            </w:r>
          </w:p>
        </w:tc>
        <w:tc>
          <w:tcPr>
            <w:tcW w:w="5253" w:type="dxa"/>
            <w:gridSpan w:val="4"/>
            <w:shd w:val="clear" w:color="auto" w:fill="auto"/>
          </w:tcPr>
          <w:p w:rsidR="00CA7B00" w:rsidRPr="00CA7B00" w:rsidRDefault="004A6206" w:rsidP="00B83D2F">
            <w:pPr>
              <w:spacing w:before="120" w:after="120"/>
              <w:rPr>
                <w:sz w:val="28"/>
                <w:szCs w:val="28"/>
              </w:rPr>
            </w:pPr>
            <w:r>
              <w:rPr>
                <w:sz w:val="28"/>
                <w:szCs w:val="28"/>
              </w:rPr>
              <w:t>Session</w:t>
            </w:r>
            <w:r w:rsidR="00CA7B00" w:rsidRPr="00CA7B00">
              <w:rPr>
                <w:sz w:val="28"/>
                <w:szCs w:val="28"/>
              </w:rPr>
              <w:t xml:space="preserve">: </w:t>
            </w:r>
            <w:r w:rsidR="00B83D2F">
              <w:rPr>
                <w:sz w:val="28"/>
                <w:szCs w:val="28"/>
              </w:rPr>
              <w:t>2022-2023</w:t>
            </w:r>
          </w:p>
        </w:tc>
      </w:tr>
      <w:tr w:rsidR="004A6206" w:rsidRPr="00F41A01" w:rsidTr="005C108F">
        <w:trPr>
          <w:cantSplit/>
          <w:trHeight w:val="567"/>
        </w:trPr>
        <w:tc>
          <w:tcPr>
            <w:tcW w:w="9773" w:type="dxa"/>
            <w:gridSpan w:val="3"/>
            <w:vMerge w:val="restart"/>
          </w:tcPr>
          <w:p w:rsidR="004A6206" w:rsidRDefault="004A6206" w:rsidP="00CA7B00">
            <w:pPr>
              <w:pStyle w:val="ListParagraph"/>
              <w:spacing w:before="120" w:after="120"/>
              <w:ind w:left="34"/>
              <w:contextualSpacing w:val="0"/>
              <w:rPr>
                <w:b/>
              </w:rPr>
            </w:pPr>
            <w:r w:rsidRPr="00CA7B00">
              <w:rPr>
                <w:b/>
              </w:rPr>
              <w:t>National Improvement Framework Key Priorities</w:t>
            </w:r>
          </w:p>
          <w:p w:rsidR="00A83F9E" w:rsidRPr="00A83F9E" w:rsidRDefault="00A83F9E" w:rsidP="00A83F9E">
            <w:pPr>
              <w:pStyle w:val="ListParagraph"/>
              <w:numPr>
                <w:ilvl w:val="0"/>
                <w:numId w:val="7"/>
              </w:numPr>
              <w:spacing w:before="240" w:after="120"/>
              <w:rPr>
                <w:sz w:val="18"/>
                <w:szCs w:val="18"/>
              </w:rPr>
            </w:pPr>
            <w:r w:rsidRPr="00A83F9E">
              <w:rPr>
                <w:sz w:val="18"/>
                <w:szCs w:val="18"/>
              </w:rPr>
              <w:t xml:space="preserve">Placing the human rights and needs of every child and young person at the centre of education </w:t>
            </w:r>
          </w:p>
          <w:p w:rsidR="00A83F9E" w:rsidRPr="005F4571" w:rsidRDefault="00A83F9E" w:rsidP="00A83F9E">
            <w:pPr>
              <w:pStyle w:val="ListParagraph"/>
              <w:numPr>
                <w:ilvl w:val="0"/>
                <w:numId w:val="7"/>
              </w:numPr>
              <w:spacing w:before="240" w:after="120"/>
              <w:rPr>
                <w:sz w:val="18"/>
                <w:szCs w:val="18"/>
                <w:highlight w:val="yellow"/>
              </w:rPr>
            </w:pPr>
            <w:r w:rsidRPr="005F4571">
              <w:rPr>
                <w:sz w:val="18"/>
                <w:szCs w:val="18"/>
                <w:highlight w:val="yellow"/>
              </w:rPr>
              <w:t xml:space="preserve">Improvement in children and young people’s health and wellbeing </w:t>
            </w:r>
          </w:p>
          <w:p w:rsidR="00A83F9E" w:rsidRPr="00A83F9E" w:rsidRDefault="00A83F9E" w:rsidP="00A83F9E">
            <w:pPr>
              <w:pStyle w:val="ListParagraph"/>
              <w:numPr>
                <w:ilvl w:val="0"/>
                <w:numId w:val="7"/>
              </w:numPr>
              <w:spacing w:before="240" w:after="120"/>
              <w:rPr>
                <w:sz w:val="18"/>
                <w:szCs w:val="18"/>
              </w:rPr>
            </w:pPr>
            <w:r w:rsidRPr="00A83F9E">
              <w:rPr>
                <w:sz w:val="18"/>
                <w:szCs w:val="18"/>
              </w:rPr>
              <w:t xml:space="preserve">Closing the attainment gap between the most and least disadvantaged children and young people </w:t>
            </w:r>
          </w:p>
          <w:p w:rsidR="00A83F9E" w:rsidRPr="005F4571" w:rsidRDefault="00A83F9E" w:rsidP="00A83F9E">
            <w:pPr>
              <w:pStyle w:val="ListParagraph"/>
              <w:numPr>
                <w:ilvl w:val="0"/>
                <w:numId w:val="7"/>
              </w:numPr>
              <w:spacing w:before="240" w:after="120"/>
              <w:rPr>
                <w:sz w:val="18"/>
                <w:szCs w:val="18"/>
                <w:highlight w:val="yellow"/>
              </w:rPr>
            </w:pPr>
            <w:r w:rsidRPr="005F4571">
              <w:rPr>
                <w:sz w:val="18"/>
                <w:szCs w:val="18"/>
                <w:highlight w:val="yellow"/>
              </w:rPr>
              <w:t xml:space="preserve">Improvement in skills and sustained, positive school-leaver destinations for all young people </w:t>
            </w:r>
          </w:p>
          <w:p w:rsidR="004A6206" w:rsidRPr="00F41A01" w:rsidRDefault="00A83F9E" w:rsidP="00A83F9E">
            <w:pPr>
              <w:pStyle w:val="ListParagraph"/>
              <w:numPr>
                <w:ilvl w:val="0"/>
                <w:numId w:val="7"/>
              </w:numPr>
              <w:spacing w:before="120" w:after="120"/>
              <w:contextualSpacing w:val="0"/>
              <w:rPr>
                <w:b/>
                <w:sz w:val="18"/>
                <w:szCs w:val="18"/>
              </w:rPr>
            </w:pPr>
            <w:r w:rsidRPr="00A83F9E">
              <w:rPr>
                <w:sz w:val="18"/>
                <w:szCs w:val="18"/>
              </w:rPr>
              <w:t xml:space="preserve">Improvement in attainment, particularly in literacy and numeracy. </w:t>
            </w:r>
          </w:p>
        </w:tc>
        <w:tc>
          <w:tcPr>
            <w:tcW w:w="5253" w:type="dxa"/>
            <w:gridSpan w:val="4"/>
          </w:tcPr>
          <w:p w:rsidR="004A6206" w:rsidRPr="00BE2F23" w:rsidRDefault="004A6206" w:rsidP="004A6206">
            <w:pPr>
              <w:spacing w:before="120" w:after="120"/>
              <w:rPr>
                <w:b/>
              </w:rPr>
            </w:pPr>
            <w:r w:rsidRPr="00BE2F23">
              <w:rPr>
                <w:b/>
              </w:rPr>
              <w:t>Collaboration and Consultation</w:t>
            </w:r>
          </w:p>
        </w:tc>
      </w:tr>
      <w:tr w:rsidR="004A6206" w:rsidRPr="00F41A01" w:rsidTr="005C108F">
        <w:trPr>
          <w:cantSplit/>
          <w:trHeight w:hRule="exact" w:val="425"/>
        </w:trPr>
        <w:tc>
          <w:tcPr>
            <w:tcW w:w="9773" w:type="dxa"/>
            <w:gridSpan w:val="3"/>
            <w:vMerge/>
          </w:tcPr>
          <w:p w:rsidR="004A6206" w:rsidRPr="00CA7B00" w:rsidRDefault="004A6206" w:rsidP="00CA7B00">
            <w:pPr>
              <w:pStyle w:val="ListParagraph"/>
              <w:spacing w:before="120" w:after="120"/>
              <w:ind w:left="34"/>
              <w:contextualSpacing w:val="0"/>
              <w:rPr>
                <w:b/>
              </w:rPr>
            </w:pPr>
          </w:p>
        </w:tc>
        <w:tc>
          <w:tcPr>
            <w:tcW w:w="2022" w:type="dxa"/>
            <w:shd w:val="clear" w:color="auto" w:fill="F2F2F2" w:themeFill="background1" w:themeFillShade="F2"/>
          </w:tcPr>
          <w:p w:rsidR="004A6206" w:rsidRPr="00BE2F23" w:rsidRDefault="004A6206" w:rsidP="00BE2F23">
            <w:pPr>
              <w:spacing w:before="120" w:after="120"/>
              <w:rPr>
                <w:b/>
              </w:rPr>
            </w:pPr>
            <w:r>
              <w:rPr>
                <w:b/>
              </w:rPr>
              <w:t>Who?</w:t>
            </w:r>
          </w:p>
        </w:tc>
        <w:tc>
          <w:tcPr>
            <w:tcW w:w="1405" w:type="dxa"/>
            <w:gridSpan w:val="2"/>
            <w:shd w:val="clear" w:color="auto" w:fill="F2F2F2" w:themeFill="background1" w:themeFillShade="F2"/>
          </w:tcPr>
          <w:p w:rsidR="004A6206" w:rsidRPr="00BE2F23" w:rsidRDefault="004A6206" w:rsidP="00BE2F23">
            <w:pPr>
              <w:spacing w:before="120" w:after="120"/>
              <w:rPr>
                <w:b/>
              </w:rPr>
            </w:pPr>
            <w:r>
              <w:rPr>
                <w:b/>
              </w:rPr>
              <w:t>When?</w:t>
            </w:r>
          </w:p>
        </w:tc>
        <w:tc>
          <w:tcPr>
            <w:tcW w:w="1826" w:type="dxa"/>
            <w:shd w:val="clear" w:color="auto" w:fill="F2F2F2" w:themeFill="background1" w:themeFillShade="F2"/>
          </w:tcPr>
          <w:p w:rsidR="004A6206" w:rsidRPr="00BE2F23" w:rsidRDefault="004A6206" w:rsidP="004A6206">
            <w:pPr>
              <w:spacing w:before="120" w:after="120"/>
              <w:rPr>
                <w:b/>
              </w:rPr>
            </w:pPr>
            <w:r>
              <w:rPr>
                <w:b/>
              </w:rPr>
              <w:t>How?</w:t>
            </w:r>
          </w:p>
        </w:tc>
      </w:tr>
      <w:tr w:rsidR="004A6206" w:rsidRPr="00F41A01" w:rsidTr="005C108F">
        <w:trPr>
          <w:cantSplit/>
          <w:trHeight w:hRule="exact" w:val="425"/>
        </w:trPr>
        <w:tc>
          <w:tcPr>
            <w:tcW w:w="9773" w:type="dxa"/>
            <w:gridSpan w:val="3"/>
            <w:vMerge/>
          </w:tcPr>
          <w:p w:rsidR="004A6206" w:rsidRPr="00CA7B00" w:rsidRDefault="004A6206" w:rsidP="00CA7B00">
            <w:pPr>
              <w:pStyle w:val="ListParagraph"/>
              <w:spacing w:before="120" w:after="120"/>
              <w:ind w:left="34"/>
              <w:contextualSpacing w:val="0"/>
              <w:rPr>
                <w:b/>
              </w:rPr>
            </w:pPr>
          </w:p>
        </w:tc>
        <w:tc>
          <w:tcPr>
            <w:tcW w:w="2022" w:type="dxa"/>
          </w:tcPr>
          <w:p w:rsidR="004A6206" w:rsidRPr="00B577D2" w:rsidRDefault="003A7B10" w:rsidP="004929D8">
            <w:pPr>
              <w:spacing w:before="60" w:after="60"/>
            </w:pPr>
            <w:r>
              <w:t>Staff</w:t>
            </w:r>
          </w:p>
        </w:tc>
        <w:tc>
          <w:tcPr>
            <w:tcW w:w="1405" w:type="dxa"/>
            <w:gridSpan w:val="2"/>
          </w:tcPr>
          <w:p w:rsidR="004A6206" w:rsidRPr="00B577D2" w:rsidRDefault="003A7B10" w:rsidP="004929D8">
            <w:pPr>
              <w:spacing w:before="60" w:after="60"/>
            </w:pPr>
            <w:r>
              <w:t>Bi-Monthly</w:t>
            </w:r>
          </w:p>
        </w:tc>
        <w:tc>
          <w:tcPr>
            <w:tcW w:w="1826" w:type="dxa"/>
          </w:tcPr>
          <w:p w:rsidR="004A6206" w:rsidRPr="00B577D2" w:rsidRDefault="003A7B10" w:rsidP="004929D8">
            <w:pPr>
              <w:spacing w:before="60" w:after="60"/>
            </w:pPr>
            <w:r>
              <w:t>Discussions</w:t>
            </w:r>
          </w:p>
        </w:tc>
      </w:tr>
      <w:tr w:rsidR="00B577D2" w:rsidRPr="00F41A01" w:rsidTr="005C108F">
        <w:trPr>
          <w:cantSplit/>
          <w:trHeight w:hRule="exact" w:val="425"/>
        </w:trPr>
        <w:tc>
          <w:tcPr>
            <w:tcW w:w="9773" w:type="dxa"/>
            <w:gridSpan w:val="3"/>
            <w:vMerge/>
          </w:tcPr>
          <w:p w:rsidR="00B577D2" w:rsidRPr="00CA7B00" w:rsidRDefault="00B577D2" w:rsidP="00B577D2">
            <w:pPr>
              <w:pStyle w:val="ListParagraph"/>
              <w:spacing w:before="120" w:after="120"/>
              <w:ind w:left="34"/>
              <w:contextualSpacing w:val="0"/>
              <w:rPr>
                <w:b/>
              </w:rPr>
            </w:pPr>
          </w:p>
        </w:tc>
        <w:tc>
          <w:tcPr>
            <w:tcW w:w="2022" w:type="dxa"/>
          </w:tcPr>
          <w:p w:rsidR="00B577D2" w:rsidRPr="00B577D2" w:rsidRDefault="003A7B10" w:rsidP="004929D8">
            <w:pPr>
              <w:spacing w:before="60" w:after="60"/>
            </w:pPr>
            <w:r>
              <w:t>Pupils</w:t>
            </w:r>
          </w:p>
        </w:tc>
        <w:tc>
          <w:tcPr>
            <w:tcW w:w="1405" w:type="dxa"/>
            <w:gridSpan w:val="2"/>
          </w:tcPr>
          <w:p w:rsidR="00B577D2" w:rsidRPr="00B577D2" w:rsidRDefault="003A7B10" w:rsidP="004929D8">
            <w:pPr>
              <w:spacing w:before="60" w:after="60"/>
            </w:pPr>
            <w:r>
              <w:t xml:space="preserve">Monthly </w:t>
            </w:r>
          </w:p>
        </w:tc>
        <w:tc>
          <w:tcPr>
            <w:tcW w:w="1826" w:type="dxa"/>
          </w:tcPr>
          <w:p w:rsidR="00B577D2" w:rsidRPr="00B577D2" w:rsidRDefault="003A7B10" w:rsidP="004929D8">
            <w:pPr>
              <w:spacing w:before="60" w:after="60"/>
            </w:pPr>
            <w:r>
              <w:t>Focus Groups</w:t>
            </w:r>
          </w:p>
        </w:tc>
      </w:tr>
      <w:tr w:rsidR="00B577D2" w:rsidRPr="00F41A01" w:rsidTr="005C108F">
        <w:trPr>
          <w:cantSplit/>
          <w:trHeight w:hRule="exact" w:val="425"/>
        </w:trPr>
        <w:tc>
          <w:tcPr>
            <w:tcW w:w="9773" w:type="dxa"/>
            <w:gridSpan w:val="3"/>
            <w:vMerge/>
          </w:tcPr>
          <w:p w:rsidR="00B577D2" w:rsidRPr="00CA7B00" w:rsidRDefault="00B577D2" w:rsidP="00B577D2">
            <w:pPr>
              <w:pStyle w:val="ListParagraph"/>
              <w:spacing w:before="120" w:after="120"/>
              <w:ind w:left="34"/>
              <w:contextualSpacing w:val="0"/>
              <w:rPr>
                <w:b/>
              </w:rPr>
            </w:pPr>
          </w:p>
        </w:tc>
        <w:tc>
          <w:tcPr>
            <w:tcW w:w="2022" w:type="dxa"/>
          </w:tcPr>
          <w:p w:rsidR="00B577D2" w:rsidRPr="00B577D2" w:rsidRDefault="003A7B10" w:rsidP="004929D8">
            <w:pPr>
              <w:spacing w:before="60" w:after="60"/>
            </w:pPr>
            <w:r>
              <w:t>Parents/Community</w:t>
            </w:r>
          </w:p>
        </w:tc>
        <w:tc>
          <w:tcPr>
            <w:tcW w:w="1405" w:type="dxa"/>
            <w:gridSpan w:val="2"/>
          </w:tcPr>
          <w:p w:rsidR="00B577D2" w:rsidRPr="00B577D2" w:rsidRDefault="003A7B10" w:rsidP="004929D8">
            <w:pPr>
              <w:spacing w:before="60" w:after="60"/>
            </w:pPr>
            <w:r>
              <w:t>Termly</w:t>
            </w:r>
          </w:p>
        </w:tc>
        <w:tc>
          <w:tcPr>
            <w:tcW w:w="1826" w:type="dxa"/>
          </w:tcPr>
          <w:p w:rsidR="00B577D2" w:rsidRPr="00B577D2" w:rsidRDefault="003A7B10" w:rsidP="004929D8">
            <w:pPr>
              <w:spacing w:before="60" w:after="60"/>
            </w:pPr>
            <w:r>
              <w:t>Surveys/Meetings</w:t>
            </w:r>
          </w:p>
        </w:tc>
      </w:tr>
      <w:tr w:rsidR="00B577D2" w:rsidRPr="00F41A01" w:rsidTr="005C108F">
        <w:trPr>
          <w:cantSplit/>
        </w:trPr>
        <w:tc>
          <w:tcPr>
            <w:tcW w:w="3572" w:type="dxa"/>
            <w:shd w:val="clear" w:color="auto" w:fill="F2F2F2" w:themeFill="background1" w:themeFillShade="F2"/>
          </w:tcPr>
          <w:p w:rsidR="00B577D2" w:rsidRPr="00F41A01" w:rsidRDefault="00B577D2" w:rsidP="00B577D2">
            <w:pPr>
              <w:spacing w:before="60" w:after="60"/>
              <w:rPr>
                <w:b/>
                <w:sz w:val="18"/>
                <w:szCs w:val="18"/>
              </w:rPr>
            </w:pPr>
            <w:r w:rsidRPr="00F41A01">
              <w:rPr>
                <w:b/>
                <w:sz w:val="18"/>
                <w:szCs w:val="18"/>
              </w:rPr>
              <w:t>National Improvement Framework Key Drivers</w:t>
            </w:r>
          </w:p>
        </w:tc>
        <w:tc>
          <w:tcPr>
            <w:tcW w:w="6201" w:type="dxa"/>
            <w:gridSpan w:val="2"/>
            <w:shd w:val="clear" w:color="auto" w:fill="F2F2F2" w:themeFill="background1" w:themeFillShade="F2"/>
          </w:tcPr>
          <w:p w:rsidR="00B577D2" w:rsidRPr="00F41A01" w:rsidRDefault="00B577D2" w:rsidP="00B577D2">
            <w:pPr>
              <w:spacing w:before="60" w:after="60"/>
              <w:rPr>
                <w:b/>
                <w:sz w:val="18"/>
                <w:szCs w:val="18"/>
              </w:rPr>
            </w:pPr>
            <w:r w:rsidRPr="00F41A01">
              <w:rPr>
                <w:b/>
                <w:sz w:val="18"/>
                <w:szCs w:val="18"/>
              </w:rPr>
              <w:t>HGIOS 4  and  Early Learning and Childcare Indicators</w:t>
            </w:r>
          </w:p>
        </w:tc>
        <w:tc>
          <w:tcPr>
            <w:tcW w:w="5253" w:type="dxa"/>
            <w:gridSpan w:val="4"/>
            <w:shd w:val="clear" w:color="auto" w:fill="F2F2F2" w:themeFill="background1" w:themeFillShade="F2"/>
          </w:tcPr>
          <w:p w:rsidR="00B577D2" w:rsidRPr="00F41A01" w:rsidRDefault="00B577D2" w:rsidP="00B577D2">
            <w:pPr>
              <w:spacing w:before="60" w:after="60"/>
              <w:rPr>
                <w:b/>
                <w:sz w:val="18"/>
                <w:szCs w:val="18"/>
              </w:rPr>
            </w:pPr>
            <w:r w:rsidRPr="00F41A01">
              <w:rPr>
                <w:b/>
                <w:sz w:val="18"/>
                <w:szCs w:val="18"/>
              </w:rPr>
              <w:t>Argyll an</w:t>
            </w:r>
            <w:r>
              <w:rPr>
                <w:b/>
                <w:sz w:val="18"/>
                <w:szCs w:val="18"/>
              </w:rPr>
              <w:t>d Bute Education Key Objectives</w:t>
            </w:r>
          </w:p>
        </w:tc>
      </w:tr>
      <w:tr w:rsidR="00B577D2" w:rsidRPr="0022059B" w:rsidTr="005C108F">
        <w:trPr>
          <w:cantSplit/>
        </w:trPr>
        <w:tc>
          <w:tcPr>
            <w:tcW w:w="3572" w:type="dxa"/>
          </w:tcPr>
          <w:p w:rsidR="00A83F9E" w:rsidRPr="00A83F9E" w:rsidRDefault="00A83F9E" w:rsidP="00A83F9E">
            <w:pPr>
              <w:pStyle w:val="ListParagraph"/>
              <w:numPr>
                <w:ilvl w:val="0"/>
                <w:numId w:val="6"/>
              </w:numPr>
              <w:spacing w:before="120"/>
              <w:rPr>
                <w:sz w:val="18"/>
                <w:szCs w:val="18"/>
              </w:rPr>
            </w:pPr>
            <w:r w:rsidRPr="00A83F9E">
              <w:rPr>
                <w:sz w:val="18"/>
                <w:szCs w:val="18"/>
              </w:rPr>
              <w:t xml:space="preserve">School and ELC leadership </w:t>
            </w:r>
          </w:p>
          <w:p w:rsidR="00A83F9E" w:rsidRPr="00A83F9E" w:rsidRDefault="00A83F9E" w:rsidP="00A83F9E">
            <w:pPr>
              <w:pStyle w:val="ListParagraph"/>
              <w:numPr>
                <w:ilvl w:val="0"/>
                <w:numId w:val="6"/>
              </w:numPr>
              <w:spacing w:before="120"/>
              <w:rPr>
                <w:sz w:val="18"/>
                <w:szCs w:val="18"/>
              </w:rPr>
            </w:pPr>
            <w:r w:rsidRPr="00A83F9E">
              <w:rPr>
                <w:sz w:val="18"/>
                <w:szCs w:val="18"/>
              </w:rPr>
              <w:t xml:space="preserve">Teacher and practitioner professionalism </w:t>
            </w:r>
          </w:p>
          <w:p w:rsidR="00A83F9E" w:rsidRPr="00A83F9E" w:rsidRDefault="00A83F9E" w:rsidP="00A83F9E">
            <w:pPr>
              <w:pStyle w:val="ListParagraph"/>
              <w:numPr>
                <w:ilvl w:val="0"/>
                <w:numId w:val="6"/>
              </w:numPr>
              <w:spacing w:before="120"/>
              <w:rPr>
                <w:sz w:val="18"/>
                <w:szCs w:val="18"/>
              </w:rPr>
            </w:pPr>
            <w:r w:rsidRPr="00A83F9E">
              <w:rPr>
                <w:sz w:val="18"/>
                <w:szCs w:val="18"/>
              </w:rPr>
              <w:t xml:space="preserve">Parent/carer involvement and engagement </w:t>
            </w:r>
          </w:p>
          <w:p w:rsidR="00A83F9E" w:rsidRPr="005F4571" w:rsidRDefault="00A83F9E" w:rsidP="00A83F9E">
            <w:pPr>
              <w:pStyle w:val="ListParagraph"/>
              <w:numPr>
                <w:ilvl w:val="0"/>
                <w:numId w:val="6"/>
              </w:numPr>
              <w:spacing w:before="120"/>
              <w:rPr>
                <w:sz w:val="18"/>
                <w:szCs w:val="18"/>
                <w:highlight w:val="yellow"/>
              </w:rPr>
            </w:pPr>
            <w:r w:rsidRPr="005F4571">
              <w:rPr>
                <w:sz w:val="18"/>
                <w:szCs w:val="18"/>
                <w:highlight w:val="yellow"/>
              </w:rPr>
              <w:t xml:space="preserve">Curriculum and assessment </w:t>
            </w:r>
          </w:p>
          <w:p w:rsidR="00A83F9E" w:rsidRPr="005F4571" w:rsidRDefault="00A83F9E" w:rsidP="00A83F9E">
            <w:pPr>
              <w:pStyle w:val="ListParagraph"/>
              <w:numPr>
                <w:ilvl w:val="0"/>
                <w:numId w:val="6"/>
              </w:numPr>
              <w:spacing w:before="120"/>
              <w:rPr>
                <w:sz w:val="18"/>
                <w:szCs w:val="18"/>
                <w:highlight w:val="yellow"/>
              </w:rPr>
            </w:pPr>
            <w:r w:rsidRPr="005F4571">
              <w:rPr>
                <w:sz w:val="18"/>
                <w:szCs w:val="18"/>
                <w:highlight w:val="yellow"/>
              </w:rPr>
              <w:t xml:space="preserve">School and ELC improvement </w:t>
            </w:r>
          </w:p>
          <w:p w:rsidR="00B577D2" w:rsidRDefault="00A83F9E" w:rsidP="00A83F9E">
            <w:pPr>
              <w:pStyle w:val="ListParagraph"/>
              <w:numPr>
                <w:ilvl w:val="0"/>
                <w:numId w:val="6"/>
              </w:numPr>
              <w:spacing w:before="120"/>
              <w:rPr>
                <w:sz w:val="18"/>
                <w:szCs w:val="18"/>
              </w:rPr>
            </w:pPr>
            <w:r w:rsidRPr="00A83F9E">
              <w:rPr>
                <w:sz w:val="18"/>
                <w:szCs w:val="18"/>
              </w:rPr>
              <w:t>Performance information</w:t>
            </w:r>
          </w:p>
          <w:p w:rsidR="003A7B10" w:rsidRDefault="003A7B10" w:rsidP="003A7B10">
            <w:pPr>
              <w:spacing w:before="120"/>
              <w:rPr>
                <w:sz w:val="18"/>
                <w:szCs w:val="18"/>
              </w:rPr>
            </w:pPr>
          </w:p>
          <w:p w:rsidR="003A7B10" w:rsidRDefault="003A7B10" w:rsidP="003A7B10">
            <w:pPr>
              <w:spacing w:before="120"/>
              <w:rPr>
                <w:sz w:val="18"/>
                <w:szCs w:val="18"/>
              </w:rPr>
            </w:pPr>
          </w:p>
          <w:p w:rsidR="003A7B10" w:rsidRDefault="003A7B10" w:rsidP="003A7B10">
            <w:pPr>
              <w:spacing w:before="120"/>
              <w:rPr>
                <w:sz w:val="18"/>
                <w:szCs w:val="18"/>
              </w:rPr>
            </w:pPr>
          </w:p>
          <w:p w:rsidR="003A7B10" w:rsidRDefault="003A7B10" w:rsidP="003A7B10">
            <w:pPr>
              <w:spacing w:before="120"/>
              <w:rPr>
                <w:sz w:val="18"/>
                <w:szCs w:val="18"/>
              </w:rPr>
            </w:pPr>
          </w:p>
          <w:p w:rsidR="003A7B10" w:rsidRDefault="003A7B10" w:rsidP="003A7B10">
            <w:pPr>
              <w:spacing w:before="120"/>
              <w:rPr>
                <w:sz w:val="18"/>
                <w:szCs w:val="18"/>
              </w:rPr>
            </w:pPr>
          </w:p>
          <w:p w:rsidR="003A7B10" w:rsidRPr="003A7B10" w:rsidRDefault="003A7B10" w:rsidP="003A7B10">
            <w:pPr>
              <w:spacing w:before="120"/>
              <w:rPr>
                <w:sz w:val="18"/>
                <w:szCs w:val="18"/>
              </w:rPr>
            </w:pPr>
          </w:p>
        </w:tc>
        <w:tc>
          <w:tcPr>
            <w:tcW w:w="6201" w:type="dxa"/>
            <w:gridSpan w:val="2"/>
          </w:tcPr>
          <w:p w:rsidR="00B577D2" w:rsidRPr="005F4571" w:rsidRDefault="00B577D2" w:rsidP="00B577D2">
            <w:pPr>
              <w:rPr>
                <w:sz w:val="18"/>
                <w:szCs w:val="18"/>
                <w:highlight w:val="yellow"/>
              </w:rPr>
            </w:pPr>
            <w:r w:rsidRPr="005F4571">
              <w:rPr>
                <w:sz w:val="18"/>
                <w:szCs w:val="18"/>
                <w:highlight w:val="yellow"/>
              </w:rPr>
              <w:t>1.1  Self Evaluation for self-improvement</w:t>
            </w:r>
          </w:p>
          <w:p w:rsidR="00B577D2" w:rsidRPr="00F41A01" w:rsidRDefault="00B577D2" w:rsidP="00B577D2">
            <w:pPr>
              <w:rPr>
                <w:sz w:val="18"/>
                <w:szCs w:val="18"/>
              </w:rPr>
            </w:pPr>
            <w:r w:rsidRPr="005F4571">
              <w:rPr>
                <w:sz w:val="18"/>
                <w:szCs w:val="18"/>
                <w:highlight w:val="yellow"/>
              </w:rPr>
              <w:t>1.2  Leadership for learning</w:t>
            </w:r>
          </w:p>
          <w:p w:rsidR="00B577D2" w:rsidRPr="00F41A01" w:rsidRDefault="00B577D2" w:rsidP="00B577D2">
            <w:pPr>
              <w:rPr>
                <w:sz w:val="18"/>
                <w:szCs w:val="18"/>
              </w:rPr>
            </w:pPr>
            <w:r w:rsidRPr="00F41A01">
              <w:rPr>
                <w:sz w:val="18"/>
                <w:szCs w:val="18"/>
              </w:rPr>
              <w:t xml:space="preserve">1.3 </w:t>
            </w:r>
            <w:r>
              <w:rPr>
                <w:sz w:val="18"/>
                <w:szCs w:val="18"/>
              </w:rPr>
              <w:t xml:space="preserve"> </w:t>
            </w:r>
            <w:r w:rsidRPr="00F41A01">
              <w:rPr>
                <w:sz w:val="18"/>
                <w:szCs w:val="18"/>
              </w:rPr>
              <w:t>Leadership of change</w:t>
            </w:r>
          </w:p>
          <w:p w:rsidR="00B577D2" w:rsidRPr="00F41A01" w:rsidRDefault="00B577D2" w:rsidP="00B577D2">
            <w:pPr>
              <w:rPr>
                <w:sz w:val="18"/>
                <w:szCs w:val="18"/>
              </w:rPr>
            </w:pPr>
            <w:r w:rsidRPr="00F41A01">
              <w:rPr>
                <w:sz w:val="18"/>
                <w:szCs w:val="18"/>
              </w:rPr>
              <w:t xml:space="preserve">1.4 </w:t>
            </w:r>
            <w:r>
              <w:rPr>
                <w:sz w:val="18"/>
                <w:szCs w:val="18"/>
              </w:rPr>
              <w:t xml:space="preserve"> </w:t>
            </w:r>
            <w:r w:rsidRPr="00F41A01">
              <w:rPr>
                <w:sz w:val="18"/>
                <w:szCs w:val="18"/>
              </w:rPr>
              <w:t>Leadership and management of staff</w:t>
            </w:r>
          </w:p>
          <w:p w:rsidR="00B577D2" w:rsidRPr="00F41A01" w:rsidRDefault="00B577D2" w:rsidP="00B577D2">
            <w:pPr>
              <w:rPr>
                <w:sz w:val="18"/>
                <w:szCs w:val="18"/>
              </w:rPr>
            </w:pPr>
            <w:r w:rsidRPr="00F41A01">
              <w:rPr>
                <w:sz w:val="18"/>
                <w:szCs w:val="18"/>
              </w:rPr>
              <w:t xml:space="preserve">1.5 </w:t>
            </w:r>
            <w:r>
              <w:rPr>
                <w:sz w:val="18"/>
                <w:szCs w:val="18"/>
              </w:rPr>
              <w:t xml:space="preserve"> </w:t>
            </w:r>
            <w:r w:rsidRPr="00F41A01">
              <w:rPr>
                <w:sz w:val="18"/>
                <w:szCs w:val="18"/>
              </w:rPr>
              <w:t>Management of resources to promote equity</w:t>
            </w:r>
          </w:p>
          <w:p w:rsidR="00B577D2" w:rsidRPr="00F41A01" w:rsidRDefault="00B577D2" w:rsidP="00B577D2">
            <w:pPr>
              <w:rPr>
                <w:sz w:val="18"/>
                <w:szCs w:val="18"/>
              </w:rPr>
            </w:pPr>
            <w:r w:rsidRPr="00F41A01">
              <w:rPr>
                <w:sz w:val="18"/>
                <w:szCs w:val="18"/>
              </w:rPr>
              <w:t xml:space="preserve">2.1 </w:t>
            </w:r>
            <w:r>
              <w:rPr>
                <w:sz w:val="18"/>
                <w:szCs w:val="18"/>
              </w:rPr>
              <w:t xml:space="preserve"> </w:t>
            </w:r>
            <w:r w:rsidRPr="00F41A01">
              <w:rPr>
                <w:sz w:val="18"/>
                <w:szCs w:val="18"/>
              </w:rPr>
              <w:t>Safeguarding and child protection</w:t>
            </w:r>
          </w:p>
          <w:p w:rsidR="00B577D2" w:rsidRPr="00F41A01" w:rsidRDefault="00B577D2" w:rsidP="00B577D2">
            <w:pPr>
              <w:rPr>
                <w:sz w:val="18"/>
                <w:szCs w:val="18"/>
              </w:rPr>
            </w:pPr>
            <w:r w:rsidRPr="005F4571">
              <w:rPr>
                <w:sz w:val="18"/>
                <w:szCs w:val="18"/>
                <w:highlight w:val="yellow"/>
              </w:rPr>
              <w:t>2.2  Curriculum</w:t>
            </w:r>
          </w:p>
          <w:p w:rsidR="00B577D2" w:rsidRPr="00F41A01" w:rsidRDefault="00B577D2" w:rsidP="00B577D2">
            <w:pPr>
              <w:rPr>
                <w:sz w:val="18"/>
                <w:szCs w:val="18"/>
              </w:rPr>
            </w:pPr>
            <w:r w:rsidRPr="005F4571">
              <w:rPr>
                <w:sz w:val="18"/>
                <w:szCs w:val="18"/>
                <w:highlight w:val="yellow"/>
              </w:rPr>
              <w:t>2.3  Learning teaching and assessment</w:t>
            </w:r>
          </w:p>
          <w:p w:rsidR="00B577D2" w:rsidRPr="00F41A01" w:rsidRDefault="00B577D2" w:rsidP="00B577D2">
            <w:pPr>
              <w:rPr>
                <w:sz w:val="18"/>
                <w:szCs w:val="18"/>
              </w:rPr>
            </w:pPr>
            <w:r w:rsidRPr="00F41A01">
              <w:rPr>
                <w:sz w:val="18"/>
                <w:szCs w:val="18"/>
              </w:rPr>
              <w:t xml:space="preserve">2.4 </w:t>
            </w:r>
            <w:r>
              <w:rPr>
                <w:sz w:val="18"/>
                <w:szCs w:val="18"/>
              </w:rPr>
              <w:t xml:space="preserve"> </w:t>
            </w:r>
            <w:r w:rsidRPr="00F41A01">
              <w:rPr>
                <w:sz w:val="18"/>
                <w:szCs w:val="18"/>
              </w:rPr>
              <w:t>Personalised support</w:t>
            </w:r>
          </w:p>
          <w:p w:rsidR="00B577D2" w:rsidRPr="00F41A01" w:rsidRDefault="00B577D2" w:rsidP="00B577D2">
            <w:pPr>
              <w:rPr>
                <w:sz w:val="18"/>
                <w:szCs w:val="18"/>
              </w:rPr>
            </w:pPr>
            <w:r w:rsidRPr="00F41A01">
              <w:rPr>
                <w:sz w:val="18"/>
                <w:szCs w:val="18"/>
              </w:rPr>
              <w:t xml:space="preserve">2.5 </w:t>
            </w:r>
            <w:r>
              <w:rPr>
                <w:sz w:val="18"/>
                <w:szCs w:val="18"/>
              </w:rPr>
              <w:t xml:space="preserve"> </w:t>
            </w:r>
            <w:r w:rsidRPr="00F41A01">
              <w:rPr>
                <w:sz w:val="18"/>
                <w:szCs w:val="18"/>
              </w:rPr>
              <w:t>Family learning</w:t>
            </w:r>
          </w:p>
          <w:p w:rsidR="00B577D2" w:rsidRPr="00F41A01" w:rsidRDefault="00B577D2" w:rsidP="00B577D2">
            <w:pPr>
              <w:rPr>
                <w:sz w:val="18"/>
                <w:szCs w:val="18"/>
              </w:rPr>
            </w:pPr>
            <w:r w:rsidRPr="00F41A01">
              <w:rPr>
                <w:sz w:val="18"/>
                <w:szCs w:val="18"/>
              </w:rPr>
              <w:t xml:space="preserve">2.6 </w:t>
            </w:r>
            <w:r>
              <w:rPr>
                <w:sz w:val="18"/>
                <w:szCs w:val="18"/>
              </w:rPr>
              <w:t xml:space="preserve"> </w:t>
            </w:r>
            <w:r w:rsidRPr="00F41A01">
              <w:rPr>
                <w:sz w:val="18"/>
                <w:szCs w:val="18"/>
              </w:rPr>
              <w:t>Transitions</w:t>
            </w:r>
          </w:p>
          <w:p w:rsidR="00B577D2" w:rsidRPr="00F41A01" w:rsidRDefault="00B577D2" w:rsidP="00B577D2">
            <w:pPr>
              <w:rPr>
                <w:sz w:val="18"/>
                <w:szCs w:val="18"/>
              </w:rPr>
            </w:pPr>
            <w:r w:rsidRPr="00F41A01">
              <w:rPr>
                <w:sz w:val="18"/>
                <w:szCs w:val="18"/>
              </w:rPr>
              <w:t xml:space="preserve">2.7 </w:t>
            </w:r>
            <w:r>
              <w:rPr>
                <w:sz w:val="18"/>
                <w:szCs w:val="18"/>
              </w:rPr>
              <w:t xml:space="preserve"> </w:t>
            </w:r>
            <w:r w:rsidRPr="00F41A01">
              <w:rPr>
                <w:sz w:val="18"/>
                <w:szCs w:val="18"/>
              </w:rPr>
              <w:t>Partnership</w:t>
            </w:r>
          </w:p>
          <w:p w:rsidR="00B577D2" w:rsidRPr="00F41A01" w:rsidRDefault="00B577D2" w:rsidP="00B577D2">
            <w:pPr>
              <w:rPr>
                <w:sz w:val="18"/>
                <w:szCs w:val="18"/>
              </w:rPr>
            </w:pPr>
            <w:r w:rsidRPr="005F4571">
              <w:rPr>
                <w:sz w:val="18"/>
                <w:szCs w:val="18"/>
                <w:highlight w:val="yellow"/>
              </w:rPr>
              <w:t>3.1  Ensuring wellbeing, equality and inclusion</w:t>
            </w:r>
          </w:p>
          <w:p w:rsidR="00B577D2" w:rsidRPr="00F41A01" w:rsidRDefault="00B577D2" w:rsidP="00B577D2">
            <w:pPr>
              <w:rPr>
                <w:sz w:val="18"/>
                <w:szCs w:val="18"/>
              </w:rPr>
            </w:pPr>
            <w:r w:rsidRPr="00F41A01">
              <w:rPr>
                <w:sz w:val="18"/>
                <w:szCs w:val="18"/>
              </w:rPr>
              <w:t xml:space="preserve">3.2 </w:t>
            </w:r>
            <w:r>
              <w:rPr>
                <w:sz w:val="18"/>
                <w:szCs w:val="18"/>
              </w:rPr>
              <w:t xml:space="preserve"> </w:t>
            </w:r>
            <w:r w:rsidRPr="00F41A01">
              <w:rPr>
                <w:sz w:val="18"/>
                <w:szCs w:val="18"/>
              </w:rPr>
              <w:t xml:space="preserve">Raising attainment and achievement/Securing children's progress </w:t>
            </w:r>
          </w:p>
          <w:p w:rsidR="00B577D2" w:rsidRDefault="00B577D2" w:rsidP="00B577D2">
            <w:pPr>
              <w:ind w:left="318" w:hanging="318"/>
              <w:rPr>
                <w:sz w:val="18"/>
                <w:szCs w:val="18"/>
              </w:rPr>
            </w:pPr>
            <w:r w:rsidRPr="005F4571">
              <w:rPr>
                <w:sz w:val="18"/>
                <w:szCs w:val="18"/>
                <w:highlight w:val="yellow"/>
              </w:rPr>
              <w:t xml:space="preserve">3.3  </w:t>
            </w:r>
            <w:r w:rsidR="00745C65" w:rsidRPr="005F4571">
              <w:rPr>
                <w:sz w:val="18"/>
                <w:szCs w:val="18"/>
                <w:highlight w:val="yellow"/>
              </w:rPr>
              <w:t>Increasing creativity &amp;</w:t>
            </w:r>
            <w:r w:rsidRPr="005F4571">
              <w:rPr>
                <w:sz w:val="18"/>
                <w:szCs w:val="18"/>
                <w:highlight w:val="yellow"/>
              </w:rPr>
              <w:t xml:space="preserve"> employab</w:t>
            </w:r>
            <w:r w:rsidR="00745C65" w:rsidRPr="005F4571">
              <w:rPr>
                <w:sz w:val="18"/>
                <w:szCs w:val="18"/>
                <w:highlight w:val="yellow"/>
              </w:rPr>
              <w:t>ility/ Developing creativity &amp;</w:t>
            </w:r>
            <w:r w:rsidRPr="005F4571">
              <w:rPr>
                <w:sz w:val="18"/>
                <w:szCs w:val="18"/>
                <w:highlight w:val="yellow"/>
              </w:rPr>
              <w:t xml:space="preserve"> skills for l</w:t>
            </w:r>
            <w:r w:rsidR="00745C65" w:rsidRPr="005F4571">
              <w:rPr>
                <w:sz w:val="18"/>
                <w:szCs w:val="18"/>
                <w:highlight w:val="yellow"/>
              </w:rPr>
              <w:t>ife &amp;</w:t>
            </w:r>
            <w:r w:rsidRPr="005F4571">
              <w:rPr>
                <w:sz w:val="18"/>
                <w:szCs w:val="18"/>
                <w:highlight w:val="yellow"/>
              </w:rPr>
              <w:t xml:space="preserve"> learning</w:t>
            </w:r>
          </w:p>
          <w:p w:rsidR="00B577D2" w:rsidRPr="00F41A01" w:rsidRDefault="00B577D2" w:rsidP="00B577D2">
            <w:pPr>
              <w:rPr>
                <w:sz w:val="18"/>
                <w:szCs w:val="18"/>
              </w:rPr>
            </w:pPr>
          </w:p>
        </w:tc>
        <w:tc>
          <w:tcPr>
            <w:tcW w:w="5253" w:type="dxa"/>
            <w:gridSpan w:val="4"/>
          </w:tcPr>
          <w:p w:rsidR="00B577D2" w:rsidRPr="0022059B" w:rsidRDefault="00B577D2" w:rsidP="00B577D2">
            <w:pPr>
              <w:pStyle w:val="ListParagraph"/>
              <w:numPr>
                <w:ilvl w:val="0"/>
                <w:numId w:val="4"/>
              </w:numPr>
              <w:spacing w:before="120"/>
              <w:ind w:left="223" w:hanging="223"/>
              <w:rPr>
                <w:sz w:val="18"/>
                <w:szCs w:val="18"/>
              </w:rPr>
            </w:pPr>
            <w:r w:rsidRPr="0022059B">
              <w:rPr>
                <w:sz w:val="18"/>
                <w:szCs w:val="18"/>
              </w:rPr>
              <w:t>Raise educational attainment and achievement for all</w:t>
            </w:r>
          </w:p>
          <w:p w:rsidR="00B577D2" w:rsidRPr="0022059B" w:rsidRDefault="00B577D2" w:rsidP="00B577D2">
            <w:pPr>
              <w:pStyle w:val="ListParagraph"/>
              <w:numPr>
                <w:ilvl w:val="0"/>
                <w:numId w:val="4"/>
              </w:numPr>
              <w:spacing w:before="120"/>
              <w:ind w:left="223" w:hanging="223"/>
              <w:rPr>
                <w:sz w:val="18"/>
                <w:szCs w:val="18"/>
              </w:rPr>
            </w:pPr>
            <w:r w:rsidRPr="0022059B">
              <w:rPr>
                <w:sz w:val="18"/>
                <w:szCs w:val="18"/>
              </w:rPr>
              <w:t>Use performance information to secure improvement for children and young people</w:t>
            </w:r>
          </w:p>
          <w:p w:rsidR="00B577D2" w:rsidRPr="005F4571" w:rsidRDefault="00B577D2" w:rsidP="00B577D2">
            <w:pPr>
              <w:pStyle w:val="ListParagraph"/>
              <w:numPr>
                <w:ilvl w:val="0"/>
                <w:numId w:val="4"/>
              </w:numPr>
              <w:spacing w:before="120"/>
              <w:ind w:left="223" w:hanging="223"/>
              <w:rPr>
                <w:sz w:val="18"/>
                <w:szCs w:val="18"/>
                <w:highlight w:val="yellow"/>
              </w:rPr>
            </w:pPr>
            <w:r w:rsidRPr="005F4571">
              <w:rPr>
                <w:sz w:val="18"/>
                <w:szCs w:val="18"/>
                <w:highlight w:val="yellow"/>
              </w:rPr>
              <w:t>Ensure children have the best start in life and are ready to succeed</w:t>
            </w:r>
          </w:p>
          <w:p w:rsidR="00B577D2" w:rsidRPr="005F4571" w:rsidRDefault="00B577D2" w:rsidP="00B577D2">
            <w:pPr>
              <w:pStyle w:val="ListParagraph"/>
              <w:numPr>
                <w:ilvl w:val="0"/>
                <w:numId w:val="4"/>
              </w:numPr>
              <w:spacing w:before="120"/>
              <w:ind w:left="223" w:hanging="223"/>
              <w:rPr>
                <w:sz w:val="18"/>
                <w:szCs w:val="18"/>
                <w:highlight w:val="yellow"/>
              </w:rPr>
            </w:pPr>
            <w:r w:rsidRPr="005F4571">
              <w:rPr>
                <w:sz w:val="18"/>
                <w:szCs w:val="18"/>
                <w:highlight w:val="yellow"/>
              </w:rPr>
              <w:t>Equip young people to secure and sustain positive destinations and achieve success in life</w:t>
            </w:r>
          </w:p>
          <w:p w:rsidR="00B577D2" w:rsidRPr="0022059B" w:rsidRDefault="00B577D2" w:rsidP="00B577D2">
            <w:pPr>
              <w:pStyle w:val="ListParagraph"/>
              <w:numPr>
                <w:ilvl w:val="0"/>
                <w:numId w:val="4"/>
              </w:numPr>
              <w:spacing w:before="120"/>
              <w:ind w:left="223" w:hanging="223"/>
              <w:rPr>
                <w:sz w:val="18"/>
                <w:szCs w:val="18"/>
              </w:rPr>
            </w:pPr>
            <w:r w:rsidRPr="0022059B">
              <w:rPr>
                <w:sz w:val="18"/>
                <w:szCs w:val="18"/>
              </w:rPr>
              <w:t>Ensure high quality partnership working and community engagement</w:t>
            </w:r>
          </w:p>
          <w:p w:rsidR="00B577D2" w:rsidRDefault="00B577D2" w:rsidP="00B577D2">
            <w:pPr>
              <w:pStyle w:val="ListParagraph"/>
              <w:numPr>
                <w:ilvl w:val="0"/>
                <w:numId w:val="4"/>
              </w:numPr>
              <w:spacing w:before="120"/>
              <w:ind w:left="223" w:hanging="223"/>
              <w:rPr>
                <w:sz w:val="18"/>
                <w:szCs w:val="18"/>
              </w:rPr>
            </w:pPr>
            <w:r w:rsidRPr="0022059B">
              <w:rPr>
                <w:sz w:val="18"/>
                <w:szCs w:val="18"/>
              </w:rPr>
              <w:t>Strengthen leadership at all levels</w:t>
            </w:r>
          </w:p>
          <w:p w:rsidR="00B577D2" w:rsidRPr="0022059B" w:rsidRDefault="00B577D2" w:rsidP="00B577D2">
            <w:pPr>
              <w:pStyle w:val="ListParagraph"/>
              <w:spacing w:before="120"/>
              <w:ind w:left="223"/>
              <w:rPr>
                <w:sz w:val="18"/>
                <w:szCs w:val="18"/>
              </w:rPr>
            </w:pPr>
          </w:p>
        </w:tc>
      </w:tr>
      <w:tr w:rsidR="005C108F" w:rsidRPr="00CA7B00" w:rsidTr="005C108F">
        <w:trPr>
          <w:cantSplit/>
        </w:trPr>
        <w:tc>
          <w:tcPr>
            <w:tcW w:w="3572" w:type="dxa"/>
            <w:shd w:val="clear" w:color="auto" w:fill="F2F2F2" w:themeFill="background1" w:themeFillShade="F2"/>
          </w:tcPr>
          <w:p w:rsidR="00745C65" w:rsidRPr="00CA7B00" w:rsidRDefault="00745C65" w:rsidP="00E532ED">
            <w:pPr>
              <w:spacing w:before="60" w:after="60"/>
              <w:rPr>
                <w:b/>
                <w:sz w:val="20"/>
                <w:szCs w:val="20"/>
              </w:rPr>
            </w:pPr>
            <w:r>
              <w:rPr>
                <w:b/>
                <w:sz w:val="20"/>
                <w:szCs w:val="20"/>
              </w:rPr>
              <w:lastRenderedPageBreak/>
              <w:t>Priorities</w:t>
            </w:r>
          </w:p>
        </w:tc>
        <w:tc>
          <w:tcPr>
            <w:tcW w:w="3937" w:type="dxa"/>
            <w:shd w:val="clear" w:color="auto" w:fill="F2F2F2" w:themeFill="background1" w:themeFillShade="F2"/>
          </w:tcPr>
          <w:p w:rsidR="00745C65" w:rsidRPr="00CA7B00" w:rsidRDefault="00745C65" w:rsidP="00E532ED">
            <w:pPr>
              <w:spacing w:before="60" w:after="60"/>
              <w:rPr>
                <w:b/>
                <w:sz w:val="20"/>
                <w:szCs w:val="20"/>
              </w:rPr>
            </w:pPr>
            <w:r>
              <w:rPr>
                <w:b/>
                <w:sz w:val="20"/>
                <w:szCs w:val="20"/>
              </w:rPr>
              <w:t>Proposed</w:t>
            </w:r>
            <w:r w:rsidR="00F4067F">
              <w:rPr>
                <w:b/>
                <w:sz w:val="20"/>
                <w:szCs w:val="20"/>
              </w:rPr>
              <w:t xml:space="preserve"> Outcome and</w:t>
            </w:r>
            <w:r>
              <w:rPr>
                <w:b/>
                <w:sz w:val="20"/>
                <w:szCs w:val="20"/>
              </w:rPr>
              <w:t xml:space="preserve"> Impact</w:t>
            </w:r>
          </w:p>
        </w:tc>
        <w:tc>
          <w:tcPr>
            <w:tcW w:w="5072" w:type="dxa"/>
            <w:gridSpan w:val="3"/>
            <w:shd w:val="clear" w:color="auto" w:fill="F2F2F2" w:themeFill="background1" w:themeFillShade="F2"/>
          </w:tcPr>
          <w:p w:rsidR="00745C65" w:rsidRPr="00CA7B00" w:rsidRDefault="00745C65" w:rsidP="00E532ED">
            <w:pPr>
              <w:spacing w:before="60" w:after="60"/>
              <w:rPr>
                <w:b/>
                <w:sz w:val="20"/>
                <w:szCs w:val="20"/>
              </w:rPr>
            </w:pPr>
            <w:r>
              <w:rPr>
                <w:b/>
                <w:sz w:val="20"/>
                <w:szCs w:val="20"/>
              </w:rPr>
              <w:t>Measures</w:t>
            </w:r>
          </w:p>
        </w:tc>
        <w:tc>
          <w:tcPr>
            <w:tcW w:w="2445" w:type="dxa"/>
            <w:gridSpan w:val="2"/>
            <w:shd w:val="clear" w:color="auto" w:fill="F2F2F2" w:themeFill="background1" w:themeFillShade="F2"/>
          </w:tcPr>
          <w:p w:rsidR="00745C65" w:rsidRPr="00CA7B00" w:rsidRDefault="00745C65" w:rsidP="004929D8">
            <w:pPr>
              <w:spacing w:before="60" w:after="60"/>
              <w:rPr>
                <w:b/>
                <w:sz w:val="20"/>
                <w:szCs w:val="20"/>
              </w:rPr>
            </w:pPr>
            <w:r>
              <w:rPr>
                <w:b/>
                <w:sz w:val="20"/>
                <w:szCs w:val="20"/>
              </w:rPr>
              <w:t>Linked to PEF</w:t>
            </w:r>
            <w:r w:rsidR="004C0644">
              <w:rPr>
                <w:b/>
                <w:sz w:val="20"/>
                <w:szCs w:val="20"/>
              </w:rPr>
              <w:t xml:space="preserve"> </w:t>
            </w:r>
            <w:r w:rsidR="004C0644" w:rsidRPr="004C0644">
              <w:rPr>
                <w:sz w:val="20"/>
                <w:szCs w:val="20"/>
              </w:rPr>
              <w:t>(</w:t>
            </w:r>
            <w:r w:rsidR="004929D8">
              <w:rPr>
                <w:sz w:val="20"/>
                <w:szCs w:val="20"/>
              </w:rPr>
              <w:t>Y/N</w:t>
            </w:r>
            <w:r w:rsidR="004C0644" w:rsidRPr="004C0644">
              <w:rPr>
                <w:sz w:val="20"/>
                <w:szCs w:val="20"/>
              </w:rPr>
              <w:t>)</w:t>
            </w:r>
          </w:p>
        </w:tc>
      </w:tr>
      <w:tr w:rsidR="00EB178E" w:rsidRPr="004A6206" w:rsidTr="00EB178E">
        <w:trPr>
          <w:cantSplit/>
          <w:trHeight w:val="3944"/>
        </w:trPr>
        <w:tc>
          <w:tcPr>
            <w:tcW w:w="3572" w:type="dxa"/>
          </w:tcPr>
          <w:p w:rsidR="00EB178E" w:rsidRPr="00885CE8" w:rsidRDefault="00EB178E" w:rsidP="005C108F">
            <w:pPr>
              <w:spacing w:before="120"/>
              <w:rPr>
                <w:color w:val="00B050"/>
                <w:sz w:val="18"/>
                <w:szCs w:val="20"/>
              </w:rPr>
            </w:pPr>
            <w:r w:rsidRPr="00885CE8">
              <w:rPr>
                <w:color w:val="00B050"/>
                <w:sz w:val="18"/>
                <w:szCs w:val="20"/>
              </w:rPr>
              <w:t>Develop opportunities for outdoor learning</w:t>
            </w:r>
          </w:p>
          <w:p w:rsidR="00EB178E" w:rsidRDefault="00EB178E" w:rsidP="005C108F">
            <w:pPr>
              <w:spacing w:before="120"/>
              <w:rPr>
                <w:sz w:val="16"/>
                <w:szCs w:val="20"/>
              </w:rPr>
            </w:pPr>
          </w:p>
          <w:p w:rsidR="00EB178E" w:rsidRDefault="00EB178E" w:rsidP="005C108F">
            <w:pPr>
              <w:spacing w:before="120"/>
              <w:rPr>
                <w:sz w:val="16"/>
                <w:szCs w:val="20"/>
              </w:rPr>
            </w:pPr>
          </w:p>
          <w:p w:rsidR="00EB178E" w:rsidRDefault="00EB178E" w:rsidP="005C108F">
            <w:pPr>
              <w:spacing w:before="120"/>
              <w:rPr>
                <w:sz w:val="16"/>
                <w:szCs w:val="20"/>
              </w:rPr>
            </w:pPr>
          </w:p>
          <w:p w:rsidR="00EB178E" w:rsidRDefault="00EB178E" w:rsidP="005C108F">
            <w:pPr>
              <w:spacing w:before="120"/>
              <w:rPr>
                <w:sz w:val="16"/>
                <w:szCs w:val="20"/>
              </w:rPr>
            </w:pPr>
          </w:p>
          <w:p w:rsidR="00EB178E" w:rsidRDefault="00EB178E" w:rsidP="005C108F">
            <w:pPr>
              <w:spacing w:before="120"/>
              <w:rPr>
                <w:sz w:val="16"/>
                <w:szCs w:val="20"/>
              </w:rPr>
            </w:pPr>
          </w:p>
          <w:p w:rsidR="00EB178E" w:rsidRDefault="00EB178E" w:rsidP="005C108F">
            <w:pPr>
              <w:spacing w:before="120"/>
              <w:rPr>
                <w:sz w:val="16"/>
                <w:szCs w:val="20"/>
              </w:rPr>
            </w:pPr>
          </w:p>
          <w:p w:rsidR="00EB178E" w:rsidRDefault="00EB178E" w:rsidP="005C108F">
            <w:pPr>
              <w:spacing w:before="120"/>
              <w:rPr>
                <w:sz w:val="16"/>
                <w:szCs w:val="20"/>
              </w:rPr>
            </w:pPr>
          </w:p>
          <w:p w:rsidR="00EB178E" w:rsidRDefault="00EB178E" w:rsidP="005C108F">
            <w:pPr>
              <w:spacing w:before="120"/>
              <w:rPr>
                <w:sz w:val="16"/>
                <w:szCs w:val="20"/>
              </w:rPr>
            </w:pPr>
          </w:p>
          <w:p w:rsidR="00EB178E" w:rsidRDefault="00EB178E" w:rsidP="005C108F">
            <w:pPr>
              <w:spacing w:before="120"/>
              <w:rPr>
                <w:sz w:val="16"/>
                <w:szCs w:val="20"/>
              </w:rPr>
            </w:pPr>
          </w:p>
          <w:p w:rsidR="00EB178E" w:rsidRDefault="00EB178E" w:rsidP="005C108F">
            <w:pPr>
              <w:spacing w:before="120"/>
              <w:rPr>
                <w:sz w:val="16"/>
                <w:szCs w:val="20"/>
              </w:rPr>
            </w:pPr>
          </w:p>
          <w:p w:rsidR="00EB178E" w:rsidRDefault="00EB178E" w:rsidP="005C108F">
            <w:pPr>
              <w:spacing w:before="120"/>
              <w:rPr>
                <w:sz w:val="16"/>
                <w:szCs w:val="20"/>
              </w:rPr>
            </w:pPr>
          </w:p>
          <w:p w:rsidR="00EB178E" w:rsidRDefault="00EB178E" w:rsidP="005C108F">
            <w:pPr>
              <w:spacing w:before="120"/>
              <w:rPr>
                <w:sz w:val="16"/>
                <w:szCs w:val="20"/>
              </w:rPr>
            </w:pPr>
          </w:p>
          <w:p w:rsidR="00EB178E" w:rsidRDefault="00EB178E" w:rsidP="005C108F">
            <w:pPr>
              <w:spacing w:before="120"/>
              <w:rPr>
                <w:sz w:val="16"/>
                <w:szCs w:val="20"/>
              </w:rPr>
            </w:pPr>
          </w:p>
          <w:p w:rsidR="00EB178E" w:rsidRDefault="00EB178E" w:rsidP="005C108F">
            <w:pPr>
              <w:spacing w:before="120"/>
              <w:rPr>
                <w:sz w:val="16"/>
                <w:szCs w:val="20"/>
              </w:rPr>
            </w:pPr>
          </w:p>
          <w:p w:rsidR="00EB178E" w:rsidRDefault="00EB178E" w:rsidP="005C108F">
            <w:pPr>
              <w:spacing w:before="120"/>
              <w:rPr>
                <w:sz w:val="16"/>
                <w:szCs w:val="20"/>
              </w:rPr>
            </w:pPr>
          </w:p>
          <w:p w:rsidR="00EB178E" w:rsidRPr="004A6206" w:rsidRDefault="00EB178E" w:rsidP="005C108F">
            <w:pPr>
              <w:spacing w:before="60" w:after="60"/>
              <w:rPr>
                <w:sz w:val="20"/>
                <w:szCs w:val="20"/>
              </w:rPr>
            </w:pPr>
          </w:p>
        </w:tc>
        <w:tc>
          <w:tcPr>
            <w:tcW w:w="3937" w:type="dxa"/>
          </w:tcPr>
          <w:p w:rsidR="00EB178E" w:rsidRPr="005C108F" w:rsidRDefault="00EB178E" w:rsidP="005C108F">
            <w:pPr>
              <w:numPr>
                <w:ilvl w:val="0"/>
                <w:numId w:val="16"/>
              </w:numPr>
              <w:shd w:val="clear" w:color="auto" w:fill="FFFFFF"/>
              <w:spacing w:after="60"/>
              <w:ind w:left="0"/>
              <w:rPr>
                <w:rFonts w:eastAsia="Times New Roman" w:cstheme="minorHAnsi"/>
                <w:b/>
                <w:color w:val="00B050"/>
                <w:sz w:val="18"/>
                <w:szCs w:val="18"/>
                <w:lang w:eastAsia="en-GB"/>
              </w:rPr>
            </w:pPr>
            <w:r w:rsidRPr="005C108F">
              <w:rPr>
                <w:rFonts w:eastAsia="Times New Roman" w:cstheme="minorHAnsi"/>
                <w:b/>
                <w:color w:val="00B050"/>
                <w:sz w:val="18"/>
                <w:szCs w:val="18"/>
                <w:lang w:eastAsia="en-GB"/>
              </w:rPr>
              <w:t>Outcome 1:</w:t>
            </w:r>
            <w:r w:rsidRPr="005C108F">
              <w:rPr>
                <w:rFonts w:eastAsia="Times New Roman" w:cstheme="minorHAnsi"/>
                <w:color w:val="00B050"/>
                <w:sz w:val="18"/>
                <w:szCs w:val="18"/>
                <w:lang w:eastAsia="en-GB"/>
              </w:rPr>
              <w:t xml:space="preserve"> Take learning outside daily</w:t>
            </w:r>
          </w:p>
          <w:p w:rsidR="00EB178E" w:rsidRPr="00C826D8" w:rsidRDefault="00EB178E" w:rsidP="00B83D2F">
            <w:pPr>
              <w:numPr>
                <w:ilvl w:val="0"/>
                <w:numId w:val="16"/>
              </w:numPr>
              <w:shd w:val="clear" w:color="auto" w:fill="FFFFFF"/>
              <w:spacing w:after="60"/>
              <w:ind w:left="0"/>
              <w:rPr>
                <w:rFonts w:eastAsia="Times New Roman" w:cstheme="minorHAnsi"/>
                <w:b/>
                <w:color w:val="00B050"/>
                <w:sz w:val="18"/>
                <w:szCs w:val="18"/>
                <w:lang w:eastAsia="en-GB"/>
              </w:rPr>
            </w:pPr>
            <w:r w:rsidRPr="005C108F">
              <w:rPr>
                <w:rFonts w:eastAsia="Times New Roman" w:cstheme="minorHAnsi"/>
                <w:b/>
                <w:color w:val="00B050"/>
                <w:sz w:val="18"/>
                <w:szCs w:val="18"/>
                <w:lang w:eastAsia="en-GB"/>
              </w:rPr>
              <w:t xml:space="preserve">Impact 1: </w:t>
            </w:r>
            <w:r w:rsidRPr="005C108F">
              <w:rPr>
                <w:rFonts w:eastAsia="Times New Roman" w:cstheme="minorHAnsi"/>
                <w:color w:val="00B050"/>
                <w:sz w:val="18"/>
                <w:szCs w:val="18"/>
                <w:lang w:eastAsia="en-GB"/>
              </w:rPr>
              <w:t xml:space="preserve">Increased physical and mental health and wellbeing </w:t>
            </w:r>
            <w:r>
              <w:rPr>
                <w:rFonts w:eastAsia="Times New Roman" w:cstheme="minorHAnsi"/>
                <w:color w:val="00B050"/>
                <w:sz w:val="18"/>
                <w:szCs w:val="18"/>
                <w:lang w:eastAsia="en-GB"/>
              </w:rPr>
              <w:t xml:space="preserve"> and e</w:t>
            </w:r>
            <w:r w:rsidRPr="005C108F">
              <w:rPr>
                <w:rFonts w:eastAsia="Times New Roman" w:cstheme="minorHAnsi"/>
                <w:color w:val="00B050"/>
                <w:sz w:val="18"/>
                <w:szCs w:val="18"/>
                <w:lang w:eastAsia="en-GB"/>
              </w:rPr>
              <w:t>nhanced personal and social communication skills</w:t>
            </w:r>
          </w:p>
          <w:p w:rsidR="00C826D8" w:rsidRPr="00B83D2F" w:rsidRDefault="00C826D8" w:rsidP="00B83D2F">
            <w:pPr>
              <w:numPr>
                <w:ilvl w:val="0"/>
                <w:numId w:val="16"/>
              </w:numPr>
              <w:shd w:val="clear" w:color="auto" w:fill="FFFFFF"/>
              <w:spacing w:after="60"/>
              <w:ind w:left="0"/>
              <w:rPr>
                <w:rFonts w:eastAsia="Times New Roman" w:cstheme="minorHAnsi"/>
                <w:b/>
                <w:color w:val="00B050"/>
                <w:sz w:val="18"/>
                <w:szCs w:val="18"/>
                <w:lang w:eastAsia="en-GB"/>
              </w:rPr>
            </w:pPr>
          </w:p>
          <w:p w:rsidR="00C826D8" w:rsidRPr="00C826D8" w:rsidRDefault="00EB178E" w:rsidP="00A34F49">
            <w:pPr>
              <w:shd w:val="clear" w:color="auto" w:fill="FFFFFF"/>
              <w:spacing w:after="60"/>
              <w:rPr>
                <w:rFonts w:eastAsia="Times New Roman" w:cstheme="minorHAnsi"/>
                <w:color w:val="00B050"/>
                <w:sz w:val="18"/>
                <w:szCs w:val="18"/>
                <w:lang w:eastAsia="en-GB"/>
              </w:rPr>
            </w:pPr>
            <w:r w:rsidRPr="005C108F">
              <w:rPr>
                <w:rFonts w:eastAsia="Times New Roman" w:cstheme="minorHAnsi"/>
                <w:b/>
                <w:color w:val="00B050"/>
                <w:sz w:val="18"/>
                <w:szCs w:val="18"/>
                <w:lang w:eastAsia="en-GB"/>
              </w:rPr>
              <w:t>O</w:t>
            </w:r>
            <w:r>
              <w:rPr>
                <w:rFonts w:eastAsia="Times New Roman" w:cstheme="minorHAnsi"/>
                <w:b/>
                <w:color w:val="00B050"/>
                <w:sz w:val="18"/>
                <w:szCs w:val="18"/>
                <w:lang w:eastAsia="en-GB"/>
              </w:rPr>
              <w:t>utcome 2</w:t>
            </w:r>
            <w:r w:rsidRPr="005C108F">
              <w:rPr>
                <w:rFonts w:eastAsia="Times New Roman" w:cstheme="minorHAnsi"/>
                <w:b/>
                <w:color w:val="00B050"/>
                <w:sz w:val="18"/>
                <w:szCs w:val="18"/>
                <w:lang w:eastAsia="en-GB"/>
              </w:rPr>
              <w:t xml:space="preserve">: </w:t>
            </w:r>
            <w:r w:rsidRPr="005C108F">
              <w:rPr>
                <w:rFonts w:eastAsia="Times New Roman" w:cstheme="minorHAnsi"/>
                <w:color w:val="00B050"/>
                <w:sz w:val="18"/>
                <w:szCs w:val="18"/>
                <w:lang w:eastAsia="en-GB"/>
              </w:rPr>
              <w:t>Develop</w:t>
            </w:r>
            <w:r>
              <w:rPr>
                <w:rFonts w:eastAsia="Times New Roman" w:cstheme="minorHAnsi"/>
                <w:color w:val="00B050"/>
                <w:sz w:val="18"/>
                <w:szCs w:val="18"/>
                <w:lang w:eastAsia="en-GB"/>
              </w:rPr>
              <w:t xml:space="preserve"> our understanding of our</w:t>
            </w:r>
            <w:r w:rsidRPr="005C108F">
              <w:rPr>
                <w:rFonts w:eastAsia="Times New Roman" w:cstheme="minorHAnsi"/>
                <w:color w:val="00B050"/>
                <w:sz w:val="18"/>
                <w:szCs w:val="18"/>
                <w:lang w:eastAsia="en-GB"/>
              </w:rPr>
              <w:t xml:space="preserve"> emotions and </w:t>
            </w:r>
            <w:r>
              <w:rPr>
                <w:rFonts w:eastAsia="Times New Roman" w:cstheme="minorHAnsi"/>
                <w:color w:val="00B050"/>
                <w:sz w:val="18"/>
                <w:szCs w:val="18"/>
                <w:lang w:eastAsia="en-GB"/>
              </w:rPr>
              <w:t xml:space="preserve">develop </w:t>
            </w:r>
            <w:r w:rsidRPr="005C108F">
              <w:rPr>
                <w:rFonts w:eastAsia="Times New Roman" w:cstheme="minorHAnsi"/>
                <w:color w:val="00B050"/>
                <w:sz w:val="18"/>
                <w:szCs w:val="18"/>
                <w:lang w:eastAsia="en-GB"/>
              </w:rPr>
              <w:t>thinking skills</w:t>
            </w:r>
          </w:p>
          <w:p w:rsidR="00EB178E" w:rsidRPr="00C826D8" w:rsidRDefault="00EB178E" w:rsidP="005C108F">
            <w:pPr>
              <w:numPr>
                <w:ilvl w:val="0"/>
                <w:numId w:val="16"/>
              </w:numPr>
              <w:shd w:val="clear" w:color="auto" w:fill="FFFFFF"/>
              <w:spacing w:after="60"/>
              <w:ind w:left="0"/>
              <w:rPr>
                <w:rFonts w:eastAsia="Times New Roman" w:cstheme="minorHAnsi"/>
                <w:b/>
                <w:color w:val="00B050"/>
                <w:sz w:val="18"/>
                <w:szCs w:val="18"/>
                <w:lang w:eastAsia="en-GB"/>
              </w:rPr>
            </w:pPr>
            <w:r w:rsidRPr="005C108F">
              <w:rPr>
                <w:rFonts w:eastAsia="Times New Roman" w:cstheme="minorHAnsi"/>
                <w:b/>
                <w:color w:val="00B050"/>
                <w:sz w:val="18"/>
                <w:szCs w:val="18"/>
                <w:lang w:eastAsia="en-GB"/>
              </w:rPr>
              <w:t>I</w:t>
            </w:r>
            <w:r>
              <w:rPr>
                <w:rFonts w:eastAsia="Times New Roman" w:cstheme="minorHAnsi"/>
                <w:b/>
                <w:color w:val="00B050"/>
                <w:sz w:val="18"/>
                <w:szCs w:val="18"/>
                <w:lang w:eastAsia="en-GB"/>
              </w:rPr>
              <w:t>mpact 2</w:t>
            </w:r>
            <w:r w:rsidRPr="005C108F">
              <w:rPr>
                <w:rFonts w:eastAsia="Times New Roman" w:cstheme="minorHAnsi"/>
                <w:b/>
                <w:color w:val="00B050"/>
                <w:sz w:val="18"/>
                <w:szCs w:val="18"/>
                <w:lang w:eastAsia="en-GB"/>
              </w:rPr>
              <w:t>:</w:t>
            </w:r>
            <w:r w:rsidRPr="005C108F">
              <w:rPr>
                <w:rFonts w:eastAsia="Times New Roman" w:cstheme="minorHAnsi"/>
                <w:color w:val="00B050"/>
                <w:sz w:val="18"/>
                <w:szCs w:val="18"/>
                <w:lang w:eastAsia="en-GB"/>
              </w:rPr>
              <w:t xml:space="preserve"> Enhanced sensory and aesthetic awareness- engaging hearts, heads and hands</w:t>
            </w:r>
          </w:p>
          <w:p w:rsidR="00C826D8" w:rsidRPr="005C108F" w:rsidRDefault="00C826D8" w:rsidP="005C108F">
            <w:pPr>
              <w:numPr>
                <w:ilvl w:val="0"/>
                <w:numId w:val="16"/>
              </w:numPr>
              <w:shd w:val="clear" w:color="auto" w:fill="FFFFFF"/>
              <w:spacing w:after="60"/>
              <w:ind w:left="0"/>
              <w:rPr>
                <w:rFonts w:eastAsia="Times New Roman" w:cstheme="minorHAnsi"/>
                <w:b/>
                <w:color w:val="00B050"/>
                <w:sz w:val="18"/>
                <w:szCs w:val="18"/>
                <w:lang w:eastAsia="en-GB"/>
              </w:rPr>
            </w:pPr>
          </w:p>
          <w:p w:rsidR="00EB178E" w:rsidRPr="00B83D2F" w:rsidRDefault="00EB178E" w:rsidP="00B83D2F">
            <w:pPr>
              <w:numPr>
                <w:ilvl w:val="0"/>
                <w:numId w:val="16"/>
              </w:numPr>
              <w:shd w:val="clear" w:color="auto" w:fill="FFFFFF"/>
              <w:spacing w:after="60"/>
              <w:ind w:left="0"/>
              <w:rPr>
                <w:rFonts w:eastAsia="Times New Roman" w:cstheme="minorHAnsi"/>
                <w:b/>
                <w:color w:val="00B050"/>
                <w:sz w:val="18"/>
                <w:szCs w:val="18"/>
                <w:lang w:eastAsia="en-GB"/>
              </w:rPr>
            </w:pPr>
            <w:r w:rsidRPr="00B83D2F">
              <w:rPr>
                <w:rFonts w:eastAsia="Times New Roman" w:cstheme="minorHAnsi"/>
                <w:b/>
                <w:color w:val="00B050"/>
                <w:sz w:val="18"/>
                <w:szCs w:val="18"/>
                <w:lang w:eastAsia="en-GB"/>
              </w:rPr>
              <w:t>Outcome 3:</w:t>
            </w:r>
            <w:r w:rsidRPr="00B83D2F">
              <w:rPr>
                <w:rFonts w:cstheme="minorHAnsi"/>
                <w:b/>
                <w:sz w:val="18"/>
                <w:szCs w:val="18"/>
              </w:rPr>
              <w:t xml:space="preserve"> </w:t>
            </w:r>
            <w:r w:rsidRPr="00B83D2F">
              <w:rPr>
                <w:rFonts w:cstheme="minorHAnsi"/>
                <w:color w:val="00B050"/>
                <w:sz w:val="18"/>
                <w:szCs w:val="18"/>
              </w:rPr>
              <w:t>Develop an outdoor learning programme</w:t>
            </w:r>
          </w:p>
          <w:p w:rsidR="00EB178E" w:rsidRPr="00EB178E" w:rsidRDefault="00EB178E" w:rsidP="00EB178E">
            <w:pPr>
              <w:numPr>
                <w:ilvl w:val="0"/>
                <w:numId w:val="16"/>
              </w:numPr>
              <w:shd w:val="clear" w:color="auto" w:fill="FFFFFF"/>
              <w:spacing w:after="60"/>
              <w:ind w:left="0"/>
              <w:rPr>
                <w:rFonts w:cstheme="minorHAnsi"/>
                <w:sz w:val="18"/>
                <w:szCs w:val="18"/>
              </w:rPr>
            </w:pPr>
            <w:r w:rsidRPr="005C108F">
              <w:rPr>
                <w:rFonts w:eastAsia="Times New Roman" w:cstheme="minorHAnsi"/>
                <w:b/>
                <w:color w:val="00B050"/>
                <w:sz w:val="18"/>
                <w:szCs w:val="18"/>
                <w:lang w:eastAsia="en-GB"/>
              </w:rPr>
              <w:t>I</w:t>
            </w:r>
            <w:r>
              <w:rPr>
                <w:rFonts w:eastAsia="Times New Roman" w:cstheme="minorHAnsi"/>
                <w:b/>
                <w:color w:val="00B050"/>
                <w:sz w:val="18"/>
                <w:szCs w:val="18"/>
                <w:lang w:eastAsia="en-GB"/>
              </w:rPr>
              <w:t>mpact 3</w:t>
            </w:r>
            <w:r w:rsidRPr="005C108F">
              <w:rPr>
                <w:rFonts w:eastAsia="Times New Roman" w:cstheme="minorHAnsi"/>
                <w:b/>
                <w:color w:val="00B050"/>
                <w:sz w:val="18"/>
                <w:szCs w:val="18"/>
                <w:lang w:eastAsia="en-GB"/>
              </w:rPr>
              <w:t>:</w:t>
            </w:r>
            <w:r w:rsidRPr="005C108F">
              <w:rPr>
                <w:rFonts w:eastAsia="Times New Roman" w:cstheme="minorHAnsi"/>
                <w:color w:val="00B050"/>
                <w:sz w:val="18"/>
                <w:szCs w:val="18"/>
                <w:lang w:eastAsia="en-GB"/>
              </w:rPr>
              <w:t xml:space="preserve"> Increased motivation, engagement and enthusiasm for learning</w:t>
            </w:r>
          </w:p>
          <w:p w:rsidR="00EB178E" w:rsidRPr="004A6206" w:rsidRDefault="00EB178E" w:rsidP="00EB178E">
            <w:pPr>
              <w:shd w:val="clear" w:color="auto" w:fill="FFFFFF"/>
              <w:spacing w:after="60"/>
              <w:rPr>
                <w:sz w:val="20"/>
                <w:szCs w:val="20"/>
              </w:rPr>
            </w:pPr>
          </w:p>
        </w:tc>
        <w:tc>
          <w:tcPr>
            <w:tcW w:w="5072" w:type="dxa"/>
            <w:gridSpan w:val="3"/>
          </w:tcPr>
          <w:p w:rsidR="00EB178E" w:rsidRPr="005C108F" w:rsidRDefault="00EB178E" w:rsidP="005C108F">
            <w:pPr>
              <w:spacing w:before="60" w:after="60"/>
              <w:rPr>
                <w:color w:val="00B050"/>
                <w:sz w:val="18"/>
                <w:szCs w:val="20"/>
              </w:rPr>
            </w:pPr>
            <w:r w:rsidRPr="00A34F49">
              <w:rPr>
                <w:b/>
                <w:color w:val="00B050"/>
                <w:sz w:val="18"/>
                <w:szCs w:val="20"/>
              </w:rPr>
              <w:t>1 and 2.</w:t>
            </w:r>
            <w:r>
              <w:rPr>
                <w:color w:val="00B050"/>
                <w:sz w:val="18"/>
                <w:szCs w:val="20"/>
              </w:rPr>
              <w:t xml:space="preserve"> </w:t>
            </w:r>
            <w:r w:rsidRPr="005C108F">
              <w:rPr>
                <w:color w:val="00B050"/>
                <w:sz w:val="18"/>
                <w:szCs w:val="20"/>
              </w:rPr>
              <w:t>Skill progression RAGS</w:t>
            </w:r>
            <w:r>
              <w:rPr>
                <w:color w:val="00B050"/>
                <w:sz w:val="18"/>
                <w:szCs w:val="20"/>
              </w:rPr>
              <w:t xml:space="preserve"> (communication, negotiation, resilience, measured risk-taking, problem solving, creating)</w:t>
            </w:r>
            <w:r w:rsidR="00A34F49">
              <w:rPr>
                <w:color w:val="00B050"/>
                <w:sz w:val="18"/>
                <w:szCs w:val="20"/>
              </w:rPr>
              <w:t xml:space="preserve">. We expect children to move from red and amber with these skills to green by the end of June 2023. </w:t>
            </w:r>
          </w:p>
          <w:p w:rsidR="00EB178E" w:rsidRPr="005C108F" w:rsidRDefault="00EB178E" w:rsidP="005C108F">
            <w:pPr>
              <w:spacing w:before="60" w:after="60"/>
              <w:rPr>
                <w:color w:val="00B050"/>
                <w:sz w:val="18"/>
                <w:szCs w:val="20"/>
              </w:rPr>
            </w:pPr>
            <w:r w:rsidRPr="00A34F49">
              <w:rPr>
                <w:b/>
                <w:color w:val="00B050"/>
                <w:sz w:val="18"/>
                <w:szCs w:val="20"/>
              </w:rPr>
              <w:t>1 and 2.</w:t>
            </w:r>
            <w:r>
              <w:rPr>
                <w:color w:val="00B050"/>
                <w:sz w:val="18"/>
                <w:szCs w:val="20"/>
              </w:rPr>
              <w:t xml:space="preserve"> </w:t>
            </w:r>
            <w:r w:rsidRPr="005C108F">
              <w:rPr>
                <w:color w:val="00B050"/>
                <w:sz w:val="18"/>
                <w:szCs w:val="20"/>
              </w:rPr>
              <w:t>Use of GIRFEC wheel and other HWB resource</w:t>
            </w:r>
            <w:r>
              <w:rPr>
                <w:color w:val="00B050"/>
                <w:sz w:val="18"/>
                <w:szCs w:val="20"/>
              </w:rPr>
              <w:t>s to monitor feelings, emotions and general mental health and wellbeing (happiness, contentment, satisfaction, enjoyment, readiness to learn)</w:t>
            </w:r>
          </w:p>
          <w:p w:rsidR="00EB178E" w:rsidRDefault="00EB178E" w:rsidP="005C108F">
            <w:pPr>
              <w:spacing w:before="60" w:after="60"/>
              <w:rPr>
                <w:color w:val="00B050"/>
                <w:sz w:val="18"/>
                <w:szCs w:val="20"/>
              </w:rPr>
            </w:pPr>
            <w:r w:rsidRPr="00A34F49">
              <w:rPr>
                <w:b/>
                <w:color w:val="00B050"/>
                <w:sz w:val="18"/>
                <w:szCs w:val="20"/>
              </w:rPr>
              <w:t>1.</w:t>
            </w:r>
            <w:r>
              <w:rPr>
                <w:color w:val="00B050"/>
                <w:sz w:val="18"/>
                <w:szCs w:val="20"/>
              </w:rPr>
              <w:t xml:space="preserve"> </w:t>
            </w:r>
            <w:r w:rsidRPr="005C108F">
              <w:rPr>
                <w:color w:val="00B050"/>
                <w:sz w:val="18"/>
                <w:szCs w:val="20"/>
              </w:rPr>
              <w:t>Physical gains measured using pre-post test</w:t>
            </w:r>
            <w:r>
              <w:rPr>
                <w:color w:val="00B050"/>
                <w:sz w:val="18"/>
                <w:szCs w:val="20"/>
              </w:rPr>
              <w:t xml:space="preserve"> (physical skills to be determined by children)</w:t>
            </w:r>
            <w:r w:rsidR="00A34F49">
              <w:rPr>
                <w:color w:val="00B050"/>
                <w:sz w:val="18"/>
                <w:szCs w:val="20"/>
              </w:rPr>
              <w:t xml:space="preserve">. We aim for all children to be able to track, record and share their own physical gains by the end of June 2023. </w:t>
            </w:r>
          </w:p>
          <w:p w:rsidR="00EB178E" w:rsidRPr="005C108F" w:rsidRDefault="00EB178E" w:rsidP="005C108F">
            <w:pPr>
              <w:spacing w:before="60" w:after="60"/>
              <w:rPr>
                <w:color w:val="00B050"/>
                <w:sz w:val="18"/>
                <w:szCs w:val="20"/>
              </w:rPr>
            </w:pPr>
            <w:r w:rsidRPr="00A34F49">
              <w:rPr>
                <w:b/>
                <w:color w:val="00B050"/>
                <w:sz w:val="18"/>
                <w:szCs w:val="20"/>
              </w:rPr>
              <w:t>2 and 3.</w:t>
            </w:r>
            <w:r>
              <w:rPr>
                <w:color w:val="00B050"/>
                <w:sz w:val="18"/>
                <w:szCs w:val="20"/>
              </w:rPr>
              <w:t xml:space="preserve"> Monthly outdoor expedition reviews (based on create, design, explore and celebrate 4 week cycle)</w:t>
            </w:r>
            <w:r w:rsidR="00A34F49">
              <w:rPr>
                <w:color w:val="00B050"/>
                <w:sz w:val="18"/>
                <w:szCs w:val="20"/>
              </w:rPr>
              <w:t xml:space="preserve"> By December 2022, all pupils will have planned outdoor experiences at least 4 a week. This will increase to 5 times a week by June 2023. </w:t>
            </w:r>
          </w:p>
          <w:p w:rsidR="00A34F49" w:rsidRDefault="00EB178E" w:rsidP="005C108F">
            <w:pPr>
              <w:spacing w:before="60" w:after="60"/>
              <w:rPr>
                <w:color w:val="00B050"/>
                <w:sz w:val="18"/>
                <w:szCs w:val="20"/>
              </w:rPr>
            </w:pPr>
            <w:r w:rsidRPr="00A34F49">
              <w:rPr>
                <w:b/>
                <w:color w:val="00B050"/>
                <w:sz w:val="18"/>
                <w:szCs w:val="20"/>
              </w:rPr>
              <w:t>3.</w:t>
            </w:r>
            <w:r>
              <w:rPr>
                <w:color w:val="00B050"/>
                <w:sz w:val="18"/>
                <w:szCs w:val="20"/>
              </w:rPr>
              <w:t xml:space="preserve"> P</w:t>
            </w:r>
            <w:r w:rsidRPr="005C108F">
              <w:rPr>
                <w:color w:val="00B050"/>
                <w:sz w:val="18"/>
                <w:szCs w:val="20"/>
              </w:rPr>
              <w:t>upil feedback (weekly floor book</w:t>
            </w:r>
            <w:r>
              <w:rPr>
                <w:color w:val="00B050"/>
                <w:sz w:val="18"/>
                <w:szCs w:val="20"/>
              </w:rPr>
              <w:t xml:space="preserve"> and monthly blog</w:t>
            </w:r>
            <w:r w:rsidR="00E56817">
              <w:rPr>
                <w:color w:val="00B050"/>
                <w:sz w:val="18"/>
                <w:szCs w:val="20"/>
              </w:rPr>
              <w:t xml:space="preserve"> (p7)</w:t>
            </w:r>
            <w:r w:rsidRPr="005C108F">
              <w:rPr>
                <w:color w:val="00B050"/>
                <w:sz w:val="18"/>
                <w:szCs w:val="20"/>
              </w:rPr>
              <w:t>)</w:t>
            </w:r>
            <w:r w:rsidR="00A34F49">
              <w:rPr>
                <w:color w:val="00B050"/>
                <w:sz w:val="18"/>
                <w:szCs w:val="20"/>
              </w:rPr>
              <w:t xml:space="preserve">. </w:t>
            </w:r>
          </w:p>
          <w:p w:rsidR="00EB178E" w:rsidRDefault="00EB178E" w:rsidP="005C108F">
            <w:pPr>
              <w:spacing w:before="60" w:after="60"/>
              <w:rPr>
                <w:color w:val="00B050"/>
                <w:sz w:val="18"/>
                <w:szCs w:val="20"/>
              </w:rPr>
            </w:pPr>
            <w:r w:rsidRPr="00A34F49">
              <w:rPr>
                <w:b/>
                <w:color w:val="00B050"/>
                <w:sz w:val="18"/>
                <w:szCs w:val="20"/>
              </w:rPr>
              <w:t>3.</w:t>
            </w:r>
            <w:r>
              <w:rPr>
                <w:color w:val="00B050"/>
                <w:sz w:val="18"/>
                <w:szCs w:val="20"/>
              </w:rPr>
              <w:t xml:space="preserve"> Outdoor Planner (ensuring range of higher order activities and suitable challenge and support for different ages/stages)</w:t>
            </w:r>
            <w:r w:rsidR="00A34F49">
              <w:rPr>
                <w:color w:val="00B050"/>
                <w:sz w:val="18"/>
                <w:szCs w:val="20"/>
              </w:rPr>
              <w:t xml:space="preserve">. This will evidence an improvement in not only how many outdoor experiences the children have but the quality of their experiences too. </w:t>
            </w:r>
          </w:p>
          <w:p w:rsidR="00EB178E" w:rsidRPr="00F972B3" w:rsidRDefault="00EB178E" w:rsidP="00C826D8">
            <w:pPr>
              <w:spacing w:before="60" w:after="60"/>
              <w:rPr>
                <w:color w:val="00B050"/>
                <w:sz w:val="18"/>
                <w:szCs w:val="20"/>
              </w:rPr>
            </w:pPr>
          </w:p>
        </w:tc>
        <w:tc>
          <w:tcPr>
            <w:tcW w:w="2445" w:type="dxa"/>
            <w:gridSpan w:val="2"/>
          </w:tcPr>
          <w:p w:rsidR="00EB178E" w:rsidRPr="004A6206" w:rsidRDefault="00EB178E" w:rsidP="005C108F">
            <w:pPr>
              <w:spacing w:before="60" w:after="60"/>
              <w:rPr>
                <w:sz w:val="20"/>
                <w:szCs w:val="20"/>
              </w:rPr>
            </w:pPr>
            <w:r w:rsidRPr="00885CE8">
              <w:rPr>
                <w:color w:val="00B050"/>
                <w:sz w:val="18"/>
              </w:rPr>
              <w:t>No</w:t>
            </w:r>
          </w:p>
        </w:tc>
      </w:tr>
      <w:tr w:rsidR="00EB178E" w:rsidRPr="004A6206" w:rsidTr="00943188">
        <w:trPr>
          <w:cantSplit/>
          <w:trHeight w:val="2855"/>
        </w:trPr>
        <w:tc>
          <w:tcPr>
            <w:tcW w:w="3572" w:type="dxa"/>
          </w:tcPr>
          <w:p w:rsidR="00EB178E" w:rsidRPr="00943188" w:rsidRDefault="00C826D8" w:rsidP="005C108F">
            <w:pPr>
              <w:spacing w:before="120"/>
              <w:rPr>
                <w:color w:val="FF0000"/>
                <w:sz w:val="18"/>
                <w:szCs w:val="20"/>
              </w:rPr>
            </w:pPr>
            <w:r w:rsidRPr="00885CE8">
              <w:rPr>
                <w:color w:val="FF0000"/>
                <w:sz w:val="18"/>
                <w:szCs w:val="20"/>
              </w:rPr>
              <w:lastRenderedPageBreak/>
              <w:t xml:space="preserve">Develop 1 +2 Languages </w:t>
            </w:r>
          </w:p>
        </w:tc>
        <w:tc>
          <w:tcPr>
            <w:tcW w:w="3937" w:type="dxa"/>
          </w:tcPr>
          <w:p w:rsidR="00EB178E" w:rsidRPr="003C30AC" w:rsidRDefault="00EB178E" w:rsidP="00EB178E">
            <w:pPr>
              <w:shd w:val="clear" w:color="auto" w:fill="FFFFFF"/>
              <w:spacing w:after="60"/>
              <w:rPr>
                <w:rFonts w:eastAsia="Times New Roman" w:cstheme="minorHAnsi"/>
                <w:color w:val="FF0000"/>
                <w:sz w:val="18"/>
                <w:szCs w:val="24"/>
                <w:lang w:eastAsia="en-GB"/>
              </w:rPr>
            </w:pPr>
            <w:r w:rsidRPr="003C30AC">
              <w:rPr>
                <w:rFonts w:eastAsia="Times New Roman" w:cstheme="minorHAnsi"/>
                <w:b/>
                <w:color w:val="FF0000"/>
                <w:sz w:val="18"/>
                <w:szCs w:val="24"/>
                <w:lang w:eastAsia="en-GB"/>
              </w:rPr>
              <w:t>Outcome 1:</w:t>
            </w:r>
            <w:r w:rsidRPr="003C30AC">
              <w:rPr>
                <w:rFonts w:eastAsia="Times New Roman" w:cstheme="minorHAnsi"/>
                <w:color w:val="FF0000"/>
                <w:sz w:val="18"/>
                <w:szCs w:val="24"/>
                <w:lang w:eastAsia="en-GB"/>
              </w:rPr>
              <w:t xml:space="preserve"> Understand and use basic French (speak, write and read)- mainly around the topic ‘all about me’</w:t>
            </w:r>
          </w:p>
          <w:p w:rsidR="00EB178E" w:rsidRDefault="00EB178E" w:rsidP="00EB178E">
            <w:pPr>
              <w:shd w:val="clear" w:color="auto" w:fill="FFFFFF"/>
              <w:spacing w:after="60"/>
              <w:rPr>
                <w:rFonts w:eastAsia="Times New Roman" w:cstheme="minorHAnsi"/>
                <w:color w:val="FF0000"/>
                <w:sz w:val="18"/>
                <w:szCs w:val="24"/>
                <w:lang w:eastAsia="en-GB"/>
              </w:rPr>
            </w:pPr>
            <w:r>
              <w:rPr>
                <w:rFonts w:eastAsia="Times New Roman" w:cstheme="minorHAnsi"/>
                <w:b/>
                <w:color w:val="FF0000"/>
                <w:sz w:val="18"/>
                <w:szCs w:val="24"/>
                <w:lang w:eastAsia="en-GB"/>
              </w:rPr>
              <w:t>Im</w:t>
            </w:r>
            <w:r w:rsidRPr="003C30AC">
              <w:rPr>
                <w:rFonts w:eastAsia="Times New Roman" w:cstheme="minorHAnsi"/>
                <w:b/>
                <w:color w:val="FF0000"/>
                <w:sz w:val="18"/>
                <w:szCs w:val="24"/>
                <w:lang w:eastAsia="en-GB"/>
              </w:rPr>
              <w:t>pact 1:</w:t>
            </w:r>
            <w:r w:rsidRPr="003C30AC">
              <w:rPr>
                <w:rFonts w:eastAsia="Times New Roman" w:cstheme="minorHAnsi"/>
                <w:color w:val="FF0000"/>
                <w:sz w:val="18"/>
                <w:szCs w:val="24"/>
                <w:lang w:eastAsia="en-GB"/>
              </w:rPr>
              <w:t xml:space="preserve"> Increased and deeper understanding of communication. Increased employability skills. </w:t>
            </w:r>
          </w:p>
          <w:p w:rsidR="00EB178E" w:rsidRPr="003C30AC" w:rsidRDefault="00EB178E" w:rsidP="00EB178E">
            <w:pPr>
              <w:shd w:val="clear" w:color="auto" w:fill="FFFFFF"/>
              <w:spacing w:after="60"/>
              <w:rPr>
                <w:color w:val="FF0000"/>
                <w:sz w:val="18"/>
                <w:szCs w:val="18"/>
              </w:rPr>
            </w:pPr>
            <w:r w:rsidRPr="003C30AC">
              <w:rPr>
                <w:b/>
                <w:color w:val="FF0000"/>
                <w:sz w:val="18"/>
                <w:szCs w:val="18"/>
              </w:rPr>
              <w:t>Outcome 2:</w:t>
            </w:r>
            <w:r w:rsidRPr="003C30AC">
              <w:rPr>
                <w:color w:val="FF0000"/>
                <w:sz w:val="18"/>
                <w:szCs w:val="18"/>
              </w:rPr>
              <w:t xml:space="preserve"> Understand and use basic Gaelic (speak)- mainly around conversational language.</w:t>
            </w:r>
          </w:p>
          <w:p w:rsidR="00EB178E" w:rsidRPr="00943188" w:rsidRDefault="00EB178E" w:rsidP="00943188">
            <w:pPr>
              <w:shd w:val="clear" w:color="auto" w:fill="FFFFFF"/>
              <w:spacing w:after="60"/>
              <w:rPr>
                <w:rFonts w:eastAsia="Times New Roman" w:cstheme="minorHAnsi"/>
                <w:color w:val="FF0000"/>
                <w:sz w:val="18"/>
                <w:szCs w:val="24"/>
                <w:lang w:eastAsia="en-GB"/>
              </w:rPr>
            </w:pPr>
            <w:r w:rsidRPr="003C30AC">
              <w:rPr>
                <w:b/>
                <w:color w:val="FF0000"/>
                <w:sz w:val="18"/>
                <w:szCs w:val="18"/>
              </w:rPr>
              <w:t>Impact 2:</w:t>
            </w:r>
            <w:r w:rsidRPr="003C30AC">
              <w:rPr>
                <w:color w:val="FF0000"/>
                <w:sz w:val="18"/>
                <w:szCs w:val="18"/>
              </w:rPr>
              <w:t xml:space="preserve"> </w:t>
            </w:r>
            <w:r w:rsidRPr="003C30AC">
              <w:rPr>
                <w:rFonts w:eastAsia="Times New Roman" w:cstheme="minorHAnsi"/>
                <w:color w:val="FF0000"/>
                <w:sz w:val="18"/>
                <w:szCs w:val="24"/>
                <w:lang w:eastAsia="en-GB"/>
              </w:rPr>
              <w:t>Increased and deeper understanding of communication. Increased employability skills. Develop ability to speak communities language.</w:t>
            </w:r>
          </w:p>
        </w:tc>
        <w:tc>
          <w:tcPr>
            <w:tcW w:w="5072" w:type="dxa"/>
            <w:gridSpan w:val="3"/>
          </w:tcPr>
          <w:p w:rsidR="00C826D8" w:rsidRPr="00C826D8" w:rsidRDefault="00C826D8" w:rsidP="00C826D8">
            <w:pPr>
              <w:spacing w:before="60" w:after="60"/>
              <w:rPr>
                <w:color w:val="FF0000"/>
                <w:sz w:val="18"/>
                <w:szCs w:val="20"/>
              </w:rPr>
            </w:pPr>
            <w:r w:rsidRPr="00C826D8">
              <w:rPr>
                <w:color w:val="FF0000"/>
                <w:sz w:val="18"/>
                <w:szCs w:val="20"/>
              </w:rPr>
              <w:t>1. French Language Progress</w:t>
            </w:r>
            <w:r w:rsidR="00A34F49">
              <w:rPr>
                <w:color w:val="FF0000"/>
                <w:sz w:val="18"/>
                <w:szCs w:val="20"/>
              </w:rPr>
              <w:t xml:space="preserve">ion Framework (Argyll and Bute). This will be captured termly as we use the trackers to determine if children are meeting benchmarks for their age/stage. </w:t>
            </w:r>
          </w:p>
          <w:p w:rsidR="00C826D8" w:rsidRPr="00C826D8" w:rsidRDefault="00C826D8" w:rsidP="00C826D8">
            <w:pPr>
              <w:spacing w:before="60" w:after="60"/>
              <w:rPr>
                <w:color w:val="FF0000"/>
                <w:sz w:val="18"/>
                <w:szCs w:val="20"/>
              </w:rPr>
            </w:pPr>
            <w:r w:rsidRPr="00C826D8">
              <w:rPr>
                <w:color w:val="FF0000"/>
                <w:sz w:val="18"/>
                <w:szCs w:val="20"/>
              </w:rPr>
              <w:t>1. French Rich Assessment (presentation e.g. talking heads or puppet pals/video/drama etc.)</w:t>
            </w:r>
            <w:r w:rsidR="00A34F49">
              <w:rPr>
                <w:color w:val="FF0000"/>
                <w:sz w:val="18"/>
                <w:szCs w:val="20"/>
              </w:rPr>
              <w:t xml:space="preserve">. This will take place at the end of each term. By the end of the year we will have 4 rich assessments evidencing children’s progress across the year. </w:t>
            </w:r>
          </w:p>
          <w:p w:rsidR="00C826D8" w:rsidRPr="00C826D8" w:rsidRDefault="00C826D8" w:rsidP="00C826D8">
            <w:pPr>
              <w:spacing w:before="60" w:after="60"/>
              <w:rPr>
                <w:color w:val="FF0000"/>
                <w:sz w:val="18"/>
                <w:szCs w:val="20"/>
              </w:rPr>
            </w:pPr>
          </w:p>
          <w:p w:rsidR="00C826D8" w:rsidRPr="00C826D8" w:rsidRDefault="00C826D8" w:rsidP="00C826D8">
            <w:pPr>
              <w:spacing w:before="60" w:after="60"/>
              <w:rPr>
                <w:color w:val="FF0000"/>
                <w:sz w:val="18"/>
                <w:szCs w:val="20"/>
              </w:rPr>
            </w:pPr>
            <w:r w:rsidRPr="00C826D8">
              <w:rPr>
                <w:color w:val="FF0000"/>
                <w:sz w:val="18"/>
                <w:szCs w:val="20"/>
              </w:rPr>
              <w:t>2. Gaelic Language Progression Framework (Argyll and Bute)</w:t>
            </w:r>
            <w:r w:rsidR="00A34F49">
              <w:rPr>
                <w:color w:val="FF0000"/>
                <w:sz w:val="18"/>
                <w:szCs w:val="20"/>
              </w:rPr>
              <w:t xml:space="preserve">. This will be captured termly as we use the trackers to determine if children are meeting benchmarks for their age/stage. </w:t>
            </w:r>
          </w:p>
          <w:p w:rsidR="00EB178E" w:rsidRDefault="00C826D8" w:rsidP="00943188">
            <w:pPr>
              <w:spacing w:before="60" w:after="60"/>
              <w:rPr>
                <w:color w:val="FF0000"/>
                <w:sz w:val="18"/>
                <w:szCs w:val="20"/>
              </w:rPr>
            </w:pPr>
            <w:r w:rsidRPr="00C826D8">
              <w:rPr>
                <w:color w:val="FF0000"/>
                <w:sz w:val="18"/>
                <w:szCs w:val="20"/>
              </w:rPr>
              <w:t>2. Gaelic Rich Assessment (presentation e.g. talking heads or puppet pals/video/drama etc.</w:t>
            </w:r>
            <w:r w:rsidR="00943188">
              <w:rPr>
                <w:color w:val="FF0000"/>
                <w:sz w:val="18"/>
                <w:szCs w:val="20"/>
              </w:rPr>
              <w:t>).</w:t>
            </w:r>
            <w:r w:rsidR="00A34F49">
              <w:rPr>
                <w:color w:val="FF0000"/>
                <w:sz w:val="18"/>
                <w:szCs w:val="20"/>
              </w:rPr>
              <w:t xml:space="preserve"> This will take place at the end of each term. By the end of the year we will have 4 rich assessments evidencing children’s progress across the year.</w:t>
            </w:r>
          </w:p>
          <w:p w:rsidR="005F4571" w:rsidRDefault="005F4571" w:rsidP="00943188">
            <w:pPr>
              <w:spacing w:before="60" w:after="60"/>
              <w:rPr>
                <w:color w:val="FF0000"/>
                <w:sz w:val="18"/>
                <w:szCs w:val="20"/>
              </w:rPr>
            </w:pPr>
            <w:r>
              <w:rPr>
                <w:color w:val="FF0000"/>
                <w:sz w:val="18"/>
                <w:szCs w:val="20"/>
              </w:rPr>
              <w:t>1 and 2. Make, Write, Say, Do weekly Assessments</w:t>
            </w:r>
            <w:r w:rsidR="00A34F49">
              <w:rPr>
                <w:color w:val="FF0000"/>
                <w:sz w:val="18"/>
                <w:szCs w:val="20"/>
              </w:rPr>
              <w:t xml:space="preserve">. These will be completed with children weekly and will evidence improvements as they move through the progression frameworks. </w:t>
            </w:r>
          </w:p>
          <w:p w:rsidR="00A34F49" w:rsidRDefault="00A34F49" w:rsidP="00943188">
            <w:pPr>
              <w:spacing w:before="60" w:after="60"/>
              <w:rPr>
                <w:color w:val="FF0000"/>
                <w:sz w:val="18"/>
                <w:szCs w:val="20"/>
              </w:rPr>
            </w:pPr>
          </w:p>
          <w:p w:rsidR="00A34F49" w:rsidRDefault="00A34F49" w:rsidP="00943188">
            <w:pPr>
              <w:spacing w:before="60" w:after="60"/>
              <w:rPr>
                <w:color w:val="FF0000"/>
                <w:sz w:val="18"/>
                <w:szCs w:val="20"/>
              </w:rPr>
            </w:pPr>
            <w:r>
              <w:rPr>
                <w:color w:val="FF0000"/>
                <w:sz w:val="18"/>
                <w:szCs w:val="20"/>
              </w:rPr>
              <w:t xml:space="preserve">By the end of June 2023, we expect all learners at first level to be </w:t>
            </w:r>
            <w:r w:rsidR="006F0CB2">
              <w:rPr>
                <w:color w:val="FF0000"/>
                <w:sz w:val="18"/>
                <w:szCs w:val="20"/>
              </w:rPr>
              <w:t xml:space="preserve">on track to meeting first level benchmarks (appropriate to their age and stage) for French as an L2 and we expect second level leaners to be beginning second level (working at the equivalent of P5). </w:t>
            </w:r>
          </w:p>
          <w:p w:rsidR="006F0CB2" w:rsidRDefault="006F0CB2" w:rsidP="00943188">
            <w:pPr>
              <w:spacing w:before="60" w:after="60"/>
              <w:rPr>
                <w:color w:val="FF0000"/>
                <w:sz w:val="18"/>
                <w:szCs w:val="20"/>
              </w:rPr>
            </w:pPr>
          </w:p>
          <w:p w:rsidR="00A34F49" w:rsidRPr="00943188" w:rsidRDefault="00A34F49" w:rsidP="00943188">
            <w:pPr>
              <w:spacing w:before="60" w:after="60"/>
              <w:rPr>
                <w:color w:val="FF0000"/>
                <w:sz w:val="18"/>
                <w:szCs w:val="20"/>
              </w:rPr>
            </w:pPr>
            <w:r>
              <w:rPr>
                <w:color w:val="FF0000"/>
                <w:sz w:val="18"/>
                <w:szCs w:val="20"/>
              </w:rPr>
              <w:t>By the end of June 2023, we expect all learners</w:t>
            </w:r>
            <w:r w:rsidR="006F0CB2">
              <w:rPr>
                <w:color w:val="FF0000"/>
                <w:sz w:val="18"/>
                <w:szCs w:val="20"/>
              </w:rPr>
              <w:t xml:space="preserve"> at</w:t>
            </w:r>
            <w:r>
              <w:rPr>
                <w:color w:val="FF0000"/>
                <w:sz w:val="18"/>
                <w:szCs w:val="20"/>
              </w:rPr>
              <w:t xml:space="preserve"> first level to be on track to</w:t>
            </w:r>
            <w:r w:rsidR="006F0CB2">
              <w:rPr>
                <w:color w:val="FF0000"/>
                <w:sz w:val="18"/>
                <w:szCs w:val="20"/>
              </w:rPr>
              <w:t xml:space="preserve"> meeting first level benchmarks (appropriate to their age and stage) </w:t>
            </w:r>
            <w:r>
              <w:rPr>
                <w:color w:val="FF0000"/>
                <w:sz w:val="18"/>
                <w:szCs w:val="20"/>
              </w:rPr>
              <w:t>for Gaelic as an L3 and we expect second level learners to be begi</w:t>
            </w:r>
            <w:r w:rsidR="006F0CB2">
              <w:rPr>
                <w:color w:val="FF0000"/>
                <w:sz w:val="18"/>
                <w:szCs w:val="20"/>
              </w:rPr>
              <w:t xml:space="preserve">nning second level (working at the equivalent of P5). </w:t>
            </w:r>
          </w:p>
        </w:tc>
        <w:tc>
          <w:tcPr>
            <w:tcW w:w="2445" w:type="dxa"/>
            <w:gridSpan w:val="2"/>
          </w:tcPr>
          <w:p w:rsidR="00EB178E" w:rsidRPr="00943188" w:rsidRDefault="00C826D8" w:rsidP="00943188">
            <w:pPr>
              <w:spacing w:before="60" w:after="60"/>
              <w:rPr>
                <w:color w:val="FF0000"/>
                <w:sz w:val="18"/>
              </w:rPr>
            </w:pPr>
            <w:r w:rsidRPr="00C826D8">
              <w:rPr>
                <w:color w:val="FF0000"/>
                <w:sz w:val="18"/>
              </w:rPr>
              <w:t>No</w:t>
            </w:r>
          </w:p>
        </w:tc>
      </w:tr>
      <w:tr w:rsidR="005C108F" w:rsidTr="00943188">
        <w:tc>
          <w:tcPr>
            <w:tcW w:w="3572" w:type="dxa"/>
          </w:tcPr>
          <w:p w:rsidR="005C108F" w:rsidRDefault="005C108F">
            <w:r w:rsidRPr="005C108F">
              <w:rPr>
                <w:color w:val="0070C0"/>
                <w:sz w:val="18"/>
              </w:rPr>
              <w:t xml:space="preserve">Embed digital learning across the curriculum </w:t>
            </w:r>
          </w:p>
        </w:tc>
        <w:tc>
          <w:tcPr>
            <w:tcW w:w="3937" w:type="dxa"/>
          </w:tcPr>
          <w:p w:rsidR="005C108F" w:rsidRPr="005C108F" w:rsidRDefault="005C108F" w:rsidP="005C108F">
            <w:pPr>
              <w:shd w:val="clear" w:color="auto" w:fill="FFFFFF"/>
              <w:spacing w:after="60"/>
              <w:rPr>
                <w:rFonts w:eastAsia="Times New Roman" w:cstheme="minorHAnsi"/>
                <w:color w:val="0070C0"/>
                <w:sz w:val="18"/>
                <w:szCs w:val="24"/>
                <w:lang w:eastAsia="en-GB"/>
              </w:rPr>
            </w:pPr>
            <w:r w:rsidRPr="005C108F">
              <w:rPr>
                <w:rFonts w:eastAsia="Times New Roman" w:cstheme="minorHAnsi"/>
                <w:b/>
                <w:color w:val="0070C0"/>
                <w:sz w:val="18"/>
                <w:szCs w:val="24"/>
                <w:lang w:eastAsia="en-GB"/>
              </w:rPr>
              <w:t>Outcome 1:</w:t>
            </w:r>
            <w:r w:rsidRPr="005C108F">
              <w:rPr>
                <w:rFonts w:eastAsia="Times New Roman" w:cstheme="minorHAnsi"/>
                <w:color w:val="0070C0"/>
                <w:sz w:val="18"/>
                <w:szCs w:val="24"/>
                <w:lang w:eastAsia="en-GB"/>
              </w:rPr>
              <w:t xml:space="preserve"> Begin Digital Schools Award </w:t>
            </w:r>
          </w:p>
          <w:p w:rsidR="005C108F" w:rsidRPr="005C108F" w:rsidRDefault="005C108F" w:rsidP="005C108F">
            <w:pPr>
              <w:shd w:val="clear" w:color="auto" w:fill="FFFFFF"/>
              <w:spacing w:after="60"/>
              <w:rPr>
                <w:rFonts w:eastAsia="Times New Roman" w:cstheme="minorHAnsi"/>
                <w:b/>
                <w:color w:val="0070C0"/>
                <w:sz w:val="18"/>
                <w:szCs w:val="24"/>
                <w:lang w:eastAsia="en-GB"/>
              </w:rPr>
            </w:pPr>
            <w:r w:rsidRPr="005C108F">
              <w:rPr>
                <w:rFonts w:eastAsia="Times New Roman" w:cstheme="minorHAnsi"/>
                <w:b/>
                <w:color w:val="0070C0"/>
                <w:sz w:val="18"/>
                <w:szCs w:val="24"/>
                <w:lang w:eastAsia="en-GB"/>
              </w:rPr>
              <w:t>Impact 1:</w:t>
            </w:r>
            <w:r w:rsidRPr="00312D28">
              <w:rPr>
                <w:rFonts w:eastAsia="Times New Roman" w:cstheme="minorHAnsi"/>
                <w:color w:val="0070C0"/>
                <w:sz w:val="18"/>
                <w:szCs w:val="24"/>
                <w:lang w:eastAsia="en-GB"/>
              </w:rPr>
              <w:t xml:space="preserve"> </w:t>
            </w:r>
            <w:r w:rsidR="00312D28" w:rsidRPr="00312D28">
              <w:rPr>
                <w:rFonts w:eastAsia="Times New Roman" w:cstheme="minorHAnsi"/>
                <w:color w:val="0070C0"/>
                <w:sz w:val="18"/>
                <w:szCs w:val="24"/>
                <w:lang w:eastAsia="en-GB"/>
              </w:rPr>
              <w:t xml:space="preserve">Enhanced teaching and Learning experiences </w:t>
            </w:r>
          </w:p>
          <w:p w:rsidR="005C108F" w:rsidRPr="005C108F" w:rsidRDefault="005C108F" w:rsidP="005C108F">
            <w:pPr>
              <w:shd w:val="clear" w:color="auto" w:fill="FFFFFF"/>
              <w:spacing w:after="60"/>
              <w:rPr>
                <w:rFonts w:eastAsia="Times New Roman" w:cstheme="minorHAnsi"/>
                <w:color w:val="0070C0"/>
                <w:sz w:val="18"/>
                <w:szCs w:val="24"/>
                <w:lang w:eastAsia="en-GB"/>
              </w:rPr>
            </w:pPr>
          </w:p>
          <w:p w:rsidR="005C108F" w:rsidRPr="005C108F" w:rsidRDefault="005C108F" w:rsidP="005C108F">
            <w:pPr>
              <w:shd w:val="clear" w:color="auto" w:fill="FFFFFF"/>
              <w:spacing w:after="60"/>
              <w:rPr>
                <w:rFonts w:eastAsia="Times New Roman" w:cstheme="minorHAnsi"/>
                <w:color w:val="0070C0"/>
                <w:sz w:val="18"/>
                <w:szCs w:val="24"/>
                <w:lang w:eastAsia="en-GB"/>
              </w:rPr>
            </w:pPr>
            <w:r w:rsidRPr="005C108F">
              <w:rPr>
                <w:rFonts w:eastAsia="Times New Roman" w:cstheme="minorHAnsi"/>
                <w:b/>
                <w:color w:val="0070C0"/>
                <w:sz w:val="18"/>
                <w:szCs w:val="24"/>
                <w:lang w:eastAsia="en-GB"/>
              </w:rPr>
              <w:lastRenderedPageBreak/>
              <w:t>Outcome 2:</w:t>
            </w:r>
            <w:r w:rsidR="005F4571">
              <w:rPr>
                <w:rFonts w:eastAsia="Times New Roman" w:cstheme="minorHAnsi"/>
                <w:color w:val="0070C0"/>
                <w:sz w:val="18"/>
                <w:szCs w:val="24"/>
                <w:lang w:eastAsia="en-GB"/>
              </w:rPr>
              <w:t xml:space="preserve"> Learners</w:t>
            </w:r>
            <w:r w:rsidRPr="005C108F">
              <w:rPr>
                <w:rFonts w:eastAsia="Times New Roman" w:cstheme="minorHAnsi"/>
                <w:color w:val="0070C0"/>
                <w:sz w:val="18"/>
                <w:szCs w:val="24"/>
                <w:lang w:eastAsia="en-GB"/>
              </w:rPr>
              <w:t xml:space="preserve"> to meet expected level on Argyll and Bute’s digital Progression Level</w:t>
            </w:r>
          </w:p>
          <w:p w:rsidR="005C108F" w:rsidRPr="005C108F" w:rsidRDefault="005C108F" w:rsidP="005C108F">
            <w:pPr>
              <w:shd w:val="clear" w:color="auto" w:fill="FFFFFF"/>
              <w:spacing w:after="60"/>
              <w:rPr>
                <w:rFonts w:eastAsia="Times New Roman" w:cstheme="minorHAnsi"/>
                <w:b/>
                <w:color w:val="0070C0"/>
                <w:sz w:val="18"/>
                <w:szCs w:val="24"/>
                <w:lang w:eastAsia="en-GB"/>
              </w:rPr>
            </w:pPr>
            <w:r w:rsidRPr="005C108F">
              <w:rPr>
                <w:rFonts w:eastAsia="Times New Roman" w:cstheme="minorHAnsi"/>
                <w:b/>
                <w:color w:val="0070C0"/>
                <w:sz w:val="18"/>
                <w:szCs w:val="24"/>
                <w:lang w:eastAsia="en-GB"/>
              </w:rPr>
              <w:t>Impact 2:</w:t>
            </w:r>
            <w:r w:rsidR="00312D28">
              <w:rPr>
                <w:rFonts w:eastAsia="Times New Roman" w:cstheme="minorHAnsi"/>
                <w:b/>
                <w:color w:val="0070C0"/>
                <w:sz w:val="18"/>
                <w:szCs w:val="24"/>
                <w:lang w:eastAsia="en-GB"/>
              </w:rPr>
              <w:t xml:space="preserve"> </w:t>
            </w:r>
            <w:r w:rsidR="00943188" w:rsidRPr="00943188">
              <w:rPr>
                <w:rFonts w:eastAsia="Times New Roman" w:cstheme="minorHAnsi"/>
                <w:color w:val="0070C0"/>
                <w:sz w:val="18"/>
                <w:szCs w:val="24"/>
                <w:lang w:eastAsia="en-GB"/>
              </w:rPr>
              <w:t>Children’s digital skills in line with their age and stage</w:t>
            </w:r>
            <w:r w:rsidR="00943188">
              <w:rPr>
                <w:rFonts w:eastAsia="Times New Roman" w:cstheme="minorHAnsi"/>
                <w:b/>
                <w:color w:val="0070C0"/>
                <w:sz w:val="18"/>
                <w:szCs w:val="24"/>
                <w:lang w:eastAsia="en-GB"/>
              </w:rPr>
              <w:t xml:space="preserve"> </w:t>
            </w:r>
          </w:p>
          <w:p w:rsidR="005C108F" w:rsidRPr="005C108F" w:rsidRDefault="005C108F" w:rsidP="005C108F">
            <w:pPr>
              <w:shd w:val="clear" w:color="auto" w:fill="FFFFFF"/>
              <w:spacing w:after="60"/>
              <w:rPr>
                <w:rFonts w:eastAsia="Times New Roman" w:cstheme="minorHAnsi"/>
                <w:color w:val="0070C0"/>
                <w:sz w:val="18"/>
                <w:szCs w:val="24"/>
                <w:lang w:eastAsia="en-GB"/>
              </w:rPr>
            </w:pPr>
          </w:p>
          <w:p w:rsidR="005C108F" w:rsidRPr="005C108F" w:rsidRDefault="005C108F" w:rsidP="005C108F">
            <w:pPr>
              <w:shd w:val="clear" w:color="auto" w:fill="FFFFFF"/>
              <w:spacing w:after="60"/>
              <w:rPr>
                <w:rFonts w:eastAsia="Times New Roman" w:cstheme="minorHAnsi"/>
                <w:color w:val="0070C0"/>
                <w:sz w:val="18"/>
                <w:szCs w:val="24"/>
                <w:lang w:eastAsia="en-GB"/>
              </w:rPr>
            </w:pPr>
            <w:r w:rsidRPr="005C108F">
              <w:rPr>
                <w:rFonts w:eastAsia="Times New Roman" w:cstheme="minorHAnsi"/>
                <w:b/>
                <w:color w:val="0070C0"/>
                <w:sz w:val="18"/>
                <w:szCs w:val="24"/>
                <w:lang w:eastAsia="en-GB"/>
              </w:rPr>
              <w:t>Outcome 3:</w:t>
            </w:r>
            <w:r w:rsidRPr="005C108F">
              <w:rPr>
                <w:rFonts w:eastAsia="Times New Roman" w:cstheme="minorHAnsi"/>
                <w:color w:val="0070C0"/>
                <w:sz w:val="18"/>
                <w:szCs w:val="24"/>
                <w:lang w:eastAsia="en-GB"/>
              </w:rPr>
              <w:t xml:space="preserve"> Use of digital learning daily </w:t>
            </w:r>
          </w:p>
          <w:p w:rsidR="005C108F" w:rsidRPr="005C108F" w:rsidRDefault="005C108F" w:rsidP="005C108F">
            <w:pPr>
              <w:shd w:val="clear" w:color="auto" w:fill="FFFFFF"/>
              <w:spacing w:after="60"/>
              <w:rPr>
                <w:rFonts w:eastAsia="Times New Roman" w:cstheme="minorHAnsi"/>
                <w:b/>
                <w:color w:val="0070C0"/>
                <w:sz w:val="18"/>
                <w:szCs w:val="24"/>
                <w:lang w:eastAsia="en-GB"/>
              </w:rPr>
            </w:pPr>
            <w:r w:rsidRPr="005C108F">
              <w:rPr>
                <w:rFonts w:eastAsia="Times New Roman" w:cstheme="minorHAnsi"/>
                <w:b/>
                <w:color w:val="0070C0"/>
                <w:sz w:val="18"/>
                <w:szCs w:val="24"/>
                <w:lang w:eastAsia="en-GB"/>
              </w:rPr>
              <w:t>Impact 3:</w:t>
            </w:r>
            <w:r w:rsidR="00943188">
              <w:rPr>
                <w:rFonts w:eastAsia="Times New Roman" w:cstheme="minorHAnsi"/>
                <w:b/>
                <w:color w:val="0070C0"/>
                <w:sz w:val="18"/>
                <w:szCs w:val="24"/>
                <w:lang w:eastAsia="en-GB"/>
              </w:rPr>
              <w:t xml:space="preserve"> </w:t>
            </w:r>
            <w:r w:rsidR="00943188" w:rsidRPr="00943188">
              <w:rPr>
                <w:rFonts w:eastAsia="Times New Roman" w:cstheme="minorHAnsi"/>
                <w:color w:val="0070C0"/>
                <w:sz w:val="18"/>
                <w:szCs w:val="24"/>
                <w:lang w:eastAsia="en-GB"/>
              </w:rPr>
              <w:t>Children equipped with necessary skills and familiar with everyday tools utilised now and in the future</w:t>
            </w:r>
          </w:p>
          <w:p w:rsidR="005C108F" w:rsidRPr="005C108F" w:rsidRDefault="005C108F" w:rsidP="005C108F">
            <w:pPr>
              <w:shd w:val="clear" w:color="auto" w:fill="FFFFFF"/>
              <w:spacing w:after="60"/>
              <w:rPr>
                <w:rFonts w:eastAsia="Times New Roman" w:cstheme="minorHAnsi"/>
                <w:color w:val="0070C0"/>
                <w:sz w:val="18"/>
                <w:szCs w:val="24"/>
                <w:lang w:eastAsia="en-GB"/>
              </w:rPr>
            </w:pPr>
          </w:p>
          <w:p w:rsidR="005C108F" w:rsidRPr="005C108F" w:rsidRDefault="005C108F" w:rsidP="005C108F">
            <w:pPr>
              <w:shd w:val="clear" w:color="auto" w:fill="FFFFFF"/>
              <w:spacing w:after="60"/>
              <w:rPr>
                <w:rFonts w:eastAsia="Times New Roman" w:cstheme="minorHAnsi"/>
                <w:color w:val="0070C0"/>
                <w:sz w:val="18"/>
                <w:szCs w:val="24"/>
                <w:lang w:eastAsia="en-GB"/>
              </w:rPr>
            </w:pPr>
            <w:r w:rsidRPr="005C108F">
              <w:rPr>
                <w:rFonts w:eastAsia="Times New Roman" w:cstheme="minorHAnsi"/>
                <w:b/>
                <w:color w:val="0070C0"/>
                <w:sz w:val="18"/>
                <w:szCs w:val="24"/>
                <w:lang w:eastAsia="en-GB"/>
              </w:rPr>
              <w:t>Outcome 4:</w:t>
            </w:r>
            <w:r w:rsidRPr="005C108F">
              <w:rPr>
                <w:rFonts w:eastAsia="Times New Roman" w:cstheme="minorHAnsi"/>
                <w:color w:val="0070C0"/>
                <w:sz w:val="18"/>
                <w:szCs w:val="24"/>
                <w:lang w:eastAsia="en-GB"/>
              </w:rPr>
              <w:t xml:space="preserve"> Use of digital technology to support assessment </w:t>
            </w:r>
          </w:p>
          <w:p w:rsidR="005C108F" w:rsidRPr="005C108F" w:rsidRDefault="005C108F" w:rsidP="005C108F">
            <w:pPr>
              <w:shd w:val="clear" w:color="auto" w:fill="FFFFFF"/>
              <w:spacing w:after="60"/>
              <w:rPr>
                <w:rFonts w:eastAsia="Times New Roman" w:cstheme="minorHAnsi"/>
                <w:b/>
                <w:color w:val="0070C0"/>
                <w:sz w:val="18"/>
                <w:szCs w:val="18"/>
                <w:lang w:eastAsia="en-GB"/>
              </w:rPr>
            </w:pPr>
            <w:r w:rsidRPr="005C108F">
              <w:rPr>
                <w:rFonts w:eastAsia="Times New Roman" w:cstheme="minorHAnsi"/>
                <w:b/>
                <w:color w:val="0070C0"/>
                <w:sz w:val="18"/>
                <w:szCs w:val="24"/>
                <w:lang w:eastAsia="en-GB"/>
              </w:rPr>
              <w:t>Impact 4:</w:t>
            </w:r>
            <w:r w:rsidR="00943188">
              <w:rPr>
                <w:rFonts w:eastAsia="Times New Roman" w:cstheme="minorHAnsi"/>
                <w:b/>
                <w:color w:val="0070C0"/>
                <w:sz w:val="18"/>
                <w:szCs w:val="24"/>
                <w:lang w:eastAsia="en-GB"/>
              </w:rPr>
              <w:t xml:space="preserve"> </w:t>
            </w:r>
            <w:r w:rsidR="00943188" w:rsidRPr="00943188">
              <w:rPr>
                <w:rFonts w:eastAsia="Times New Roman" w:cstheme="minorHAnsi"/>
                <w:color w:val="0070C0"/>
                <w:sz w:val="18"/>
                <w:szCs w:val="24"/>
                <w:lang w:eastAsia="en-GB"/>
              </w:rPr>
              <w:t>Children’s assessment results more robust and accurate</w:t>
            </w:r>
            <w:r w:rsidR="00943188">
              <w:rPr>
                <w:rFonts w:eastAsia="Times New Roman" w:cstheme="minorHAnsi"/>
                <w:b/>
                <w:color w:val="0070C0"/>
                <w:sz w:val="18"/>
                <w:szCs w:val="24"/>
                <w:lang w:eastAsia="en-GB"/>
              </w:rPr>
              <w:t xml:space="preserve"> </w:t>
            </w:r>
          </w:p>
          <w:p w:rsidR="005C108F" w:rsidRDefault="005C108F"/>
        </w:tc>
        <w:tc>
          <w:tcPr>
            <w:tcW w:w="5072" w:type="dxa"/>
            <w:gridSpan w:val="3"/>
            <w:shd w:val="clear" w:color="auto" w:fill="FFFFFF" w:themeFill="background1"/>
          </w:tcPr>
          <w:p w:rsidR="005C108F" w:rsidRPr="00943188" w:rsidRDefault="00943188" w:rsidP="00943188">
            <w:pPr>
              <w:rPr>
                <w:color w:val="0070C0"/>
                <w:sz w:val="18"/>
                <w:szCs w:val="18"/>
              </w:rPr>
            </w:pPr>
            <w:r w:rsidRPr="00943188">
              <w:rPr>
                <w:color w:val="0070C0"/>
                <w:sz w:val="18"/>
                <w:szCs w:val="18"/>
              </w:rPr>
              <w:lastRenderedPageBreak/>
              <w:t xml:space="preserve">1. </w:t>
            </w:r>
            <w:r w:rsidR="00312D28" w:rsidRPr="00943188">
              <w:rPr>
                <w:color w:val="0070C0"/>
                <w:sz w:val="18"/>
                <w:szCs w:val="18"/>
              </w:rPr>
              <w:t xml:space="preserve">Track and Monitor </w:t>
            </w:r>
            <w:r w:rsidRPr="00943188">
              <w:rPr>
                <w:color w:val="0070C0"/>
                <w:sz w:val="18"/>
                <w:szCs w:val="18"/>
              </w:rPr>
              <w:t xml:space="preserve">digital learning </w:t>
            </w:r>
            <w:r w:rsidR="00312D28" w:rsidRPr="00943188">
              <w:rPr>
                <w:color w:val="0070C0"/>
                <w:sz w:val="18"/>
                <w:szCs w:val="18"/>
              </w:rPr>
              <w:t xml:space="preserve">progress on Digital Schools </w:t>
            </w:r>
            <w:r w:rsidRPr="00943188">
              <w:rPr>
                <w:color w:val="0070C0"/>
                <w:sz w:val="18"/>
                <w:szCs w:val="18"/>
              </w:rPr>
              <w:t xml:space="preserve">Award </w:t>
            </w:r>
            <w:r w:rsidR="006F0CB2">
              <w:rPr>
                <w:color w:val="0070C0"/>
                <w:sz w:val="18"/>
                <w:szCs w:val="18"/>
              </w:rPr>
              <w:t xml:space="preserve">Website. This will begin in the third term. </w:t>
            </w:r>
          </w:p>
          <w:p w:rsidR="00943188" w:rsidRPr="00943188" w:rsidRDefault="00943188" w:rsidP="00943188">
            <w:pPr>
              <w:rPr>
                <w:color w:val="0070C0"/>
                <w:sz w:val="18"/>
                <w:szCs w:val="18"/>
              </w:rPr>
            </w:pPr>
            <w:r w:rsidRPr="00943188">
              <w:rPr>
                <w:color w:val="0070C0"/>
                <w:sz w:val="18"/>
                <w:szCs w:val="18"/>
              </w:rPr>
              <w:t>2. Individual tracking using Argyll and Bute’s Digital Skills Progression Framework</w:t>
            </w:r>
            <w:r w:rsidR="006F0CB2">
              <w:rPr>
                <w:color w:val="0070C0"/>
                <w:sz w:val="18"/>
                <w:szCs w:val="18"/>
              </w:rPr>
              <w:t xml:space="preserve">. This will be captured termly. </w:t>
            </w:r>
          </w:p>
          <w:p w:rsidR="00312D28" w:rsidRPr="00943188" w:rsidRDefault="00943188" w:rsidP="00312D28">
            <w:pPr>
              <w:rPr>
                <w:color w:val="0070C0"/>
                <w:sz w:val="18"/>
                <w:szCs w:val="18"/>
              </w:rPr>
            </w:pPr>
            <w:r w:rsidRPr="00943188">
              <w:rPr>
                <w:color w:val="0070C0"/>
                <w:sz w:val="18"/>
                <w:szCs w:val="18"/>
              </w:rPr>
              <w:lastRenderedPageBreak/>
              <w:t>3. Daily/Weekly/Termly planning should demonstrate where, why and how digital learning is being used</w:t>
            </w:r>
            <w:r w:rsidR="006F0CB2">
              <w:rPr>
                <w:color w:val="0070C0"/>
                <w:sz w:val="18"/>
                <w:szCs w:val="18"/>
              </w:rPr>
              <w:t>.</w:t>
            </w:r>
          </w:p>
          <w:p w:rsidR="00943188" w:rsidRDefault="00943188" w:rsidP="00312D28">
            <w:r w:rsidRPr="00943188">
              <w:rPr>
                <w:color w:val="0070C0"/>
                <w:sz w:val="18"/>
                <w:szCs w:val="18"/>
              </w:rPr>
              <w:t>4. Evidence from termly rich assessments (videos/digital presentations etc.)</w:t>
            </w:r>
            <w:r w:rsidR="006F0CB2">
              <w:rPr>
                <w:color w:val="0070C0"/>
              </w:rPr>
              <w:t xml:space="preserve">. </w:t>
            </w:r>
            <w:r w:rsidR="006F0CB2" w:rsidRPr="006F0CB2">
              <w:rPr>
                <w:color w:val="0070C0"/>
                <w:sz w:val="18"/>
              </w:rPr>
              <w:t xml:space="preserve">This will be captured termly. </w:t>
            </w:r>
          </w:p>
        </w:tc>
        <w:tc>
          <w:tcPr>
            <w:tcW w:w="2445" w:type="dxa"/>
            <w:gridSpan w:val="2"/>
          </w:tcPr>
          <w:p w:rsidR="005C108F" w:rsidRDefault="005C108F"/>
        </w:tc>
      </w:tr>
    </w:tbl>
    <w:p w:rsidR="00D8124A" w:rsidRDefault="00D8124A"/>
    <w:p w:rsidR="00A3028F" w:rsidRPr="00D8124A" w:rsidRDefault="00D8124A" w:rsidP="00D8124A">
      <w:pPr>
        <w:ind w:left="-567"/>
        <w:rPr>
          <w:b/>
        </w:rPr>
      </w:pPr>
      <w:r w:rsidRPr="00D8124A">
        <w:rPr>
          <w:b/>
        </w:rPr>
        <w:t>Note: This section of the Improvement Plan can be made available to all relevant stakeholders to provide an overview of the session’s priorities.</w:t>
      </w:r>
      <w:r w:rsidR="00A3028F" w:rsidRPr="00D8124A">
        <w:rPr>
          <w:b/>
        </w:rPr>
        <w:br w:type="page"/>
      </w:r>
    </w:p>
    <w:tbl>
      <w:tblPr>
        <w:tblStyle w:val="TableGrid"/>
        <w:tblW w:w="15026" w:type="dxa"/>
        <w:tblInd w:w="-572" w:type="dxa"/>
        <w:tblLook w:val="04A0" w:firstRow="1" w:lastRow="0" w:firstColumn="1" w:lastColumn="0" w:noHBand="0" w:noVBand="1"/>
      </w:tblPr>
      <w:tblGrid>
        <w:gridCol w:w="3686"/>
        <w:gridCol w:w="3827"/>
        <w:gridCol w:w="3827"/>
        <w:gridCol w:w="3686"/>
      </w:tblGrid>
      <w:tr w:rsidR="004A6206" w:rsidRPr="00CA7B00" w:rsidTr="004A6206">
        <w:trPr>
          <w:cantSplit/>
        </w:trPr>
        <w:tc>
          <w:tcPr>
            <w:tcW w:w="11340" w:type="dxa"/>
            <w:gridSpan w:val="3"/>
            <w:shd w:val="clear" w:color="auto" w:fill="538135" w:themeFill="accent6" w:themeFillShade="BF"/>
          </w:tcPr>
          <w:p w:rsidR="004A6206" w:rsidRPr="002F2B32" w:rsidRDefault="00A3028F" w:rsidP="004A6206">
            <w:pPr>
              <w:spacing w:before="120" w:after="120"/>
              <w:rPr>
                <w:b/>
                <w:sz w:val="28"/>
                <w:szCs w:val="28"/>
              </w:rPr>
            </w:pPr>
            <w:r>
              <w:lastRenderedPageBreak/>
              <w:br w:type="page"/>
            </w:r>
            <w:r w:rsidR="004A6206">
              <w:br w:type="page"/>
            </w:r>
            <w:r w:rsidR="004A6206" w:rsidRPr="002F2B32">
              <w:rPr>
                <w:b/>
                <w:color w:val="FFFFFF" w:themeColor="background1"/>
                <w:sz w:val="28"/>
                <w:szCs w:val="28"/>
              </w:rPr>
              <w:t>Operational Improvement Planning (Action Plan) for Establishment:</w:t>
            </w:r>
          </w:p>
        </w:tc>
        <w:tc>
          <w:tcPr>
            <w:tcW w:w="3686" w:type="dxa"/>
            <w:shd w:val="clear" w:color="auto" w:fill="auto"/>
          </w:tcPr>
          <w:p w:rsidR="004A6206" w:rsidRPr="00CA7B00" w:rsidRDefault="004A6206" w:rsidP="00A2092D">
            <w:pPr>
              <w:spacing w:before="120" w:after="120"/>
              <w:rPr>
                <w:sz w:val="28"/>
                <w:szCs w:val="28"/>
              </w:rPr>
            </w:pPr>
            <w:r w:rsidRPr="00CA7B00">
              <w:rPr>
                <w:sz w:val="28"/>
                <w:szCs w:val="28"/>
              </w:rPr>
              <w:t xml:space="preserve">Session: </w:t>
            </w:r>
            <w:r w:rsidR="00A2092D">
              <w:t>2022-2023</w:t>
            </w:r>
          </w:p>
        </w:tc>
      </w:tr>
      <w:tr w:rsidR="004A6206" w:rsidRPr="00F41A01" w:rsidTr="004A6206">
        <w:trPr>
          <w:cantSplit/>
        </w:trPr>
        <w:tc>
          <w:tcPr>
            <w:tcW w:w="3686" w:type="dxa"/>
            <w:shd w:val="clear" w:color="auto" w:fill="F2F2F2" w:themeFill="background1" w:themeFillShade="F2"/>
          </w:tcPr>
          <w:p w:rsidR="004A6206" w:rsidRPr="00CA7B00" w:rsidRDefault="004A6206" w:rsidP="00E532ED">
            <w:pPr>
              <w:spacing w:before="120" w:after="120"/>
              <w:rPr>
                <w:b/>
              </w:rPr>
            </w:pPr>
            <w:r>
              <w:rPr>
                <w:b/>
              </w:rPr>
              <w:t>Strategic Priority 1:</w:t>
            </w:r>
          </w:p>
        </w:tc>
        <w:tc>
          <w:tcPr>
            <w:tcW w:w="11340" w:type="dxa"/>
            <w:gridSpan w:val="3"/>
          </w:tcPr>
          <w:p w:rsidR="004A6206" w:rsidRPr="004A6206" w:rsidRDefault="004A6206" w:rsidP="00A2092D">
            <w:pPr>
              <w:spacing w:before="120" w:after="120"/>
            </w:pPr>
            <w:r w:rsidRPr="004A6206">
              <w:t>Title</w:t>
            </w:r>
            <w:r w:rsidR="00EE30CB">
              <w:t xml:space="preserve">: </w:t>
            </w:r>
            <w:r w:rsidR="00A2092D">
              <w:t xml:space="preserve">Develop opportunities for outdoor learning </w:t>
            </w:r>
          </w:p>
        </w:tc>
      </w:tr>
      <w:tr w:rsidR="004A6206" w:rsidRPr="00F41A01" w:rsidTr="00E532ED">
        <w:trPr>
          <w:cantSplit/>
        </w:trPr>
        <w:tc>
          <w:tcPr>
            <w:tcW w:w="15026" w:type="dxa"/>
            <w:gridSpan w:val="4"/>
          </w:tcPr>
          <w:p w:rsidR="004A6206" w:rsidRPr="00CA7B00" w:rsidRDefault="004A6206" w:rsidP="00E532ED">
            <w:pPr>
              <w:spacing w:before="120" w:after="120"/>
              <w:rPr>
                <w:b/>
              </w:rPr>
            </w:pPr>
            <w:r w:rsidRPr="00CA7B00">
              <w:rPr>
                <w:b/>
              </w:rPr>
              <w:t>National Improvement Framework Key Priorities</w:t>
            </w:r>
          </w:p>
          <w:p w:rsidR="00A83F9E" w:rsidRPr="00A83F9E" w:rsidRDefault="00A83F9E" w:rsidP="00A83F9E">
            <w:pPr>
              <w:pStyle w:val="ListParagraph"/>
              <w:numPr>
                <w:ilvl w:val="0"/>
                <w:numId w:val="5"/>
              </w:numPr>
              <w:spacing w:before="120" w:after="120"/>
              <w:rPr>
                <w:sz w:val="18"/>
                <w:szCs w:val="18"/>
              </w:rPr>
            </w:pPr>
            <w:r w:rsidRPr="00A83F9E">
              <w:rPr>
                <w:sz w:val="18"/>
                <w:szCs w:val="18"/>
              </w:rPr>
              <w:t xml:space="preserve">Placing the human rights and needs of every child and young person at the centre of education </w:t>
            </w:r>
          </w:p>
          <w:p w:rsidR="00A83F9E" w:rsidRPr="005F4571" w:rsidRDefault="00A83F9E" w:rsidP="00A83F9E">
            <w:pPr>
              <w:pStyle w:val="ListParagraph"/>
              <w:numPr>
                <w:ilvl w:val="0"/>
                <w:numId w:val="5"/>
              </w:numPr>
              <w:spacing w:before="120" w:after="120"/>
              <w:rPr>
                <w:sz w:val="18"/>
                <w:szCs w:val="18"/>
                <w:highlight w:val="yellow"/>
              </w:rPr>
            </w:pPr>
            <w:r w:rsidRPr="005F4571">
              <w:rPr>
                <w:sz w:val="18"/>
                <w:szCs w:val="18"/>
                <w:highlight w:val="yellow"/>
              </w:rPr>
              <w:t xml:space="preserve">Improvement in children and young people’s health and wellbeing </w:t>
            </w:r>
          </w:p>
          <w:p w:rsidR="00A83F9E" w:rsidRPr="00A83F9E" w:rsidRDefault="00A83F9E" w:rsidP="00A83F9E">
            <w:pPr>
              <w:pStyle w:val="ListParagraph"/>
              <w:numPr>
                <w:ilvl w:val="0"/>
                <w:numId w:val="5"/>
              </w:numPr>
              <w:spacing w:before="120" w:after="120"/>
              <w:rPr>
                <w:sz w:val="18"/>
                <w:szCs w:val="18"/>
              </w:rPr>
            </w:pPr>
            <w:r w:rsidRPr="00A83F9E">
              <w:rPr>
                <w:sz w:val="18"/>
                <w:szCs w:val="18"/>
              </w:rPr>
              <w:t xml:space="preserve">Closing the attainment gap between the most and least disadvantaged children and young people </w:t>
            </w:r>
          </w:p>
          <w:p w:rsidR="00A83F9E" w:rsidRPr="005F4571" w:rsidRDefault="00A83F9E" w:rsidP="00A83F9E">
            <w:pPr>
              <w:pStyle w:val="ListParagraph"/>
              <w:numPr>
                <w:ilvl w:val="0"/>
                <w:numId w:val="5"/>
              </w:numPr>
              <w:spacing w:before="120" w:after="120"/>
              <w:rPr>
                <w:sz w:val="18"/>
                <w:szCs w:val="18"/>
                <w:highlight w:val="yellow"/>
              </w:rPr>
            </w:pPr>
            <w:r w:rsidRPr="005F4571">
              <w:rPr>
                <w:sz w:val="18"/>
                <w:szCs w:val="18"/>
                <w:highlight w:val="yellow"/>
              </w:rPr>
              <w:t xml:space="preserve">Improvement in skills and sustained, positive school-leaver destinations for all young people </w:t>
            </w:r>
          </w:p>
          <w:p w:rsidR="004A6206" w:rsidRPr="00F41A01" w:rsidRDefault="00A83F9E" w:rsidP="00A83F9E">
            <w:pPr>
              <w:pStyle w:val="ListParagraph"/>
              <w:numPr>
                <w:ilvl w:val="0"/>
                <w:numId w:val="5"/>
              </w:numPr>
              <w:spacing w:before="120" w:after="120"/>
              <w:rPr>
                <w:b/>
                <w:sz w:val="18"/>
                <w:szCs w:val="18"/>
              </w:rPr>
            </w:pPr>
            <w:r w:rsidRPr="00A83F9E">
              <w:rPr>
                <w:sz w:val="18"/>
                <w:szCs w:val="18"/>
              </w:rPr>
              <w:t xml:space="preserve">Improvement in attainment, particularly in literacy and numeracy. </w:t>
            </w:r>
          </w:p>
        </w:tc>
      </w:tr>
      <w:tr w:rsidR="004A6206" w:rsidRPr="00F41A01" w:rsidTr="004A6206">
        <w:trPr>
          <w:cantSplit/>
        </w:trPr>
        <w:tc>
          <w:tcPr>
            <w:tcW w:w="3686" w:type="dxa"/>
            <w:shd w:val="clear" w:color="auto" w:fill="F2F2F2" w:themeFill="background1" w:themeFillShade="F2"/>
          </w:tcPr>
          <w:p w:rsidR="004A6206" w:rsidRPr="00F41A01" w:rsidRDefault="004A6206" w:rsidP="00E532ED">
            <w:pPr>
              <w:spacing w:before="60" w:after="60"/>
              <w:rPr>
                <w:b/>
                <w:sz w:val="18"/>
                <w:szCs w:val="18"/>
              </w:rPr>
            </w:pPr>
            <w:r w:rsidRPr="00F41A01">
              <w:rPr>
                <w:b/>
                <w:sz w:val="18"/>
                <w:szCs w:val="18"/>
              </w:rPr>
              <w:t>National Improvement Framework Key Drivers</w:t>
            </w:r>
          </w:p>
        </w:tc>
        <w:tc>
          <w:tcPr>
            <w:tcW w:w="7654" w:type="dxa"/>
            <w:gridSpan w:val="2"/>
            <w:shd w:val="clear" w:color="auto" w:fill="F2F2F2" w:themeFill="background1" w:themeFillShade="F2"/>
          </w:tcPr>
          <w:p w:rsidR="004A6206" w:rsidRPr="00F41A01" w:rsidRDefault="004A6206" w:rsidP="00E532ED">
            <w:pPr>
              <w:spacing w:before="60" w:after="60"/>
              <w:rPr>
                <w:b/>
                <w:sz w:val="18"/>
                <w:szCs w:val="18"/>
              </w:rPr>
            </w:pPr>
            <w:r w:rsidRPr="00F41A01">
              <w:rPr>
                <w:b/>
                <w:sz w:val="18"/>
                <w:szCs w:val="18"/>
              </w:rPr>
              <w:t>HGIOS 4  and  Early Learning and Childcare Indicators</w:t>
            </w:r>
          </w:p>
        </w:tc>
        <w:tc>
          <w:tcPr>
            <w:tcW w:w="3686" w:type="dxa"/>
            <w:shd w:val="clear" w:color="auto" w:fill="F2F2F2" w:themeFill="background1" w:themeFillShade="F2"/>
          </w:tcPr>
          <w:p w:rsidR="004A6206" w:rsidRPr="00F41A01" w:rsidRDefault="004A6206" w:rsidP="00E532ED">
            <w:pPr>
              <w:spacing w:before="60" w:after="60"/>
              <w:rPr>
                <w:b/>
                <w:sz w:val="18"/>
                <w:szCs w:val="18"/>
              </w:rPr>
            </w:pPr>
            <w:r w:rsidRPr="00F41A01">
              <w:rPr>
                <w:b/>
                <w:sz w:val="18"/>
                <w:szCs w:val="18"/>
              </w:rPr>
              <w:t>Argyll an</w:t>
            </w:r>
            <w:r>
              <w:rPr>
                <w:b/>
                <w:sz w:val="18"/>
                <w:szCs w:val="18"/>
              </w:rPr>
              <w:t>d Bute Education Key Objectives</w:t>
            </w:r>
          </w:p>
        </w:tc>
      </w:tr>
      <w:tr w:rsidR="004A6206" w:rsidRPr="0022059B" w:rsidTr="004A6206">
        <w:trPr>
          <w:cantSplit/>
        </w:trPr>
        <w:tc>
          <w:tcPr>
            <w:tcW w:w="3686" w:type="dxa"/>
          </w:tcPr>
          <w:p w:rsidR="00A83F9E" w:rsidRPr="00A83F9E" w:rsidRDefault="00A83F9E" w:rsidP="00A83F9E">
            <w:pPr>
              <w:pStyle w:val="ListParagraph"/>
              <w:numPr>
                <w:ilvl w:val="0"/>
                <w:numId w:val="6"/>
              </w:numPr>
              <w:spacing w:before="120"/>
              <w:rPr>
                <w:sz w:val="18"/>
                <w:szCs w:val="18"/>
              </w:rPr>
            </w:pPr>
            <w:r w:rsidRPr="00A83F9E">
              <w:rPr>
                <w:sz w:val="18"/>
                <w:szCs w:val="18"/>
              </w:rPr>
              <w:t xml:space="preserve">School and ELC leadership </w:t>
            </w:r>
          </w:p>
          <w:p w:rsidR="00A83F9E" w:rsidRPr="00A83F9E" w:rsidRDefault="00A83F9E" w:rsidP="00A83F9E">
            <w:pPr>
              <w:pStyle w:val="ListParagraph"/>
              <w:numPr>
                <w:ilvl w:val="0"/>
                <w:numId w:val="6"/>
              </w:numPr>
              <w:spacing w:before="120"/>
              <w:rPr>
                <w:sz w:val="18"/>
                <w:szCs w:val="18"/>
              </w:rPr>
            </w:pPr>
            <w:r w:rsidRPr="00A83F9E">
              <w:rPr>
                <w:sz w:val="18"/>
                <w:szCs w:val="18"/>
              </w:rPr>
              <w:t xml:space="preserve">Teacher and practitioner professionalism </w:t>
            </w:r>
          </w:p>
          <w:p w:rsidR="00A83F9E" w:rsidRPr="00A83F9E" w:rsidRDefault="00A83F9E" w:rsidP="00A83F9E">
            <w:pPr>
              <w:pStyle w:val="ListParagraph"/>
              <w:numPr>
                <w:ilvl w:val="0"/>
                <w:numId w:val="6"/>
              </w:numPr>
              <w:spacing w:before="120"/>
              <w:rPr>
                <w:sz w:val="18"/>
                <w:szCs w:val="18"/>
              </w:rPr>
            </w:pPr>
            <w:r w:rsidRPr="00A83F9E">
              <w:rPr>
                <w:sz w:val="18"/>
                <w:szCs w:val="18"/>
              </w:rPr>
              <w:t xml:space="preserve">Parent/carer involvement and engagement </w:t>
            </w:r>
          </w:p>
          <w:p w:rsidR="00A83F9E" w:rsidRPr="00A83F9E" w:rsidRDefault="00A83F9E" w:rsidP="00A83F9E">
            <w:pPr>
              <w:pStyle w:val="ListParagraph"/>
              <w:numPr>
                <w:ilvl w:val="0"/>
                <w:numId w:val="6"/>
              </w:numPr>
              <w:spacing w:before="120"/>
              <w:rPr>
                <w:sz w:val="18"/>
                <w:szCs w:val="18"/>
              </w:rPr>
            </w:pPr>
            <w:r w:rsidRPr="005F4571">
              <w:rPr>
                <w:sz w:val="18"/>
                <w:szCs w:val="18"/>
                <w:highlight w:val="yellow"/>
              </w:rPr>
              <w:t>Curriculum and assessment</w:t>
            </w:r>
            <w:r w:rsidRPr="00A83F9E">
              <w:rPr>
                <w:sz w:val="18"/>
                <w:szCs w:val="18"/>
              </w:rPr>
              <w:t xml:space="preserve"> </w:t>
            </w:r>
          </w:p>
          <w:p w:rsidR="00A83F9E" w:rsidRPr="005F4571" w:rsidRDefault="00A83F9E" w:rsidP="00A83F9E">
            <w:pPr>
              <w:pStyle w:val="ListParagraph"/>
              <w:numPr>
                <w:ilvl w:val="0"/>
                <w:numId w:val="6"/>
              </w:numPr>
              <w:spacing w:before="120"/>
              <w:rPr>
                <w:sz w:val="18"/>
                <w:szCs w:val="18"/>
                <w:highlight w:val="yellow"/>
              </w:rPr>
            </w:pPr>
            <w:r w:rsidRPr="005F4571">
              <w:rPr>
                <w:sz w:val="18"/>
                <w:szCs w:val="18"/>
                <w:highlight w:val="yellow"/>
              </w:rPr>
              <w:t xml:space="preserve">School and ELC improvement </w:t>
            </w:r>
          </w:p>
          <w:p w:rsidR="004A6206" w:rsidRPr="00F41A01" w:rsidRDefault="00A83F9E" w:rsidP="00A83F9E">
            <w:pPr>
              <w:pStyle w:val="ListParagraph"/>
              <w:numPr>
                <w:ilvl w:val="0"/>
                <w:numId w:val="6"/>
              </w:numPr>
              <w:spacing w:before="120"/>
              <w:rPr>
                <w:sz w:val="18"/>
                <w:szCs w:val="18"/>
              </w:rPr>
            </w:pPr>
            <w:r w:rsidRPr="00A83F9E">
              <w:rPr>
                <w:sz w:val="18"/>
                <w:szCs w:val="18"/>
              </w:rPr>
              <w:t>Performance information</w:t>
            </w:r>
          </w:p>
        </w:tc>
        <w:tc>
          <w:tcPr>
            <w:tcW w:w="7654" w:type="dxa"/>
            <w:gridSpan w:val="2"/>
          </w:tcPr>
          <w:p w:rsidR="004A6206" w:rsidRPr="00F41A01" w:rsidRDefault="004A6206" w:rsidP="00E532ED">
            <w:pPr>
              <w:rPr>
                <w:sz w:val="18"/>
                <w:szCs w:val="18"/>
              </w:rPr>
            </w:pPr>
            <w:r w:rsidRPr="00F41A01">
              <w:rPr>
                <w:sz w:val="18"/>
                <w:szCs w:val="18"/>
              </w:rPr>
              <w:t xml:space="preserve">1.1 </w:t>
            </w:r>
            <w:r>
              <w:rPr>
                <w:sz w:val="18"/>
                <w:szCs w:val="18"/>
              </w:rPr>
              <w:t xml:space="preserve"> </w:t>
            </w:r>
            <w:r w:rsidRPr="00F41A01">
              <w:rPr>
                <w:sz w:val="18"/>
                <w:szCs w:val="18"/>
              </w:rPr>
              <w:t>Self Evaluation for self-improvement</w:t>
            </w:r>
          </w:p>
          <w:p w:rsidR="004A6206" w:rsidRPr="00F41A01" w:rsidRDefault="004A6206" w:rsidP="00E532ED">
            <w:pPr>
              <w:rPr>
                <w:sz w:val="18"/>
                <w:szCs w:val="18"/>
              </w:rPr>
            </w:pPr>
            <w:r w:rsidRPr="00F41A01">
              <w:rPr>
                <w:sz w:val="18"/>
                <w:szCs w:val="18"/>
              </w:rPr>
              <w:t xml:space="preserve">1.2 </w:t>
            </w:r>
            <w:r>
              <w:rPr>
                <w:sz w:val="18"/>
                <w:szCs w:val="18"/>
              </w:rPr>
              <w:t xml:space="preserve"> </w:t>
            </w:r>
            <w:r w:rsidRPr="00F41A01">
              <w:rPr>
                <w:sz w:val="18"/>
                <w:szCs w:val="18"/>
              </w:rPr>
              <w:t>Leadership for learning</w:t>
            </w:r>
          </w:p>
          <w:p w:rsidR="004A6206" w:rsidRPr="00F41A01" w:rsidRDefault="004A6206" w:rsidP="00E532ED">
            <w:pPr>
              <w:rPr>
                <w:sz w:val="18"/>
                <w:szCs w:val="18"/>
              </w:rPr>
            </w:pPr>
            <w:r w:rsidRPr="00F41A01">
              <w:rPr>
                <w:sz w:val="18"/>
                <w:szCs w:val="18"/>
              </w:rPr>
              <w:t xml:space="preserve">1.3 </w:t>
            </w:r>
            <w:r>
              <w:rPr>
                <w:sz w:val="18"/>
                <w:szCs w:val="18"/>
              </w:rPr>
              <w:t xml:space="preserve"> </w:t>
            </w:r>
            <w:r w:rsidRPr="00F41A01">
              <w:rPr>
                <w:sz w:val="18"/>
                <w:szCs w:val="18"/>
              </w:rPr>
              <w:t>Leadership of change</w:t>
            </w:r>
          </w:p>
          <w:p w:rsidR="004A6206" w:rsidRPr="00F41A01" w:rsidRDefault="004A6206" w:rsidP="00E532ED">
            <w:pPr>
              <w:rPr>
                <w:sz w:val="18"/>
                <w:szCs w:val="18"/>
              </w:rPr>
            </w:pPr>
            <w:r w:rsidRPr="00F41A01">
              <w:rPr>
                <w:sz w:val="18"/>
                <w:szCs w:val="18"/>
              </w:rPr>
              <w:t xml:space="preserve">1.4 </w:t>
            </w:r>
            <w:r>
              <w:rPr>
                <w:sz w:val="18"/>
                <w:szCs w:val="18"/>
              </w:rPr>
              <w:t xml:space="preserve"> </w:t>
            </w:r>
            <w:r w:rsidRPr="00F41A01">
              <w:rPr>
                <w:sz w:val="18"/>
                <w:szCs w:val="18"/>
              </w:rPr>
              <w:t>Leadership and management of staff</w:t>
            </w:r>
          </w:p>
          <w:p w:rsidR="004A6206" w:rsidRPr="00F41A01" w:rsidRDefault="004A6206" w:rsidP="00E532ED">
            <w:pPr>
              <w:rPr>
                <w:sz w:val="18"/>
                <w:szCs w:val="18"/>
              </w:rPr>
            </w:pPr>
            <w:r w:rsidRPr="00F41A01">
              <w:rPr>
                <w:sz w:val="18"/>
                <w:szCs w:val="18"/>
              </w:rPr>
              <w:t xml:space="preserve">1.5 </w:t>
            </w:r>
            <w:r>
              <w:rPr>
                <w:sz w:val="18"/>
                <w:szCs w:val="18"/>
              </w:rPr>
              <w:t xml:space="preserve"> </w:t>
            </w:r>
            <w:r w:rsidRPr="00F41A01">
              <w:rPr>
                <w:sz w:val="18"/>
                <w:szCs w:val="18"/>
              </w:rPr>
              <w:t>Management of resources to promote equity</w:t>
            </w:r>
          </w:p>
          <w:p w:rsidR="004A6206" w:rsidRPr="00F41A01" w:rsidRDefault="004A6206" w:rsidP="00E532ED">
            <w:pPr>
              <w:rPr>
                <w:sz w:val="18"/>
                <w:szCs w:val="18"/>
              </w:rPr>
            </w:pPr>
            <w:r w:rsidRPr="00F41A01">
              <w:rPr>
                <w:sz w:val="18"/>
                <w:szCs w:val="18"/>
              </w:rPr>
              <w:t xml:space="preserve">2.1 </w:t>
            </w:r>
            <w:r>
              <w:rPr>
                <w:sz w:val="18"/>
                <w:szCs w:val="18"/>
              </w:rPr>
              <w:t xml:space="preserve"> </w:t>
            </w:r>
            <w:r w:rsidRPr="00F41A01">
              <w:rPr>
                <w:sz w:val="18"/>
                <w:szCs w:val="18"/>
              </w:rPr>
              <w:t>Safeguarding and child protection</w:t>
            </w:r>
          </w:p>
          <w:p w:rsidR="004A6206" w:rsidRPr="00F41A01" w:rsidRDefault="004A6206" w:rsidP="00E532ED">
            <w:pPr>
              <w:rPr>
                <w:sz w:val="18"/>
                <w:szCs w:val="18"/>
              </w:rPr>
            </w:pPr>
            <w:r w:rsidRPr="005F4571">
              <w:rPr>
                <w:sz w:val="18"/>
                <w:szCs w:val="18"/>
                <w:highlight w:val="yellow"/>
              </w:rPr>
              <w:t>2.2  Curriculum</w:t>
            </w:r>
          </w:p>
          <w:p w:rsidR="004A6206" w:rsidRPr="00F41A01" w:rsidRDefault="004A6206" w:rsidP="00E532ED">
            <w:pPr>
              <w:rPr>
                <w:sz w:val="18"/>
                <w:szCs w:val="18"/>
              </w:rPr>
            </w:pPr>
            <w:r w:rsidRPr="005F4571">
              <w:rPr>
                <w:sz w:val="18"/>
                <w:szCs w:val="18"/>
                <w:highlight w:val="yellow"/>
              </w:rPr>
              <w:t>2.3  Learning teaching and assessment</w:t>
            </w:r>
          </w:p>
          <w:p w:rsidR="004A6206" w:rsidRPr="00F41A01" w:rsidRDefault="004A6206" w:rsidP="00E532ED">
            <w:pPr>
              <w:rPr>
                <w:sz w:val="18"/>
                <w:szCs w:val="18"/>
              </w:rPr>
            </w:pPr>
            <w:r w:rsidRPr="00F41A01">
              <w:rPr>
                <w:sz w:val="18"/>
                <w:szCs w:val="18"/>
              </w:rPr>
              <w:t xml:space="preserve">2.4 </w:t>
            </w:r>
            <w:r>
              <w:rPr>
                <w:sz w:val="18"/>
                <w:szCs w:val="18"/>
              </w:rPr>
              <w:t xml:space="preserve"> </w:t>
            </w:r>
            <w:r w:rsidRPr="00F41A01">
              <w:rPr>
                <w:sz w:val="18"/>
                <w:szCs w:val="18"/>
              </w:rPr>
              <w:t>Personalised support</w:t>
            </w:r>
          </w:p>
          <w:p w:rsidR="004A6206" w:rsidRPr="00F41A01" w:rsidRDefault="004A6206" w:rsidP="00E532ED">
            <w:pPr>
              <w:rPr>
                <w:sz w:val="18"/>
                <w:szCs w:val="18"/>
              </w:rPr>
            </w:pPr>
            <w:r w:rsidRPr="00F41A01">
              <w:rPr>
                <w:sz w:val="18"/>
                <w:szCs w:val="18"/>
              </w:rPr>
              <w:t xml:space="preserve">2.5 </w:t>
            </w:r>
            <w:r>
              <w:rPr>
                <w:sz w:val="18"/>
                <w:szCs w:val="18"/>
              </w:rPr>
              <w:t xml:space="preserve"> </w:t>
            </w:r>
            <w:r w:rsidRPr="00F41A01">
              <w:rPr>
                <w:sz w:val="18"/>
                <w:szCs w:val="18"/>
              </w:rPr>
              <w:t>Family learning</w:t>
            </w:r>
          </w:p>
          <w:p w:rsidR="004A6206" w:rsidRPr="00F41A01" w:rsidRDefault="004A6206" w:rsidP="00E532ED">
            <w:pPr>
              <w:rPr>
                <w:sz w:val="18"/>
                <w:szCs w:val="18"/>
              </w:rPr>
            </w:pPr>
            <w:r w:rsidRPr="00F41A01">
              <w:rPr>
                <w:sz w:val="18"/>
                <w:szCs w:val="18"/>
              </w:rPr>
              <w:t xml:space="preserve">2.6 </w:t>
            </w:r>
            <w:r>
              <w:rPr>
                <w:sz w:val="18"/>
                <w:szCs w:val="18"/>
              </w:rPr>
              <w:t xml:space="preserve"> </w:t>
            </w:r>
            <w:r w:rsidRPr="00F41A01">
              <w:rPr>
                <w:sz w:val="18"/>
                <w:szCs w:val="18"/>
              </w:rPr>
              <w:t>Transitions</w:t>
            </w:r>
          </w:p>
          <w:p w:rsidR="004A6206" w:rsidRPr="00F41A01" w:rsidRDefault="004A6206" w:rsidP="00E532ED">
            <w:pPr>
              <w:rPr>
                <w:sz w:val="18"/>
                <w:szCs w:val="18"/>
              </w:rPr>
            </w:pPr>
            <w:r w:rsidRPr="00F41A01">
              <w:rPr>
                <w:sz w:val="18"/>
                <w:szCs w:val="18"/>
              </w:rPr>
              <w:t xml:space="preserve">2.7 </w:t>
            </w:r>
            <w:r>
              <w:rPr>
                <w:sz w:val="18"/>
                <w:szCs w:val="18"/>
              </w:rPr>
              <w:t xml:space="preserve"> </w:t>
            </w:r>
            <w:r w:rsidRPr="00F41A01">
              <w:rPr>
                <w:sz w:val="18"/>
                <w:szCs w:val="18"/>
              </w:rPr>
              <w:t>Partnership</w:t>
            </w:r>
          </w:p>
          <w:p w:rsidR="004A6206" w:rsidRPr="00F41A01" w:rsidRDefault="004A6206" w:rsidP="00E532ED">
            <w:pPr>
              <w:rPr>
                <w:sz w:val="18"/>
                <w:szCs w:val="18"/>
              </w:rPr>
            </w:pPr>
            <w:r w:rsidRPr="005F4571">
              <w:rPr>
                <w:sz w:val="18"/>
                <w:szCs w:val="18"/>
                <w:highlight w:val="yellow"/>
              </w:rPr>
              <w:t>3.1  Ensuring wellbeing, equality and inclusion</w:t>
            </w:r>
          </w:p>
          <w:p w:rsidR="004A6206" w:rsidRPr="00F41A01" w:rsidRDefault="004A6206" w:rsidP="00E532ED">
            <w:pPr>
              <w:rPr>
                <w:sz w:val="18"/>
                <w:szCs w:val="18"/>
              </w:rPr>
            </w:pPr>
            <w:r w:rsidRPr="00F41A01">
              <w:rPr>
                <w:sz w:val="18"/>
                <w:szCs w:val="18"/>
              </w:rPr>
              <w:t xml:space="preserve">3.2 </w:t>
            </w:r>
            <w:r>
              <w:rPr>
                <w:sz w:val="18"/>
                <w:szCs w:val="18"/>
              </w:rPr>
              <w:t xml:space="preserve"> </w:t>
            </w:r>
            <w:r w:rsidRPr="00F41A01">
              <w:rPr>
                <w:sz w:val="18"/>
                <w:szCs w:val="18"/>
              </w:rPr>
              <w:t xml:space="preserve">Raising attainment and achievement/Securing children's progress </w:t>
            </w:r>
          </w:p>
          <w:p w:rsidR="004A6206" w:rsidRDefault="004A6206" w:rsidP="00E532ED">
            <w:pPr>
              <w:ind w:left="318" w:hanging="318"/>
              <w:rPr>
                <w:sz w:val="18"/>
                <w:szCs w:val="18"/>
              </w:rPr>
            </w:pPr>
            <w:r w:rsidRPr="00F41A01">
              <w:rPr>
                <w:sz w:val="18"/>
                <w:szCs w:val="18"/>
              </w:rPr>
              <w:t xml:space="preserve">3.3 </w:t>
            </w:r>
            <w:r>
              <w:rPr>
                <w:sz w:val="18"/>
                <w:szCs w:val="18"/>
              </w:rPr>
              <w:t xml:space="preserve"> </w:t>
            </w:r>
            <w:r w:rsidRPr="00F41A01">
              <w:rPr>
                <w:sz w:val="18"/>
                <w:szCs w:val="18"/>
              </w:rPr>
              <w:t>Increasing creativity and employability/ Developing creativity and skills for l</w:t>
            </w:r>
            <w:r>
              <w:rPr>
                <w:sz w:val="18"/>
                <w:szCs w:val="18"/>
              </w:rPr>
              <w:t>ife and learning</w:t>
            </w:r>
          </w:p>
          <w:p w:rsidR="004A6206" w:rsidRPr="00F41A01" w:rsidRDefault="004A6206" w:rsidP="00E532ED">
            <w:pPr>
              <w:rPr>
                <w:sz w:val="18"/>
                <w:szCs w:val="18"/>
              </w:rPr>
            </w:pPr>
          </w:p>
        </w:tc>
        <w:tc>
          <w:tcPr>
            <w:tcW w:w="3686" w:type="dxa"/>
          </w:tcPr>
          <w:p w:rsidR="004A6206" w:rsidRPr="0022059B" w:rsidRDefault="004A6206" w:rsidP="004A6206">
            <w:pPr>
              <w:pStyle w:val="ListParagraph"/>
              <w:numPr>
                <w:ilvl w:val="0"/>
                <w:numId w:val="4"/>
              </w:numPr>
              <w:spacing w:before="120"/>
              <w:ind w:left="223" w:hanging="223"/>
              <w:rPr>
                <w:sz w:val="18"/>
                <w:szCs w:val="18"/>
              </w:rPr>
            </w:pPr>
            <w:r w:rsidRPr="0022059B">
              <w:rPr>
                <w:sz w:val="18"/>
                <w:szCs w:val="18"/>
              </w:rPr>
              <w:t>Raise educational attainment and achievement for all</w:t>
            </w:r>
          </w:p>
          <w:p w:rsidR="004A6206" w:rsidRPr="0022059B" w:rsidRDefault="004A6206" w:rsidP="004A6206">
            <w:pPr>
              <w:pStyle w:val="ListParagraph"/>
              <w:numPr>
                <w:ilvl w:val="0"/>
                <w:numId w:val="4"/>
              </w:numPr>
              <w:spacing w:before="120"/>
              <w:ind w:left="223" w:hanging="223"/>
              <w:rPr>
                <w:sz w:val="18"/>
                <w:szCs w:val="18"/>
              </w:rPr>
            </w:pPr>
            <w:r w:rsidRPr="0022059B">
              <w:rPr>
                <w:sz w:val="18"/>
                <w:szCs w:val="18"/>
              </w:rPr>
              <w:t>Use performance information to secure improvement for children and young people</w:t>
            </w:r>
          </w:p>
          <w:p w:rsidR="004A6206" w:rsidRPr="005F4571" w:rsidRDefault="004A6206" w:rsidP="004A6206">
            <w:pPr>
              <w:pStyle w:val="ListParagraph"/>
              <w:numPr>
                <w:ilvl w:val="0"/>
                <w:numId w:val="4"/>
              </w:numPr>
              <w:spacing w:before="120"/>
              <w:ind w:left="223" w:hanging="223"/>
              <w:rPr>
                <w:sz w:val="18"/>
                <w:szCs w:val="18"/>
                <w:highlight w:val="yellow"/>
              </w:rPr>
            </w:pPr>
            <w:r w:rsidRPr="005F4571">
              <w:rPr>
                <w:sz w:val="18"/>
                <w:szCs w:val="18"/>
                <w:highlight w:val="yellow"/>
              </w:rPr>
              <w:t>Ensure children have the best start in life and are ready to succeed</w:t>
            </w:r>
          </w:p>
          <w:p w:rsidR="004A6206" w:rsidRPr="0022059B" w:rsidRDefault="004A6206" w:rsidP="004A6206">
            <w:pPr>
              <w:pStyle w:val="ListParagraph"/>
              <w:numPr>
                <w:ilvl w:val="0"/>
                <w:numId w:val="4"/>
              </w:numPr>
              <w:spacing w:before="120"/>
              <w:ind w:left="223" w:hanging="223"/>
              <w:rPr>
                <w:sz w:val="18"/>
                <w:szCs w:val="18"/>
              </w:rPr>
            </w:pPr>
            <w:r w:rsidRPr="0022059B">
              <w:rPr>
                <w:sz w:val="18"/>
                <w:szCs w:val="18"/>
              </w:rPr>
              <w:t>Equip young people to secure and sustain positive destinations and achieve success in life</w:t>
            </w:r>
          </w:p>
          <w:p w:rsidR="004A6206" w:rsidRPr="0022059B" w:rsidRDefault="004A6206" w:rsidP="004A6206">
            <w:pPr>
              <w:pStyle w:val="ListParagraph"/>
              <w:numPr>
                <w:ilvl w:val="0"/>
                <w:numId w:val="4"/>
              </w:numPr>
              <w:spacing w:before="120"/>
              <w:ind w:left="223" w:hanging="223"/>
              <w:rPr>
                <w:sz w:val="18"/>
                <w:szCs w:val="18"/>
              </w:rPr>
            </w:pPr>
            <w:r w:rsidRPr="0022059B">
              <w:rPr>
                <w:sz w:val="18"/>
                <w:szCs w:val="18"/>
              </w:rPr>
              <w:t>Ensure high quality partnership working and community engagement</w:t>
            </w:r>
          </w:p>
          <w:p w:rsidR="004A6206" w:rsidRDefault="004A6206" w:rsidP="004A6206">
            <w:pPr>
              <w:pStyle w:val="ListParagraph"/>
              <w:numPr>
                <w:ilvl w:val="0"/>
                <w:numId w:val="4"/>
              </w:numPr>
              <w:spacing w:before="120"/>
              <w:ind w:left="223" w:hanging="223"/>
              <w:rPr>
                <w:sz w:val="18"/>
                <w:szCs w:val="18"/>
              </w:rPr>
            </w:pPr>
            <w:r w:rsidRPr="0022059B">
              <w:rPr>
                <w:sz w:val="18"/>
                <w:szCs w:val="18"/>
              </w:rPr>
              <w:t>Strengthen leadership at all levels</w:t>
            </w:r>
          </w:p>
          <w:p w:rsidR="004A6206" w:rsidRPr="0022059B" w:rsidRDefault="004A6206" w:rsidP="00E532ED">
            <w:pPr>
              <w:pStyle w:val="ListParagraph"/>
              <w:spacing w:before="120"/>
              <w:ind w:left="223"/>
              <w:rPr>
                <w:sz w:val="18"/>
                <w:szCs w:val="18"/>
              </w:rPr>
            </w:pPr>
          </w:p>
        </w:tc>
      </w:tr>
      <w:tr w:rsidR="004A6206" w:rsidRPr="00CA7B00" w:rsidTr="004A6206">
        <w:trPr>
          <w:cantSplit/>
        </w:trPr>
        <w:tc>
          <w:tcPr>
            <w:tcW w:w="3686" w:type="dxa"/>
            <w:shd w:val="clear" w:color="auto" w:fill="F2F2F2" w:themeFill="background1" w:themeFillShade="F2"/>
          </w:tcPr>
          <w:p w:rsidR="004A6206" w:rsidRPr="00CA7B00" w:rsidRDefault="004A6206" w:rsidP="00E532ED">
            <w:pPr>
              <w:spacing w:before="60" w:after="60"/>
              <w:rPr>
                <w:b/>
                <w:sz w:val="20"/>
                <w:szCs w:val="20"/>
              </w:rPr>
            </w:pPr>
            <w:r>
              <w:rPr>
                <w:b/>
                <w:sz w:val="20"/>
                <w:szCs w:val="20"/>
              </w:rPr>
              <w:t>Key Actions (How)</w:t>
            </w:r>
          </w:p>
        </w:tc>
        <w:tc>
          <w:tcPr>
            <w:tcW w:w="3827" w:type="dxa"/>
            <w:shd w:val="clear" w:color="auto" w:fill="F2F2F2" w:themeFill="background1" w:themeFillShade="F2"/>
          </w:tcPr>
          <w:p w:rsidR="004A6206" w:rsidRPr="00CA7B00" w:rsidRDefault="00E532ED" w:rsidP="00E532ED">
            <w:pPr>
              <w:spacing w:before="60" w:after="60"/>
              <w:rPr>
                <w:b/>
                <w:sz w:val="20"/>
                <w:szCs w:val="20"/>
              </w:rPr>
            </w:pPr>
            <w:r>
              <w:rPr>
                <w:b/>
                <w:sz w:val="20"/>
                <w:szCs w:val="20"/>
              </w:rPr>
              <w:t>Lead Person</w:t>
            </w:r>
          </w:p>
        </w:tc>
        <w:tc>
          <w:tcPr>
            <w:tcW w:w="3827" w:type="dxa"/>
            <w:shd w:val="clear" w:color="auto" w:fill="F2F2F2" w:themeFill="background1" w:themeFillShade="F2"/>
          </w:tcPr>
          <w:p w:rsidR="004A6206" w:rsidRPr="00CA7B00" w:rsidRDefault="00E532ED" w:rsidP="00E532ED">
            <w:pPr>
              <w:spacing w:before="60" w:after="60"/>
              <w:rPr>
                <w:b/>
                <w:sz w:val="20"/>
                <w:szCs w:val="20"/>
              </w:rPr>
            </w:pPr>
            <w:r>
              <w:rPr>
                <w:b/>
                <w:sz w:val="20"/>
                <w:szCs w:val="20"/>
              </w:rPr>
              <w:t>Timescale</w:t>
            </w:r>
          </w:p>
        </w:tc>
        <w:tc>
          <w:tcPr>
            <w:tcW w:w="3686" w:type="dxa"/>
            <w:shd w:val="clear" w:color="auto" w:fill="F2F2F2" w:themeFill="background1" w:themeFillShade="F2"/>
          </w:tcPr>
          <w:p w:rsidR="004A6206" w:rsidRPr="00CA7B00" w:rsidRDefault="00AC75A8" w:rsidP="00E532ED">
            <w:pPr>
              <w:spacing w:before="60" w:after="60"/>
              <w:rPr>
                <w:b/>
                <w:sz w:val="20"/>
                <w:szCs w:val="20"/>
              </w:rPr>
            </w:pPr>
            <w:r>
              <w:rPr>
                <w:b/>
                <w:sz w:val="20"/>
                <w:szCs w:val="20"/>
              </w:rPr>
              <w:t>Success Criteria</w:t>
            </w:r>
            <w:r w:rsidR="004A6206">
              <w:rPr>
                <w:b/>
                <w:sz w:val="20"/>
                <w:szCs w:val="20"/>
              </w:rPr>
              <w:t xml:space="preserve"> </w:t>
            </w:r>
            <w:r>
              <w:rPr>
                <w:b/>
                <w:sz w:val="20"/>
                <w:szCs w:val="20"/>
              </w:rPr>
              <w:t xml:space="preserve">to facilitate evaluation of </w:t>
            </w:r>
            <w:r w:rsidR="009210A0">
              <w:rPr>
                <w:b/>
                <w:sz w:val="20"/>
                <w:szCs w:val="20"/>
              </w:rPr>
              <w:t xml:space="preserve">learners’ </w:t>
            </w:r>
            <w:r>
              <w:rPr>
                <w:b/>
                <w:sz w:val="20"/>
                <w:szCs w:val="20"/>
              </w:rPr>
              <w:t>progress</w:t>
            </w:r>
          </w:p>
        </w:tc>
      </w:tr>
      <w:tr w:rsidR="004A6206" w:rsidRPr="00CA7B00" w:rsidTr="004929D8">
        <w:tc>
          <w:tcPr>
            <w:tcW w:w="3686" w:type="dxa"/>
          </w:tcPr>
          <w:p w:rsidR="004A6206" w:rsidRPr="00E56817" w:rsidRDefault="00A2092D" w:rsidP="00E532ED">
            <w:pPr>
              <w:spacing w:before="60" w:after="60"/>
              <w:rPr>
                <w:sz w:val="20"/>
                <w:szCs w:val="20"/>
              </w:rPr>
            </w:pPr>
            <w:r w:rsidRPr="00E56817">
              <w:rPr>
                <w:sz w:val="20"/>
              </w:rPr>
              <w:t>Begin Outdoor Expeditions using e</w:t>
            </w:r>
            <w:r w:rsidR="005F4571">
              <w:rPr>
                <w:sz w:val="20"/>
              </w:rPr>
              <w:t xml:space="preserve">xplore, create, design </w:t>
            </w:r>
            <w:r w:rsidRPr="00E56817">
              <w:rPr>
                <w:sz w:val="20"/>
              </w:rPr>
              <w:t>and celebrate</w:t>
            </w:r>
            <w:r w:rsidR="005F4571">
              <w:rPr>
                <w:sz w:val="20"/>
              </w:rPr>
              <w:t>/share</w:t>
            </w:r>
            <w:r w:rsidRPr="00E56817">
              <w:rPr>
                <w:sz w:val="20"/>
              </w:rPr>
              <w:t xml:space="preserve"> cycle </w:t>
            </w:r>
          </w:p>
        </w:tc>
        <w:tc>
          <w:tcPr>
            <w:tcW w:w="3827" w:type="dxa"/>
          </w:tcPr>
          <w:p w:rsidR="004A6206" w:rsidRPr="00E56817" w:rsidRDefault="00A2092D" w:rsidP="00E532ED">
            <w:pPr>
              <w:spacing w:before="60" w:after="60"/>
              <w:rPr>
                <w:sz w:val="20"/>
                <w:szCs w:val="20"/>
              </w:rPr>
            </w:pPr>
            <w:r w:rsidRPr="00E56817">
              <w:rPr>
                <w:sz w:val="20"/>
              </w:rPr>
              <w:t>Debbie Harris</w:t>
            </w:r>
          </w:p>
        </w:tc>
        <w:tc>
          <w:tcPr>
            <w:tcW w:w="3827" w:type="dxa"/>
          </w:tcPr>
          <w:p w:rsidR="004A6206" w:rsidRPr="00E56817" w:rsidRDefault="00A2092D" w:rsidP="00E532ED">
            <w:pPr>
              <w:spacing w:before="60" w:after="60"/>
              <w:rPr>
                <w:sz w:val="20"/>
                <w:szCs w:val="20"/>
              </w:rPr>
            </w:pPr>
            <w:r w:rsidRPr="00E56817">
              <w:rPr>
                <w:sz w:val="20"/>
              </w:rPr>
              <w:t>Term 1 onwards</w:t>
            </w:r>
          </w:p>
        </w:tc>
        <w:tc>
          <w:tcPr>
            <w:tcW w:w="3686" w:type="dxa"/>
          </w:tcPr>
          <w:p w:rsidR="004929D8" w:rsidRPr="00E56817" w:rsidRDefault="00A2092D" w:rsidP="00E532ED">
            <w:pPr>
              <w:spacing w:before="60" w:after="60"/>
              <w:rPr>
                <w:sz w:val="20"/>
                <w:szCs w:val="20"/>
              </w:rPr>
            </w:pPr>
            <w:r w:rsidRPr="00E56817">
              <w:rPr>
                <w:sz w:val="20"/>
              </w:rPr>
              <w:t xml:space="preserve">I can participate in an outdoor learning expedition, develop skills needed for </w:t>
            </w:r>
            <w:r w:rsidRPr="00E56817">
              <w:rPr>
                <w:sz w:val="20"/>
              </w:rPr>
              <w:lastRenderedPageBreak/>
              <w:t xml:space="preserve">working successfully with others, track my skill development and share my success. </w:t>
            </w:r>
          </w:p>
        </w:tc>
      </w:tr>
      <w:tr w:rsidR="00E56817" w:rsidRPr="00CA7B00" w:rsidTr="004929D8">
        <w:tc>
          <w:tcPr>
            <w:tcW w:w="3686" w:type="dxa"/>
          </w:tcPr>
          <w:p w:rsidR="00E56817" w:rsidRPr="00E56817" w:rsidRDefault="00E56817" w:rsidP="00E532ED">
            <w:pPr>
              <w:spacing w:before="60" w:after="60"/>
              <w:rPr>
                <w:sz w:val="20"/>
              </w:rPr>
            </w:pPr>
            <w:r w:rsidRPr="00E56817">
              <w:rPr>
                <w:sz w:val="20"/>
              </w:rPr>
              <w:lastRenderedPageBreak/>
              <w:t>Outdoor Expedition Review</w:t>
            </w:r>
          </w:p>
        </w:tc>
        <w:tc>
          <w:tcPr>
            <w:tcW w:w="3827" w:type="dxa"/>
          </w:tcPr>
          <w:p w:rsidR="00E56817" w:rsidRPr="00E56817" w:rsidRDefault="00E56817" w:rsidP="00E532ED">
            <w:pPr>
              <w:spacing w:before="60" w:after="60"/>
              <w:rPr>
                <w:sz w:val="20"/>
              </w:rPr>
            </w:pPr>
            <w:r w:rsidRPr="00E56817">
              <w:rPr>
                <w:sz w:val="20"/>
              </w:rPr>
              <w:t>Debbie Harris</w:t>
            </w:r>
          </w:p>
        </w:tc>
        <w:tc>
          <w:tcPr>
            <w:tcW w:w="3827" w:type="dxa"/>
          </w:tcPr>
          <w:p w:rsidR="00E56817" w:rsidRPr="00E56817" w:rsidRDefault="00E56817" w:rsidP="00E532ED">
            <w:pPr>
              <w:spacing w:before="60" w:after="60"/>
              <w:rPr>
                <w:sz w:val="20"/>
              </w:rPr>
            </w:pPr>
            <w:r w:rsidRPr="00E56817">
              <w:rPr>
                <w:sz w:val="20"/>
              </w:rPr>
              <w:t>Term 1 onwards</w:t>
            </w:r>
          </w:p>
        </w:tc>
        <w:tc>
          <w:tcPr>
            <w:tcW w:w="3686" w:type="dxa"/>
          </w:tcPr>
          <w:p w:rsidR="00E56817" w:rsidRPr="00E56817" w:rsidRDefault="00E56817" w:rsidP="00E532ED">
            <w:pPr>
              <w:spacing w:before="60" w:after="60"/>
              <w:rPr>
                <w:sz w:val="20"/>
              </w:rPr>
            </w:pPr>
            <w:r w:rsidRPr="00E56817">
              <w:rPr>
                <w:sz w:val="20"/>
              </w:rPr>
              <w:t xml:space="preserve">I can review our outdoor expeditions, discussing what went well, what I learned and what I would like to learn next. </w:t>
            </w:r>
          </w:p>
        </w:tc>
      </w:tr>
      <w:tr w:rsidR="00A2092D" w:rsidRPr="00CA7B00" w:rsidTr="004929D8">
        <w:tc>
          <w:tcPr>
            <w:tcW w:w="3686" w:type="dxa"/>
          </w:tcPr>
          <w:p w:rsidR="00A2092D" w:rsidRPr="00E56817" w:rsidRDefault="00A2092D" w:rsidP="00E532ED">
            <w:pPr>
              <w:spacing w:before="60" w:after="60"/>
              <w:rPr>
                <w:sz w:val="20"/>
              </w:rPr>
            </w:pPr>
            <w:r w:rsidRPr="00E56817">
              <w:rPr>
                <w:sz w:val="20"/>
              </w:rPr>
              <w:t>Develop ECO School Practice</w:t>
            </w:r>
          </w:p>
        </w:tc>
        <w:tc>
          <w:tcPr>
            <w:tcW w:w="3827" w:type="dxa"/>
          </w:tcPr>
          <w:p w:rsidR="00A2092D" w:rsidRPr="00E56817" w:rsidRDefault="00F462E6" w:rsidP="00E532ED">
            <w:pPr>
              <w:spacing w:before="60" w:after="60"/>
              <w:rPr>
                <w:sz w:val="20"/>
              </w:rPr>
            </w:pPr>
            <w:r w:rsidRPr="00E56817">
              <w:rPr>
                <w:sz w:val="20"/>
              </w:rPr>
              <w:t xml:space="preserve">Jennifer Gilchrist </w:t>
            </w:r>
          </w:p>
        </w:tc>
        <w:tc>
          <w:tcPr>
            <w:tcW w:w="3827" w:type="dxa"/>
          </w:tcPr>
          <w:p w:rsidR="00A2092D" w:rsidRPr="00E56817" w:rsidRDefault="00A2092D" w:rsidP="00E532ED">
            <w:pPr>
              <w:spacing w:before="60" w:after="60"/>
              <w:rPr>
                <w:sz w:val="20"/>
              </w:rPr>
            </w:pPr>
            <w:r w:rsidRPr="00E56817">
              <w:rPr>
                <w:sz w:val="20"/>
              </w:rPr>
              <w:t>Term 2 onwards</w:t>
            </w:r>
          </w:p>
        </w:tc>
        <w:tc>
          <w:tcPr>
            <w:tcW w:w="3686" w:type="dxa"/>
          </w:tcPr>
          <w:p w:rsidR="00A2092D" w:rsidRPr="00E56817" w:rsidRDefault="00A2092D" w:rsidP="00E532ED">
            <w:pPr>
              <w:spacing w:before="60" w:after="60"/>
              <w:rPr>
                <w:sz w:val="20"/>
              </w:rPr>
            </w:pPr>
            <w:r w:rsidRPr="00E56817">
              <w:rPr>
                <w:sz w:val="20"/>
              </w:rPr>
              <w:t xml:space="preserve">I can look after the environment around me using the knowledge and skills learned in Eco Schools. </w:t>
            </w:r>
          </w:p>
        </w:tc>
      </w:tr>
      <w:tr w:rsidR="00A2092D" w:rsidRPr="00CA7B00" w:rsidTr="004929D8">
        <w:tc>
          <w:tcPr>
            <w:tcW w:w="3686" w:type="dxa"/>
          </w:tcPr>
          <w:p w:rsidR="00A2092D" w:rsidRPr="00E56817" w:rsidRDefault="00F462E6" w:rsidP="00E532ED">
            <w:pPr>
              <w:spacing w:before="60" w:after="60"/>
              <w:rPr>
                <w:sz w:val="20"/>
              </w:rPr>
            </w:pPr>
            <w:r w:rsidRPr="00E56817">
              <w:rPr>
                <w:sz w:val="20"/>
              </w:rPr>
              <w:t xml:space="preserve">Gardening Groups established </w:t>
            </w:r>
          </w:p>
        </w:tc>
        <w:tc>
          <w:tcPr>
            <w:tcW w:w="3827" w:type="dxa"/>
          </w:tcPr>
          <w:p w:rsidR="00A2092D" w:rsidRPr="00E56817" w:rsidRDefault="00F462E6" w:rsidP="00E532ED">
            <w:pPr>
              <w:spacing w:before="60" w:after="60"/>
              <w:rPr>
                <w:sz w:val="20"/>
              </w:rPr>
            </w:pPr>
            <w:r w:rsidRPr="00E56817">
              <w:rPr>
                <w:sz w:val="20"/>
              </w:rPr>
              <w:t xml:space="preserve">Kara Willis </w:t>
            </w:r>
          </w:p>
        </w:tc>
        <w:tc>
          <w:tcPr>
            <w:tcW w:w="3827" w:type="dxa"/>
          </w:tcPr>
          <w:p w:rsidR="00A2092D" w:rsidRPr="00E56817" w:rsidRDefault="00F462E6" w:rsidP="00E532ED">
            <w:pPr>
              <w:spacing w:before="60" w:after="60"/>
              <w:rPr>
                <w:sz w:val="20"/>
              </w:rPr>
            </w:pPr>
            <w:r w:rsidRPr="00E56817">
              <w:rPr>
                <w:sz w:val="20"/>
              </w:rPr>
              <w:t xml:space="preserve">Term 1 and Term 4 </w:t>
            </w:r>
          </w:p>
        </w:tc>
        <w:tc>
          <w:tcPr>
            <w:tcW w:w="3686" w:type="dxa"/>
          </w:tcPr>
          <w:p w:rsidR="00A2092D" w:rsidRPr="00E56817" w:rsidRDefault="00F462E6" w:rsidP="00E532ED">
            <w:pPr>
              <w:spacing w:before="60" w:after="60"/>
              <w:rPr>
                <w:sz w:val="20"/>
              </w:rPr>
            </w:pPr>
            <w:r w:rsidRPr="00E56817">
              <w:rPr>
                <w:sz w:val="20"/>
              </w:rPr>
              <w:t>I can look after our school garden and use what we grow at school and at home.</w:t>
            </w:r>
          </w:p>
        </w:tc>
      </w:tr>
      <w:tr w:rsidR="00F462E6" w:rsidRPr="00CA7B00" w:rsidTr="004929D8">
        <w:tc>
          <w:tcPr>
            <w:tcW w:w="3686" w:type="dxa"/>
          </w:tcPr>
          <w:p w:rsidR="00F462E6" w:rsidRPr="00E56817" w:rsidRDefault="00F462E6" w:rsidP="00E532ED">
            <w:pPr>
              <w:spacing w:before="60" w:after="60"/>
              <w:rPr>
                <w:sz w:val="20"/>
              </w:rPr>
            </w:pPr>
            <w:r w:rsidRPr="00E56817">
              <w:rPr>
                <w:sz w:val="20"/>
              </w:rPr>
              <w:t xml:space="preserve">Community Link established- with local shop </w:t>
            </w:r>
          </w:p>
        </w:tc>
        <w:tc>
          <w:tcPr>
            <w:tcW w:w="3827" w:type="dxa"/>
          </w:tcPr>
          <w:p w:rsidR="00F462E6" w:rsidRPr="00E56817" w:rsidRDefault="00F462E6" w:rsidP="00E532ED">
            <w:pPr>
              <w:spacing w:before="60" w:after="60"/>
              <w:rPr>
                <w:sz w:val="20"/>
              </w:rPr>
            </w:pPr>
            <w:r w:rsidRPr="00E56817">
              <w:rPr>
                <w:sz w:val="20"/>
              </w:rPr>
              <w:t xml:space="preserve">Debbie Harris </w:t>
            </w:r>
          </w:p>
        </w:tc>
        <w:tc>
          <w:tcPr>
            <w:tcW w:w="3827" w:type="dxa"/>
          </w:tcPr>
          <w:p w:rsidR="00F462E6" w:rsidRPr="00E56817" w:rsidRDefault="00F462E6" w:rsidP="00E532ED">
            <w:pPr>
              <w:spacing w:before="60" w:after="60"/>
              <w:rPr>
                <w:sz w:val="20"/>
              </w:rPr>
            </w:pPr>
            <w:r w:rsidRPr="00E56817">
              <w:rPr>
                <w:sz w:val="20"/>
              </w:rPr>
              <w:t>Term 4</w:t>
            </w:r>
          </w:p>
        </w:tc>
        <w:tc>
          <w:tcPr>
            <w:tcW w:w="3686" w:type="dxa"/>
          </w:tcPr>
          <w:p w:rsidR="00F462E6" w:rsidRPr="00E56817" w:rsidRDefault="00F462E6" w:rsidP="00E532ED">
            <w:pPr>
              <w:spacing w:before="60" w:after="60"/>
              <w:rPr>
                <w:sz w:val="20"/>
              </w:rPr>
            </w:pPr>
            <w:r w:rsidRPr="00E56817">
              <w:rPr>
                <w:sz w:val="20"/>
              </w:rPr>
              <w:t>I can sell what I grow at the local shop.</w:t>
            </w:r>
          </w:p>
        </w:tc>
      </w:tr>
      <w:tr w:rsidR="00F462E6" w:rsidRPr="00CA7B00" w:rsidTr="004929D8">
        <w:tc>
          <w:tcPr>
            <w:tcW w:w="3686" w:type="dxa"/>
          </w:tcPr>
          <w:p w:rsidR="00F462E6" w:rsidRPr="00E56817" w:rsidRDefault="00F462E6" w:rsidP="00E532ED">
            <w:pPr>
              <w:spacing w:before="60" w:after="60"/>
              <w:rPr>
                <w:sz w:val="20"/>
              </w:rPr>
            </w:pPr>
            <w:r w:rsidRPr="00E56817">
              <w:rPr>
                <w:sz w:val="20"/>
              </w:rPr>
              <w:t>RAGS Skill progression</w:t>
            </w:r>
          </w:p>
        </w:tc>
        <w:tc>
          <w:tcPr>
            <w:tcW w:w="3827" w:type="dxa"/>
          </w:tcPr>
          <w:p w:rsidR="00F462E6" w:rsidRPr="00E56817" w:rsidRDefault="00F462E6" w:rsidP="00E532ED">
            <w:pPr>
              <w:spacing w:before="60" w:after="60"/>
              <w:rPr>
                <w:sz w:val="20"/>
              </w:rPr>
            </w:pPr>
            <w:r w:rsidRPr="00E56817">
              <w:rPr>
                <w:sz w:val="20"/>
              </w:rPr>
              <w:t xml:space="preserve">Debbie Harris </w:t>
            </w:r>
          </w:p>
        </w:tc>
        <w:tc>
          <w:tcPr>
            <w:tcW w:w="3827" w:type="dxa"/>
          </w:tcPr>
          <w:p w:rsidR="00F462E6" w:rsidRPr="00E56817" w:rsidRDefault="00F462E6" w:rsidP="00E532ED">
            <w:pPr>
              <w:spacing w:before="60" w:after="60"/>
              <w:rPr>
                <w:sz w:val="20"/>
              </w:rPr>
            </w:pPr>
            <w:r w:rsidRPr="00E56817">
              <w:rPr>
                <w:sz w:val="20"/>
              </w:rPr>
              <w:t>Term 1 onwards</w:t>
            </w:r>
          </w:p>
        </w:tc>
        <w:tc>
          <w:tcPr>
            <w:tcW w:w="3686" w:type="dxa"/>
          </w:tcPr>
          <w:p w:rsidR="00F462E6" w:rsidRPr="00E56817" w:rsidRDefault="00F462E6" w:rsidP="00E532ED">
            <w:pPr>
              <w:spacing w:before="60" w:after="60"/>
              <w:rPr>
                <w:sz w:val="20"/>
              </w:rPr>
            </w:pPr>
            <w:r w:rsidRPr="00E56817">
              <w:rPr>
                <w:sz w:val="20"/>
              </w:rPr>
              <w:t xml:space="preserve">I can reflect on and track my own skill development using a red, amber, green assessment. </w:t>
            </w:r>
          </w:p>
        </w:tc>
      </w:tr>
      <w:tr w:rsidR="00F462E6" w:rsidRPr="00CA7B00" w:rsidTr="004929D8">
        <w:tc>
          <w:tcPr>
            <w:tcW w:w="3686" w:type="dxa"/>
          </w:tcPr>
          <w:p w:rsidR="00F462E6" w:rsidRPr="00E56817" w:rsidRDefault="00F462E6" w:rsidP="00E532ED">
            <w:pPr>
              <w:spacing w:before="60" w:after="60"/>
              <w:rPr>
                <w:sz w:val="20"/>
              </w:rPr>
            </w:pPr>
            <w:r w:rsidRPr="00E56817">
              <w:rPr>
                <w:sz w:val="20"/>
              </w:rPr>
              <w:t xml:space="preserve">Weekly Floor book </w:t>
            </w:r>
          </w:p>
        </w:tc>
        <w:tc>
          <w:tcPr>
            <w:tcW w:w="3827" w:type="dxa"/>
          </w:tcPr>
          <w:p w:rsidR="00F462E6" w:rsidRPr="00E56817" w:rsidRDefault="00F462E6" w:rsidP="00E532ED">
            <w:pPr>
              <w:spacing w:before="60" w:after="60"/>
              <w:rPr>
                <w:sz w:val="20"/>
              </w:rPr>
            </w:pPr>
            <w:r w:rsidRPr="00E56817">
              <w:rPr>
                <w:sz w:val="20"/>
              </w:rPr>
              <w:t>Janette Jack</w:t>
            </w:r>
          </w:p>
        </w:tc>
        <w:tc>
          <w:tcPr>
            <w:tcW w:w="3827" w:type="dxa"/>
          </w:tcPr>
          <w:p w:rsidR="00F462E6" w:rsidRPr="00E56817" w:rsidRDefault="00F462E6" w:rsidP="00E532ED">
            <w:pPr>
              <w:spacing w:before="60" w:after="60"/>
              <w:rPr>
                <w:sz w:val="20"/>
              </w:rPr>
            </w:pPr>
            <w:r w:rsidRPr="00E56817">
              <w:rPr>
                <w:sz w:val="20"/>
              </w:rPr>
              <w:t>Term 1 onwards</w:t>
            </w:r>
          </w:p>
        </w:tc>
        <w:tc>
          <w:tcPr>
            <w:tcW w:w="3686" w:type="dxa"/>
          </w:tcPr>
          <w:p w:rsidR="00F462E6" w:rsidRPr="00E56817" w:rsidRDefault="00F462E6" w:rsidP="00E532ED">
            <w:pPr>
              <w:spacing w:before="60" w:after="60"/>
              <w:rPr>
                <w:sz w:val="20"/>
              </w:rPr>
            </w:pPr>
            <w:r w:rsidRPr="00E56817">
              <w:rPr>
                <w:sz w:val="20"/>
              </w:rPr>
              <w:t xml:space="preserve">As part of my weekly floor book reflection, I can discuss my progress and next steps for </w:t>
            </w:r>
            <w:r w:rsidR="00E56817" w:rsidRPr="00E56817">
              <w:rPr>
                <w:sz w:val="20"/>
              </w:rPr>
              <w:t xml:space="preserve">outdoor learning. </w:t>
            </w:r>
          </w:p>
        </w:tc>
      </w:tr>
      <w:tr w:rsidR="00E56817" w:rsidRPr="00CA7B00" w:rsidTr="004929D8">
        <w:tc>
          <w:tcPr>
            <w:tcW w:w="3686" w:type="dxa"/>
          </w:tcPr>
          <w:p w:rsidR="00E56817" w:rsidRPr="00E56817" w:rsidRDefault="00E56817" w:rsidP="00E532ED">
            <w:pPr>
              <w:spacing w:before="60" w:after="60"/>
              <w:rPr>
                <w:sz w:val="20"/>
              </w:rPr>
            </w:pPr>
            <w:r w:rsidRPr="00E56817">
              <w:rPr>
                <w:sz w:val="20"/>
              </w:rPr>
              <w:t>Termly Blog (P7)</w:t>
            </w:r>
          </w:p>
        </w:tc>
        <w:tc>
          <w:tcPr>
            <w:tcW w:w="3827" w:type="dxa"/>
          </w:tcPr>
          <w:p w:rsidR="00E56817" w:rsidRPr="00E56817" w:rsidRDefault="00E56817" w:rsidP="00E532ED">
            <w:pPr>
              <w:spacing w:before="60" w:after="60"/>
              <w:rPr>
                <w:sz w:val="20"/>
              </w:rPr>
            </w:pPr>
            <w:r w:rsidRPr="00E56817">
              <w:rPr>
                <w:sz w:val="20"/>
              </w:rPr>
              <w:t xml:space="preserve">Jennifer Gilchrist </w:t>
            </w:r>
          </w:p>
        </w:tc>
        <w:tc>
          <w:tcPr>
            <w:tcW w:w="3827" w:type="dxa"/>
          </w:tcPr>
          <w:p w:rsidR="00E56817" w:rsidRPr="00E56817" w:rsidRDefault="00E56817" w:rsidP="00E532ED">
            <w:pPr>
              <w:spacing w:before="60" w:after="60"/>
              <w:rPr>
                <w:sz w:val="20"/>
              </w:rPr>
            </w:pPr>
            <w:r w:rsidRPr="00E56817">
              <w:rPr>
                <w:sz w:val="20"/>
              </w:rPr>
              <w:t>Term 2 onwards</w:t>
            </w:r>
          </w:p>
        </w:tc>
        <w:tc>
          <w:tcPr>
            <w:tcW w:w="3686" w:type="dxa"/>
          </w:tcPr>
          <w:p w:rsidR="00E56817" w:rsidRPr="00E56817" w:rsidRDefault="00E56817" w:rsidP="00E532ED">
            <w:pPr>
              <w:spacing w:before="60" w:after="60"/>
              <w:rPr>
                <w:sz w:val="20"/>
              </w:rPr>
            </w:pPr>
            <w:r w:rsidRPr="00E56817">
              <w:rPr>
                <w:sz w:val="20"/>
              </w:rPr>
              <w:t xml:space="preserve">I can write and share a school blog on our school website, telling others about our outdoor learning successes and challenges. </w:t>
            </w:r>
          </w:p>
        </w:tc>
      </w:tr>
      <w:tr w:rsidR="00E56817" w:rsidRPr="00CA7B00" w:rsidTr="004929D8">
        <w:tc>
          <w:tcPr>
            <w:tcW w:w="3686" w:type="dxa"/>
          </w:tcPr>
          <w:p w:rsidR="00E56817" w:rsidRPr="00E56817" w:rsidRDefault="00E56817" w:rsidP="00E532ED">
            <w:pPr>
              <w:spacing w:before="60" w:after="60"/>
              <w:rPr>
                <w:sz w:val="20"/>
              </w:rPr>
            </w:pPr>
            <w:r w:rsidRPr="00E56817">
              <w:rPr>
                <w:sz w:val="20"/>
              </w:rPr>
              <w:t xml:space="preserve">GIRFEC Wheel and/or other HWB materials </w:t>
            </w:r>
          </w:p>
        </w:tc>
        <w:tc>
          <w:tcPr>
            <w:tcW w:w="3827" w:type="dxa"/>
          </w:tcPr>
          <w:p w:rsidR="00E56817" w:rsidRPr="00E56817" w:rsidRDefault="00E56817" w:rsidP="00E532ED">
            <w:pPr>
              <w:spacing w:before="60" w:after="60"/>
              <w:rPr>
                <w:sz w:val="20"/>
              </w:rPr>
            </w:pPr>
            <w:r w:rsidRPr="00E56817">
              <w:rPr>
                <w:sz w:val="20"/>
              </w:rPr>
              <w:t xml:space="preserve">Debbie Harris </w:t>
            </w:r>
          </w:p>
        </w:tc>
        <w:tc>
          <w:tcPr>
            <w:tcW w:w="3827" w:type="dxa"/>
          </w:tcPr>
          <w:p w:rsidR="00E56817" w:rsidRPr="00E56817" w:rsidRDefault="00E56817" w:rsidP="00E532ED">
            <w:pPr>
              <w:spacing w:before="60" w:after="60"/>
              <w:rPr>
                <w:sz w:val="20"/>
              </w:rPr>
            </w:pPr>
            <w:r w:rsidRPr="00E56817">
              <w:rPr>
                <w:sz w:val="20"/>
              </w:rPr>
              <w:t>Term 1 onwards</w:t>
            </w:r>
          </w:p>
        </w:tc>
        <w:tc>
          <w:tcPr>
            <w:tcW w:w="3686" w:type="dxa"/>
          </w:tcPr>
          <w:p w:rsidR="00E56817" w:rsidRPr="00E56817" w:rsidRDefault="00E56817" w:rsidP="00E532ED">
            <w:pPr>
              <w:spacing w:before="60" w:after="60"/>
              <w:rPr>
                <w:sz w:val="20"/>
              </w:rPr>
            </w:pPr>
            <w:r w:rsidRPr="00E56817">
              <w:rPr>
                <w:sz w:val="20"/>
              </w:rPr>
              <w:t>I can monitor, track, refle</w:t>
            </w:r>
            <w:r>
              <w:rPr>
                <w:sz w:val="20"/>
              </w:rPr>
              <w:t>ct and discuss my emotions, feelings and general mental health.</w:t>
            </w:r>
          </w:p>
        </w:tc>
      </w:tr>
      <w:tr w:rsidR="00E56817" w:rsidRPr="00CA7B00" w:rsidTr="004929D8">
        <w:tc>
          <w:tcPr>
            <w:tcW w:w="3686" w:type="dxa"/>
          </w:tcPr>
          <w:p w:rsidR="00E56817" w:rsidRPr="00E56817" w:rsidRDefault="00E56817" w:rsidP="00E532ED">
            <w:pPr>
              <w:spacing w:before="60" w:after="60"/>
              <w:rPr>
                <w:sz w:val="20"/>
              </w:rPr>
            </w:pPr>
            <w:r>
              <w:rPr>
                <w:sz w:val="20"/>
              </w:rPr>
              <w:t xml:space="preserve">Pre/Post Physical Test </w:t>
            </w:r>
          </w:p>
        </w:tc>
        <w:tc>
          <w:tcPr>
            <w:tcW w:w="3827" w:type="dxa"/>
          </w:tcPr>
          <w:p w:rsidR="00E56817" w:rsidRPr="00E56817" w:rsidRDefault="00E56817" w:rsidP="00E532ED">
            <w:pPr>
              <w:spacing w:before="60" w:after="60"/>
              <w:rPr>
                <w:sz w:val="20"/>
              </w:rPr>
            </w:pPr>
            <w:r>
              <w:rPr>
                <w:sz w:val="20"/>
              </w:rPr>
              <w:t>Debbie Harris</w:t>
            </w:r>
          </w:p>
        </w:tc>
        <w:tc>
          <w:tcPr>
            <w:tcW w:w="3827" w:type="dxa"/>
          </w:tcPr>
          <w:p w:rsidR="00E56817" w:rsidRPr="00E56817" w:rsidRDefault="00E56817" w:rsidP="00E532ED">
            <w:pPr>
              <w:spacing w:before="60" w:after="60"/>
              <w:rPr>
                <w:sz w:val="20"/>
              </w:rPr>
            </w:pPr>
            <w:r>
              <w:rPr>
                <w:sz w:val="20"/>
              </w:rPr>
              <w:t xml:space="preserve">Beginning and End of each term </w:t>
            </w:r>
          </w:p>
        </w:tc>
        <w:tc>
          <w:tcPr>
            <w:tcW w:w="3686" w:type="dxa"/>
          </w:tcPr>
          <w:p w:rsidR="00E56817" w:rsidRPr="00E56817" w:rsidRDefault="00E56817" w:rsidP="00E532ED">
            <w:pPr>
              <w:spacing w:before="60" w:after="60"/>
              <w:rPr>
                <w:sz w:val="20"/>
              </w:rPr>
            </w:pPr>
            <w:r>
              <w:rPr>
                <w:sz w:val="20"/>
              </w:rPr>
              <w:t>I can monitor, track, reflect and discuss my physical wellbeing.</w:t>
            </w:r>
          </w:p>
        </w:tc>
      </w:tr>
    </w:tbl>
    <w:p w:rsidR="00F462E6" w:rsidRDefault="00F462E6"/>
    <w:tbl>
      <w:tblPr>
        <w:tblStyle w:val="TableGrid"/>
        <w:tblW w:w="15026" w:type="dxa"/>
        <w:tblInd w:w="-572" w:type="dxa"/>
        <w:tblLook w:val="04A0" w:firstRow="1" w:lastRow="0" w:firstColumn="1" w:lastColumn="0" w:noHBand="0" w:noVBand="1"/>
      </w:tblPr>
      <w:tblGrid>
        <w:gridCol w:w="3686"/>
        <w:gridCol w:w="3827"/>
        <w:gridCol w:w="3827"/>
        <w:gridCol w:w="3686"/>
      </w:tblGrid>
      <w:tr w:rsidR="00B577D2" w:rsidRPr="00CA7B00" w:rsidTr="00E532ED">
        <w:trPr>
          <w:cantSplit/>
        </w:trPr>
        <w:tc>
          <w:tcPr>
            <w:tcW w:w="11340" w:type="dxa"/>
            <w:gridSpan w:val="3"/>
            <w:shd w:val="clear" w:color="auto" w:fill="538135" w:themeFill="accent6" w:themeFillShade="BF"/>
          </w:tcPr>
          <w:p w:rsidR="00B577D2" w:rsidRPr="002F2B32" w:rsidRDefault="00B577D2" w:rsidP="00E532ED">
            <w:pPr>
              <w:spacing w:before="120" w:after="120"/>
              <w:rPr>
                <w:b/>
                <w:sz w:val="28"/>
                <w:szCs w:val="28"/>
              </w:rPr>
            </w:pPr>
            <w:r>
              <w:lastRenderedPageBreak/>
              <w:br w:type="page"/>
            </w:r>
            <w:r>
              <w:br w:type="page"/>
            </w:r>
            <w:r w:rsidRPr="002F2B32">
              <w:rPr>
                <w:b/>
                <w:color w:val="FFFFFF" w:themeColor="background1"/>
                <w:sz w:val="28"/>
                <w:szCs w:val="28"/>
              </w:rPr>
              <w:t>Operational Improvement Planning (Action Plan) for Establishment:</w:t>
            </w:r>
          </w:p>
        </w:tc>
        <w:tc>
          <w:tcPr>
            <w:tcW w:w="3686" w:type="dxa"/>
            <w:shd w:val="clear" w:color="auto" w:fill="auto"/>
          </w:tcPr>
          <w:p w:rsidR="00B577D2" w:rsidRPr="00CA7B00" w:rsidRDefault="00B577D2" w:rsidP="00D81CB3">
            <w:pPr>
              <w:spacing w:before="120" w:after="120"/>
              <w:rPr>
                <w:sz w:val="28"/>
                <w:szCs w:val="28"/>
              </w:rPr>
            </w:pPr>
            <w:r w:rsidRPr="00CA7B00">
              <w:rPr>
                <w:sz w:val="28"/>
                <w:szCs w:val="28"/>
              </w:rPr>
              <w:t xml:space="preserve">Session: </w:t>
            </w:r>
            <w:r w:rsidR="00D81CB3">
              <w:t>2022-2023</w:t>
            </w:r>
          </w:p>
        </w:tc>
      </w:tr>
      <w:tr w:rsidR="00B577D2" w:rsidRPr="004A6206" w:rsidTr="00E532ED">
        <w:trPr>
          <w:cantSplit/>
        </w:trPr>
        <w:tc>
          <w:tcPr>
            <w:tcW w:w="3686" w:type="dxa"/>
            <w:shd w:val="clear" w:color="auto" w:fill="F2F2F2" w:themeFill="background1" w:themeFillShade="F2"/>
          </w:tcPr>
          <w:p w:rsidR="00B577D2" w:rsidRPr="00CA7B00" w:rsidRDefault="00B577D2" w:rsidP="00E532ED">
            <w:pPr>
              <w:spacing w:before="120" w:after="120"/>
              <w:rPr>
                <w:b/>
              </w:rPr>
            </w:pPr>
            <w:r>
              <w:rPr>
                <w:b/>
              </w:rPr>
              <w:t>Strategic Priority 2:</w:t>
            </w:r>
          </w:p>
        </w:tc>
        <w:tc>
          <w:tcPr>
            <w:tcW w:w="11340" w:type="dxa"/>
            <w:gridSpan w:val="3"/>
          </w:tcPr>
          <w:p w:rsidR="00B577D2" w:rsidRPr="004A6206" w:rsidRDefault="00B577D2" w:rsidP="00D81CB3">
            <w:pPr>
              <w:spacing w:before="120" w:after="120"/>
            </w:pPr>
            <w:r w:rsidRPr="004A6206">
              <w:t>Title</w:t>
            </w:r>
            <w:r w:rsidR="00EE30CB">
              <w:t xml:space="preserve">: </w:t>
            </w:r>
            <w:r w:rsidR="00D81CB3">
              <w:t xml:space="preserve">Develop 1 + 2 Languages </w:t>
            </w:r>
          </w:p>
        </w:tc>
      </w:tr>
      <w:tr w:rsidR="00B577D2" w:rsidRPr="00F41A01" w:rsidTr="00E532ED">
        <w:trPr>
          <w:cantSplit/>
        </w:trPr>
        <w:tc>
          <w:tcPr>
            <w:tcW w:w="15026" w:type="dxa"/>
            <w:gridSpan w:val="4"/>
          </w:tcPr>
          <w:p w:rsidR="00B577D2" w:rsidRPr="00CA7B00" w:rsidRDefault="00B577D2" w:rsidP="00E532ED">
            <w:pPr>
              <w:spacing w:before="120" w:after="120"/>
              <w:rPr>
                <w:b/>
              </w:rPr>
            </w:pPr>
            <w:r w:rsidRPr="00CA7B00">
              <w:rPr>
                <w:b/>
              </w:rPr>
              <w:t>National Improvement Framework Key Priorities</w:t>
            </w:r>
          </w:p>
          <w:p w:rsidR="00A83F9E" w:rsidRPr="00A83F9E" w:rsidRDefault="00A83F9E" w:rsidP="00A83F9E">
            <w:pPr>
              <w:pStyle w:val="ListParagraph"/>
              <w:numPr>
                <w:ilvl w:val="0"/>
                <w:numId w:val="5"/>
              </w:numPr>
              <w:spacing w:before="120" w:after="120"/>
              <w:rPr>
                <w:sz w:val="18"/>
                <w:szCs w:val="18"/>
              </w:rPr>
            </w:pPr>
            <w:r w:rsidRPr="00A83F9E">
              <w:rPr>
                <w:sz w:val="18"/>
                <w:szCs w:val="18"/>
              </w:rPr>
              <w:t xml:space="preserve">Placing the human rights and needs of every child and young person at the centre of education </w:t>
            </w:r>
          </w:p>
          <w:p w:rsidR="00A83F9E" w:rsidRPr="00A83F9E" w:rsidRDefault="00A83F9E" w:rsidP="00A83F9E">
            <w:pPr>
              <w:pStyle w:val="ListParagraph"/>
              <w:numPr>
                <w:ilvl w:val="0"/>
                <w:numId w:val="5"/>
              </w:numPr>
              <w:spacing w:before="120" w:after="120"/>
              <w:rPr>
                <w:sz w:val="18"/>
                <w:szCs w:val="18"/>
              </w:rPr>
            </w:pPr>
            <w:r w:rsidRPr="00A83F9E">
              <w:rPr>
                <w:sz w:val="18"/>
                <w:szCs w:val="18"/>
              </w:rPr>
              <w:t xml:space="preserve">Improvement in children and young people’s health and wellbeing </w:t>
            </w:r>
          </w:p>
          <w:p w:rsidR="00A83F9E" w:rsidRPr="00A83F9E" w:rsidRDefault="00A83F9E" w:rsidP="00A83F9E">
            <w:pPr>
              <w:pStyle w:val="ListParagraph"/>
              <w:numPr>
                <w:ilvl w:val="0"/>
                <w:numId w:val="5"/>
              </w:numPr>
              <w:spacing w:before="120" w:after="120"/>
              <w:rPr>
                <w:sz w:val="18"/>
                <w:szCs w:val="18"/>
              </w:rPr>
            </w:pPr>
            <w:r w:rsidRPr="00A83F9E">
              <w:rPr>
                <w:sz w:val="18"/>
                <w:szCs w:val="18"/>
              </w:rPr>
              <w:t xml:space="preserve">Closing the attainment gap between the most and least disadvantaged children and young people </w:t>
            </w:r>
          </w:p>
          <w:p w:rsidR="00A83F9E" w:rsidRPr="005F4571" w:rsidRDefault="00A83F9E" w:rsidP="00A83F9E">
            <w:pPr>
              <w:pStyle w:val="ListParagraph"/>
              <w:numPr>
                <w:ilvl w:val="0"/>
                <w:numId w:val="5"/>
              </w:numPr>
              <w:spacing w:before="120" w:after="120"/>
              <w:rPr>
                <w:sz w:val="18"/>
                <w:szCs w:val="18"/>
                <w:highlight w:val="yellow"/>
              </w:rPr>
            </w:pPr>
            <w:r w:rsidRPr="005F4571">
              <w:rPr>
                <w:sz w:val="18"/>
                <w:szCs w:val="18"/>
                <w:highlight w:val="yellow"/>
              </w:rPr>
              <w:t xml:space="preserve">Improvement in skills and sustained, positive school-leaver destinations for all young people </w:t>
            </w:r>
          </w:p>
          <w:p w:rsidR="00B577D2" w:rsidRPr="00F41A01" w:rsidRDefault="00A83F9E" w:rsidP="00A83F9E">
            <w:pPr>
              <w:pStyle w:val="ListParagraph"/>
              <w:numPr>
                <w:ilvl w:val="0"/>
                <w:numId w:val="5"/>
              </w:numPr>
              <w:spacing w:before="120" w:after="120"/>
              <w:rPr>
                <w:b/>
                <w:sz w:val="18"/>
                <w:szCs w:val="18"/>
              </w:rPr>
            </w:pPr>
            <w:r w:rsidRPr="00A83F9E">
              <w:rPr>
                <w:sz w:val="18"/>
                <w:szCs w:val="18"/>
              </w:rPr>
              <w:t xml:space="preserve">Improvement in attainment, particularly in literacy and numeracy. </w:t>
            </w:r>
          </w:p>
        </w:tc>
      </w:tr>
      <w:tr w:rsidR="00B577D2" w:rsidRPr="00F41A01" w:rsidTr="00E532ED">
        <w:trPr>
          <w:cantSplit/>
        </w:trPr>
        <w:tc>
          <w:tcPr>
            <w:tcW w:w="3686" w:type="dxa"/>
            <w:shd w:val="clear" w:color="auto" w:fill="F2F2F2" w:themeFill="background1" w:themeFillShade="F2"/>
          </w:tcPr>
          <w:p w:rsidR="00B577D2" w:rsidRPr="00F41A01" w:rsidRDefault="00B577D2" w:rsidP="00E532ED">
            <w:pPr>
              <w:spacing w:before="60" w:after="60"/>
              <w:rPr>
                <w:b/>
                <w:sz w:val="18"/>
                <w:szCs w:val="18"/>
              </w:rPr>
            </w:pPr>
            <w:r w:rsidRPr="00F41A01">
              <w:rPr>
                <w:b/>
                <w:sz w:val="18"/>
                <w:szCs w:val="18"/>
              </w:rPr>
              <w:t>National Improvement Framework Key Drivers</w:t>
            </w:r>
          </w:p>
        </w:tc>
        <w:tc>
          <w:tcPr>
            <w:tcW w:w="7654" w:type="dxa"/>
            <w:gridSpan w:val="2"/>
            <w:shd w:val="clear" w:color="auto" w:fill="F2F2F2" w:themeFill="background1" w:themeFillShade="F2"/>
          </w:tcPr>
          <w:p w:rsidR="00B577D2" w:rsidRPr="00F41A01" w:rsidRDefault="00B577D2" w:rsidP="00E532ED">
            <w:pPr>
              <w:spacing w:before="60" w:after="60"/>
              <w:rPr>
                <w:b/>
                <w:sz w:val="18"/>
                <w:szCs w:val="18"/>
              </w:rPr>
            </w:pPr>
            <w:r w:rsidRPr="00F41A01">
              <w:rPr>
                <w:b/>
                <w:sz w:val="18"/>
                <w:szCs w:val="18"/>
              </w:rPr>
              <w:t>HGIOS 4  and  Early Learning and Childcare Indicators</w:t>
            </w:r>
          </w:p>
        </w:tc>
        <w:tc>
          <w:tcPr>
            <w:tcW w:w="3686" w:type="dxa"/>
            <w:shd w:val="clear" w:color="auto" w:fill="F2F2F2" w:themeFill="background1" w:themeFillShade="F2"/>
          </w:tcPr>
          <w:p w:rsidR="00B577D2" w:rsidRPr="00F41A01" w:rsidRDefault="00B577D2" w:rsidP="00E532ED">
            <w:pPr>
              <w:spacing w:before="60" w:after="60"/>
              <w:rPr>
                <w:b/>
                <w:sz w:val="18"/>
                <w:szCs w:val="18"/>
              </w:rPr>
            </w:pPr>
            <w:r w:rsidRPr="00F41A01">
              <w:rPr>
                <w:b/>
                <w:sz w:val="18"/>
                <w:szCs w:val="18"/>
              </w:rPr>
              <w:t>Argyll an</w:t>
            </w:r>
            <w:r>
              <w:rPr>
                <w:b/>
                <w:sz w:val="18"/>
                <w:szCs w:val="18"/>
              </w:rPr>
              <w:t>d Bute Education Key Objectives</w:t>
            </w:r>
          </w:p>
        </w:tc>
      </w:tr>
      <w:tr w:rsidR="00B577D2" w:rsidRPr="0022059B" w:rsidTr="00E532ED">
        <w:trPr>
          <w:cantSplit/>
        </w:trPr>
        <w:tc>
          <w:tcPr>
            <w:tcW w:w="3686" w:type="dxa"/>
          </w:tcPr>
          <w:p w:rsidR="00A83F9E" w:rsidRPr="00A83F9E" w:rsidRDefault="00A83F9E" w:rsidP="00A83F9E">
            <w:pPr>
              <w:pStyle w:val="ListParagraph"/>
              <w:numPr>
                <w:ilvl w:val="0"/>
                <w:numId w:val="6"/>
              </w:numPr>
              <w:spacing w:before="120"/>
              <w:rPr>
                <w:sz w:val="18"/>
                <w:szCs w:val="18"/>
              </w:rPr>
            </w:pPr>
            <w:r w:rsidRPr="00A83F9E">
              <w:rPr>
                <w:sz w:val="18"/>
                <w:szCs w:val="18"/>
              </w:rPr>
              <w:t xml:space="preserve">School and ELC leadership </w:t>
            </w:r>
          </w:p>
          <w:p w:rsidR="00A83F9E" w:rsidRPr="00A83F9E" w:rsidRDefault="00A83F9E" w:rsidP="00A83F9E">
            <w:pPr>
              <w:pStyle w:val="ListParagraph"/>
              <w:numPr>
                <w:ilvl w:val="0"/>
                <w:numId w:val="6"/>
              </w:numPr>
              <w:spacing w:before="120"/>
              <w:rPr>
                <w:sz w:val="18"/>
                <w:szCs w:val="18"/>
              </w:rPr>
            </w:pPr>
            <w:r w:rsidRPr="00A83F9E">
              <w:rPr>
                <w:sz w:val="18"/>
                <w:szCs w:val="18"/>
              </w:rPr>
              <w:t xml:space="preserve">Teacher and practitioner professionalism </w:t>
            </w:r>
          </w:p>
          <w:p w:rsidR="00A83F9E" w:rsidRPr="00A83F9E" w:rsidRDefault="00A83F9E" w:rsidP="00A83F9E">
            <w:pPr>
              <w:pStyle w:val="ListParagraph"/>
              <w:numPr>
                <w:ilvl w:val="0"/>
                <w:numId w:val="6"/>
              </w:numPr>
              <w:spacing w:before="120"/>
              <w:rPr>
                <w:sz w:val="18"/>
                <w:szCs w:val="18"/>
              </w:rPr>
            </w:pPr>
            <w:r w:rsidRPr="00A83F9E">
              <w:rPr>
                <w:sz w:val="18"/>
                <w:szCs w:val="18"/>
              </w:rPr>
              <w:t xml:space="preserve">Parent/carer involvement and engagement </w:t>
            </w:r>
          </w:p>
          <w:p w:rsidR="00A83F9E" w:rsidRPr="005F4571" w:rsidRDefault="00A83F9E" w:rsidP="00A83F9E">
            <w:pPr>
              <w:pStyle w:val="ListParagraph"/>
              <w:numPr>
                <w:ilvl w:val="0"/>
                <w:numId w:val="6"/>
              </w:numPr>
              <w:spacing w:before="120"/>
              <w:rPr>
                <w:sz w:val="18"/>
                <w:szCs w:val="18"/>
                <w:highlight w:val="yellow"/>
              </w:rPr>
            </w:pPr>
            <w:r w:rsidRPr="005F4571">
              <w:rPr>
                <w:sz w:val="18"/>
                <w:szCs w:val="18"/>
                <w:highlight w:val="yellow"/>
              </w:rPr>
              <w:t xml:space="preserve">Curriculum and assessment </w:t>
            </w:r>
          </w:p>
          <w:p w:rsidR="00A83F9E" w:rsidRPr="005F4571" w:rsidRDefault="00A83F9E" w:rsidP="00A83F9E">
            <w:pPr>
              <w:pStyle w:val="ListParagraph"/>
              <w:numPr>
                <w:ilvl w:val="0"/>
                <w:numId w:val="6"/>
              </w:numPr>
              <w:spacing w:before="120"/>
              <w:rPr>
                <w:sz w:val="18"/>
                <w:szCs w:val="18"/>
                <w:highlight w:val="yellow"/>
              </w:rPr>
            </w:pPr>
            <w:r w:rsidRPr="005F4571">
              <w:rPr>
                <w:sz w:val="18"/>
                <w:szCs w:val="18"/>
                <w:highlight w:val="yellow"/>
              </w:rPr>
              <w:t xml:space="preserve">School and ELC improvement </w:t>
            </w:r>
          </w:p>
          <w:p w:rsidR="00B577D2" w:rsidRPr="00F41A01" w:rsidRDefault="00A83F9E" w:rsidP="00A83F9E">
            <w:pPr>
              <w:pStyle w:val="ListParagraph"/>
              <w:numPr>
                <w:ilvl w:val="0"/>
                <w:numId w:val="6"/>
              </w:numPr>
              <w:spacing w:before="120"/>
              <w:rPr>
                <w:sz w:val="18"/>
                <w:szCs w:val="18"/>
              </w:rPr>
            </w:pPr>
            <w:r w:rsidRPr="00A83F9E">
              <w:rPr>
                <w:sz w:val="18"/>
                <w:szCs w:val="18"/>
              </w:rPr>
              <w:t>Performance information</w:t>
            </w:r>
          </w:p>
        </w:tc>
        <w:tc>
          <w:tcPr>
            <w:tcW w:w="7654" w:type="dxa"/>
            <w:gridSpan w:val="2"/>
          </w:tcPr>
          <w:p w:rsidR="00B577D2" w:rsidRPr="00F41A01" w:rsidRDefault="00B577D2" w:rsidP="00E532ED">
            <w:pPr>
              <w:rPr>
                <w:sz w:val="18"/>
                <w:szCs w:val="18"/>
              </w:rPr>
            </w:pPr>
            <w:r w:rsidRPr="00F41A01">
              <w:rPr>
                <w:sz w:val="18"/>
                <w:szCs w:val="18"/>
              </w:rPr>
              <w:t xml:space="preserve">1.1 </w:t>
            </w:r>
            <w:r>
              <w:rPr>
                <w:sz w:val="18"/>
                <w:szCs w:val="18"/>
              </w:rPr>
              <w:t xml:space="preserve"> </w:t>
            </w:r>
            <w:r w:rsidRPr="00F41A01">
              <w:rPr>
                <w:sz w:val="18"/>
                <w:szCs w:val="18"/>
              </w:rPr>
              <w:t>Self Evaluation for self-improvement</w:t>
            </w:r>
          </w:p>
          <w:p w:rsidR="00B577D2" w:rsidRPr="00F41A01" w:rsidRDefault="00B577D2" w:rsidP="00E532ED">
            <w:pPr>
              <w:rPr>
                <w:sz w:val="18"/>
                <w:szCs w:val="18"/>
              </w:rPr>
            </w:pPr>
            <w:r w:rsidRPr="00F41A01">
              <w:rPr>
                <w:sz w:val="18"/>
                <w:szCs w:val="18"/>
              </w:rPr>
              <w:t xml:space="preserve">1.2 </w:t>
            </w:r>
            <w:r>
              <w:rPr>
                <w:sz w:val="18"/>
                <w:szCs w:val="18"/>
              </w:rPr>
              <w:t xml:space="preserve"> </w:t>
            </w:r>
            <w:r w:rsidRPr="00F41A01">
              <w:rPr>
                <w:sz w:val="18"/>
                <w:szCs w:val="18"/>
              </w:rPr>
              <w:t>Leadership for learning</w:t>
            </w:r>
          </w:p>
          <w:p w:rsidR="00B577D2" w:rsidRPr="00F41A01" w:rsidRDefault="00B577D2" w:rsidP="00E532ED">
            <w:pPr>
              <w:rPr>
                <w:sz w:val="18"/>
                <w:szCs w:val="18"/>
              </w:rPr>
            </w:pPr>
            <w:r w:rsidRPr="00F41A01">
              <w:rPr>
                <w:sz w:val="18"/>
                <w:szCs w:val="18"/>
              </w:rPr>
              <w:t xml:space="preserve">1.3 </w:t>
            </w:r>
            <w:r>
              <w:rPr>
                <w:sz w:val="18"/>
                <w:szCs w:val="18"/>
              </w:rPr>
              <w:t xml:space="preserve"> </w:t>
            </w:r>
            <w:r w:rsidRPr="00F41A01">
              <w:rPr>
                <w:sz w:val="18"/>
                <w:szCs w:val="18"/>
              </w:rPr>
              <w:t>Leadership of change</w:t>
            </w:r>
          </w:p>
          <w:p w:rsidR="00B577D2" w:rsidRPr="00F41A01" w:rsidRDefault="00B577D2" w:rsidP="00E532ED">
            <w:pPr>
              <w:rPr>
                <w:sz w:val="18"/>
                <w:szCs w:val="18"/>
              </w:rPr>
            </w:pPr>
            <w:r w:rsidRPr="00F41A01">
              <w:rPr>
                <w:sz w:val="18"/>
                <w:szCs w:val="18"/>
              </w:rPr>
              <w:t xml:space="preserve">1.4 </w:t>
            </w:r>
            <w:r>
              <w:rPr>
                <w:sz w:val="18"/>
                <w:szCs w:val="18"/>
              </w:rPr>
              <w:t xml:space="preserve"> </w:t>
            </w:r>
            <w:r w:rsidRPr="00F41A01">
              <w:rPr>
                <w:sz w:val="18"/>
                <w:szCs w:val="18"/>
              </w:rPr>
              <w:t>Leadership and management of staff</w:t>
            </w:r>
          </w:p>
          <w:p w:rsidR="00B577D2" w:rsidRPr="00F41A01" w:rsidRDefault="00B577D2" w:rsidP="00E532ED">
            <w:pPr>
              <w:rPr>
                <w:sz w:val="18"/>
                <w:szCs w:val="18"/>
              </w:rPr>
            </w:pPr>
            <w:r w:rsidRPr="00F41A01">
              <w:rPr>
                <w:sz w:val="18"/>
                <w:szCs w:val="18"/>
              </w:rPr>
              <w:t xml:space="preserve">1.5 </w:t>
            </w:r>
            <w:r>
              <w:rPr>
                <w:sz w:val="18"/>
                <w:szCs w:val="18"/>
              </w:rPr>
              <w:t xml:space="preserve"> </w:t>
            </w:r>
            <w:r w:rsidRPr="00F41A01">
              <w:rPr>
                <w:sz w:val="18"/>
                <w:szCs w:val="18"/>
              </w:rPr>
              <w:t>Management of resources to promote equity</w:t>
            </w:r>
          </w:p>
          <w:p w:rsidR="00B577D2" w:rsidRPr="00F41A01" w:rsidRDefault="00B577D2" w:rsidP="00E532ED">
            <w:pPr>
              <w:rPr>
                <w:sz w:val="18"/>
                <w:szCs w:val="18"/>
              </w:rPr>
            </w:pPr>
            <w:r w:rsidRPr="00F41A01">
              <w:rPr>
                <w:sz w:val="18"/>
                <w:szCs w:val="18"/>
              </w:rPr>
              <w:t xml:space="preserve">2.1 </w:t>
            </w:r>
            <w:r>
              <w:rPr>
                <w:sz w:val="18"/>
                <w:szCs w:val="18"/>
              </w:rPr>
              <w:t xml:space="preserve"> </w:t>
            </w:r>
            <w:r w:rsidRPr="00F41A01">
              <w:rPr>
                <w:sz w:val="18"/>
                <w:szCs w:val="18"/>
              </w:rPr>
              <w:t>Safeguarding and child protection</w:t>
            </w:r>
          </w:p>
          <w:p w:rsidR="00B577D2" w:rsidRPr="00F41A01" w:rsidRDefault="00B577D2" w:rsidP="00E532ED">
            <w:pPr>
              <w:rPr>
                <w:sz w:val="18"/>
                <w:szCs w:val="18"/>
              </w:rPr>
            </w:pPr>
            <w:r w:rsidRPr="005F4571">
              <w:rPr>
                <w:sz w:val="18"/>
                <w:szCs w:val="18"/>
                <w:highlight w:val="yellow"/>
              </w:rPr>
              <w:t>2.2  Curriculum</w:t>
            </w:r>
          </w:p>
          <w:p w:rsidR="00B577D2" w:rsidRPr="00F41A01" w:rsidRDefault="00B577D2" w:rsidP="00E532ED">
            <w:pPr>
              <w:rPr>
                <w:sz w:val="18"/>
                <w:szCs w:val="18"/>
              </w:rPr>
            </w:pPr>
            <w:r w:rsidRPr="005F4571">
              <w:rPr>
                <w:sz w:val="18"/>
                <w:szCs w:val="18"/>
                <w:highlight w:val="yellow"/>
              </w:rPr>
              <w:t>2.3  Learning teaching and assessment</w:t>
            </w:r>
          </w:p>
          <w:p w:rsidR="00B577D2" w:rsidRPr="00F41A01" w:rsidRDefault="00B577D2" w:rsidP="00E532ED">
            <w:pPr>
              <w:rPr>
                <w:sz w:val="18"/>
                <w:szCs w:val="18"/>
              </w:rPr>
            </w:pPr>
            <w:r w:rsidRPr="00F41A01">
              <w:rPr>
                <w:sz w:val="18"/>
                <w:szCs w:val="18"/>
              </w:rPr>
              <w:t xml:space="preserve">2.4 </w:t>
            </w:r>
            <w:r>
              <w:rPr>
                <w:sz w:val="18"/>
                <w:szCs w:val="18"/>
              </w:rPr>
              <w:t xml:space="preserve"> </w:t>
            </w:r>
            <w:r w:rsidRPr="00F41A01">
              <w:rPr>
                <w:sz w:val="18"/>
                <w:szCs w:val="18"/>
              </w:rPr>
              <w:t>Personalised support</w:t>
            </w:r>
          </w:p>
          <w:p w:rsidR="00B577D2" w:rsidRPr="00F41A01" w:rsidRDefault="00B577D2" w:rsidP="00E532ED">
            <w:pPr>
              <w:rPr>
                <w:sz w:val="18"/>
                <w:szCs w:val="18"/>
              </w:rPr>
            </w:pPr>
            <w:r w:rsidRPr="00F41A01">
              <w:rPr>
                <w:sz w:val="18"/>
                <w:szCs w:val="18"/>
              </w:rPr>
              <w:t xml:space="preserve">2.5 </w:t>
            </w:r>
            <w:r>
              <w:rPr>
                <w:sz w:val="18"/>
                <w:szCs w:val="18"/>
              </w:rPr>
              <w:t xml:space="preserve"> </w:t>
            </w:r>
            <w:r w:rsidRPr="00F41A01">
              <w:rPr>
                <w:sz w:val="18"/>
                <w:szCs w:val="18"/>
              </w:rPr>
              <w:t>Family learning</w:t>
            </w:r>
          </w:p>
          <w:p w:rsidR="00B577D2" w:rsidRPr="00F41A01" w:rsidRDefault="00B577D2" w:rsidP="00E532ED">
            <w:pPr>
              <w:rPr>
                <w:sz w:val="18"/>
                <w:szCs w:val="18"/>
              </w:rPr>
            </w:pPr>
            <w:r w:rsidRPr="00F41A01">
              <w:rPr>
                <w:sz w:val="18"/>
                <w:szCs w:val="18"/>
              </w:rPr>
              <w:t xml:space="preserve">2.6 </w:t>
            </w:r>
            <w:r>
              <w:rPr>
                <w:sz w:val="18"/>
                <w:szCs w:val="18"/>
              </w:rPr>
              <w:t xml:space="preserve"> </w:t>
            </w:r>
            <w:r w:rsidRPr="00F41A01">
              <w:rPr>
                <w:sz w:val="18"/>
                <w:szCs w:val="18"/>
              </w:rPr>
              <w:t>Transitions</w:t>
            </w:r>
          </w:p>
          <w:p w:rsidR="00B577D2" w:rsidRPr="00F41A01" w:rsidRDefault="00B577D2" w:rsidP="00E532ED">
            <w:pPr>
              <w:rPr>
                <w:sz w:val="18"/>
                <w:szCs w:val="18"/>
              </w:rPr>
            </w:pPr>
            <w:r w:rsidRPr="00F41A01">
              <w:rPr>
                <w:sz w:val="18"/>
                <w:szCs w:val="18"/>
              </w:rPr>
              <w:t xml:space="preserve">2.7 </w:t>
            </w:r>
            <w:r>
              <w:rPr>
                <w:sz w:val="18"/>
                <w:szCs w:val="18"/>
              </w:rPr>
              <w:t xml:space="preserve"> </w:t>
            </w:r>
            <w:r w:rsidRPr="00F41A01">
              <w:rPr>
                <w:sz w:val="18"/>
                <w:szCs w:val="18"/>
              </w:rPr>
              <w:t>Partnership</w:t>
            </w:r>
          </w:p>
          <w:p w:rsidR="00B577D2" w:rsidRPr="00F41A01" w:rsidRDefault="00B577D2" w:rsidP="00E532ED">
            <w:pPr>
              <w:rPr>
                <w:sz w:val="18"/>
                <w:szCs w:val="18"/>
              </w:rPr>
            </w:pPr>
            <w:r w:rsidRPr="00F41A01">
              <w:rPr>
                <w:sz w:val="18"/>
                <w:szCs w:val="18"/>
              </w:rPr>
              <w:t xml:space="preserve">3.1 </w:t>
            </w:r>
            <w:r>
              <w:rPr>
                <w:sz w:val="18"/>
                <w:szCs w:val="18"/>
              </w:rPr>
              <w:t xml:space="preserve"> </w:t>
            </w:r>
            <w:r w:rsidRPr="00F41A01">
              <w:rPr>
                <w:sz w:val="18"/>
                <w:szCs w:val="18"/>
              </w:rPr>
              <w:t>Ensuring wellbeing, equality and inclusion</w:t>
            </w:r>
          </w:p>
          <w:p w:rsidR="00B577D2" w:rsidRPr="00F41A01" w:rsidRDefault="00B577D2" w:rsidP="00E532ED">
            <w:pPr>
              <w:rPr>
                <w:sz w:val="18"/>
                <w:szCs w:val="18"/>
              </w:rPr>
            </w:pPr>
            <w:r w:rsidRPr="00F41A01">
              <w:rPr>
                <w:sz w:val="18"/>
                <w:szCs w:val="18"/>
              </w:rPr>
              <w:t xml:space="preserve">3.2 </w:t>
            </w:r>
            <w:r>
              <w:rPr>
                <w:sz w:val="18"/>
                <w:szCs w:val="18"/>
              </w:rPr>
              <w:t xml:space="preserve"> </w:t>
            </w:r>
            <w:r w:rsidRPr="00F41A01">
              <w:rPr>
                <w:sz w:val="18"/>
                <w:szCs w:val="18"/>
              </w:rPr>
              <w:t xml:space="preserve">Raising attainment and achievement/Securing children's progress </w:t>
            </w:r>
          </w:p>
          <w:p w:rsidR="00B577D2" w:rsidRDefault="00B577D2" w:rsidP="00E532ED">
            <w:pPr>
              <w:ind w:left="318" w:hanging="318"/>
              <w:rPr>
                <w:sz w:val="18"/>
                <w:szCs w:val="18"/>
              </w:rPr>
            </w:pPr>
            <w:r w:rsidRPr="00F41A01">
              <w:rPr>
                <w:sz w:val="18"/>
                <w:szCs w:val="18"/>
              </w:rPr>
              <w:t xml:space="preserve">3.3 </w:t>
            </w:r>
            <w:r>
              <w:rPr>
                <w:sz w:val="18"/>
                <w:szCs w:val="18"/>
              </w:rPr>
              <w:t xml:space="preserve"> </w:t>
            </w:r>
            <w:r w:rsidRPr="00F41A01">
              <w:rPr>
                <w:sz w:val="18"/>
                <w:szCs w:val="18"/>
              </w:rPr>
              <w:t>Increasing creativity and employability/ Developing creativity and skills for l</w:t>
            </w:r>
            <w:r>
              <w:rPr>
                <w:sz w:val="18"/>
                <w:szCs w:val="18"/>
              </w:rPr>
              <w:t>ife and learning</w:t>
            </w:r>
          </w:p>
          <w:p w:rsidR="00B577D2" w:rsidRPr="00F41A01" w:rsidRDefault="00B577D2" w:rsidP="00E532ED">
            <w:pPr>
              <w:rPr>
                <w:sz w:val="18"/>
                <w:szCs w:val="18"/>
              </w:rPr>
            </w:pPr>
          </w:p>
        </w:tc>
        <w:tc>
          <w:tcPr>
            <w:tcW w:w="3686" w:type="dxa"/>
          </w:tcPr>
          <w:p w:rsidR="00B577D2" w:rsidRPr="0022059B" w:rsidRDefault="00B577D2" w:rsidP="00B577D2">
            <w:pPr>
              <w:pStyle w:val="ListParagraph"/>
              <w:numPr>
                <w:ilvl w:val="0"/>
                <w:numId w:val="4"/>
              </w:numPr>
              <w:spacing w:before="120"/>
              <w:ind w:left="223" w:hanging="223"/>
              <w:rPr>
                <w:sz w:val="18"/>
                <w:szCs w:val="18"/>
              </w:rPr>
            </w:pPr>
            <w:r w:rsidRPr="0022059B">
              <w:rPr>
                <w:sz w:val="18"/>
                <w:szCs w:val="18"/>
              </w:rPr>
              <w:t>Raise educational attainment and achievement for all</w:t>
            </w:r>
          </w:p>
          <w:p w:rsidR="00B577D2" w:rsidRPr="0022059B" w:rsidRDefault="00B577D2" w:rsidP="00B577D2">
            <w:pPr>
              <w:pStyle w:val="ListParagraph"/>
              <w:numPr>
                <w:ilvl w:val="0"/>
                <w:numId w:val="4"/>
              </w:numPr>
              <w:spacing w:before="120"/>
              <w:ind w:left="223" w:hanging="223"/>
              <w:rPr>
                <w:sz w:val="18"/>
                <w:szCs w:val="18"/>
              </w:rPr>
            </w:pPr>
            <w:r w:rsidRPr="0022059B">
              <w:rPr>
                <w:sz w:val="18"/>
                <w:szCs w:val="18"/>
              </w:rPr>
              <w:t>Use performance information to secure improvement for children and young people</w:t>
            </w:r>
          </w:p>
          <w:p w:rsidR="00B577D2" w:rsidRPr="0022059B" w:rsidRDefault="00B577D2" w:rsidP="00B577D2">
            <w:pPr>
              <w:pStyle w:val="ListParagraph"/>
              <w:numPr>
                <w:ilvl w:val="0"/>
                <w:numId w:val="4"/>
              </w:numPr>
              <w:spacing w:before="120"/>
              <w:ind w:left="223" w:hanging="223"/>
              <w:rPr>
                <w:sz w:val="18"/>
                <w:szCs w:val="18"/>
              </w:rPr>
            </w:pPr>
            <w:r w:rsidRPr="0022059B">
              <w:rPr>
                <w:sz w:val="18"/>
                <w:szCs w:val="18"/>
              </w:rPr>
              <w:t>Ensure children have the best start in life and are ready to succeed</w:t>
            </w:r>
          </w:p>
          <w:p w:rsidR="00B577D2" w:rsidRPr="005F4571" w:rsidRDefault="00B577D2" w:rsidP="00B577D2">
            <w:pPr>
              <w:pStyle w:val="ListParagraph"/>
              <w:numPr>
                <w:ilvl w:val="0"/>
                <w:numId w:val="4"/>
              </w:numPr>
              <w:spacing w:before="120"/>
              <w:ind w:left="223" w:hanging="223"/>
              <w:rPr>
                <w:sz w:val="18"/>
                <w:szCs w:val="18"/>
                <w:highlight w:val="yellow"/>
              </w:rPr>
            </w:pPr>
            <w:r w:rsidRPr="005F4571">
              <w:rPr>
                <w:sz w:val="18"/>
                <w:szCs w:val="18"/>
                <w:highlight w:val="yellow"/>
              </w:rPr>
              <w:t>Equip young people to secure and sustain positive destinations and achieve success in life</w:t>
            </w:r>
          </w:p>
          <w:p w:rsidR="00B577D2" w:rsidRPr="0022059B" w:rsidRDefault="00B577D2" w:rsidP="00B577D2">
            <w:pPr>
              <w:pStyle w:val="ListParagraph"/>
              <w:numPr>
                <w:ilvl w:val="0"/>
                <w:numId w:val="4"/>
              </w:numPr>
              <w:spacing w:before="120"/>
              <w:ind w:left="223" w:hanging="223"/>
              <w:rPr>
                <w:sz w:val="18"/>
                <w:szCs w:val="18"/>
              </w:rPr>
            </w:pPr>
            <w:r w:rsidRPr="0022059B">
              <w:rPr>
                <w:sz w:val="18"/>
                <w:szCs w:val="18"/>
              </w:rPr>
              <w:t>Ensure high quality partnership working and community engagement</w:t>
            </w:r>
          </w:p>
          <w:p w:rsidR="00B577D2" w:rsidRDefault="00B577D2" w:rsidP="00B577D2">
            <w:pPr>
              <w:pStyle w:val="ListParagraph"/>
              <w:numPr>
                <w:ilvl w:val="0"/>
                <w:numId w:val="4"/>
              </w:numPr>
              <w:spacing w:before="120"/>
              <w:ind w:left="223" w:hanging="223"/>
              <w:rPr>
                <w:sz w:val="18"/>
                <w:szCs w:val="18"/>
              </w:rPr>
            </w:pPr>
            <w:r w:rsidRPr="0022059B">
              <w:rPr>
                <w:sz w:val="18"/>
                <w:szCs w:val="18"/>
              </w:rPr>
              <w:t>Strengthen leadership at all levels</w:t>
            </w:r>
          </w:p>
          <w:p w:rsidR="00B577D2" w:rsidRPr="0022059B" w:rsidRDefault="00B577D2" w:rsidP="00E532ED">
            <w:pPr>
              <w:pStyle w:val="ListParagraph"/>
              <w:spacing w:before="120"/>
              <w:ind w:left="223"/>
              <w:rPr>
                <w:sz w:val="18"/>
                <w:szCs w:val="18"/>
              </w:rPr>
            </w:pPr>
          </w:p>
        </w:tc>
      </w:tr>
      <w:tr w:rsidR="00B577D2" w:rsidRPr="00CA7B00" w:rsidTr="00E532ED">
        <w:trPr>
          <w:cantSplit/>
        </w:trPr>
        <w:tc>
          <w:tcPr>
            <w:tcW w:w="3686" w:type="dxa"/>
            <w:shd w:val="clear" w:color="auto" w:fill="F2F2F2" w:themeFill="background1" w:themeFillShade="F2"/>
          </w:tcPr>
          <w:p w:rsidR="00B577D2" w:rsidRPr="00CA7B00" w:rsidRDefault="00B577D2" w:rsidP="00E532ED">
            <w:pPr>
              <w:spacing w:before="60" w:after="60"/>
              <w:rPr>
                <w:b/>
                <w:sz w:val="20"/>
                <w:szCs w:val="20"/>
              </w:rPr>
            </w:pPr>
            <w:r>
              <w:rPr>
                <w:b/>
                <w:sz w:val="20"/>
                <w:szCs w:val="20"/>
              </w:rPr>
              <w:t>Key Actions (How)</w:t>
            </w:r>
          </w:p>
        </w:tc>
        <w:tc>
          <w:tcPr>
            <w:tcW w:w="3827" w:type="dxa"/>
            <w:shd w:val="clear" w:color="auto" w:fill="F2F2F2" w:themeFill="background1" w:themeFillShade="F2"/>
          </w:tcPr>
          <w:p w:rsidR="00B577D2" w:rsidRPr="00CA7B00" w:rsidRDefault="00E532ED" w:rsidP="00E532ED">
            <w:pPr>
              <w:spacing w:before="60" w:after="60"/>
              <w:rPr>
                <w:b/>
                <w:sz w:val="20"/>
                <w:szCs w:val="20"/>
              </w:rPr>
            </w:pPr>
            <w:r>
              <w:rPr>
                <w:b/>
                <w:sz w:val="20"/>
                <w:szCs w:val="20"/>
              </w:rPr>
              <w:t>Lead Person</w:t>
            </w:r>
          </w:p>
        </w:tc>
        <w:tc>
          <w:tcPr>
            <w:tcW w:w="3827" w:type="dxa"/>
            <w:shd w:val="clear" w:color="auto" w:fill="F2F2F2" w:themeFill="background1" w:themeFillShade="F2"/>
          </w:tcPr>
          <w:p w:rsidR="00B577D2" w:rsidRPr="00CA7B00" w:rsidRDefault="00E532ED" w:rsidP="00E532ED">
            <w:pPr>
              <w:spacing w:before="60" w:after="60"/>
              <w:rPr>
                <w:b/>
                <w:sz w:val="20"/>
                <w:szCs w:val="20"/>
              </w:rPr>
            </w:pPr>
            <w:r>
              <w:rPr>
                <w:b/>
                <w:sz w:val="20"/>
                <w:szCs w:val="20"/>
              </w:rPr>
              <w:t>Timescale</w:t>
            </w:r>
          </w:p>
        </w:tc>
        <w:tc>
          <w:tcPr>
            <w:tcW w:w="3686" w:type="dxa"/>
            <w:shd w:val="clear" w:color="auto" w:fill="F2F2F2" w:themeFill="background1" w:themeFillShade="F2"/>
          </w:tcPr>
          <w:p w:rsidR="00B577D2" w:rsidRPr="00CA7B00" w:rsidRDefault="00AC75A8" w:rsidP="00E532ED">
            <w:pPr>
              <w:spacing w:before="60" w:after="60"/>
              <w:rPr>
                <w:b/>
                <w:sz w:val="20"/>
                <w:szCs w:val="20"/>
              </w:rPr>
            </w:pPr>
            <w:r>
              <w:rPr>
                <w:b/>
                <w:sz w:val="20"/>
                <w:szCs w:val="20"/>
              </w:rPr>
              <w:t>Success Criteria to fa</w:t>
            </w:r>
            <w:r w:rsidR="00E532ED">
              <w:rPr>
                <w:b/>
                <w:sz w:val="20"/>
                <w:szCs w:val="20"/>
              </w:rPr>
              <w:t xml:space="preserve">cilitate evaluation of </w:t>
            </w:r>
            <w:r w:rsidR="009210A0">
              <w:rPr>
                <w:b/>
                <w:sz w:val="20"/>
                <w:szCs w:val="20"/>
              </w:rPr>
              <w:t xml:space="preserve">learners’ </w:t>
            </w:r>
            <w:r w:rsidR="00E532ED">
              <w:rPr>
                <w:b/>
                <w:sz w:val="20"/>
                <w:szCs w:val="20"/>
              </w:rPr>
              <w:t>progress</w:t>
            </w:r>
          </w:p>
        </w:tc>
      </w:tr>
      <w:tr w:rsidR="00B577D2" w:rsidRPr="004A6206" w:rsidTr="004929D8">
        <w:tc>
          <w:tcPr>
            <w:tcW w:w="3686" w:type="dxa"/>
          </w:tcPr>
          <w:p w:rsidR="00D81CB3" w:rsidRPr="00D81CB3" w:rsidRDefault="00D81CB3" w:rsidP="00D81CB3">
            <w:pPr>
              <w:spacing w:before="60" w:after="60"/>
              <w:rPr>
                <w:color w:val="000000" w:themeColor="text1"/>
                <w:sz w:val="18"/>
                <w:szCs w:val="20"/>
              </w:rPr>
            </w:pPr>
            <w:r w:rsidRPr="00D81CB3">
              <w:rPr>
                <w:color w:val="000000" w:themeColor="text1"/>
                <w:sz w:val="18"/>
                <w:szCs w:val="20"/>
              </w:rPr>
              <w:t xml:space="preserve">Use French Language Progression Framework (Argyll and Bute) </w:t>
            </w:r>
          </w:p>
          <w:p w:rsidR="00B577D2" w:rsidRPr="00D81CB3" w:rsidRDefault="00B577D2" w:rsidP="00D81CB3">
            <w:pPr>
              <w:spacing w:before="60" w:after="60"/>
              <w:rPr>
                <w:color w:val="000000" w:themeColor="text1"/>
                <w:sz w:val="20"/>
                <w:szCs w:val="20"/>
              </w:rPr>
            </w:pPr>
          </w:p>
        </w:tc>
        <w:tc>
          <w:tcPr>
            <w:tcW w:w="3827" w:type="dxa"/>
          </w:tcPr>
          <w:p w:rsidR="00B577D2" w:rsidRPr="00D81CB3" w:rsidRDefault="00D81CB3" w:rsidP="00E532ED">
            <w:pPr>
              <w:spacing w:before="60" w:after="60"/>
              <w:rPr>
                <w:sz w:val="20"/>
                <w:szCs w:val="20"/>
              </w:rPr>
            </w:pPr>
            <w:r w:rsidRPr="00D81CB3">
              <w:rPr>
                <w:sz w:val="20"/>
              </w:rPr>
              <w:t xml:space="preserve">Jennifer Gilchrist </w:t>
            </w:r>
          </w:p>
        </w:tc>
        <w:tc>
          <w:tcPr>
            <w:tcW w:w="3827" w:type="dxa"/>
          </w:tcPr>
          <w:p w:rsidR="00B577D2" w:rsidRPr="00D81CB3" w:rsidRDefault="00D81CB3" w:rsidP="00E532ED">
            <w:pPr>
              <w:spacing w:before="60" w:after="60"/>
              <w:rPr>
                <w:sz w:val="20"/>
                <w:szCs w:val="20"/>
              </w:rPr>
            </w:pPr>
            <w:r w:rsidRPr="00D81CB3">
              <w:rPr>
                <w:sz w:val="20"/>
              </w:rPr>
              <w:t>Term 1 onwards</w:t>
            </w:r>
          </w:p>
        </w:tc>
        <w:tc>
          <w:tcPr>
            <w:tcW w:w="3686" w:type="dxa"/>
          </w:tcPr>
          <w:p w:rsidR="004929D8" w:rsidRPr="004A6206" w:rsidRDefault="00D81CB3" w:rsidP="00E532ED">
            <w:pPr>
              <w:spacing w:before="60" w:after="60"/>
              <w:rPr>
                <w:sz w:val="20"/>
                <w:szCs w:val="20"/>
              </w:rPr>
            </w:pPr>
            <w:r w:rsidRPr="0077091F">
              <w:rPr>
                <w:sz w:val="20"/>
              </w:rPr>
              <w:t xml:space="preserve">I can </w:t>
            </w:r>
            <w:r w:rsidR="0077091F" w:rsidRPr="0077091F">
              <w:rPr>
                <w:sz w:val="20"/>
              </w:rPr>
              <w:t>help track and monitor my progress in French</w:t>
            </w:r>
            <w:r w:rsidR="00CB4A8E">
              <w:rPr>
                <w:sz w:val="20"/>
              </w:rPr>
              <w:t>.</w:t>
            </w:r>
          </w:p>
        </w:tc>
      </w:tr>
      <w:tr w:rsidR="00D81CB3" w:rsidRPr="004A6206" w:rsidTr="004929D8">
        <w:tc>
          <w:tcPr>
            <w:tcW w:w="3686" w:type="dxa"/>
          </w:tcPr>
          <w:p w:rsidR="00D81CB3" w:rsidRPr="00D81CB3" w:rsidRDefault="00D81CB3" w:rsidP="00D81CB3">
            <w:pPr>
              <w:spacing w:before="60" w:after="60"/>
              <w:rPr>
                <w:color w:val="000000" w:themeColor="text1"/>
                <w:sz w:val="18"/>
                <w:szCs w:val="20"/>
              </w:rPr>
            </w:pPr>
            <w:r w:rsidRPr="00D81CB3">
              <w:rPr>
                <w:color w:val="000000" w:themeColor="text1"/>
                <w:sz w:val="18"/>
                <w:szCs w:val="20"/>
              </w:rPr>
              <w:lastRenderedPageBreak/>
              <w:t>Use presentation e.g. talking heads or puppet pals/video/drama etc. to continually assess French progression</w:t>
            </w:r>
          </w:p>
          <w:p w:rsidR="00D81CB3" w:rsidRPr="00D81CB3" w:rsidRDefault="00D81CB3" w:rsidP="00D81CB3">
            <w:pPr>
              <w:spacing w:before="60" w:after="60"/>
              <w:rPr>
                <w:color w:val="000000" w:themeColor="text1"/>
                <w:sz w:val="18"/>
                <w:szCs w:val="20"/>
              </w:rPr>
            </w:pPr>
          </w:p>
        </w:tc>
        <w:tc>
          <w:tcPr>
            <w:tcW w:w="3827" w:type="dxa"/>
          </w:tcPr>
          <w:p w:rsidR="00D81CB3" w:rsidRPr="00D81CB3" w:rsidRDefault="00D81CB3" w:rsidP="00E532ED">
            <w:pPr>
              <w:spacing w:before="60" w:after="60"/>
              <w:rPr>
                <w:sz w:val="20"/>
              </w:rPr>
            </w:pPr>
            <w:r w:rsidRPr="00D81CB3">
              <w:rPr>
                <w:sz w:val="20"/>
              </w:rPr>
              <w:t xml:space="preserve">Jennifer Gilchrist </w:t>
            </w:r>
          </w:p>
        </w:tc>
        <w:tc>
          <w:tcPr>
            <w:tcW w:w="3827" w:type="dxa"/>
          </w:tcPr>
          <w:p w:rsidR="00D81CB3" w:rsidRPr="00D81CB3" w:rsidRDefault="00D81CB3" w:rsidP="00E532ED">
            <w:pPr>
              <w:spacing w:before="60" w:after="60"/>
              <w:rPr>
                <w:sz w:val="20"/>
              </w:rPr>
            </w:pPr>
            <w:r w:rsidRPr="00D81CB3">
              <w:rPr>
                <w:sz w:val="20"/>
              </w:rPr>
              <w:t>Term 2 onwards</w:t>
            </w:r>
          </w:p>
        </w:tc>
        <w:tc>
          <w:tcPr>
            <w:tcW w:w="3686" w:type="dxa"/>
          </w:tcPr>
          <w:p w:rsidR="00D81CB3" w:rsidRDefault="0077091F" w:rsidP="00E532ED">
            <w:pPr>
              <w:spacing w:before="60" w:after="60"/>
            </w:pPr>
            <w:r w:rsidRPr="0077091F">
              <w:rPr>
                <w:sz w:val="20"/>
              </w:rPr>
              <w:t xml:space="preserve">I can use </w:t>
            </w:r>
            <w:r w:rsidR="00CB4A8E">
              <w:rPr>
                <w:sz w:val="20"/>
              </w:rPr>
              <w:t>a range of methods</w:t>
            </w:r>
            <w:r w:rsidRPr="0077091F">
              <w:rPr>
                <w:sz w:val="20"/>
              </w:rPr>
              <w:t xml:space="preserve"> to enhance and assess my learning</w:t>
            </w:r>
            <w:r w:rsidR="00CB4A8E">
              <w:rPr>
                <w:sz w:val="20"/>
              </w:rPr>
              <w:t xml:space="preserve"> in French</w:t>
            </w:r>
            <w:r w:rsidRPr="0077091F">
              <w:rPr>
                <w:sz w:val="20"/>
              </w:rPr>
              <w:t xml:space="preserve"> in a way to suits me</w:t>
            </w:r>
            <w:r w:rsidR="00CB4A8E">
              <w:rPr>
                <w:sz w:val="20"/>
              </w:rPr>
              <w:t>.</w:t>
            </w:r>
          </w:p>
        </w:tc>
      </w:tr>
      <w:tr w:rsidR="00D81CB3" w:rsidRPr="004A6206" w:rsidTr="004929D8">
        <w:tc>
          <w:tcPr>
            <w:tcW w:w="3686" w:type="dxa"/>
          </w:tcPr>
          <w:p w:rsidR="00D81CB3" w:rsidRPr="00D81CB3" w:rsidRDefault="00D81CB3" w:rsidP="00D81CB3">
            <w:pPr>
              <w:spacing w:before="60" w:after="60"/>
              <w:rPr>
                <w:color w:val="000000" w:themeColor="text1"/>
                <w:sz w:val="18"/>
                <w:szCs w:val="20"/>
              </w:rPr>
            </w:pPr>
            <w:r w:rsidRPr="00D81CB3">
              <w:rPr>
                <w:color w:val="000000" w:themeColor="text1"/>
                <w:sz w:val="18"/>
                <w:szCs w:val="20"/>
              </w:rPr>
              <w:t xml:space="preserve">French Progressive forward Planner ensuring mix of writing, reading, talking and listening </w:t>
            </w:r>
          </w:p>
        </w:tc>
        <w:tc>
          <w:tcPr>
            <w:tcW w:w="3827" w:type="dxa"/>
          </w:tcPr>
          <w:p w:rsidR="00D81CB3" w:rsidRPr="00D81CB3" w:rsidRDefault="00D81CB3" w:rsidP="00E532ED">
            <w:pPr>
              <w:spacing w:before="60" w:after="60"/>
              <w:rPr>
                <w:sz w:val="20"/>
              </w:rPr>
            </w:pPr>
            <w:r w:rsidRPr="00D81CB3">
              <w:rPr>
                <w:sz w:val="20"/>
              </w:rPr>
              <w:t xml:space="preserve">Jennifer Gilchrist </w:t>
            </w:r>
          </w:p>
        </w:tc>
        <w:tc>
          <w:tcPr>
            <w:tcW w:w="3827" w:type="dxa"/>
          </w:tcPr>
          <w:p w:rsidR="00D81CB3" w:rsidRPr="00D81CB3" w:rsidRDefault="00D81CB3" w:rsidP="00E532ED">
            <w:pPr>
              <w:spacing w:before="60" w:after="60"/>
              <w:rPr>
                <w:sz w:val="20"/>
              </w:rPr>
            </w:pPr>
            <w:r w:rsidRPr="00D81CB3">
              <w:rPr>
                <w:sz w:val="20"/>
              </w:rPr>
              <w:t>Term 1 onwards</w:t>
            </w:r>
          </w:p>
        </w:tc>
        <w:tc>
          <w:tcPr>
            <w:tcW w:w="3686" w:type="dxa"/>
          </w:tcPr>
          <w:p w:rsidR="00D81CB3" w:rsidRDefault="0077091F" w:rsidP="00E532ED">
            <w:pPr>
              <w:spacing w:before="60" w:after="60"/>
            </w:pPr>
            <w:r w:rsidRPr="0077091F">
              <w:rPr>
                <w:sz w:val="20"/>
              </w:rPr>
              <w:t>I can write, read, talk and listen in French</w:t>
            </w:r>
            <w:r w:rsidR="00CB4A8E">
              <w:rPr>
                <w:sz w:val="20"/>
              </w:rPr>
              <w:t>.</w:t>
            </w:r>
          </w:p>
        </w:tc>
      </w:tr>
      <w:tr w:rsidR="00D81CB3" w:rsidRPr="004A6206" w:rsidTr="004929D8">
        <w:tc>
          <w:tcPr>
            <w:tcW w:w="3686" w:type="dxa"/>
          </w:tcPr>
          <w:p w:rsidR="00D81CB3" w:rsidRPr="00D81CB3" w:rsidRDefault="00D81CB3" w:rsidP="00D81CB3">
            <w:pPr>
              <w:spacing w:before="60" w:after="60"/>
              <w:rPr>
                <w:color w:val="000000" w:themeColor="text1"/>
                <w:sz w:val="18"/>
                <w:szCs w:val="20"/>
              </w:rPr>
            </w:pPr>
            <w:r w:rsidRPr="00D81CB3">
              <w:rPr>
                <w:color w:val="000000" w:themeColor="text1"/>
                <w:sz w:val="18"/>
                <w:szCs w:val="20"/>
              </w:rPr>
              <w:t xml:space="preserve">Utilise digital programmes to enhance French Learning and allow learners to learn at their own pace e.g. duolingo </w:t>
            </w:r>
          </w:p>
        </w:tc>
        <w:tc>
          <w:tcPr>
            <w:tcW w:w="3827" w:type="dxa"/>
          </w:tcPr>
          <w:p w:rsidR="00D81CB3" w:rsidRPr="00D81CB3" w:rsidRDefault="00D81CB3" w:rsidP="00E532ED">
            <w:pPr>
              <w:spacing w:before="60" w:after="60"/>
              <w:rPr>
                <w:sz w:val="20"/>
              </w:rPr>
            </w:pPr>
            <w:r w:rsidRPr="00D81CB3">
              <w:rPr>
                <w:sz w:val="20"/>
              </w:rPr>
              <w:t xml:space="preserve">Jennifer Gilchrist </w:t>
            </w:r>
          </w:p>
        </w:tc>
        <w:tc>
          <w:tcPr>
            <w:tcW w:w="3827" w:type="dxa"/>
          </w:tcPr>
          <w:p w:rsidR="00D81CB3" w:rsidRPr="00D81CB3" w:rsidRDefault="00D81CB3" w:rsidP="00E532ED">
            <w:pPr>
              <w:spacing w:before="60" w:after="60"/>
              <w:rPr>
                <w:sz w:val="20"/>
              </w:rPr>
            </w:pPr>
            <w:r w:rsidRPr="00D81CB3">
              <w:rPr>
                <w:sz w:val="20"/>
              </w:rPr>
              <w:t>Term 1 onwards</w:t>
            </w:r>
          </w:p>
        </w:tc>
        <w:tc>
          <w:tcPr>
            <w:tcW w:w="3686" w:type="dxa"/>
          </w:tcPr>
          <w:p w:rsidR="00D81CB3" w:rsidRPr="00CB4A8E" w:rsidRDefault="00CB4A8E" w:rsidP="00E532ED">
            <w:pPr>
              <w:spacing w:before="60" w:after="60"/>
              <w:rPr>
                <w:sz w:val="20"/>
                <w:szCs w:val="20"/>
              </w:rPr>
            </w:pPr>
            <w:r w:rsidRPr="00CB4A8E">
              <w:rPr>
                <w:sz w:val="20"/>
                <w:szCs w:val="20"/>
              </w:rPr>
              <w:t xml:space="preserve">I can use digital technology to enhance and personalise my learning in French. </w:t>
            </w:r>
          </w:p>
        </w:tc>
      </w:tr>
      <w:tr w:rsidR="00D81CB3" w:rsidRPr="004A6206" w:rsidTr="004929D8">
        <w:tc>
          <w:tcPr>
            <w:tcW w:w="3686" w:type="dxa"/>
          </w:tcPr>
          <w:p w:rsidR="00D81CB3" w:rsidRPr="00D81CB3" w:rsidRDefault="00D81CB3" w:rsidP="00D81CB3">
            <w:pPr>
              <w:spacing w:before="60" w:after="60"/>
              <w:rPr>
                <w:color w:val="000000" w:themeColor="text1"/>
                <w:sz w:val="18"/>
                <w:szCs w:val="20"/>
              </w:rPr>
            </w:pPr>
            <w:r w:rsidRPr="00D81CB3">
              <w:rPr>
                <w:color w:val="000000" w:themeColor="text1"/>
                <w:sz w:val="18"/>
                <w:szCs w:val="20"/>
              </w:rPr>
              <w:t>Use Gaelic Language Progression Framework (Argyll and Bute)</w:t>
            </w:r>
          </w:p>
          <w:p w:rsidR="00D81CB3" w:rsidRPr="00D81CB3" w:rsidRDefault="00D81CB3" w:rsidP="00D81CB3">
            <w:pPr>
              <w:spacing w:before="60" w:after="60"/>
              <w:rPr>
                <w:color w:val="000000" w:themeColor="text1"/>
                <w:sz w:val="18"/>
                <w:szCs w:val="20"/>
              </w:rPr>
            </w:pPr>
          </w:p>
        </w:tc>
        <w:tc>
          <w:tcPr>
            <w:tcW w:w="3827" w:type="dxa"/>
          </w:tcPr>
          <w:p w:rsidR="00D81CB3" w:rsidRPr="00D81CB3" w:rsidRDefault="00D81CB3" w:rsidP="00E532ED">
            <w:pPr>
              <w:spacing w:before="60" w:after="60"/>
              <w:rPr>
                <w:sz w:val="20"/>
              </w:rPr>
            </w:pPr>
            <w:r w:rsidRPr="00D81CB3">
              <w:rPr>
                <w:sz w:val="20"/>
              </w:rPr>
              <w:t>Debbie Harris</w:t>
            </w:r>
          </w:p>
        </w:tc>
        <w:tc>
          <w:tcPr>
            <w:tcW w:w="3827" w:type="dxa"/>
          </w:tcPr>
          <w:p w:rsidR="00D81CB3" w:rsidRPr="00D81CB3" w:rsidRDefault="00D81CB3" w:rsidP="00E532ED">
            <w:pPr>
              <w:spacing w:before="60" w:after="60"/>
              <w:rPr>
                <w:sz w:val="20"/>
              </w:rPr>
            </w:pPr>
            <w:r w:rsidRPr="00D81CB3">
              <w:rPr>
                <w:sz w:val="20"/>
              </w:rPr>
              <w:t>Term 1 onwards</w:t>
            </w:r>
          </w:p>
        </w:tc>
        <w:tc>
          <w:tcPr>
            <w:tcW w:w="3686" w:type="dxa"/>
          </w:tcPr>
          <w:p w:rsidR="00D81CB3" w:rsidRDefault="00CB4A8E" w:rsidP="00E532ED">
            <w:pPr>
              <w:spacing w:before="60" w:after="60"/>
            </w:pPr>
            <w:r w:rsidRPr="0077091F">
              <w:rPr>
                <w:sz w:val="20"/>
              </w:rPr>
              <w:t xml:space="preserve">I can help track and monitor my progress in </w:t>
            </w:r>
            <w:r>
              <w:rPr>
                <w:sz w:val="20"/>
              </w:rPr>
              <w:t>Gaelic.</w:t>
            </w:r>
          </w:p>
        </w:tc>
      </w:tr>
      <w:tr w:rsidR="00D81CB3" w:rsidRPr="004A6206" w:rsidTr="004929D8">
        <w:tc>
          <w:tcPr>
            <w:tcW w:w="3686" w:type="dxa"/>
          </w:tcPr>
          <w:p w:rsidR="00D81CB3" w:rsidRPr="00D81CB3" w:rsidRDefault="00D81CB3" w:rsidP="00D81CB3">
            <w:pPr>
              <w:spacing w:before="60" w:after="60"/>
              <w:rPr>
                <w:color w:val="000000" w:themeColor="text1"/>
                <w:sz w:val="18"/>
                <w:szCs w:val="20"/>
              </w:rPr>
            </w:pPr>
            <w:r w:rsidRPr="00D81CB3">
              <w:rPr>
                <w:color w:val="000000" w:themeColor="text1"/>
                <w:sz w:val="18"/>
                <w:szCs w:val="20"/>
              </w:rPr>
              <w:t>Use presentation e.g. talking heads or puppet pals/video/drama etc. to continually assess Gaelic progression</w:t>
            </w:r>
          </w:p>
          <w:p w:rsidR="00D81CB3" w:rsidRPr="00D81CB3" w:rsidRDefault="00D81CB3" w:rsidP="00D81CB3">
            <w:pPr>
              <w:spacing w:before="60" w:after="60"/>
              <w:rPr>
                <w:color w:val="000000" w:themeColor="text1"/>
                <w:sz w:val="18"/>
                <w:szCs w:val="20"/>
              </w:rPr>
            </w:pPr>
          </w:p>
        </w:tc>
        <w:tc>
          <w:tcPr>
            <w:tcW w:w="3827" w:type="dxa"/>
          </w:tcPr>
          <w:p w:rsidR="00D81CB3" w:rsidRPr="00D81CB3" w:rsidRDefault="00D81CB3" w:rsidP="00E532ED">
            <w:pPr>
              <w:spacing w:before="60" w:after="60"/>
              <w:rPr>
                <w:sz w:val="20"/>
              </w:rPr>
            </w:pPr>
            <w:r w:rsidRPr="00D81CB3">
              <w:rPr>
                <w:sz w:val="20"/>
              </w:rPr>
              <w:t xml:space="preserve">Debbie Harris </w:t>
            </w:r>
          </w:p>
        </w:tc>
        <w:tc>
          <w:tcPr>
            <w:tcW w:w="3827" w:type="dxa"/>
          </w:tcPr>
          <w:p w:rsidR="00D81CB3" w:rsidRPr="00D81CB3" w:rsidRDefault="00D81CB3" w:rsidP="00E532ED">
            <w:pPr>
              <w:spacing w:before="60" w:after="60"/>
              <w:rPr>
                <w:sz w:val="20"/>
              </w:rPr>
            </w:pPr>
            <w:r w:rsidRPr="00D81CB3">
              <w:rPr>
                <w:sz w:val="20"/>
              </w:rPr>
              <w:t>Term 2 onwards</w:t>
            </w:r>
          </w:p>
        </w:tc>
        <w:tc>
          <w:tcPr>
            <w:tcW w:w="3686" w:type="dxa"/>
          </w:tcPr>
          <w:p w:rsidR="00D81CB3" w:rsidRDefault="00CB4A8E" w:rsidP="00E532ED">
            <w:pPr>
              <w:spacing w:before="60" w:after="60"/>
            </w:pPr>
            <w:r w:rsidRPr="0077091F">
              <w:rPr>
                <w:sz w:val="20"/>
              </w:rPr>
              <w:t xml:space="preserve">I can use </w:t>
            </w:r>
            <w:r>
              <w:rPr>
                <w:sz w:val="20"/>
              </w:rPr>
              <w:t>a range of methods</w:t>
            </w:r>
            <w:r w:rsidRPr="0077091F">
              <w:rPr>
                <w:sz w:val="20"/>
              </w:rPr>
              <w:t xml:space="preserve"> to enhance and assess my learning</w:t>
            </w:r>
            <w:r>
              <w:rPr>
                <w:sz w:val="20"/>
              </w:rPr>
              <w:t xml:space="preserve"> in Gaelic</w:t>
            </w:r>
            <w:r w:rsidR="005F4571">
              <w:rPr>
                <w:sz w:val="20"/>
              </w:rPr>
              <w:t xml:space="preserve"> in a way that</w:t>
            </w:r>
            <w:r w:rsidRPr="0077091F">
              <w:rPr>
                <w:sz w:val="20"/>
              </w:rPr>
              <w:t xml:space="preserve"> suits me</w:t>
            </w:r>
            <w:r>
              <w:rPr>
                <w:sz w:val="20"/>
              </w:rPr>
              <w:t>.</w:t>
            </w:r>
          </w:p>
        </w:tc>
      </w:tr>
      <w:tr w:rsidR="00D81CB3" w:rsidRPr="004A6206" w:rsidTr="004929D8">
        <w:tc>
          <w:tcPr>
            <w:tcW w:w="3686" w:type="dxa"/>
          </w:tcPr>
          <w:p w:rsidR="00D81CB3" w:rsidRPr="00D81CB3" w:rsidRDefault="00D81CB3" w:rsidP="00D81CB3">
            <w:pPr>
              <w:spacing w:before="60" w:after="60"/>
              <w:rPr>
                <w:color w:val="000000" w:themeColor="text1"/>
                <w:sz w:val="18"/>
                <w:szCs w:val="20"/>
              </w:rPr>
            </w:pPr>
            <w:r w:rsidRPr="00D81CB3">
              <w:rPr>
                <w:color w:val="000000" w:themeColor="text1"/>
                <w:sz w:val="18"/>
                <w:szCs w:val="20"/>
              </w:rPr>
              <w:t xml:space="preserve">Create ‘every day uses’ document to enhance conversational Gaelic in school </w:t>
            </w:r>
          </w:p>
        </w:tc>
        <w:tc>
          <w:tcPr>
            <w:tcW w:w="3827" w:type="dxa"/>
          </w:tcPr>
          <w:p w:rsidR="00D81CB3" w:rsidRPr="00D81CB3" w:rsidRDefault="00D81CB3" w:rsidP="00E532ED">
            <w:pPr>
              <w:spacing w:before="60" w:after="60"/>
              <w:rPr>
                <w:sz w:val="20"/>
              </w:rPr>
            </w:pPr>
            <w:r w:rsidRPr="00D81CB3">
              <w:rPr>
                <w:sz w:val="20"/>
              </w:rPr>
              <w:t>Debbie Harris</w:t>
            </w:r>
          </w:p>
        </w:tc>
        <w:tc>
          <w:tcPr>
            <w:tcW w:w="3827" w:type="dxa"/>
          </w:tcPr>
          <w:p w:rsidR="00D81CB3" w:rsidRPr="00D81CB3" w:rsidRDefault="00D81CB3" w:rsidP="00E532ED">
            <w:pPr>
              <w:spacing w:before="60" w:after="60"/>
              <w:rPr>
                <w:sz w:val="20"/>
              </w:rPr>
            </w:pPr>
            <w:r w:rsidRPr="00D81CB3">
              <w:rPr>
                <w:sz w:val="20"/>
              </w:rPr>
              <w:t>Term 1</w:t>
            </w:r>
          </w:p>
        </w:tc>
        <w:tc>
          <w:tcPr>
            <w:tcW w:w="3686" w:type="dxa"/>
          </w:tcPr>
          <w:p w:rsidR="00D81CB3" w:rsidRPr="00CB4A8E" w:rsidRDefault="00CB4A8E" w:rsidP="00E532ED">
            <w:pPr>
              <w:spacing w:before="60" w:after="60"/>
              <w:rPr>
                <w:sz w:val="20"/>
                <w:szCs w:val="20"/>
              </w:rPr>
            </w:pPr>
            <w:r w:rsidRPr="00CB4A8E">
              <w:rPr>
                <w:sz w:val="20"/>
                <w:szCs w:val="20"/>
              </w:rPr>
              <w:t>I can speak ‘everyday’ Gaelic</w:t>
            </w:r>
            <w:r>
              <w:rPr>
                <w:sz w:val="20"/>
                <w:szCs w:val="20"/>
              </w:rPr>
              <w:t xml:space="preserve"> such as name, age, weather, feelings.</w:t>
            </w:r>
          </w:p>
        </w:tc>
      </w:tr>
      <w:tr w:rsidR="00D81CB3" w:rsidRPr="004A6206" w:rsidTr="004929D8">
        <w:tc>
          <w:tcPr>
            <w:tcW w:w="3686" w:type="dxa"/>
          </w:tcPr>
          <w:p w:rsidR="00D81CB3" w:rsidRPr="00D81CB3" w:rsidRDefault="00D81CB3" w:rsidP="00D81CB3">
            <w:pPr>
              <w:spacing w:before="60" w:after="60"/>
              <w:rPr>
                <w:color w:val="000000" w:themeColor="text1"/>
                <w:sz w:val="18"/>
                <w:szCs w:val="20"/>
              </w:rPr>
            </w:pPr>
            <w:r w:rsidRPr="00D81CB3">
              <w:rPr>
                <w:color w:val="000000" w:themeColor="text1"/>
                <w:sz w:val="18"/>
                <w:szCs w:val="20"/>
              </w:rPr>
              <w:t xml:space="preserve">Utilise digital programmes to enhance French Learning and allow learners to learn at their own pace e.g. duolingo </w:t>
            </w:r>
          </w:p>
        </w:tc>
        <w:tc>
          <w:tcPr>
            <w:tcW w:w="3827" w:type="dxa"/>
          </w:tcPr>
          <w:p w:rsidR="00D81CB3" w:rsidRPr="00D81CB3" w:rsidRDefault="00D81CB3" w:rsidP="00E532ED">
            <w:pPr>
              <w:spacing w:before="60" w:after="60"/>
              <w:rPr>
                <w:sz w:val="20"/>
              </w:rPr>
            </w:pPr>
            <w:r w:rsidRPr="00D81CB3">
              <w:rPr>
                <w:sz w:val="20"/>
              </w:rPr>
              <w:t>Debbie Harris</w:t>
            </w:r>
          </w:p>
        </w:tc>
        <w:tc>
          <w:tcPr>
            <w:tcW w:w="3827" w:type="dxa"/>
          </w:tcPr>
          <w:p w:rsidR="00D81CB3" w:rsidRPr="00D81CB3" w:rsidRDefault="00D81CB3" w:rsidP="00E532ED">
            <w:pPr>
              <w:spacing w:before="60" w:after="60"/>
              <w:rPr>
                <w:sz w:val="20"/>
              </w:rPr>
            </w:pPr>
            <w:r w:rsidRPr="00D81CB3">
              <w:rPr>
                <w:sz w:val="20"/>
              </w:rPr>
              <w:t>Term 1 onwards</w:t>
            </w:r>
          </w:p>
        </w:tc>
        <w:tc>
          <w:tcPr>
            <w:tcW w:w="3686" w:type="dxa"/>
          </w:tcPr>
          <w:p w:rsidR="00D81CB3" w:rsidRDefault="00CB4A8E" w:rsidP="00E532ED">
            <w:pPr>
              <w:spacing w:before="60" w:after="60"/>
            </w:pPr>
            <w:r w:rsidRPr="00CB4A8E">
              <w:rPr>
                <w:sz w:val="20"/>
                <w:szCs w:val="20"/>
              </w:rPr>
              <w:t xml:space="preserve">I can use digital technology to enhance and personalise my learning in </w:t>
            </w:r>
            <w:r>
              <w:rPr>
                <w:sz w:val="20"/>
                <w:szCs w:val="20"/>
              </w:rPr>
              <w:t>Gaelic</w:t>
            </w:r>
            <w:r w:rsidRPr="00CB4A8E">
              <w:rPr>
                <w:sz w:val="20"/>
                <w:szCs w:val="20"/>
              </w:rPr>
              <w:t>.</w:t>
            </w:r>
          </w:p>
        </w:tc>
      </w:tr>
      <w:tr w:rsidR="00D81CB3" w:rsidRPr="004A6206" w:rsidTr="004929D8">
        <w:tc>
          <w:tcPr>
            <w:tcW w:w="3686" w:type="dxa"/>
          </w:tcPr>
          <w:p w:rsidR="00D81CB3" w:rsidRPr="00D81CB3" w:rsidRDefault="00D81CB3" w:rsidP="00D81CB3">
            <w:pPr>
              <w:spacing w:before="60" w:after="60"/>
              <w:rPr>
                <w:color w:val="000000" w:themeColor="text1"/>
                <w:sz w:val="18"/>
                <w:szCs w:val="20"/>
              </w:rPr>
            </w:pPr>
            <w:r w:rsidRPr="00D81CB3">
              <w:rPr>
                <w:color w:val="000000" w:themeColor="text1"/>
                <w:sz w:val="18"/>
                <w:szCs w:val="20"/>
              </w:rPr>
              <w:t xml:space="preserve">HT to explore </w:t>
            </w:r>
            <w:r w:rsidRPr="00D81CB3">
              <w:rPr>
                <w:color w:val="000000" w:themeColor="text1"/>
                <w:sz w:val="20"/>
              </w:rPr>
              <w:t>Sabhal Mòr Ostaig</w:t>
            </w:r>
          </w:p>
        </w:tc>
        <w:tc>
          <w:tcPr>
            <w:tcW w:w="3827" w:type="dxa"/>
          </w:tcPr>
          <w:p w:rsidR="00D81CB3" w:rsidRPr="00D81CB3" w:rsidRDefault="00D81CB3" w:rsidP="00E532ED">
            <w:pPr>
              <w:spacing w:before="60" w:after="60"/>
              <w:rPr>
                <w:sz w:val="20"/>
              </w:rPr>
            </w:pPr>
            <w:r w:rsidRPr="00D81CB3">
              <w:rPr>
                <w:sz w:val="20"/>
              </w:rPr>
              <w:t>Debbie Harris</w:t>
            </w:r>
          </w:p>
        </w:tc>
        <w:tc>
          <w:tcPr>
            <w:tcW w:w="3827" w:type="dxa"/>
          </w:tcPr>
          <w:p w:rsidR="00D81CB3" w:rsidRPr="00D81CB3" w:rsidRDefault="00D81CB3" w:rsidP="00E532ED">
            <w:pPr>
              <w:spacing w:before="60" w:after="60"/>
              <w:rPr>
                <w:sz w:val="20"/>
              </w:rPr>
            </w:pPr>
            <w:r w:rsidRPr="00D81CB3">
              <w:rPr>
                <w:sz w:val="20"/>
              </w:rPr>
              <w:t>Term 2</w:t>
            </w:r>
          </w:p>
        </w:tc>
        <w:tc>
          <w:tcPr>
            <w:tcW w:w="3686" w:type="dxa"/>
          </w:tcPr>
          <w:p w:rsidR="00D81CB3" w:rsidRDefault="00CB4A8E" w:rsidP="00E532ED">
            <w:pPr>
              <w:spacing w:before="60" w:after="60"/>
            </w:pPr>
            <w:r w:rsidRPr="00CB4A8E">
              <w:rPr>
                <w:sz w:val="20"/>
              </w:rPr>
              <w:t xml:space="preserve">I can learn from a </w:t>
            </w:r>
            <w:r>
              <w:rPr>
                <w:sz w:val="20"/>
              </w:rPr>
              <w:t>competent</w:t>
            </w:r>
            <w:r w:rsidRPr="00CB4A8E">
              <w:rPr>
                <w:sz w:val="20"/>
              </w:rPr>
              <w:t xml:space="preserve"> </w:t>
            </w:r>
            <w:r>
              <w:rPr>
                <w:sz w:val="20"/>
              </w:rPr>
              <w:t xml:space="preserve">basic Gaelic language speaker. </w:t>
            </w:r>
          </w:p>
        </w:tc>
      </w:tr>
      <w:tr w:rsidR="00D81CB3" w:rsidRPr="004A6206" w:rsidTr="004929D8">
        <w:tc>
          <w:tcPr>
            <w:tcW w:w="3686" w:type="dxa"/>
          </w:tcPr>
          <w:p w:rsidR="00D81CB3" w:rsidRPr="00D81CB3" w:rsidRDefault="00D81CB3" w:rsidP="00D81CB3">
            <w:pPr>
              <w:spacing w:before="60" w:after="60"/>
              <w:rPr>
                <w:color w:val="000000" w:themeColor="text1"/>
                <w:sz w:val="18"/>
                <w:szCs w:val="20"/>
              </w:rPr>
            </w:pPr>
            <w:r w:rsidRPr="00D81CB3">
              <w:rPr>
                <w:color w:val="000000" w:themeColor="text1"/>
                <w:sz w:val="18"/>
                <w:szCs w:val="20"/>
              </w:rPr>
              <w:t xml:space="preserve">Contact Treòir | Voar | Virr </w:t>
            </w:r>
            <w:r>
              <w:rPr>
                <w:color w:val="000000" w:themeColor="text1"/>
                <w:sz w:val="18"/>
                <w:szCs w:val="20"/>
              </w:rPr>
              <w:t xml:space="preserve">or other Gaelic organisation </w:t>
            </w:r>
            <w:r w:rsidRPr="00D81CB3">
              <w:rPr>
                <w:color w:val="000000" w:themeColor="text1"/>
                <w:sz w:val="18"/>
                <w:szCs w:val="20"/>
              </w:rPr>
              <w:t xml:space="preserve">for support </w:t>
            </w:r>
          </w:p>
        </w:tc>
        <w:tc>
          <w:tcPr>
            <w:tcW w:w="3827" w:type="dxa"/>
          </w:tcPr>
          <w:p w:rsidR="00D81CB3" w:rsidRPr="00D81CB3" w:rsidRDefault="00D81CB3" w:rsidP="00E532ED">
            <w:pPr>
              <w:spacing w:before="60" w:after="60"/>
              <w:rPr>
                <w:sz w:val="20"/>
              </w:rPr>
            </w:pPr>
            <w:r w:rsidRPr="00D81CB3">
              <w:rPr>
                <w:sz w:val="20"/>
              </w:rPr>
              <w:t>Debbie Harris</w:t>
            </w:r>
          </w:p>
        </w:tc>
        <w:tc>
          <w:tcPr>
            <w:tcW w:w="3827" w:type="dxa"/>
          </w:tcPr>
          <w:p w:rsidR="00D81CB3" w:rsidRPr="00D81CB3" w:rsidRDefault="00D81CB3" w:rsidP="00E532ED">
            <w:pPr>
              <w:spacing w:before="60" w:after="60"/>
              <w:rPr>
                <w:sz w:val="20"/>
              </w:rPr>
            </w:pPr>
            <w:r w:rsidRPr="00D81CB3">
              <w:rPr>
                <w:sz w:val="20"/>
              </w:rPr>
              <w:t>Term 2</w:t>
            </w:r>
          </w:p>
        </w:tc>
        <w:tc>
          <w:tcPr>
            <w:tcW w:w="3686" w:type="dxa"/>
          </w:tcPr>
          <w:p w:rsidR="00D81CB3" w:rsidRDefault="00CB4A8E" w:rsidP="00E532ED">
            <w:pPr>
              <w:spacing w:before="60" w:after="60"/>
            </w:pPr>
            <w:r w:rsidRPr="00CB4A8E">
              <w:rPr>
                <w:sz w:val="20"/>
              </w:rPr>
              <w:t>I can extend my range of experiences in Gaelic with the help of outside agencies.</w:t>
            </w:r>
          </w:p>
        </w:tc>
      </w:tr>
      <w:tr w:rsidR="00D81CB3" w:rsidRPr="004A6206" w:rsidTr="004929D8">
        <w:tc>
          <w:tcPr>
            <w:tcW w:w="3686" w:type="dxa"/>
          </w:tcPr>
          <w:p w:rsidR="00D81CB3" w:rsidRPr="00D81CB3" w:rsidRDefault="00D81CB3" w:rsidP="00D81CB3">
            <w:pPr>
              <w:spacing w:before="60" w:after="60"/>
              <w:rPr>
                <w:color w:val="000000" w:themeColor="text1"/>
                <w:sz w:val="18"/>
                <w:szCs w:val="20"/>
              </w:rPr>
            </w:pPr>
            <w:r>
              <w:rPr>
                <w:color w:val="000000" w:themeColor="text1"/>
                <w:sz w:val="18"/>
                <w:szCs w:val="20"/>
              </w:rPr>
              <w:t xml:space="preserve">Pair up with Gaelic unit in Appin for Immersive day </w:t>
            </w:r>
          </w:p>
        </w:tc>
        <w:tc>
          <w:tcPr>
            <w:tcW w:w="3827" w:type="dxa"/>
          </w:tcPr>
          <w:p w:rsidR="00D81CB3" w:rsidRPr="00D81CB3" w:rsidRDefault="00D81CB3" w:rsidP="00E532ED">
            <w:pPr>
              <w:spacing w:before="60" w:after="60"/>
              <w:rPr>
                <w:sz w:val="20"/>
              </w:rPr>
            </w:pPr>
            <w:r w:rsidRPr="00D81CB3">
              <w:rPr>
                <w:sz w:val="20"/>
              </w:rPr>
              <w:t>Debbie Harris</w:t>
            </w:r>
          </w:p>
        </w:tc>
        <w:tc>
          <w:tcPr>
            <w:tcW w:w="3827" w:type="dxa"/>
          </w:tcPr>
          <w:p w:rsidR="00D81CB3" w:rsidRPr="00D81CB3" w:rsidRDefault="00D81CB3" w:rsidP="00E532ED">
            <w:pPr>
              <w:spacing w:before="60" w:after="60"/>
              <w:rPr>
                <w:sz w:val="20"/>
              </w:rPr>
            </w:pPr>
            <w:r w:rsidRPr="00D81CB3">
              <w:rPr>
                <w:sz w:val="20"/>
              </w:rPr>
              <w:t>Term 4</w:t>
            </w:r>
          </w:p>
        </w:tc>
        <w:tc>
          <w:tcPr>
            <w:tcW w:w="3686" w:type="dxa"/>
          </w:tcPr>
          <w:p w:rsidR="00D81CB3" w:rsidRDefault="00CB4A8E" w:rsidP="00E532ED">
            <w:pPr>
              <w:spacing w:before="60" w:after="60"/>
            </w:pPr>
            <w:r w:rsidRPr="00CB4A8E">
              <w:rPr>
                <w:sz w:val="20"/>
              </w:rPr>
              <w:t>I can extend my range of experiences in Gaelic with the help of outside agencies.</w:t>
            </w:r>
          </w:p>
        </w:tc>
      </w:tr>
    </w:tbl>
    <w:p w:rsidR="00E532ED" w:rsidRDefault="00A3028F">
      <w:r>
        <w:br w:type="page"/>
      </w:r>
    </w:p>
    <w:tbl>
      <w:tblPr>
        <w:tblStyle w:val="TableGrid"/>
        <w:tblW w:w="15026" w:type="dxa"/>
        <w:tblInd w:w="-572" w:type="dxa"/>
        <w:tblLook w:val="04A0" w:firstRow="1" w:lastRow="0" w:firstColumn="1" w:lastColumn="0" w:noHBand="0" w:noVBand="1"/>
      </w:tblPr>
      <w:tblGrid>
        <w:gridCol w:w="3686"/>
        <w:gridCol w:w="3827"/>
        <w:gridCol w:w="3827"/>
        <w:gridCol w:w="3686"/>
      </w:tblGrid>
      <w:tr w:rsidR="00E532ED" w:rsidRPr="00CA7B00" w:rsidTr="00E532ED">
        <w:trPr>
          <w:cantSplit/>
        </w:trPr>
        <w:tc>
          <w:tcPr>
            <w:tcW w:w="11340" w:type="dxa"/>
            <w:gridSpan w:val="3"/>
            <w:shd w:val="clear" w:color="auto" w:fill="538135" w:themeFill="accent6" w:themeFillShade="BF"/>
          </w:tcPr>
          <w:p w:rsidR="00E532ED" w:rsidRPr="002F2B32" w:rsidRDefault="00E532ED" w:rsidP="00E532ED">
            <w:pPr>
              <w:spacing w:before="120" w:after="120"/>
              <w:rPr>
                <w:b/>
                <w:sz w:val="28"/>
                <w:szCs w:val="28"/>
              </w:rPr>
            </w:pPr>
            <w:r>
              <w:lastRenderedPageBreak/>
              <w:br w:type="page"/>
            </w:r>
            <w:r>
              <w:br w:type="page"/>
            </w:r>
            <w:r w:rsidRPr="002F2B32">
              <w:rPr>
                <w:b/>
                <w:color w:val="FFFFFF" w:themeColor="background1"/>
                <w:sz w:val="28"/>
                <w:szCs w:val="28"/>
              </w:rPr>
              <w:t>Operational Improvement Planning (Action Plan) for Establishment:</w:t>
            </w:r>
          </w:p>
        </w:tc>
        <w:tc>
          <w:tcPr>
            <w:tcW w:w="3686" w:type="dxa"/>
            <w:shd w:val="clear" w:color="auto" w:fill="auto"/>
          </w:tcPr>
          <w:p w:rsidR="00E532ED" w:rsidRPr="00CA7B00" w:rsidRDefault="00E532ED" w:rsidP="00CB4A8E">
            <w:pPr>
              <w:spacing w:before="120" w:after="120"/>
              <w:rPr>
                <w:sz w:val="28"/>
                <w:szCs w:val="28"/>
              </w:rPr>
            </w:pPr>
            <w:r w:rsidRPr="00CA7B00">
              <w:rPr>
                <w:sz w:val="28"/>
                <w:szCs w:val="28"/>
              </w:rPr>
              <w:t xml:space="preserve">Session: </w:t>
            </w:r>
            <w:r w:rsidR="00CB4A8E">
              <w:t>2022-2023</w:t>
            </w:r>
          </w:p>
        </w:tc>
      </w:tr>
      <w:tr w:rsidR="00E532ED" w:rsidRPr="004A6206" w:rsidTr="00E532ED">
        <w:trPr>
          <w:cantSplit/>
        </w:trPr>
        <w:tc>
          <w:tcPr>
            <w:tcW w:w="3686" w:type="dxa"/>
            <w:shd w:val="clear" w:color="auto" w:fill="F2F2F2" w:themeFill="background1" w:themeFillShade="F2"/>
          </w:tcPr>
          <w:p w:rsidR="00E532ED" w:rsidRPr="00CA7B00" w:rsidRDefault="00E532ED" w:rsidP="00E532ED">
            <w:pPr>
              <w:spacing w:before="120" w:after="120"/>
              <w:rPr>
                <w:b/>
              </w:rPr>
            </w:pPr>
            <w:r>
              <w:rPr>
                <w:b/>
              </w:rPr>
              <w:t>Strategic Priority 3:</w:t>
            </w:r>
          </w:p>
        </w:tc>
        <w:tc>
          <w:tcPr>
            <w:tcW w:w="11340" w:type="dxa"/>
            <w:gridSpan w:val="3"/>
          </w:tcPr>
          <w:p w:rsidR="00E532ED" w:rsidRPr="004A6206" w:rsidRDefault="00E532ED" w:rsidP="00CB4A8E">
            <w:pPr>
              <w:spacing w:before="120" w:after="120"/>
            </w:pPr>
            <w:r w:rsidRPr="004A6206">
              <w:t>Title</w:t>
            </w:r>
            <w:r w:rsidR="00EE30CB">
              <w:t xml:space="preserve">: </w:t>
            </w:r>
            <w:r w:rsidR="00CB4A8E">
              <w:t xml:space="preserve">Embed Digital learning across the curriculum </w:t>
            </w:r>
          </w:p>
        </w:tc>
      </w:tr>
      <w:tr w:rsidR="00E532ED" w:rsidRPr="00F41A01" w:rsidTr="00E532ED">
        <w:trPr>
          <w:cantSplit/>
        </w:trPr>
        <w:tc>
          <w:tcPr>
            <w:tcW w:w="15026" w:type="dxa"/>
            <w:gridSpan w:val="4"/>
          </w:tcPr>
          <w:p w:rsidR="00E532ED" w:rsidRPr="00CA7B00" w:rsidRDefault="00E532ED" w:rsidP="00E532ED">
            <w:pPr>
              <w:spacing w:before="120" w:after="120"/>
              <w:rPr>
                <w:b/>
              </w:rPr>
            </w:pPr>
            <w:r w:rsidRPr="00CA7B00">
              <w:rPr>
                <w:b/>
              </w:rPr>
              <w:t>National Improvement Framework Key Priorities</w:t>
            </w:r>
          </w:p>
          <w:p w:rsidR="00A83F9E" w:rsidRPr="00A83F9E" w:rsidRDefault="00A83F9E" w:rsidP="00A83F9E">
            <w:pPr>
              <w:pStyle w:val="ListParagraph"/>
              <w:numPr>
                <w:ilvl w:val="0"/>
                <w:numId w:val="5"/>
              </w:numPr>
              <w:spacing w:before="120" w:after="120"/>
              <w:rPr>
                <w:sz w:val="18"/>
                <w:szCs w:val="18"/>
              </w:rPr>
            </w:pPr>
            <w:r w:rsidRPr="00A83F9E">
              <w:rPr>
                <w:sz w:val="18"/>
                <w:szCs w:val="18"/>
              </w:rPr>
              <w:t xml:space="preserve">Placing the human rights and needs of every child and young person at the centre of education </w:t>
            </w:r>
          </w:p>
          <w:p w:rsidR="00A83F9E" w:rsidRPr="00A83F9E" w:rsidRDefault="00A83F9E" w:rsidP="00A83F9E">
            <w:pPr>
              <w:pStyle w:val="ListParagraph"/>
              <w:numPr>
                <w:ilvl w:val="0"/>
                <w:numId w:val="5"/>
              </w:numPr>
              <w:spacing w:before="120" w:after="120"/>
              <w:rPr>
                <w:sz w:val="18"/>
                <w:szCs w:val="18"/>
              </w:rPr>
            </w:pPr>
            <w:r w:rsidRPr="00A83F9E">
              <w:rPr>
                <w:sz w:val="18"/>
                <w:szCs w:val="18"/>
              </w:rPr>
              <w:t xml:space="preserve">Improvement in children and young people’s health and wellbeing </w:t>
            </w:r>
          </w:p>
          <w:p w:rsidR="00A83F9E" w:rsidRPr="00A83F9E" w:rsidRDefault="00A83F9E" w:rsidP="00A83F9E">
            <w:pPr>
              <w:pStyle w:val="ListParagraph"/>
              <w:numPr>
                <w:ilvl w:val="0"/>
                <w:numId w:val="5"/>
              </w:numPr>
              <w:spacing w:before="120" w:after="120"/>
              <w:rPr>
                <w:sz w:val="18"/>
                <w:szCs w:val="18"/>
              </w:rPr>
            </w:pPr>
            <w:r w:rsidRPr="00A83F9E">
              <w:rPr>
                <w:sz w:val="18"/>
                <w:szCs w:val="18"/>
              </w:rPr>
              <w:t xml:space="preserve">Closing the attainment gap between the most and least disadvantaged children and young people </w:t>
            </w:r>
          </w:p>
          <w:p w:rsidR="00A83F9E" w:rsidRPr="005F4571" w:rsidRDefault="00A83F9E" w:rsidP="00A83F9E">
            <w:pPr>
              <w:pStyle w:val="ListParagraph"/>
              <w:numPr>
                <w:ilvl w:val="0"/>
                <w:numId w:val="5"/>
              </w:numPr>
              <w:spacing w:before="120" w:after="120"/>
              <w:rPr>
                <w:sz w:val="18"/>
                <w:szCs w:val="18"/>
                <w:highlight w:val="yellow"/>
              </w:rPr>
            </w:pPr>
            <w:r w:rsidRPr="005F4571">
              <w:rPr>
                <w:sz w:val="18"/>
                <w:szCs w:val="18"/>
                <w:highlight w:val="yellow"/>
              </w:rPr>
              <w:t xml:space="preserve">Improvement in skills and sustained, positive school-leaver destinations for all young people </w:t>
            </w:r>
          </w:p>
          <w:p w:rsidR="00E532ED" w:rsidRPr="00F41A01" w:rsidRDefault="00A83F9E" w:rsidP="00A83F9E">
            <w:pPr>
              <w:pStyle w:val="ListParagraph"/>
              <w:numPr>
                <w:ilvl w:val="0"/>
                <w:numId w:val="5"/>
              </w:numPr>
              <w:spacing w:before="120" w:after="120"/>
              <w:rPr>
                <w:b/>
                <w:sz w:val="18"/>
                <w:szCs w:val="18"/>
              </w:rPr>
            </w:pPr>
            <w:r w:rsidRPr="00A83F9E">
              <w:rPr>
                <w:sz w:val="18"/>
                <w:szCs w:val="18"/>
              </w:rPr>
              <w:t xml:space="preserve">Improvement in attainment, particularly in literacy and numeracy. </w:t>
            </w:r>
          </w:p>
        </w:tc>
      </w:tr>
      <w:tr w:rsidR="00E532ED" w:rsidRPr="00F41A01" w:rsidTr="00E532ED">
        <w:trPr>
          <w:cantSplit/>
        </w:trPr>
        <w:tc>
          <w:tcPr>
            <w:tcW w:w="3686" w:type="dxa"/>
            <w:shd w:val="clear" w:color="auto" w:fill="F2F2F2" w:themeFill="background1" w:themeFillShade="F2"/>
          </w:tcPr>
          <w:p w:rsidR="00E532ED" w:rsidRPr="00F41A01" w:rsidRDefault="00E532ED" w:rsidP="00E532ED">
            <w:pPr>
              <w:spacing w:before="60" w:after="60"/>
              <w:rPr>
                <w:b/>
                <w:sz w:val="18"/>
                <w:szCs w:val="18"/>
              </w:rPr>
            </w:pPr>
            <w:r w:rsidRPr="00F41A01">
              <w:rPr>
                <w:b/>
                <w:sz w:val="18"/>
                <w:szCs w:val="18"/>
              </w:rPr>
              <w:t>National Improvement Framework Key Drivers</w:t>
            </w:r>
          </w:p>
        </w:tc>
        <w:tc>
          <w:tcPr>
            <w:tcW w:w="7654" w:type="dxa"/>
            <w:gridSpan w:val="2"/>
            <w:shd w:val="clear" w:color="auto" w:fill="F2F2F2" w:themeFill="background1" w:themeFillShade="F2"/>
          </w:tcPr>
          <w:p w:rsidR="00E532ED" w:rsidRPr="00F41A01" w:rsidRDefault="00E532ED" w:rsidP="00E532ED">
            <w:pPr>
              <w:spacing w:before="60" w:after="60"/>
              <w:rPr>
                <w:b/>
                <w:sz w:val="18"/>
                <w:szCs w:val="18"/>
              </w:rPr>
            </w:pPr>
            <w:r w:rsidRPr="00F41A01">
              <w:rPr>
                <w:b/>
                <w:sz w:val="18"/>
                <w:szCs w:val="18"/>
              </w:rPr>
              <w:t>HGIOS 4  and  Early Learning and Childcare Indicators</w:t>
            </w:r>
          </w:p>
        </w:tc>
        <w:tc>
          <w:tcPr>
            <w:tcW w:w="3686" w:type="dxa"/>
            <w:shd w:val="clear" w:color="auto" w:fill="F2F2F2" w:themeFill="background1" w:themeFillShade="F2"/>
          </w:tcPr>
          <w:p w:rsidR="00E532ED" w:rsidRPr="00F41A01" w:rsidRDefault="00E532ED" w:rsidP="00E532ED">
            <w:pPr>
              <w:spacing w:before="60" w:after="60"/>
              <w:rPr>
                <w:b/>
                <w:sz w:val="18"/>
                <w:szCs w:val="18"/>
              </w:rPr>
            </w:pPr>
            <w:r w:rsidRPr="00F41A01">
              <w:rPr>
                <w:b/>
                <w:sz w:val="18"/>
                <w:szCs w:val="18"/>
              </w:rPr>
              <w:t>Argyll an</w:t>
            </w:r>
            <w:r>
              <w:rPr>
                <w:b/>
                <w:sz w:val="18"/>
                <w:szCs w:val="18"/>
              </w:rPr>
              <w:t>d Bute Education Key Objectives</w:t>
            </w:r>
          </w:p>
        </w:tc>
      </w:tr>
      <w:tr w:rsidR="00E532ED" w:rsidRPr="0022059B" w:rsidTr="00E532ED">
        <w:trPr>
          <w:cantSplit/>
        </w:trPr>
        <w:tc>
          <w:tcPr>
            <w:tcW w:w="3686" w:type="dxa"/>
          </w:tcPr>
          <w:p w:rsidR="00A83F9E" w:rsidRPr="00A83F9E" w:rsidRDefault="00A83F9E" w:rsidP="00A83F9E">
            <w:pPr>
              <w:pStyle w:val="ListParagraph"/>
              <w:numPr>
                <w:ilvl w:val="0"/>
                <w:numId w:val="6"/>
              </w:numPr>
              <w:spacing w:before="120"/>
              <w:rPr>
                <w:sz w:val="18"/>
                <w:szCs w:val="18"/>
              </w:rPr>
            </w:pPr>
            <w:r w:rsidRPr="00A83F9E">
              <w:rPr>
                <w:sz w:val="18"/>
                <w:szCs w:val="18"/>
              </w:rPr>
              <w:t xml:space="preserve">School and ELC leadership </w:t>
            </w:r>
          </w:p>
          <w:p w:rsidR="00A83F9E" w:rsidRPr="00A83F9E" w:rsidRDefault="00A83F9E" w:rsidP="00A83F9E">
            <w:pPr>
              <w:pStyle w:val="ListParagraph"/>
              <w:numPr>
                <w:ilvl w:val="0"/>
                <w:numId w:val="6"/>
              </w:numPr>
              <w:spacing w:before="120"/>
              <w:rPr>
                <w:sz w:val="18"/>
                <w:szCs w:val="18"/>
              </w:rPr>
            </w:pPr>
            <w:r w:rsidRPr="00A83F9E">
              <w:rPr>
                <w:sz w:val="18"/>
                <w:szCs w:val="18"/>
              </w:rPr>
              <w:t xml:space="preserve">Teacher and practitioner professionalism </w:t>
            </w:r>
          </w:p>
          <w:p w:rsidR="00A83F9E" w:rsidRPr="00A83F9E" w:rsidRDefault="00A83F9E" w:rsidP="00A83F9E">
            <w:pPr>
              <w:pStyle w:val="ListParagraph"/>
              <w:numPr>
                <w:ilvl w:val="0"/>
                <w:numId w:val="6"/>
              </w:numPr>
              <w:spacing w:before="120"/>
              <w:rPr>
                <w:sz w:val="18"/>
                <w:szCs w:val="18"/>
              </w:rPr>
            </w:pPr>
            <w:r w:rsidRPr="00A83F9E">
              <w:rPr>
                <w:sz w:val="18"/>
                <w:szCs w:val="18"/>
              </w:rPr>
              <w:t xml:space="preserve">Parent/carer involvement and engagement </w:t>
            </w:r>
          </w:p>
          <w:p w:rsidR="00A83F9E" w:rsidRPr="005F4571" w:rsidRDefault="00A83F9E" w:rsidP="00A83F9E">
            <w:pPr>
              <w:pStyle w:val="ListParagraph"/>
              <w:numPr>
                <w:ilvl w:val="0"/>
                <w:numId w:val="6"/>
              </w:numPr>
              <w:spacing w:before="120"/>
              <w:rPr>
                <w:sz w:val="18"/>
                <w:szCs w:val="18"/>
                <w:highlight w:val="yellow"/>
              </w:rPr>
            </w:pPr>
            <w:r w:rsidRPr="005F4571">
              <w:rPr>
                <w:sz w:val="18"/>
                <w:szCs w:val="18"/>
                <w:highlight w:val="yellow"/>
              </w:rPr>
              <w:t xml:space="preserve">Curriculum and assessment </w:t>
            </w:r>
          </w:p>
          <w:p w:rsidR="00A83F9E" w:rsidRPr="005F4571" w:rsidRDefault="00A83F9E" w:rsidP="00A83F9E">
            <w:pPr>
              <w:pStyle w:val="ListParagraph"/>
              <w:numPr>
                <w:ilvl w:val="0"/>
                <w:numId w:val="6"/>
              </w:numPr>
              <w:spacing w:before="120"/>
              <w:rPr>
                <w:sz w:val="18"/>
                <w:szCs w:val="18"/>
                <w:highlight w:val="yellow"/>
              </w:rPr>
            </w:pPr>
            <w:r w:rsidRPr="005F4571">
              <w:rPr>
                <w:sz w:val="18"/>
                <w:szCs w:val="18"/>
                <w:highlight w:val="yellow"/>
              </w:rPr>
              <w:t xml:space="preserve">School and ELC improvement </w:t>
            </w:r>
          </w:p>
          <w:p w:rsidR="00E532ED" w:rsidRPr="00F41A01" w:rsidRDefault="00A83F9E" w:rsidP="00A83F9E">
            <w:pPr>
              <w:pStyle w:val="ListParagraph"/>
              <w:numPr>
                <w:ilvl w:val="0"/>
                <w:numId w:val="6"/>
              </w:numPr>
              <w:spacing w:before="120"/>
              <w:rPr>
                <w:sz w:val="18"/>
                <w:szCs w:val="18"/>
              </w:rPr>
            </w:pPr>
            <w:r w:rsidRPr="00A83F9E">
              <w:rPr>
                <w:sz w:val="18"/>
                <w:szCs w:val="18"/>
              </w:rPr>
              <w:t>Performance information</w:t>
            </w:r>
          </w:p>
        </w:tc>
        <w:tc>
          <w:tcPr>
            <w:tcW w:w="7654" w:type="dxa"/>
            <w:gridSpan w:val="2"/>
          </w:tcPr>
          <w:p w:rsidR="00E532ED" w:rsidRPr="00F41A01" w:rsidRDefault="00E532ED" w:rsidP="00E532ED">
            <w:pPr>
              <w:rPr>
                <w:sz w:val="18"/>
                <w:szCs w:val="18"/>
              </w:rPr>
            </w:pPr>
            <w:r w:rsidRPr="00F41A01">
              <w:rPr>
                <w:sz w:val="18"/>
                <w:szCs w:val="18"/>
              </w:rPr>
              <w:t xml:space="preserve">1.1 </w:t>
            </w:r>
            <w:r>
              <w:rPr>
                <w:sz w:val="18"/>
                <w:szCs w:val="18"/>
              </w:rPr>
              <w:t xml:space="preserve"> </w:t>
            </w:r>
            <w:r w:rsidRPr="00F41A01">
              <w:rPr>
                <w:sz w:val="18"/>
                <w:szCs w:val="18"/>
              </w:rPr>
              <w:t>Self Evaluation for self-improvement</w:t>
            </w:r>
          </w:p>
          <w:p w:rsidR="00E532ED" w:rsidRPr="00F41A01" w:rsidRDefault="00E532ED" w:rsidP="00E532ED">
            <w:pPr>
              <w:rPr>
                <w:sz w:val="18"/>
                <w:szCs w:val="18"/>
              </w:rPr>
            </w:pPr>
            <w:r w:rsidRPr="005F4571">
              <w:rPr>
                <w:sz w:val="18"/>
                <w:szCs w:val="18"/>
                <w:highlight w:val="yellow"/>
              </w:rPr>
              <w:t>1.2  Leadership for learning</w:t>
            </w:r>
          </w:p>
          <w:p w:rsidR="00E532ED" w:rsidRPr="00F41A01" w:rsidRDefault="00E532ED" w:rsidP="00E532ED">
            <w:pPr>
              <w:rPr>
                <w:sz w:val="18"/>
                <w:szCs w:val="18"/>
              </w:rPr>
            </w:pPr>
            <w:r w:rsidRPr="00F41A01">
              <w:rPr>
                <w:sz w:val="18"/>
                <w:szCs w:val="18"/>
              </w:rPr>
              <w:t xml:space="preserve">1.3 </w:t>
            </w:r>
            <w:r>
              <w:rPr>
                <w:sz w:val="18"/>
                <w:szCs w:val="18"/>
              </w:rPr>
              <w:t xml:space="preserve"> </w:t>
            </w:r>
            <w:r w:rsidRPr="00F41A01">
              <w:rPr>
                <w:sz w:val="18"/>
                <w:szCs w:val="18"/>
              </w:rPr>
              <w:t>Leadership of change</w:t>
            </w:r>
          </w:p>
          <w:p w:rsidR="00E532ED" w:rsidRPr="00F41A01" w:rsidRDefault="00E532ED" w:rsidP="00E532ED">
            <w:pPr>
              <w:rPr>
                <w:sz w:val="18"/>
                <w:szCs w:val="18"/>
              </w:rPr>
            </w:pPr>
            <w:r w:rsidRPr="00F41A01">
              <w:rPr>
                <w:sz w:val="18"/>
                <w:szCs w:val="18"/>
              </w:rPr>
              <w:t xml:space="preserve">1.4 </w:t>
            </w:r>
            <w:r>
              <w:rPr>
                <w:sz w:val="18"/>
                <w:szCs w:val="18"/>
              </w:rPr>
              <w:t xml:space="preserve"> </w:t>
            </w:r>
            <w:r w:rsidRPr="00F41A01">
              <w:rPr>
                <w:sz w:val="18"/>
                <w:szCs w:val="18"/>
              </w:rPr>
              <w:t>Leadership and management of staff</w:t>
            </w:r>
          </w:p>
          <w:p w:rsidR="00E532ED" w:rsidRPr="00F41A01" w:rsidRDefault="00E532ED" w:rsidP="00E532ED">
            <w:pPr>
              <w:rPr>
                <w:sz w:val="18"/>
                <w:szCs w:val="18"/>
              </w:rPr>
            </w:pPr>
            <w:r w:rsidRPr="00F41A01">
              <w:rPr>
                <w:sz w:val="18"/>
                <w:szCs w:val="18"/>
              </w:rPr>
              <w:t xml:space="preserve">1.5 </w:t>
            </w:r>
            <w:r>
              <w:rPr>
                <w:sz w:val="18"/>
                <w:szCs w:val="18"/>
              </w:rPr>
              <w:t xml:space="preserve"> </w:t>
            </w:r>
            <w:r w:rsidRPr="00F41A01">
              <w:rPr>
                <w:sz w:val="18"/>
                <w:szCs w:val="18"/>
              </w:rPr>
              <w:t>Management of resources to promote equity</w:t>
            </w:r>
          </w:p>
          <w:p w:rsidR="00E532ED" w:rsidRPr="00F41A01" w:rsidRDefault="00E532ED" w:rsidP="00E532ED">
            <w:pPr>
              <w:rPr>
                <w:sz w:val="18"/>
                <w:szCs w:val="18"/>
              </w:rPr>
            </w:pPr>
            <w:r w:rsidRPr="00F41A01">
              <w:rPr>
                <w:sz w:val="18"/>
                <w:szCs w:val="18"/>
              </w:rPr>
              <w:t xml:space="preserve">2.1 </w:t>
            </w:r>
            <w:r>
              <w:rPr>
                <w:sz w:val="18"/>
                <w:szCs w:val="18"/>
              </w:rPr>
              <w:t xml:space="preserve"> </w:t>
            </w:r>
            <w:r w:rsidRPr="00F41A01">
              <w:rPr>
                <w:sz w:val="18"/>
                <w:szCs w:val="18"/>
              </w:rPr>
              <w:t>Safeguarding and child protection</w:t>
            </w:r>
          </w:p>
          <w:p w:rsidR="00E532ED" w:rsidRPr="00F41A01" w:rsidRDefault="00E532ED" w:rsidP="00E532ED">
            <w:pPr>
              <w:rPr>
                <w:sz w:val="18"/>
                <w:szCs w:val="18"/>
              </w:rPr>
            </w:pPr>
            <w:r w:rsidRPr="005F4571">
              <w:rPr>
                <w:sz w:val="18"/>
                <w:szCs w:val="18"/>
                <w:highlight w:val="yellow"/>
              </w:rPr>
              <w:t>2.2  Curriculum</w:t>
            </w:r>
          </w:p>
          <w:p w:rsidR="00E532ED" w:rsidRPr="00F41A01" w:rsidRDefault="00E532ED" w:rsidP="00E532ED">
            <w:pPr>
              <w:rPr>
                <w:sz w:val="18"/>
                <w:szCs w:val="18"/>
              </w:rPr>
            </w:pPr>
            <w:r w:rsidRPr="005F4571">
              <w:rPr>
                <w:sz w:val="18"/>
                <w:szCs w:val="18"/>
                <w:highlight w:val="yellow"/>
              </w:rPr>
              <w:t>2.3  Learning teaching and assessment</w:t>
            </w:r>
          </w:p>
          <w:p w:rsidR="00E532ED" w:rsidRPr="00F41A01" w:rsidRDefault="00E532ED" w:rsidP="00E532ED">
            <w:pPr>
              <w:rPr>
                <w:sz w:val="18"/>
                <w:szCs w:val="18"/>
              </w:rPr>
            </w:pPr>
            <w:r w:rsidRPr="00F41A01">
              <w:rPr>
                <w:sz w:val="18"/>
                <w:szCs w:val="18"/>
              </w:rPr>
              <w:t xml:space="preserve">2.4 </w:t>
            </w:r>
            <w:r>
              <w:rPr>
                <w:sz w:val="18"/>
                <w:szCs w:val="18"/>
              </w:rPr>
              <w:t xml:space="preserve"> </w:t>
            </w:r>
            <w:r w:rsidRPr="00F41A01">
              <w:rPr>
                <w:sz w:val="18"/>
                <w:szCs w:val="18"/>
              </w:rPr>
              <w:t>Personalised support</w:t>
            </w:r>
          </w:p>
          <w:p w:rsidR="00E532ED" w:rsidRPr="00F41A01" w:rsidRDefault="00E532ED" w:rsidP="00E532ED">
            <w:pPr>
              <w:rPr>
                <w:sz w:val="18"/>
                <w:szCs w:val="18"/>
              </w:rPr>
            </w:pPr>
            <w:r w:rsidRPr="00F41A01">
              <w:rPr>
                <w:sz w:val="18"/>
                <w:szCs w:val="18"/>
              </w:rPr>
              <w:t xml:space="preserve">2.5 </w:t>
            </w:r>
            <w:r>
              <w:rPr>
                <w:sz w:val="18"/>
                <w:szCs w:val="18"/>
              </w:rPr>
              <w:t xml:space="preserve"> </w:t>
            </w:r>
            <w:r w:rsidRPr="00F41A01">
              <w:rPr>
                <w:sz w:val="18"/>
                <w:szCs w:val="18"/>
              </w:rPr>
              <w:t>Family learning</w:t>
            </w:r>
          </w:p>
          <w:p w:rsidR="00E532ED" w:rsidRPr="00F41A01" w:rsidRDefault="00E532ED" w:rsidP="00E532ED">
            <w:pPr>
              <w:rPr>
                <w:sz w:val="18"/>
                <w:szCs w:val="18"/>
              </w:rPr>
            </w:pPr>
            <w:r w:rsidRPr="00F41A01">
              <w:rPr>
                <w:sz w:val="18"/>
                <w:szCs w:val="18"/>
              </w:rPr>
              <w:t xml:space="preserve">2.6 </w:t>
            </w:r>
            <w:r>
              <w:rPr>
                <w:sz w:val="18"/>
                <w:szCs w:val="18"/>
              </w:rPr>
              <w:t xml:space="preserve"> </w:t>
            </w:r>
            <w:r w:rsidRPr="00F41A01">
              <w:rPr>
                <w:sz w:val="18"/>
                <w:szCs w:val="18"/>
              </w:rPr>
              <w:t>Transitions</w:t>
            </w:r>
          </w:p>
          <w:p w:rsidR="00E532ED" w:rsidRPr="00F41A01" w:rsidRDefault="00E532ED" w:rsidP="00E532ED">
            <w:pPr>
              <w:rPr>
                <w:sz w:val="18"/>
                <w:szCs w:val="18"/>
              </w:rPr>
            </w:pPr>
            <w:r w:rsidRPr="00F41A01">
              <w:rPr>
                <w:sz w:val="18"/>
                <w:szCs w:val="18"/>
              </w:rPr>
              <w:t xml:space="preserve">2.7 </w:t>
            </w:r>
            <w:r>
              <w:rPr>
                <w:sz w:val="18"/>
                <w:szCs w:val="18"/>
              </w:rPr>
              <w:t xml:space="preserve"> </w:t>
            </w:r>
            <w:r w:rsidRPr="00F41A01">
              <w:rPr>
                <w:sz w:val="18"/>
                <w:szCs w:val="18"/>
              </w:rPr>
              <w:t>Partnership</w:t>
            </w:r>
          </w:p>
          <w:p w:rsidR="00E532ED" w:rsidRPr="00F41A01" w:rsidRDefault="00E532ED" w:rsidP="00E532ED">
            <w:pPr>
              <w:rPr>
                <w:sz w:val="18"/>
                <w:szCs w:val="18"/>
              </w:rPr>
            </w:pPr>
            <w:r w:rsidRPr="00F41A01">
              <w:rPr>
                <w:sz w:val="18"/>
                <w:szCs w:val="18"/>
              </w:rPr>
              <w:t xml:space="preserve">3.1 </w:t>
            </w:r>
            <w:r>
              <w:rPr>
                <w:sz w:val="18"/>
                <w:szCs w:val="18"/>
              </w:rPr>
              <w:t xml:space="preserve"> </w:t>
            </w:r>
            <w:r w:rsidRPr="00F41A01">
              <w:rPr>
                <w:sz w:val="18"/>
                <w:szCs w:val="18"/>
              </w:rPr>
              <w:t>Ensuring wellbeing, equality and inclusion</w:t>
            </w:r>
          </w:p>
          <w:p w:rsidR="00E532ED" w:rsidRPr="00F41A01" w:rsidRDefault="00E532ED" w:rsidP="00E532ED">
            <w:pPr>
              <w:rPr>
                <w:sz w:val="18"/>
                <w:szCs w:val="18"/>
              </w:rPr>
            </w:pPr>
            <w:r w:rsidRPr="00F41A01">
              <w:rPr>
                <w:sz w:val="18"/>
                <w:szCs w:val="18"/>
              </w:rPr>
              <w:t xml:space="preserve">3.2 </w:t>
            </w:r>
            <w:r>
              <w:rPr>
                <w:sz w:val="18"/>
                <w:szCs w:val="18"/>
              </w:rPr>
              <w:t xml:space="preserve"> </w:t>
            </w:r>
            <w:r w:rsidRPr="00F41A01">
              <w:rPr>
                <w:sz w:val="18"/>
                <w:szCs w:val="18"/>
              </w:rPr>
              <w:t xml:space="preserve">Raising attainment and achievement/Securing children's progress </w:t>
            </w:r>
          </w:p>
          <w:p w:rsidR="00E532ED" w:rsidRDefault="00E532ED" w:rsidP="00E532ED">
            <w:pPr>
              <w:ind w:left="318" w:hanging="318"/>
              <w:rPr>
                <w:sz w:val="18"/>
                <w:szCs w:val="18"/>
              </w:rPr>
            </w:pPr>
            <w:r w:rsidRPr="00F41A01">
              <w:rPr>
                <w:sz w:val="18"/>
                <w:szCs w:val="18"/>
              </w:rPr>
              <w:t xml:space="preserve">3.3 </w:t>
            </w:r>
            <w:r>
              <w:rPr>
                <w:sz w:val="18"/>
                <w:szCs w:val="18"/>
              </w:rPr>
              <w:t xml:space="preserve"> </w:t>
            </w:r>
            <w:r w:rsidRPr="00F41A01">
              <w:rPr>
                <w:sz w:val="18"/>
                <w:szCs w:val="18"/>
              </w:rPr>
              <w:t>Increasing creativity and employability/ Developing creativity and skills for l</w:t>
            </w:r>
            <w:r>
              <w:rPr>
                <w:sz w:val="18"/>
                <w:szCs w:val="18"/>
              </w:rPr>
              <w:t>ife and learning</w:t>
            </w:r>
          </w:p>
          <w:p w:rsidR="00E532ED" w:rsidRPr="00F41A01" w:rsidRDefault="00E532ED" w:rsidP="00E532ED">
            <w:pPr>
              <w:rPr>
                <w:sz w:val="18"/>
                <w:szCs w:val="18"/>
              </w:rPr>
            </w:pPr>
          </w:p>
        </w:tc>
        <w:tc>
          <w:tcPr>
            <w:tcW w:w="3686" w:type="dxa"/>
          </w:tcPr>
          <w:p w:rsidR="00E532ED" w:rsidRPr="0022059B" w:rsidRDefault="00E532ED" w:rsidP="00E532ED">
            <w:pPr>
              <w:pStyle w:val="ListParagraph"/>
              <w:numPr>
                <w:ilvl w:val="0"/>
                <w:numId w:val="4"/>
              </w:numPr>
              <w:spacing w:before="120"/>
              <w:ind w:left="223" w:hanging="223"/>
              <w:rPr>
                <w:sz w:val="18"/>
                <w:szCs w:val="18"/>
              </w:rPr>
            </w:pPr>
            <w:r w:rsidRPr="0022059B">
              <w:rPr>
                <w:sz w:val="18"/>
                <w:szCs w:val="18"/>
              </w:rPr>
              <w:t>Raise educational attainment and achievement for all</w:t>
            </w:r>
          </w:p>
          <w:p w:rsidR="00E532ED" w:rsidRPr="0022059B" w:rsidRDefault="00E532ED" w:rsidP="00E532ED">
            <w:pPr>
              <w:pStyle w:val="ListParagraph"/>
              <w:numPr>
                <w:ilvl w:val="0"/>
                <w:numId w:val="4"/>
              </w:numPr>
              <w:spacing w:before="120"/>
              <w:ind w:left="223" w:hanging="223"/>
              <w:rPr>
                <w:sz w:val="18"/>
                <w:szCs w:val="18"/>
              </w:rPr>
            </w:pPr>
            <w:r w:rsidRPr="0022059B">
              <w:rPr>
                <w:sz w:val="18"/>
                <w:szCs w:val="18"/>
              </w:rPr>
              <w:t>Use performance information to secure improvement for children and young people</w:t>
            </w:r>
          </w:p>
          <w:p w:rsidR="00E532ED" w:rsidRPr="0022059B" w:rsidRDefault="00E532ED" w:rsidP="00E532ED">
            <w:pPr>
              <w:pStyle w:val="ListParagraph"/>
              <w:numPr>
                <w:ilvl w:val="0"/>
                <w:numId w:val="4"/>
              </w:numPr>
              <w:spacing w:before="120"/>
              <w:ind w:left="223" w:hanging="223"/>
              <w:rPr>
                <w:sz w:val="18"/>
                <w:szCs w:val="18"/>
              </w:rPr>
            </w:pPr>
            <w:r w:rsidRPr="0022059B">
              <w:rPr>
                <w:sz w:val="18"/>
                <w:szCs w:val="18"/>
              </w:rPr>
              <w:t>Ensure children have the best start in life and are ready to succeed</w:t>
            </w:r>
          </w:p>
          <w:p w:rsidR="00E532ED" w:rsidRPr="005F4571" w:rsidRDefault="00E532ED" w:rsidP="00E532ED">
            <w:pPr>
              <w:pStyle w:val="ListParagraph"/>
              <w:numPr>
                <w:ilvl w:val="0"/>
                <w:numId w:val="4"/>
              </w:numPr>
              <w:spacing w:before="120"/>
              <w:ind w:left="223" w:hanging="223"/>
              <w:rPr>
                <w:sz w:val="18"/>
                <w:szCs w:val="18"/>
                <w:highlight w:val="yellow"/>
              </w:rPr>
            </w:pPr>
            <w:r w:rsidRPr="005F4571">
              <w:rPr>
                <w:sz w:val="18"/>
                <w:szCs w:val="18"/>
                <w:highlight w:val="yellow"/>
              </w:rPr>
              <w:t>Equip young people to secure and sustain positive destinations and achieve success in life</w:t>
            </w:r>
          </w:p>
          <w:p w:rsidR="00E532ED" w:rsidRPr="0022059B" w:rsidRDefault="00E532ED" w:rsidP="00E532ED">
            <w:pPr>
              <w:pStyle w:val="ListParagraph"/>
              <w:numPr>
                <w:ilvl w:val="0"/>
                <w:numId w:val="4"/>
              </w:numPr>
              <w:spacing w:before="120"/>
              <w:ind w:left="223" w:hanging="223"/>
              <w:rPr>
                <w:sz w:val="18"/>
                <w:szCs w:val="18"/>
              </w:rPr>
            </w:pPr>
            <w:r w:rsidRPr="0022059B">
              <w:rPr>
                <w:sz w:val="18"/>
                <w:szCs w:val="18"/>
              </w:rPr>
              <w:t>Ensure high quality partnership working and community engagement</w:t>
            </w:r>
          </w:p>
          <w:p w:rsidR="00E532ED" w:rsidRDefault="00E532ED" w:rsidP="00E532ED">
            <w:pPr>
              <w:pStyle w:val="ListParagraph"/>
              <w:numPr>
                <w:ilvl w:val="0"/>
                <w:numId w:val="4"/>
              </w:numPr>
              <w:spacing w:before="120"/>
              <w:ind w:left="223" w:hanging="223"/>
              <w:rPr>
                <w:sz w:val="18"/>
                <w:szCs w:val="18"/>
              </w:rPr>
            </w:pPr>
            <w:r w:rsidRPr="0022059B">
              <w:rPr>
                <w:sz w:val="18"/>
                <w:szCs w:val="18"/>
              </w:rPr>
              <w:t>Strengthen leadership at all levels</w:t>
            </w:r>
          </w:p>
          <w:p w:rsidR="00E532ED" w:rsidRPr="0022059B" w:rsidRDefault="00E532ED" w:rsidP="00E532ED">
            <w:pPr>
              <w:pStyle w:val="ListParagraph"/>
              <w:spacing w:before="120"/>
              <w:ind w:left="223"/>
              <w:rPr>
                <w:sz w:val="18"/>
                <w:szCs w:val="18"/>
              </w:rPr>
            </w:pPr>
          </w:p>
        </w:tc>
      </w:tr>
      <w:tr w:rsidR="00E532ED" w:rsidRPr="00CA7B00" w:rsidTr="00E532ED">
        <w:trPr>
          <w:cantSplit/>
        </w:trPr>
        <w:tc>
          <w:tcPr>
            <w:tcW w:w="3686" w:type="dxa"/>
            <w:shd w:val="clear" w:color="auto" w:fill="F2F2F2" w:themeFill="background1" w:themeFillShade="F2"/>
          </w:tcPr>
          <w:p w:rsidR="00E532ED" w:rsidRPr="00CA7B00" w:rsidRDefault="00E532ED" w:rsidP="00E532ED">
            <w:pPr>
              <w:spacing w:before="60" w:after="60"/>
              <w:rPr>
                <w:b/>
                <w:sz w:val="20"/>
                <w:szCs w:val="20"/>
              </w:rPr>
            </w:pPr>
            <w:r>
              <w:rPr>
                <w:b/>
                <w:sz w:val="20"/>
                <w:szCs w:val="20"/>
              </w:rPr>
              <w:t>Key Actions (How)</w:t>
            </w:r>
          </w:p>
        </w:tc>
        <w:tc>
          <w:tcPr>
            <w:tcW w:w="3827" w:type="dxa"/>
            <w:shd w:val="clear" w:color="auto" w:fill="F2F2F2" w:themeFill="background1" w:themeFillShade="F2"/>
          </w:tcPr>
          <w:p w:rsidR="00E532ED" w:rsidRPr="00CA7B00" w:rsidRDefault="00E532ED" w:rsidP="00E532ED">
            <w:pPr>
              <w:spacing w:before="60" w:after="60"/>
              <w:rPr>
                <w:b/>
                <w:sz w:val="20"/>
                <w:szCs w:val="20"/>
              </w:rPr>
            </w:pPr>
            <w:r>
              <w:rPr>
                <w:b/>
                <w:sz w:val="20"/>
                <w:szCs w:val="20"/>
              </w:rPr>
              <w:t>Lead Person</w:t>
            </w:r>
          </w:p>
        </w:tc>
        <w:tc>
          <w:tcPr>
            <w:tcW w:w="3827" w:type="dxa"/>
            <w:shd w:val="clear" w:color="auto" w:fill="F2F2F2" w:themeFill="background1" w:themeFillShade="F2"/>
          </w:tcPr>
          <w:p w:rsidR="00E532ED" w:rsidRPr="00CA7B00" w:rsidRDefault="00E532ED" w:rsidP="00E532ED">
            <w:pPr>
              <w:spacing w:before="60" w:after="60"/>
              <w:rPr>
                <w:b/>
                <w:sz w:val="20"/>
                <w:szCs w:val="20"/>
              </w:rPr>
            </w:pPr>
            <w:r>
              <w:rPr>
                <w:b/>
                <w:sz w:val="20"/>
                <w:szCs w:val="20"/>
              </w:rPr>
              <w:t>Timescale</w:t>
            </w:r>
          </w:p>
        </w:tc>
        <w:tc>
          <w:tcPr>
            <w:tcW w:w="3686" w:type="dxa"/>
            <w:shd w:val="clear" w:color="auto" w:fill="F2F2F2" w:themeFill="background1" w:themeFillShade="F2"/>
          </w:tcPr>
          <w:p w:rsidR="00E532ED" w:rsidRPr="00CA7B00" w:rsidRDefault="00E532ED" w:rsidP="00E532ED">
            <w:pPr>
              <w:spacing w:before="60" w:after="60"/>
              <w:rPr>
                <w:b/>
                <w:sz w:val="20"/>
                <w:szCs w:val="20"/>
              </w:rPr>
            </w:pPr>
            <w:r>
              <w:rPr>
                <w:b/>
                <w:sz w:val="20"/>
                <w:szCs w:val="20"/>
              </w:rPr>
              <w:t xml:space="preserve">Success Criteria to facilitate evaluation of </w:t>
            </w:r>
            <w:r w:rsidR="009210A0">
              <w:rPr>
                <w:b/>
                <w:sz w:val="20"/>
                <w:szCs w:val="20"/>
              </w:rPr>
              <w:t xml:space="preserve">learners’ </w:t>
            </w:r>
            <w:r>
              <w:rPr>
                <w:b/>
                <w:sz w:val="20"/>
                <w:szCs w:val="20"/>
              </w:rPr>
              <w:t>progress</w:t>
            </w:r>
          </w:p>
        </w:tc>
      </w:tr>
      <w:tr w:rsidR="00E532ED" w:rsidRPr="004A6206" w:rsidTr="004929D8">
        <w:tc>
          <w:tcPr>
            <w:tcW w:w="3686" w:type="dxa"/>
          </w:tcPr>
          <w:p w:rsidR="00CB4A8E" w:rsidRPr="00CB4A8E" w:rsidRDefault="00CB4A8E" w:rsidP="00CB4A8E">
            <w:pPr>
              <w:rPr>
                <w:color w:val="000000" w:themeColor="text1"/>
                <w:sz w:val="18"/>
                <w:szCs w:val="18"/>
              </w:rPr>
            </w:pPr>
            <w:r w:rsidRPr="00CB4A8E">
              <w:rPr>
                <w:color w:val="000000" w:themeColor="text1"/>
                <w:sz w:val="18"/>
                <w:szCs w:val="18"/>
              </w:rPr>
              <w:t>Apply for digital School’s Award and Track and Monitor digital learning progress</w:t>
            </w:r>
          </w:p>
          <w:p w:rsidR="00E532ED" w:rsidRPr="00CB4A8E" w:rsidRDefault="00CB4A8E" w:rsidP="00CB4A8E">
            <w:pPr>
              <w:rPr>
                <w:color w:val="000000" w:themeColor="text1"/>
                <w:sz w:val="18"/>
                <w:szCs w:val="18"/>
              </w:rPr>
            </w:pPr>
            <w:r w:rsidRPr="00CB4A8E">
              <w:rPr>
                <w:color w:val="000000" w:themeColor="text1"/>
                <w:sz w:val="18"/>
                <w:szCs w:val="18"/>
              </w:rPr>
              <w:t xml:space="preserve"> </w:t>
            </w:r>
          </w:p>
        </w:tc>
        <w:tc>
          <w:tcPr>
            <w:tcW w:w="3827" w:type="dxa"/>
          </w:tcPr>
          <w:p w:rsidR="00E532ED" w:rsidRPr="00CB4A8E" w:rsidRDefault="00CB4A8E" w:rsidP="00E532ED">
            <w:pPr>
              <w:spacing w:before="60" w:after="60"/>
              <w:rPr>
                <w:sz w:val="20"/>
                <w:szCs w:val="20"/>
              </w:rPr>
            </w:pPr>
            <w:r w:rsidRPr="00CB4A8E">
              <w:rPr>
                <w:sz w:val="20"/>
              </w:rPr>
              <w:t>Debbie Harris</w:t>
            </w:r>
          </w:p>
        </w:tc>
        <w:tc>
          <w:tcPr>
            <w:tcW w:w="3827" w:type="dxa"/>
          </w:tcPr>
          <w:p w:rsidR="00E532ED" w:rsidRPr="00CB4A8E" w:rsidRDefault="006F0CB2" w:rsidP="00E532ED">
            <w:pPr>
              <w:spacing w:before="60" w:after="60"/>
              <w:rPr>
                <w:sz w:val="20"/>
                <w:szCs w:val="20"/>
              </w:rPr>
            </w:pPr>
            <w:r>
              <w:rPr>
                <w:sz w:val="20"/>
              </w:rPr>
              <w:t>Term 3 and 4</w:t>
            </w:r>
          </w:p>
        </w:tc>
        <w:tc>
          <w:tcPr>
            <w:tcW w:w="3686" w:type="dxa"/>
          </w:tcPr>
          <w:p w:rsidR="00E532ED" w:rsidRPr="004A6206" w:rsidRDefault="00CB4A8E" w:rsidP="00E532ED">
            <w:pPr>
              <w:spacing w:before="60" w:after="60"/>
              <w:rPr>
                <w:sz w:val="20"/>
                <w:szCs w:val="20"/>
              </w:rPr>
            </w:pPr>
            <w:r w:rsidRPr="00CB4A8E">
              <w:rPr>
                <w:sz w:val="20"/>
              </w:rPr>
              <w:t xml:space="preserve">I can track and record my digital learning progress and celebrate this with the digital schools award. </w:t>
            </w:r>
          </w:p>
        </w:tc>
      </w:tr>
      <w:tr w:rsidR="00CB4A8E" w:rsidRPr="004A6206" w:rsidTr="004929D8">
        <w:tc>
          <w:tcPr>
            <w:tcW w:w="3686" w:type="dxa"/>
          </w:tcPr>
          <w:p w:rsidR="00CB4A8E" w:rsidRPr="00CB4A8E" w:rsidRDefault="00CB4A8E" w:rsidP="00CB4A8E">
            <w:pPr>
              <w:rPr>
                <w:color w:val="000000" w:themeColor="text1"/>
                <w:sz w:val="18"/>
                <w:szCs w:val="18"/>
              </w:rPr>
            </w:pPr>
            <w:r w:rsidRPr="00CB4A8E">
              <w:rPr>
                <w:color w:val="000000" w:themeColor="text1"/>
                <w:sz w:val="18"/>
                <w:szCs w:val="18"/>
              </w:rPr>
              <w:lastRenderedPageBreak/>
              <w:t>Individual tracking using Argyll and Bute’s Digital Skills Progression Framework</w:t>
            </w:r>
          </w:p>
        </w:tc>
        <w:tc>
          <w:tcPr>
            <w:tcW w:w="3827" w:type="dxa"/>
          </w:tcPr>
          <w:p w:rsidR="00CB4A8E" w:rsidRPr="00CB4A8E" w:rsidRDefault="00CB4A8E" w:rsidP="00E532ED">
            <w:pPr>
              <w:spacing w:before="60" w:after="60"/>
              <w:rPr>
                <w:sz w:val="20"/>
              </w:rPr>
            </w:pPr>
            <w:r w:rsidRPr="00CB4A8E">
              <w:rPr>
                <w:sz w:val="20"/>
              </w:rPr>
              <w:t>Debbie Harris</w:t>
            </w:r>
          </w:p>
        </w:tc>
        <w:tc>
          <w:tcPr>
            <w:tcW w:w="3827" w:type="dxa"/>
          </w:tcPr>
          <w:p w:rsidR="00CB4A8E" w:rsidRPr="00CB4A8E" w:rsidRDefault="00CB4A8E" w:rsidP="00E532ED">
            <w:pPr>
              <w:spacing w:before="60" w:after="60"/>
              <w:rPr>
                <w:sz w:val="20"/>
              </w:rPr>
            </w:pPr>
            <w:r w:rsidRPr="00CB4A8E">
              <w:rPr>
                <w:sz w:val="20"/>
              </w:rPr>
              <w:t>Term 1</w:t>
            </w:r>
          </w:p>
        </w:tc>
        <w:tc>
          <w:tcPr>
            <w:tcW w:w="3686" w:type="dxa"/>
          </w:tcPr>
          <w:p w:rsidR="00CB4A8E" w:rsidRPr="00CB4A8E" w:rsidRDefault="00CB4A8E" w:rsidP="00E532ED">
            <w:pPr>
              <w:spacing w:before="60" w:after="60"/>
              <w:rPr>
                <w:sz w:val="20"/>
              </w:rPr>
            </w:pPr>
            <w:r w:rsidRPr="00CB4A8E">
              <w:rPr>
                <w:sz w:val="20"/>
              </w:rPr>
              <w:t xml:space="preserve">I can track and monitor my digital skills progress. </w:t>
            </w:r>
          </w:p>
        </w:tc>
      </w:tr>
      <w:tr w:rsidR="00CB4A8E" w:rsidRPr="004A6206" w:rsidTr="004929D8">
        <w:tc>
          <w:tcPr>
            <w:tcW w:w="3686" w:type="dxa"/>
          </w:tcPr>
          <w:p w:rsidR="00CB4A8E" w:rsidRPr="00CB4A8E" w:rsidRDefault="00CB4A8E" w:rsidP="00CB4A8E">
            <w:pPr>
              <w:rPr>
                <w:color w:val="000000" w:themeColor="text1"/>
                <w:sz w:val="18"/>
                <w:szCs w:val="18"/>
              </w:rPr>
            </w:pPr>
            <w:r w:rsidRPr="00CB4A8E">
              <w:rPr>
                <w:color w:val="000000" w:themeColor="text1"/>
                <w:sz w:val="18"/>
                <w:szCs w:val="18"/>
              </w:rPr>
              <w:t>Daily/Weekly/Termly planning should demonstrate where, why and how digital learning is being used</w:t>
            </w:r>
          </w:p>
        </w:tc>
        <w:tc>
          <w:tcPr>
            <w:tcW w:w="3827" w:type="dxa"/>
          </w:tcPr>
          <w:p w:rsidR="00CB4A8E" w:rsidRPr="00CB4A8E" w:rsidRDefault="00CB4A8E" w:rsidP="00E532ED">
            <w:pPr>
              <w:spacing w:before="60" w:after="60"/>
              <w:rPr>
                <w:sz w:val="20"/>
              </w:rPr>
            </w:pPr>
            <w:r w:rsidRPr="00CB4A8E">
              <w:rPr>
                <w:sz w:val="20"/>
              </w:rPr>
              <w:t>Jennifer Gilchrist</w:t>
            </w:r>
          </w:p>
        </w:tc>
        <w:tc>
          <w:tcPr>
            <w:tcW w:w="3827" w:type="dxa"/>
          </w:tcPr>
          <w:p w:rsidR="00CB4A8E" w:rsidRPr="00CB4A8E" w:rsidRDefault="00CB4A8E" w:rsidP="00E532ED">
            <w:pPr>
              <w:spacing w:before="60" w:after="60"/>
              <w:rPr>
                <w:sz w:val="20"/>
              </w:rPr>
            </w:pPr>
            <w:r w:rsidRPr="00CB4A8E">
              <w:rPr>
                <w:sz w:val="20"/>
              </w:rPr>
              <w:t>Term 1 onwards</w:t>
            </w:r>
          </w:p>
        </w:tc>
        <w:tc>
          <w:tcPr>
            <w:tcW w:w="3686" w:type="dxa"/>
          </w:tcPr>
          <w:p w:rsidR="00CB4A8E" w:rsidRPr="00CB4A8E" w:rsidRDefault="00CB4A8E" w:rsidP="00E532ED">
            <w:pPr>
              <w:spacing w:before="60" w:after="60"/>
              <w:rPr>
                <w:sz w:val="20"/>
              </w:rPr>
            </w:pPr>
            <w:r w:rsidRPr="00CB4A8E">
              <w:rPr>
                <w:sz w:val="20"/>
              </w:rPr>
              <w:t xml:space="preserve">I have daily opportunities to learn digitally. </w:t>
            </w:r>
          </w:p>
        </w:tc>
      </w:tr>
      <w:tr w:rsidR="00CB4A8E" w:rsidRPr="004A6206" w:rsidTr="004929D8">
        <w:tc>
          <w:tcPr>
            <w:tcW w:w="3686" w:type="dxa"/>
          </w:tcPr>
          <w:p w:rsidR="00CB4A8E" w:rsidRPr="00CB4A8E" w:rsidRDefault="00CB4A8E" w:rsidP="00CB4A8E">
            <w:pPr>
              <w:rPr>
                <w:color w:val="000000" w:themeColor="text1"/>
                <w:sz w:val="18"/>
                <w:szCs w:val="18"/>
              </w:rPr>
            </w:pPr>
            <w:r w:rsidRPr="00CB4A8E">
              <w:rPr>
                <w:color w:val="000000" w:themeColor="text1"/>
                <w:sz w:val="18"/>
                <w:szCs w:val="18"/>
              </w:rPr>
              <w:t xml:space="preserve">Use digital learning for termly Rich Assessments </w:t>
            </w:r>
          </w:p>
        </w:tc>
        <w:tc>
          <w:tcPr>
            <w:tcW w:w="3827" w:type="dxa"/>
          </w:tcPr>
          <w:p w:rsidR="00CB4A8E" w:rsidRPr="00CB4A8E" w:rsidRDefault="00CB4A8E" w:rsidP="00E532ED">
            <w:pPr>
              <w:spacing w:before="60" w:after="60"/>
              <w:rPr>
                <w:sz w:val="20"/>
              </w:rPr>
            </w:pPr>
            <w:r w:rsidRPr="00CB4A8E">
              <w:rPr>
                <w:sz w:val="20"/>
              </w:rPr>
              <w:t xml:space="preserve">Jennifer Gilchrist </w:t>
            </w:r>
          </w:p>
        </w:tc>
        <w:tc>
          <w:tcPr>
            <w:tcW w:w="3827" w:type="dxa"/>
          </w:tcPr>
          <w:p w:rsidR="00CB4A8E" w:rsidRPr="00CB4A8E" w:rsidRDefault="00CB4A8E" w:rsidP="00E532ED">
            <w:pPr>
              <w:spacing w:before="60" w:after="60"/>
              <w:rPr>
                <w:sz w:val="20"/>
              </w:rPr>
            </w:pPr>
            <w:r w:rsidRPr="00CB4A8E">
              <w:rPr>
                <w:sz w:val="20"/>
              </w:rPr>
              <w:t>Term 1 onwards</w:t>
            </w:r>
          </w:p>
        </w:tc>
        <w:tc>
          <w:tcPr>
            <w:tcW w:w="3686" w:type="dxa"/>
          </w:tcPr>
          <w:p w:rsidR="00CB4A8E" w:rsidRPr="00CB4A8E" w:rsidRDefault="00CB4A8E" w:rsidP="00E532ED">
            <w:pPr>
              <w:spacing w:before="60" w:after="60"/>
              <w:rPr>
                <w:sz w:val="20"/>
              </w:rPr>
            </w:pPr>
            <w:r w:rsidRPr="00CB4A8E">
              <w:rPr>
                <w:sz w:val="20"/>
              </w:rPr>
              <w:t xml:space="preserve">I have digital options available for assessment. </w:t>
            </w:r>
          </w:p>
        </w:tc>
      </w:tr>
      <w:tr w:rsidR="00CB4A8E" w:rsidRPr="004A6206" w:rsidTr="004929D8">
        <w:tc>
          <w:tcPr>
            <w:tcW w:w="3686" w:type="dxa"/>
          </w:tcPr>
          <w:p w:rsidR="00CB4A8E" w:rsidRPr="00CB4A8E" w:rsidRDefault="005F4571" w:rsidP="00CB4A8E">
            <w:pPr>
              <w:rPr>
                <w:color w:val="000000" w:themeColor="text1"/>
                <w:sz w:val="18"/>
                <w:szCs w:val="18"/>
              </w:rPr>
            </w:pPr>
            <w:r>
              <w:rPr>
                <w:color w:val="000000" w:themeColor="text1"/>
                <w:sz w:val="18"/>
                <w:szCs w:val="18"/>
              </w:rPr>
              <w:t xml:space="preserve">Workshops with Argyll and Bute’s digital leads </w:t>
            </w:r>
          </w:p>
        </w:tc>
        <w:tc>
          <w:tcPr>
            <w:tcW w:w="3827" w:type="dxa"/>
          </w:tcPr>
          <w:p w:rsidR="00CB4A8E" w:rsidRPr="00CB4A8E" w:rsidRDefault="00CB4A8E" w:rsidP="00E532ED">
            <w:pPr>
              <w:spacing w:before="60" w:after="60"/>
              <w:rPr>
                <w:sz w:val="20"/>
              </w:rPr>
            </w:pPr>
            <w:r w:rsidRPr="00CB4A8E">
              <w:rPr>
                <w:sz w:val="20"/>
              </w:rPr>
              <w:t>Debbie Harris</w:t>
            </w:r>
          </w:p>
        </w:tc>
        <w:tc>
          <w:tcPr>
            <w:tcW w:w="3827" w:type="dxa"/>
          </w:tcPr>
          <w:p w:rsidR="00CB4A8E" w:rsidRPr="00CB4A8E" w:rsidRDefault="00CB4A8E" w:rsidP="00E532ED">
            <w:pPr>
              <w:spacing w:before="60" w:after="60"/>
              <w:rPr>
                <w:sz w:val="20"/>
              </w:rPr>
            </w:pPr>
            <w:r w:rsidRPr="00CB4A8E">
              <w:rPr>
                <w:sz w:val="20"/>
              </w:rPr>
              <w:t>Term 2</w:t>
            </w:r>
          </w:p>
        </w:tc>
        <w:tc>
          <w:tcPr>
            <w:tcW w:w="3686" w:type="dxa"/>
          </w:tcPr>
          <w:p w:rsidR="00CB4A8E" w:rsidRPr="00CB4A8E" w:rsidRDefault="00CB4A8E" w:rsidP="00E532ED">
            <w:pPr>
              <w:spacing w:before="60" w:after="60"/>
              <w:rPr>
                <w:sz w:val="20"/>
              </w:rPr>
            </w:pPr>
            <w:r w:rsidRPr="00CB4A8E">
              <w:rPr>
                <w:sz w:val="20"/>
              </w:rPr>
              <w:t xml:space="preserve">I can participate in workshops to help me develop my digital skills such as coding workshops. </w:t>
            </w:r>
          </w:p>
        </w:tc>
      </w:tr>
      <w:tr w:rsidR="00CB4A8E" w:rsidRPr="004A6206" w:rsidTr="004929D8">
        <w:tc>
          <w:tcPr>
            <w:tcW w:w="3686" w:type="dxa"/>
          </w:tcPr>
          <w:p w:rsidR="00CB4A8E" w:rsidRPr="00CB4A8E" w:rsidRDefault="00CB4A8E" w:rsidP="00CB4A8E">
            <w:pPr>
              <w:rPr>
                <w:color w:val="000000" w:themeColor="text1"/>
                <w:sz w:val="18"/>
                <w:szCs w:val="18"/>
              </w:rPr>
            </w:pPr>
            <w:r w:rsidRPr="00CB4A8E">
              <w:rPr>
                <w:color w:val="000000" w:themeColor="text1"/>
                <w:sz w:val="18"/>
                <w:szCs w:val="18"/>
              </w:rPr>
              <w:t>P6 Blogs</w:t>
            </w:r>
          </w:p>
        </w:tc>
        <w:tc>
          <w:tcPr>
            <w:tcW w:w="3827" w:type="dxa"/>
          </w:tcPr>
          <w:p w:rsidR="00CB4A8E" w:rsidRPr="00CB4A8E" w:rsidRDefault="00CB4A8E" w:rsidP="00E532ED">
            <w:pPr>
              <w:spacing w:before="60" w:after="60"/>
              <w:rPr>
                <w:sz w:val="20"/>
              </w:rPr>
            </w:pPr>
            <w:r w:rsidRPr="00CB4A8E">
              <w:rPr>
                <w:sz w:val="20"/>
              </w:rPr>
              <w:t>Debbie Harris</w:t>
            </w:r>
          </w:p>
        </w:tc>
        <w:tc>
          <w:tcPr>
            <w:tcW w:w="3827" w:type="dxa"/>
          </w:tcPr>
          <w:p w:rsidR="00CB4A8E" w:rsidRPr="00CB4A8E" w:rsidRDefault="00CB4A8E" w:rsidP="00E532ED">
            <w:pPr>
              <w:spacing w:before="60" w:after="60"/>
              <w:rPr>
                <w:sz w:val="20"/>
              </w:rPr>
            </w:pPr>
            <w:r w:rsidRPr="00CB4A8E">
              <w:rPr>
                <w:sz w:val="20"/>
              </w:rPr>
              <w:t>Term 1 onwards</w:t>
            </w:r>
          </w:p>
        </w:tc>
        <w:tc>
          <w:tcPr>
            <w:tcW w:w="3686" w:type="dxa"/>
          </w:tcPr>
          <w:p w:rsidR="00CB4A8E" w:rsidRPr="00CB4A8E" w:rsidRDefault="00CB4A8E" w:rsidP="00E532ED">
            <w:pPr>
              <w:spacing w:before="60" w:after="60"/>
              <w:rPr>
                <w:sz w:val="20"/>
              </w:rPr>
            </w:pPr>
            <w:r w:rsidRPr="00CB4A8E">
              <w:rPr>
                <w:sz w:val="20"/>
              </w:rPr>
              <w:t xml:space="preserve">I can write a blog and post it on our school website, adding images and interesting relevant information. </w:t>
            </w:r>
          </w:p>
        </w:tc>
      </w:tr>
      <w:tr w:rsidR="00CB4A8E" w:rsidRPr="004A6206" w:rsidTr="004929D8">
        <w:tc>
          <w:tcPr>
            <w:tcW w:w="3686" w:type="dxa"/>
          </w:tcPr>
          <w:p w:rsidR="00CB4A8E" w:rsidRPr="00CB4A8E" w:rsidRDefault="00CB4A8E" w:rsidP="00CB4A8E">
            <w:pPr>
              <w:rPr>
                <w:color w:val="000000" w:themeColor="text1"/>
                <w:sz w:val="18"/>
                <w:szCs w:val="18"/>
              </w:rPr>
            </w:pPr>
            <w:r w:rsidRPr="00CB4A8E">
              <w:rPr>
                <w:color w:val="000000" w:themeColor="text1"/>
                <w:sz w:val="18"/>
                <w:szCs w:val="18"/>
              </w:rPr>
              <w:t xml:space="preserve">P7 Weekly Assessment write up (4 contexts of </w:t>
            </w:r>
            <w:r>
              <w:rPr>
                <w:color w:val="000000" w:themeColor="text1"/>
                <w:sz w:val="18"/>
                <w:szCs w:val="18"/>
              </w:rPr>
              <w:t>a CFE</w:t>
            </w:r>
            <w:r w:rsidRPr="00CB4A8E">
              <w:rPr>
                <w:color w:val="000000" w:themeColor="text1"/>
                <w:sz w:val="18"/>
                <w:szCs w:val="18"/>
              </w:rPr>
              <w:t xml:space="preserve"> with photos etc.)</w:t>
            </w:r>
          </w:p>
        </w:tc>
        <w:tc>
          <w:tcPr>
            <w:tcW w:w="3827" w:type="dxa"/>
          </w:tcPr>
          <w:p w:rsidR="00CB4A8E" w:rsidRPr="00CB4A8E" w:rsidRDefault="00CB4A8E" w:rsidP="00E532ED">
            <w:pPr>
              <w:spacing w:before="60" w:after="60"/>
              <w:rPr>
                <w:sz w:val="20"/>
              </w:rPr>
            </w:pPr>
            <w:r w:rsidRPr="00CB4A8E">
              <w:rPr>
                <w:sz w:val="20"/>
              </w:rPr>
              <w:t>Jennifer Gilchrist and Debbie Harris</w:t>
            </w:r>
          </w:p>
        </w:tc>
        <w:tc>
          <w:tcPr>
            <w:tcW w:w="3827" w:type="dxa"/>
          </w:tcPr>
          <w:p w:rsidR="00CB4A8E" w:rsidRPr="00CB4A8E" w:rsidRDefault="00CB4A8E" w:rsidP="00E532ED">
            <w:pPr>
              <w:spacing w:before="60" w:after="60"/>
              <w:rPr>
                <w:sz w:val="20"/>
              </w:rPr>
            </w:pPr>
            <w:r w:rsidRPr="00CB4A8E">
              <w:rPr>
                <w:sz w:val="20"/>
              </w:rPr>
              <w:t>Term 1 onwards</w:t>
            </w:r>
          </w:p>
        </w:tc>
        <w:tc>
          <w:tcPr>
            <w:tcW w:w="3686" w:type="dxa"/>
          </w:tcPr>
          <w:p w:rsidR="00CB4A8E" w:rsidRPr="00CB4A8E" w:rsidRDefault="00CB4A8E" w:rsidP="00E532ED">
            <w:pPr>
              <w:spacing w:before="60" w:after="60"/>
              <w:rPr>
                <w:sz w:val="20"/>
              </w:rPr>
            </w:pPr>
            <w:r w:rsidRPr="00CB4A8E">
              <w:rPr>
                <w:sz w:val="20"/>
              </w:rPr>
              <w:t xml:space="preserve">I can use digital technology to reflect and assess our class’s progress within the 4 contexts of a CFE. </w:t>
            </w:r>
          </w:p>
        </w:tc>
      </w:tr>
      <w:tr w:rsidR="00CB4A8E" w:rsidRPr="004A6206" w:rsidTr="004929D8">
        <w:tc>
          <w:tcPr>
            <w:tcW w:w="3686" w:type="dxa"/>
          </w:tcPr>
          <w:p w:rsidR="00CB4A8E" w:rsidRPr="00CB4A8E" w:rsidRDefault="00CB4A8E" w:rsidP="00CB4A8E">
            <w:pPr>
              <w:rPr>
                <w:color w:val="000000" w:themeColor="text1"/>
                <w:sz w:val="18"/>
                <w:szCs w:val="18"/>
              </w:rPr>
            </w:pPr>
            <w:r w:rsidRPr="00CB4A8E">
              <w:rPr>
                <w:color w:val="000000" w:themeColor="text1"/>
                <w:sz w:val="18"/>
                <w:szCs w:val="18"/>
              </w:rPr>
              <w:t xml:space="preserve">Weekly Digital Group </w:t>
            </w:r>
          </w:p>
        </w:tc>
        <w:tc>
          <w:tcPr>
            <w:tcW w:w="3827" w:type="dxa"/>
          </w:tcPr>
          <w:p w:rsidR="00CB4A8E" w:rsidRPr="00CB4A8E" w:rsidRDefault="00CB4A8E" w:rsidP="00E532ED">
            <w:pPr>
              <w:spacing w:before="60" w:after="60"/>
              <w:rPr>
                <w:sz w:val="20"/>
              </w:rPr>
            </w:pPr>
            <w:r w:rsidRPr="00CB4A8E">
              <w:rPr>
                <w:sz w:val="20"/>
              </w:rPr>
              <w:t>Debbie Harris</w:t>
            </w:r>
          </w:p>
        </w:tc>
        <w:tc>
          <w:tcPr>
            <w:tcW w:w="3827" w:type="dxa"/>
          </w:tcPr>
          <w:p w:rsidR="00CB4A8E" w:rsidRPr="00CB4A8E" w:rsidRDefault="00CB4A8E" w:rsidP="00E532ED">
            <w:pPr>
              <w:spacing w:before="60" w:after="60"/>
              <w:rPr>
                <w:sz w:val="20"/>
              </w:rPr>
            </w:pPr>
            <w:r w:rsidRPr="00CB4A8E">
              <w:rPr>
                <w:sz w:val="20"/>
              </w:rPr>
              <w:t xml:space="preserve">Term 1 onwards </w:t>
            </w:r>
          </w:p>
        </w:tc>
        <w:tc>
          <w:tcPr>
            <w:tcW w:w="3686" w:type="dxa"/>
          </w:tcPr>
          <w:p w:rsidR="00CB4A8E" w:rsidRPr="00CB4A8E" w:rsidRDefault="00CB4A8E" w:rsidP="00E532ED">
            <w:pPr>
              <w:spacing w:before="60" w:after="60"/>
              <w:rPr>
                <w:sz w:val="20"/>
              </w:rPr>
            </w:pPr>
            <w:r w:rsidRPr="00CB4A8E">
              <w:rPr>
                <w:sz w:val="20"/>
              </w:rPr>
              <w:t xml:space="preserve">I can take part in a weekly digital group and later use these new digital skills in a new context. </w:t>
            </w:r>
          </w:p>
        </w:tc>
      </w:tr>
    </w:tbl>
    <w:p w:rsidR="004929D8" w:rsidRDefault="004929D8"/>
    <w:p w:rsidR="00CB4A8E" w:rsidRDefault="00CB4A8E"/>
    <w:p w:rsidR="00CB4A8E" w:rsidRDefault="00CB4A8E"/>
    <w:p w:rsidR="00CB4A8E" w:rsidRDefault="00CB4A8E"/>
    <w:p w:rsidR="00CB4A8E" w:rsidRDefault="00CB4A8E"/>
    <w:p w:rsidR="00CB4A8E" w:rsidRDefault="00CB4A8E"/>
    <w:tbl>
      <w:tblPr>
        <w:tblStyle w:val="TableGrid"/>
        <w:tblW w:w="15026" w:type="dxa"/>
        <w:tblInd w:w="-572" w:type="dxa"/>
        <w:tblLook w:val="04A0" w:firstRow="1" w:lastRow="0" w:firstColumn="1" w:lastColumn="0" w:noHBand="0" w:noVBand="1"/>
      </w:tblPr>
      <w:tblGrid>
        <w:gridCol w:w="3828"/>
        <w:gridCol w:w="3685"/>
        <w:gridCol w:w="1134"/>
        <w:gridCol w:w="2693"/>
        <w:gridCol w:w="3686"/>
      </w:tblGrid>
      <w:tr w:rsidR="00E532ED" w:rsidRPr="00CA7B00" w:rsidTr="00E532ED">
        <w:trPr>
          <w:cantSplit/>
        </w:trPr>
        <w:tc>
          <w:tcPr>
            <w:tcW w:w="11340" w:type="dxa"/>
            <w:gridSpan w:val="4"/>
            <w:shd w:val="clear" w:color="auto" w:fill="538135" w:themeFill="accent6" w:themeFillShade="BF"/>
          </w:tcPr>
          <w:p w:rsidR="00E532ED" w:rsidRPr="002F2B32" w:rsidRDefault="00E532ED" w:rsidP="00E532ED">
            <w:pPr>
              <w:spacing w:before="120" w:after="120"/>
              <w:rPr>
                <w:b/>
                <w:sz w:val="28"/>
                <w:szCs w:val="28"/>
              </w:rPr>
            </w:pPr>
            <w:r>
              <w:lastRenderedPageBreak/>
              <w:br w:type="page"/>
            </w:r>
            <w:r>
              <w:br w:type="page"/>
            </w:r>
            <w:r>
              <w:br w:type="page"/>
            </w:r>
            <w:r>
              <w:br w:type="page"/>
            </w:r>
            <w:r w:rsidRPr="002F2B32">
              <w:rPr>
                <w:b/>
                <w:color w:val="FFFFFF" w:themeColor="background1"/>
                <w:sz w:val="28"/>
                <w:szCs w:val="28"/>
              </w:rPr>
              <w:t>Operational Improvement Planning (Action Plan) for Establishment:</w:t>
            </w:r>
          </w:p>
        </w:tc>
        <w:tc>
          <w:tcPr>
            <w:tcW w:w="3686" w:type="dxa"/>
            <w:shd w:val="clear" w:color="auto" w:fill="auto"/>
          </w:tcPr>
          <w:p w:rsidR="00E532ED" w:rsidRPr="00CA7B00" w:rsidRDefault="00E532ED" w:rsidP="004F4551">
            <w:pPr>
              <w:spacing w:before="120" w:after="120"/>
              <w:rPr>
                <w:sz w:val="28"/>
                <w:szCs w:val="28"/>
              </w:rPr>
            </w:pPr>
            <w:r w:rsidRPr="00CA7B00">
              <w:rPr>
                <w:sz w:val="28"/>
                <w:szCs w:val="28"/>
              </w:rPr>
              <w:t xml:space="preserve">Session: </w:t>
            </w:r>
            <w:r w:rsidR="004F4551">
              <w:fldChar w:fldCharType="begin">
                <w:ffData>
                  <w:name w:val=""/>
                  <w:enabled/>
                  <w:calcOnExit w:val="0"/>
                  <w:textInput/>
                </w:ffData>
              </w:fldChar>
            </w:r>
            <w:r w:rsidR="004F4551">
              <w:instrText xml:space="preserve"> FORMTEXT </w:instrText>
            </w:r>
            <w:r w:rsidR="004F4551">
              <w:fldChar w:fldCharType="separate"/>
            </w:r>
            <w:r w:rsidR="004F4551">
              <w:rPr>
                <w:noProof/>
              </w:rPr>
              <w:t> </w:t>
            </w:r>
            <w:r w:rsidR="004F4551">
              <w:rPr>
                <w:noProof/>
              </w:rPr>
              <w:t> </w:t>
            </w:r>
            <w:r w:rsidR="004F4551">
              <w:rPr>
                <w:noProof/>
              </w:rPr>
              <w:t> </w:t>
            </w:r>
            <w:r w:rsidR="004F4551">
              <w:rPr>
                <w:noProof/>
              </w:rPr>
              <w:t> </w:t>
            </w:r>
            <w:r w:rsidR="004F4551">
              <w:rPr>
                <w:noProof/>
              </w:rPr>
              <w:t> </w:t>
            </w:r>
            <w:r w:rsidR="004F4551">
              <w:fldChar w:fldCharType="end"/>
            </w:r>
          </w:p>
        </w:tc>
      </w:tr>
      <w:tr w:rsidR="00E532ED" w:rsidRPr="004A6206" w:rsidTr="00FB7DBA">
        <w:trPr>
          <w:cantSplit/>
        </w:trPr>
        <w:tc>
          <w:tcPr>
            <w:tcW w:w="3828" w:type="dxa"/>
            <w:shd w:val="clear" w:color="auto" w:fill="F2F2F2" w:themeFill="background1" w:themeFillShade="F2"/>
          </w:tcPr>
          <w:p w:rsidR="00E532ED" w:rsidRPr="00CA7B00" w:rsidRDefault="00E532ED" w:rsidP="00E532ED">
            <w:pPr>
              <w:spacing w:before="120" w:after="120"/>
              <w:rPr>
                <w:b/>
              </w:rPr>
            </w:pPr>
            <w:r>
              <w:rPr>
                <w:b/>
              </w:rPr>
              <w:t>Strategic Priority GME:</w:t>
            </w:r>
          </w:p>
        </w:tc>
        <w:tc>
          <w:tcPr>
            <w:tcW w:w="11198" w:type="dxa"/>
            <w:gridSpan w:val="4"/>
          </w:tcPr>
          <w:p w:rsidR="00E532ED" w:rsidRPr="004A6206" w:rsidRDefault="00E532ED" w:rsidP="004F4551">
            <w:pPr>
              <w:spacing w:before="120" w:after="120"/>
            </w:pPr>
            <w:r w:rsidRPr="004A6206">
              <w:t>Title</w:t>
            </w:r>
            <w:r w:rsidR="00EE30CB">
              <w:t xml:space="preserve">: </w:t>
            </w:r>
            <w:r w:rsidR="004F4551">
              <w:fldChar w:fldCharType="begin">
                <w:ffData>
                  <w:name w:val="Text5"/>
                  <w:enabled/>
                  <w:calcOnExit w:val="0"/>
                  <w:textInput/>
                </w:ffData>
              </w:fldChar>
            </w:r>
            <w:r w:rsidR="004F4551">
              <w:instrText xml:space="preserve"> FORMTEXT </w:instrText>
            </w:r>
            <w:r w:rsidR="004F4551">
              <w:fldChar w:fldCharType="separate"/>
            </w:r>
            <w:r w:rsidR="004F4551">
              <w:rPr>
                <w:noProof/>
              </w:rPr>
              <w:t> </w:t>
            </w:r>
            <w:r w:rsidR="004F4551">
              <w:rPr>
                <w:noProof/>
              </w:rPr>
              <w:t> </w:t>
            </w:r>
            <w:r w:rsidR="004F4551">
              <w:rPr>
                <w:noProof/>
              </w:rPr>
              <w:t> </w:t>
            </w:r>
            <w:r w:rsidR="004F4551">
              <w:rPr>
                <w:noProof/>
              </w:rPr>
              <w:t> </w:t>
            </w:r>
            <w:r w:rsidR="004F4551">
              <w:rPr>
                <w:noProof/>
              </w:rPr>
              <w:t> </w:t>
            </w:r>
            <w:r w:rsidR="004F4551">
              <w:fldChar w:fldCharType="end"/>
            </w:r>
          </w:p>
        </w:tc>
      </w:tr>
      <w:tr w:rsidR="00E532ED" w:rsidRPr="00F41A01" w:rsidTr="00FB7DBA">
        <w:trPr>
          <w:cantSplit/>
        </w:trPr>
        <w:tc>
          <w:tcPr>
            <w:tcW w:w="8647" w:type="dxa"/>
            <w:gridSpan w:val="3"/>
          </w:tcPr>
          <w:p w:rsidR="00E532ED" w:rsidRPr="00CA7B00" w:rsidRDefault="00E532ED" w:rsidP="00E532ED">
            <w:pPr>
              <w:spacing w:before="120" w:after="120"/>
              <w:rPr>
                <w:b/>
              </w:rPr>
            </w:pPr>
            <w:r w:rsidRPr="00CA7B00">
              <w:rPr>
                <w:b/>
              </w:rPr>
              <w:t>National Improvement Framework Key Priorities</w:t>
            </w:r>
          </w:p>
          <w:p w:rsidR="00A83F9E" w:rsidRPr="00A83F9E" w:rsidRDefault="00A83F9E" w:rsidP="00A83F9E">
            <w:pPr>
              <w:pStyle w:val="ListParagraph"/>
              <w:numPr>
                <w:ilvl w:val="0"/>
                <w:numId w:val="5"/>
              </w:numPr>
              <w:spacing w:before="120" w:after="120"/>
              <w:rPr>
                <w:sz w:val="18"/>
                <w:szCs w:val="18"/>
              </w:rPr>
            </w:pPr>
            <w:r w:rsidRPr="00A83F9E">
              <w:rPr>
                <w:sz w:val="18"/>
                <w:szCs w:val="18"/>
              </w:rPr>
              <w:t xml:space="preserve">Placing the human rights and needs of every child and young person at the centre of education </w:t>
            </w:r>
          </w:p>
          <w:p w:rsidR="00A83F9E" w:rsidRPr="00A83F9E" w:rsidRDefault="00A83F9E" w:rsidP="00A83F9E">
            <w:pPr>
              <w:pStyle w:val="ListParagraph"/>
              <w:numPr>
                <w:ilvl w:val="0"/>
                <w:numId w:val="5"/>
              </w:numPr>
              <w:spacing w:before="120" w:after="120"/>
              <w:rPr>
                <w:sz w:val="18"/>
                <w:szCs w:val="18"/>
              </w:rPr>
            </w:pPr>
            <w:r w:rsidRPr="00A83F9E">
              <w:rPr>
                <w:sz w:val="18"/>
                <w:szCs w:val="18"/>
              </w:rPr>
              <w:t xml:space="preserve">Improvement in children and young people’s health and wellbeing </w:t>
            </w:r>
          </w:p>
          <w:p w:rsidR="00A83F9E" w:rsidRPr="00A83F9E" w:rsidRDefault="00A83F9E" w:rsidP="00A83F9E">
            <w:pPr>
              <w:pStyle w:val="ListParagraph"/>
              <w:numPr>
                <w:ilvl w:val="0"/>
                <w:numId w:val="5"/>
              </w:numPr>
              <w:spacing w:before="120" w:after="120"/>
              <w:rPr>
                <w:sz w:val="18"/>
                <w:szCs w:val="18"/>
              </w:rPr>
            </w:pPr>
            <w:r w:rsidRPr="00A83F9E">
              <w:rPr>
                <w:sz w:val="18"/>
                <w:szCs w:val="18"/>
              </w:rPr>
              <w:t xml:space="preserve">Closing the attainment gap between the most and least disadvantaged children and young people </w:t>
            </w:r>
          </w:p>
          <w:p w:rsidR="00A83F9E" w:rsidRPr="00A83F9E" w:rsidRDefault="00A83F9E" w:rsidP="00A83F9E">
            <w:pPr>
              <w:pStyle w:val="ListParagraph"/>
              <w:numPr>
                <w:ilvl w:val="0"/>
                <w:numId w:val="5"/>
              </w:numPr>
              <w:spacing w:before="120" w:after="120"/>
              <w:rPr>
                <w:sz w:val="18"/>
                <w:szCs w:val="18"/>
              </w:rPr>
            </w:pPr>
            <w:r w:rsidRPr="00A83F9E">
              <w:rPr>
                <w:sz w:val="18"/>
                <w:szCs w:val="18"/>
              </w:rPr>
              <w:t xml:space="preserve">Improvement in skills and sustained, positive school-leaver destinations for all young people </w:t>
            </w:r>
          </w:p>
          <w:p w:rsidR="00E532ED" w:rsidRPr="00E532ED" w:rsidRDefault="00A83F9E" w:rsidP="00A83F9E">
            <w:pPr>
              <w:pStyle w:val="ListParagraph"/>
              <w:numPr>
                <w:ilvl w:val="0"/>
                <w:numId w:val="5"/>
              </w:numPr>
              <w:spacing w:before="120" w:after="120"/>
              <w:rPr>
                <w:sz w:val="18"/>
                <w:szCs w:val="18"/>
              </w:rPr>
            </w:pPr>
            <w:r w:rsidRPr="00A83F9E">
              <w:rPr>
                <w:sz w:val="18"/>
                <w:szCs w:val="18"/>
              </w:rPr>
              <w:t xml:space="preserve">Improvement in attainment, particularly in literacy and numeracy. </w:t>
            </w:r>
          </w:p>
        </w:tc>
        <w:tc>
          <w:tcPr>
            <w:tcW w:w="6379" w:type="dxa"/>
            <w:gridSpan w:val="2"/>
          </w:tcPr>
          <w:p w:rsidR="00E532ED" w:rsidRPr="00CA7B00" w:rsidRDefault="00E532ED" w:rsidP="00E532ED">
            <w:pPr>
              <w:spacing w:before="120" w:after="120"/>
              <w:rPr>
                <w:b/>
              </w:rPr>
            </w:pPr>
            <w:r>
              <w:rPr>
                <w:b/>
              </w:rPr>
              <w:t>Argyll and Bute Gaelic Language Plan Targets</w:t>
            </w:r>
          </w:p>
          <w:p w:rsidR="00E532ED" w:rsidRPr="00192197" w:rsidRDefault="00192197" w:rsidP="00192197">
            <w:pPr>
              <w:spacing w:before="120" w:after="120"/>
              <w:contextualSpacing/>
              <w:rPr>
                <w:sz w:val="18"/>
                <w:szCs w:val="18"/>
              </w:rPr>
            </w:pPr>
            <w:r>
              <w:rPr>
                <w:sz w:val="18"/>
                <w:szCs w:val="18"/>
              </w:rPr>
              <w:t>GLP 1</w:t>
            </w:r>
            <w:r>
              <w:rPr>
                <w:sz w:val="18"/>
                <w:szCs w:val="18"/>
              </w:rPr>
              <w:tab/>
            </w:r>
            <w:r w:rsidR="00E532ED" w:rsidRPr="00192197">
              <w:rPr>
                <w:sz w:val="18"/>
                <w:szCs w:val="18"/>
              </w:rPr>
              <w:t>Promoting a positive image of Gaelic</w:t>
            </w:r>
          </w:p>
          <w:p w:rsidR="00E532ED" w:rsidRPr="00192197" w:rsidRDefault="00192197" w:rsidP="00192197">
            <w:pPr>
              <w:spacing w:before="120" w:after="120"/>
              <w:contextualSpacing/>
              <w:rPr>
                <w:sz w:val="18"/>
                <w:szCs w:val="18"/>
              </w:rPr>
            </w:pPr>
            <w:r>
              <w:rPr>
                <w:sz w:val="18"/>
                <w:szCs w:val="18"/>
              </w:rPr>
              <w:t>GLP 2</w:t>
            </w:r>
            <w:r>
              <w:rPr>
                <w:sz w:val="18"/>
                <w:szCs w:val="18"/>
              </w:rPr>
              <w:tab/>
            </w:r>
            <w:r w:rsidR="00E532ED" w:rsidRPr="00192197">
              <w:rPr>
                <w:sz w:val="18"/>
                <w:szCs w:val="18"/>
              </w:rPr>
              <w:t>Increasing the learning of Gaelic</w:t>
            </w:r>
          </w:p>
          <w:p w:rsidR="00E532ED" w:rsidRPr="00192197" w:rsidRDefault="00192197" w:rsidP="00192197">
            <w:pPr>
              <w:spacing w:before="120" w:after="120"/>
              <w:contextualSpacing/>
              <w:rPr>
                <w:sz w:val="18"/>
                <w:szCs w:val="18"/>
              </w:rPr>
            </w:pPr>
            <w:r>
              <w:rPr>
                <w:sz w:val="18"/>
                <w:szCs w:val="18"/>
              </w:rPr>
              <w:t>GLP 3</w:t>
            </w:r>
            <w:r>
              <w:rPr>
                <w:sz w:val="18"/>
                <w:szCs w:val="18"/>
              </w:rPr>
              <w:tab/>
            </w:r>
            <w:r w:rsidR="00E532ED" w:rsidRPr="00192197">
              <w:rPr>
                <w:sz w:val="18"/>
                <w:szCs w:val="18"/>
              </w:rPr>
              <w:t>Increasing the use of Gaelic</w:t>
            </w:r>
          </w:p>
          <w:p w:rsidR="00E532ED" w:rsidRPr="00E532ED" w:rsidRDefault="00E532ED" w:rsidP="00E532ED">
            <w:pPr>
              <w:spacing w:before="120" w:after="120"/>
              <w:rPr>
                <w:b/>
                <w:sz w:val="18"/>
                <w:szCs w:val="18"/>
              </w:rPr>
            </w:pPr>
          </w:p>
        </w:tc>
      </w:tr>
      <w:tr w:rsidR="00E532ED" w:rsidRPr="00F41A01" w:rsidTr="00FB7DBA">
        <w:trPr>
          <w:cantSplit/>
        </w:trPr>
        <w:tc>
          <w:tcPr>
            <w:tcW w:w="3828" w:type="dxa"/>
            <w:shd w:val="clear" w:color="auto" w:fill="F2F2F2" w:themeFill="background1" w:themeFillShade="F2"/>
          </w:tcPr>
          <w:p w:rsidR="00E532ED" w:rsidRPr="00F41A01" w:rsidRDefault="00E532ED" w:rsidP="00E532ED">
            <w:pPr>
              <w:spacing w:before="60" w:after="60"/>
              <w:rPr>
                <w:b/>
                <w:sz w:val="18"/>
                <w:szCs w:val="18"/>
              </w:rPr>
            </w:pPr>
            <w:r w:rsidRPr="00F41A01">
              <w:rPr>
                <w:b/>
                <w:sz w:val="18"/>
                <w:szCs w:val="18"/>
              </w:rPr>
              <w:t>National Improvement Framework Key Drivers</w:t>
            </w:r>
          </w:p>
        </w:tc>
        <w:tc>
          <w:tcPr>
            <w:tcW w:w="7512" w:type="dxa"/>
            <w:gridSpan w:val="3"/>
            <w:shd w:val="clear" w:color="auto" w:fill="F2F2F2" w:themeFill="background1" w:themeFillShade="F2"/>
          </w:tcPr>
          <w:p w:rsidR="00E532ED" w:rsidRPr="00F41A01" w:rsidRDefault="00E532ED" w:rsidP="00E532ED">
            <w:pPr>
              <w:spacing w:before="60" w:after="60"/>
              <w:rPr>
                <w:b/>
                <w:sz w:val="18"/>
                <w:szCs w:val="18"/>
              </w:rPr>
            </w:pPr>
            <w:r w:rsidRPr="00F41A01">
              <w:rPr>
                <w:b/>
                <w:sz w:val="18"/>
                <w:szCs w:val="18"/>
              </w:rPr>
              <w:t>HGIOS 4  and  Early Learning and Childcare Indicators</w:t>
            </w:r>
          </w:p>
        </w:tc>
        <w:tc>
          <w:tcPr>
            <w:tcW w:w="3686" w:type="dxa"/>
            <w:shd w:val="clear" w:color="auto" w:fill="F2F2F2" w:themeFill="background1" w:themeFillShade="F2"/>
          </w:tcPr>
          <w:p w:rsidR="00E532ED" w:rsidRPr="00F41A01" w:rsidRDefault="00E532ED" w:rsidP="00E532ED">
            <w:pPr>
              <w:spacing w:before="60" w:after="60"/>
              <w:rPr>
                <w:b/>
                <w:sz w:val="18"/>
                <w:szCs w:val="18"/>
              </w:rPr>
            </w:pPr>
            <w:r w:rsidRPr="00F41A01">
              <w:rPr>
                <w:b/>
                <w:sz w:val="18"/>
                <w:szCs w:val="18"/>
              </w:rPr>
              <w:t>Argyll an</w:t>
            </w:r>
            <w:r>
              <w:rPr>
                <w:b/>
                <w:sz w:val="18"/>
                <w:szCs w:val="18"/>
              </w:rPr>
              <w:t>d Bute Education Key Objectives</w:t>
            </w:r>
          </w:p>
        </w:tc>
      </w:tr>
      <w:tr w:rsidR="00E532ED" w:rsidRPr="0022059B" w:rsidTr="00FB7DBA">
        <w:trPr>
          <w:cantSplit/>
        </w:trPr>
        <w:tc>
          <w:tcPr>
            <w:tcW w:w="3828" w:type="dxa"/>
          </w:tcPr>
          <w:p w:rsidR="00A83F9E" w:rsidRPr="00A83F9E" w:rsidRDefault="00A83F9E" w:rsidP="00A83F9E">
            <w:pPr>
              <w:pStyle w:val="ListParagraph"/>
              <w:numPr>
                <w:ilvl w:val="0"/>
                <w:numId w:val="6"/>
              </w:numPr>
              <w:spacing w:before="120"/>
              <w:rPr>
                <w:sz w:val="18"/>
                <w:szCs w:val="18"/>
              </w:rPr>
            </w:pPr>
            <w:r w:rsidRPr="00A83F9E">
              <w:rPr>
                <w:sz w:val="18"/>
                <w:szCs w:val="18"/>
              </w:rPr>
              <w:t xml:space="preserve">School and ELC leadership </w:t>
            </w:r>
          </w:p>
          <w:p w:rsidR="00A83F9E" w:rsidRPr="00A83F9E" w:rsidRDefault="00A83F9E" w:rsidP="00A83F9E">
            <w:pPr>
              <w:pStyle w:val="ListParagraph"/>
              <w:numPr>
                <w:ilvl w:val="0"/>
                <w:numId w:val="6"/>
              </w:numPr>
              <w:spacing w:before="120"/>
              <w:rPr>
                <w:sz w:val="18"/>
                <w:szCs w:val="18"/>
              </w:rPr>
            </w:pPr>
            <w:r w:rsidRPr="00A83F9E">
              <w:rPr>
                <w:sz w:val="18"/>
                <w:szCs w:val="18"/>
              </w:rPr>
              <w:t xml:space="preserve">Teacher and practitioner professionalism </w:t>
            </w:r>
          </w:p>
          <w:p w:rsidR="00A83F9E" w:rsidRPr="00A83F9E" w:rsidRDefault="00A83F9E" w:rsidP="00A83F9E">
            <w:pPr>
              <w:pStyle w:val="ListParagraph"/>
              <w:numPr>
                <w:ilvl w:val="0"/>
                <w:numId w:val="6"/>
              </w:numPr>
              <w:spacing w:before="120"/>
              <w:rPr>
                <w:sz w:val="18"/>
                <w:szCs w:val="18"/>
              </w:rPr>
            </w:pPr>
            <w:r w:rsidRPr="00A83F9E">
              <w:rPr>
                <w:sz w:val="18"/>
                <w:szCs w:val="18"/>
              </w:rPr>
              <w:t xml:space="preserve">Parent/carer involvement and engagement </w:t>
            </w:r>
          </w:p>
          <w:p w:rsidR="00A83F9E" w:rsidRPr="00A83F9E" w:rsidRDefault="00A83F9E" w:rsidP="00A83F9E">
            <w:pPr>
              <w:pStyle w:val="ListParagraph"/>
              <w:numPr>
                <w:ilvl w:val="0"/>
                <w:numId w:val="6"/>
              </w:numPr>
              <w:spacing w:before="120"/>
              <w:rPr>
                <w:sz w:val="18"/>
                <w:szCs w:val="18"/>
              </w:rPr>
            </w:pPr>
            <w:r w:rsidRPr="00A83F9E">
              <w:rPr>
                <w:sz w:val="18"/>
                <w:szCs w:val="18"/>
              </w:rPr>
              <w:t xml:space="preserve">Curriculum and assessment </w:t>
            </w:r>
          </w:p>
          <w:p w:rsidR="00A83F9E" w:rsidRPr="00A83F9E" w:rsidRDefault="00A83F9E" w:rsidP="00A83F9E">
            <w:pPr>
              <w:pStyle w:val="ListParagraph"/>
              <w:numPr>
                <w:ilvl w:val="0"/>
                <w:numId w:val="6"/>
              </w:numPr>
              <w:spacing w:before="120"/>
              <w:rPr>
                <w:sz w:val="18"/>
                <w:szCs w:val="18"/>
              </w:rPr>
            </w:pPr>
            <w:r w:rsidRPr="00A83F9E">
              <w:rPr>
                <w:sz w:val="18"/>
                <w:szCs w:val="18"/>
              </w:rPr>
              <w:t xml:space="preserve">School and ELC improvement </w:t>
            </w:r>
          </w:p>
          <w:p w:rsidR="00E532ED" w:rsidRPr="00E532ED" w:rsidRDefault="00A83F9E" w:rsidP="00A83F9E">
            <w:pPr>
              <w:pStyle w:val="ListParagraph"/>
              <w:numPr>
                <w:ilvl w:val="0"/>
                <w:numId w:val="6"/>
              </w:numPr>
              <w:spacing w:before="120"/>
              <w:rPr>
                <w:sz w:val="18"/>
                <w:szCs w:val="18"/>
              </w:rPr>
            </w:pPr>
            <w:r w:rsidRPr="00A83F9E">
              <w:rPr>
                <w:sz w:val="18"/>
                <w:szCs w:val="18"/>
              </w:rPr>
              <w:t>Performance information</w:t>
            </w:r>
          </w:p>
        </w:tc>
        <w:tc>
          <w:tcPr>
            <w:tcW w:w="7512" w:type="dxa"/>
            <w:gridSpan w:val="3"/>
          </w:tcPr>
          <w:p w:rsidR="00E532ED" w:rsidRPr="00F41A01" w:rsidRDefault="00E532ED" w:rsidP="00E532ED">
            <w:pPr>
              <w:rPr>
                <w:sz w:val="18"/>
                <w:szCs w:val="18"/>
              </w:rPr>
            </w:pPr>
            <w:r w:rsidRPr="00F41A01">
              <w:rPr>
                <w:sz w:val="18"/>
                <w:szCs w:val="18"/>
              </w:rPr>
              <w:t xml:space="preserve">1.1 </w:t>
            </w:r>
            <w:r>
              <w:rPr>
                <w:sz w:val="18"/>
                <w:szCs w:val="18"/>
              </w:rPr>
              <w:t xml:space="preserve"> </w:t>
            </w:r>
            <w:r w:rsidRPr="00F41A01">
              <w:rPr>
                <w:sz w:val="18"/>
                <w:szCs w:val="18"/>
              </w:rPr>
              <w:t>Self Evaluation for self-improvement</w:t>
            </w:r>
          </w:p>
          <w:p w:rsidR="00E532ED" w:rsidRPr="00F41A01" w:rsidRDefault="00E532ED" w:rsidP="00E532ED">
            <w:pPr>
              <w:rPr>
                <w:sz w:val="18"/>
                <w:szCs w:val="18"/>
              </w:rPr>
            </w:pPr>
            <w:r w:rsidRPr="00F41A01">
              <w:rPr>
                <w:sz w:val="18"/>
                <w:szCs w:val="18"/>
              </w:rPr>
              <w:t xml:space="preserve">1.2 </w:t>
            </w:r>
            <w:r>
              <w:rPr>
                <w:sz w:val="18"/>
                <w:szCs w:val="18"/>
              </w:rPr>
              <w:t xml:space="preserve"> </w:t>
            </w:r>
            <w:r w:rsidRPr="00F41A01">
              <w:rPr>
                <w:sz w:val="18"/>
                <w:szCs w:val="18"/>
              </w:rPr>
              <w:t>Leadership for learning</w:t>
            </w:r>
          </w:p>
          <w:p w:rsidR="00E532ED" w:rsidRPr="00F41A01" w:rsidRDefault="00E532ED" w:rsidP="00E532ED">
            <w:pPr>
              <w:rPr>
                <w:sz w:val="18"/>
                <w:szCs w:val="18"/>
              </w:rPr>
            </w:pPr>
            <w:r w:rsidRPr="00F41A01">
              <w:rPr>
                <w:sz w:val="18"/>
                <w:szCs w:val="18"/>
              </w:rPr>
              <w:t xml:space="preserve">1.3 </w:t>
            </w:r>
            <w:r>
              <w:rPr>
                <w:sz w:val="18"/>
                <w:szCs w:val="18"/>
              </w:rPr>
              <w:t xml:space="preserve"> </w:t>
            </w:r>
            <w:r w:rsidRPr="00F41A01">
              <w:rPr>
                <w:sz w:val="18"/>
                <w:szCs w:val="18"/>
              </w:rPr>
              <w:t>Leadership of change</w:t>
            </w:r>
          </w:p>
          <w:p w:rsidR="00E532ED" w:rsidRPr="00F41A01" w:rsidRDefault="00E532ED" w:rsidP="00E532ED">
            <w:pPr>
              <w:rPr>
                <w:sz w:val="18"/>
                <w:szCs w:val="18"/>
              </w:rPr>
            </w:pPr>
            <w:r w:rsidRPr="00F41A01">
              <w:rPr>
                <w:sz w:val="18"/>
                <w:szCs w:val="18"/>
              </w:rPr>
              <w:t xml:space="preserve">1.4 </w:t>
            </w:r>
            <w:r>
              <w:rPr>
                <w:sz w:val="18"/>
                <w:szCs w:val="18"/>
              </w:rPr>
              <w:t xml:space="preserve"> </w:t>
            </w:r>
            <w:r w:rsidRPr="00F41A01">
              <w:rPr>
                <w:sz w:val="18"/>
                <w:szCs w:val="18"/>
              </w:rPr>
              <w:t>Leadership and management of staff</w:t>
            </w:r>
          </w:p>
          <w:p w:rsidR="00E532ED" w:rsidRPr="00F41A01" w:rsidRDefault="00E532ED" w:rsidP="00E532ED">
            <w:pPr>
              <w:rPr>
                <w:sz w:val="18"/>
                <w:szCs w:val="18"/>
              </w:rPr>
            </w:pPr>
            <w:r w:rsidRPr="00F41A01">
              <w:rPr>
                <w:sz w:val="18"/>
                <w:szCs w:val="18"/>
              </w:rPr>
              <w:t xml:space="preserve">1.5 </w:t>
            </w:r>
            <w:r>
              <w:rPr>
                <w:sz w:val="18"/>
                <w:szCs w:val="18"/>
              </w:rPr>
              <w:t xml:space="preserve"> </w:t>
            </w:r>
            <w:r w:rsidRPr="00F41A01">
              <w:rPr>
                <w:sz w:val="18"/>
                <w:szCs w:val="18"/>
              </w:rPr>
              <w:t>Management of resources to promote equity</w:t>
            </w:r>
          </w:p>
          <w:p w:rsidR="00E532ED" w:rsidRPr="00F41A01" w:rsidRDefault="00E532ED" w:rsidP="00E532ED">
            <w:pPr>
              <w:rPr>
                <w:sz w:val="18"/>
                <w:szCs w:val="18"/>
              </w:rPr>
            </w:pPr>
            <w:r w:rsidRPr="00F41A01">
              <w:rPr>
                <w:sz w:val="18"/>
                <w:szCs w:val="18"/>
              </w:rPr>
              <w:t xml:space="preserve">2.1 </w:t>
            </w:r>
            <w:r>
              <w:rPr>
                <w:sz w:val="18"/>
                <w:szCs w:val="18"/>
              </w:rPr>
              <w:t xml:space="preserve"> </w:t>
            </w:r>
            <w:r w:rsidRPr="00F41A01">
              <w:rPr>
                <w:sz w:val="18"/>
                <w:szCs w:val="18"/>
              </w:rPr>
              <w:t>Safeguarding and child protection</w:t>
            </w:r>
          </w:p>
          <w:p w:rsidR="00E532ED" w:rsidRPr="00F41A01" w:rsidRDefault="00E532ED" w:rsidP="00E532ED">
            <w:pPr>
              <w:rPr>
                <w:sz w:val="18"/>
                <w:szCs w:val="18"/>
              </w:rPr>
            </w:pPr>
            <w:r w:rsidRPr="00F41A01">
              <w:rPr>
                <w:sz w:val="18"/>
                <w:szCs w:val="18"/>
              </w:rPr>
              <w:t xml:space="preserve">2.2 </w:t>
            </w:r>
            <w:r>
              <w:rPr>
                <w:sz w:val="18"/>
                <w:szCs w:val="18"/>
              </w:rPr>
              <w:t xml:space="preserve"> </w:t>
            </w:r>
            <w:r w:rsidRPr="00F41A01">
              <w:rPr>
                <w:sz w:val="18"/>
                <w:szCs w:val="18"/>
              </w:rPr>
              <w:t>Curriculum</w:t>
            </w:r>
          </w:p>
          <w:p w:rsidR="00E532ED" w:rsidRPr="00F41A01" w:rsidRDefault="00E532ED" w:rsidP="00E532ED">
            <w:pPr>
              <w:rPr>
                <w:sz w:val="18"/>
                <w:szCs w:val="18"/>
              </w:rPr>
            </w:pPr>
            <w:r w:rsidRPr="00F41A01">
              <w:rPr>
                <w:sz w:val="18"/>
                <w:szCs w:val="18"/>
              </w:rPr>
              <w:t xml:space="preserve">2.3 </w:t>
            </w:r>
            <w:r>
              <w:rPr>
                <w:sz w:val="18"/>
                <w:szCs w:val="18"/>
              </w:rPr>
              <w:t xml:space="preserve"> </w:t>
            </w:r>
            <w:r w:rsidRPr="00F41A01">
              <w:rPr>
                <w:sz w:val="18"/>
                <w:szCs w:val="18"/>
              </w:rPr>
              <w:t>Learning teaching and assessment</w:t>
            </w:r>
          </w:p>
          <w:p w:rsidR="00E532ED" w:rsidRPr="00F41A01" w:rsidRDefault="00E532ED" w:rsidP="00E532ED">
            <w:pPr>
              <w:rPr>
                <w:sz w:val="18"/>
                <w:szCs w:val="18"/>
              </w:rPr>
            </w:pPr>
            <w:r w:rsidRPr="00F41A01">
              <w:rPr>
                <w:sz w:val="18"/>
                <w:szCs w:val="18"/>
              </w:rPr>
              <w:t xml:space="preserve">2.4 </w:t>
            </w:r>
            <w:r>
              <w:rPr>
                <w:sz w:val="18"/>
                <w:szCs w:val="18"/>
              </w:rPr>
              <w:t xml:space="preserve"> </w:t>
            </w:r>
            <w:r w:rsidRPr="00F41A01">
              <w:rPr>
                <w:sz w:val="18"/>
                <w:szCs w:val="18"/>
              </w:rPr>
              <w:t>Personalised support</w:t>
            </w:r>
          </w:p>
          <w:p w:rsidR="00E532ED" w:rsidRPr="00F41A01" w:rsidRDefault="00E532ED" w:rsidP="00E532ED">
            <w:pPr>
              <w:rPr>
                <w:sz w:val="18"/>
                <w:szCs w:val="18"/>
              </w:rPr>
            </w:pPr>
            <w:r w:rsidRPr="00F41A01">
              <w:rPr>
                <w:sz w:val="18"/>
                <w:szCs w:val="18"/>
              </w:rPr>
              <w:t xml:space="preserve">2.5 </w:t>
            </w:r>
            <w:r>
              <w:rPr>
                <w:sz w:val="18"/>
                <w:szCs w:val="18"/>
              </w:rPr>
              <w:t xml:space="preserve"> </w:t>
            </w:r>
            <w:r w:rsidRPr="00F41A01">
              <w:rPr>
                <w:sz w:val="18"/>
                <w:szCs w:val="18"/>
              </w:rPr>
              <w:t>Family learning</w:t>
            </w:r>
          </w:p>
          <w:p w:rsidR="00E532ED" w:rsidRPr="00F41A01" w:rsidRDefault="00E532ED" w:rsidP="00E532ED">
            <w:pPr>
              <w:rPr>
                <w:sz w:val="18"/>
                <w:szCs w:val="18"/>
              </w:rPr>
            </w:pPr>
            <w:r w:rsidRPr="00F41A01">
              <w:rPr>
                <w:sz w:val="18"/>
                <w:szCs w:val="18"/>
              </w:rPr>
              <w:t xml:space="preserve">2.6 </w:t>
            </w:r>
            <w:r>
              <w:rPr>
                <w:sz w:val="18"/>
                <w:szCs w:val="18"/>
              </w:rPr>
              <w:t xml:space="preserve"> </w:t>
            </w:r>
            <w:r w:rsidRPr="00F41A01">
              <w:rPr>
                <w:sz w:val="18"/>
                <w:szCs w:val="18"/>
              </w:rPr>
              <w:t>Transitions</w:t>
            </w:r>
          </w:p>
          <w:p w:rsidR="00E532ED" w:rsidRPr="00F41A01" w:rsidRDefault="00E532ED" w:rsidP="00E532ED">
            <w:pPr>
              <w:rPr>
                <w:sz w:val="18"/>
                <w:szCs w:val="18"/>
              </w:rPr>
            </w:pPr>
            <w:r w:rsidRPr="00F41A01">
              <w:rPr>
                <w:sz w:val="18"/>
                <w:szCs w:val="18"/>
              </w:rPr>
              <w:t xml:space="preserve">2.7 </w:t>
            </w:r>
            <w:r>
              <w:rPr>
                <w:sz w:val="18"/>
                <w:szCs w:val="18"/>
              </w:rPr>
              <w:t xml:space="preserve"> </w:t>
            </w:r>
            <w:r w:rsidRPr="00F41A01">
              <w:rPr>
                <w:sz w:val="18"/>
                <w:szCs w:val="18"/>
              </w:rPr>
              <w:t>Partnership</w:t>
            </w:r>
          </w:p>
          <w:p w:rsidR="00E532ED" w:rsidRPr="00F41A01" w:rsidRDefault="00E532ED" w:rsidP="00E532ED">
            <w:pPr>
              <w:rPr>
                <w:sz w:val="18"/>
                <w:szCs w:val="18"/>
              </w:rPr>
            </w:pPr>
            <w:r w:rsidRPr="00F41A01">
              <w:rPr>
                <w:sz w:val="18"/>
                <w:szCs w:val="18"/>
              </w:rPr>
              <w:t xml:space="preserve">3.1 </w:t>
            </w:r>
            <w:r>
              <w:rPr>
                <w:sz w:val="18"/>
                <w:szCs w:val="18"/>
              </w:rPr>
              <w:t xml:space="preserve"> </w:t>
            </w:r>
            <w:r w:rsidRPr="00F41A01">
              <w:rPr>
                <w:sz w:val="18"/>
                <w:szCs w:val="18"/>
              </w:rPr>
              <w:t>Ensuring wellbeing, equality and inclusion</w:t>
            </w:r>
          </w:p>
          <w:p w:rsidR="00E532ED" w:rsidRPr="00F41A01" w:rsidRDefault="00E532ED" w:rsidP="00E532ED">
            <w:pPr>
              <w:rPr>
                <w:sz w:val="18"/>
                <w:szCs w:val="18"/>
              </w:rPr>
            </w:pPr>
            <w:r w:rsidRPr="00F41A01">
              <w:rPr>
                <w:sz w:val="18"/>
                <w:szCs w:val="18"/>
              </w:rPr>
              <w:t xml:space="preserve">3.2 </w:t>
            </w:r>
            <w:r>
              <w:rPr>
                <w:sz w:val="18"/>
                <w:szCs w:val="18"/>
              </w:rPr>
              <w:t xml:space="preserve"> </w:t>
            </w:r>
            <w:r w:rsidRPr="00F41A01">
              <w:rPr>
                <w:sz w:val="18"/>
                <w:szCs w:val="18"/>
              </w:rPr>
              <w:t xml:space="preserve">Raising attainment and achievement/Securing children's progress </w:t>
            </w:r>
          </w:p>
          <w:p w:rsidR="00E532ED" w:rsidRDefault="00E532ED" w:rsidP="00E532ED">
            <w:pPr>
              <w:ind w:left="318" w:hanging="318"/>
              <w:rPr>
                <w:sz w:val="18"/>
                <w:szCs w:val="18"/>
              </w:rPr>
            </w:pPr>
            <w:r w:rsidRPr="00F41A01">
              <w:rPr>
                <w:sz w:val="18"/>
                <w:szCs w:val="18"/>
              </w:rPr>
              <w:t xml:space="preserve">3.3 </w:t>
            </w:r>
            <w:r>
              <w:rPr>
                <w:sz w:val="18"/>
                <w:szCs w:val="18"/>
              </w:rPr>
              <w:t xml:space="preserve"> </w:t>
            </w:r>
            <w:r w:rsidRPr="00F41A01">
              <w:rPr>
                <w:sz w:val="18"/>
                <w:szCs w:val="18"/>
              </w:rPr>
              <w:t>Increasing creativity and employability/ Developing creativity and skills for l</w:t>
            </w:r>
            <w:r>
              <w:rPr>
                <w:sz w:val="18"/>
                <w:szCs w:val="18"/>
              </w:rPr>
              <w:t>ife and learning</w:t>
            </w:r>
          </w:p>
          <w:p w:rsidR="00E532ED" w:rsidRPr="00F41A01" w:rsidRDefault="00E532ED" w:rsidP="00E532ED">
            <w:pPr>
              <w:rPr>
                <w:sz w:val="18"/>
                <w:szCs w:val="18"/>
              </w:rPr>
            </w:pPr>
          </w:p>
        </w:tc>
        <w:tc>
          <w:tcPr>
            <w:tcW w:w="3686" w:type="dxa"/>
          </w:tcPr>
          <w:p w:rsidR="00E532ED" w:rsidRPr="0022059B" w:rsidRDefault="00E532ED" w:rsidP="00E532ED">
            <w:pPr>
              <w:pStyle w:val="ListParagraph"/>
              <w:numPr>
                <w:ilvl w:val="0"/>
                <w:numId w:val="4"/>
              </w:numPr>
              <w:spacing w:before="120"/>
              <w:ind w:left="223" w:hanging="223"/>
              <w:rPr>
                <w:sz w:val="18"/>
                <w:szCs w:val="18"/>
              </w:rPr>
            </w:pPr>
            <w:r w:rsidRPr="0022059B">
              <w:rPr>
                <w:sz w:val="18"/>
                <w:szCs w:val="18"/>
              </w:rPr>
              <w:t>Raise educational attainment and achievement for all</w:t>
            </w:r>
          </w:p>
          <w:p w:rsidR="00E532ED" w:rsidRPr="0022059B" w:rsidRDefault="00E532ED" w:rsidP="00E532ED">
            <w:pPr>
              <w:pStyle w:val="ListParagraph"/>
              <w:numPr>
                <w:ilvl w:val="0"/>
                <w:numId w:val="4"/>
              </w:numPr>
              <w:spacing w:before="120"/>
              <w:ind w:left="223" w:hanging="223"/>
              <w:rPr>
                <w:sz w:val="18"/>
                <w:szCs w:val="18"/>
              </w:rPr>
            </w:pPr>
            <w:r w:rsidRPr="0022059B">
              <w:rPr>
                <w:sz w:val="18"/>
                <w:szCs w:val="18"/>
              </w:rPr>
              <w:t>Use performance information to secure improvement for children and young people</w:t>
            </w:r>
          </w:p>
          <w:p w:rsidR="00E532ED" w:rsidRPr="0022059B" w:rsidRDefault="00E532ED" w:rsidP="00E532ED">
            <w:pPr>
              <w:pStyle w:val="ListParagraph"/>
              <w:numPr>
                <w:ilvl w:val="0"/>
                <w:numId w:val="4"/>
              </w:numPr>
              <w:spacing w:before="120"/>
              <w:ind w:left="223" w:hanging="223"/>
              <w:rPr>
                <w:sz w:val="18"/>
                <w:szCs w:val="18"/>
              </w:rPr>
            </w:pPr>
            <w:r w:rsidRPr="0022059B">
              <w:rPr>
                <w:sz w:val="18"/>
                <w:szCs w:val="18"/>
              </w:rPr>
              <w:t>Ensure children have the best start in life and are ready to succeed</w:t>
            </w:r>
          </w:p>
          <w:p w:rsidR="00E532ED" w:rsidRPr="0022059B" w:rsidRDefault="00E532ED" w:rsidP="00E532ED">
            <w:pPr>
              <w:pStyle w:val="ListParagraph"/>
              <w:numPr>
                <w:ilvl w:val="0"/>
                <w:numId w:val="4"/>
              </w:numPr>
              <w:spacing w:before="120"/>
              <w:ind w:left="223" w:hanging="223"/>
              <w:rPr>
                <w:sz w:val="18"/>
                <w:szCs w:val="18"/>
              </w:rPr>
            </w:pPr>
            <w:r w:rsidRPr="0022059B">
              <w:rPr>
                <w:sz w:val="18"/>
                <w:szCs w:val="18"/>
              </w:rPr>
              <w:t>Equip young people to secure and sustain positive destinations and achieve success in life</w:t>
            </w:r>
          </w:p>
          <w:p w:rsidR="00E532ED" w:rsidRPr="0022059B" w:rsidRDefault="00E532ED" w:rsidP="00E532ED">
            <w:pPr>
              <w:pStyle w:val="ListParagraph"/>
              <w:numPr>
                <w:ilvl w:val="0"/>
                <w:numId w:val="4"/>
              </w:numPr>
              <w:spacing w:before="120"/>
              <w:ind w:left="223" w:hanging="223"/>
              <w:rPr>
                <w:sz w:val="18"/>
                <w:szCs w:val="18"/>
              </w:rPr>
            </w:pPr>
            <w:r w:rsidRPr="0022059B">
              <w:rPr>
                <w:sz w:val="18"/>
                <w:szCs w:val="18"/>
              </w:rPr>
              <w:t>Ensure high quality partnership working and community engagement</w:t>
            </w:r>
          </w:p>
          <w:p w:rsidR="00E532ED" w:rsidRDefault="00E532ED" w:rsidP="00E532ED">
            <w:pPr>
              <w:pStyle w:val="ListParagraph"/>
              <w:numPr>
                <w:ilvl w:val="0"/>
                <w:numId w:val="4"/>
              </w:numPr>
              <w:spacing w:before="120"/>
              <w:ind w:left="223" w:hanging="223"/>
              <w:rPr>
                <w:sz w:val="18"/>
                <w:szCs w:val="18"/>
              </w:rPr>
            </w:pPr>
            <w:r w:rsidRPr="0022059B">
              <w:rPr>
                <w:sz w:val="18"/>
                <w:szCs w:val="18"/>
              </w:rPr>
              <w:t>Strengthen leadership at all levels</w:t>
            </w:r>
          </w:p>
          <w:p w:rsidR="00E532ED" w:rsidRPr="0022059B" w:rsidRDefault="00E532ED" w:rsidP="00E532ED">
            <w:pPr>
              <w:pStyle w:val="ListParagraph"/>
              <w:spacing w:before="120"/>
              <w:ind w:left="223"/>
              <w:rPr>
                <w:sz w:val="18"/>
                <w:szCs w:val="18"/>
              </w:rPr>
            </w:pPr>
          </w:p>
        </w:tc>
      </w:tr>
      <w:tr w:rsidR="00E532ED" w:rsidRPr="00CA7B00" w:rsidTr="00FB7DBA">
        <w:trPr>
          <w:cantSplit/>
        </w:trPr>
        <w:tc>
          <w:tcPr>
            <w:tcW w:w="3828" w:type="dxa"/>
            <w:shd w:val="clear" w:color="auto" w:fill="F2F2F2" w:themeFill="background1" w:themeFillShade="F2"/>
          </w:tcPr>
          <w:p w:rsidR="00E532ED" w:rsidRPr="00CA7B00" w:rsidRDefault="00E532ED" w:rsidP="00E532ED">
            <w:pPr>
              <w:spacing w:before="60" w:after="60"/>
              <w:rPr>
                <w:b/>
                <w:sz w:val="20"/>
                <w:szCs w:val="20"/>
              </w:rPr>
            </w:pPr>
            <w:r>
              <w:rPr>
                <w:b/>
                <w:sz w:val="20"/>
                <w:szCs w:val="20"/>
              </w:rPr>
              <w:t>Key Actions (How)</w:t>
            </w:r>
          </w:p>
        </w:tc>
        <w:tc>
          <w:tcPr>
            <w:tcW w:w="3685" w:type="dxa"/>
            <w:shd w:val="clear" w:color="auto" w:fill="F2F2F2" w:themeFill="background1" w:themeFillShade="F2"/>
          </w:tcPr>
          <w:p w:rsidR="00E532ED" w:rsidRPr="00CA7B00" w:rsidRDefault="00E532ED" w:rsidP="00E532ED">
            <w:pPr>
              <w:spacing w:before="60" w:after="60"/>
              <w:rPr>
                <w:b/>
                <w:sz w:val="20"/>
                <w:szCs w:val="20"/>
              </w:rPr>
            </w:pPr>
            <w:r>
              <w:rPr>
                <w:b/>
                <w:sz w:val="20"/>
                <w:szCs w:val="20"/>
              </w:rPr>
              <w:t>Lead Person</w:t>
            </w:r>
          </w:p>
        </w:tc>
        <w:tc>
          <w:tcPr>
            <w:tcW w:w="3827" w:type="dxa"/>
            <w:gridSpan w:val="2"/>
            <w:shd w:val="clear" w:color="auto" w:fill="F2F2F2" w:themeFill="background1" w:themeFillShade="F2"/>
          </w:tcPr>
          <w:p w:rsidR="00E532ED" w:rsidRPr="00CA7B00" w:rsidRDefault="00E532ED" w:rsidP="00E532ED">
            <w:pPr>
              <w:spacing w:before="60" w:after="60"/>
              <w:rPr>
                <w:b/>
                <w:sz w:val="20"/>
                <w:szCs w:val="20"/>
              </w:rPr>
            </w:pPr>
            <w:r>
              <w:rPr>
                <w:b/>
                <w:sz w:val="20"/>
                <w:szCs w:val="20"/>
              </w:rPr>
              <w:t>Timescale</w:t>
            </w:r>
          </w:p>
        </w:tc>
        <w:tc>
          <w:tcPr>
            <w:tcW w:w="3686" w:type="dxa"/>
            <w:shd w:val="clear" w:color="auto" w:fill="F2F2F2" w:themeFill="background1" w:themeFillShade="F2"/>
          </w:tcPr>
          <w:p w:rsidR="00E532ED" w:rsidRPr="00CA7B00" w:rsidRDefault="00E532ED" w:rsidP="00E532ED">
            <w:pPr>
              <w:spacing w:before="60" w:after="60"/>
              <w:rPr>
                <w:b/>
                <w:sz w:val="20"/>
                <w:szCs w:val="20"/>
              </w:rPr>
            </w:pPr>
            <w:r>
              <w:rPr>
                <w:b/>
                <w:sz w:val="20"/>
                <w:szCs w:val="20"/>
              </w:rPr>
              <w:t xml:space="preserve">Success Criteria to facilitate evaluation of </w:t>
            </w:r>
            <w:r w:rsidR="009210A0">
              <w:rPr>
                <w:b/>
                <w:sz w:val="20"/>
                <w:szCs w:val="20"/>
              </w:rPr>
              <w:t xml:space="preserve">learners’ </w:t>
            </w:r>
            <w:r>
              <w:rPr>
                <w:b/>
                <w:sz w:val="20"/>
                <w:szCs w:val="20"/>
              </w:rPr>
              <w:t>progress</w:t>
            </w:r>
          </w:p>
        </w:tc>
      </w:tr>
      <w:tr w:rsidR="00E532ED" w:rsidRPr="004A6206" w:rsidTr="00FB7DBA">
        <w:tc>
          <w:tcPr>
            <w:tcW w:w="3828" w:type="dxa"/>
          </w:tcPr>
          <w:p w:rsidR="00E532ED" w:rsidRPr="004A6206" w:rsidRDefault="004F4551" w:rsidP="00E532ED">
            <w:pPr>
              <w:spacing w:before="60" w:after="60"/>
              <w:rPr>
                <w:sz w:val="20"/>
                <w:szCs w:val="20"/>
              </w:rPr>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85" w:type="dxa"/>
          </w:tcPr>
          <w:p w:rsidR="00E532ED" w:rsidRPr="004A6206" w:rsidRDefault="004F4551" w:rsidP="00E532ED">
            <w:pPr>
              <w:spacing w:before="60" w:after="60"/>
              <w:rPr>
                <w:sz w:val="20"/>
                <w:szCs w:val="20"/>
              </w:rPr>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27" w:type="dxa"/>
            <w:gridSpan w:val="2"/>
          </w:tcPr>
          <w:p w:rsidR="00E532ED" w:rsidRPr="004A6206" w:rsidRDefault="004F4551" w:rsidP="00E532ED">
            <w:pPr>
              <w:spacing w:before="60" w:after="60"/>
              <w:rPr>
                <w:sz w:val="20"/>
                <w:szCs w:val="20"/>
              </w:rPr>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86" w:type="dxa"/>
          </w:tcPr>
          <w:p w:rsidR="00FB7DBA" w:rsidRPr="004A6206" w:rsidRDefault="004F4551" w:rsidP="00E532ED">
            <w:pPr>
              <w:spacing w:before="60" w:after="60"/>
              <w:rPr>
                <w:sz w:val="20"/>
                <w:szCs w:val="20"/>
              </w:rPr>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4929D8" w:rsidRDefault="004929D8">
      <w:r>
        <w:br w:type="page"/>
      </w:r>
    </w:p>
    <w:tbl>
      <w:tblPr>
        <w:tblStyle w:val="TableGrid"/>
        <w:tblW w:w="15026" w:type="dxa"/>
        <w:tblInd w:w="-572" w:type="dxa"/>
        <w:tblLook w:val="04A0" w:firstRow="1" w:lastRow="0" w:firstColumn="1" w:lastColumn="0" w:noHBand="0" w:noVBand="1"/>
      </w:tblPr>
      <w:tblGrid>
        <w:gridCol w:w="3828"/>
        <w:gridCol w:w="3687"/>
        <w:gridCol w:w="3826"/>
        <w:gridCol w:w="3685"/>
      </w:tblGrid>
      <w:tr w:rsidR="00E532ED" w:rsidRPr="00CA7B00" w:rsidTr="00FB7DBA">
        <w:trPr>
          <w:cantSplit/>
        </w:trPr>
        <w:tc>
          <w:tcPr>
            <w:tcW w:w="11341" w:type="dxa"/>
            <w:gridSpan w:val="3"/>
            <w:shd w:val="clear" w:color="auto" w:fill="538135" w:themeFill="accent6" w:themeFillShade="BF"/>
          </w:tcPr>
          <w:p w:rsidR="00E532ED" w:rsidRPr="002F2B32" w:rsidRDefault="00E532ED" w:rsidP="00E532ED">
            <w:pPr>
              <w:spacing w:before="120" w:after="120"/>
              <w:rPr>
                <w:b/>
                <w:sz w:val="28"/>
                <w:szCs w:val="28"/>
              </w:rPr>
            </w:pPr>
            <w:r>
              <w:lastRenderedPageBreak/>
              <w:br w:type="page"/>
            </w:r>
            <w:r>
              <w:br w:type="page"/>
            </w:r>
            <w:r>
              <w:br w:type="page"/>
            </w:r>
            <w:r>
              <w:br w:type="page"/>
            </w:r>
            <w:r w:rsidRPr="002F2B32">
              <w:rPr>
                <w:b/>
                <w:color w:val="FFFFFF" w:themeColor="background1"/>
                <w:sz w:val="28"/>
                <w:szCs w:val="28"/>
              </w:rPr>
              <w:t>Operational Improvement Planning (Action Plan) for Establishment:</w:t>
            </w:r>
          </w:p>
        </w:tc>
        <w:tc>
          <w:tcPr>
            <w:tcW w:w="3685" w:type="dxa"/>
            <w:shd w:val="clear" w:color="auto" w:fill="auto"/>
          </w:tcPr>
          <w:p w:rsidR="00E532ED" w:rsidRPr="00CA7B00" w:rsidRDefault="00E532ED" w:rsidP="004F4551">
            <w:pPr>
              <w:spacing w:before="120" w:after="120"/>
              <w:rPr>
                <w:sz w:val="28"/>
                <w:szCs w:val="28"/>
              </w:rPr>
            </w:pPr>
            <w:r w:rsidRPr="00CA7B00">
              <w:rPr>
                <w:sz w:val="28"/>
                <w:szCs w:val="28"/>
              </w:rPr>
              <w:t xml:space="preserve">Session: </w:t>
            </w:r>
            <w:r w:rsidR="004F4551">
              <w:fldChar w:fldCharType="begin">
                <w:ffData>
                  <w:name w:val="Text5"/>
                  <w:enabled/>
                  <w:calcOnExit w:val="0"/>
                  <w:textInput/>
                </w:ffData>
              </w:fldChar>
            </w:r>
            <w:r w:rsidR="004F4551">
              <w:instrText xml:space="preserve"> FORMTEXT </w:instrText>
            </w:r>
            <w:r w:rsidR="004F4551">
              <w:fldChar w:fldCharType="separate"/>
            </w:r>
            <w:r w:rsidR="004F4551">
              <w:rPr>
                <w:noProof/>
              </w:rPr>
              <w:t> </w:t>
            </w:r>
            <w:r w:rsidR="004F4551">
              <w:rPr>
                <w:noProof/>
              </w:rPr>
              <w:t> </w:t>
            </w:r>
            <w:r w:rsidR="004F4551">
              <w:rPr>
                <w:noProof/>
              </w:rPr>
              <w:t> </w:t>
            </w:r>
            <w:r w:rsidR="004F4551">
              <w:rPr>
                <w:noProof/>
              </w:rPr>
              <w:t> </w:t>
            </w:r>
            <w:r w:rsidR="004F4551">
              <w:rPr>
                <w:noProof/>
              </w:rPr>
              <w:t> </w:t>
            </w:r>
            <w:r w:rsidR="004F4551">
              <w:fldChar w:fldCharType="end"/>
            </w:r>
          </w:p>
        </w:tc>
      </w:tr>
      <w:tr w:rsidR="00E532ED" w:rsidRPr="004A6206" w:rsidTr="00FB7DBA">
        <w:trPr>
          <w:cantSplit/>
        </w:trPr>
        <w:tc>
          <w:tcPr>
            <w:tcW w:w="7515" w:type="dxa"/>
            <w:gridSpan w:val="2"/>
            <w:shd w:val="clear" w:color="auto" w:fill="F2F2F2" w:themeFill="background1" w:themeFillShade="F2"/>
          </w:tcPr>
          <w:p w:rsidR="00E532ED" w:rsidRPr="00CA7B00" w:rsidRDefault="002811BD" w:rsidP="00E532ED">
            <w:pPr>
              <w:spacing w:before="120" w:after="120"/>
              <w:rPr>
                <w:b/>
              </w:rPr>
            </w:pPr>
            <w:r>
              <w:rPr>
                <w:b/>
              </w:rPr>
              <w:t>Developing in</w:t>
            </w:r>
            <w:r w:rsidR="00E532ED">
              <w:rPr>
                <w:b/>
              </w:rPr>
              <w:t xml:space="preserve"> Faith  </w:t>
            </w:r>
            <w:r w:rsidR="00E532ED" w:rsidRPr="00E532ED">
              <w:t>(Denominational Schools only)</w:t>
            </w:r>
          </w:p>
        </w:tc>
        <w:tc>
          <w:tcPr>
            <w:tcW w:w="7511" w:type="dxa"/>
            <w:gridSpan w:val="2"/>
          </w:tcPr>
          <w:p w:rsidR="00E532ED" w:rsidRPr="004A6206" w:rsidRDefault="00E532ED" w:rsidP="004F4551">
            <w:pPr>
              <w:spacing w:before="120" w:after="120"/>
            </w:pPr>
            <w:r w:rsidRPr="004A6206">
              <w:t>Title</w:t>
            </w:r>
            <w:r w:rsidR="00EE30CB">
              <w:t xml:space="preserve">: </w:t>
            </w:r>
            <w:r w:rsidR="004F4551">
              <w:fldChar w:fldCharType="begin">
                <w:ffData>
                  <w:name w:val="Text5"/>
                  <w:enabled/>
                  <w:calcOnExit w:val="0"/>
                  <w:textInput/>
                </w:ffData>
              </w:fldChar>
            </w:r>
            <w:r w:rsidR="004F4551">
              <w:instrText xml:space="preserve"> FORMTEXT </w:instrText>
            </w:r>
            <w:r w:rsidR="004F4551">
              <w:fldChar w:fldCharType="separate"/>
            </w:r>
            <w:r w:rsidR="004F4551">
              <w:rPr>
                <w:noProof/>
              </w:rPr>
              <w:t> </w:t>
            </w:r>
            <w:r w:rsidR="004F4551">
              <w:rPr>
                <w:noProof/>
              </w:rPr>
              <w:t> </w:t>
            </w:r>
            <w:r w:rsidR="004F4551">
              <w:rPr>
                <w:noProof/>
              </w:rPr>
              <w:t> </w:t>
            </w:r>
            <w:r w:rsidR="004F4551">
              <w:rPr>
                <w:noProof/>
              </w:rPr>
              <w:t> </w:t>
            </w:r>
            <w:r w:rsidR="004F4551">
              <w:rPr>
                <w:noProof/>
              </w:rPr>
              <w:t> </w:t>
            </w:r>
            <w:r w:rsidR="004F4551">
              <w:fldChar w:fldCharType="end"/>
            </w:r>
          </w:p>
        </w:tc>
      </w:tr>
      <w:tr w:rsidR="00E532ED" w:rsidRPr="00E532ED" w:rsidTr="00FB7DBA">
        <w:trPr>
          <w:cantSplit/>
        </w:trPr>
        <w:tc>
          <w:tcPr>
            <w:tcW w:w="7515" w:type="dxa"/>
            <w:gridSpan w:val="2"/>
          </w:tcPr>
          <w:p w:rsidR="00E532ED" w:rsidRPr="00CA7B00" w:rsidRDefault="00E532ED" w:rsidP="00E532ED">
            <w:pPr>
              <w:spacing w:before="120" w:after="120"/>
              <w:rPr>
                <w:b/>
              </w:rPr>
            </w:pPr>
            <w:r w:rsidRPr="00CA7B00">
              <w:rPr>
                <w:b/>
              </w:rPr>
              <w:t>National Improvement Framework Key Priorities</w:t>
            </w:r>
          </w:p>
          <w:p w:rsidR="00A83F9E" w:rsidRPr="00A83F9E" w:rsidRDefault="00A83F9E" w:rsidP="00A83F9E">
            <w:pPr>
              <w:pStyle w:val="ListParagraph"/>
              <w:numPr>
                <w:ilvl w:val="0"/>
                <w:numId w:val="5"/>
              </w:numPr>
              <w:spacing w:before="120" w:after="120"/>
              <w:rPr>
                <w:sz w:val="18"/>
                <w:szCs w:val="18"/>
              </w:rPr>
            </w:pPr>
            <w:r w:rsidRPr="00A83F9E">
              <w:rPr>
                <w:sz w:val="18"/>
                <w:szCs w:val="18"/>
              </w:rPr>
              <w:t xml:space="preserve">Placing the human rights and needs of every child and young person at the centre of education </w:t>
            </w:r>
          </w:p>
          <w:p w:rsidR="00A83F9E" w:rsidRPr="00A83F9E" w:rsidRDefault="00A83F9E" w:rsidP="00A83F9E">
            <w:pPr>
              <w:pStyle w:val="ListParagraph"/>
              <w:numPr>
                <w:ilvl w:val="0"/>
                <w:numId w:val="5"/>
              </w:numPr>
              <w:spacing w:before="120" w:after="120"/>
              <w:rPr>
                <w:sz w:val="18"/>
                <w:szCs w:val="18"/>
              </w:rPr>
            </w:pPr>
            <w:r w:rsidRPr="00A83F9E">
              <w:rPr>
                <w:sz w:val="18"/>
                <w:szCs w:val="18"/>
              </w:rPr>
              <w:t xml:space="preserve">Improvement in children and young people’s health and wellbeing </w:t>
            </w:r>
          </w:p>
          <w:p w:rsidR="00A83F9E" w:rsidRPr="00A83F9E" w:rsidRDefault="00A83F9E" w:rsidP="00A83F9E">
            <w:pPr>
              <w:pStyle w:val="ListParagraph"/>
              <w:numPr>
                <w:ilvl w:val="0"/>
                <w:numId w:val="5"/>
              </w:numPr>
              <w:spacing w:before="120" w:after="120"/>
              <w:rPr>
                <w:sz w:val="18"/>
                <w:szCs w:val="18"/>
              </w:rPr>
            </w:pPr>
            <w:r w:rsidRPr="00A83F9E">
              <w:rPr>
                <w:sz w:val="18"/>
                <w:szCs w:val="18"/>
              </w:rPr>
              <w:t xml:space="preserve">Closing the attainment gap between the most and least disadvantaged children and young people </w:t>
            </w:r>
          </w:p>
          <w:p w:rsidR="00A83F9E" w:rsidRPr="00A83F9E" w:rsidRDefault="00A83F9E" w:rsidP="00A83F9E">
            <w:pPr>
              <w:pStyle w:val="ListParagraph"/>
              <w:numPr>
                <w:ilvl w:val="0"/>
                <w:numId w:val="5"/>
              </w:numPr>
              <w:spacing w:before="120" w:after="120"/>
              <w:rPr>
                <w:sz w:val="18"/>
                <w:szCs w:val="18"/>
              </w:rPr>
            </w:pPr>
            <w:r w:rsidRPr="00A83F9E">
              <w:rPr>
                <w:sz w:val="18"/>
                <w:szCs w:val="18"/>
              </w:rPr>
              <w:t xml:space="preserve">Improvement in skills and sustained, positive school-leaver destinations for all young people </w:t>
            </w:r>
          </w:p>
          <w:p w:rsidR="00E532ED" w:rsidRPr="00E532ED" w:rsidRDefault="00A83F9E" w:rsidP="00A83F9E">
            <w:pPr>
              <w:pStyle w:val="ListParagraph"/>
              <w:numPr>
                <w:ilvl w:val="0"/>
                <w:numId w:val="5"/>
              </w:numPr>
              <w:spacing w:before="120" w:after="120"/>
              <w:rPr>
                <w:sz w:val="18"/>
                <w:szCs w:val="18"/>
              </w:rPr>
            </w:pPr>
            <w:r w:rsidRPr="00A83F9E">
              <w:rPr>
                <w:sz w:val="18"/>
                <w:szCs w:val="18"/>
              </w:rPr>
              <w:t xml:space="preserve">Improvement in attainment, particularly in literacy and numeracy. </w:t>
            </w:r>
          </w:p>
        </w:tc>
        <w:tc>
          <w:tcPr>
            <w:tcW w:w="7511" w:type="dxa"/>
            <w:gridSpan w:val="2"/>
          </w:tcPr>
          <w:p w:rsidR="00E532ED" w:rsidRPr="00CA7B00" w:rsidRDefault="00FE0B52" w:rsidP="00E532ED">
            <w:pPr>
              <w:spacing w:before="120" w:after="120"/>
              <w:rPr>
                <w:b/>
              </w:rPr>
            </w:pPr>
            <w:r>
              <w:rPr>
                <w:b/>
              </w:rPr>
              <w:t>Developing in</w:t>
            </w:r>
            <w:r w:rsidR="00C5743D">
              <w:rPr>
                <w:b/>
              </w:rPr>
              <w:t xml:space="preserve"> Faith T</w:t>
            </w:r>
            <w:r w:rsidR="00E532ED">
              <w:rPr>
                <w:b/>
              </w:rPr>
              <w:t>hemes</w:t>
            </w:r>
          </w:p>
          <w:p w:rsidR="00E532ED" w:rsidRPr="00192197" w:rsidRDefault="00192197" w:rsidP="00192197">
            <w:pPr>
              <w:spacing w:before="120" w:after="120"/>
              <w:contextualSpacing/>
              <w:rPr>
                <w:sz w:val="18"/>
                <w:szCs w:val="18"/>
              </w:rPr>
            </w:pPr>
            <w:r>
              <w:rPr>
                <w:sz w:val="18"/>
                <w:szCs w:val="18"/>
              </w:rPr>
              <w:t>D</w:t>
            </w:r>
            <w:r w:rsidR="002811BD">
              <w:rPr>
                <w:sz w:val="18"/>
                <w:szCs w:val="18"/>
              </w:rPr>
              <w:t>i</w:t>
            </w:r>
            <w:r>
              <w:rPr>
                <w:sz w:val="18"/>
                <w:szCs w:val="18"/>
              </w:rPr>
              <w:t>F 1</w:t>
            </w:r>
            <w:r>
              <w:rPr>
                <w:sz w:val="18"/>
                <w:szCs w:val="18"/>
              </w:rPr>
              <w:tab/>
            </w:r>
            <w:r w:rsidR="003C75EF" w:rsidRPr="00192197">
              <w:rPr>
                <w:sz w:val="18"/>
                <w:szCs w:val="18"/>
              </w:rPr>
              <w:t>Honouring Jesus Christ as the way, the truth and the life</w:t>
            </w:r>
          </w:p>
          <w:p w:rsidR="00E532ED" w:rsidRPr="00192197" w:rsidRDefault="002811BD" w:rsidP="00192197">
            <w:pPr>
              <w:spacing w:before="120" w:after="120"/>
              <w:contextualSpacing/>
              <w:rPr>
                <w:sz w:val="18"/>
                <w:szCs w:val="18"/>
              </w:rPr>
            </w:pPr>
            <w:r>
              <w:rPr>
                <w:sz w:val="18"/>
                <w:szCs w:val="18"/>
              </w:rPr>
              <w:t>Di</w:t>
            </w:r>
            <w:r w:rsidR="00192197">
              <w:rPr>
                <w:sz w:val="18"/>
                <w:szCs w:val="18"/>
              </w:rPr>
              <w:t>F 2</w:t>
            </w:r>
            <w:r w:rsidR="00192197">
              <w:rPr>
                <w:sz w:val="18"/>
                <w:szCs w:val="18"/>
              </w:rPr>
              <w:tab/>
            </w:r>
            <w:r w:rsidR="003C75EF" w:rsidRPr="00192197">
              <w:rPr>
                <w:sz w:val="18"/>
                <w:szCs w:val="18"/>
              </w:rPr>
              <w:t>Developing as a community of faith and learning</w:t>
            </w:r>
          </w:p>
          <w:p w:rsidR="003C75EF" w:rsidRPr="00192197" w:rsidRDefault="00192197" w:rsidP="00192197">
            <w:pPr>
              <w:spacing w:before="120" w:after="120"/>
              <w:contextualSpacing/>
              <w:rPr>
                <w:sz w:val="18"/>
                <w:szCs w:val="18"/>
              </w:rPr>
            </w:pPr>
            <w:r>
              <w:rPr>
                <w:sz w:val="18"/>
                <w:szCs w:val="18"/>
              </w:rPr>
              <w:t>D</w:t>
            </w:r>
            <w:r w:rsidR="002811BD">
              <w:rPr>
                <w:sz w:val="18"/>
                <w:szCs w:val="18"/>
              </w:rPr>
              <w:t>i</w:t>
            </w:r>
            <w:r>
              <w:rPr>
                <w:sz w:val="18"/>
                <w:szCs w:val="18"/>
              </w:rPr>
              <w:t>F 3</w:t>
            </w:r>
            <w:r>
              <w:rPr>
                <w:sz w:val="18"/>
                <w:szCs w:val="18"/>
              </w:rPr>
              <w:tab/>
            </w:r>
            <w:r w:rsidR="003C75EF" w:rsidRPr="00192197">
              <w:rPr>
                <w:sz w:val="18"/>
                <w:szCs w:val="18"/>
              </w:rPr>
              <w:t>Promoting gospel values</w:t>
            </w:r>
          </w:p>
          <w:p w:rsidR="003C75EF" w:rsidRPr="00192197" w:rsidRDefault="002811BD" w:rsidP="00192197">
            <w:pPr>
              <w:spacing w:before="120" w:after="120"/>
              <w:contextualSpacing/>
              <w:rPr>
                <w:sz w:val="18"/>
                <w:szCs w:val="18"/>
              </w:rPr>
            </w:pPr>
            <w:r>
              <w:rPr>
                <w:sz w:val="18"/>
                <w:szCs w:val="18"/>
              </w:rPr>
              <w:t>Di</w:t>
            </w:r>
            <w:r w:rsidR="00192197">
              <w:rPr>
                <w:sz w:val="18"/>
                <w:szCs w:val="18"/>
              </w:rPr>
              <w:t>F 4</w:t>
            </w:r>
            <w:r w:rsidR="00192197">
              <w:rPr>
                <w:sz w:val="18"/>
                <w:szCs w:val="18"/>
              </w:rPr>
              <w:tab/>
            </w:r>
            <w:r w:rsidR="003C75EF" w:rsidRPr="00192197">
              <w:rPr>
                <w:sz w:val="18"/>
                <w:szCs w:val="18"/>
              </w:rPr>
              <w:t>Celebrating and worshipping</w:t>
            </w:r>
          </w:p>
          <w:p w:rsidR="00E532ED" w:rsidRPr="00E532ED" w:rsidRDefault="002811BD" w:rsidP="00FB7DBA">
            <w:pPr>
              <w:spacing w:before="120" w:after="120"/>
              <w:contextualSpacing/>
              <w:rPr>
                <w:b/>
                <w:sz w:val="18"/>
                <w:szCs w:val="18"/>
              </w:rPr>
            </w:pPr>
            <w:r>
              <w:rPr>
                <w:sz w:val="18"/>
                <w:szCs w:val="18"/>
              </w:rPr>
              <w:t>Di</w:t>
            </w:r>
            <w:r w:rsidR="00192197">
              <w:rPr>
                <w:sz w:val="18"/>
                <w:szCs w:val="18"/>
              </w:rPr>
              <w:t>F 5</w:t>
            </w:r>
            <w:r w:rsidR="00192197">
              <w:rPr>
                <w:sz w:val="18"/>
                <w:szCs w:val="18"/>
              </w:rPr>
              <w:tab/>
            </w:r>
            <w:r w:rsidR="003C75EF" w:rsidRPr="00192197">
              <w:rPr>
                <w:sz w:val="18"/>
                <w:szCs w:val="18"/>
              </w:rPr>
              <w:t>Serving the common good</w:t>
            </w:r>
          </w:p>
        </w:tc>
      </w:tr>
      <w:tr w:rsidR="00E532ED" w:rsidRPr="00F41A01" w:rsidTr="00FB7DBA">
        <w:trPr>
          <w:cantSplit/>
        </w:trPr>
        <w:tc>
          <w:tcPr>
            <w:tcW w:w="3828" w:type="dxa"/>
            <w:shd w:val="clear" w:color="auto" w:fill="F2F2F2" w:themeFill="background1" w:themeFillShade="F2"/>
          </w:tcPr>
          <w:p w:rsidR="00E532ED" w:rsidRPr="00F41A01" w:rsidRDefault="00E532ED" w:rsidP="00E532ED">
            <w:pPr>
              <w:spacing w:before="60" w:after="60"/>
              <w:rPr>
                <w:b/>
                <w:sz w:val="18"/>
                <w:szCs w:val="18"/>
              </w:rPr>
            </w:pPr>
            <w:r w:rsidRPr="00F41A01">
              <w:rPr>
                <w:b/>
                <w:sz w:val="18"/>
                <w:szCs w:val="18"/>
              </w:rPr>
              <w:t>National Improvement Framework Key Drivers</w:t>
            </w:r>
          </w:p>
        </w:tc>
        <w:tc>
          <w:tcPr>
            <w:tcW w:w="7513" w:type="dxa"/>
            <w:gridSpan w:val="2"/>
            <w:shd w:val="clear" w:color="auto" w:fill="F2F2F2" w:themeFill="background1" w:themeFillShade="F2"/>
          </w:tcPr>
          <w:p w:rsidR="00E532ED" w:rsidRPr="00F41A01" w:rsidRDefault="00E532ED" w:rsidP="00E532ED">
            <w:pPr>
              <w:spacing w:before="60" w:after="60"/>
              <w:rPr>
                <w:b/>
                <w:sz w:val="18"/>
                <w:szCs w:val="18"/>
              </w:rPr>
            </w:pPr>
            <w:r w:rsidRPr="00F41A01">
              <w:rPr>
                <w:b/>
                <w:sz w:val="18"/>
                <w:szCs w:val="18"/>
              </w:rPr>
              <w:t>HGIOS 4  and  Early Learning and Childcare Indicators</w:t>
            </w:r>
          </w:p>
        </w:tc>
        <w:tc>
          <w:tcPr>
            <w:tcW w:w="3685" w:type="dxa"/>
            <w:shd w:val="clear" w:color="auto" w:fill="F2F2F2" w:themeFill="background1" w:themeFillShade="F2"/>
          </w:tcPr>
          <w:p w:rsidR="00E532ED" w:rsidRPr="00F41A01" w:rsidRDefault="00E532ED" w:rsidP="00E532ED">
            <w:pPr>
              <w:spacing w:before="60" w:after="60"/>
              <w:rPr>
                <w:b/>
                <w:sz w:val="18"/>
                <w:szCs w:val="18"/>
              </w:rPr>
            </w:pPr>
            <w:r w:rsidRPr="00F41A01">
              <w:rPr>
                <w:b/>
                <w:sz w:val="18"/>
                <w:szCs w:val="18"/>
              </w:rPr>
              <w:t>Argyll an</w:t>
            </w:r>
            <w:r>
              <w:rPr>
                <w:b/>
                <w:sz w:val="18"/>
                <w:szCs w:val="18"/>
              </w:rPr>
              <w:t>d Bute Education Key Objectives</w:t>
            </w:r>
          </w:p>
        </w:tc>
      </w:tr>
      <w:tr w:rsidR="00E532ED" w:rsidRPr="0022059B" w:rsidTr="00FB7DBA">
        <w:trPr>
          <w:cantSplit/>
        </w:trPr>
        <w:tc>
          <w:tcPr>
            <w:tcW w:w="3828" w:type="dxa"/>
          </w:tcPr>
          <w:p w:rsidR="00A83F9E" w:rsidRPr="00A83F9E" w:rsidRDefault="00A83F9E" w:rsidP="00A83F9E">
            <w:pPr>
              <w:pStyle w:val="ListParagraph"/>
              <w:numPr>
                <w:ilvl w:val="0"/>
                <w:numId w:val="6"/>
              </w:numPr>
              <w:spacing w:before="120"/>
              <w:rPr>
                <w:sz w:val="18"/>
                <w:szCs w:val="18"/>
              </w:rPr>
            </w:pPr>
            <w:r w:rsidRPr="00A83F9E">
              <w:rPr>
                <w:sz w:val="18"/>
                <w:szCs w:val="18"/>
              </w:rPr>
              <w:t xml:space="preserve">School and ELC leadership </w:t>
            </w:r>
          </w:p>
          <w:p w:rsidR="00A83F9E" w:rsidRPr="00A83F9E" w:rsidRDefault="00A83F9E" w:rsidP="00A83F9E">
            <w:pPr>
              <w:pStyle w:val="ListParagraph"/>
              <w:numPr>
                <w:ilvl w:val="0"/>
                <w:numId w:val="6"/>
              </w:numPr>
              <w:spacing w:before="120"/>
              <w:rPr>
                <w:sz w:val="18"/>
                <w:szCs w:val="18"/>
              </w:rPr>
            </w:pPr>
            <w:r w:rsidRPr="00A83F9E">
              <w:rPr>
                <w:sz w:val="18"/>
                <w:szCs w:val="18"/>
              </w:rPr>
              <w:t xml:space="preserve">Teacher and practitioner professionalism </w:t>
            </w:r>
          </w:p>
          <w:p w:rsidR="00A83F9E" w:rsidRPr="00A83F9E" w:rsidRDefault="00A83F9E" w:rsidP="00A83F9E">
            <w:pPr>
              <w:pStyle w:val="ListParagraph"/>
              <w:numPr>
                <w:ilvl w:val="0"/>
                <w:numId w:val="6"/>
              </w:numPr>
              <w:spacing w:before="120"/>
              <w:rPr>
                <w:sz w:val="18"/>
                <w:szCs w:val="18"/>
              </w:rPr>
            </w:pPr>
            <w:r w:rsidRPr="00A83F9E">
              <w:rPr>
                <w:sz w:val="18"/>
                <w:szCs w:val="18"/>
              </w:rPr>
              <w:t xml:space="preserve">Parent/carer involvement and engagement </w:t>
            </w:r>
          </w:p>
          <w:p w:rsidR="00A83F9E" w:rsidRPr="00A83F9E" w:rsidRDefault="00A83F9E" w:rsidP="00A83F9E">
            <w:pPr>
              <w:pStyle w:val="ListParagraph"/>
              <w:numPr>
                <w:ilvl w:val="0"/>
                <w:numId w:val="6"/>
              </w:numPr>
              <w:spacing w:before="120"/>
              <w:rPr>
                <w:sz w:val="18"/>
                <w:szCs w:val="18"/>
              </w:rPr>
            </w:pPr>
            <w:r w:rsidRPr="00A83F9E">
              <w:rPr>
                <w:sz w:val="18"/>
                <w:szCs w:val="18"/>
              </w:rPr>
              <w:t xml:space="preserve">Curriculum and assessment </w:t>
            </w:r>
          </w:p>
          <w:p w:rsidR="00A83F9E" w:rsidRPr="00A83F9E" w:rsidRDefault="00A83F9E" w:rsidP="00A83F9E">
            <w:pPr>
              <w:pStyle w:val="ListParagraph"/>
              <w:numPr>
                <w:ilvl w:val="0"/>
                <w:numId w:val="6"/>
              </w:numPr>
              <w:spacing w:before="120"/>
              <w:rPr>
                <w:sz w:val="18"/>
                <w:szCs w:val="18"/>
              </w:rPr>
            </w:pPr>
            <w:r w:rsidRPr="00A83F9E">
              <w:rPr>
                <w:sz w:val="18"/>
                <w:szCs w:val="18"/>
              </w:rPr>
              <w:t xml:space="preserve">School and ELC improvement </w:t>
            </w:r>
          </w:p>
          <w:p w:rsidR="00E532ED" w:rsidRPr="00E532ED" w:rsidRDefault="00A83F9E" w:rsidP="00A83F9E">
            <w:pPr>
              <w:pStyle w:val="ListParagraph"/>
              <w:numPr>
                <w:ilvl w:val="0"/>
                <w:numId w:val="6"/>
              </w:numPr>
              <w:spacing w:before="120"/>
              <w:rPr>
                <w:sz w:val="18"/>
                <w:szCs w:val="18"/>
              </w:rPr>
            </w:pPr>
            <w:r w:rsidRPr="00A83F9E">
              <w:rPr>
                <w:sz w:val="18"/>
                <w:szCs w:val="18"/>
              </w:rPr>
              <w:t>Performance information</w:t>
            </w:r>
          </w:p>
        </w:tc>
        <w:tc>
          <w:tcPr>
            <w:tcW w:w="7513" w:type="dxa"/>
            <w:gridSpan w:val="2"/>
          </w:tcPr>
          <w:p w:rsidR="00E532ED" w:rsidRPr="00F41A01" w:rsidRDefault="00E532ED" w:rsidP="00E532ED">
            <w:pPr>
              <w:rPr>
                <w:sz w:val="18"/>
                <w:szCs w:val="18"/>
              </w:rPr>
            </w:pPr>
            <w:r w:rsidRPr="00F41A01">
              <w:rPr>
                <w:sz w:val="18"/>
                <w:szCs w:val="18"/>
              </w:rPr>
              <w:t xml:space="preserve">1.1 </w:t>
            </w:r>
            <w:r>
              <w:rPr>
                <w:sz w:val="18"/>
                <w:szCs w:val="18"/>
              </w:rPr>
              <w:t xml:space="preserve"> </w:t>
            </w:r>
            <w:r w:rsidRPr="00F41A01">
              <w:rPr>
                <w:sz w:val="18"/>
                <w:szCs w:val="18"/>
              </w:rPr>
              <w:t>Self Evaluation for self-improvement</w:t>
            </w:r>
          </w:p>
          <w:p w:rsidR="00E532ED" w:rsidRPr="00F41A01" w:rsidRDefault="00E532ED" w:rsidP="00E532ED">
            <w:pPr>
              <w:rPr>
                <w:sz w:val="18"/>
                <w:szCs w:val="18"/>
              </w:rPr>
            </w:pPr>
            <w:r w:rsidRPr="00F41A01">
              <w:rPr>
                <w:sz w:val="18"/>
                <w:szCs w:val="18"/>
              </w:rPr>
              <w:t xml:space="preserve">1.2 </w:t>
            </w:r>
            <w:r>
              <w:rPr>
                <w:sz w:val="18"/>
                <w:szCs w:val="18"/>
              </w:rPr>
              <w:t xml:space="preserve"> </w:t>
            </w:r>
            <w:r w:rsidRPr="00F41A01">
              <w:rPr>
                <w:sz w:val="18"/>
                <w:szCs w:val="18"/>
              </w:rPr>
              <w:t>Leadership for learning</w:t>
            </w:r>
          </w:p>
          <w:p w:rsidR="00E532ED" w:rsidRPr="00F41A01" w:rsidRDefault="00E532ED" w:rsidP="00E532ED">
            <w:pPr>
              <w:rPr>
                <w:sz w:val="18"/>
                <w:szCs w:val="18"/>
              </w:rPr>
            </w:pPr>
            <w:r w:rsidRPr="00F41A01">
              <w:rPr>
                <w:sz w:val="18"/>
                <w:szCs w:val="18"/>
              </w:rPr>
              <w:t xml:space="preserve">1.3 </w:t>
            </w:r>
            <w:r>
              <w:rPr>
                <w:sz w:val="18"/>
                <w:szCs w:val="18"/>
              </w:rPr>
              <w:t xml:space="preserve"> </w:t>
            </w:r>
            <w:r w:rsidRPr="00F41A01">
              <w:rPr>
                <w:sz w:val="18"/>
                <w:szCs w:val="18"/>
              </w:rPr>
              <w:t>Leadership of change</w:t>
            </w:r>
          </w:p>
          <w:p w:rsidR="00E532ED" w:rsidRPr="00F41A01" w:rsidRDefault="00E532ED" w:rsidP="00E532ED">
            <w:pPr>
              <w:rPr>
                <w:sz w:val="18"/>
                <w:szCs w:val="18"/>
              </w:rPr>
            </w:pPr>
            <w:r w:rsidRPr="00F41A01">
              <w:rPr>
                <w:sz w:val="18"/>
                <w:szCs w:val="18"/>
              </w:rPr>
              <w:t xml:space="preserve">1.4 </w:t>
            </w:r>
            <w:r>
              <w:rPr>
                <w:sz w:val="18"/>
                <w:szCs w:val="18"/>
              </w:rPr>
              <w:t xml:space="preserve"> </w:t>
            </w:r>
            <w:r w:rsidRPr="00F41A01">
              <w:rPr>
                <w:sz w:val="18"/>
                <w:szCs w:val="18"/>
              </w:rPr>
              <w:t>Leadership and management of staff</w:t>
            </w:r>
          </w:p>
          <w:p w:rsidR="00E532ED" w:rsidRPr="00F41A01" w:rsidRDefault="00E532ED" w:rsidP="00E532ED">
            <w:pPr>
              <w:rPr>
                <w:sz w:val="18"/>
                <w:szCs w:val="18"/>
              </w:rPr>
            </w:pPr>
            <w:r w:rsidRPr="00F41A01">
              <w:rPr>
                <w:sz w:val="18"/>
                <w:szCs w:val="18"/>
              </w:rPr>
              <w:t xml:space="preserve">1.5 </w:t>
            </w:r>
            <w:r>
              <w:rPr>
                <w:sz w:val="18"/>
                <w:szCs w:val="18"/>
              </w:rPr>
              <w:t xml:space="preserve"> </w:t>
            </w:r>
            <w:r w:rsidRPr="00F41A01">
              <w:rPr>
                <w:sz w:val="18"/>
                <w:szCs w:val="18"/>
              </w:rPr>
              <w:t>Management of resources to promote equity</w:t>
            </w:r>
          </w:p>
          <w:p w:rsidR="00E532ED" w:rsidRPr="00F41A01" w:rsidRDefault="00E532ED" w:rsidP="00E532ED">
            <w:pPr>
              <w:rPr>
                <w:sz w:val="18"/>
                <w:szCs w:val="18"/>
              </w:rPr>
            </w:pPr>
            <w:r w:rsidRPr="00F41A01">
              <w:rPr>
                <w:sz w:val="18"/>
                <w:szCs w:val="18"/>
              </w:rPr>
              <w:t xml:space="preserve">2.1 </w:t>
            </w:r>
            <w:r>
              <w:rPr>
                <w:sz w:val="18"/>
                <w:szCs w:val="18"/>
              </w:rPr>
              <w:t xml:space="preserve"> </w:t>
            </w:r>
            <w:r w:rsidRPr="00F41A01">
              <w:rPr>
                <w:sz w:val="18"/>
                <w:szCs w:val="18"/>
              </w:rPr>
              <w:t>Safeguarding and child protection</w:t>
            </w:r>
          </w:p>
          <w:p w:rsidR="00E532ED" w:rsidRPr="00F41A01" w:rsidRDefault="00E532ED" w:rsidP="00E532ED">
            <w:pPr>
              <w:rPr>
                <w:sz w:val="18"/>
                <w:szCs w:val="18"/>
              </w:rPr>
            </w:pPr>
            <w:r w:rsidRPr="00F41A01">
              <w:rPr>
                <w:sz w:val="18"/>
                <w:szCs w:val="18"/>
              </w:rPr>
              <w:t xml:space="preserve">2.2 </w:t>
            </w:r>
            <w:r>
              <w:rPr>
                <w:sz w:val="18"/>
                <w:szCs w:val="18"/>
              </w:rPr>
              <w:t xml:space="preserve"> </w:t>
            </w:r>
            <w:r w:rsidRPr="00F41A01">
              <w:rPr>
                <w:sz w:val="18"/>
                <w:szCs w:val="18"/>
              </w:rPr>
              <w:t>Curriculum</w:t>
            </w:r>
          </w:p>
          <w:p w:rsidR="00E532ED" w:rsidRPr="00F41A01" w:rsidRDefault="00E532ED" w:rsidP="00E532ED">
            <w:pPr>
              <w:rPr>
                <w:sz w:val="18"/>
                <w:szCs w:val="18"/>
              </w:rPr>
            </w:pPr>
            <w:r w:rsidRPr="00F41A01">
              <w:rPr>
                <w:sz w:val="18"/>
                <w:szCs w:val="18"/>
              </w:rPr>
              <w:t xml:space="preserve">2.3 </w:t>
            </w:r>
            <w:r>
              <w:rPr>
                <w:sz w:val="18"/>
                <w:szCs w:val="18"/>
              </w:rPr>
              <w:t xml:space="preserve"> </w:t>
            </w:r>
            <w:r w:rsidRPr="00F41A01">
              <w:rPr>
                <w:sz w:val="18"/>
                <w:szCs w:val="18"/>
              </w:rPr>
              <w:t>Learning teaching and assessment</w:t>
            </w:r>
          </w:p>
          <w:p w:rsidR="00E532ED" w:rsidRPr="00F41A01" w:rsidRDefault="00E532ED" w:rsidP="00E532ED">
            <w:pPr>
              <w:rPr>
                <w:sz w:val="18"/>
                <w:szCs w:val="18"/>
              </w:rPr>
            </w:pPr>
            <w:r w:rsidRPr="00F41A01">
              <w:rPr>
                <w:sz w:val="18"/>
                <w:szCs w:val="18"/>
              </w:rPr>
              <w:t xml:space="preserve">2.4 </w:t>
            </w:r>
            <w:r>
              <w:rPr>
                <w:sz w:val="18"/>
                <w:szCs w:val="18"/>
              </w:rPr>
              <w:t xml:space="preserve"> </w:t>
            </w:r>
            <w:r w:rsidRPr="00F41A01">
              <w:rPr>
                <w:sz w:val="18"/>
                <w:szCs w:val="18"/>
              </w:rPr>
              <w:t>Personalised support</w:t>
            </w:r>
          </w:p>
          <w:p w:rsidR="00E532ED" w:rsidRPr="00F41A01" w:rsidRDefault="00E532ED" w:rsidP="00E532ED">
            <w:pPr>
              <w:rPr>
                <w:sz w:val="18"/>
                <w:szCs w:val="18"/>
              </w:rPr>
            </w:pPr>
            <w:r w:rsidRPr="00F41A01">
              <w:rPr>
                <w:sz w:val="18"/>
                <w:szCs w:val="18"/>
              </w:rPr>
              <w:t xml:space="preserve">2.5 </w:t>
            </w:r>
            <w:r>
              <w:rPr>
                <w:sz w:val="18"/>
                <w:szCs w:val="18"/>
              </w:rPr>
              <w:t xml:space="preserve"> </w:t>
            </w:r>
            <w:r w:rsidRPr="00F41A01">
              <w:rPr>
                <w:sz w:val="18"/>
                <w:szCs w:val="18"/>
              </w:rPr>
              <w:t>Family learning</w:t>
            </w:r>
          </w:p>
          <w:p w:rsidR="00E532ED" w:rsidRPr="00F41A01" w:rsidRDefault="00E532ED" w:rsidP="00E532ED">
            <w:pPr>
              <w:rPr>
                <w:sz w:val="18"/>
                <w:szCs w:val="18"/>
              </w:rPr>
            </w:pPr>
            <w:r w:rsidRPr="00F41A01">
              <w:rPr>
                <w:sz w:val="18"/>
                <w:szCs w:val="18"/>
              </w:rPr>
              <w:t xml:space="preserve">2.6 </w:t>
            </w:r>
            <w:r>
              <w:rPr>
                <w:sz w:val="18"/>
                <w:szCs w:val="18"/>
              </w:rPr>
              <w:t xml:space="preserve"> </w:t>
            </w:r>
            <w:r w:rsidRPr="00F41A01">
              <w:rPr>
                <w:sz w:val="18"/>
                <w:szCs w:val="18"/>
              </w:rPr>
              <w:t>Transitions</w:t>
            </w:r>
          </w:p>
          <w:p w:rsidR="00E532ED" w:rsidRPr="00F41A01" w:rsidRDefault="00E532ED" w:rsidP="00E532ED">
            <w:pPr>
              <w:rPr>
                <w:sz w:val="18"/>
                <w:szCs w:val="18"/>
              </w:rPr>
            </w:pPr>
            <w:r w:rsidRPr="00F41A01">
              <w:rPr>
                <w:sz w:val="18"/>
                <w:szCs w:val="18"/>
              </w:rPr>
              <w:t xml:space="preserve">2.7 </w:t>
            </w:r>
            <w:r>
              <w:rPr>
                <w:sz w:val="18"/>
                <w:szCs w:val="18"/>
              </w:rPr>
              <w:t xml:space="preserve"> </w:t>
            </w:r>
            <w:r w:rsidRPr="00F41A01">
              <w:rPr>
                <w:sz w:val="18"/>
                <w:szCs w:val="18"/>
              </w:rPr>
              <w:t>Partnership</w:t>
            </w:r>
          </w:p>
          <w:p w:rsidR="00E532ED" w:rsidRPr="00F41A01" w:rsidRDefault="00E532ED" w:rsidP="00E532ED">
            <w:pPr>
              <w:rPr>
                <w:sz w:val="18"/>
                <w:szCs w:val="18"/>
              </w:rPr>
            </w:pPr>
            <w:r w:rsidRPr="00F41A01">
              <w:rPr>
                <w:sz w:val="18"/>
                <w:szCs w:val="18"/>
              </w:rPr>
              <w:t xml:space="preserve">3.1 </w:t>
            </w:r>
            <w:r>
              <w:rPr>
                <w:sz w:val="18"/>
                <w:szCs w:val="18"/>
              </w:rPr>
              <w:t xml:space="preserve"> </w:t>
            </w:r>
            <w:r w:rsidRPr="00F41A01">
              <w:rPr>
                <w:sz w:val="18"/>
                <w:szCs w:val="18"/>
              </w:rPr>
              <w:t>Ensuring wellbeing, equality and inclusion</w:t>
            </w:r>
          </w:p>
          <w:p w:rsidR="00E532ED" w:rsidRPr="00F41A01" w:rsidRDefault="00E532ED" w:rsidP="00E532ED">
            <w:pPr>
              <w:rPr>
                <w:sz w:val="18"/>
                <w:szCs w:val="18"/>
              </w:rPr>
            </w:pPr>
            <w:r w:rsidRPr="00F41A01">
              <w:rPr>
                <w:sz w:val="18"/>
                <w:szCs w:val="18"/>
              </w:rPr>
              <w:t xml:space="preserve">3.2 </w:t>
            </w:r>
            <w:r>
              <w:rPr>
                <w:sz w:val="18"/>
                <w:szCs w:val="18"/>
              </w:rPr>
              <w:t xml:space="preserve"> </w:t>
            </w:r>
            <w:r w:rsidRPr="00F41A01">
              <w:rPr>
                <w:sz w:val="18"/>
                <w:szCs w:val="18"/>
              </w:rPr>
              <w:t xml:space="preserve">Raising attainment and achievement/Securing children's progress </w:t>
            </w:r>
          </w:p>
          <w:p w:rsidR="00E532ED" w:rsidRDefault="00E532ED" w:rsidP="00E532ED">
            <w:pPr>
              <w:ind w:left="318" w:hanging="318"/>
              <w:rPr>
                <w:sz w:val="18"/>
                <w:szCs w:val="18"/>
              </w:rPr>
            </w:pPr>
            <w:r w:rsidRPr="00F41A01">
              <w:rPr>
                <w:sz w:val="18"/>
                <w:szCs w:val="18"/>
              </w:rPr>
              <w:t xml:space="preserve">3.3 </w:t>
            </w:r>
            <w:r>
              <w:rPr>
                <w:sz w:val="18"/>
                <w:szCs w:val="18"/>
              </w:rPr>
              <w:t xml:space="preserve"> </w:t>
            </w:r>
            <w:r w:rsidRPr="00F41A01">
              <w:rPr>
                <w:sz w:val="18"/>
                <w:szCs w:val="18"/>
              </w:rPr>
              <w:t>Increasing creativity and employability/ Developing creativity and skills for l</w:t>
            </w:r>
            <w:r>
              <w:rPr>
                <w:sz w:val="18"/>
                <w:szCs w:val="18"/>
              </w:rPr>
              <w:t>ife and learning</w:t>
            </w:r>
          </w:p>
          <w:p w:rsidR="00E532ED" w:rsidRPr="00F41A01" w:rsidRDefault="00E532ED" w:rsidP="00E532ED">
            <w:pPr>
              <w:rPr>
                <w:sz w:val="18"/>
                <w:szCs w:val="18"/>
              </w:rPr>
            </w:pPr>
          </w:p>
        </w:tc>
        <w:tc>
          <w:tcPr>
            <w:tcW w:w="3685" w:type="dxa"/>
          </w:tcPr>
          <w:p w:rsidR="00E532ED" w:rsidRPr="0022059B" w:rsidRDefault="00E532ED" w:rsidP="00E532ED">
            <w:pPr>
              <w:pStyle w:val="ListParagraph"/>
              <w:numPr>
                <w:ilvl w:val="0"/>
                <w:numId w:val="4"/>
              </w:numPr>
              <w:spacing w:before="120"/>
              <w:ind w:left="223" w:hanging="223"/>
              <w:rPr>
                <w:sz w:val="18"/>
                <w:szCs w:val="18"/>
              </w:rPr>
            </w:pPr>
            <w:r w:rsidRPr="0022059B">
              <w:rPr>
                <w:sz w:val="18"/>
                <w:szCs w:val="18"/>
              </w:rPr>
              <w:t>Raise educational attainment and achievement for all</w:t>
            </w:r>
          </w:p>
          <w:p w:rsidR="00E532ED" w:rsidRPr="0022059B" w:rsidRDefault="00E532ED" w:rsidP="00E532ED">
            <w:pPr>
              <w:pStyle w:val="ListParagraph"/>
              <w:numPr>
                <w:ilvl w:val="0"/>
                <w:numId w:val="4"/>
              </w:numPr>
              <w:spacing w:before="120"/>
              <w:ind w:left="223" w:hanging="223"/>
              <w:rPr>
                <w:sz w:val="18"/>
                <w:szCs w:val="18"/>
              </w:rPr>
            </w:pPr>
            <w:r w:rsidRPr="0022059B">
              <w:rPr>
                <w:sz w:val="18"/>
                <w:szCs w:val="18"/>
              </w:rPr>
              <w:t>Use performance information to secure improvement for children and young people</w:t>
            </w:r>
          </w:p>
          <w:p w:rsidR="00E532ED" w:rsidRPr="0022059B" w:rsidRDefault="00E532ED" w:rsidP="00E532ED">
            <w:pPr>
              <w:pStyle w:val="ListParagraph"/>
              <w:numPr>
                <w:ilvl w:val="0"/>
                <w:numId w:val="4"/>
              </w:numPr>
              <w:spacing w:before="120"/>
              <w:ind w:left="223" w:hanging="223"/>
              <w:rPr>
                <w:sz w:val="18"/>
                <w:szCs w:val="18"/>
              </w:rPr>
            </w:pPr>
            <w:r w:rsidRPr="0022059B">
              <w:rPr>
                <w:sz w:val="18"/>
                <w:szCs w:val="18"/>
              </w:rPr>
              <w:t>Ensure children have the best start in life and are ready to succeed</w:t>
            </w:r>
          </w:p>
          <w:p w:rsidR="00E532ED" w:rsidRPr="0022059B" w:rsidRDefault="00E532ED" w:rsidP="00E532ED">
            <w:pPr>
              <w:pStyle w:val="ListParagraph"/>
              <w:numPr>
                <w:ilvl w:val="0"/>
                <w:numId w:val="4"/>
              </w:numPr>
              <w:spacing w:before="120"/>
              <w:ind w:left="223" w:hanging="223"/>
              <w:rPr>
                <w:sz w:val="18"/>
                <w:szCs w:val="18"/>
              </w:rPr>
            </w:pPr>
            <w:r w:rsidRPr="0022059B">
              <w:rPr>
                <w:sz w:val="18"/>
                <w:szCs w:val="18"/>
              </w:rPr>
              <w:t>Equip young people to secure and sustain positive destinations and achieve success in life</w:t>
            </w:r>
          </w:p>
          <w:p w:rsidR="00E532ED" w:rsidRPr="0022059B" w:rsidRDefault="00E532ED" w:rsidP="00E532ED">
            <w:pPr>
              <w:pStyle w:val="ListParagraph"/>
              <w:numPr>
                <w:ilvl w:val="0"/>
                <w:numId w:val="4"/>
              </w:numPr>
              <w:spacing w:before="120"/>
              <w:ind w:left="223" w:hanging="223"/>
              <w:rPr>
                <w:sz w:val="18"/>
                <w:szCs w:val="18"/>
              </w:rPr>
            </w:pPr>
            <w:r w:rsidRPr="0022059B">
              <w:rPr>
                <w:sz w:val="18"/>
                <w:szCs w:val="18"/>
              </w:rPr>
              <w:t>Ensure high quality partnership working and community engagement</w:t>
            </w:r>
          </w:p>
          <w:p w:rsidR="00E532ED" w:rsidRDefault="00E532ED" w:rsidP="00E532ED">
            <w:pPr>
              <w:pStyle w:val="ListParagraph"/>
              <w:numPr>
                <w:ilvl w:val="0"/>
                <w:numId w:val="4"/>
              </w:numPr>
              <w:spacing w:before="120"/>
              <w:ind w:left="223" w:hanging="223"/>
              <w:rPr>
                <w:sz w:val="18"/>
                <w:szCs w:val="18"/>
              </w:rPr>
            </w:pPr>
            <w:r w:rsidRPr="0022059B">
              <w:rPr>
                <w:sz w:val="18"/>
                <w:szCs w:val="18"/>
              </w:rPr>
              <w:t>Strengthen leadership at all levels</w:t>
            </w:r>
          </w:p>
          <w:p w:rsidR="00E532ED" w:rsidRPr="0022059B" w:rsidRDefault="00E532ED" w:rsidP="00E532ED">
            <w:pPr>
              <w:pStyle w:val="ListParagraph"/>
              <w:spacing w:before="120"/>
              <w:ind w:left="223"/>
              <w:rPr>
                <w:sz w:val="18"/>
                <w:szCs w:val="18"/>
              </w:rPr>
            </w:pPr>
          </w:p>
        </w:tc>
      </w:tr>
      <w:tr w:rsidR="00E532ED" w:rsidRPr="00CA7B00" w:rsidTr="00FB7DBA">
        <w:trPr>
          <w:cantSplit/>
        </w:trPr>
        <w:tc>
          <w:tcPr>
            <w:tcW w:w="3828" w:type="dxa"/>
            <w:shd w:val="clear" w:color="auto" w:fill="F2F2F2" w:themeFill="background1" w:themeFillShade="F2"/>
          </w:tcPr>
          <w:p w:rsidR="00E532ED" w:rsidRPr="00CA7B00" w:rsidRDefault="00E532ED" w:rsidP="00E532ED">
            <w:pPr>
              <w:spacing w:before="60" w:after="60"/>
              <w:rPr>
                <w:b/>
                <w:sz w:val="20"/>
                <w:szCs w:val="20"/>
              </w:rPr>
            </w:pPr>
            <w:r>
              <w:rPr>
                <w:b/>
                <w:sz w:val="20"/>
                <w:szCs w:val="20"/>
              </w:rPr>
              <w:t>Key Actions (How)</w:t>
            </w:r>
          </w:p>
        </w:tc>
        <w:tc>
          <w:tcPr>
            <w:tcW w:w="3687" w:type="dxa"/>
            <w:shd w:val="clear" w:color="auto" w:fill="F2F2F2" w:themeFill="background1" w:themeFillShade="F2"/>
          </w:tcPr>
          <w:p w:rsidR="00E532ED" w:rsidRPr="00CA7B00" w:rsidRDefault="00E532ED" w:rsidP="00E532ED">
            <w:pPr>
              <w:spacing w:before="60" w:after="60"/>
              <w:rPr>
                <w:b/>
                <w:sz w:val="20"/>
                <w:szCs w:val="20"/>
              </w:rPr>
            </w:pPr>
            <w:r>
              <w:rPr>
                <w:b/>
                <w:sz w:val="20"/>
                <w:szCs w:val="20"/>
              </w:rPr>
              <w:t>Lead Person</w:t>
            </w:r>
          </w:p>
        </w:tc>
        <w:tc>
          <w:tcPr>
            <w:tcW w:w="3826" w:type="dxa"/>
            <w:shd w:val="clear" w:color="auto" w:fill="F2F2F2" w:themeFill="background1" w:themeFillShade="F2"/>
          </w:tcPr>
          <w:p w:rsidR="00E532ED" w:rsidRPr="00CA7B00" w:rsidRDefault="00E532ED" w:rsidP="00E532ED">
            <w:pPr>
              <w:spacing w:before="60" w:after="60"/>
              <w:rPr>
                <w:b/>
                <w:sz w:val="20"/>
                <w:szCs w:val="20"/>
              </w:rPr>
            </w:pPr>
            <w:r>
              <w:rPr>
                <w:b/>
                <w:sz w:val="20"/>
                <w:szCs w:val="20"/>
              </w:rPr>
              <w:t>Timescale</w:t>
            </w:r>
          </w:p>
        </w:tc>
        <w:tc>
          <w:tcPr>
            <w:tcW w:w="3685" w:type="dxa"/>
            <w:shd w:val="clear" w:color="auto" w:fill="F2F2F2" w:themeFill="background1" w:themeFillShade="F2"/>
          </w:tcPr>
          <w:p w:rsidR="00E532ED" w:rsidRPr="00CA7B00" w:rsidRDefault="00E532ED" w:rsidP="00E532ED">
            <w:pPr>
              <w:spacing w:before="60" w:after="60"/>
              <w:rPr>
                <w:b/>
                <w:sz w:val="20"/>
                <w:szCs w:val="20"/>
              </w:rPr>
            </w:pPr>
            <w:r>
              <w:rPr>
                <w:b/>
                <w:sz w:val="20"/>
                <w:szCs w:val="20"/>
              </w:rPr>
              <w:t xml:space="preserve">Success Criteria to facilitate evaluation of </w:t>
            </w:r>
            <w:r w:rsidR="009210A0">
              <w:rPr>
                <w:b/>
                <w:sz w:val="20"/>
                <w:szCs w:val="20"/>
              </w:rPr>
              <w:t xml:space="preserve">learners’ </w:t>
            </w:r>
            <w:r>
              <w:rPr>
                <w:b/>
                <w:sz w:val="20"/>
                <w:szCs w:val="20"/>
              </w:rPr>
              <w:t>progress</w:t>
            </w:r>
          </w:p>
        </w:tc>
      </w:tr>
      <w:tr w:rsidR="00E532ED" w:rsidRPr="004A6206" w:rsidTr="00FB7DBA">
        <w:trPr>
          <w:cantSplit/>
        </w:trPr>
        <w:tc>
          <w:tcPr>
            <w:tcW w:w="3828" w:type="dxa"/>
          </w:tcPr>
          <w:p w:rsidR="00E532ED" w:rsidRPr="004A6206" w:rsidRDefault="004F4551" w:rsidP="00E532ED">
            <w:pPr>
              <w:spacing w:before="60" w:after="60"/>
              <w:rPr>
                <w:sz w:val="20"/>
                <w:szCs w:val="20"/>
              </w:rPr>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87" w:type="dxa"/>
          </w:tcPr>
          <w:p w:rsidR="00E532ED" w:rsidRPr="004A6206" w:rsidRDefault="004F4551" w:rsidP="00E532ED">
            <w:pPr>
              <w:spacing w:before="60" w:after="60"/>
              <w:rPr>
                <w:sz w:val="20"/>
                <w:szCs w:val="20"/>
              </w:rPr>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26" w:type="dxa"/>
          </w:tcPr>
          <w:p w:rsidR="00E532ED" w:rsidRPr="004A6206" w:rsidRDefault="004F4551" w:rsidP="00E532ED">
            <w:pPr>
              <w:spacing w:before="60" w:after="60"/>
              <w:rPr>
                <w:sz w:val="20"/>
                <w:szCs w:val="20"/>
              </w:rPr>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85" w:type="dxa"/>
          </w:tcPr>
          <w:p w:rsidR="00FB7DBA" w:rsidRPr="004A6206" w:rsidRDefault="004F4551" w:rsidP="00E532ED">
            <w:pPr>
              <w:spacing w:before="60" w:after="60"/>
              <w:rPr>
                <w:sz w:val="20"/>
                <w:szCs w:val="20"/>
              </w:rPr>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577D2" w:rsidRPr="00CA7B00" w:rsidTr="00C728F0">
        <w:trPr>
          <w:cantSplit/>
        </w:trPr>
        <w:tc>
          <w:tcPr>
            <w:tcW w:w="11341" w:type="dxa"/>
            <w:gridSpan w:val="3"/>
            <w:shd w:val="clear" w:color="auto" w:fill="7030A0"/>
          </w:tcPr>
          <w:p w:rsidR="00B577D2" w:rsidRPr="002F2B32" w:rsidRDefault="00B577D2" w:rsidP="00B577D2">
            <w:pPr>
              <w:spacing w:before="120" w:after="120"/>
              <w:rPr>
                <w:b/>
                <w:sz w:val="28"/>
                <w:szCs w:val="28"/>
              </w:rPr>
            </w:pPr>
            <w:r>
              <w:lastRenderedPageBreak/>
              <w:br w:type="page"/>
            </w:r>
            <w:r>
              <w:br w:type="page"/>
            </w:r>
            <w:r w:rsidRPr="002F2B32">
              <w:rPr>
                <w:b/>
                <w:color w:val="FFFFFF" w:themeColor="background1"/>
                <w:sz w:val="28"/>
                <w:szCs w:val="28"/>
              </w:rPr>
              <w:t>Establishment Maintenance Improvement Planning</w:t>
            </w:r>
            <w:r w:rsidR="00AC75A8">
              <w:rPr>
                <w:b/>
                <w:color w:val="FFFFFF" w:themeColor="background1"/>
                <w:sz w:val="28"/>
                <w:szCs w:val="28"/>
              </w:rPr>
              <w:t xml:space="preserve"> </w:t>
            </w:r>
            <w:r w:rsidR="00FB7DBA">
              <w:rPr>
                <w:b/>
                <w:color w:val="FFFFFF" w:themeColor="background1"/>
                <w:sz w:val="28"/>
                <w:szCs w:val="28"/>
              </w:rPr>
              <w:t>–</w:t>
            </w:r>
            <w:r w:rsidR="00E532ED">
              <w:rPr>
                <w:b/>
                <w:color w:val="FFFFFF" w:themeColor="background1"/>
                <w:sz w:val="28"/>
                <w:szCs w:val="28"/>
              </w:rPr>
              <w:t xml:space="preserve"> Optional</w:t>
            </w:r>
          </w:p>
        </w:tc>
        <w:tc>
          <w:tcPr>
            <w:tcW w:w="3685" w:type="dxa"/>
            <w:shd w:val="clear" w:color="auto" w:fill="auto"/>
          </w:tcPr>
          <w:p w:rsidR="00B577D2" w:rsidRPr="00CA7B00" w:rsidRDefault="00B577D2" w:rsidP="00DF3CDA">
            <w:pPr>
              <w:spacing w:before="120" w:after="120"/>
              <w:rPr>
                <w:sz w:val="28"/>
                <w:szCs w:val="28"/>
              </w:rPr>
            </w:pPr>
            <w:r w:rsidRPr="00CA7B00">
              <w:rPr>
                <w:sz w:val="28"/>
                <w:szCs w:val="28"/>
              </w:rPr>
              <w:t xml:space="preserve">Session: </w:t>
            </w:r>
            <w:r w:rsidR="00DF3CDA">
              <w:t>2022-2023</w:t>
            </w:r>
          </w:p>
        </w:tc>
      </w:tr>
      <w:tr w:rsidR="00B577D2" w:rsidRPr="00F41A01" w:rsidTr="00E532ED">
        <w:trPr>
          <w:cantSplit/>
        </w:trPr>
        <w:tc>
          <w:tcPr>
            <w:tcW w:w="15026" w:type="dxa"/>
            <w:gridSpan w:val="4"/>
          </w:tcPr>
          <w:p w:rsidR="00B577D2" w:rsidRPr="00CA7B00" w:rsidRDefault="00B577D2" w:rsidP="00E532ED">
            <w:pPr>
              <w:spacing w:before="120" w:after="120"/>
              <w:rPr>
                <w:b/>
              </w:rPr>
            </w:pPr>
            <w:r w:rsidRPr="00CA7B00">
              <w:rPr>
                <w:b/>
              </w:rPr>
              <w:t>National Improvement Framework Key Priorities</w:t>
            </w:r>
          </w:p>
          <w:p w:rsidR="00A83F9E" w:rsidRPr="00A83F9E" w:rsidRDefault="00A83F9E" w:rsidP="00A83F9E">
            <w:pPr>
              <w:pStyle w:val="ListParagraph"/>
              <w:numPr>
                <w:ilvl w:val="0"/>
                <w:numId w:val="5"/>
              </w:numPr>
              <w:spacing w:before="120" w:after="120"/>
              <w:rPr>
                <w:sz w:val="18"/>
                <w:szCs w:val="18"/>
              </w:rPr>
            </w:pPr>
            <w:r w:rsidRPr="00A83F9E">
              <w:rPr>
                <w:sz w:val="18"/>
                <w:szCs w:val="18"/>
              </w:rPr>
              <w:t xml:space="preserve">Placing the human rights and needs of every child and young person at the centre of education </w:t>
            </w:r>
          </w:p>
          <w:p w:rsidR="00A83F9E" w:rsidRPr="00A83F9E" w:rsidRDefault="00A83F9E" w:rsidP="00A83F9E">
            <w:pPr>
              <w:pStyle w:val="ListParagraph"/>
              <w:numPr>
                <w:ilvl w:val="0"/>
                <w:numId w:val="5"/>
              </w:numPr>
              <w:spacing w:before="120" w:after="120"/>
              <w:rPr>
                <w:sz w:val="18"/>
                <w:szCs w:val="18"/>
              </w:rPr>
            </w:pPr>
            <w:r w:rsidRPr="00A83F9E">
              <w:rPr>
                <w:sz w:val="18"/>
                <w:szCs w:val="18"/>
              </w:rPr>
              <w:t xml:space="preserve">Improvement in children and young people’s health and wellbeing </w:t>
            </w:r>
          </w:p>
          <w:p w:rsidR="00A83F9E" w:rsidRPr="00A83F9E" w:rsidRDefault="00A83F9E" w:rsidP="00A83F9E">
            <w:pPr>
              <w:pStyle w:val="ListParagraph"/>
              <w:numPr>
                <w:ilvl w:val="0"/>
                <w:numId w:val="5"/>
              </w:numPr>
              <w:spacing w:before="120" w:after="120"/>
              <w:rPr>
                <w:sz w:val="18"/>
                <w:szCs w:val="18"/>
              </w:rPr>
            </w:pPr>
            <w:r w:rsidRPr="00A83F9E">
              <w:rPr>
                <w:sz w:val="18"/>
                <w:szCs w:val="18"/>
              </w:rPr>
              <w:t xml:space="preserve">Closing the attainment gap between the most and least disadvantaged children and young people </w:t>
            </w:r>
          </w:p>
          <w:p w:rsidR="00A83F9E" w:rsidRPr="00A83F9E" w:rsidRDefault="00A83F9E" w:rsidP="00A83F9E">
            <w:pPr>
              <w:pStyle w:val="ListParagraph"/>
              <w:numPr>
                <w:ilvl w:val="0"/>
                <w:numId w:val="5"/>
              </w:numPr>
              <w:spacing w:before="120" w:after="120"/>
              <w:rPr>
                <w:sz w:val="18"/>
                <w:szCs w:val="18"/>
              </w:rPr>
            </w:pPr>
            <w:r w:rsidRPr="00A83F9E">
              <w:rPr>
                <w:sz w:val="18"/>
                <w:szCs w:val="18"/>
              </w:rPr>
              <w:t xml:space="preserve">Improvement in skills and sustained, positive school-leaver destinations for all young people </w:t>
            </w:r>
          </w:p>
          <w:p w:rsidR="00B577D2" w:rsidRPr="00F41A01" w:rsidRDefault="00A83F9E" w:rsidP="00A83F9E">
            <w:pPr>
              <w:pStyle w:val="ListParagraph"/>
              <w:numPr>
                <w:ilvl w:val="0"/>
                <w:numId w:val="5"/>
              </w:numPr>
              <w:spacing w:before="120" w:after="120"/>
              <w:rPr>
                <w:b/>
                <w:sz w:val="18"/>
                <w:szCs w:val="18"/>
              </w:rPr>
            </w:pPr>
            <w:r w:rsidRPr="00617086">
              <w:rPr>
                <w:sz w:val="18"/>
                <w:szCs w:val="18"/>
                <w:highlight w:val="yellow"/>
              </w:rPr>
              <w:t>Improvement in attainment, particularly in literacy and numeracy.</w:t>
            </w:r>
            <w:r w:rsidRPr="00A83F9E">
              <w:rPr>
                <w:sz w:val="18"/>
                <w:szCs w:val="18"/>
              </w:rPr>
              <w:t xml:space="preserve"> </w:t>
            </w:r>
          </w:p>
        </w:tc>
      </w:tr>
      <w:tr w:rsidR="00B577D2" w:rsidRPr="00F41A01" w:rsidTr="00FB7DBA">
        <w:trPr>
          <w:cantSplit/>
        </w:trPr>
        <w:tc>
          <w:tcPr>
            <w:tcW w:w="3828" w:type="dxa"/>
            <w:shd w:val="clear" w:color="auto" w:fill="F2F2F2" w:themeFill="background1" w:themeFillShade="F2"/>
          </w:tcPr>
          <w:p w:rsidR="00B577D2" w:rsidRPr="00F41A01" w:rsidRDefault="00B577D2" w:rsidP="00E532ED">
            <w:pPr>
              <w:spacing w:before="60" w:after="60"/>
              <w:rPr>
                <w:b/>
                <w:sz w:val="18"/>
                <w:szCs w:val="18"/>
              </w:rPr>
            </w:pPr>
            <w:r w:rsidRPr="00F41A01">
              <w:rPr>
                <w:b/>
                <w:sz w:val="18"/>
                <w:szCs w:val="18"/>
              </w:rPr>
              <w:t>National Improvement Framework Key Drivers</w:t>
            </w:r>
          </w:p>
        </w:tc>
        <w:tc>
          <w:tcPr>
            <w:tcW w:w="7513" w:type="dxa"/>
            <w:gridSpan w:val="2"/>
            <w:shd w:val="clear" w:color="auto" w:fill="F2F2F2" w:themeFill="background1" w:themeFillShade="F2"/>
          </w:tcPr>
          <w:p w:rsidR="00B577D2" w:rsidRPr="00F41A01" w:rsidRDefault="00B577D2" w:rsidP="00E532ED">
            <w:pPr>
              <w:spacing w:before="60" w:after="60"/>
              <w:rPr>
                <w:b/>
                <w:sz w:val="18"/>
                <w:szCs w:val="18"/>
              </w:rPr>
            </w:pPr>
            <w:r w:rsidRPr="00F41A01">
              <w:rPr>
                <w:b/>
                <w:sz w:val="18"/>
                <w:szCs w:val="18"/>
              </w:rPr>
              <w:t>HGIOS 4  and  Early Learning and Childcare Indicators</w:t>
            </w:r>
          </w:p>
        </w:tc>
        <w:tc>
          <w:tcPr>
            <w:tcW w:w="3685" w:type="dxa"/>
            <w:shd w:val="clear" w:color="auto" w:fill="F2F2F2" w:themeFill="background1" w:themeFillShade="F2"/>
          </w:tcPr>
          <w:p w:rsidR="00B577D2" w:rsidRPr="00F41A01" w:rsidRDefault="00B577D2" w:rsidP="00E532ED">
            <w:pPr>
              <w:spacing w:before="60" w:after="60"/>
              <w:rPr>
                <w:b/>
                <w:sz w:val="18"/>
                <w:szCs w:val="18"/>
              </w:rPr>
            </w:pPr>
            <w:r w:rsidRPr="00F41A01">
              <w:rPr>
                <w:b/>
                <w:sz w:val="18"/>
                <w:szCs w:val="18"/>
              </w:rPr>
              <w:t>Argyll an</w:t>
            </w:r>
            <w:r>
              <w:rPr>
                <w:b/>
                <w:sz w:val="18"/>
                <w:szCs w:val="18"/>
              </w:rPr>
              <w:t>d Bute Education Key Objectives</w:t>
            </w:r>
          </w:p>
        </w:tc>
      </w:tr>
      <w:tr w:rsidR="00B577D2" w:rsidRPr="0022059B" w:rsidTr="00FB7DBA">
        <w:trPr>
          <w:cantSplit/>
        </w:trPr>
        <w:tc>
          <w:tcPr>
            <w:tcW w:w="3828" w:type="dxa"/>
          </w:tcPr>
          <w:p w:rsidR="00A83F9E" w:rsidRPr="00A83F9E" w:rsidRDefault="00A83F9E" w:rsidP="00A83F9E">
            <w:pPr>
              <w:pStyle w:val="ListParagraph"/>
              <w:numPr>
                <w:ilvl w:val="0"/>
                <w:numId w:val="6"/>
              </w:numPr>
              <w:spacing w:before="120"/>
              <w:rPr>
                <w:sz w:val="18"/>
                <w:szCs w:val="18"/>
              </w:rPr>
            </w:pPr>
            <w:r w:rsidRPr="00A83F9E">
              <w:rPr>
                <w:sz w:val="18"/>
                <w:szCs w:val="18"/>
              </w:rPr>
              <w:t xml:space="preserve">School and ELC leadership </w:t>
            </w:r>
          </w:p>
          <w:p w:rsidR="00A83F9E" w:rsidRPr="00A83F9E" w:rsidRDefault="00A83F9E" w:rsidP="00A83F9E">
            <w:pPr>
              <w:pStyle w:val="ListParagraph"/>
              <w:numPr>
                <w:ilvl w:val="0"/>
                <w:numId w:val="6"/>
              </w:numPr>
              <w:spacing w:before="120"/>
              <w:rPr>
                <w:sz w:val="18"/>
                <w:szCs w:val="18"/>
              </w:rPr>
            </w:pPr>
            <w:r w:rsidRPr="00A83F9E">
              <w:rPr>
                <w:sz w:val="18"/>
                <w:szCs w:val="18"/>
              </w:rPr>
              <w:t xml:space="preserve">Teacher and practitioner professionalism </w:t>
            </w:r>
          </w:p>
          <w:p w:rsidR="00A83F9E" w:rsidRPr="00617086" w:rsidRDefault="00A83F9E" w:rsidP="00A83F9E">
            <w:pPr>
              <w:pStyle w:val="ListParagraph"/>
              <w:numPr>
                <w:ilvl w:val="0"/>
                <w:numId w:val="6"/>
              </w:numPr>
              <w:spacing w:before="120"/>
              <w:rPr>
                <w:sz w:val="18"/>
                <w:szCs w:val="18"/>
                <w:highlight w:val="yellow"/>
              </w:rPr>
            </w:pPr>
            <w:r w:rsidRPr="00617086">
              <w:rPr>
                <w:sz w:val="18"/>
                <w:szCs w:val="18"/>
                <w:highlight w:val="yellow"/>
              </w:rPr>
              <w:t xml:space="preserve">Parent/carer involvement and engagement </w:t>
            </w:r>
          </w:p>
          <w:p w:rsidR="00A83F9E" w:rsidRPr="00617086" w:rsidRDefault="00A83F9E" w:rsidP="00A83F9E">
            <w:pPr>
              <w:pStyle w:val="ListParagraph"/>
              <w:numPr>
                <w:ilvl w:val="0"/>
                <w:numId w:val="6"/>
              </w:numPr>
              <w:spacing w:before="120"/>
              <w:rPr>
                <w:sz w:val="18"/>
                <w:szCs w:val="18"/>
                <w:highlight w:val="yellow"/>
              </w:rPr>
            </w:pPr>
            <w:r w:rsidRPr="00617086">
              <w:rPr>
                <w:sz w:val="18"/>
                <w:szCs w:val="18"/>
                <w:highlight w:val="yellow"/>
              </w:rPr>
              <w:t xml:space="preserve">Curriculum and assessment </w:t>
            </w:r>
          </w:p>
          <w:p w:rsidR="00A83F9E" w:rsidRPr="00A83F9E" w:rsidRDefault="00A83F9E" w:rsidP="00A83F9E">
            <w:pPr>
              <w:pStyle w:val="ListParagraph"/>
              <w:numPr>
                <w:ilvl w:val="0"/>
                <w:numId w:val="6"/>
              </w:numPr>
              <w:spacing w:before="120"/>
              <w:rPr>
                <w:sz w:val="18"/>
                <w:szCs w:val="18"/>
              </w:rPr>
            </w:pPr>
            <w:r w:rsidRPr="00A83F9E">
              <w:rPr>
                <w:sz w:val="18"/>
                <w:szCs w:val="18"/>
              </w:rPr>
              <w:t xml:space="preserve">School and ELC improvement </w:t>
            </w:r>
          </w:p>
          <w:p w:rsidR="00B577D2" w:rsidRPr="00F41A01" w:rsidRDefault="00A83F9E" w:rsidP="00A83F9E">
            <w:pPr>
              <w:pStyle w:val="ListParagraph"/>
              <w:numPr>
                <w:ilvl w:val="0"/>
                <w:numId w:val="6"/>
              </w:numPr>
              <w:spacing w:before="120"/>
              <w:rPr>
                <w:sz w:val="18"/>
                <w:szCs w:val="18"/>
              </w:rPr>
            </w:pPr>
            <w:r w:rsidRPr="00A83F9E">
              <w:rPr>
                <w:sz w:val="18"/>
                <w:szCs w:val="18"/>
              </w:rPr>
              <w:t>Performance information</w:t>
            </w:r>
          </w:p>
        </w:tc>
        <w:tc>
          <w:tcPr>
            <w:tcW w:w="7513" w:type="dxa"/>
            <w:gridSpan w:val="2"/>
          </w:tcPr>
          <w:p w:rsidR="00B577D2" w:rsidRPr="00F41A01" w:rsidRDefault="00B577D2" w:rsidP="00E532ED">
            <w:pPr>
              <w:rPr>
                <w:sz w:val="18"/>
                <w:szCs w:val="18"/>
              </w:rPr>
            </w:pPr>
            <w:r w:rsidRPr="00F41A01">
              <w:rPr>
                <w:sz w:val="18"/>
                <w:szCs w:val="18"/>
              </w:rPr>
              <w:t xml:space="preserve">1.1 </w:t>
            </w:r>
            <w:r>
              <w:rPr>
                <w:sz w:val="18"/>
                <w:szCs w:val="18"/>
              </w:rPr>
              <w:t xml:space="preserve"> </w:t>
            </w:r>
            <w:r w:rsidRPr="00F41A01">
              <w:rPr>
                <w:sz w:val="18"/>
                <w:szCs w:val="18"/>
              </w:rPr>
              <w:t>Self Evaluation for self-improvement</w:t>
            </w:r>
          </w:p>
          <w:p w:rsidR="00B577D2" w:rsidRPr="00F41A01" w:rsidRDefault="00B577D2" w:rsidP="00E532ED">
            <w:pPr>
              <w:rPr>
                <w:sz w:val="18"/>
                <w:szCs w:val="18"/>
              </w:rPr>
            </w:pPr>
            <w:r w:rsidRPr="00F41A01">
              <w:rPr>
                <w:sz w:val="18"/>
                <w:szCs w:val="18"/>
              </w:rPr>
              <w:t xml:space="preserve">1.2 </w:t>
            </w:r>
            <w:r>
              <w:rPr>
                <w:sz w:val="18"/>
                <w:szCs w:val="18"/>
              </w:rPr>
              <w:t xml:space="preserve"> </w:t>
            </w:r>
            <w:r w:rsidRPr="00F41A01">
              <w:rPr>
                <w:sz w:val="18"/>
                <w:szCs w:val="18"/>
              </w:rPr>
              <w:t>Leadership for learning</w:t>
            </w:r>
          </w:p>
          <w:p w:rsidR="00B577D2" w:rsidRPr="00F41A01" w:rsidRDefault="00B577D2" w:rsidP="00E532ED">
            <w:pPr>
              <w:rPr>
                <w:sz w:val="18"/>
                <w:szCs w:val="18"/>
              </w:rPr>
            </w:pPr>
            <w:r w:rsidRPr="00F41A01">
              <w:rPr>
                <w:sz w:val="18"/>
                <w:szCs w:val="18"/>
              </w:rPr>
              <w:t xml:space="preserve">1.3 </w:t>
            </w:r>
            <w:r>
              <w:rPr>
                <w:sz w:val="18"/>
                <w:szCs w:val="18"/>
              </w:rPr>
              <w:t xml:space="preserve"> </w:t>
            </w:r>
            <w:r w:rsidRPr="00F41A01">
              <w:rPr>
                <w:sz w:val="18"/>
                <w:szCs w:val="18"/>
              </w:rPr>
              <w:t>Leadership of change</w:t>
            </w:r>
          </w:p>
          <w:p w:rsidR="00B577D2" w:rsidRPr="00F41A01" w:rsidRDefault="00B577D2" w:rsidP="00E532ED">
            <w:pPr>
              <w:rPr>
                <w:sz w:val="18"/>
                <w:szCs w:val="18"/>
              </w:rPr>
            </w:pPr>
            <w:r w:rsidRPr="00F41A01">
              <w:rPr>
                <w:sz w:val="18"/>
                <w:szCs w:val="18"/>
              </w:rPr>
              <w:t xml:space="preserve">1.4 </w:t>
            </w:r>
            <w:r>
              <w:rPr>
                <w:sz w:val="18"/>
                <w:szCs w:val="18"/>
              </w:rPr>
              <w:t xml:space="preserve"> </w:t>
            </w:r>
            <w:r w:rsidRPr="00F41A01">
              <w:rPr>
                <w:sz w:val="18"/>
                <w:szCs w:val="18"/>
              </w:rPr>
              <w:t>Leadership and management of staff</w:t>
            </w:r>
          </w:p>
          <w:p w:rsidR="00B577D2" w:rsidRPr="00F41A01" w:rsidRDefault="00B577D2" w:rsidP="00E532ED">
            <w:pPr>
              <w:rPr>
                <w:sz w:val="18"/>
                <w:szCs w:val="18"/>
              </w:rPr>
            </w:pPr>
            <w:r w:rsidRPr="00F41A01">
              <w:rPr>
                <w:sz w:val="18"/>
                <w:szCs w:val="18"/>
              </w:rPr>
              <w:t xml:space="preserve">1.5 </w:t>
            </w:r>
            <w:r>
              <w:rPr>
                <w:sz w:val="18"/>
                <w:szCs w:val="18"/>
              </w:rPr>
              <w:t xml:space="preserve"> </w:t>
            </w:r>
            <w:r w:rsidRPr="00F41A01">
              <w:rPr>
                <w:sz w:val="18"/>
                <w:szCs w:val="18"/>
              </w:rPr>
              <w:t>Management of resources to promote equity</w:t>
            </w:r>
          </w:p>
          <w:p w:rsidR="00B577D2" w:rsidRPr="00F41A01" w:rsidRDefault="00B577D2" w:rsidP="00E532ED">
            <w:pPr>
              <w:rPr>
                <w:sz w:val="18"/>
                <w:szCs w:val="18"/>
              </w:rPr>
            </w:pPr>
            <w:r w:rsidRPr="00F41A01">
              <w:rPr>
                <w:sz w:val="18"/>
                <w:szCs w:val="18"/>
              </w:rPr>
              <w:t xml:space="preserve">2.1 </w:t>
            </w:r>
            <w:r>
              <w:rPr>
                <w:sz w:val="18"/>
                <w:szCs w:val="18"/>
              </w:rPr>
              <w:t xml:space="preserve"> </w:t>
            </w:r>
            <w:r w:rsidRPr="00F41A01">
              <w:rPr>
                <w:sz w:val="18"/>
                <w:szCs w:val="18"/>
              </w:rPr>
              <w:t>Safeguarding and child protection</w:t>
            </w:r>
          </w:p>
          <w:p w:rsidR="00B577D2" w:rsidRPr="00F41A01" w:rsidRDefault="00B577D2" w:rsidP="00E532ED">
            <w:pPr>
              <w:rPr>
                <w:sz w:val="18"/>
                <w:szCs w:val="18"/>
              </w:rPr>
            </w:pPr>
            <w:r w:rsidRPr="00F41A01">
              <w:rPr>
                <w:sz w:val="18"/>
                <w:szCs w:val="18"/>
              </w:rPr>
              <w:t xml:space="preserve">2.2 </w:t>
            </w:r>
            <w:r>
              <w:rPr>
                <w:sz w:val="18"/>
                <w:szCs w:val="18"/>
              </w:rPr>
              <w:t xml:space="preserve"> </w:t>
            </w:r>
            <w:r w:rsidRPr="00F41A01">
              <w:rPr>
                <w:sz w:val="18"/>
                <w:szCs w:val="18"/>
              </w:rPr>
              <w:t>Curriculum</w:t>
            </w:r>
          </w:p>
          <w:p w:rsidR="00B577D2" w:rsidRPr="00F41A01" w:rsidRDefault="00B577D2" w:rsidP="00E532ED">
            <w:pPr>
              <w:rPr>
                <w:sz w:val="18"/>
                <w:szCs w:val="18"/>
              </w:rPr>
            </w:pPr>
            <w:r w:rsidRPr="00F41A01">
              <w:rPr>
                <w:sz w:val="18"/>
                <w:szCs w:val="18"/>
              </w:rPr>
              <w:t xml:space="preserve">2.3 </w:t>
            </w:r>
            <w:r>
              <w:rPr>
                <w:sz w:val="18"/>
                <w:szCs w:val="18"/>
              </w:rPr>
              <w:t xml:space="preserve"> </w:t>
            </w:r>
            <w:r w:rsidRPr="00F41A01">
              <w:rPr>
                <w:sz w:val="18"/>
                <w:szCs w:val="18"/>
              </w:rPr>
              <w:t>Learning teaching and assessment</w:t>
            </w:r>
          </w:p>
          <w:p w:rsidR="00B577D2" w:rsidRPr="00F41A01" w:rsidRDefault="00B577D2" w:rsidP="00E532ED">
            <w:pPr>
              <w:rPr>
                <w:sz w:val="18"/>
                <w:szCs w:val="18"/>
              </w:rPr>
            </w:pPr>
            <w:r w:rsidRPr="00F41A01">
              <w:rPr>
                <w:sz w:val="18"/>
                <w:szCs w:val="18"/>
              </w:rPr>
              <w:t xml:space="preserve">2.4 </w:t>
            </w:r>
            <w:r>
              <w:rPr>
                <w:sz w:val="18"/>
                <w:szCs w:val="18"/>
              </w:rPr>
              <w:t xml:space="preserve"> </w:t>
            </w:r>
            <w:r w:rsidRPr="00F41A01">
              <w:rPr>
                <w:sz w:val="18"/>
                <w:szCs w:val="18"/>
              </w:rPr>
              <w:t>Personalised support</w:t>
            </w:r>
          </w:p>
          <w:p w:rsidR="00B577D2" w:rsidRPr="00F41A01" w:rsidRDefault="00B577D2" w:rsidP="00E532ED">
            <w:pPr>
              <w:rPr>
                <w:sz w:val="18"/>
                <w:szCs w:val="18"/>
              </w:rPr>
            </w:pPr>
            <w:r w:rsidRPr="00617086">
              <w:rPr>
                <w:sz w:val="18"/>
                <w:szCs w:val="18"/>
                <w:highlight w:val="yellow"/>
              </w:rPr>
              <w:t>2.5  Family learning</w:t>
            </w:r>
          </w:p>
          <w:p w:rsidR="00B577D2" w:rsidRPr="00F41A01" w:rsidRDefault="00B577D2" w:rsidP="00E532ED">
            <w:pPr>
              <w:rPr>
                <w:sz w:val="18"/>
                <w:szCs w:val="18"/>
              </w:rPr>
            </w:pPr>
            <w:r w:rsidRPr="00F41A01">
              <w:rPr>
                <w:sz w:val="18"/>
                <w:szCs w:val="18"/>
              </w:rPr>
              <w:t xml:space="preserve">2.6 </w:t>
            </w:r>
            <w:r>
              <w:rPr>
                <w:sz w:val="18"/>
                <w:szCs w:val="18"/>
              </w:rPr>
              <w:t xml:space="preserve"> </w:t>
            </w:r>
            <w:r w:rsidRPr="00F41A01">
              <w:rPr>
                <w:sz w:val="18"/>
                <w:szCs w:val="18"/>
              </w:rPr>
              <w:t>Transitions</w:t>
            </w:r>
          </w:p>
          <w:p w:rsidR="00B577D2" w:rsidRPr="00F41A01" w:rsidRDefault="00B577D2" w:rsidP="00E532ED">
            <w:pPr>
              <w:rPr>
                <w:sz w:val="18"/>
                <w:szCs w:val="18"/>
              </w:rPr>
            </w:pPr>
            <w:r w:rsidRPr="00617086">
              <w:rPr>
                <w:sz w:val="18"/>
                <w:szCs w:val="18"/>
                <w:highlight w:val="yellow"/>
              </w:rPr>
              <w:t>2.7  Partnership</w:t>
            </w:r>
          </w:p>
          <w:p w:rsidR="00B577D2" w:rsidRPr="00F41A01" w:rsidRDefault="00B577D2" w:rsidP="00E532ED">
            <w:pPr>
              <w:rPr>
                <w:sz w:val="18"/>
                <w:szCs w:val="18"/>
              </w:rPr>
            </w:pPr>
            <w:r w:rsidRPr="00F41A01">
              <w:rPr>
                <w:sz w:val="18"/>
                <w:szCs w:val="18"/>
              </w:rPr>
              <w:t xml:space="preserve">3.1 </w:t>
            </w:r>
            <w:r>
              <w:rPr>
                <w:sz w:val="18"/>
                <w:szCs w:val="18"/>
              </w:rPr>
              <w:t xml:space="preserve"> </w:t>
            </w:r>
            <w:r w:rsidRPr="00F41A01">
              <w:rPr>
                <w:sz w:val="18"/>
                <w:szCs w:val="18"/>
              </w:rPr>
              <w:t>Ensuring wellbeing, equality and inclusion</w:t>
            </w:r>
          </w:p>
          <w:p w:rsidR="00B577D2" w:rsidRPr="00F41A01" w:rsidRDefault="00B577D2" w:rsidP="00E532ED">
            <w:pPr>
              <w:rPr>
                <w:sz w:val="18"/>
                <w:szCs w:val="18"/>
              </w:rPr>
            </w:pPr>
            <w:r w:rsidRPr="00617086">
              <w:rPr>
                <w:sz w:val="18"/>
                <w:szCs w:val="18"/>
                <w:highlight w:val="yellow"/>
              </w:rPr>
              <w:t>3.2  Raising attainment and achievement/Securing children's progress</w:t>
            </w:r>
            <w:r w:rsidRPr="00F41A01">
              <w:rPr>
                <w:sz w:val="18"/>
                <w:szCs w:val="18"/>
              </w:rPr>
              <w:t xml:space="preserve"> </w:t>
            </w:r>
          </w:p>
          <w:p w:rsidR="00B577D2" w:rsidRDefault="00B577D2" w:rsidP="00E532ED">
            <w:pPr>
              <w:ind w:left="318" w:hanging="318"/>
              <w:rPr>
                <w:sz w:val="18"/>
                <w:szCs w:val="18"/>
              </w:rPr>
            </w:pPr>
            <w:r w:rsidRPr="00F41A01">
              <w:rPr>
                <w:sz w:val="18"/>
                <w:szCs w:val="18"/>
              </w:rPr>
              <w:t xml:space="preserve">3.3 </w:t>
            </w:r>
            <w:r>
              <w:rPr>
                <w:sz w:val="18"/>
                <w:szCs w:val="18"/>
              </w:rPr>
              <w:t xml:space="preserve"> </w:t>
            </w:r>
            <w:r w:rsidRPr="00F41A01">
              <w:rPr>
                <w:sz w:val="18"/>
                <w:szCs w:val="18"/>
              </w:rPr>
              <w:t>Increasing creativity and employability/ Developing creativity and skills for l</w:t>
            </w:r>
            <w:r>
              <w:rPr>
                <w:sz w:val="18"/>
                <w:szCs w:val="18"/>
              </w:rPr>
              <w:t>ife and learning</w:t>
            </w:r>
          </w:p>
          <w:p w:rsidR="00B577D2" w:rsidRPr="00F41A01" w:rsidRDefault="00B577D2" w:rsidP="00E532ED">
            <w:pPr>
              <w:rPr>
                <w:sz w:val="18"/>
                <w:szCs w:val="18"/>
              </w:rPr>
            </w:pPr>
          </w:p>
        </w:tc>
        <w:tc>
          <w:tcPr>
            <w:tcW w:w="3685" w:type="dxa"/>
          </w:tcPr>
          <w:p w:rsidR="00B577D2" w:rsidRPr="00617086" w:rsidRDefault="00B577D2" w:rsidP="00E532ED">
            <w:pPr>
              <w:pStyle w:val="ListParagraph"/>
              <w:numPr>
                <w:ilvl w:val="0"/>
                <w:numId w:val="4"/>
              </w:numPr>
              <w:spacing w:before="120"/>
              <w:ind w:left="223" w:hanging="223"/>
              <w:rPr>
                <w:sz w:val="18"/>
                <w:szCs w:val="18"/>
                <w:highlight w:val="yellow"/>
              </w:rPr>
            </w:pPr>
            <w:r w:rsidRPr="00617086">
              <w:rPr>
                <w:sz w:val="18"/>
                <w:szCs w:val="18"/>
                <w:highlight w:val="yellow"/>
              </w:rPr>
              <w:t>Raise educational attainment and achievement for all</w:t>
            </w:r>
          </w:p>
          <w:p w:rsidR="00B577D2" w:rsidRPr="00617086" w:rsidRDefault="00B577D2" w:rsidP="00E532ED">
            <w:pPr>
              <w:pStyle w:val="ListParagraph"/>
              <w:numPr>
                <w:ilvl w:val="0"/>
                <w:numId w:val="4"/>
              </w:numPr>
              <w:spacing w:before="120"/>
              <w:ind w:left="223" w:hanging="223"/>
              <w:rPr>
                <w:sz w:val="18"/>
                <w:szCs w:val="18"/>
                <w:highlight w:val="yellow"/>
              </w:rPr>
            </w:pPr>
            <w:bookmarkStart w:id="0" w:name="_GoBack"/>
            <w:bookmarkEnd w:id="0"/>
            <w:r w:rsidRPr="00617086">
              <w:rPr>
                <w:sz w:val="18"/>
                <w:szCs w:val="18"/>
                <w:highlight w:val="yellow"/>
              </w:rPr>
              <w:t>Use performance information to secure improvement for children and young people</w:t>
            </w:r>
          </w:p>
          <w:p w:rsidR="00B577D2" w:rsidRPr="0022059B" w:rsidRDefault="00B577D2" w:rsidP="00E532ED">
            <w:pPr>
              <w:pStyle w:val="ListParagraph"/>
              <w:numPr>
                <w:ilvl w:val="0"/>
                <w:numId w:val="4"/>
              </w:numPr>
              <w:spacing w:before="120"/>
              <w:ind w:left="223" w:hanging="223"/>
              <w:rPr>
                <w:sz w:val="18"/>
                <w:szCs w:val="18"/>
              </w:rPr>
            </w:pPr>
            <w:r w:rsidRPr="0022059B">
              <w:rPr>
                <w:sz w:val="18"/>
                <w:szCs w:val="18"/>
              </w:rPr>
              <w:t>Ensure children have the best start in life and are ready to succeed</w:t>
            </w:r>
          </w:p>
          <w:p w:rsidR="00B577D2" w:rsidRPr="0022059B" w:rsidRDefault="00B577D2" w:rsidP="00E532ED">
            <w:pPr>
              <w:pStyle w:val="ListParagraph"/>
              <w:numPr>
                <w:ilvl w:val="0"/>
                <w:numId w:val="4"/>
              </w:numPr>
              <w:spacing w:before="120"/>
              <w:ind w:left="223" w:hanging="223"/>
              <w:rPr>
                <w:sz w:val="18"/>
                <w:szCs w:val="18"/>
              </w:rPr>
            </w:pPr>
            <w:r w:rsidRPr="0022059B">
              <w:rPr>
                <w:sz w:val="18"/>
                <w:szCs w:val="18"/>
              </w:rPr>
              <w:t>Equip young people to secure and sustain positive destinations and achieve success in life</w:t>
            </w:r>
          </w:p>
          <w:p w:rsidR="00B577D2" w:rsidRPr="0022059B" w:rsidRDefault="00B577D2" w:rsidP="00E532ED">
            <w:pPr>
              <w:pStyle w:val="ListParagraph"/>
              <w:numPr>
                <w:ilvl w:val="0"/>
                <w:numId w:val="4"/>
              </w:numPr>
              <w:spacing w:before="120"/>
              <w:ind w:left="223" w:hanging="223"/>
              <w:rPr>
                <w:sz w:val="18"/>
                <w:szCs w:val="18"/>
              </w:rPr>
            </w:pPr>
            <w:r w:rsidRPr="0022059B">
              <w:rPr>
                <w:sz w:val="18"/>
                <w:szCs w:val="18"/>
              </w:rPr>
              <w:t>Ensure high quality partnership working and community engagement</w:t>
            </w:r>
          </w:p>
          <w:p w:rsidR="00B577D2" w:rsidRDefault="00B577D2" w:rsidP="00E532ED">
            <w:pPr>
              <w:pStyle w:val="ListParagraph"/>
              <w:numPr>
                <w:ilvl w:val="0"/>
                <w:numId w:val="4"/>
              </w:numPr>
              <w:spacing w:before="120"/>
              <w:ind w:left="223" w:hanging="223"/>
              <w:rPr>
                <w:sz w:val="18"/>
                <w:szCs w:val="18"/>
              </w:rPr>
            </w:pPr>
            <w:r w:rsidRPr="0022059B">
              <w:rPr>
                <w:sz w:val="18"/>
                <w:szCs w:val="18"/>
              </w:rPr>
              <w:t>Strengthen leadership at all levels</w:t>
            </w:r>
          </w:p>
          <w:p w:rsidR="00B577D2" w:rsidRPr="0022059B" w:rsidRDefault="00B577D2" w:rsidP="00E532ED">
            <w:pPr>
              <w:pStyle w:val="ListParagraph"/>
              <w:spacing w:before="120"/>
              <w:ind w:left="223"/>
              <w:rPr>
                <w:sz w:val="18"/>
                <w:szCs w:val="18"/>
              </w:rPr>
            </w:pPr>
          </w:p>
        </w:tc>
      </w:tr>
      <w:tr w:rsidR="00B577D2" w:rsidTr="00E532ED">
        <w:tc>
          <w:tcPr>
            <w:tcW w:w="15026" w:type="dxa"/>
            <w:gridSpan w:val="4"/>
            <w:shd w:val="clear" w:color="auto" w:fill="F2F2F2" w:themeFill="background1" w:themeFillShade="F2"/>
          </w:tcPr>
          <w:p w:rsidR="00B577D2" w:rsidRPr="00B577D2" w:rsidRDefault="00B577D2" w:rsidP="00B577D2">
            <w:pPr>
              <w:spacing w:before="120" w:after="120"/>
              <w:rPr>
                <w:b/>
              </w:rPr>
            </w:pPr>
            <w:r w:rsidRPr="00B577D2">
              <w:rPr>
                <w:b/>
              </w:rPr>
              <w:t>Key Actions (from previous plans):</w:t>
            </w:r>
          </w:p>
        </w:tc>
      </w:tr>
      <w:tr w:rsidR="00B577D2" w:rsidTr="00E532ED">
        <w:trPr>
          <w:trHeight w:val="1134"/>
        </w:trPr>
        <w:tc>
          <w:tcPr>
            <w:tcW w:w="15026" w:type="dxa"/>
            <w:gridSpan w:val="4"/>
          </w:tcPr>
          <w:p w:rsidR="00FB7DBA" w:rsidRDefault="00DF3CDA" w:rsidP="005217C2">
            <w:pPr>
              <w:spacing w:before="120"/>
            </w:pPr>
            <w:r w:rsidRPr="009E73B6">
              <w:rPr>
                <w:b/>
              </w:rPr>
              <w:t>Raise Attainment in Literacy:</w:t>
            </w:r>
            <w:r>
              <w:t xml:space="preserve"> T4W training for teachers in term 1. Framework implemented in term 1- term 4. Progress tracked through termly cold/hot tasks to determine improvements. Highland literacy Wraparound approach continued- expanded to every day of the week. Progress tracked through weekly spelling assessments. RWI approach to spelling/phonics for P2 continued- expanded to every day of the week. Progress tracked using RWI termly assessments and weekly observations (when involved in active phonic stations).</w:t>
            </w:r>
          </w:p>
          <w:p w:rsidR="00DF3CDA" w:rsidRDefault="00DF3CDA" w:rsidP="005217C2">
            <w:pPr>
              <w:spacing w:before="120"/>
            </w:pPr>
            <w:r w:rsidRPr="009E73B6">
              <w:rPr>
                <w:b/>
              </w:rPr>
              <w:lastRenderedPageBreak/>
              <w:t>Continue to build positive relationships with parents, pupils and wider community:</w:t>
            </w:r>
            <w:r>
              <w:t xml:space="preserve"> </w:t>
            </w:r>
            <w:r w:rsidR="009E73B6">
              <w:t xml:space="preserve">Begin parent and toddler group- Once per week. Begin pensioners tea- Once per term. Continue parent open afternoons- Once per term. Newsletters, blogs, floor books and seesaw will be continued to share our practice and encourage engagement. </w:t>
            </w:r>
          </w:p>
          <w:p w:rsidR="00DF3CDA" w:rsidRPr="00FB7DBA" w:rsidRDefault="00DF3CDA" w:rsidP="005217C2">
            <w:pPr>
              <w:spacing w:before="120"/>
              <w:rPr>
                <w:sz w:val="20"/>
                <w:szCs w:val="20"/>
              </w:rPr>
            </w:pPr>
          </w:p>
        </w:tc>
      </w:tr>
    </w:tbl>
    <w:p w:rsidR="005336A6" w:rsidRDefault="005336A6"/>
    <w:sectPr w:rsidR="005336A6" w:rsidSect="00CA7B00">
      <w:headerReference w:type="default" r:id="rId8"/>
      <w:footerReference w:type="default" r:id="rId9"/>
      <w:headerReference w:type="first" r:id="rId10"/>
      <w:pgSz w:w="16838" w:h="11906" w:orient="landscape"/>
      <w:pgMar w:top="851"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5D4E" w:rsidRDefault="00115D4E" w:rsidP="00A3028F">
      <w:pPr>
        <w:spacing w:after="0" w:line="240" w:lineRule="auto"/>
      </w:pPr>
      <w:r>
        <w:separator/>
      </w:r>
    </w:p>
  </w:endnote>
  <w:endnote w:type="continuationSeparator" w:id="0">
    <w:p w:rsidR="00115D4E" w:rsidRDefault="00115D4E" w:rsidP="00A302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F49" w:rsidRDefault="00A34F49">
    <w:pPr>
      <w:pStyle w:val="Footer"/>
    </w:pPr>
    <w:r>
      <w:rPr>
        <w:noProof/>
        <w:lang w:eastAsia="en-GB"/>
      </w:rPr>
      <mc:AlternateContent>
        <mc:Choice Requires="wps">
          <w:drawing>
            <wp:anchor distT="45720" distB="45720" distL="114300" distR="114300" simplePos="0" relativeHeight="251664384" behindDoc="0" locked="0" layoutInCell="1" allowOverlap="1" wp14:anchorId="22043898" wp14:editId="16FBD7F1">
              <wp:simplePos x="0" y="0"/>
              <wp:positionH relativeFrom="column">
                <wp:posOffset>-435610</wp:posOffset>
              </wp:positionH>
              <wp:positionV relativeFrom="paragraph">
                <wp:posOffset>63175</wp:posOffset>
              </wp:positionV>
              <wp:extent cx="9643110" cy="222885"/>
              <wp:effectExtent l="0" t="0" r="15240" b="2476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43110" cy="222885"/>
                      </a:xfrm>
                      <a:prstGeom prst="rect">
                        <a:avLst/>
                      </a:prstGeom>
                      <a:solidFill>
                        <a:srgbClr val="FFFFFF"/>
                      </a:solidFill>
                      <a:ln w="9525">
                        <a:solidFill>
                          <a:schemeClr val="accent1">
                            <a:lumMod val="50000"/>
                          </a:schemeClr>
                        </a:solidFill>
                        <a:miter lim="800000"/>
                        <a:headEnd/>
                        <a:tailEnd/>
                      </a:ln>
                    </wps:spPr>
                    <wps:txbx>
                      <w:txbxContent>
                        <w:p w:rsidR="00A34F49" w:rsidRPr="003E0131" w:rsidRDefault="00A34F49" w:rsidP="00A3028F">
                          <w:pPr>
                            <w:spacing w:after="0" w:line="240" w:lineRule="auto"/>
                            <w:rPr>
                              <w:color w:val="1F4E79" w:themeColor="accent1" w:themeShade="80"/>
                              <w:sz w:val="16"/>
                              <w:szCs w:val="16"/>
                            </w:rPr>
                          </w:pPr>
                          <w:r w:rsidRPr="003E0131">
                            <w:rPr>
                              <w:color w:val="1F4E79" w:themeColor="accent1" w:themeShade="80"/>
                              <w:sz w:val="16"/>
                              <w:szCs w:val="16"/>
                            </w:rPr>
                            <w:t xml:space="preserve">Page | </w:t>
                          </w:r>
                          <w:r w:rsidRPr="003E0131">
                            <w:rPr>
                              <w:b/>
                              <w:color w:val="1F4E79" w:themeColor="accent1" w:themeShade="80"/>
                              <w:sz w:val="16"/>
                              <w:szCs w:val="16"/>
                            </w:rPr>
                            <w:fldChar w:fldCharType="begin"/>
                          </w:r>
                          <w:r w:rsidRPr="003E0131">
                            <w:rPr>
                              <w:b/>
                              <w:color w:val="1F4E79" w:themeColor="accent1" w:themeShade="80"/>
                              <w:sz w:val="16"/>
                              <w:szCs w:val="16"/>
                            </w:rPr>
                            <w:instrText xml:space="preserve"> PAGE   \* MERGEFORMAT </w:instrText>
                          </w:r>
                          <w:r w:rsidRPr="003E0131">
                            <w:rPr>
                              <w:b/>
                              <w:color w:val="1F4E79" w:themeColor="accent1" w:themeShade="80"/>
                              <w:sz w:val="16"/>
                              <w:szCs w:val="16"/>
                            </w:rPr>
                            <w:fldChar w:fldCharType="separate"/>
                          </w:r>
                          <w:r w:rsidR="00617086">
                            <w:rPr>
                              <w:b/>
                              <w:noProof/>
                              <w:color w:val="1F4E79" w:themeColor="accent1" w:themeShade="80"/>
                              <w:sz w:val="16"/>
                              <w:szCs w:val="16"/>
                            </w:rPr>
                            <w:t>14</w:t>
                          </w:r>
                          <w:r w:rsidRPr="003E0131">
                            <w:rPr>
                              <w:b/>
                              <w:noProof/>
                              <w:color w:val="1F4E79" w:themeColor="accent1" w:themeShade="80"/>
                              <w:sz w:val="16"/>
                              <w:szCs w:val="16"/>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2043898" id="_x0000_t202" coordsize="21600,21600" o:spt="202" path="m,l,21600r21600,l21600,xe">
              <v:stroke joinstyle="miter"/>
              <v:path gradientshapeok="t" o:connecttype="rect"/>
            </v:shapetype>
            <v:shape id="_x0000_s1028" type="#_x0000_t202" style="position:absolute;margin-left:-34.3pt;margin-top:4.95pt;width:759.3pt;height:17.5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" strokecolor="#1f4d78 [1604]">
              <v:textbox>
                <w:txbxContent>
                  <w:p w:rsidR="00A34F49" w:rsidRPr="003E0131" w:rsidRDefault="00A34F49" w:rsidP="00A3028F">
                    <w:pPr>
                      <w:spacing w:after="0" w:line="240" w:lineRule="auto"/>
                      <w:rPr>
                        <w:color w:val="1F4E79" w:themeColor="accent1" w:themeShade="80"/>
                        <w:sz w:val="16"/>
                        <w:szCs w:val="16"/>
                      </w:rPr>
                    </w:pPr>
                    <w:r w:rsidRPr="003E0131">
                      <w:rPr>
                        <w:color w:val="1F4E79" w:themeColor="accent1" w:themeShade="80"/>
                        <w:sz w:val="16"/>
                        <w:szCs w:val="16"/>
                      </w:rPr>
                      <w:t xml:space="preserve">Page | </w:t>
                    </w:r>
                    <w:r w:rsidRPr="003E0131">
                      <w:rPr>
                        <w:b/>
                        <w:color w:val="1F4E79" w:themeColor="accent1" w:themeShade="80"/>
                        <w:sz w:val="16"/>
                        <w:szCs w:val="16"/>
                      </w:rPr>
                      <w:fldChar w:fldCharType="begin"/>
                    </w:r>
                    <w:r w:rsidRPr="003E0131">
                      <w:rPr>
                        <w:b/>
                        <w:color w:val="1F4E79" w:themeColor="accent1" w:themeShade="80"/>
                        <w:sz w:val="16"/>
                        <w:szCs w:val="16"/>
                      </w:rPr>
                      <w:instrText xml:space="preserve"> PAGE   \* MERGEFORMAT </w:instrText>
                    </w:r>
                    <w:r w:rsidRPr="003E0131">
                      <w:rPr>
                        <w:b/>
                        <w:color w:val="1F4E79" w:themeColor="accent1" w:themeShade="80"/>
                        <w:sz w:val="16"/>
                        <w:szCs w:val="16"/>
                      </w:rPr>
                      <w:fldChar w:fldCharType="separate"/>
                    </w:r>
                    <w:r w:rsidR="00617086">
                      <w:rPr>
                        <w:b/>
                        <w:noProof/>
                        <w:color w:val="1F4E79" w:themeColor="accent1" w:themeShade="80"/>
                        <w:sz w:val="16"/>
                        <w:szCs w:val="16"/>
                      </w:rPr>
                      <w:t>14</w:t>
                    </w:r>
                    <w:r w:rsidRPr="003E0131">
                      <w:rPr>
                        <w:b/>
                        <w:noProof/>
                        <w:color w:val="1F4E79" w:themeColor="accent1" w:themeShade="80"/>
                        <w:sz w:val="16"/>
                        <w:szCs w:val="16"/>
                      </w:rPr>
                      <w:fldChar w:fldCharType="end"/>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5D4E" w:rsidRDefault="00115D4E" w:rsidP="00A3028F">
      <w:pPr>
        <w:spacing w:after="0" w:line="240" w:lineRule="auto"/>
      </w:pPr>
      <w:r>
        <w:separator/>
      </w:r>
    </w:p>
  </w:footnote>
  <w:footnote w:type="continuationSeparator" w:id="0">
    <w:p w:rsidR="00115D4E" w:rsidRDefault="00115D4E" w:rsidP="00A302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F49" w:rsidRDefault="00A34F49">
    <w:pPr>
      <w:pStyle w:val="Header"/>
    </w:pPr>
    <w:r>
      <w:rPr>
        <w:noProof/>
        <w:lang w:eastAsia="en-GB"/>
      </w:rPr>
      <w:drawing>
        <wp:anchor distT="0" distB="0" distL="114300" distR="114300" simplePos="0" relativeHeight="251668480" behindDoc="0" locked="0" layoutInCell="1" allowOverlap="1" wp14:anchorId="21BF2C00" wp14:editId="3E07AD3A">
          <wp:simplePos x="0" y="0"/>
          <wp:positionH relativeFrom="column">
            <wp:posOffset>-359248</wp:posOffset>
          </wp:positionH>
          <wp:positionV relativeFrom="paragraph">
            <wp:posOffset>-123825</wp:posOffset>
          </wp:positionV>
          <wp:extent cx="605155" cy="523240"/>
          <wp:effectExtent l="0" t="0" r="4445"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1">
                    <a:extLst>
                      <a:ext uri="{28A0092B-C50C-407E-A947-70E740481C1C}">
                        <a14:useLocalDpi xmlns:a14="http://schemas.microsoft.com/office/drawing/2010/main" val="0"/>
                      </a:ext>
                    </a:extLst>
                  </a:blip>
                  <a:stretch>
                    <a:fillRect/>
                  </a:stretch>
                </pic:blipFill>
                <pic:spPr>
                  <a:xfrm>
                    <a:off x="0" y="0"/>
                    <a:ext cx="605155" cy="523240"/>
                  </a:xfrm>
                  <a:prstGeom prst="rect">
                    <a:avLst/>
                  </a:prstGeom>
                </pic:spPr>
              </pic:pic>
            </a:graphicData>
          </a:graphic>
          <wp14:sizeRelH relativeFrom="margin">
            <wp14:pctWidth>0</wp14:pctWidth>
          </wp14:sizeRelH>
          <wp14:sizeRelV relativeFrom="margin">
            <wp14:pctHeight>0</wp14:pctHeight>
          </wp14:sizeRelV>
        </wp:anchor>
      </w:drawing>
    </w:r>
    <w:r w:rsidRPr="00A3028F">
      <w:rPr>
        <w:noProof/>
        <w:lang w:eastAsia="en-GB"/>
      </w:rPr>
      <mc:AlternateContent>
        <mc:Choice Requires="wps">
          <w:drawing>
            <wp:anchor distT="45720" distB="45720" distL="114300" distR="114300" simplePos="0" relativeHeight="251666432" behindDoc="0" locked="0" layoutInCell="1" allowOverlap="1" wp14:anchorId="3E344C10" wp14:editId="7756E1F1">
              <wp:simplePos x="0" y="0"/>
              <wp:positionH relativeFrom="column">
                <wp:posOffset>-436245</wp:posOffset>
              </wp:positionH>
              <wp:positionV relativeFrom="paragraph">
                <wp:posOffset>-183515</wp:posOffset>
              </wp:positionV>
              <wp:extent cx="9643110" cy="1404620"/>
              <wp:effectExtent l="0" t="0" r="15240" b="2413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43110" cy="1404620"/>
                      </a:xfrm>
                      <a:prstGeom prst="rect">
                        <a:avLst/>
                      </a:prstGeom>
                      <a:solidFill>
                        <a:srgbClr val="FFFFFF"/>
                      </a:solidFill>
                      <a:ln w="9525">
                        <a:solidFill>
                          <a:schemeClr val="accent1">
                            <a:lumMod val="50000"/>
                          </a:schemeClr>
                        </a:solidFill>
                        <a:miter lim="800000"/>
                        <a:headEnd/>
                        <a:tailEnd/>
                      </a:ln>
                    </wps:spPr>
                    <wps:txbx>
                      <w:txbxContent>
                        <w:p w:rsidR="00A34F49" w:rsidRDefault="00A34F49" w:rsidP="00A3028F">
                          <w:pPr>
                            <w:spacing w:after="0" w:line="240" w:lineRule="auto"/>
                            <w:ind w:left="720" w:firstLine="720"/>
                            <w:rPr>
                              <w:color w:val="1F4E79" w:themeColor="accent1" w:themeShade="80"/>
                              <w:sz w:val="24"/>
                              <w:szCs w:val="24"/>
                            </w:rPr>
                          </w:pPr>
                        </w:p>
                        <w:p w:rsidR="00A34F49" w:rsidRPr="003E0131" w:rsidRDefault="00A34F49" w:rsidP="00A3028F">
                          <w:pPr>
                            <w:spacing w:after="0" w:line="240" w:lineRule="auto"/>
                            <w:ind w:left="720" w:firstLine="720"/>
                            <w:rPr>
                              <w:color w:val="1F4E79" w:themeColor="accent1" w:themeShade="80"/>
                            </w:rPr>
                          </w:pPr>
                          <w:r>
                            <w:rPr>
                              <w:color w:val="1F4E79" w:themeColor="accent1" w:themeShade="80"/>
                            </w:rPr>
                            <w:t>Establishment Improvement Plan  |  2022 - 2023</w:t>
                          </w:r>
                        </w:p>
                        <w:p w:rsidR="00A34F49" w:rsidRPr="003E0131" w:rsidRDefault="00A34F49" w:rsidP="00A3028F">
                          <w:pPr>
                            <w:spacing w:after="0" w:line="240" w:lineRule="auto"/>
                            <w:rPr>
                              <w:color w:val="1F4E79" w:themeColor="accent1" w:themeShade="80"/>
                              <w:sz w:val="24"/>
                              <w:szCs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E344C10" id="_x0000_t202" coordsize="21600,21600" o:spt="202" path="m,l,21600r21600,l21600,xe">
              <v:stroke joinstyle="miter"/>
              <v:path gradientshapeok="t" o:connecttype="rect"/>
            </v:shapetype>
            <v:shape id="_x0000_s1027" type="#_x0000_t202" style="position:absolute;margin-left:-34.35pt;margin-top:-14.45pt;width:759.3pt;height:110.6pt;z-index:2516664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" strokecolor="#1f4d78 [1604]">
              <v:textbox style="mso-fit-shape-to-text:t">
                <w:txbxContent>
                  <w:p w:rsidR="00D81CB3" w:rsidRDefault="00D81CB3" w:rsidP="00A3028F">
                    <w:pPr>
                      <w:spacing w:after="0" w:line="240" w:lineRule="auto"/>
                      <w:ind w:left="720" w:firstLine="720"/>
                      <w:rPr>
                        <w:color w:val="1F4E79" w:themeColor="accent1" w:themeShade="80"/>
                        <w:sz w:val="24"/>
                        <w:szCs w:val="24"/>
                      </w:rPr>
                    </w:pPr>
                  </w:p>
                  <w:p w:rsidR="00D81CB3" w:rsidRPr="003E0131" w:rsidRDefault="00D81CB3" w:rsidP="00A3028F">
                    <w:pPr>
                      <w:spacing w:after="0" w:line="240" w:lineRule="auto"/>
                      <w:ind w:left="720" w:firstLine="720"/>
                      <w:rPr>
                        <w:color w:val="1F4E79" w:themeColor="accent1" w:themeShade="80"/>
                      </w:rPr>
                    </w:pPr>
                    <w:r>
                      <w:rPr>
                        <w:color w:val="1F4E79" w:themeColor="accent1" w:themeShade="80"/>
                      </w:rPr>
                      <w:t xml:space="preserve">Establishment Improvement </w:t>
                    </w:r>
                    <w:proofErr w:type="gramStart"/>
                    <w:r>
                      <w:rPr>
                        <w:color w:val="1F4E79" w:themeColor="accent1" w:themeShade="80"/>
                      </w:rPr>
                      <w:t>Plan  |</w:t>
                    </w:r>
                    <w:proofErr w:type="gramEnd"/>
                    <w:r>
                      <w:rPr>
                        <w:color w:val="1F4E79" w:themeColor="accent1" w:themeShade="80"/>
                      </w:rPr>
                      <w:t xml:space="preserve">  2022 - 2023</w:t>
                    </w:r>
                  </w:p>
                  <w:p w:rsidR="00D81CB3" w:rsidRPr="003E0131" w:rsidRDefault="00D81CB3" w:rsidP="00A3028F">
                    <w:pPr>
                      <w:spacing w:after="0" w:line="240" w:lineRule="auto"/>
                      <w:rPr>
                        <w:color w:val="1F4E79" w:themeColor="accent1" w:themeShade="80"/>
                        <w:sz w:val="24"/>
                        <w:szCs w:val="24"/>
                      </w:rPr>
                    </w:pP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F49" w:rsidRDefault="00A34F49">
    <w:pPr>
      <w:pStyle w:val="Header"/>
    </w:pPr>
    <w:r w:rsidRPr="00A3028F">
      <w:rPr>
        <w:noProof/>
        <w:lang w:eastAsia="en-GB"/>
      </w:rPr>
      <w:drawing>
        <wp:anchor distT="0" distB="0" distL="114300" distR="114300" simplePos="0" relativeHeight="251659264" behindDoc="0" locked="0" layoutInCell="1" allowOverlap="1" wp14:anchorId="189FD0F4" wp14:editId="461FE6B3">
          <wp:simplePos x="0" y="0"/>
          <wp:positionH relativeFrom="column">
            <wp:posOffset>3722843</wp:posOffset>
          </wp:positionH>
          <wp:positionV relativeFrom="paragraph">
            <wp:posOffset>405130</wp:posOffset>
          </wp:positionV>
          <wp:extent cx="1219200" cy="105410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1219200" cy="1054100"/>
                  </a:xfrm>
                  <a:prstGeom prst="rect">
                    <a:avLst/>
                  </a:prstGeom>
                </pic:spPr>
              </pic:pic>
            </a:graphicData>
          </a:graphic>
        </wp:anchor>
      </w:drawing>
    </w:r>
    <w:r w:rsidRPr="00A3028F">
      <w:rPr>
        <w:noProof/>
        <w:lang w:eastAsia="en-GB"/>
      </w:rPr>
      <mc:AlternateContent>
        <mc:Choice Requires="wps">
          <w:drawing>
            <wp:anchor distT="45720" distB="45720" distL="114300" distR="114300" simplePos="0" relativeHeight="251660288" behindDoc="0" locked="0" layoutInCell="1" allowOverlap="1" wp14:anchorId="1104D351" wp14:editId="012B827A">
              <wp:simplePos x="0" y="0"/>
              <wp:positionH relativeFrom="column">
                <wp:posOffset>1647825</wp:posOffset>
              </wp:positionH>
              <wp:positionV relativeFrom="paragraph">
                <wp:posOffset>1530350</wp:posOffset>
              </wp:positionV>
              <wp:extent cx="5379085"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9085" cy="1404620"/>
                      </a:xfrm>
                      <a:prstGeom prst="rect">
                        <a:avLst/>
                      </a:prstGeom>
                      <a:solidFill>
                        <a:srgbClr val="FFFFFF"/>
                      </a:solidFill>
                      <a:ln w="9525">
                        <a:noFill/>
                        <a:miter lim="800000"/>
                        <a:headEnd/>
                        <a:tailEnd/>
                      </a:ln>
                    </wps:spPr>
                    <wps:txbx>
                      <w:txbxContent>
                        <w:p w:rsidR="00A34F49" w:rsidRPr="00A3028F" w:rsidRDefault="00A34F49" w:rsidP="00A3028F">
                          <w:pPr>
                            <w:jc w:val="center"/>
                            <w:rPr>
                              <w:color w:val="1F4E79" w:themeColor="accent1" w:themeShade="80"/>
                            </w:rPr>
                          </w:pPr>
                          <w:r w:rsidRPr="00A3028F">
                            <w:rPr>
                              <w:color w:val="1F4E79" w:themeColor="accent1" w:themeShade="80"/>
                            </w:rPr>
                            <w:t>Education</w:t>
                          </w:r>
                        </w:p>
                        <w:p w:rsidR="00A34F49" w:rsidRDefault="00A34F49" w:rsidP="00A3028F">
                          <w:pPr>
                            <w:jc w:val="center"/>
                            <w:rPr>
                              <w:color w:val="1F4E79" w:themeColor="accent1" w:themeShade="80"/>
                              <w:sz w:val="36"/>
                              <w:szCs w:val="36"/>
                            </w:rPr>
                          </w:pPr>
                        </w:p>
                        <w:p w:rsidR="00A34F49" w:rsidRDefault="00A34F49" w:rsidP="00A3028F">
                          <w:pPr>
                            <w:jc w:val="center"/>
                            <w:rPr>
                              <w:color w:val="1F4E79" w:themeColor="accent1" w:themeShade="80"/>
                              <w:sz w:val="36"/>
                              <w:szCs w:val="36"/>
                            </w:rPr>
                          </w:pPr>
                          <w:r>
                            <w:rPr>
                              <w:color w:val="1F4E79" w:themeColor="accent1" w:themeShade="80"/>
                              <w:sz w:val="36"/>
                              <w:szCs w:val="36"/>
                            </w:rPr>
                            <w:t>Establishment Improvement Plan</w:t>
                          </w:r>
                        </w:p>
                        <w:p w:rsidR="00A34F49" w:rsidRPr="003E0131" w:rsidRDefault="00A34F49" w:rsidP="00A3028F">
                          <w:pPr>
                            <w:jc w:val="center"/>
                            <w:rPr>
                              <w:color w:val="1F4E79" w:themeColor="accent1" w:themeShade="80"/>
                              <w:sz w:val="36"/>
                              <w:szCs w:val="36"/>
                            </w:rPr>
                          </w:pPr>
                          <w:r>
                            <w:rPr>
                              <w:color w:val="1F4E79" w:themeColor="accent1" w:themeShade="80"/>
                              <w:sz w:val="36"/>
                              <w:szCs w:val="36"/>
                            </w:rPr>
                            <w:t>2022 - 2023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104D351" id="_x0000_t202" coordsize="21600,21600" o:spt="202" path="m,l,21600r21600,l21600,xe">
              <v:stroke joinstyle="miter"/>
              <v:path gradientshapeok="t" o:connecttype="rect"/>
            </v:shapetype>
            <v:shape id="_x0000_s1029" type="#_x0000_t202" style="position:absolute;margin-left:129.75pt;margin-top:120.5pt;width:423.5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" stroked="f">
              <v:textbox style="mso-fit-shape-to-text:t">
                <w:txbxContent>
                  <w:p w:rsidR="00D81CB3" w:rsidRPr="00A3028F" w:rsidRDefault="00D81CB3" w:rsidP="00A3028F">
                    <w:pPr>
                      <w:jc w:val="center"/>
                      <w:rPr>
                        <w:color w:val="1F4E79" w:themeColor="accent1" w:themeShade="80"/>
                      </w:rPr>
                    </w:pPr>
                    <w:r w:rsidRPr="00A3028F">
                      <w:rPr>
                        <w:color w:val="1F4E79" w:themeColor="accent1" w:themeShade="80"/>
                      </w:rPr>
                      <w:t>Education</w:t>
                    </w:r>
                  </w:p>
                  <w:p w:rsidR="00D81CB3" w:rsidRDefault="00D81CB3" w:rsidP="00A3028F">
                    <w:pPr>
                      <w:jc w:val="center"/>
                      <w:rPr>
                        <w:color w:val="1F4E79" w:themeColor="accent1" w:themeShade="80"/>
                        <w:sz w:val="36"/>
                        <w:szCs w:val="36"/>
                      </w:rPr>
                    </w:pPr>
                  </w:p>
                  <w:p w:rsidR="00D81CB3" w:rsidRDefault="00D81CB3" w:rsidP="00A3028F">
                    <w:pPr>
                      <w:jc w:val="center"/>
                      <w:rPr>
                        <w:color w:val="1F4E79" w:themeColor="accent1" w:themeShade="80"/>
                        <w:sz w:val="36"/>
                        <w:szCs w:val="36"/>
                      </w:rPr>
                    </w:pPr>
                    <w:r>
                      <w:rPr>
                        <w:color w:val="1F4E79" w:themeColor="accent1" w:themeShade="80"/>
                        <w:sz w:val="36"/>
                        <w:szCs w:val="36"/>
                      </w:rPr>
                      <w:t>Establishment Improvement Plan</w:t>
                    </w:r>
                  </w:p>
                  <w:p w:rsidR="00D81CB3" w:rsidRPr="003E0131" w:rsidRDefault="00D81CB3" w:rsidP="00A3028F">
                    <w:pPr>
                      <w:jc w:val="center"/>
                      <w:rPr>
                        <w:color w:val="1F4E79" w:themeColor="accent1" w:themeShade="80"/>
                        <w:sz w:val="36"/>
                        <w:szCs w:val="36"/>
                      </w:rPr>
                    </w:pPr>
                    <w:r>
                      <w:rPr>
                        <w:color w:val="1F4E79" w:themeColor="accent1" w:themeShade="80"/>
                        <w:sz w:val="36"/>
                        <w:szCs w:val="36"/>
                      </w:rPr>
                      <w:t>2022 - 2023</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C2D64"/>
    <w:multiLevelType w:val="hybridMultilevel"/>
    <w:tmpl w:val="A2F2AB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D745DC"/>
    <w:multiLevelType w:val="hybridMultilevel"/>
    <w:tmpl w:val="4E6270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9B68F2"/>
    <w:multiLevelType w:val="hybridMultilevel"/>
    <w:tmpl w:val="C34605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4AE67AA"/>
    <w:multiLevelType w:val="hybridMultilevel"/>
    <w:tmpl w:val="5DC82E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B604ABA"/>
    <w:multiLevelType w:val="hybridMultilevel"/>
    <w:tmpl w:val="1AA0C8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3167E2C"/>
    <w:multiLevelType w:val="hybridMultilevel"/>
    <w:tmpl w:val="73DC46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C8F6AEC"/>
    <w:multiLevelType w:val="hybridMultilevel"/>
    <w:tmpl w:val="6C1AA6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18B3DE1"/>
    <w:multiLevelType w:val="hybridMultilevel"/>
    <w:tmpl w:val="5D5870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61679C3"/>
    <w:multiLevelType w:val="hybridMultilevel"/>
    <w:tmpl w:val="16D660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966083A"/>
    <w:multiLevelType w:val="hybridMultilevel"/>
    <w:tmpl w:val="25EAD3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2B117B1"/>
    <w:multiLevelType w:val="hybridMultilevel"/>
    <w:tmpl w:val="144E49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46155BE"/>
    <w:multiLevelType w:val="hybridMultilevel"/>
    <w:tmpl w:val="25520B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5002E21"/>
    <w:multiLevelType w:val="hybridMultilevel"/>
    <w:tmpl w:val="8AC673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6DA30A0"/>
    <w:multiLevelType w:val="hybridMultilevel"/>
    <w:tmpl w:val="5674226E"/>
    <w:lvl w:ilvl="0" w:tplc="08090001">
      <w:start w:val="1"/>
      <w:numFmt w:val="bullet"/>
      <w:lvlText w:val=""/>
      <w:lvlJc w:val="left"/>
      <w:pPr>
        <w:ind w:left="394" w:hanging="360"/>
      </w:pPr>
      <w:rPr>
        <w:rFonts w:ascii="Symbol" w:hAnsi="Symbol"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abstractNum w:abstractNumId="14" w15:restartNumberingAfterBreak="0">
    <w:nsid w:val="5A0372FB"/>
    <w:multiLevelType w:val="multilevel"/>
    <w:tmpl w:val="C974F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CA26B2E"/>
    <w:multiLevelType w:val="hybridMultilevel"/>
    <w:tmpl w:val="8DCA0524"/>
    <w:lvl w:ilvl="0" w:tplc="8F5C4636">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2860A6E"/>
    <w:multiLevelType w:val="hybridMultilevel"/>
    <w:tmpl w:val="A85C8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6383115"/>
    <w:multiLevelType w:val="hybridMultilevel"/>
    <w:tmpl w:val="47C6CD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8887A43"/>
    <w:multiLevelType w:val="hybridMultilevel"/>
    <w:tmpl w:val="516ADE8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77426E2A"/>
    <w:multiLevelType w:val="hybridMultilevel"/>
    <w:tmpl w:val="FAF0867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78A367E3"/>
    <w:multiLevelType w:val="hybridMultilevel"/>
    <w:tmpl w:val="7736E1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DC95D93"/>
    <w:multiLevelType w:val="hybridMultilevel"/>
    <w:tmpl w:val="4FF493C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1"/>
  </w:num>
  <w:num w:numId="2">
    <w:abstractNumId w:val="2"/>
  </w:num>
  <w:num w:numId="3">
    <w:abstractNumId w:val="6"/>
  </w:num>
  <w:num w:numId="4">
    <w:abstractNumId w:val="7"/>
  </w:num>
  <w:num w:numId="5">
    <w:abstractNumId w:val="11"/>
  </w:num>
  <w:num w:numId="6">
    <w:abstractNumId w:val="20"/>
  </w:num>
  <w:num w:numId="7">
    <w:abstractNumId w:val="13"/>
  </w:num>
  <w:num w:numId="8">
    <w:abstractNumId w:val="4"/>
  </w:num>
  <w:num w:numId="9">
    <w:abstractNumId w:val="5"/>
  </w:num>
  <w:num w:numId="10">
    <w:abstractNumId w:val="17"/>
  </w:num>
  <w:num w:numId="11">
    <w:abstractNumId w:val="3"/>
  </w:num>
  <w:num w:numId="12">
    <w:abstractNumId w:val="16"/>
  </w:num>
  <w:num w:numId="13">
    <w:abstractNumId w:val="18"/>
  </w:num>
  <w:num w:numId="14">
    <w:abstractNumId w:val="19"/>
  </w:num>
  <w:num w:numId="15">
    <w:abstractNumId w:val="15"/>
  </w:num>
  <w:num w:numId="16">
    <w:abstractNumId w:val="14"/>
  </w:num>
  <w:num w:numId="17">
    <w:abstractNumId w:val="9"/>
  </w:num>
  <w:num w:numId="18">
    <w:abstractNumId w:val="0"/>
  </w:num>
  <w:num w:numId="19">
    <w:abstractNumId w:val="12"/>
  </w:num>
  <w:num w:numId="20">
    <w:abstractNumId w:val="8"/>
  </w:num>
  <w:num w:numId="21">
    <w:abstractNumId w:val="1"/>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8F"/>
    <w:rsid w:val="00074B92"/>
    <w:rsid w:val="000B6E26"/>
    <w:rsid w:val="00115D4E"/>
    <w:rsid w:val="00122F5E"/>
    <w:rsid w:val="00192197"/>
    <w:rsid w:val="001A3182"/>
    <w:rsid w:val="002811BD"/>
    <w:rsid w:val="002813A5"/>
    <w:rsid w:val="002B5794"/>
    <w:rsid w:val="002C5894"/>
    <w:rsid w:val="002E6E43"/>
    <w:rsid w:val="002F2B32"/>
    <w:rsid w:val="00312D28"/>
    <w:rsid w:val="00330B22"/>
    <w:rsid w:val="00384BA4"/>
    <w:rsid w:val="003A7B10"/>
    <w:rsid w:val="003C30AC"/>
    <w:rsid w:val="003C75EF"/>
    <w:rsid w:val="003D0B9E"/>
    <w:rsid w:val="003E4FEF"/>
    <w:rsid w:val="00411536"/>
    <w:rsid w:val="004175BE"/>
    <w:rsid w:val="0043499B"/>
    <w:rsid w:val="00450749"/>
    <w:rsid w:val="00452BF6"/>
    <w:rsid w:val="004929D8"/>
    <w:rsid w:val="004A6206"/>
    <w:rsid w:val="004C0644"/>
    <w:rsid w:val="004E08A1"/>
    <w:rsid w:val="004F34AD"/>
    <w:rsid w:val="004F4551"/>
    <w:rsid w:val="0050285C"/>
    <w:rsid w:val="005217C2"/>
    <w:rsid w:val="005336A6"/>
    <w:rsid w:val="00541DF4"/>
    <w:rsid w:val="00582AFE"/>
    <w:rsid w:val="00596ACE"/>
    <w:rsid w:val="005C108F"/>
    <w:rsid w:val="005F4571"/>
    <w:rsid w:val="00617086"/>
    <w:rsid w:val="006F0CB2"/>
    <w:rsid w:val="00745C65"/>
    <w:rsid w:val="0077091F"/>
    <w:rsid w:val="00822D52"/>
    <w:rsid w:val="00885CE8"/>
    <w:rsid w:val="00916168"/>
    <w:rsid w:val="009210A0"/>
    <w:rsid w:val="00931F8A"/>
    <w:rsid w:val="00943188"/>
    <w:rsid w:val="009737D2"/>
    <w:rsid w:val="009E73B6"/>
    <w:rsid w:val="00A06847"/>
    <w:rsid w:val="00A2092D"/>
    <w:rsid w:val="00A3028F"/>
    <w:rsid w:val="00A34F49"/>
    <w:rsid w:val="00A83F9E"/>
    <w:rsid w:val="00AC2C89"/>
    <w:rsid w:val="00AC75A8"/>
    <w:rsid w:val="00B577D2"/>
    <w:rsid w:val="00B72A52"/>
    <w:rsid w:val="00B83D2F"/>
    <w:rsid w:val="00BC50C6"/>
    <w:rsid w:val="00BE2F23"/>
    <w:rsid w:val="00C41E45"/>
    <w:rsid w:val="00C5743D"/>
    <w:rsid w:val="00C728F0"/>
    <w:rsid w:val="00C826D8"/>
    <w:rsid w:val="00CA7B00"/>
    <w:rsid w:val="00CB4A8E"/>
    <w:rsid w:val="00D33CD9"/>
    <w:rsid w:val="00D34CF3"/>
    <w:rsid w:val="00D8124A"/>
    <w:rsid w:val="00D81CB3"/>
    <w:rsid w:val="00DC152F"/>
    <w:rsid w:val="00DF2221"/>
    <w:rsid w:val="00DF3CDA"/>
    <w:rsid w:val="00E01849"/>
    <w:rsid w:val="00E1228F"/>
    <w:rsid w:val="00E30683"/>
    <w:rsid w:val="00E37F3C"/>
    <w:rsid w:val="00E532ED"/>
    <w:rsid w:val="00E56817"/>
    <w:rsid w:val="00E72354"/>
    <w:rsid w:val="00EB178E"/>
    <w:rsid w:val="00EE30CB"/>
    <w:rsid w:val="00F4067F"/>
    <w:rsid w:val="00F41A01"/>
    <w:rsid w:val="00F4539E"/>
    <w:rsid w:val="00F462E6"/>
    <w:rsid w:val="00F51F55"/>
    <w:rsid w:val="00F661DC"/>
    <w:rsid w:val="00F972B3"/>
    <w:rsid w:val="00FB7DBA"/>
    <w:rsid w:val="00FE0B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01DE92"/>
  <w15:chartTrackingRefBased/>
  <w15:docId w15:val="{32000884-E668-45E9-B53C-79BE8841E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23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02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028F"/>
  </w:style>
  <w:style w:type="paragraph" w:styleId="Footer">
    <w:name w:val="footer"/>
    <w:basedOn w:val="Normal"/>
    <w:link w:val="FooterChar"/>
    <w:uiPriority w:val="99"/>
    <w:unhideWhenUsed/>
    <w:rsid w:val="00A302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028F"/>
  </w:style>
  <w:style w:type="paragraph" w:styleId="ListParagraph">
    <w:name w:val="List Paragraph"/>
    <w:basedOn w:val="Normal"/>
    <w:uiPriority w:val="34"/>
    <w:qFormat/>
    <w:rsid w:val="00A3028F"/>
    <w:pPr>
      <w:ind w:left="720"/>
      <w:contextualSpacing/>
    </w:pPr>
  </w:style>
  <w:style w:type="table" w:styleId="TableGrid">
    <w:name w:val="Table Grid"/>
    <w:basedOn w:val="TableNormal"/>
    <w:uiPriority w:val="39"/>
    <w:rsid w:val="00F41A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4539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7180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7E2727-E409-4374-9EC2-8B6EE9E9A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17</Pages>
  <Words>4120</Words>
  <Characters>23486</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Local Admin</dc:creator>
  <cp:keywords/>
  <dc:description/>
  <cp:lastModifiedBy>Harris, Deborah</cp:lastModifiedBy>
  <cp:revision>4</cp:revision>
  <dcterms:created xsi:type="dcterms:W3CDTF">2022-09-16T13:27:00Z</dcterms:created>
  <dcterms:modified xsi:type="dcterms:W3CDTF">2022-09-16T13:45:00Z</dcterms:modified>
</cp:coreProperties>
</file>