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DF2E" w14:textId="77777777" w:rsidR="006345AB" w:rsidRDefault="00A675A3">
      <w:bookmarkStart w:id="0" w:name="_GoBack"/>
      <w:bookmarkEnd w:id="0"/>
      <w:r>
        <w:rPr>
          <w:noProof/>
          <w:lang w:eastAsia="en-GB"/>
        </w:rPr>
        <w:drawing>
          <wp:anchor distT="0" distB="0" distL="114300" distR="114300" simplePos="0" relativeHeight="251659264" behindDoc="0" locked="0" layoutInCell="1" allowOverlap="1" wp14:anchorId="1011EEEB" wp14:editId="1B076BF0">
            <wp:simplePos x="0" y="0"/>
            <wp:positionH relativeFrom="column">
              <wp:posOffset>2000885</wp:posOffset>
            </wp:positionH>
            <wp:positionV relativeFrom="paragraph">
              <wp:posOffset>-318135</wp:posOffset>
            </wp:positionV>
            <wp:extent cx="1219478" cy="1054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19478" cy="1054340"/>
                    </a:xfrm>
                    <a:prstGeom prst="rect">
                      <a:avLst/>
                    </a:prstGeom>
                  </pic:spPr>
                </pic:pic>
              </a:graphicData>
            </a:graphic>
          </wp:anchor>
        </w:drawing>
      </w:r>
    </w:p>
    <w:p w14:paraId="59C5C0D6" w14:textId="77777777" w:rsidR="006345AB" w:rsidRDefault="006345AB"/>
    <w:p w14:paraId="1283C117" w14:textId="77777777" w:rsidR="006345AB" w:rsidRDefault="00A675A3">
      <w:r>
        <w:rPr>
          <w:noProof/>
          <w:lang w:eastAsia="en-GB"/>
        </w:rPr>
        <mc:AlternateContent>
          <mc:Choice Requires="wps">
            <w:drawing>
              <wp:anchor distT="45720" distB="45720" distL="114300" distR="114300" simplePos="0" relativeHeight="251660288" behindDoc="0" locked="0" layoutInCell="1" allowOverlap="1" wp14:anchorId="06C4A35E" wp14:editId="40BC0412">
                <wp:simplePos x="0" y="0"/>
                <wp:positionH relativeFrom="margin">
                  <wp:align>left</wp:align>
                </wp:positionH>
                <wp:positionV relativeFrom="paragraph">
                  <wp:posOffset>271145</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14:paraId="17AFFC53" w14:textId="77777777" w:rsidR="006869FA" w:rsidRPr="003E0131" w:rsidRDefault="006869FA" w:rsidP="00A675A3">
                            <w:pPr>
                              <w:jc w:val="center"/>
                              <w:rPr>
                                <w:color w:val="1F4E79" w:themeColor="accent1" w:themeShade="80"/>
                                <w:sz w:val="36"/>
                                <w:szCs w:val="36"/>
                              </w:rPr>
                            </w:pPr>
                            <w:r w:rsidRPr="003E0131">
                              <w:rPr>
                                <w:color w:val="1F4E79" w:themeColor="accent1" w:themeShade="80"/>
                                <w:sz w:val="36"/>
                                <w:szCs w:val="36"/>
                              </w:rPr>
                              <w:t>Standards and Quality Report 2019-20</w:t>
                            </w:r>
                            <w:r>
                              <w:rPr>
                                <w:color w:val="1F4E79" w:themeColor="accent1" w:themeShade="80"/>
                                <w:sz w:val="36"/>
                                <w:szCs w:val="36"/>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C4A35E" id="_x0000_t202" coordsize="21600,21600" o:spt="202" path="m,l,21600r21600,l21600,xe">
                <v:stroke joinstyle="miter"/>
                <v:path gradientshapeok="t" o:connecttype="rect"/>
              </v:shapetype>
              <v:shape id="Text Box 2" o:spid="_x0000_s1026" type="#_x0000_t202" style="position:absolute;margin-left:0;margin-top:21.35pt;width:423.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Z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f79Y5c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" stroked="f">
                <v:textbox style="mso-fit-shape-to-text:t">
                  <w:txbxContent>
                    <w:p w14:paraId="17AFFC53" w14:textId="77777777" w:rsidR="006869FA" w:rsidRPr="003E0131" w:rsidRDefault="006869FA" w:rsidP="00A675A3">
                      <w:pPr>
                        <w:jc w:val="center"/>
                        <w:rPr>
                          <w:color w:val="1F4E79" w:themeColor="accent1" w:themeShade="80"/>
                          <w:sz w:val="36"/>
                          <w:szCs w:val="36"/>
                        </w:rPr>
                      </w:pPr>
                      <w:r w:rsidRPr="003E0131">
                        <w:rPr>
                          <w:color w:val="1F4E79" w:themeColor="accent1" w:themeShade="80"/>
                          <w:sz w:val="36"/>
                          <w:szCs w:val="36"/>
                        </w:rPr>
                        <w:t>Standards and Quality Report 2019-20</w:t>
                      </w:r>
                      <w:r>
                        <w:rPr>
                          <w:color w:val="1F4E79" w:themeColor="accent1" w:themeShade="80"/>
                          <w:sz w:val="36"/>
                          <w:szCs w:val="36"/>
                        </w:rPr>
                        <w:t>20</w:t>
                      </w:r>
                    </w:p>
                  </w:txbxContent>
                </v:textbox>
                <w10:wrap type="square" anchorx="margin"/>
              </v:shape>
            </w:pict>
          </mc:Fallback>
        </mc:AlternateContent>
      </w:r>
    </w:p>
    <w:p w14:paraId="63933FAF" w14:textId="77777777" w:rsidR="00FD763F" w:rsidRDefault="00FD763F"/>
    <w:p w14:paraId="22FEFC7C" w14:textId="77777777" w:rsidR="00FD763F" w:rsidRDefault="00FD763F"/>
    <w:p w14:paraId="2B28E7B5" w14:textId="77777777" w:rsidR="00FD763F" w:rsidRDefault="00FD763F"/>
    <w:tbl>
      <w:tblPr>
        <w:tblStyle w:val="TableGrid"/>
        <w:tblW w:w="9498" w:type="dxa"/>
        <w:tblInd w:w="-147" w:type="dxa"/>
        <w:tblLook w:val="04A0" w:firstRow="1" w:lastRow="0" w:firstColumn="1" w:lastColumn="0" w:noHBand="0" w:noVBand="1"/>
      </w:tblPr>
      <w:tblGrid>
        <w:gridCol w:w="9498"/>
      </w:tblGrid>
      <w:tr w:rsidR="006345AB" w14:paraId="522E3C18" w14:textId="77777777" w:rsidTr="00B67650">
        <w:tc>
          <w:tcPr>
            <w:tcW w:w="9498" w:type="dxa"/>
            <w:shd w:val="clear" w:color="auto" w:fill="6ED8A0"/>
          </w:tcPr>
          <w:p w14:paraId="5B4DC93E" w14:textId="77777777" w:rsidR="006345AB" w:rsidRPr="006345AB" w:rsidRDefault="006345AB" w:rsidP="006345AB">
            <w:pPr>
              <w:spacing w:before="240" w:after="240"/>
              <w:ind w:right="-4666"/>
              <w:rPr>
                <w:sz w:val="32"/>
                <w:szCs w:val="32"/>
              </w:rPr>
            </w:pPr>
            <w:r>
              <w:rPr>
                <w:sz w:val="32"/>
                <w:szCs w:val="32"/>
              </w:rPr>
              <w:t>Name of school</w:t>
            </w:r>
          </w:p>
        </w:tc>
      </w:tr>
      <w:tr w:rsidR="006345AB" w14:paraId="4EC3188F" w14:textId="77777777" w:rsidTr="006345AB">
        <w:tc>
          <w:tcPr>
            <w:tcW w:w="9498" w:type="dxa"/>
          </w:tcPr>
          <w:p w14:paraId="52C44620" w14:textId="41494336" w:rsidR="006345AB" w:rsidRPr="00F32666" w:rsidRDefault="00F32666" w:rsidP="00694E0E">
            <w:pPr>
              <w:spacing w:before="240" w:after="240"/>
              <w:rPr>
                <w:rFonts w:ascii="Times New Roman" w:hAnsi="Times New Roman" w:cs="Times New Roman"/>
              </w:rPr>
            </w:pPr>
            <w:r w:rsidRPr="00F32666">
              <w:rPr>
                <w:rFonts w:ascii="Times New Roman" w:hAnsi="Times New Roman" w:cs="Times New Roman"/>
              </w:rPr>
              <w:t xml:space="preserve">Lismore Primary School </w:t>
            </w:r>
          </w:p>
        </w:tc>
      </w:tr>
    </w:tbl>
    <w:p w14:paraId="2D92051C" w14:textId="77777777" w:rsidR="006345AB" w:rsidRDefault="006345AB" w:rsidP="00610F03">
      <w:pPr>
        <w:spacing w:after="0"/>
      </w:pPr>
    </w:p>
    <w:tbl>
      <w:tblPr>
        <w:tblStyle w:val="TableGrid"/>
        <w:tblW w:w="9498" w:type="dxa"/>
        <w:tblInd w:w="-147" w:type="dxa"/>
        <w:tblLook w:val="04A0" w:firstRow="1" w:lastRow="0" w:firstColumn="1" w:lastColumn="0" w:noHBand="0" w:noVBand="1"/>
      </w:tblPr>
      <w:tblGrid>
        <w:gridCol w:w="9498"/>
      </w:tblGrid>
      <w:tr w:rsidR="006345AB" w14:paraId="468BE2B6" w14:textId="77777777" w:rsidTr="00B67650">
        <w:tc>
          <w:tcPr>
            <w:tcW w:w="9498" w:type="dxa"/>
            <w:shd w:val="clear" w:color="auto" w:fill="6ED8A0"/>
          </w:tcPr>
          <w:p w14:paraId="55DAD0DF" w14:textId="77777777" w:rsidR="006345AB" w:rsidRDefault="006345AB" w:rsidP="006345AB">
            <w:pPr>
              <w:spacing w:before="240" w:after="240"/>
            </w:pPr>
            <w:r w:rsidRPr="006345AB">
              <w:rPr>
                <w:sz w:val="32"/>
                <w:szCs w:val="32"/>
              </w:rPr>
              <w:t>Conte</w:t>
            </w:r>
            <w:r>
              <w:rPr>
                <w:sz w:val="32"/>
                <w:szCs w:val="32"/>
              </w:rPr>
              <w:t>xt of the school</w:t>
            </w:r>
          </w:p>
        </w:tc>
      </w:tr>
      <w:tr w:rsidR="006345AB" w14:paraId="5FE4C86A" w14:textId="77777777" w:rsidTr="006345AB">
        <w:tc>
          <w:tcPr>
            <w:tcW w:w="9498" w:type="dxa"/>
          </w:tcPr>
          <w:p w14:paraId="7F8548F0" w14:textId="77777777" w:rsidR="006345AB" w:rsidRDefault="006345AB" w:rsidP="006345AB">
            <w:pPr>
              <w:rPr>
                <w:i/>
                <w:sz w:val="20"/>
                <w:szCs w:val="20"/>
              </w:rPr>
            </w:pPr>
          </w:p>
          <w:p w14:paraId="374C23D0" w14:textId="77777777" w:rsidR="006345AB" w:rsidRPr="006345AB" w:rsidRDefault="006345AB" w:rsidP="006345AB">
            <w:pPr>
              <w:rPr>
                <w:i/>
                <w:sz w:val="20"/>
                <w:szCs w:val="20"/>
              </w:rPr>
            </w:pPr>
            <w:r w:rsidRPr="006345AB">
              <w:rPr>
                <w:i/>
                <w:sz w:val="20"/>
                <w:szCs w:val="20"/>
              </w:rPr>
              <w:t xml:space="preserve">Including some or all of the following: </w:t>
            </w:r>
          </w:p>
          <w:p w14:paraId="7F06A984" w14:textId="77777777" w:rsidR="006345AB" w:rsidRPr="006345AB" w:rsidRDefault="006345AB" w:rsidP="006345AB">
            <w:pPr>
              <w:pStyle w:val="ListParagraph"/>
              <w:numPr>
                <w:ilvl w:val="0"/>
                <w:numId w:val="1"/>
              </w:numPr>
              <w:rPr>
                <w:i/>
                <w:sz w:val="20"/>
                <w:szCs w:val="20"/>
              </w:rPr>
            </w:pPr>
            <w:r w:rsidRPr="006345AB">
              <w:rPr>
                <w:i/>
                <w:sz w:val="20"/>
                <w:szCs w:val="20"/>
              </w:rPr>
              <w:t>basic school details (roll, class composition etc.)</w:t>
            </w:r>
          </w:p>
          <w:p w14:paraId="3DA22DAE" w14:textId="77777777" w:rsidR="006345AB" w:rsidRPr="006345AB" w:rsidRDefault="006345AB" w:rsidP="006345AB">
            <w:pPr>
              <w:pStyle w:val="ListParagraph"/>
              <w:numPr>
                <w:ilvl w:val="0"/>
                <w:numId w:val="1"/>
              </w:numPr>
              <w:rPr>
                <w:i/>
                <w:sz w:val="20"/>
                <w:szCs w:val="20"/>
              </w:rPr>
            </w:pPr>
            <w:r w:rsidRPr="006345AB">
              <w:rPr>
                <w:i/>
                <w:sz w:val="20"/>
                <w:szCs w:val="20"/>
              </w:rPr>
              <w:t>school vision, value and aims;</w:t>
            </w:r>
          </w:p>
          <w:p w14:paraId="11BF4873" w14:textId="77777777" w:rsidR="006345AB" w:rsidRPr="006345AB" w:rsidRDefault="006345AB" w:rsidP="006345AB">
            <w:pPr>
              <w:pStyle w:val="ListParagraph"/>
              <w:numPr>
                <w:ilvl w:val="0"/>
                <w:numId w:val="1"/>
              </w:numPr>
              <w:rPr>
                <w:i/>
                <w:sz w:val="20"/>
                <w:szCs w:val="20"/>
              </w:rPr>
            </w:pPr>
            <w:r w:rsidRPr="006345AB">
              <w:rPr>
                <w:i/>
                <w:sz w:val="20"/>
                <w:szCs w:val="20"/>
              </w:rPr>
              <w:t>local contextual issues;</w:t>
            </w:r>
          </w:p>
          <w:p w14:paraId="724B2E41" w14:textId="77777777" w:rsidR="006345AB" w:rsidRPr="006345AB" w:rsidRDefault="006345AB" w:rsidP="006345AB">
            <w:pPr>
              <w:pStyle w:val="ListParagraph"/>
              <w:numPr>
                <w:ilvl w:val="0"/>
                <w:numId w:val="1"/>
              </w:numPr>
            </w:pPr>
            <w:r w:rsidRPr="006345AB">
              <w:rPr>
                <w:i/>
                <w:sz w:val="20"/>
                <w:szCs w:val="20"/>
              </w:rPr>
              <w:t>factors affecting progress</w:t>
            </w:r>
            <w:r>
              <w:rPr>
                <w:i/>
                <w:sz w:val="20"/>
                <w:szCs w:val="20"/>
              </w:rPr>
              <w:t xml:space="preserve"> (e.g. staffing changes/issues).</w:t>
            </w:r>
          </w:p>
          <w:p w14:paraId="493A6295" w14:textId="77777777" w:rsidR="006345AB" w:rsidRDefault="006345AB"/>
        </w:tc>
      </w:tr>
      <w:tr w:rsidR="006345AB" w14:paraId="27C621F0" w14:textId="77777777" w:rsidTr="007E4B00">
        <w:trPr>
          <w:cantSplit/>
          <w:trHeight w:hRule="exact" w:val="5456"/>
        </w:trPr>
        <w:tc>
          <w:tcPr>
            <w:tcW w:w="9498" w:type="dxa"/>
          </w:tcPr>
          <w:p w14:paraId="3A084A30" w14:textId="7321C924" w:rsidR="00F32666" w:rsidRPr="005E6B4D" w:rsidRDefault="00F32666" w:rsidP="00F32666">
            <w:pPr>
              <w:rPr>
                <w:rFonts w:ascii="Arial" w:eastAsia="Times New Roman" w:hAnsi="Arial" w:cs="Arial"/>
                <w:b/>
                <w:sz w:val="20"/>
                <w:szCs w:val="24"/>
              </w:rPr>
            </w:pPr>
          </w:p>
          <w:p w14:paraId="79EBB362" w14:textId="3E5804E1" w:rsidR="00F32666" w:rsidRDefault="00F32666" w:rsidP="00F32666">
            <w:pPr>
              <w:rPr>
                <w:rFonts w:ascii="Times New Roman" w:hAnsi="Times New Roman" w:cs="Times New Roman"/>
                <w:b/>
                <w:bCs/>
                <w:lang w:val="en-US"/>
              </w:rPr>
            </w:pPr>
            <w:r w:rsidRPr="005E6B4D">
              <w:rPr>
                <w:rFonts w:ascii="Times New Roman" w:hAnsi="Times New Roman" w:cs="Times New Roman"/>
                <w:b/>
                <w:bCs/>
                <w:lang w:val="en-US"/>
              </w:rPr>
              <w:t>School details (roll, class composition)</w:t>
            </w:r>
          </w:p>
          <w:p w14:paraId="4D087CD5" w14:textId="77777777" w:rsidR="00F32666" w:rsidRPr="005E6B4D" w:rsidRDefault="00F32666" w:rsidP="00F32666">
            <w:pPr>
              <w:rPr>
                <w:rFonts w:ascii="Times New Roman" w:hAnsi="Times New Roman" w:cs="Times New Roman"/>
                <w:b/>
                <w:bCs/>
                <w:lang w:val="en-US"/>
              </w:rPr>
            </w:pPr>
          </w:p>
          <w:p w14:paraId="624DA4BF" w14:textId="77777777" w:rsidR="00F32666" w:rsidRDefault="00F32666" w:rsidP="00F32666">
            <w:pPr>
              <w:widowControl w:val="0"/>
              <w:jc w:val="both"/>
              <w:rPr>
                <w:rFonts w:ascii="Times New Roman" w:eastAsia="Times New Roman" w:hAnsi="Times New Roman" w:cs="Times New Roman"/>
              </w:rPr>
            </w:pPr>
            <w:r>
              <w:rPr>
                <w:rFonts w:ascii="Times New Roman" w:eastAsia="Times New Roman" w:hAnsi="Times New Roman" w:cs="Times New Roman"/>
              </w:rPr>
              <w:t>Lismore Primary School is comprised of</w:t>
            </w:r>
            <w:r w:rsidRPr="005E6B4D">
              <w:rPr>
                <w:rFonts w:ascii="Times New Roman" w:eastAsia="Times New Roman" w:hAnsi="Times New Roman" w:cs="Times New Roman"/>
              </w:rPr>
              <w:t xml:space="preserve"> one class, P1-P7</w:t>
            </w:r>
            <w:r>
              <w:rPr>
                <w:rFonts w:ascii="Times New Roman" w:eastAsia="Times New Roman" w:hAnsi="Times New Roman" w:cs="Times New Roman"/>
              </w:rPr>
              <w:t xml:space="preserve">, </w:t>
            </w:r>
            <w:r w:rsidRPr="005E6B4D">
              <w:rPr>
                <w:rFonts w:ascii="Times New Roman" w:eastAsia="Times New Roman" w:hAnsi="Times New Roman" w:cs="Times New Roman"/>
              </w:rPr>
              <w:t xml:space="preserve">made up of 12 children across all stages. We have an ELC with 3 children. </w:t>
            </w:r>
          </w:p>
          <w:p w14:paraId="57B60DD3" w14:textId="77777777" w:rsidR="00F32666" w:rsidRDefault="00F32666" w:rsidP="00F32666">
            <w:pPr>
              <w:widowControl w:val="0"/>
              <w:jc w:val="both"/>
              <w:rPr>
                <w:rFonts w:ascii="Times New Roman" w:eastAsia="Times New Roman" w:hAnsi="Times New Roman" w:cs="Times New Roman"/>
              </w:rPr>
            </w:pPr>
          </w:p>
          <w:p w14:paraId="7E3D3AB4" w14:textId="641103FB" w:rsidR="00F32666" w:rsidRDefault="00F32666" w:rsidP="00F32666">
            <w:pPr>
              <w:rPr>
                <w:rFonts w:ascii="Times New Roman" w:hAnsi="Times New Roman" w:cs="Times New Roman"/>
                <w:b/>
                <w:bCs/>
                <w:lang w:val="en-US"/>
              </w:rPr>
            </w:pPr>
            <w:r w:rsidRPr="005E6B4D">
              <w:rPr>
                <w:rFonts w:ascii="Times New Roman" w:hAnsi="Times New Roman" w:cs="Times New Roman"/>
                <w:b/>
                <w:bCs/>
                <w:lang w:val="en-US"/>
              </w:rPr>
              <w:t>School vision, value and aims</w:t>
            </w:r>
          </w:p>
          <w:p w14:paraId="7BD29716" w14:textId="77777777" w:rsidR="00F32666" w:rsidRPr="005E6B4D" w:rsidRDefault="00F32666" w:rsidP="00F32666">
            <w:pPr>
              <w:rPr>
                <w:rFonts w:ascii="Times New Roman" w:hAnsi="Times New Roman" w:cs="Times New Roman"/>
                <w:b/>
                <w:bCs/>
                <w:lang w:val="en-US"/>
              </w:rPr>
            </w:pPr>
          </w:p>
          <w:p w14:paraId="0E02108B" w14:textId="77777777" w:rsidR="00F32666" w:rsidRPr="005E6B4D" w:rsidRDefault="00F32666" w:rsidP="00F32666">
            <w:pPr>
              <w:widowControl w:val="0"/>
              <w:rPr>
                <w:rFonts w:ascii="Arial" w:eastAsia="Times New Roman" w:hAnsi="Arial" w:cs="Arial"/>
                <w:b/>
                <w:sz w:val="20"/>
                <w:szCs w:val="20"/>
              </w:rPr>
            </w:pPr>
            <w:r w:rsidRPr="005E6B4D">
              <w:rPr>
                <w:rFonts w:ascii="Arial" w:eastAsia="Times New Roman" w:hAnsi="Arial" w:cs="Arial"/>
                <w:b/>
                <w:sz w:val="20"/>
                <w:szCs w:val="20"/>
                <w:lang w:val="en-US"/>
              </w:rPr>
              <w:t>Our Vision</w:t>
            </w:r>
            <w:r w:rsidRPr="005E6B4D">
              <w:rPr>
                <w:rFonts w:ascii="Arial" w:eastAsia="Times New Roman" w:hAnsi="Arial" w:cs="Arial"/>
                <w:b/>
                <w:sz w:val="20"/>
                <w:szCs w:val="20"/>
              </w:rPr>
              <w:t xml:space="preserve"> </w:t>
            </w:r>
          </w:p>
          <w:p w14:paraId="00414F6F" w14:textId="77777777" w:rsidR="00F32666" w:rsidRDefault="00F32666" w:rsidP="00F32666">
            <w:pPr>
              <w:rPr>
                <w:rFonts w:ascii="Arial" w:eastAsia="Times New Roman" w:hAnsi="Arial" w:cs="Arial"/>
                <w:sz w:val="20"/>
                <w:szCs w:val="20"/>
                <w:lang w:val="en-US"/>
              </w:rPr>
            </w:pPr>
            <w:r w:rsidRPr="005E6B4D">
              <w:rPr>
                <w:rFonts w:ascii="Arial" w:eastAsia="Times New Roman" w:hAnsi="Arial" w:cs="Arial"/>
                <w:sz w:val="20"/>
                <w:szCs w:val="20"/>
                <w:lang w:val="en-US"/>
              </w:rPr>
              <w:t>We are striving to become an excellent school that enables our pupils to become successful learners, confident individuals, responsible citizens, and effective contributors. In the words of the pupils:</w:t>
            </w:r>
          </w:p>
          <w:p w14:paraId="64910BDF" w14:textId="77777777" w:rsidR="00F32666" w:rsidRPr="005E6B4D" w:rsidRDefault="00F32666" w:rsidP="00F32666">
            <w:pPr>
              <w:rPr>
                <w:rFonts w:ascii="Arial" w:eastAsia="Times New Roman" w:hAnsi="Arial" w:cs="Arial"/>
                <w:sz w:val="20"/>
                <w:szCs w:val="20"/>
                <w:lang w:val="en-US"/>
              </w:rPr>
            </w:pPr>
          </w:p>
          <w:tbl>
            <w:tblPr>
              <w:tblW w:w="0" w:type="auto"/>
              <w:tblLook w:val="04A0" w:firstRow="1" w:lastRow="0" w:firstColumn="1" w:lastColumn="0" w:noHBand="0" w:noVBand="1"/>
            </w:tblPr>
            <w:tblGrid>
              <w:gridCol w:w="3879"/>
              <w:gridCol w:w="5147"/>
            </w:tblGrid>
            <w:tr w:rsidR="00F32666" w:rsidRPr="005E6B4D" w14:paraId="41E06AF3" w14:textId="77777777" w:rsidTr="006869FA">
              <w:tc>
                <w:tcPr>
                  <w:tcW w:w="3879" w:type="dxa"/>
                </w:tcPr>
                <w:p w14:paraId="2B814CD8" w14:textId="77777777" w:rsidR="00F32666" w:rsidRPr="005E6B4D" w:rsidRDefault="00F32666" w:rsidP="00F32666">
                  <w:pPr>
                    <w:widowControl w:val="0"/>
                    <w:spacing w:after="0" w:line="240" w:lineRule="auto"/>
                    <w:rPr>
                      <w:rFonts w:ascii="Arial" w:eastAsia="Times New Roman" w:hAnsi="Arial" w:cs="Arial"/>
                      <w:sz w:val="20"/>
                      <w:szCs w:val="20"/>
                      <w:lang w:val="en-US"/>
                    </w:rPr>
                  </w:pPr>
                  <w:r w:rsidRPr="005E6B4D">
                    <w:rPr>
                      <w:rFonts w:ascii="Arial" w:eastAsia="Times New Roman" w:hAnsi="Arial" w:cs="Arial"/>
                      <w:sz w:val="20"/>
                      <w:szCs w:val="20"/>
                      <w:lang w:val="en-US"/>
                    </w:rPr>
                    <w:t xml:space="preserve">We are all working to make our school </w:t>
                  </w:r>
                </w:p>
                <w:p w14:paraId="1A6DD2BD" w14:textId="77777777" w:rsidR="00F32666" w:rsidRPr="005E6B4D" w:rsidRDefault="00F32666" w:rsidP="00F32666">
                  <w:pPr>
                    <w:widowControl w:val="0"/>
                    <w:numPr>
                      <w:ilvl w:val="0"/>
                      <w:numId w:val="6"/>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A happy place</w:t>
                  </w:r>
                </w:p>
                <w:p w14:paraId="023A4F17" w14:textId="77777777" w:rsidR="00F32666" w:rsidRPr="005E6B4D" w:rsidRDefault="00F32666" w:rsidP="00F32666">
                  <w:pPr>
                    <w:widowControl w:val="0"/>
                    <w:numPr>
                      <w:ilvl w:val="0"/>
                      <w:numId w:val="6"/>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Feel safe</w:t>
                  </w:r>
                </w:p>
                <w:p w14:paraId="11F8E233" w14:textId="77777777" w:rsidR="00F32666" w:rsidRPr="005E6B4D" w:rsidRDefault="00F32666" w:rsidP="00F32666">
                  <w:pPr>
                    <w:widowControl w:val="0"/>
                    <w:numPr>
                      <w:ilvl w:val="0"/>
                      <w:numId w:val="6"/>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A place we want to come to</w:t>
                  </w:r>
                </w:p>
                <w:p w14:paraId="140A84E4" w14:textId="77777777" w:rsidR="00F32666" w:rsidRPr="005E6B4D" w:rsidRDefault="00F32666" w:rsidP="00F32666">
                  <w:pPr>
                    <w:widowControl w:val="0"/>
                    <w:numPr>
                      <w:ilvl w:val="0"/>
                      <w:numId w:val="6"/>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A place where we learn lots of things to help us when we are older</w:t>
                  </w:r>
                </w:p>
                <w:p w14:paraId="7298D872" w14:textId="77777777" w:rsidR="00F32666" w:rsidRPr="005E6B4D" w:rsidRDefault="00F32666" w:rsidP="00F32666">
                  <w:pPr>
                    <w:widowControl w:val="0"/>
                    <w:numPr>
                      <w:ilvl w:val="0"/>
                      <w:numId w:val="6"/>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Friendly and fair with nobody left out</w:t>
                  </w:r>
                </w:p>
                <w:p w14:paraId="6CB48167" w14:textId="77777777" w:rsidR="00F32666" w:rsidRPr="005E6B4D" w:rsidRDefault="00F32666" w:rsidP="00F32666">
                  <w:pPr>
                    <w:widowControl w:val="0"/>
                    <w:numPr>
                      <w:ilvl w:val="0"/>
                      <w:numId w:val="6"/>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Eco-friendly</w:t>
                  </w:r>
                </w:p>
              </w:tc>
              <w:tc>
                <w:tcPr>
                  <w:tcW w:w="5147" w:type="dxa"/>
                  <w:hideMark/>
                </w:tcPr>
                <w:p w14:paraId="63D52D26" w14:textId="77777777" w:rsidR="00F32666" w:rsidRPr="005E6B4D" w:rsidRDefault="00F32666" w:rsidP="00F32666">
                  <w:pPr>
                    <w:widowControl w:val="0"/>
                    <w:spacing w:after="0" w:line="240" w:lineRule="auto"/>
                    <w:rPr>
                      <w:rFonts w:ascii="Arial" w:eastAsia="Times New Roman" w:hAnsi="Arial" w:cs="Arial"/>
                      <w:sz w:val="20"/>
                      <w:szCs w:val="20"/>
                    </w:rPr>
                  </w:pPr>
                  <w:r w:rsidRPr="005E6B4D">
                    <w:rPr>
                      <w:rFonts w:ascii="Arial" w:eastAsia="Times New Roman" w:hAnsi="Arial" w:cs="Arial"/>
                      <w:sz w:val="20"/>
                      <w:szCs w:val="20"/>
                    </w:rPr>
                    <w:t>We will try our best to:</w:t>
                  </w:r>
                </w:p>
                <w:p w14:paraId="0431F7D4" w14:textId="77777777" w:rsidR="00F32666" w:rsidRPr="005E6B4D" w:rsidRDefault="00F32666" w:rsidP="00F32666">
                  <w:pPr>
                    <w:widowControl w:val="0"/>
                    <w:numPr>
                      <w:ilvl w:val="0"/>
                      <w:numId w:val="7"/>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Take responsibility for our learning</w:t>
                  </w:r>
                </w:p>
                <w:p w14:paraId="0BFD3E82" w14:textId="77777777" w:rsidR="00F32666" w:rsidRPr="005E6B4D" w:rsidRDefault="00F32666" w:rsidP="00F32666">
                  <w:pPr>
                    <w:widowControl w:val="0"/>
                    <w:numPr>
                      <w:ilvl w:val="0"/>
                      <w:numId w:val="7"/>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Feel positive about ourselves</w:t>
                  </w:r>
                </w:p>
                <w:p w14:paraId="0D53C770" w14:textId="77777777" w:rsidR="00F32666" w:rsidRPr="005E6B4D" w:rsidRDefault="00F32666" w:rsidP="00F32666">
                  <w:pPr>
                    <w:widowControl w:val="0"/>
                    <w:numPr>
                      <w:ilvl w:val="0"/>
                      <w:numId w:val="7"/>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Develop good relationships and be polite and thoughtful towards other people</w:t>
                  </w:r>
                </w:p>
                <w:p w14:paraId="6216CEBB" w14:textId="77777777" w:rsidR="00F32666" w:rsidRPr="005E6B4D" w:rsidRDefault="00F32666" w:rsidP="00F32666">
                  <w:pPr>
                    <w:widowControl w:val="0"/>
                    <w:numPr>
                      <w:ilvl w:val="0"/>
                      <w:numId w:val="7"/>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Enjoy school and help other children to do the same</w:t>
                  </w:r>
                </w:p>
                <w:p w14:paraId="2005BADF" w14:textId="77777777" w:rsidR="00F32666" w:rsidRPr="005E6B4D" w:rsidRDefault="00F32666" w:rsidP="00F32666">
                  <w:pPr>
                    <w:widowControl w:val="0"/>
                    <w:numPr>
                      <w:ilvl w:val="0"/>
                      <w:numId w:val="7"/>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Lead a healthy and eco-friendly lifestyle</w:t>
                  </w:r>
                </w:p>
                <w:p w14:paraId="16DEB5CF" w14:textId="77777777" w:rsidR="00F32666" w:rsidRPr="005E6B4D" w:rsidRDefault="00F32666" w:rsidP="00F32666">
                  <w:pPr>
                    <w:widowControl w:val="0"/>
                    <w:numPr>
                      <w:ilvl w:val="0"/>
                      <w:numId w:val="7"/>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Follow the school’s golden rules</w:t>
                  </w:r>
                </w:p>
                <w:p w14:paraId="78F193E6" w14:textId="77777777" w:rsidR="00F32666" w:rsidRDefault="00F32666" w:rsidP="00F32666">
                  <w:pPr>
                    <w:widowControl w:val="0"/>
                    <w:numPr>
                      <w:ilvl w:val="0"/>
                      <w:numId w:val="7"/>
                    </w:numPr>
                    <w:spacing w:after="0" w:line="240" w:lineRule="auto"/>
                    <w:contextualSpacing/>
                    <w:rPr>
                      <w:rFonts w:ascii="Arial" w:eastAsia="Calibri" w:hAnsi="Arial" w:cs="Arial"/>
                      <w:sz w:val="20"/>
                      <w:szCs w:val="20"/>
                      <w:lang w:val="en-US"/>
                    </w:rPr>
                  </w:pPr>
                  <w:r w:rsidRPr="005E6B4D">
                    <w:rPr>
                      <w:rFonts w:ascii="Arial" w:eastAsia="Calibri" w:hAnsi="Arial" w:cs="Arial"/>
                      <w:sz w:val="20"/>
                      <w:szCs w:val="20"/>
                      <w:lang w:val="en-US"/>
                    </w:rPr>
                    <w:t>Be good Global Citizens</w:t>
                  </w:r>
                </w:p>
                <w:p w14:paraId="66C3C641" w14:textId="77777777" w:rsidR="00F32666" w:rsidRDefault="00F32666" w:rsidP="00F32666">
                  <w:pPr>
                    <w:widowControl w:val="0"/>
                    <w:spacing w:after="0" w:line="240" w:lineRule="auto"/>
                    <w:ind w:left="720"/>
                    <w:contextualSpacing/>
                    <w:rPr>
                      <w:rFonts w:ascii="Arial" w:eastAsia="Calibri" w:hAnsi="Arial" w:cs="Arial"/>
                      <w:sz w:val="20"/>
                      <w:szCs w:val="20"/>
                      <w:lang w:val="en-US"/>
                    </w:rPr>
                  </w:pPr>
                </w:p>
                <w:p w14:paraId="7F99946F" w14:textId="77777777" w:rsidR="00F32666" w:rsidRPr="005E6B4D" w:rsidRDefault="00F32666" w:rsidP="00F32666">
                  <w:pPr>
                    <w:widowControl w:val="0"/>
                    <w:spacing w:after="0" w:line="240" w:lineRule="auto"/>
                    <w:ind w:left="720"/>
                    <w:contextualSpacing/>
                    <w:rPr>
                      <w:rFonts w:ascii="Arial" w:eastAsia="Calibri" w:hAnsi="Arial" w:cs="Arial"/>
                      <w:sz w:val="20"/>
                      <w:szCs w:val="20"/>
                      <w:lang w:val="en-US"/>
                    </w:rPr>
                  </w:pPr>
                </w:p>
              </w:tc>
            </w:tr>
          </w:tbl>
          <w:p w14:paraId="66E985FD" w14:textId="77777777" w:rsidR="006345AB" w:rsidRPr="006345AB" w:rsidRDefault="006345AB" w:rsidP="00F32666"/>
        </w:tc>
      </w:tr>
    </w:tbl>
    <w:p w14:paraId="7710C4A8" w14:textId="0C09E8D9" w:rsidR="00F32666" w:rsidRDefault="00F32666" w:rsidP="00610F03">
      <w:pPr>
        <w:spacing w:after="0"/>
      </w:pPr>
    </w:p>
    <w:tbl>
      <w:tblPr>
        <w:tblStyle w:val="TableGrid"/>
        <w:tblW w:w="0" w:type="auto"/>
        <w:tblLook w:val="04A0" w:firstRow="1" w:lastRow="0" w:firstColumn="1" w:lastColumn="0" w:noHBand="0" w:noVBand="1"/>
      </w:tblPr>
      <w:tblGrid>
        <w:gridCol w:w="8897"/>
      </w:tblGrid>
      <w:tr w:rsidR="00F32666" w14:paraId="6AEC3D53" w14:textId="77777777" w:rsidTr="00F32666">
        <w:tc>
          <w:tcPr>
            <w:tcW w:w="8897" w:type="dxa"/>
          </w:tcPr>
          <w:p w14:paraId="17B11E80" w14:textId="77777777" w:rsidR="00F32666" w:rsidRDefault="00F32666"/>
          <w:p w14:paraId="76179ACB" w14:textId="77777777" w:rsidR="00F32666" w:rsidRPr="005E6B4D" w:rsidRDefault="00F32666" w:rsidP="00F32666">
            <w:pPr>
              <w:rPr>
                <w:rFonts w:ascii="Arial" w:eastAsia="Times New Roman" w:hAnsi="Arial" w:cs="Arial"/>
                <w:b/>
                <w:sz w:val="20"/>
                <w:szCs w:val="24"/>
              </w:rPr>
            </w:pPr>
            <w:r w:rsidRPr="005E6B4D">
              <w:rPr>
                <w:rFonts w:ascii="Arial" w:eastAsia="Times New Roman" w:hAnsi="Arial" w:cs="Arial"/>
                <w:b/>
                <w:sz w:val="20"/>
                <w:szCs w:val="24"/>
              </w:rPr>
              <w:t>Our Values</w:t>
            </w:r>
          </w:p>
          <w:p w14:paraId="029A4F1E" w14:textId="77777777" w:rsidR="00F32666" w:rsidRPr="005E6B4D" w:rsidRDefault="00F32666" w:rsidP="00F32666">
            <w:pPr>
              <w:rPr>
                <w:rFonts w:ascii="Arial" w:eastAsia="Times New Roman" w:hAnsi="Arial" w:cs="Arial"/>
                <w:b/>
                <w:sz w:val="20"/>
                <w:szCs w:val="24"/>
              </w:rPr>
            </w:pPr>
            <w:r w:rsidRPr="005E6B4D">
              <w:rPr>
                <w:rFonts w:ascii="Arial" w:eastAsia="Times New Roman" w:hAnsi="Arial" w:cs="Arial"/>
                <w:b/>
                <w:sz w:val="20"/>
                <w:szCs w:val="24"/>
              </w:rPr>
              <w:t xml:space="preserve"> </w:t>
            </w:r>
          </w:p>
          <w:p w14:paraId="74D9DEA1"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L</w:t>
            </w:r>
            <w:r w:rsidRPr="005E6B4D">
              <w:rPr>
                <w:rFonts w:ascii="Arial" w:eastAsia="Times New Roman" w:hAnsi="Arial" w:cs="Arial"/>
                <w:sz w:val="20"/>
                <w:szCs w:val="24"/>
              </w:rPr>
              <w:t>ismore Community - We value the co-operation between children, staff, parents</w:t>
            </w:r>
            <w:r>
              <w:rPr>
                <w:rFonts w:ascii="Arial" w:eastAsia="Times New Roman" w:hAnsi="Arial" w:cs="Arial"/>
                <w:sz w:val="20"/>
                <w:szCs w:val="24"/>
              </w:rPr>
              <w:t>/</w:t>
            </w:r>
            <w:r w:rsidRPr="005E6B4D">
              <w:rPr>
                <w:rFonts w:ascii="Arial" w:eastAsia="Times New Roman" w:hAnsi="Arial" w:cs="Arial"/>
                <w:sz w:val="20"/>
                <w:szCs w:val="24"/>
              </w:rPr>
              <w:t>carers and the community which makes the school a unique place where children can be successful learners, confident individuals, effective contributors and responsible citizens.</w:t>
            </w:r>
          </w:p>
          <w:p w14:paraId="653EB130"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I</w:t>
            </w:r>
            <w:r w:rsidRPr="005E6B4D">
              <w:rPr>
                <w:rFonts w:ascii="Arial" w:eastAsia="Times New Roman" w:hAnsi="Arial" w:cs="Arial"/>
                <w:sz w:val="20"/>
                <w:szCs w:val="24"/>
              </w:rPr>
              <w:t>ndividuality - We treat every learner as an individual, recognising and responding to their different learning and personal needs and encouraging each to achieve their potential.</w:t>
            </w:r>
          </w:p>
          <w:p w14:paraId="3120622B"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S</w:t>
            </w:r>
            <w:r w:rsidRPr="005E6B4D">
              <w:rPr>
                <w:rFonts w:ascii="Arial" w:eastAsia="Times New Roman" w:hAnsi="Arial" w:cs="Arial"/>
                <w:sz w:val="20"/>
                <w:szCs w:val="24"/>
              </w:rPr>
              <w:t>afe - We are committed to safeguarding and promoting the welfare of learners, and to a policy of non-discrimination and freedom from prejudice with regards to gender, age, ethnicity, religion, disability, sexual orientation and race.</w:t>
            </w:r>
          </w:p>
          <w:p w14:paraId="4262DC65" w14:textId="3020F342"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M</w:t>
            </w:r>
            <w:r w:rsidRPr="005E6B4D">
              <w:rPr>
                <w:rFonts w:ascii="Arial" w:eastAsia="Times New Roman" w:hAnsi="Arial" w:cs="Arial"/>
                <w:sz w:val="20"/>
                <w:szCs w:val="24"/>
              </w:rPr>
              <w:t xml:space="preserve">indset - We value the philosophy of positive </w:t>
            </w:r>
            <w:r w:rsidR="00284435">
              <w:rPr>
                <w:rFonts w:ascii="Arial" w:eastAsia="Times New Roman" w:hAnsi="Arial" w:cs="Arial"/>
                <w:sz w:val="20"/>
                <w:szCs w:val="24"/>
              </w:rPr>
              <w:t xml:space="preserve">reinforcement </w:t>
            </w:r>
            <w:r w:rsidRPr="005E6B4D">
              <w:rPr>
                <w:rFonts w:ascii="Arial" w:eastAsia="Times New Roman" w:hAnsi="Arial" w:cs="Arial"/>
                <w:sz w:val="20"/>
                <w:szCs w:val="24"/>
              </w:rPr>
              <w:t>and believe that learners learn through encouragement and positive support.</w:t>
            </w:r>
          </w:p>
          <w:p w14:paraId="65ADE12F" w14:textId="2D0D8D2A"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O</w:t>
            </w:r>
            <w:r w:rsidRPr="005E6B4D">
              <w:rPr>
                <w:rFonts w:ascii="Arial" w:eastAsia="Times New Roman" w:hAnsi="Arial" w:cs="Arial"/>
                <w:sz w:val="20"/>
                <w:szCs w:val="24"/>
              </w:rPr>
              <w:t>penness - We value the openness of our school community, where learners, parents</w:t>
            </w:r>
            <w:r w:rsidR="00284435">
              <w:rPr>
                <w:rFonts w:ascii="Arial" w:eastAsia="Times New Roman" w:hAnsi="Arial" w:cs="Arial"/>
                <w:sz w:val="20"/>
                <w:szCs w:val="24"/>
              </w:rPr>
              <w:t>,</w:t>
            </w:r>
            <w:r w:rsidRPr="005E6B4D">
              <w:rPr>
                <w:rFonts w:ascii="Arial" w:eastAsia="Times New Roman" w:hAnsi="Arial" w:cs="Arial"/>
                <w:sz w:val="20"/>
                <w:szCs w:val="24"/>
              </w:rPr>
              <w:t xml:space="preserve"> staff</w:t>
            </w:r>
            <w:r w:rsidR="00284435">
              <w:rPr>
                <w:rFonts w:ascii="Arial" w:eastAsia="Times New Roman" w:hAnsi="Arial" w:cs="Arial"/>
                <w:sz w:val="20"/>
                <w:szCs w:val="24"/>
              </w:rPr>
              <w:t xml:space="preserve">, </w:t>
            </w:r>
            <w:r w:rsidRPr="005E6B4D">
              <w:rPr>
                <w:rFonts w:ascii="Arial" w:eastAsia="Times New Roman" w:hAnsi="Arial" w:cs="Arial"/>
                <w:sz w:val="20"/>
                <w:szCs w:val="24"/>
              </w:rPr>
              <w:t>and members of the community know they will be listened to if they voice their opinions or concerns</w:t>
            </w:r>
          </w:p>
          <w:p w14:paraId="5AA4C7C0"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R</w:t>
            </w:r>
            <w:r w:rsidRPr="005E6B4D">
              <w:rPr>
                <w:rFonts w:ascii="Arial" w:eastAsia="Times New Roman" w:hAnsi="Arial" w:cs="Arial"/>
                <w:sz w:val="20"/>
                <w:szCs w:val="24"/>
              </w:rPr>
              <w:t>espect - We encourage all to respect and value the beliefs and high achievements of others in order to create a mutually supportive learning environment.</w:t>
            </w:r>
          </w:p>
          <w:p w14:paraId="7E8FFE5E"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E</w:t>
            </w:r>
            <w:r w:rsidRPr="005E6B4D">
              <w:rPr>
                <w:rFonts w:ascii="Arial" w:eastAsia="Times New Roman" w:hAnsi="Arial" w:cs="Arial"/>
                <w:sz w:val="20"/>
                <w:szCs w:val="24"/>
              </w:rPr>
              <w:t>xpectations - We value high standards and expect and encourage everyone to achieve their potential.  We value and encourage creativity, a healthy lifestyle and high self-esteem.</w:t>
            </w:r>
          </w:p>
          <w:p w14:paraId="751E5262" w14:textId="77777777" w:rsidR="00F32666" w:rsidRPr="005E6B4D" w:rsidRDefault="00F32666" w:rsidP="00F32666">
            <w:pPr>
              <w:rPr>
                <w:rFonts w:ascii="Arial" w:eastAsia="Times New Roman" w:hAnsi="Arial" w:cs="Arial"/>
                <w:b/>
                <w:sz w:val="20"/>
                <w:szCs w:val="24"/>
              </w:rPr>
            </w:pPr>
          </w:p>
          <w:p w14:paraId="274B6BB8" w14:textId="77777777" w:rsidR="00F32666" w:rsidRPr="005E6B4D" w:rsidRDefault="00F32666" w:rsidP="00F32666">
            <w:pPr>
              <w:rPr>
                <w:rFonts w:ascii="Arial" w:eastAsia="Times New Roman" w:hAnsi="Arial" w:cs="Arial"/>
                <w:b/>
                <w:sz w:val="20"/>
                <w:szCs w:val="24"/>
              </w:rPr>
            </w:pPr>
            <w:r w:rsidRPr="005E6B4D">
              <w:rPr>
                <w:rFonts w:ascii="Arial" w:eastAsia="Times New Roman" w:hAnsi="Arial" w:cs="Arial"/>
                <w:b/>
                <w:sz w:val="20"/>
                <w:szCs w:val="24"/>
              </w:rPr>
              <w:lastRenderedPageBreak/>
              <w:t xml:space="preserve">Our Aims </w:t>
            </w:r>
          </w:p>
          <w:p w14:paraId="13703DE6" w14:textId="77777777" w:rsidR="00F32666" w:rsidRPr="005E6B4D" w:rsidRDefault="00F32666" w:rsidP="00F32666">
            <w:pPr>
              <w:rPr>
                <w:rFonts w:ascii="Arial" w:eastAsia="Times New Roman" w:hAnsi="Arial" w:cs="Arial"/>
                <w:b/>
                <w:sz w:val="20"/>
                <w:szCs w:val="24"/>
              </w:rPr>
            </w:pPr>
          </w:p>
          <w:p w14:paraId="5403620B"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L</w:t>
            </w:r>
            <w:r w:rsidRPr="005E6B4D">
              <w:rPr>
                <w:rFonts w:ascii="Arial" w:eastAsia="Times New Roman" w:hAnsi="Arial" w:cs="Arial"/>
                <w:sz w:val="20"/>
                <w:szCs w:val="24"/>
              </w:rPr>
              <w:t xml:space="preserve">earning - We aim to make learning engaging, relevant and challenging for every child </w:t>
            </w:r>
          </w:p>
          <w:p w14:paraId="20D51065" w14:textId="7BED3DCD"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I</w:t>
            </w:r>
            <w:r w:rsidRPr="005E6B4D">
              <w:rPr>
                <w:rFonts w:ascii="Arial" w:eastAsia="Times New Roman" w:hAnsi="Arial" w:cs="Arial"/>
                <w:sz w:val="20"/>
                <w:szCs w:val="24"/>
              </w:rPr>
              <w:t>ndependence – We aim to address geographical isolation</w:t>
            </w:r>
            <w:r w:rsidR="00284435">
              <w:rPr>
                <w:rFonts w:ascii="Arial" w:eastAsia="Times New Roman" w:hAnsi="Arial" w:cs="Arial"/>
                <w:sz w:val="20"/>
                <w:szCs w:val="24"/>
              </w:rPr>
              <w:t>;</w:t>
            </w:r>
            <w:r w:rsidRPr="005E6B4D">
              <w:rPr>
                <w:rFonts w:ascii="Arial" w:eastAsia="Times New Roman" w:hAnsi="Arial" w:cs="Arial"/>
                <w:sz w:val="20"/>
                <w:szCs w:val="24"/>
              </w:rPr>
              <w:t xml:space="preserve"> we will develop our links with other schools and encourage staff to take every opportunity to maintain their professionalism. </w:t>
            </w:r>
          </w:p>
          <w:p w14:paraId="28E2C8B6"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S</w:t>
            </w:r>
            <w:r w:rsidRPr="005E6B4D">
              <w:rPr>
                <w:rFonts w:ascii="Arial" w:eastAsia="Times New Roman" w:hAnsi="Arial" w:cs="Arial"/>
                <w:sz w:val="20"/>
                <w:szCs w:val="24"/>
              </w:rPr>
              <w:t xml:space="preserve">uccess - We recognise that whilst academic achievement is fundamental, an all-round education will encourage a child to develop as a whole person.  We therefore aim to provide opportunities for children to find their own interests and talents, to enjoy success and to persevere in the face of initial failure. </w:t>
            </w:r>
          </w:p>
          <w:p w14:paraId="1F3AB5AD"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M</w:t>
            </w:r>
            <w:r w:rsidRPr="005E6B4D">
              <w:rPr>
                <w:rFonts w:ascii="Arial" w:eastAsia="Times New Roman" w:hAnsi="Arial" w:cs="Arial"/>
                <w:sz w:val="20"/>
                <w:szCs w:val="24"/>
              </w:rPr>
              <w:t>otivation - We aim to develop an ethos of self</w:t>
            </w:r>
            <w:r>
              <w:rPr>
                <w:rFonts w:ascii="Arial" w:eastAsia="Times New Roman" w:hAnsi="Arial" w:cs="Arial"/>
                <w:sz w:val="20"/>
                <w:szCs w:val="24"/>
              </w:rPr>
              <w:t>-</w:t>
            </w:r>
            <w:r w:rsidRPr="005E6B4D">
              <w:rPr>
                <w:rFonts w:ascii="Arial" w:eastAsia="Times New Roman" w:hAnsi="Arial" w:cs="Arial"/>
                <w:sz w:val="20"/>
                <w:szCs w:val="24"/>
              </w:rPr>
              <w:t>motivation for all through the Growth Mindset philosophy</w:t>
            </w:r>
          </w:p>
          <w:p w14:paraId="2A58733C"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O</w:t>
            </w:r>
            <w:r w:rsidRPr="005E6B4D">
              <w:rPr>
                <w:rFonts w:ascii="Arial" w:eastAsia="Times New Roman" w:hAnsi="Arial" w:cs="Arial"/>
                <w:sz w:val="20"/>
                <w:szCs w:val="24"/>
              </w:rPr>
              <w:t xml:space="preserve">neness - We aim to make the school a friendly place with a happy, relaxed, family atmosphere where children from all parts of the island work, feel safe and protected and where effort is valued, and success is celebrated. </w:t>
            </w:r>
          </w:p>
          <w:p w14:paraId="1E497FEB"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R</w:t>
            </w:r>
            <w:r w:rsidRPr="005E6B4D">
              <w:rPr>
                <w:rFonts w:ascii="Arial" w:eastAsia="Times New Roman" w:hAnsi="Arial" w:cs="Arial"/>
                <w:sz w:val="20"/>
                <w:szCs w:val="24"/>
              </w:rPr>
              <w:t xml:space="preserve">esponsibility - We aim to encourage everyone to appreciate and celebrate Global Diversity, the environment and to have a positive attitude to health and well-being. </w:t>
            </w:r>
          </w:p>
          <w:p w14:paraId="04BD19EA" w14:textId="77777777" w:rsidR="00F32666" w:rsidRPr="005E6B4D" w:rsidRDefault="00F32666" w:rsidP="00F32666">
            <w:pPr>
              <w:spacing w:after="120"/>
              <w:rPr>
                <w:rFonts w:ascii="Arial" w:eastAsia="Times New Roman" w:hAnsi="Arial" w:cs="Arial"/>
                <w:sz w:val="20"/>
                <w:szCs w:val="24"/>
              </w:rPr>
            </w:pPr>
            <w:r w:rsidRPr="005E6B4D">
              <w:rPr>
                <w:rFonts w:ascii="Arial" w:eastAsia="Times New Roman" w:hAnsi="Arial" w:cs="Arial"/>
                <w:b/>
                <w:sz w:val="20"/>
                <w:szCs w:val="24"/>
              </w:rPr>
              <w:t>E</w:t>
            </w:r>
            <w:r w:rsidRPr="005E6B4D">
              <w:rPr>
                <w:rFonts w:ascii="Arial" w:eastAsia="Times New Roman" w:hAnsi="Arial" w:cs="Arial"/>
                <w:sz w:val="20"/>
                <w:szCs w:val="24"/>
              </w:rPr>
              <w:t>xperiences - We aim to create a rich and stimulating environment – to ensure that every child has the widest possible range of opportunities in which to experience success; to develop an enthusiasm for learning and to prepare them for the challenges they will meet in their education and in life outside school</w:t>
            </w:r>
          </w:p>
          <w:p w14:paraId="72719BD3" w14:textId="77777777" w:rsidR="00F32666" w:rsidRDefault="00F32666"/>
          <w:p w14:paraId="759ED420" w14:textId="77777777" w:rsidR="00F32666" w:rsidRDefault="00F32666"/>
          <w:p w14:paraId="5BE1367D" w14:textId="77777777" w:rsidR="00F32666" w:rsidRDefault="00F32666"/>
          <w:p w14:paraId="5BF3E6AA" w14:textId="77777777" w:rsidR="00F32666" w:rsidRDefault="00F32666"/>
          <w:p w14:paraId="05CE8509" w14:textId="77777777" w:rsidR="00F32666" w:rsidRDefault="00F32666"/>
          <w:p w14:paraId="79DB3E26" w14:textId="7FDE14BD" w:rsidR="00F32666" w:rsidRDefault="00F32666"/>
        </w:tc>
      </w:tr>
    </w:tbl>
    <w:p w14:paraId="615A2A15" w14:textId="77777777" w:rsidR="00F32666" w:rsidRDefault="00F32666"/>
    <w:tbl>
      <w:tblPr>
        <w:tblStyle w:val="TableGrid"/>
        <w:tblW w:w="0" w:type="auto"/>
        <w:tblLook w:val="04A0" w:firstRow="1" w:lastRow="0" w:firstColumn="1" w:lastColumn="0" w:noHBand="0" w:noVBand="1"/>
      </w:tblPr>
      <w:tblGrid>
        <w:gridCol w:w="8897"/>
      </w:tblGrid>
      <w:tr w:rsidR="00F32666" w14:paraId="782D9F39" w14:textId="77777777" w:rsidTr="00F32666">
        <w:tc>
          <w:tcPr>
            <w:tcW w:w="8897" w:type="dxa"/>
          </w:tcPr>
          <w:p w14:paraId="09FE81ED" w14:textId="048B2667" w:rsidR="00F32666" w:rsidRDefault="00F32666" w:rsidP="00F32666">
            <w:pPr>
              <w:rPr>
                <w:rFonts w:ascii="Times New Roman" w:hAnsi="Times New Roman" w:cs="Times New Roman"/>
                <w:b/>
                <w:bCs/>
                <w:lang w:val="en-US"/>
              </w:rPr>
            </w:pPr>
            <w:r w:rsidRPr="005E6B4D">
              <w:rPr>
                <w:rFonts w:ascii="Times New Roman" w:hAnsi="Times New Roman" w:cs="Times New Roman"/>
                <w:b/>
                <w:bCs/>
                <w:lang w:val="en-US"/>
              </w:rPr>
              <w:t>Local context</w:t>
            </w:r>
          </w:p>
          <w:p w14:paraId="3F504B28" w14:textId="77777777" w:rsidR="00F32666" w:rsidRPr="005E6B4D" w:rsidRDefault="00F32666" w:rsidP="00F32666">
            <w:pPr>
              <w:rPr>
                <w:rFonts w:ascii="Times New Roman" w:hAnsi="Times New Roman" w:cs="Times New Roman"/>
                <w:b/>
                <w:bCs/>
                <w:lang w:val="en-US"/>
              </w:rPr>
            </w:pPr>
          </w:p>
          <w:p w14:paraId="03CB0F68" w14:textId="6ECA882A" w:rsidR="00F32666" w:rsidRPr="005E6B4D" w:rsidRDefault="00F32666" w:rsidP="00F32666">
            <w:pPr>
              <w:widowControl w:val="0"/>
              <w:jc w:val="both"/>
              <w:rPr>
                <w:rFonts w:ascii="Times New Roman" w:eastAsia="Times New Roman" w:hAnsi="Times New Roman" w:cs="Times New Roman"/>
              </w:rPr>
            </w:pPr>
            <w:r w:rsidRPr="005E6B4D">
              <w:rPr>
                <w:rFonts w:ascii="Times New Roman" w:eastAsia="Times New Roman" w:hAnsi="Times New Roman" w:cs="Times New Roman"/>
              </w:rPr>
              <w:t>Lismore Primary School is a small friendly school, which is embedded in the life of the community on our tiny island. It is a family school where children, families, staff</w:t>
            </w:r>
            <w:r w:rsidR="00ED1EA0">
              <w:rPr>
                <w:rFonts w:ascii="Times New Roman" w:eastAsia="Times New Roman" w:hAnsi="Times New Roman" w:cs="Times New Roman"/>
              </w:rPr>
              <w:t>,</w:t>
            </w:r>
            <w:r w:rsidRPr="005E6B4D">
              <w:rPr>
                <w:rFonts w:ascii="Times New Roman" w:eastAsia="Times New Roman" w:hAnsi="Times New Roman" w:cs="Times New Roman"/>
              </w:rPr>
              <w:t xml:space="preserve"> and friends can feel at home. The school is a happy, bright</w:t>
            </w:r>
            <w:r w:rsidR="00ED1EA0">
              <w:rPr>
                <w:rFonts w:ascii="Times New Roman" w:eastAsia="Times New Roman" w:hAnsi="Times New Roman" w:cs="Times New Roman"/>
              </w:rPr>
              <w:t>,</w:t>
            </w:r>
            <w:r w:rsidRPr="005E6B4D">
              <w:rPr>
                <w:rFonts w:ascii="Times New Roman" w:eastAsia="Times New Roman" w:hAnsi="Times New Roman" w:cs="Times New Roman"/>
              </w:rPr>
              <w:t xml:space="preserve"> and welcoming place where achievements and learning are celebrated by everyone. </w:t>
            </w:r>
          </w:p>
          <w:p w14:paraId="201AC600" w14:textId="77777777" w:rsidR="00F32666" w:rsidRPr="005E6B4D" w:rsidRDefault="00F32666" w:rsidP="00F32666">
            <w:pPr>
              <w:widowControl w:val="0"/>
              <w:jc w:val="both"/>
              <w:rPr>
                <w:rFonts w:ascii="Times New Roman" w:eastAsia="Times New Roman" w:hAnsi="Times New Roman" w:cs="Times New Roman"/>
              </w:rPr>
            </w:pPr>
          </w:p>
          <w:p w14:paraId="3E2AB0D6" w14:textId="77777777" w:rsidR="00F32666" w:rsidRPr="005E6B4D" w:rsidRDefault="00F32666" w:rsidP="00F32666">
            <w:pPr>
              <w:widowControl w:val="0"/>
              <w:jc w:val="both"/>
              <w:rPr>
                <w:rFonts w:ascii="Times New Roman" w:eastAsia="Times New Roman" w:hAnsi="Times New Roman" w:cs="Times New Roman"/>
              </w:rPr>
            </w:pPr>
            <w:r w:rsidRPr="005E6B4D">
              <w:rPr>
                <w:rFonts w:ascii="Times New Roman" w:eastAsia="Times New Roman" w:hAnsi="Times New Roman" w:cs="Times New Roman"/>
              </w:rPr>
              <w:t xml:space="preserve">The school serves children from the whole of the Isle of Lismore in the Lynn of Lorn. </w:t>
            </w:r>
            <w:r>
              <w:rPr>
                <w:rFonts w:ascii="Times New Roman" w:eastAsia="Times New Roman" w:hAnsi="Times New Roman" w:cs="Times New Roman"/>
              </w:rPr>
              <w:t xml:space="preserve"> </w:t>
            </w:r>
            <w:r w:rsidRPr="005E6B4D">
              <w:rPr>
                <w:rFonts w:ascii="Times New Roman" w:eastAsia="Times New Roman" w:hAnsi="Times New Roman" w:cs="Times New Roman"/>
              </w:rPr>
              <w:t xml:space="preserve">As a small school, all staff know the children and their families very well. Parents are encouraged to drop into school for a chat or to see what the children are doing. The children are proud of their school and enjoy showing friends and relations where they work and telling them about their learning. </w:t>
            </w:r>
          </w:p>
          <w:p w14:paraId="06CEDC7C" w14:textId="77777777" w:rsidR="00F32666" w:rsidRPr="005E6B4D" w:rsidRDefault="00F32666" w:rsidP="00F32666">
            <w:pPr>
              <w:widowControl w:val="0"/>
              <w:jc w:val="both"/>
              <w:rPr>
                <w:rFonts w:ascii="Times New Roman" w:eastAsia="Times New Roman" w:hAnsi="Times New Roman" w:cs="Times New Roman"/>
              </w:rPr>
            </w:pPr>
          </w:p>
          <w:p w14:paraId="48ED3340" w14:textId="77777777" w:rsidR="00F32666" w:rsidRPr="005E6B4D" w:rsidRDefault="00F32666" w:rsidP="00F32666">
            <w:pPr>
              <w:widowControl w:val="0"/>
              <w:jc w:val="both"/>
              <w:rPr>
                <w:rFonts w:ascii="Times New Roman" w:eastAsia="Times New Roman" w:hAnsi="Times New Roman" w:cs="Times New Roman"/>
              </w:rPr>
            </w:pPr>
            <w:r w:rsidRPr="005E6B4D">
              <w:rPr>
                <w:rFonts w:ascii="Times New Roman" w:eastAsia="Times New Roman" w:hAnsi="Times New Roman" w:cs="Times New Roman"/>
              </w:rPr>
              <w:t xml:space="preserve">We have a deep understanding of each child and their individual needs. We draw out particular skills and can identify areas for development. Learning and teaching is tailored to the needs of each pupil. Most children have a high level of participation in all activities from classroom discussions </w:t>
            </w:r>
            <w:r w:rsidRPr="005E6B4D">
              <w:rPr>
                <w:rFonts w:ascii="Times New Roman" w:eastAsia="Times New Roman" w:hAnsi="Times New Roman" w:cs="Times New Roman"/>
              </w:rPr>
              <w:lastRenderedPageBreak/>
              <w:t xml:space="preserve">and circle times to concerts and plays enabling each child to develop the self confidence that comes from achieving and being recognised. </w:t>
            </w:r>
          </w:p>
          <w:p w14:paraId="4ED3EC8D" w14:textId="77777777" w:rsidR="00F32666" w:rsidRPr="005E6B4D" w:rsidRDefault="00F32666" w:rsidP="00F32666">
            <w:pPr>
              <w:widowControl w:val="0"/>
              <w:jc w:val="both"/>
              <w:rPr>
                <w:rFonts w:ascii="Times New Roman" w:eastAsia="Times New Roman" w:hAnsi="Times New Roman" w:cs="Times New Roman"/>
              </w:rPr>
            </w:pPr>
          </w:p>
          <w:p w14:paraId="3326AFF2" w14:textId="77777777" w:rsidR="00F32666" w:rsidRPr="005E6B4D" w:rsidRDefault="00F32666" w:rsidP="00F32666">
            <w:pPr>
              <w:rPr>
                <w:rFonts w:ascii="Times New Roman" w:eastAsia="Times New Roman" w:hAnsi="Times New Roman" w:cs="Times New Roman"/>
              </w:rPr>
            </w:pPr>
            <w:r w:rsidRPr="005E6B4D">
              <w:rPr>
                <w:rFonts w:ascii="Times New Roman" w:eastAsia="Times New Roman" w:hAnsi="Times New Roman" w:cs="Times New Roman"/>
              </w:rPr>
              <w:t>The school is bright and cheerful inside and together with the grounds creates a wealth of possibilities for learning. We seek to foster lively and enquiring minds and believe children should find learning enjoyable, worthwhile and challenging. We have the highest expectations for our young learners. They are encouraged always to do their best and to take a pride in everything they do. The children are involved in planning their learning, setting their own targets and assessing progress made. Staff, parents and friends also have the opportunity to make suggestions and put forward ideas for learning opportunities.</w:t>
            </w:r>
          </w:p>
          <w:p w14:paraId="6E389EC5" w14:textId="77777777" w:rsidR="00F32666" w:rsidRDefault="00F32666" w:rsidP="00F32666">
            <w:pPr>
              <w:rPr>
                <w:b/>
                <w:bCs/>
                <w:lang w:val="en-US"/>
              </w:rPr>
            </w:pPr>
          </w:p>
          <w:p w14:paraId="0D2FCCD4" w14:textId="694D013A" w:rsidR="00F32666" w:rsidRDefault="00F32666" w:rsidP="00F32666">
            <w:pPr>
              <w:rPr>
                <w:rFonts w:ascii="Times New Roman" w:hAnsi="Times New Roman" w:cs="Times New Roman"/>
                <w:b/>
                <w:bCs/>
                <w:lang w:val="en-US"/>
              </w:rPr>
            </w:pPr>
            <w:r w:rsidRPr="005E6B4D">
              <w:rPr>
                <w:rFonts w:ascii="Times New Roman" w:hAnsi="Times New Roman" w:cs="Times New Roman"/>
                <w:b/>
                <w:bCs/>
                <w:lang w:val="en-US"/>
              </w:rPr>
              <w:t>Factors affecting progress (e.g. staffing changes/issues)</w:t>
            </w:r>
          </w:p>
          <w:p w14:paraId="4A34F6AB" w14:textId="77777777" w:rsidR="00F32666" w:rsidRPr="005E6B4D" w:rsidRDefault="00F32666" w:rsidP="00F32666">
            <w:pPr>
              <w:rPr>
                <w:rFonts w:ascii="Times New Roman" w:hAnsi="Times New Roman" w:cs="Times New Roman"/>
                <w:b/>
                <w:bCs/>
                <w:lang w:val="en-US"/>
              </w:rPr>
            </w:pPr>
          </w:p>
          <w:p w14:paraId="7DD18BCC" w14:textId="73043656" w:rsidR="00F32666" w:rsidRPr="00ED47E7" w:rsidRDefault="008E0E57" w:rsidP="00F32666">
            <w:pPr>
              <w:rPr>
                <w:rFonts w:ascii="Times New Roman" w:hAnsi="Times New Roman" w:cs="Times New Roman"/>
                <w:lang w:val="en-US"/>
              </w:rPr>
            </w:pPr>
            <w:r>
              <w:rPr>
                <w:rFonts w:ascii="Times New Roman" w:hAnsi="Times New Roman" w:cs="Times New Roman"/>
                <w:lang w:val="en-US"/>
              </w:rPr>
              <w:t>The longstanding HT,</w:t>
            </w:r>
            <w:r w:rsidR="00F32666" w:rsidRPr="00ED47E7">
              <w:rPr>
                <w:rFonts w:ascii="Times New Roman" w:hAnsi="Times New Roman" w:cs="Times New Roman"/>
                <w:lang w:val="en-US"/>
              </w:rPr>
              <w:t xml:space="preserve"> ret</w:t>
            </w:r>
            <w:r>
              <w:rPr>
                <w:rFonts w:ascii="Times New Roman" w:hAnsi="Times New Roman" w:cs="Times New Roman"/>
                <w:lang w:val="en-US"/>
              </w:rPr>
              <w:t xml:space="preserve">ired in April 2020 and the new HT took up post on </w:t>
            </w:r>
            <w:r w:rsidR="00F32666" w:rsidRPr="00ED47E7">
              <w:rPr>
                <w:rFonts w:ascii="Times New Roman" w:hAnsi="Times New Roman" w:cs="Times New Roman"/>
                <w:lang w:val="en-US"/>
              </w:rPr>
              <w:t>8</w:t>
            </w:r>
            <w:r w:rsidR="00F32666" w:rsidRPr="00ED47E7">
              <w:rPr>
                <w:rFonts w:ascii="Times New Roman" w:hAnsi="Times New Roman" w:cs="Times New Roman"/>
                <w:vertAlign w:val="superscript"/>
                <w:lang w:val="en-US"/>
              </w:rPr>
              <w:t>th</w:t>
            </w:r>
            <w:r>
              <w:rPr>
                <w:rFonts w:ascii="Times New Roman" w:hAnsi="Times New Roman" w:cs="Times New Roman"/>
                <w:lang w:val="en-US"/>
              </w:rPr>
              <w:t xml:space="preserve"> June 2020. The</w:t>
            </w:r>
            <w:r w:rsidR="00F32666" w:rsidRPr="00ED47E7">
              <w:rPr>
                <w:rFonts w:ascii="Times New Roman" w:hAnsi="Times New Roman" w:cs="Times New Roman"/>
                <w:lang w:val="en-US"/>
              </w:rPr>
              <w:t xml:space="preserve"> classroom teacher, </w:t>
            </w:r>
            <w:r>
              <w:rPr>
                <w:rFonts w:ascii="Times New Roman" w:hAnsi="Times New Roman" w:cs="Times New Roman"/>
                <w:lang w:val="en-US"/>
              </w:rPr>
              <w:t xml:space="preserve">became </w:t>
            </w:r>
            <w:r w:rsidR="00F32666" w:rsidRPr="00ED47E7">
              <w:rPr>
                <w:rFonts w:ascii="Times New Roman" w:hAnsi="Times New Roman" w:cs="Times New Roman"/>
                <w:lang w:val="en-US"/>
              </w:rPr>
              <w:t>Ac</w:t>
            </w:r>
            <w:r>
              <w:rPr>
                <w:rFonts w:ascii="Times New Roman" w:hAnsi="Times New Roman" w:cs="Times New Roman"/>
                <w:lang w:val="en-US"/>
              </w:rPr>
              <w:t>ting HT in April and remained in the post until summer putting the school in an unusual position in</w:t>
            </w:r>
            <w:r w:rsidR="00F32666" w:rsidRPr="00ED47E7">
              <w:rPr>
                <w:rFonts w:ascii="Times New Roman" w:hAnsi="Times New Roman" w:cs="Times New Roman"/>
                <w:lang w:val="en-US"/>
              </w:rPr>
              <w:t xml:space="preserve"> June </w:t>
            </w:r>
            <w:r>
              <w:rPr>
                <w:rFonts w:ascii="Times New Roman" w:hAnsi="Times New Roman" w:cs="Times New Roman"/>
                <w:lang w:val="en-US"/>
              </w:rPr>
              <w:t xml:space="preserve">having both an acting in situ HT and a remote substantive HT. </w:t>
            </w:r>
          </w:p>
          <w:p w14:paraId="189C2447" w14:textId="77777777" w:rsidR="00F32666" w:rsidRPr="00ED47E7" w:rsidRDefault="00F32666" w:rsidP="00F32666">
            <w:pPr>
              <w:rPr>
                <w:rFonts w:ascii="Times New Roman" w:hAnsi="Times New Roman" w:cs="Times New Roman"/>
                <w:lang w:val="en-US"/>
              </w:rPr>
            </w:pPr>
          </w:p>
          <w:p w14:paraId="26F9E898" w14:textId="1862B897" w:rsidR="0091148A" w:rsidRDefault="00F32666" w:rsidP="006D381F">
            <w:pPr>
              <w:rPr>
                <w:rFonts w:ascii="Times New Roman" w:hAnsi="Times New Roman" w:cs="Times New Roman"/>
                <w:lang w:val="en-US"/>
              </w:rPr>
            </w:pPr>
            <w:r w:rsidRPr="00ED47E7">
              <w:rPr>
                <w:rFonts w:ascii="Times New Roman" w:hAnsi="Times New Roman" w:cs="Times New Roman"/>
                <w:lang w:val="en-US"/>
              </w:rPr>
              <w:t>Due to the global pandemic (COVID-19) the school was closed on March 20</w:t>
            </w:r>
            <w:r w:rsidRPr="00ED47E7">
              <w:rPr>
                <w:rFonts w:ascii="Times New Roman" w:hAnsi="Times New Roman" w:cs="Times New Roman"/>
                <w:vertAlign w:val="superscript"/>
                <w:lang w:val="en-US"/>
              </w:rPr>
              <w:t>th</w:t>
            </w:r>
            <w:r w:rsidR="008E0E57">
              <w:rPr>
                <w:rFonts w:ascii="Times New Roman" w:hAnsi="Times New Roman" w:cs="Times New Roman"/>
                <w:lang w:val="en-US"/>
              </w:rPr>
              <w:t xml:space="preserve"> and children were</w:t>
            </w:r>
            <w:r w:rsidRPr="00ED47E7">
              <w:rPr>
                <w:rFonts w:ascii="Times New Roman" w:hAnsi="Times New Roman" w:cs="Times New Roman"/>
                <w:lang w:val="en-US"/>
              </w:rPr>
              <w:t xml:space="preserve"> required to work, le</w:t>
            </w:r>
            <w:r w:rsidR="008E0E57">
              <w:rPr>
                <w:rFonts w:ascii="Times New Roman" w:hAnsi="Times New Roman" w:cs="Times New Roman"/>
                <w:lang w:val="en-US"/>
              </w:rPr>
              <w:t>arn, and play from home. Lismore PS</w:t>
            </w:r>
            <w:r w:rsidRPr="00ED47E7">
              <w:rPr>
                <w:rFonts w:ascii="Times New Roman" w:hAnsi="Times New Roman" w:cs="Times New Roman"/>
                <w:lang w:val="en-US"/>
              </w:rPr>
              <w:t xml:space="preserve"> set up an online classroom using Google Cl</w:t>
            </w:r>
            <w:r w:rsidR="008E0E57">
              <w:rPr>
                <w:rFonts w:ascii="Times New Roman" w:hAnsi="Times New Roman" w:cs="Times New Roman"/>
                <w:lang w:val="en-US"/>
              </w:rPr>
              <w:t>assrooms and  assigned</w:t>
            </w:r>
            <w:r w:rsidRPr="00ED47E7">
              <w:rPr>
                <w:rFonts w:ascii="Times New Roman" w:hAnsi="Times New Roman" w:cs="Times New Roman"/>
                <w:lang w:val="en-US"/>
              </w:rPr>
              <w:t xml:space="preserve"> tasks for Numeracy, Literacy, HWB and Proj</w:t>
            </w:r>
            <w:r w:rsidR="008E0E57">
              <w:rPr>
                <w:rFonts w:ascii="Times New Roman" w:hAnsi="Times New Roman" w:cs="Times New Roman"/>
                <w:lang w:val="en-US"/>
              </w:rPr>
              <w:t>ect Work. A</w:t>
            </w:r>
            <w:r w:rsidRPr="00ED47E7">
              <w:rPr>
                <w:rFonts w:ascii="Times New Roman" w:hAnsi="Times New Roman" w:cs="Times New Roman"/>
                <w:lang w:val="en-US"/>
              </w:rPr>
              <w:t xml:space="preserve"> space </w:t>
            </w:r>
            <w:r w:rsidR="008E0E57">
              <w:rPr>
                <w:rFonts w:ascii="Times New Roman" w:hAnsi="Times New Roman" w:cs="Times New Roman"/>
                <w:lang w:val="en-US"/>
              </w:rPr>
              <w:t xml:space="preserve">was created </w:t>
            </w:r>
            <w:r w:rsidRPr="00ED47E7">
              <w:rPr>
                <w:rFonts w:ascii="Times New Roman" w:hAnsi="Times New Roman" w:cs="Times New Roman"/>
                <w:lang w:val="en-US"/>
              </w:rPr>
              <w:t>for children to create targets and complete reflections; and</w:t>
            </w:r>
            <w:r w:rsidR="00FE605F" w:rsidRPr="00ED47E7">
              <w:rPr>
                <w:rFonts w:ascii="Times New Roman" w:hAnsi="Times New Roman" w:cs="Times New Roman"/>
                <w:lang w:val="en-US"/>
              </w:rPr>
              <w:t xml:space="preserve"> ano</w:t>
            </w:r>
            <w:r w:rsidRPr="00ED47E7">
              <w:rPr>
                <w:rFonts w:ascii="Times New Roman" w:hAnsi="Times New Roman" w:cs="Times New Roman"/>
                <w:lang w:val="en-US"/>
              </w:rPr>
              <w:t xml:space="preserve">ther space for them to celebrate their wider achievements out with their structured home learning tasks. </w:t>
            </w:r>
          </w:p>
          <w:p w14:paraId="706358C7" w14:textId="77777777" w:rsidR="0091148A" w:rsidRDefault="0091148A" w:rsidP="006D381F">
            <w:pPr>
              <w:rPr>
                <w:rFonts w:ascii="Times New Roman" w:hAnsi="Times New Roman" w:cs="Times New Roman"/>
                <w:lang w:val="en-US"/>
              </w:rPr>
            </w:pPr>
          </w:p>
          <w:p w14:paraId="465726EF" w14:textId="678F8EB4" w:rsidR="0091148A" w:rsidRDefault="008E0E57" w:rsidP="006D381F">
            <w:pPr>
              <w:rPr>
                <w:rFonts w:ascii="Times New Roman" w:hAnsi="Times New Roman" w:cs="Times New Roman"/>
                <w:lang w:val="en-US"/>
              </w:rPr>
            </w:pPr>
            <w:r>
              <w:rPr>
                <w:rFonts w:ascii="Times New Roman" w:hAnsi="Times New Roman" w:cs="Times New Roman"/>
                <w:lang w:val="en-US"/>
              </w:rPr>
              <w:t xml:space="preserve">Engagement </w:t>
            </w:r>
            <w:r w:rsidR="00F32666" w:rsidRPr="00ED47E7">
              <w:rPr>
                <w:rFonts w:ascii="Times New Roman" w:hAnsi="Times New Roman" w:cs="Times New Roman"/>
                <w:lang w:val="en-US"/>
              </w:rPr>
              <w:t>with online lea</w:t>
            </w:r>
            <w:r>
              <w:rPr>
                <w:rFonts w:ascii="Times New Roman" w:hAnsi="Times New Roman" w:cs="Times New Roman"/>
                <w:lang w:val="en-US"/>
              </w:rPr>
              <w:t>rning challenging. There were challenges</w:t>
            </w:r>
            <w:r w:rsidR="00F32666" w:rsidRPr="00ED47E7">
              <w:rPr>
                <w:rFonts w:ascii="Times New Roman" w:hAnsi="Times New Roman" w:cs="Times New Roman"/>
                <w:lang w:val="en-US"/>
              </w:rPr>
              <w:t xml:space="preserve"> in April and May with children’s access to working hardware, which was resolved due to </w:t>
            </w:r>
            <w:r w:rsidR="006D381F" w:rsidRPr="00ED47E7">
              <w:rPr>
                <w:rFonts w:ascii="Times New Roman" w:hAnsi="Times New Roman" w:cs="Times New Roman"/>
                <w:lang w:val="en-US"/>
              </w:rPr>
              <w:t xml:space="preserve">a donation from </w:t>
            </w:r>
            <w:r w:rsidR="006D381F" w:rsidRPr="00ED47E7">
              <w:rPr>
                <w:rFonts w:ascii="Times New Roman" w:eastAsia="Times New Roman" w:hAnsi="Times New Roman" w:cs="Times New Roman"/>
              </w:rPr>
              <w:t xml:space="preserve">Colin Green of Birnham Wood Data Solutions in Brisbane Australia. </w:t>
            </w:r>
            <w:r w:rsidR="00E97B92">
              <w:rPr>
                <w:rFonts w:ascii="Times New Roman" w:hAnsi="Times New Roman" w:cs="Times New Roman"/>
                <w:lang w:val="en-US"/>
              </w:rPr>
              <w:t xml:space="preserve">Since then, </w:t>
            </w:r>
            <w:r w:rsidR="0091148A">
              <w:rPr>
                <w:rFonts w:ascii="Times New Roman" w:hAnsi="Times New Roman" w:cs="Times New Roman"/>
                <w:lang w:val="en-US"/>
              </w:rPr>
              <w:t>all</w:t>
            </w:r>
            <w:r w:rsidR="00F32666" w:rsidRPr="00ED47E7">
              <w:rPr>
                <w:rFonts w:ascii="Times New Roman" w:hAnsi="Times New Roman" w:cs="Times New Roman"/>
                <w:lang w:val="en-US"/>
              </w:rPr>
              <w:t xml:space="preserve"> children have had access to suitable hardware, but many are working with extremely slow internet speeds and so have found online engagement difficult. </w:t>
            </w:r>
            <w:r>
              <w:rPr>
                <w:rFonts w:ascii="Times New Roman" w:hAnsi="Times New Roman" w:cs="Times New Roman"/>
                <w:lang w:val="en-US"/>
              </w:rPr>
              <w:t xml:space="preserve">Connectivity on the island is poor. </w:t>
            </w:r>
          </w:p>
          <w:p w14:paraId="1FF28A49" w14:textId="77777777" w:rsidR="0091148A" w:rsidRDefault="0091148A" w:rsidP="006D381F">
            <w:pPr>
              <w:rPr>
                <w:rFonts w:ascii="Times New Roman" w:hAnsi="Times New Roman" w:cs="Times New Roman"/>
                <w:lang w:val="en-US"/>
              </w:rPr>
            </w:pPr>
          </w:p>
          <w:p w14:paraId="637AC6E8" w14:textId="304A2084" w:rsidR="00ED47E7" w:rsidRPr="0091148A" w:rsidRDefault="008E0E57" w:rsidP="008E0E57">
            <w:pPr>
              <w:rPr>
                <w:lang w:val="en-US"/>
              </w:rPr>
            </w:pPr>
            <w:r>
              <w:rPr>
                <w:rFonts w:ascii="Times New Roman" w:hAnsi="Times New Roman" w:cs="Times New Roman"/>
                <w:lang w:val="en-US"/>
              </w:rPr>
              <w:t>T</w:t>
            </w:r>
            <w:r w:rsidR="00F32666" w:rsidRPr="00ED47E7">
              <w:rPr>
                <w:rFonts w:ascii="Times New Roman" w:hAnsi="Times New Roman" w:cs="Times New Roman"/>
                <w:lang w:val="en-US"/>
              </w:rPr>
              <w:t>he children</w:t>
            </w:r>
            <w:r>
              <w:rPr>
                <w:rFonts w:ascii="Times New Roman" w:hAnsi="Times New Roman" w:cs="Times New Roman"/>
                <w:lang w:val="en-US"/>
              </w:rPr>
              <w:t xml:space="preserve"> however </w:t>
            </w:r>
            <w:r w:rsidR="00F32666" w:rsidRPr="00ED47E7">
              <w:rPr>
                <w:rFonts w:ascii="Times New Roman" w:hAnsi="Times New Roman" w:cs="Times New Roman"/>
                <w:lang w:val="en-US"/>
              </w:rPr>
              <w:t>have been involved in many home learning opportunities including building, baking, painting, reading and lots of time outdoors.</w:t>
            </w:r>
            <w:r>
              <w:rPr>
                <w:rFonts w:ascii="Times New Roman" w:hAnsi="Times New Roman" w:cs="Times New Roman"/>
                <w:lang w:val="en-US"/>
              </w:rPr>
              <w:t xml:space="preserve"> The school has</w:t>
            </w:r>
            <w:r w:rsidR="00F32666" w:rsidRPr="00ED47E7">
              <w:rPr>
                <w:rFonts w:ascii="Times New Roman" w:hAnsi="Times New Roman" w:cs="Times New Roman"/>
                <w:lang w:val="en-US"/>
              </w:rPr>
              <w:t xml:space="preserve"> been in regular contact with children and parents</w:t>
            </w:r>
            <w:r w:rsidR="0091148A">
              <w:rPr>
                <w:rFonts w:ascii="Times New Roman" w:hAnsi="Times New Roman" w:cs="Times New Roman"/>
                <w:lang w:val="en-US"/>
              </w:rPr>
              <w:t xml:space="preserve"> since the school closure. </w:t>
            </w:r>
          </w:p>
        </w:tc>
      </w:tr>
    </w:tbl>
    <w:p w14:paraId="73367417" w14:textId="53198B05" w:rsidR="00F32666" w:rsidRDefault="00F32666"/>
    <w:p w14:paraId="0D310C7A" w14:textId="77777777" w:rsidR="00F32666" w:rsidRDefault="00F32666"/>
    <w:p w14:paraId="302B668C" w14:textId="77777777" w:rsidR="00FD763F" w:rsidRDefault="00FD763F" w:rsidP="00610F03">
      <w:pPr>
        <w:spacing w:after="0"/>
      </w:pPr>
    </w:p>
    <w:tbl>
      <w:tblPr>
        <w:tblStyle w:val="TableGrid"/>
        <w:tblW w:w="9498" w:type="dxa"/>
        <w:tblInd w:w="-147" w:type="dxa"/>
        <w:tblLook w:val="04A0" w:firstRow="1" w:lastRow="0" w:firstColumn="1" w:lastColumn="0" w:noHBand="0" w:noVBand="1"/>
      </w:tblPr>
      <w:tblGrid>
        <w:gridCol w:w="9498"/>
      </w:tblGrid>
      <w:tr w:rsidR="00694E0E" w14:paraId="3BF8C71D" w14:textId="77777777" w:rsidTr="00B67650">
        <w:trPr>
          <w:cantSplit/>
        </w:trPr>
        <w:tc>
          <w:tcPr>
            <w:tcW w:w="9498" w:type="dxa"/>
            <w:shd w:val="clear" w:color="auto" w:fill="6ED8A0"/>
          </w:tcPr>
          <w:p w14:paraId="59556461" w14:textId="2B9A96F2" w:rsidR="00694E0E" w:rsidRPr="00694E0E" w:rsidRDefault="00FD763F" w:rsidP="00694E0E">
            <w:pPr>
              <w:spacing w:before="240" w:after="240"/>
              <w:rPr>
                <w:sz w:val="32"/>
                <w:szCs w:val="32"/>
              </w:rPr>
            </w:pPr>
            <w:r>
              <w:br w:type="page"/>
            </w:r>
            <w:r>
              <w:rPr>
                <w:sz w:val="32"/>
                <w:szCs w:val="32"/>
              </w:rPr>
              <w:t xml:space="preserve">Review of SIP | </w:t>
            </w:r>
            <w:r w:rsidR="00694E0E">
              <w:rPr>
                <w:sz w:val="32"/>
                <w:szCs w:val="32"/>
              </w:rPr>
              <w:t>Priority 1</w:t>
            </w:r>
            <w:r w:rsidR="00FE605F">
              <w:rPr>
                <w:sz w:val="32"/>
                <w:szCs w:val="32"/>
              </w:rPr>
              <w:t xml:space="preserve">- </w:t>
            </w:r>
            <w:r w:rsidR="00FE605F" w:rsidRPr="006D381F">
              <w:rPr>
                <w:rFonts w:ascii="Times New Roman" w:eastAsia="Arial" w:hAnsi="Times New Roman" w:cs="Times New Roman"/>
                <w:sz w:val="24"/>
                <w:szCs w:val="24"/>
              </w:rPr>
              <w:t>Raise attainment in Numeracy</w:t>
            </w:r>
            <w:r w:rsidR="00FE605F">
              <w:rPr>
                <w:rFonts w:ascii="Times New Roman" w:eastAsia="Arial" w:hAnsi="Times New Roman" w:cs="Times New Roman"/>
                <w:sz w:val="28"/>
                <w:szCs w:val="28"/>
              </w:rPr>
              <w:t xml:space="preserve"> </w:t>
            </w:r>
          </w:p>
        </w:tc>
      </w:tr>
      <w:tr w:rsidR="00694E0E" w14:paraId="360E942E" w14:textId="77777777" w:rsidTr="00610F03">
        <w:trPr>
          <w:cantSplit/>
        </w:trPr>
        <w:tc>
          <w:tcPr>
            <w:tcW w:w="9498" w:type="dxa"/>
          </w:tcPr>
          <w:p w14:paraId="51FB7043" w14:textId="77777777" w:rsidR="00694E0E" w:rsidRPr="00ED7241" w:rsidRDefault="00610F03" w:rsidP="00610F03">
            <w:pPr>
              <w:spacing w:before="120" w:after="120"/>
              <w:rPr>
                <w:b/>
              </w:rPr>
            </w:pPr>
            <w:r w:rsidRPr="00ED7241">
              <w:rPr>
                <w:b/>
              </w:rPr>
              <w:t>Progress and Impact:</w:t>
            </w:r>
          </w:p>
        </w:tc>
      </w:tr>
      <w:tr w:rsidR="00610F03" w14:paraId="12241080" w14:textId="77777777" w:rsidTr="007E4B00">
        <w:trPr>
          <w:cantSplit/>
          <w:trHeight w:val="4470"/>
        </w:trPr>
        <w:tc>
          <w:tcPr>
            <w:tcW w:w="9498" w:type="dxa"/>
          </w:tcPr>
          <w:p w14:paraId="079E8C75" w14:textId="71D87FA0" w:rsidR="00610F03" w:rsidRDefault="00A84CA4" w:rsidP="00FE605F">
            <w:pPr>
              <w:rPr>
                <w:rFonts w:ascii="Times New Roman" w:eastAsia="Arial" w:hAnsi="Times New Roman" w:cs="Times New Roman"/>
              </w:rPr>
            </w:pPr>
            <w:r>
              <w:rPr>
                <w:rFonts w:ascii="Times New Roman" w:hAnsi="Times New Roman" w:cs="Times New Roman"/>
              </w:rPr>
              <w:lastRenderedPageBreak/>
              <w:t>The</w:t>
            </w:r>
            <w:r w:rsidR="00FE605F" w:rsidRPr="00FE605F">
              <w:rPr>
                <w:rFonts w:ascii="Times New Roman" w:hAnsi="Times New Roman" w:cs="Times New Roman"/>
              </w:rPr>
              <w:t xml:space="preserve"> aim was to raise attainment in numeracy. To do so we planned to review teaching an</w:t>
            </w:r>
            <w:r w:rsidR="00FE605F">
              <w:rPr>
                <w:rFonts w:ascii="Times New Roman" w:hAnsi="Times New Roman" w:cs="Times New Roman"/>
              </w:rPr>
              <w:t>d</w:t>
            </w:r>
            <w:r w:rsidR="00FE605F" w:rsidRPr="00FE605F">
              <w:rPr>
                <w:rFonts w:ascii="Times New Roman" w:hAnsi="Times New Roman" w:cs="Times New Roman"/>
              </w:rPr>
              <w:t xml:space="preserve"> learning</w:t>
            </w:r>
            <w:r w:rsidR="00023BE4">
              <w:rPr>
                <w:rFonts w:ascii="Times New Roman" w:hAnsi="Times New Roman" w:cs="Times New Roman"/>
              </w:rPr>
              <w:t xml:space="preserve"> and </w:t>
            </w:r>
            <w:r w:rsidR="00FE605F" w:rsidRPr="00FE605F">
              <w:rPr>
                <w:rFonts w:ascii="Times New Roman" w:hAnsi="Times New Roman" w:cs="Times New Roman"/>
              </w:rPr>
              <w:t>establish a numeracy policy</w:t>
            </w:r>
            <w:r w:rsidR="00023BE4">
              <w:rPr>
                <w:rFonts w:ascii="Times New Roman" w:hAnsi="Times New Roman" w:cs="Times New Roman"/>
              </w:rPr>
              <w:t xml:space="preserve"> including</w:t>
            </w:r>
            <w:r w:rsidR="00FE605F" w:rsidRPr="00FE605F">
              <w:rPr>
                <w:rFonts w:ascii="Times New Roman" w:eastAsia="Arial" w:hAnsi="Times New Roman" w:cs="Times New Roman"/>
              </w:rPr>
              <w:t xml:space="preserve"> </w:t>
            </w:r>
            <w:r w:rsidR="00023BE4">
              <w:rPr>
                <w:rFonts w:ascii="Times New Roman" w:eastAsia="Arial" w:hAnsi="Times New Roman" w:cs="Times New Roman"/>
              </w:rPr>
              <w:t xml:space="preserve">learning intentions, a </w:t>
            </w:r>
            <w:r w:rsidR="00FE605F">
              <w:rPr>
                <w:rFonts w:ascii="Times New Roman" w:eastAsia="Arial" w:hAnsi="Times New Roman" w:cs="Times New Roman"/>
              </w:rPr>
              <w:t>s</w:t>
            </w:r>
            <w:r w:rsidR="00FE605F" w:rsidRPr="00FE605F">
              <w:rPr>
                <w:rFonts w:ascii="Times New Roman" w:eastAsia="Arial" w:hAnsi="Times New Roman" w:cs="Times New Roman"/>
              </w:rPr>
              <w:t>chedule of assessment</w:t>
            </w:r>
            <w:r w:rsidR="00023BE4">
              <w:rPr>
                <w:rFonts w:ascii="Times New Roman" w:eastAsia="Arial" w:hAnsi="Times New Roman" w:cs="Times New Roman"/>
              </w:rPr>
              <w:t xml:space="preserve"> and </w:t>
            </w:r>
            <w:r w:rsidR="00FE605F" w:rsidRPr="00FE605F">
              <w:rPr>
                <w:rFonts w:ascii="Times New Roman" w:eastAsia="Arial" w:hAnsi="Times New Roman" w:cs="Times New Roman"/>
              </w:rPr>
              <w:t>numeracy trackers</w:t>
            </w:r>
            <w:r w:rsidR="00FE605F">
              <w:rPr>
                <w:rFonts w:ascii="Times New Roman" w:eastAsia="Arial" w:hAnsi="Times New Roman" w:cs="Times New Roman"/>
              </w:rPr>
              <w:t xml:space="preserve">. </w:t>
            </w:r>
          </w:p>
          <w:p w14:paraId="6E466FAC" w14:textId="77777777" w:rsidR="00023BE4" w:rsidRDefault="00023BE4" w:rsidP="00FE605F">
            <w:pPr>
              <w:rPr>
                <w:rFonts w:ascii="Times New Roman" w:eastAsia="Arial" w:hAnsi="Times New Roman" w:cs="Times New Roman"/>
              </w:rPr>
            </w:pPr>
          </w:p>
          <w:p w14:paraId="50722CF7" w14:textId="1A31CDBC" w:rsidR="00023BE4" w:rsidRDefault="00023BE4" w:rsidP="00FE605F">
            <w:pPr>
              <w:rPr>
                <w:rFonts w:ascii="Times New Roman" w:eastAsia="Arial" w:hAnsi="Times New Roman" w:cs="Times New Roman"/>
              </w:rPr>
            </w:pPr>
            <w:r>
              <w:rPr>
                <w:rFonts w:ascii="Times New Roman" w:eastAsia="Arial" w:hAnsi="Times New Roman" w:cs="Times New Roman"/>
              </w:rPr>
              <w:t xml:space="preserve">A numeracy plan and tracker (learning intentions broken down to correspond with stage and term) were developed and implemented in August 2019. This allowed for progression tracking for all individuals in the Primary School. </w:t>
            </w:r>
          </w:p>
          <w:p w14:paraId="2A2053DF" w14:textId="77777777" w:rsidR="00023BE4" w:rsidRDefault="00023BE4" w:rsidP="00FE605F">
            <w:pPr>
              <w:rPr>
                <w:rFonts w:ascii="Times New Roman" w:eastAsia="Arial" w:hAnsi="Times New Roman" w:cs="Times New Roman"/>
              </w:rPr>
            </w:pPr>
          </w:p>
          <w:p w14:paraId="5564D503" w14:textId="0656E629" w:rsidR="00023BE4" w:rsidRDefault="00023BE4" w:rsidP="00FE605F">
            <w:pPr>
              <w:rPr>
                <w:rFonts w:ascii="Times New Roman" w:eastAsia="Arial" w:hAnsi="Times New Roman" w:cs="Times New Roman"/>
              </w:rPr>
            </w:pPr>
            <w:r>
              <w:rPr>
                <w:rFonts w:ascii="Times New Roman" w:eastAsia="Arial" w:hAnsi="Times New Roman" w:cs="Times New Roman"/>
              </w:rPr>
              <w:t xml:space="preserve">Class numeracy assessments </w:t>
            </w:r>
            <w:r w:rsidR="0091148A">
              <w:rPr>
                <w:rFonts w:ascii="Times New Roman" w:eastAsia="Arial" w:hAnsi="Times New Roman" w:cs="Times New Roman"/>
              </w:rPr>
              <w:t xml:space="preserve">were </w:t>
            </w:r>
            <w:r>
              <w:rPr>
                <w:rFonts w:ascii="Times New Roman" w:eastAsia="Arial" w:hAnsi="Times New Roman" w:cs="Times New Roman"/>
              </w:rPr>
              <w:t>scheduled for May 2020 but not completed due to school closure. SNSA assessments</w:t>
            </w:r>
            <w:r w:rsidR="0091148A">
              <w:rPr>
                <w:rFonts w:ascii="Times New Roman" w:eastAsia="Arial" w:hAnsi="Times New Roman" w:cs="Times New Roman"/>
              </w:rPr>
              <w:t xml:space="preserve"> were</w:t>
            </w:r>
            <w:r>
              <w:rPr>
                <w:rFonts w:ascii="Times New Roman" w:eastAsia="Arial" w:hAnsi="Times New Roman" w:cs="Times New Roman"/>
              </w:rPr>
              <w:t xml:space="preserve"> scheduled for June 2020 but not completed due to school closure. </w:t>
            </w:r>
          </w:p>
          <w:p w14:paraId="50409A90" w14:textId="77777777" w:rsidR="00023BE4" w:rsidRDefault="00023BE4" w:rsidP="00FE605F">
            <w:pPr>
              <w:rPr>
                <w:rFonts w:ascii="Times New Roman" w:eastAsia="Arial" w:hAnsi="Times New Roman" w:cs="Times New Roman"/>
              </w:rPr>
            </w:pPr>
          </w:p>
          <w:p w14:paraId="36129FDF" w14:textId="76AB68A2" w:rsidR="00023BE4" w:rsidRDefault="00023BE4" w:rsidP="00FE605F">
            <w:pPr>
              <w:rPr>
                <w:rFonts w:ascii="Times New Roman" w:eastAsia="Arial" w:hAnsi="Times New Roman" w:cs="Times New Roman"/>
              </w:rPr>
            </w:pPr>
            <w:r>
              <w:rPr>
                <w:rFonts w:ascii="Times New Roman" w:eastAsia="Arial" w:hAnsi="Times New Roman" w:cs="Times New Roman"/>
              </w:rPr>
              <w:t>T</w:t>
            </w:r>
            <w:r w:rsidR="00EB34D7">
              <w:rPr>
                <w:rFonts w:ascii="Times New Roman" w:eastAsia="Arial" w:hAnsi="Times New Roman" w:cs="Times New Roman"/>
              </w:rPr>
              <w:t xml:space="preserve">racking data for terms 1 and 2 show children making progress through the plan of work outlined </w:t>
            </w:r>
            <w:r w:rsidR="0091148A">
              <w:rPr>
                <w:rFonts w:ascii="Times New Roman" w:eastAsia="Arial" w:hAnsi="Times New Roman" w:cs="Times New Roman"/>
              </w:rPr>
              <w:t>and termly school assessments provide evidence of progress in children’s attainment, for some</w:t>
            </w:r>
            <w:r w:rsidR="00EB34D7">
              <w:rPr>
                <w:rFonts w:ascii="Times New Roman" w:eastAsia="Arial" w:hAnsi="Times New Roman" w:cs="Times New Roman"/>
              </w:rPr>
              <w:t xml:space="preserve">. </w:t>
            </w:r>
          </w:p>
          <w:p w14:paraId="2A6FD1E6" w14:textId="77777777" w:rsidR="00EB34D7" w:rsidRDefault="00EB34D7" w:rsidP="00FE605F">
            <w:pPr>
              <w:rPr>
                <w:rFonts w:ascii="Times New Roman" w:eastAsia="Arial" w:hAnsi="Times New Roman" w:cs="Times New Roman"/>
              </w:rPr>
            </w:pPr>
          </w:p>
          <w:p w14:paraId="7EFEDAFD" w14:textId="64012360" w:rsidR="00EB34D7" w:rsidRPr="00FE605F" w:rsidRDefault="00EB34D7" w:rsidP="00FE605F">
            <w:pPr>
              <w:rPr>
                <w:rFonts w:ascii="Times New Roman" w:eastAsia="Arial" w:hAnsi="Times New Roman" w:cs="Times New Roman"/>
              </w:rPr>
            </w:pPr>
            <w:r>
              <w:rPr>
                <w:rFonts w:ascii="Times New Roman" w:eastAsia="Arial" w:hAnsi="Times New Roman" w:cs="Times New Roman"/>
              </w:rPr>
              <w:t xml:space="preserve">Staff have commented that the numeracy plan and trackers allowed for the progression of teaching and learning to be easily monitored. </w:t>
            </w:r>
          </w:p>
        </w:tc>
      </w:tr>
      <w:tr w:rsidR="00610F03" w14:paraId="02F0EB98" w14:textId="77777777" w:rsidTr="00610F03">
        <w:trPr>
          <w:cantSplit/>
        </w:trPr>
        <w:tc>
          <w:tcPr>
            <w:tcW w:w="9498" w:type="dxa"/>
          </w:tcPr>
          <w:p w14:paraId="0C99CA42" w14:textId="77777777" w:rsidR="00610F03" w:rsidRPr="00ED7241" w:rsidRDefault="00610F03" w:rsidP="00610F03">
            <w:pPr>
              <w:spacing w:before="120" w:after="120"/>
              <w:rPr>
                <w:b/>
              </w:rPr>
            </w:pPr>
            <w:r w:rsidRPr="00ED7241">
              <w:rPr>
                <w:b/>
              </w:rPr>
              <w:t>Next Steps:</w:t>
            </w:r>
          </w:p>
        </w:tc>
      </w:tr>
      <w:tr w:rsidR="00610F03" w14:paraId="503ADC6E" w14:textId="77777777" w:rsidTr="007E4B00">
        <w:trPr>
          <w:trHeight w:val="5709"/>
        </w:trPr>
        <w:tc>
          <w:tcPr>
            <w:tcW w:w="9498" w:type="dxa"/>
          </w:tcPr>
          <w:p w14:paraId="05FEABF3" w14:textId="541ED298" w:rsidR="00EB34D7" w:rsidRPr="00EB34D7" w:rsidRDefault="00EB34D7" w:rsidP="003638D1">
            <w:pPr>
              <w:spacing w:before="120"/>
              <w:rPr>
                <w:rFonts w:ascii="Times New Roman" w:hAnsi="Times New Roman" w:cs="Times New Roman"/>
              </w:rPr>
            </w:pPr>
            <w:r w:rsidRPr="00EB34D7">
              <w:rPr>
                <w:rFonts w:ascii="Times New Roman" w:hAnsi="Times New Roman" w:cs="Times New Roman"/>
              </w:rPr>
              <w:t>Continue use of numeracy plan and tracker</w:t>
            </w:r>
            <w:r>
              <w:rPr>
                <w:rFonts w:ascii="Times New Roman" w:hAnsi="Times New Roman" w:cs="Times New Roman"/>
              </w:rPr>
              <w:t xml:space="preserve"> and extend for use in the ELC.</w:t>
            </w:r>
          </w:p>
          <w:p w14:paraId="6F8AE0BC" w14:textId="161747FF" w:rsidR="003638D1" w:rsidRPr="00EB34D7" w:rsidRDefault="00EB34D7" w:rsidP="003638D1">
            <w:pPr>
              <w:spacing w:before="120"/>
              <w:rPr>
                <w:rFonts w:ascii="Times New Roman" w:hAnsi="Times New Roman" w:cs="Times New Roman"/>
              </w:rPr>
            </w:pPr>
            <w:r w:rsidRPr="00EB34D7">
              <w:rPr>
                <w:rFonts w:ascii="Times New Roman" w:hAnsi="Times New Roman" w:cs="Times New Roman"/>
              </w:rPr>
              <w:t xml:space="preserve">Develop plan to show explicit links with Es and OS and links across the curriculum (where numeracy is being taught in a context). </w:t>
            </w:r>
          </w:p>
          <w:p w14:paraId="1631B664" w14:textId="7094E41F" w:rsidR="00EB34D7" w:rsidRPr="00EB34D7" w:rsidRDefault="00EB34D7" w:rsidP="003638D1">
            <w:pPr>
              <w:spacing w:before="120"/>
              <w:rPr>
                <w:rFonts w:ascii="Times New Roman" w:hAnsi="Times New Roman" w:cs="Times New Roman"/>
              </w:rPr>
            </w:pPr>
            <w:r w:rsidRPr="00EB34D7">
              <w:rPr>
                <w:rFonts w:ascii="Times New Roman" w:hAnsi="Times New Roman" w:cs="Times New Roman"/>
              </w:rPr>
              <w:t>Carry out end of term assessments during session 2020-2021 and SNSA assessments in term 1 and term 4 of session 2020-2021.</w:t>
            </w:r>
          </w:p>
          <w:p w14:paraId="3DDC872F" w14:textId="60767291" w:rsidR="007E4B00" w:rsidRPr="00284435" w:rsidRDefault="00EB34D7" w:rsidP="007E4B00">
            <w:pPr>
              <w:spacing w:before="120"/>
              <w:rPr>
                <w:rFonts w:ascii="Times New Roman" w:hAnsi="Times New Roman" w:cs="Times New Roman"/>
              </w:rPr>
            </w:pPr>
            <w:r w:rsidRPr="00EB34D7">
              <w:rPr>
                <w:rFonts w:ascii="Times New Roman" w:hAnsi="Times New Roman" w:cs="Times New Roman"/>
              </w:rPr>
              <w:t>CPD for staff on current pedagogical theories in re</w:t>
            </w:r>
            <w:r w:rsidR="00284435">
              <w:rPr>
                <w:rFonts w:ascii="Times New Roman" w:hAnsi="Times New Roman" w:cs="Times New Roman"/>
              </w:rPr>
              <w:t>l</w:t>
            </w:r>
            <w:r w:rsidRPr="00EB34D7">
              <w:rPr>
                <w:rFonts w:ascii="Times New Roman" w:hAnsi="Times New Roman" w:cs="Times New Roman"/>
              </w:rPr>
              <w:t xml:space="preserve">ation to teaching numeracy. </w:t>
            </w:r>
          </w:p>
        </w:tc>
      </w:tr>
    </w:tbl>
    <w:p w14:paraId="694D2207" w14:textId="446F09A0" w:rsidR="007E4B00" w:rsidRDefault="007E4B00"/>
    <w:p w14:paraId="4F1F4687" w14:textId="77777777" w:rsidR="007E4B00" w:rsidRDefault="007E4B00"/>
    <w:tbl>
      <w:tblPr>
        <w:tblStyle w:val="TableGrid"/>
        <w:tblW w:w="9498" w:type="dxa"/>
        <w:tblInd w:w="-147" w:type="dxa"/>
        <w:tblLook w:val="04A0" w:firstRow="1" w:lastRow="0" w:firstColumn="1" w:lastColumn="0" w:noHBand="0" w:noVBand="1"/>
      </w:tblPr>
      <w:tblGrid>
        <w:gridCol w:w="9498"/>
      </w:tblGrid>
      <w:tr w:rsidR="00336938" w:rsidRPr="00694E0E" w14:paraId="4D925EDA" w14:textId="77777777" w:rsidTr="00B67650">
        <w:trPr>
          <w:cantSplit/>
        </w:trPr>
        <w:tc>
          <w:tcPr>
            <w:tcW w:w="9498" w:type="dxa"/>
            <w:shd w:val="clear" w:color="auto" w:fill="6ED8A0"/>
          </w:tcPr>
          <w:p w14:paraId="7DE176AA" w14:textId="393F16ED" w:rsidR="00336938" w:rsidRPr="00694E0E" w:rsidRDefault="007E4B00" w:rsidP="006869FA">
            <w:pPr>
              <w:spacing w:before="240" w:after="240"/>
              <w:rPr>
                <w:sz w:val="32"/>
                <w:szCs w:val="32"/>
              </w:rPr>
            </w:pPr>
            <w:r>
              <w:lastRenderedPageBreak/>
              <w:br w:type="page"/>
            </w:r>
            <w:r w:rsidR="0053016D">
              <w:br w:type="page"/>
            </w:r>
            <w:r w:rsidR="00FD763F">
              <w:rPr>
                <w:sz w:val="32"/>
                <w:szCs w:val="32"/>
              </w:rPr>
              <w:t>Review of SIP | P</w:t>
            </w:r>
            <w:r w:rsidR="00336938">
              <w:rPr>
                <w:sz w:val="32"/>
                <w:szCs w:val="32"/>
              </w:rPr>
              <w:t>riority 2</w:t>
            </w:r>
            <w:r w:rsidR="006D381F">
              <w:rPr>
                <w:sz w:val="32"/>
                <w:szCs w:val="32"/>
              </w:rPr>
              <w:t>-</w:t>
            </w:r>
            <w:r w:rsidR="00EB34D7">
              <w:rPr>
                <w:sz w:val="32"/>
                <w:szCs w:val="32"/>
              </w:rPr>
              <w:t xml:space="preserve"> </w:t>
            </w:r>
            <w:r w:rsidR="00EB34D7" w:rsidRPr="006D381F">
              <w:rPr>
                <w:rFonts w:ascii="Times New Roman" w:hAnsi="Times New Roman" w:cs="Times New Roman"/>
                <w:sz w:val="24"/>
                <w:szCs w:val="24"/>
              </w:rPr>
              <w:t>Raise attainment through IDL</w:t>
            </w:r>
          </w:p>
        </w:tc>
      </w:tr>
      <w:tr w:rsidR="00336938" w14:paraId="588728D5" w14:textId="77777777" w:rsidTr="006869FA">
        <w:trPr>
          <w:cantSplit/>
        </w:trPr>
        <w:tc>
          <w:tcPr>
            <w:tcW w:w="9498" w:type="dxa"/>
          </w:tcPr>
          <w:p w14:paraId="034DBE38" w14:textId="77777777" w:rsidR="00336938" w:rsidRPr="00ED7241" w:rsidRDefault="00336938" w:rsidP="006869FA">
            <w:pPr>
              <w:spacing w:before="120" w:after="120"/>
              <w:rPr>
                <w:b/>
              </w:rPr>
            </w:pPr>
            <w:r w:rsidRPr="00ED7241">
              <w:rPr>
                <w:b/>
              </w:rPr>
              <w:t>Progress and Impact:</w:t>
            </w:r>
          </w:p>
        </w:tc>
      </w:tr>
      <w:tr w:rsidR="00336938" w14:paraId="747766CD" w14:textId="77777777" w:rsidTr="007E4B00">
        <w:trPr>
          <w:trHeight w:val="4872"/>
        </w:trPr>
        <w:tc>
          <w:tcPr>
            <w:tcW w:w="9498" w:type="dxa"/>
          </w:tcPr>
          <w:p w14:paraId="0400FA80" w14:textId="59C0FF1A" w:rsidR="00EB34D7" w:rsidRDefault="00EB34D7" w:rsidP="00EB34D7">
            <w:pPr>
              <w:spacing w:before="120"/>
              <w:rPr>
                <w:rFonts w:ascii="Times New Roman" w:hAnsi="Times New Roman" w:cs="Times New Roman"/>
              </w:rPr>
            </w:pPr>
            <w:r w:rsidRPr="00650814">
              <w:rPr>
                <w:rFonts w:ascii="Times New Roman" w:hAnsi="Times New Roman" w:cs="Times New Roman"/>
              </w:rPr>
              <w:t>Our plan was to raise attainment for all learners using cross curricular assessments which demonstrate that learners are able to apply their skills and knowledge across a range of curricular areas</w:t>
            </w:r>
            <w:r w:rsidR="0091148A">
              <w:rPr>
                <w:rFonts w:ascii="Times New Roman" w:hAnsi="Times New Roman" w:cs="Times New Roman"/>
              </w:rPr>
              <w:t>.</w:t>
            </w:r>
          </w:p>
          <w:p w14:paraId="5C07813A" w14:textId="77777777" w:rsidR="0091148A" w:rsidRPr="00650814" w:rsidRDefault="0091148A" w:rsidP="00EB34D7">
            <w:pPr>
              <w:spacing w:before="120"/>
              <w:rPr>
                <w:rFonts w:ascii="Times New Roman" w:hAnsi="Times New Roman" w:cs="Times New Roman"/>
              </w:rPr>
            </w:pPr>
          </w:p>
          <w:p w14:paraId="113FF4B7" w14:textId="418D5DE9" w:rsidR="006C0161" w:rsidRDefault="0091148A" w:rsidP="00EB34D7">
            <w:pPr>
              <w:spacing w:before="120"/>
              <w:rPr>
                <w:rFonts w:ascii="Times New Roman" w:hAnsi="Times New Roman" w:cs="Times New Roman"/>
              </w:rPr>
            </w:pPr>
            <w:r>
              <w:rPr>
                <w:rFonts w:ascii="Times New Roman" w:hAnsi="Times New Roman" w:cs="Times New Roman"/>
              </w:rPr>
              <w:t xml:space="preserve">Topics were assessed </w:t>
            </w:r>
            <w:r w:rsidR="006C0161" w:rsidRPr="006C0161">
              <w:rPr>
                <w:rFonts w:ascii="Times New Roman" w:hAnsi="Times New Roman" w:cs="Times New Roman"/>
              </w:rPr>
              <w:t>after term 1, 2 and 3 and</w:t>
            </w:r>
            <w:r w:rsidR="00284435">
              <w:rPr>
                <w:rFonts w:ascii="Times New Roman" w:hAnsi="Times New Roman" w:cs="Times New Roman"/>
              </w:rPr>
              <w:t xml:space="preserve"> the</w:t>
            </w:r>
            <w:r w:rsidR="006C0161" w:rsidRPr="006C0161">
              <w:rPr>
                <w:rFonts w:ascii="Times New Roman" w:hAnsi="Times New Roman" w:cs="Times New Roman"/>
              </w:rPr>
              <w:t xml:space="preserve"> </w:t>
            </w:r>
            <w:r>
              <w:rPr>
                <w:rFonts w:ascii="Times New Roman" w:hAnsi="Times New Roman" w:cs="Times New Roman"/>
              </w:rPr>
              <w:t>HT r</w:t>
            </w:r>
            <w:r w:rsidR="006C0161" w:rsidRPr="006C0161">
              <w:rPr>
                <w:rFonts w:ascii="Times New Roman" w:hAnsi="Times New Roman" w:cs="Times New Roman"/>
              </w:rPr>
              <w:t>eview</w:t>
            </w:r>
            <w:r>
              <w:rPr>
                <w:rFonts w:ascii="Times New Roman" w:hAnsi="Times New Roman" w:cs="Times New Roman"/>
              </w:rPr>
              <w:t xml:space="preserve">ed </w:t>
            </w:r>
            <w:r w:rsidR="006C0161" w:rsidRPr="006C0161">
              <w:rPr>
                <w:rFonts w:ascii="Times New Roman" w:hAnsi="Times New Roman" w:cs="Times New Roman"/>
              </w:rPr>
              <w:t xml:space="preserve">what was needed going forward. There was no assessment in term 4 due to </w:t>
            </w:r>
            <w:r w:rsidR="006C0161">
              <w:rPr>
                <w:rFonts w:ascii="Times New Roman" w:hAnsi="Times New Roman" w:cs="Times New Roman"/>
              </w:rPr>
              <w:t xml:space="preserve">school closure. </w:t>
            </w:r>
          </w:p>
          <w:p w14:paraId="34407209" w14:textId="77777777" w:rsidR="0091148A" w:rsidRDefault="0091148A" w:rsidP="00650814">
            <w:pPr>
              <w:rPr>
                <w:rFonts w:ascii="Times New Roman" w:eastAsia="Arial" w:hAnsi="Times New Roman" w:cs="Times New Roman"/>
              </w:rPr>
            </w:pPr>
          </w:p>
          <w:p w14:paraId="055A94E3" w14:textId="1581F4E5" w:rsidR="00650814" w:rsidRDefault="00650814" w:rsidP="00650814">
            <w:pPr>
              <w:rPr>
                <w:rFonts w:ascii="Times New Roman" w:eastAsia="Arial" w:hAnsi="Times New Roman" w:cs="Times New Roman"/>
              </w:rPr>
            </w:pPr>
            <w:r w:rsidRPr="00650814">
              <w:rPr>
                <w:rFonts w:ascii="Times New Roman" w:eastAsia="Arial" w:hAnsi="Times New Roman" w:cs="Times New Roman"/>
              </w:rPr>
              <w:t>Although these topics were covered, and assessed, there was limited</w:t>
            </w:r>
            <w:r w:rsidR="00A84CA4">
              <w:rPr>
                <w:rFonts w:ascii="Times New Roman" w:eastAsia="Arial" w:hAnsi="Times New Roman" w:cs="Times New Roman"/>
              </w:rPr>
              <w:t xml:space="preserve"> opportunity for</w:t>
            </w:r>
            <w:r w:rsidRPr="00650814">
              <w:rPr>
                <w:rFonts w:ascii="Times New Roman" w:eastAsia="Arial" w:hAnsi="Times New Roman" w:cs="Times New Roman"/>
              </w:rPr>
              <w:t xml:space="preserve"> collaboration in the assessment process. </w:t>
            </w:r>
            <w:r w:rsidR="00A84CA4">
              <w:rPr>
                <w:rFonts w:ascii="Times New Roman" w:eastAsia="Arial" w:hAnsi="Times New Roman" w:cs="Times New Roman"/>
              </w:rPr>
              <w:t xml:space="preserve">Staff </w:t>
            </w:r>
            <w:r w:rsidRPr="00650814">
              <w:rPr>
                <w:rFonts w:ascii="Times New Roman" w:eastAsia="Arial" w:hAnsi="Times New Roman" w:cs="Times New Roman"/>
              </w:rPr>
              <w:t>CPD session</w:t>
            </w:r>
            <w:r w:rsidR="00A84CA4">
              <w:rPr>
                <w:rFonts w:ascii="Times New Roman" w:eastAsia="Arial" w:hAnsi="Times New Roman" w:cs="Times New Roman"/>
              </w:rPr>
              <w:t>s</w:t>
            </w:r>
            <w:r w:rsidRPr="00650814">
              <w:rPr>
                <w:rFonts w:ascii="Times New Roman" w:eastAsia="Arial" w:hAnsi="Times New Roman" w:cs="Times New Roman"/>
              </w:rPr>
              <w:t xml:space="preserve"> to disc</w:t>
            </w:r>
            <w:r w:rsidR="00A84CA4">
              <w:rPr>
                <w:rFonts w:ascii="Times New Roman" w:eastAsia="Arial" w:hAnsi="Times New Roman" w:cs="Times New Roman"/>
              </w:rPr>
              <w:t xml:space="preserve">uss cross curricular assessment did not go ahead. </w:t>
            </w:r>
          </w:p>
          <w:p w14:paraId="32D114DF" w14:textId="1A1A7645" w:rsidR="00C413FD" w:rsidRDefault="00C413FD" w:rsidP="00650814">
            <w:pPr>
              <w:rPr>
                <w:rFonts w:ascii="Times New Roman" w:eastAsia="Arial" w:hAnsi="Times New Roman" w:cs="Times New Roman"/>
              </w:rPr>
            </w:pPr>
          </w:p>
          <w:p w14:paraId="043804F2" w14:textId="4121A639" w:rsidR="00C413FD" w:rsidRPr="00650814" w:rsidRDefault="00A84CA4" w:rsidP="00650814">
            <w:pPr>
              <w:rPr>
                <w:rFonts w:ascii="Times New Roman" w:eastAsia="Arial" w:hAnsi="Times New Roman" w:cs="Times New Roman"/>
              </w:rPr>
            </w:pPr>
            <w:r>
              <w:rPr>
                <w:rFonts w:ascii="Times New Roman" w:eastAsia="Arial" w:hAnsi="Times New Roman" w:cs="Times New Roman"/>
              </w:rPr>
              <w:t>C</w:t>
            </w:r>
            <w:r w:rsidR="00C413FD">
              <w:rPr>
                <w:rFonts w:ascii="Times New Roman" w:eastAsia="Arial" w:hAnsi="Times New Roman" w:cs="Times New Roman"/>
              </w:rPr>
              <w:t xml:space="preserve">hildren </w:t>
            </w:r>
            <w:r>
              <w:rPr>
                <w:rFonts w:ascii="Times New Roman" w:eastAsia="Arial" w:hAnsi="Times New Roman" w:cs="Times New Roman"/>
              </w:rPr>
              <w:t xml:space="preserve">were involved </w:t>
            </w:r>
            <w:r w:rsidR="00C413FD">
              <w:rPr>
                <w:rFonts w:ascii="Times New Roman" w:eastAsia="Arial" w:hAnsi="Times New Roman" w:cs="Times New Roman"/>
              </w:rPr>
              <w:t xml:space="preserve">in planning, and this helped with giving them ownership of their learning. The children demonstrated this through the use of effective questioning and </w:t>
            </w:r>
            <w:r w:rsidR="00EF68EA">
              <w:rPr>
                <w:rFonts w:ascii="Times New Roman" w:eastAsia="Arial" w:hAnsi="Times New Roman" w:cs="Times New Roman"/>
              </w:rPr>
              <w:t xml:space="preserve">displayed confidence when </w:t>
            </w:r>
            <w:r w:rsidR="00C413FD">
              <w:rPr>
                <w:rFonts w:ascii="Times New Roman" w:eastAsia="Arial" w:hAnsi="Times New Roman" w:cs="Times New Roman"/>
              </w:rPr>
              <w:t xml:space="preserve">sharing their ideas and opinions. </w:t>
            </w:r>
          </w:p>
          <w:p w14:paraId="7F0E8C32" w14:textId="77777777" w:rsidR="00650814" w:rsidRPr="00650814" w:rsidRDefault="00650814" w:rsidP="00650814">
            <w:pPr>
              <w:rPr>
                <w:rFonts w:ascii="Times New Roman" w:eastAsia="Arial" w:hAnsi="Times New Roman" w:cs="Times New Roman"/>
              </w:rPr>
            </w:pPr>
          </w:p>
          <w:p w14:paraId="4AEC8A94" w14:textId="51FA91B9" w:rsidR="006C0161" w:rsidRDefault="00A84CA4" w:rsidP="00650814">
            <w:pPr>
              <w:rPr>
                <w:rFonts w:ascii="Times New Roman" w:eastAsia="Arial" w:hAnsi="Times New Roman" w:cs="Times New Roman"/>
              </w:rPr>
            </w:pPr>
            <w:r>
              <w:rPr>
                <w:rFonts w:ascii="Times New Roman" w:eastAsia="Arial" w:hAnsi="Times New Roman" w:cs="Times New Roman"/>
              </w:rPr>
              <w:t xml:space="preserve">The </w:t>
            </w:r>
            <w:r w:rsidR="00C413FD" w:rsidRPr="00E97B92">
              <w:rPr>
                <w:rFonts w:ascii="Times New Roman" w:eastAsia="Arial" w:hAnsi="Times New Roman" w:cs="Times New Roman"/>
              </w:rPr>
              <w:t>planning process</w:t>
            </w:r>
            <w:r>
              <w:rPr>
                <w:rFonts w:ascii="Times New Roman" w:eastAsia="Arial" w:hAnsi="Times New Roman" w:cs="Times New Roman"/>
              </w:rPr>
              <w:t xml:space="preserve"> was displayed</w:t>
            </w:r>
            <w:r w:rsidR="00C413FD" w:rsidRPr="00E97B92">
              <w:rPr>
                <w:rFonts w:ascii="Times New Roman" w:eastAsia="Arial" w:hAnsi="Times New Roman" w:cs="Times New Roman"/>
              </w:rPr>
              <w:t>, in keeping wi</w:t>
            </w:r>
            <w:r w:rsidR="00E97B92">
              <w:rPr>
                <w:rFonts w:ascii="Times New Roman" w:eastAsia="Arial" w:hAnsi="Times New Roman" w:cs="Times New Roman"/>
              </w:rPr>
              <w:t>th the moderation cycle, linking to the E’s and O’s, and displaying clear learning intentions and success criteria. The planning wall was a large working document, which had contributions from both learners and teaching staff. Evidence was gathered via floor book pages, display and effective questioning.  The children were involved in planning next steps, and feedback was given by both teachers and learners alike. Each child retain</w:t>
            </w:r>
            <w:r w:rsidR="00EF68EA">
              <w:rPr>
                <w:rFonts w:ascii="Times New Roman" w:eastAsia="Arial" w:hAnsi="Times New Roman" w:cs="Times New Roman"/>
              </w:rPr>
              <w:t>s</w:t>
            </w:r>
            <w:r w:rsidR="00E97B92">
              <w:rPr>
                <w:rFonts w:ascii="Times New Roman" w:eastAsia="Arial" w:hAnsi="Times New Roman" w:cs="Times New Roman"/>
              </w:rPr>
              <w:t xml:space="preserve"> a copy of all topic planners in their files</w:t>
            </w:r>
            <w:r w:rsidR="00EF68EA">
              <w:rPr>
                <w:rFonts w:ascii="Times New Roman" w:eastAsia="Arial" w:hAnsi="Times New Roman" w:cs="Times New Roman"/>
              </w:rPr>
              <w:t xml:space="preserve">; </w:t>
            </w:r>
            <w:r w:rsidR="00E97B92">
              <w:rPr>
                <w:rFonts w:ascii="Times New Roman" w:eastAsia="Arial" w:hAnsi="Times New Roman" w:cs="Times New Roman"/>
              </w:rPr>
              <w:t>this allows us to track individual attainment in an ongoing basis.</w:t>
            </w:r>
          </w:p>
          <w:p w14:paraId="450BE5B0" w14:textId="20557B21" w:rsidR="00650814" w:rsidRDefault="00650814" w:rsidP="00C413FD"/>
        </w:tc>
      </w:tr>
      <w:tr w:rsidR="00336938" w14:paraId="2A5161FE" w14:textId="77777777" w:rsidTr="006869FA">
        <w:trPr>
          <w:cantSplit/>
        </w:trPr>
        <w:tc>
          <w:tcPr>
            <w:tcW w:w="9498" w:type="dxa"/>
          </w:tcPr>
          <w:p w14:paraId="23AFCCD2" w14:textId="77777777" w:rsidR="00336938" w:rsidRPr="00ED7241" w:rsidRDefault="00336938" w:rsidP="006869FA">
            <w:pPr>
              <w:spacing w:before="120" w:after="120"/>
              <w:rPr>
                <w:b/>
              </w:rPr>
            </w:pPr>
            <w:r w:rsidRPr="00ED7241">
              <w:rPr>
                <w:b/>
              </w:rPr>
              <w:t>Next Steps:</w:t>
            </w:r>
          </w:p>
        </w:tc>
      </w:tr>
      <w:tr w:rsidR="00336938" w14:paraId="02B66967" w14:textId="77777777" w:rsidTr="007E4B00">
        <w:trPr>
          <w:trHeight w:val="5135"/>
        </w:trPr>
        <w:tc>
          <w:tcPr>
            <w:tcW w:w="9498" w:type="dxa"/>
          </w:tcPr>
          <w:p w14:paraId="43D22FD5" w14:textId="140ED1AE" w:rsidR="00C413FD" w:rsidRPr="00ED47E7" w:rsidRDefault="00C413FD" w:rsidP="003638D1">
            <w:pPr>
              <w:spacing w:before="120"/>
              <w:rPr>
                <w:rFonts w:ascii="Times New Roman" w:hAnsi="Times New Roman" w:cs="Times New Roman"/>
              </w:rPr>
            </w:pPr>
            <w:r w:rsidRPr="00ED47E7">
              <w:rPr>
                <w:rFonts w:ascii="Times New Roman" w:hAnsi="Times New Roman" w:cs="Times New Roman"/>
              </w:rPr>
              <w:t>Collaboration with staff on planning and assessment of IDL.</w:t>
            </w:r>
          </w:p>
          <w:p w14:paraId="6C08E1AB" w14:textId="77777777" w:rsidR="00EF68EA" w:rsidRDefault="00C413FD" w:rsidP="003638D1">
            <w:pPr>
              <w:spacing w:before="120"/>
              <w:rPr>
                <w:rFonts w:ascii="Times New Roman" w:hAnsi="Times New Roman" w:cs="Times New Roman"/>
              </w:rPr>
            </w:pPr>
            <w:r w:rsidRPr="00ED47E7">
              <w:rPr>
                <w:rFonts w:ascii="Times New Roman" w:hAnsi="Times New Roman" w:cs="Times New Roman"/>
              </w:rPr>
              <w:t xml:space="preserve">Assessments need to be re-considered to suit the needs of individuals. </w:t>
            </w:r>
          </w:p>
          <w:p w14:paraId="178EC932" w14:textId="2BC65FB9" w:rsidR="00C413FD" w:rsidRPr="00ED47E7" w:rsidRDefault="00C413FD" w:rsidP="003638D1">
            <w:pPr>
              <w:spacing w:before="120"/>
              <w:rPr>
                <w:rFonts w:ascii="Times New Roman" w:hAnsi="Times New Roman" w:cs="Times New Roman"/>
              </w:rPr>
            </w:pPr>
            <w:r w:rsidRPr="00ED47E7">
              <w:rPr>
                <w:rFonts w:ascii="Times New Roman" w:hAnsi="Times New Roman" w:cs="Times New Roman"/>
              </w:rPr>
              <w:t>Summative assessment could be diversified to incorporate choice (written/digital platform/performance etc.)</w:t>
            </w:r>
            <w:r w:rsidR="00EF68EA">
              <w:rPr>
                <w:rFonts w:ascii="Times New Roman" w:hAnsi="Times New Roman" w:cs="Times New Roman"/>
              </w:rPr>
              <w:t>.</w:t>
            </w:r>
          </w:p>
          <w:p w14:paraId="03A95869" w14:textId="77777777" w:rsidR="00C413FD" w:rsidRPr="006345AB" w:rsidRDefault="00C413FD" w:rsidP="003638D1">
            <w:pPr>
              <w:spacing w:before="120"/>
            </w:pPr>
          </w:p>
          <w:p w14:paraId="35225F7F" w14:textId="77777777" w:rsidR="00336938" w:rsidRDefault="00336938" w:rsidP="006869FA">
            <w:pPr>
              <w:spacing w:before="120"/>
            </w:pPr>
          </w:p>
        </w:tc>
      </w:tr>
    </w:tbl>
    <w:p w14:paraId="17451774" w14:textId="77777777" w:rsidR="007E4B00" w:rsidRDefault="007E4B00"/>
    <w:tbl>
      <w:tblPr>
        <w:tblStyle w:val="TableGrid"/>
        <w:tblW w:w="9498" w:type="dxa"/>
        <w:tblInd w:w="-147" w:type="dxa"/>
        <w:tblLook w:val="04A0" w:firstRow="1" w:lastRow="0" w:firstColumn="1" w:lastColumn="0" w:noHBand="0" w:noVBand="1"/>
      </w:tblPr>
      <w:tblGrid>
        <w:gridCol w:w="9498"/>
      </w:tblGrid>
      <w:tr w:rsidR="00FD763F" w:rsidRPr="00694E0E" w14:paraId="5C4D705D" w14:textId="77777777" w:rsidTr="00B67650">
        <w:trPr>
          <w:cantSplit/>
        </w:trPr>
        <w:tc>
          <w:tcPr>
            <w:tcW w:w="9498" w:type="dxa"/>
            <w:shd w:val="clear" w:color="auto" w:fill="6ED8A0"/>
          </w:tcPr>
          <w:p w14:paraId="50A16FDE" w14:textId="445F4250" w:rsidR="00FD763F" w:rsidRPr="00694E0E" w:rsidRDefault="00FD763F" w:rsidP="006869FA">
            <w:pPr>
              <w:spacing w:before="240" w:after="240"/>
              <w:rPr>
                <w:sz w:val="32"/>
                <w:szCs w:val="32"/>
              </w:rPr>
            </w:pPr>
            <w:r>
              <w:br w:type="page"/>
            </w:r>
            <w:r>
              <w:rPr>
                <w:sz w:val="32"/>
                <w:szCs w:val="32"/>
              </w:rPr>
              <w:t>Review of SIP | P</w:t>
            </w:r>
            <w:r w:rsidR="00B67650">
              <w:rPr>
                <w:sz w:val="32"/>
                <w:szCs w:val="32"/>
              </w:rPr>
              <w:t>riority 3</w:t>
            </w:r>
            <w:r w:rsidR="006D381F">
              <w:rPr>
                <w:sz w:val="32"/>
                <w:szCs w:val="32"/>
              </w:rPr>
              <w:t>-</w:t>
            </w:r>
            <w:r w:rsidR="006C0161">
              <w:rPr>
                <w:sz w:val="32"/>
                <w:szCs w:val="32"/>
              </w:rPr>
              <w:t xml:space="preserve"> </w:t>
            </w:r>
            <w:r w:rsidR="006C0161" w:rsidRPr="006D381F">
              <w:rPr>
                <w:rFonts w:ascii="Times New Roman" w:hAnsi="Times New Roman" w:cs="Times New Roman"/>
                <w:sz w:val="24"/>
                <w:szCs w:val="24"/>
              </w:rPr>
              <w:t>Raise attainment at Early level</w:t>
            </w:r>
            <w:r w:rsidR="006C0161" w:rsidRPr="006D381F">
              <w:rPr>
                <w:sz w:val="24"/>
                <w:szCs w:val="24"/>
              </w:rPr>
              <w:t xml:space="preserve"> </w:t>
            </w:r>
          </w:p>
        </w:tc>
      </w:tr>
      <w:tr w:rsidR="00FD763F" w:rsidRPr="00ED7241" w14:paraId="228EBCA9" w14:textId="77777777" w:rsidTr="006869FA">
        <w:trPr>
          <w:cantSplit/>
        </w:trPr>
        <w:tc>
          <w:tcPr>
            <w:tcW w:w="9498" w:type="dxa"/>
          </w:tcPr>
          <w:p w14:paraId="21DC7C06" w14:textId="77777777" w:rsidR="00FD763F" w:rsidRPr="00ED7241" w:rsidRDefault="00FD763F" w:rsidP="006869FA">
            <w:pPr>
              <w:spacing w:before="120" w:after="120"/>
              <w:rPr>
                <w:b/>
              </w:rPr>
            </w:pPr>
            <w:r w:rsidRPr="00ED7241">
              <w:rPr>
                <w:b/>
              </w:rPr>
              <w:t>Progress and Impact:</w:t>
            </w:r>
          </w:p>
        </w:tc>
      </w:tr>
      <w:tr w:rsidR="006C0161" w14:paraId="525DE621" w14:textId="77777777" w:rsidTr="007E4B00">
        <w:trPr>
          <w:trHeight w:val="4872"/>
        </w:trPr>
        <w:tc>
          <w:tcPr>
            <w:tcW w:w="9498" w:type="dxa"/>
          </w:tcPr>
          <w:p w14:paraId="67262A92" w14:textId="666E39DA" w:rsidR="006C0161" w:rsidRPr="006C0161" w:rsidRDefault="00630560" w:rsidP="006C0161">
            <w:pPr>
              <w:rPr>
                <w:rFonts w:ascii="Times New Roman" w:eastAsia="Arial" w:hAnsi="Times New Roman" w:cs="Times New Roman"/>
              </w:rPr>
            </w:pPr>
            <w:r>
              <w:rPr>
                <w:rFonts w:ascii="Times New Roman" w:eastAsia="Arial" w:hAnsi="Times New Roman" w:cs="Times New Roman"/>
              </w:rPr>
              <w:t xml:space="preserve">The </w:t>
            </w:r>
            <w:r w:rsidR="006C0161" w:rsidRPr="006C0161">
              <w:rPr>
                <w:rFonts w:ascii="Times New Roman" w:eastAsia="Arial" w:hAnsi="Times New Roman" w:cs="Times New Roman"/>
              </w:rPr>
              <w:t xml:space="preserve">plan was to raise attainment by </w:t>
            </w:r>
            <w:r w:rsidR="006C0161">
              <w:rPr>
                <w:rFonts w:ascii="Times New Roman" w:eastAsia="Arial" w:hAnsi="Times New Roman" w:cs="Times New Roman"/>
              </w:rPr>
              <w:t>i</w:t>
            </w:r>
            <w:r w:rsidR="006C0161" w:rsidRPr="006C0161">
              <w:rPr>
                <w:rFonts w:ascii="Times New Roman" w:eastAsia="Arial" w:hAnsi="Times New Roman" w:cs="Times New Roman"/>
              </w:rPr>
              <w:t>ntroducing daily Early Level sessions for Pre</w:t>
            </w:r>
            <w:r w:rsidR="006869FA">
              <w:rPr>
                <w:rFonts w:ascii="Times New Roman" w:eastAsia="Arial" w:hAnsi="Times New Roman" w:cs="Times New Roman"/>
              </w:rPr>
              <w:t>-F</w:t>
            </w:r>
            <w:r w:rsidR="006C0161" w:rsidRPr="006C0161">
              <w:rPr>
                <w:rFonts w:ascii="Times New Roman" w:eastAsia="Arial" w:hAnsi="Times New Roman" w:cs="Times New Roman"/>
              </w:rPr>
              <w:t>ives and P1</w:t>
            </w:r>
            <w:r w:rsidR="006C0161">
              <w:rPr>
                <w:rFonts w:ascii="Times New Roman" w:eastAsia="Arial" w:hAnsi="Times New Roman" w:cs="Times New Roman"/>
              </w:rPr>
              <w:t>,</w:t>
            </w:r>
          </w:p>
          <w:p w14:paraId="3A4878C7" w14:textId="65FF8F70" w:rsidR="006C0161" w:rsidRPr="006C0161" w:rsidRDefault="006C0161" w:rsidP="006C0161">
            <w:pPr>
              <w:rPr>
                <w:rFonts w:ascii="Times New Roman" w:eastAsia="Arial" w:hAnsi="Times New Roman" w:cs="Times New Roman"/>
              </w:rPr>
            </w:pPr>
            <w:r>
              <w:rPr>
                <w:rFonts w:ascii="Times New Roman" w:eastAsia="Arial" w:hAnsi="Times New Roman" w:cs="Times New Roman"/>
              </w:rPr>
              <w:t>improving our</w:t>
            </w:r>
            <w:r w:rsidRPr="006C0161">
              <w:rPr>
                <w:rFonts w:ascii="Times New Roman" w:eastAsia="Arial" w:hAnsi="Times New Roman" w:cs="Times New Roman"/>
              </w:rPr>
              <w:t xml:space="preserve"> Early Level learning environment with a focus on provocative resources</w:t>
            </w:r>
            <w:r>
              <w:rPr>
                <w:rFonts w:ascii="Times New Roman" w:eastAsia="Arial" w:hAnsi="Times New Roman" w:cs="Times New Roman"/>
              </w:rPr>
              <w:t>, i</w:t>
            </w:r>
            <w:r w:rsidRPr="006C0161">
              <w:rPr>
                <w:rFonts w:ascii="Times New Roman" w:eastAsia="Arial" w:hAnsi="Times New Roman" w:cs="Times New Roman"/>
              </w:rPr>
              <w:t>mprov</w:t>
            </w:r>
            <w:r>
              <w:rPr>
                <w:rFonts w:ascii="Times New Roman" w:eastAsia="Arial" w:hAnsi="Times New Roman" w:cs="Times New Roman"/>
              </w:rPr>
              <w:t>ing</w:t>
            </w:r>
            <w:r w:rsidRPr="006C0161">
              <w:rPr>
                <w:rFonts w:ascii="Times New Roman" w:eastAsia="Arial" w:hAnsi="Times New Roman" w:cs="Times New Roman"/>
              </w:rPr>
              <w:t xml:space="preserve"> learning experience</w:t>
            </w:r>
            <w:r>
              <w:rPr>
                <w:rFonts w:ascii="Times New Roman" w:eastAsia="Arial" w:hAnsi="Times New Roman" w:cs="Times New Roman"/>
              </w:rPr>
              <w:t>s</w:t>
            </w:r>
            <w:r w:rsidRPr="006C0161">
              <w:rPr>
                <w:rFonts w:ascii="Times New Roman" w:eastAsia="Arial" w:hAnsi="Times New Roman" w:cs="Times New Roman"/>
              </w:rPr>
              <w:t xml:space="preserve"> at appropriate level for P1 learners</w:t>
            </w:r>
            <w:r>
              <w:rPr>
                <w:rFonts w:ascii="Times New Roman" w:eastAsia="Arial" w:hAnsi="Times New Roman" w:cs="Times New Roman"/>
              </w:rPr>
              <w:t xml:space="preserve"> and introducing</w:t>
            </w:r>
            <w:r w:rsidRPr="006C0161">
              <w:rPr>
                <w:rFonts w:ascii="Times New Roman" w:eastAsia="Arial" w:hAnsi="Times New Roman" w:cs="Times New Roman"/>
              </w:rPr>
              <w:t xml:space="preserve"> play involving emerging Literacy and Numeracy for all Early Level learners</w:t>
            </w:r>
            <w:r>
              <w:rPr>
                <w:rFonts w:ascii="Times New Roman" w:eastAsia="Arial" w:hAnsi="Times New Roman" w:cs="Times New Roman"/>
              </w:rPr>
              <w:t>.</w:t>
            </w:r>
          </w:p>
          <w:p w14:paraId="18E0D1D0" w14:textId="77777777" w:rsidR="006C0161" w:rsidRPr="006C0161" w:rsidRDefault="006C0161" w:rsidP="006C0161">
            <w:pPr>
              <w:rPr>
                <w:rFonts w:ascii="Times New Roman" w:eastAsia="Arial" w:hAnsi="Times New Roman" w:cs="Times New Roman"/>
              </w:rPr>
            </w:pPr>
          </w:p>
          <w:p w14:paraId="5F763D29" w14:textId="0A88C0F7" w:rsidR="006869FA" w:rsidRDefault="00630560" w:rsidP="006C0161">
            <w:pPr>
              <w:rPr>
                <w:rFonts w:ascii="Times New Roman" w:eastAsia="Arial" w:hAnsi="Times New Roman" w:cs="Times New Roman"/>
              </w:rPr>
            </w:pPr>
            <w:r>
              <w:rPr>
                <w:rFonts w:ascii="Times New Roman" w:eastAsia="Arial" w:hAnsi="Times New Roman" w:cs="Times New Roman"/>
              </w:rPr>
              <w:t xml:space="preserve">The </w:t>
            </w:r>
            <w:r w:rsidR="006C0161" w:rsidRPr="006C0161">
              <w:rPr>
                <w:rFonts w:ascii="Times New Roman" w:eastAsia="Arial" w:hAnsi="Times New Roman" w:cs="Times New Roman"/>
              </w:rPr>
              <w:t xml:space="preserve">year </w:t>
            </w:r>
            <w:r>
              <w:rPr>
                <w:rFonts w:ascii="Times New Roman" w:eastAsia="Arial" w:hAnsi="Times New Roman" w:cs="Times New Roman"/>
              </w:rPr>
              <w:t xml:space="preserve">started </w:t>
            </w:r>
            <w:r w:rsidR="006C0161" w:rsidRPr="006C0161">
              <w:rPr>
                <w:rFonts w:ascii="Times New Roman" w:eastAsia="Arial" w:hAnsi="Times New Roman" w:cs="Times New Roman"/>
              </w:rPr>
              <w:t>with 3 teacher led sessions per week</w:t>
            </w:r>
            <w:r w:rsidR="006C0161">
              <w:rPr>
                <w:rFonts w:ascii="Times New Roman" w:eastAsia="Arial" w:hAnsi="Times New Roman" w:cs="Times New Roman"/>
              </w:rPr>
              <w:t xml:space="preserve"> including 1 bilingual </w:t>
            </w:r>
            <w:r w:rsidR="006D381F">
              <w:rPr>
                <w:rFonts w:ascii="Times New Roman" w:eastAsia="Arial" w:hAnsi="Times New Roman" w:cs="Times New Roman"/>
              </w:rPr>
              <w:t>B</w:t>
            </w:r>
            <w:r w:rsidR="006C0161">
              <w:rPr>
                <w:rFonts w:ascii="Times New Roman" w:eastAsia="Arial" w:hAnsi="Times New Roman" w:cs="Times New Roman"/>
              </w:rPr>
              <w:t>ookbug session</w:t>
            </w:r>
            <w:r w:rsidR="006869FA">
              <w:rPr>
                <w:rFonts w:ascii="Times New Roman" w:eastAsia="Arial" w:hAnsi="Times New Roman" w:cs="Times New Roman"/>
              </w:rPr>
              <w:t xml:space="preserve">, a </w:t>
            </w:r>
            <w:r w:rsidR="006D381F">
              <w:rPr>
                <w:rFonts w:ascii="Times New Roman" w:eastAsia="Arial" w:hAnsi="Times New Roman" w:cs="Times New Roman"/>
              </w:rPr>
              <w:t>L</w:t>
            </w:r>
            <w:r w:rsidR="006869FA">
              <w:rPr>
                <w:rFonts w:ascii="Times New Roman" w:eastAsia="Arial" w:hAnsi="Times New Roman" w:cs="Times New Roman"/>
              </w:rPr>
              <w:t xml:space="preserve">iteracy session and a </w:t>
            </w:r>
            <w:r w:rsidR="006D381F">
              <w:rPr>
                <w:rFonts w:ascii="Times New Roman" w:eastAsia="Arial" w:hAnsi="Times New Roman" w:cs="Times New Roman"/>
              </w:rPr>
              <w:t>N</w:t>
            </w:r>
            <w:r w:rsidR="006869FA">
              <w:rPr>
                <w:rFonts w:ascii="Times New Roman" w:eastAsia="Arial" w:hAnsi="Times New Roman" w:cs="Times New Roman"/>
              </w:rPr>
              <w:t xml:space="preserve">umeracy session. </w:t>
            </w:r>
            <w:r>
              <w:rPr>
                <w:rFonts w:ascii="Times New Roman" w:eastAsia="Arial" w:hAnsi="Times New Roman" w:cs="Times New Roman"/>
              </w:rPr>
              <w:t xml:space="preserve">These were linked </w:t>
            </w:r>
            <w:r w:rsidR="006869FA">
              <w:rPr>
                <w:rFonts w:ascii="Times New Roman" w:eastAsia="Arial" w:hAnsi="Times New Roman" w:cs="Times New Roman"/>
              </w:rPr>
              <w:t xml:space="preserve">to IDL topics, where relevant. </w:t>
            </w:r>
          </w:p>
          <w:p w14:paraId="08765CDF" w14:textId="77777777" w:rsidR="006869FA" w:rsidRDefault="006869FA" w:rsidP="006C0161">
            <w:pPr>
              <w:rPr>
                <w:rFonts w:ascii="Times New Roman" w:eastAsia="Arial" w:hAnsi="Times New Roman" w:cs="Times New Roman"/>
              </w:rPr>
            </w:pPr>
          </w:p>
          <w:p w14:paraId="5D9D37B2" w14:textId="512F56C0" w:rsidR="006C0161" w:rsidRPr="006C0161" w:rsidRDefault="006869FA" w:rsidP="006C0161">
            <w:pPr>
              <w:rPr>
                <w:rFonts w:ascii="Times New Roman" w:eastAsia="Arial" w:hAnsi="Times New Roman" w:cs="Times New Roman"/>
              </w:rPr>
            </w:pPr>
            <w:r>
              <w:rPr>
                <w:rFonts w:ascii="Times New Roman" w:eastAsia="Arial" w:hAnsi="Times New Roman" w:cs="Times New Roman"/>
              </w:rPr>
              <w:t>Bilingual Bookbug-</w:t>
            </w:r>
            <w:r w:rsidR="006C0161" w:rsidRPr="006C0161">
              <w:rPr>
                <w:rFonts w:ascii="Times New Roman" w:eastAsia="Arial" w:hAnsi="Times New Roman" w:cs="Times New Roman"/>
              </w:rPr>
              <w:t xml:space="preserve"> The children were able to recall songs and rhymes in at least two languages</w:t>
            </w:r>
            <w:r w:rsidR="006C0161">
              <w:rPr>
                <w:rFonts w:ascii="Times New Roman" w:eastAsia="Arial" w:hAnsi="Times New Roman" w:cs="Times New Roman"/>
              </w:rPr>
              <w:t xml:space="preserve"> (English and Gaelic)</w:t>
            </w:r>
            <w:r w:rsidR="00EF68EA">
              <w:rPr>
                <w:rFonts w:ascii="Times New Roman" w:eastAsia="Arial" w:hAnsi="Times New Roman" w:cs="Times New Roman"/>
              </w:rPr>
              <w:t xml:space="preserve">, </w:t>
            </w:r>
            <w:r w:rsidR="006C0161" w:rsidRPr="006C0161">
              <w:rPr>
                <w:rFonts w:ascii="Times New Roman" w:eastAsia="Arial" w:hAnsi="Times New Roman" w:cs="Times New Roman"/>
              </w:rPr>
              <w:t>sometimes up to four</w:t>
            </w:r>
            <w:r w:rsidR="006C0161">
              <w:rPr>
                <w:rFonts w:ascii="Times New Roman" w:eastAsia="Arial" w:hAnsi="Times New Roman" w:cs="Times New Roman"/>
              </w:rPr>
              <w:t xml:space="preserve"> (</w:t>
            </w:r>
            <w:r w:rsidR="00C413FD">
              <w:rPr>
                <w:rFonts w:ascii="Times New Roman" w:eastAsia="Arial" w:hAnsi="Times New Roman" w:cs="Times New Roman"/>
              </w:rPr>
              <w:t>English, Gaelic, French, Dutch</w:t>
            </w:r>
            <w:r w:rsidR="006C0161">
              <w:rPr>
                <w:rFonts w:ascii="Times New Roman" w:eastAsia="Arial" w:hAnsi="Times New Roman" w:cs="Times New Roman"/>
              </w:rPr>
              <w:t>).</w:t>
            </w:r>
            <w:r>
              <w:rPr>
                <w:rFonts w:ascii="Times New Roman" w:eastAsia="Arial" w:hAnsi="Times New Roman" w:cs="Times New Roman"/>
              </w:rPr>
              <w:t xml:space="preserve"> Parents were invited along to the sessions and high engagement and enjoyment was noted from staff, parents</w:t>
            </w:r>
            <w:r w:rsidR="006D381F">
              <w:rPr>
                <w:rFonts w:ascii="Times New Roman" w:eastAsia="Arial" w:hAnsi="Times New Roman" w:cs="Times New Roman"/>
              </w:rPr>
              <w:t>,</w:t>
            </w:r>
            <w:r>
              <w:rPr>
                <w:rFonts w:ascii="Times New Roman" w:eastAsia="Arial" w:hAnsi="Times New Roman" w:cs="Times New Roman"/>
              </w:rPr>
              <w:t xml:space="preserve"> and children. </w:t>
            </w:r>
          </w:p>
          <w:p w14:paraId="736E8818" w14:textId="77777777" w:rsidR="006C0161" w:rsidRPr="006C0161" w:rsidRDefault="006C0161" w:rsidP="006C0161">
            <w:pPr>
              <w:rPr>
                <w:rFonts w:ascii="Times New Roman" w:eastAsia="Arial" w:hAnsi="Times New Roman" w:cs="Times New Roman"/>
              </w:rPr>
            </w:pPr>
          </w:p>
          <w:p w14:paraId="7267F827" w14:textId="3C731500" w:rsidR="006C0161" w:rsidRPr="006C0161" w:rsidRDefault="006869FA" w:rsidP="006C0161">
            <w:pPr>
              <w:rPr>
                <w:rFonts w:ascii="Times New Roman" w:eastAsia="Arial" w:hAnsi="Times New Roman" w:cs="Times New Roman"/>
              </w:rPr>
            </w:pPr>
            <w:r>
              <w:rPr>
                <w:rFonts w:ascii="Times New Roman" w:eastAsia="Arial" w:hAnsi="Times New Roman" w:cs="Times New Roman"/>
              </w:rPr>
              <w:t>Oral Literacy- T</w:t>
            </w:r>
            <w:r w:rsidR="006C0161">
              <w:rPr>
                <w:rFonts w:ascii="Times New Roman" w:eastAsia="Arial" w:hAnsi="Times New Roman" w:cs="Times New Roman"/>
              </w:rPr>
              <w:t>hese worked well</w:t>
            </w:r>
            <w:r w:rsidR="006D381F">
              <w:rPr>
                <w:rFonts w:ascii="Times New Roman" w:eastAsia="Arial" w:hAnsi="Times New Roman" w:cs="Times New Roman"/>
              </w:rPr>
              <w:t>,</w:t>
            </w:r>
            <w:r w:rsidR="006C0161" w:rsidRPr="006C0161">
              <w:rPr>
                <w:rFonts w:ascii="Times New Roman" w:eastAsia="Arial" w:hAnsi="Times New Roman" w:cs="Times New Roman"/>
              </w:rPr>
              <w:t xml:space="preserve"> and the children benefited from story cards, dressing up and learning through teacher led play.</w:t>
            </w:r>
          </w:p>
          <w:p w14:paraId="19A7DEB1" w14:textId="77777777" w:rsidR="006C0161" w:rsidRPr="006C0161" w:rsidRDefault="006C0161" w:rsidP="006C0161">
            <w:pPr>
              <w:rPr>
                <w:rFonts w:ascii="Times New Roman" w:eastAsia="Arial" w:hAnsi="Times New Roman" w:cs="Times New Roman"/>
              </w:rPr>
            </w:pPr>
          </w:p>
          <w:p w14:paraId="5816DCC7" w14:textId="3A8CCEBE" w:rsidR="006C0161" w:rsidRPr="006C0161" w:rsidRDefault="006869FA" w:rsidP="006C0161">
            <w:pPr>
              <w:rPr>
                <w:rFonts w:ascii="Times New Roman" w:eastAsia="Arial" w:hAnsi="Times New Roman" w:cs="Times New Roman"/>
              </w:rPr>
            </w:pPr>
            <w:r>
              <w:rPr>
                <w:rFonts w:ascii="Times New Roman" w:eastAsia="Arial" w:hAnsi="Times New Roman" w:cs="Times New Roman"/>
              </w:rPr>
              <w:t xml:space="preserve">Numeracy- Teacher led numeracy sessions were not as effective. Some </w:t>
            </w:r>
            <w:r w:rsidR="00630560">
              <w:rPr>
                <w:rFonts w:ascii="Times New Roman" w:eastAsia="Arial" w:hAnsi="Times New Roman" w:cs="Times New Roman"/>
              </w:rPr>
              <w:t>of the children</w:t>
            </w:r>
            <w:r w:rsidR="006C0161">
              <w:rPr>
                <w:rFonts w:ascii="Times New Roman" w:eastAsia="Arial" w:hAnsi="Times New Roman" w:cs="Times New Roman"/>
              </w:rPr>
              <w:t xml:space="preserve"> </w:t>
            </w:r>
            <w:r w:rsidR="00630560">
              <w:rPr>
                <w:rFonts w:ascii="Times New Roman" w:eastAsia="Arial" w:hAnsi="Times New Roman" w:cs="Times New Roman"/>
              </w:rPr>
              <w:t>were not fully engaged</w:t>
            </w:r>
            <w:r>
              <w:rPr>
                <w:rFonts w:ascii="Times New Roman" w:eastAsia="Arial" w:hAnsi="Times New Roman" w:cs="Times New Roman"/>
              </w:rPr>
              <w:t xml:space="preserve">. Staff found planning and implementing these sessions challenging. </w:t>
            </w:r>
          </w:p>
          <w:p w14:paraId="510723DF" w14:textId="748E20FE" w:rsidR="006C0161" w:rsidRDefault="00630560" w:rsidP="006C0161">
            <w:pPr>
              <w:spacing w:before="120"/>
              <w:rPr>
                <w:rFonts w:ascii="Times New Roman" w:eastAsia="Arial" w:hAnsi="Times New Roman" w:cs="Times New Roman"/>
              </w:rPr>
            </w:pPr>
            <w:r>
              <w:rPr>
                <w:rFonts w:ascii="Times New Roman" w:eastAsia="Arial" w:hAnsi="Times New Roman" w:cs="Times New Roman"/>
              </w:rPr>
              <w:t>T</w:t>
            </w:r>
            <w:r w:rsidR="006869FA">
              <w:rPr>
                <w:rFonts w:ascii="Times New Roman" w:eastAsia="Arial" w:hAnsi="Times New Roman" w:cs="Times New Roman"/>
              </w:rPr>
              <w:t xml:space="preserve">he </w:t>
            </w:r>
            <w:r w:rsidR="006C0161" w:rsidRPr="006C0161">
              <w:rPr>
                <w:rFonts w:ascii="Times New Roman" w:eastAsia="Arial" w:hAnsi="Times New Roman" w:cs="Times New Roman"/>
              </w:rPr>
              <w:t>learning environment</w:t>
            </w:r>
            <w:r>
              <w:rPr>
                <w:rFonts w:ascii="Times New Roman" w:eastAsia="Arial" w:hAnsi="Times New Roman" w:cs="Times New Roman"/>
              </w:rPr>
              <w:t xml:space="preserve"> was refreshed increasing</w:t>
            </w:r>
            <w:r w:rsidR="006C0161" w:rsidRPr="006C0161">
              <w:rPr>
                <w:rFonts w:ascii="Times New Roman" w:eastAsia="Arial" w:hAnsi="Times New Roman" w:cs="Times New Roman"/>
              </w:rPr>
              <w:t xml:space="preserve"> access to literacy</w:t>
            </w:r>
            <w:r w:rsidR="006D381F">
              <w:rPr>
                <w:rFonts w:ascii="Times New Roman" w:eastAsia="Arial" w:hAnsi="Times New Roman" w:cs="Times New Roman"/>
              </w:rPr>
              <w:t>-</w:t>
            </w:r>
            <w:r w:rsidR="006C0161" w:rsidRPr="006C0161">
              <w:rPr>
                <w:rFonts w:ascii="Times New Roman" w:eastAsia="Arial" w:hAnsi="Times New Roman" w:cs="Times New Roman"/>
              </w:rPr>
              <w:t>based play opportunities by offering focussed resources, such as cheque books, diaries, pens, stamps etc, and scales both indoors and outdoors</w:t>
            </w:r>
            <w:r w:rsidR="006869FA">
              <w:rPr>
                <w:rFonts w:ascii="Times New Roman" w:eastAsia="Arial" w:hAnsi="Times New Roman" w:cs="Times New Roman"/>
              </w:rPr>
              <w:t>.</w:t>
            </w:r>
          </w:p>
          <w:p w14:paraId="66EAA236" w14:textId="1A588586" w:rsidR="006869FA" w:rsidRDefault="006869FA" w:rsidP="006C0161">
            <w:pPr>
              <w:spacing w:before="120"/>
            </w:pPr>
          </w:p>
        </w:tc>
      </w:tr>
      <w:tr w:rsidR="006C0161" w:rsidRPr="00ED7241" w14:paraId="2FE4EDD1" w14:textId="77777777" w:rsidTr="006869FA">
        <w:trPr>
          <w:cantSplit/>
        </w:trPr>
        <w:tc>
          <w:tcPr>
            <w:tcW w:w="9498" w:type="dxa"/>
          </w:tcPr>
          <w:p w14:paraId="77526B22" w14:textId="77777777" w:rsidR="006C0161" w:rsidRPr="00ED7241" w:rsidRDefault="006C0161" w:rsidP="006C0161">
            <w:pPr>
              <w:spacing w:before="120" w:after="120"/>
              <w:rPr>
                <w:b/>
              </w:rPr>
            </w:pPr>
            <w:r w:rsidRPr="00ED7241">
              <w:rPr>
                <w:b/>
              </w:rPr>
              <w:t>Next Steps:</w:t>
            </w:r>
          </w:p>
        </w:tc>
      </w:tr>
      <w:tr w:rsidR="006C0161" w14:paraId="1A9CB0E8" w14:textId="77777777" w:rsidTr="007E4B00">
        <w:trPr>
          <w:trHeight w:val="5134"/>
        </w:trPr>
        <w:tc>
          <w:tcPr>
            <w:tcW w:w="9498" w:type="dxa"/>
          </w:tcPr>
          <w:p w14:paraId="63F7DCCA" w14:textId="2C63211D" w:rsidR="006C0161" w:rsidRPr="00ED47E7" w:rsidRDefault="006869FA" w:rsidP="006869FA">
            <w:pPr>
              <w:spacing w:before="120"/>
              <w:rPr>
                <w:rFonts w:ascii="Times New Roman" w:hAnsi="Times New Roman" w:cs="Times New Roman"/>
              </w:rPr>
            </w:pPr>
            <w:r w:rsidRPr="00ED47E7">
              <w:rPr>
                <w:rFonts w:ascii="Times New Roman" w:hAnsi="Times New Roman" w:cs="Times New Roman"/>
              </w:rPr>
              <w:lastRenderedPageBreak/>
              <w:t>Better links to IDL and other contexts that all learners find motivating/engag</w:t>
            </w:r>
            <w:r w:rsidR="00EF68EA">
              <w:rPr>
                <w:rFonts w:ascii="Times New Roman" w:hAnsi="Times New Roman" w:cs="Times New Roman"/>
              </w:rPr>
              <w:t>ing.</w:t>
            </w:r>
          </w:p>
          <w:p w14:paraId="2A8C2D02" w14:textId="77777777" w:rsidR="006869FA" w:rsidRPr="00ED47E7" w:rsidRDefault="006869FA" w:rsidP="006869FA">
            <w:pPr>
              <w:spacing w:before="120"/>
              <w:rPr>
                <w:rFonts w:ascii="Times New Roman" w:hAnsi="Times New Roman" w:cs="Times New Roman"/>
              </w:rPr>
            </w:pPr>
            <w:r w:rsidRPr="00ED47E7">
              <w:rPr>
                <w:rFonts w:ascii="Times New Roman" w:hAnsi="Times New Roman" w:cs="Times New Roman"/>
              </w:rPr>
              <w:t xml:space="preserve">Clearer structure to the sessions to support children with additional support needs. </w:t>
            </w:r>
          </w:p>
          <w:p w14:paraId="1D5AB4D6" w14:textId="77777777" w:rsidR="006D381F" w:rsidRPr="00ED47E7" w:rsidRDefault="006D381F" w:rsidP="006869FA">
            <w:pPr>
              <w:spacing w:before="120"/>
              <w:rPr>
                <w:rFonts w:ascii="Times New Roman" w:hAnsi="Times New Roman" w:cs="Times New Roman"/>
              </w:rPr>
            </w:pPr>
            <w:r w:rsidRPr="00ED47E7">
              <w:rPr>
                <w:rFonts w:ascii="Times New Roman" w:hAnsi="Times New Roman" w:cs="Times New Roman"/>
              </w:rPr>
              <w:t>Numeracy and Literacy trackers to be used across Early Years (including Pre-Fives).</w:t>
            </w:r>
          </w:p>
          <w:p w14:paraId="2F675B56" w14:textId="77777777" w:rsidR="006D381F" w:rsidRPr="00ED47E7" w:rsidRDefault="006D381F" w:rsidP="006869FA">
            <w:pPr>
              <w:spacing w:before="120"/>
              <w:rPr>
                <w:rFonts w:ascii="Times New Roman" w:hAnsi="Times New Roman" w:cs="Times New Roman"/>
              </w:rPr>
            </w:pPr>
            <w:r w:rsidRPr="00ED47E7">
              <w:rPr>
                <w:rFonts w:ascii="Times New Roman" w:hAnsi="Times New Roman" w:cs="Times New Roman"/>
              </w:rPr>
              <w:t xml:space="preserve">SNSA data for Primary 1. Assessments not carried out in term 4 of session 2019/2020 due to school closure. </w:t>
            </w:r>
          </w:p>
          <w:p w14:paraId="7491DB73" w14:textId="28523387" w:rsidR="006D381F" w:rsidRDefault="006D381F" w:rsidP="006869FA">
            <w:pPr>
              <w:spacing w:before="120"/>
            </w:pPr>
            <w:r w:rsidRPr="00ED47E7">
              <w:rPr>
                <w:rFonts w:ascii="Times New Roman" w:hAnsi="Times New Roman" w:cs="Times New Roman"/>
              </w:rPr>
              <w:t>Developmental Milestone trackers to be used in conjunction with other assessment materials.</w:t>
            </w:r>
            <w:r>
              <w:t xml:space="preserve"> </w:t>
            </w:r>
          </w:p>
        </w:tc>
      </w:tr>
    </w:tbl>
    <w:p w14:paraId="6D5B28DE" w14:textId="0E7B112A" w:rsidR="007E4B00" w:rsidRDefault="007E4B00"/>
    <w:p w14:paraId="5D3BADD4" w14:textId="77777777" w:rsidR="007E4B00" w:rsidRDefault="007E4B00"/>
    <w:tbl>
      <w:tblPr>
        <w:tblStyle w:val="TableGrid"/>
        <w:tblW w:w="9498" w:type="dxa"/>
        <w:tblInd w:w="-147" w:type="dxa"/>
        <w:tblLook w:val="04A0" w:firstRow="1" w:lastRow="0" w:firstColumn="1" w:lastColumn="0" w:noHBand="0" w:noVBand="1"/>
      </w:tblPr>
      <w:tblGrid>
        <w:gridCol w:w="9498"/>
      </w:tblGrid>
      <w:tr w:rsidR="00204A2A" w:rsidRPr="00694E0E" w14:paraId="72CEF72C" w14:textId="77777777" w:rsidTr="006869FA">
        <w:trPr>
          <w:cantSplit/>
        </w:trPr>
        <w:tc>
          <w:tcPr>
            <w:tcW w:w="9498" w:type="dxa"/>
            <w:shd w:val="clear" w:color="auto" w:fill="6ED8A0"/>
          </w:tcPr>
          <w:p w14:paraId="55888E7B" w14:textId="6C9FB484" w:rsidR="006D381F" w:rsidRPr="006D381F" w:rsidRDefault="00204A2A" w:rsidP="006D381F">
            <w:pPr>
              <w:rPr>
                <w:rFonts w:ascii="Arial" w:eastAsia="Arial" w:hAnsi="Arial" w:cs="Arial"/>
              </w:rPr>
            </w:pPr>
            <w:r>
              <w:br w:type="page"/>
            </w:r>
            <w:r>
              <w:rPr>
                <w:sz w:val="32"/>
                <w:szCs w:val="32"/>
              </w:rPr>
              <w:t>Review of SIP | Priority 4</w:t>
            </w:r>
            <w:r w:rsidR="006D381F">
              <w:rPr>
                <w:sz w:val="32"/>
                <w:szCs w:val="32"/>
              </w:rPr>
              <w:t xml:space="preserve"> </w:t>
            </w:r>
            <w:r w:rsidR="006D381F" w:rsidRPr="006D381F">
              <w:rPr>
                <w:rFonts w:ascii="Times New Roman" w:hAnsi="Times New Roman" w:cs="Times New Roman"/>
                <w:sz w:val="24"/>
                <w:szCs w:val="24"/>
              </w:rPr>
              <w:t>E</w:t>
            </w:r>
            <w:r w:rsidR="006D381F" w:rsidRPr="006D381F">
              <w:rPr>
                <w:rFonts w:ascii="Times New Roman" w:eastAsia="Arial" w:hAnsi="Times New Roman" w:cs="Times New Roman"/>
                <w:sz w:val="24"/>
                <w:szCs w:val="24"/>
              </w:rPr>
              <w:t>nsure that all learners are given as many opportunities as possible to achieve and to be prepared for the world of work.</w:t>
            </w:r>
          </w:p>
        </w:tc>
      </w:tr>
      <w:tr w:rsidR="00204A2A" w:rsidRPr="00ED7241" w14:paraId="11024831" w14:textId="77777777" w:rsidTr="006869FA">
        <w:trPr>
          <w:cantSplit/>
        </w:trPr>
        <w:tc>
          <w:tcPr>
            <w:tcW w:w="9498" w:type="dxa"/>
          </w:tcPr>
          <w:p w14:paraId="08ED41CF" w14:textId="77777777" w:rsidR="00204A2A" w:rsidRPr="00ED7241" w:rsidRDefault="00204A2A" w:rsidP="006869FA">
            <w:pPr>
              <w:spacing w:before="120" w:after="120"/>
              <w:rPr>
                <w:b/>
              </w:rPr>
            </w:pPr>
            <w:r w:rsidRPr="00ED7241">
              <w:rPr>
                <w:b/>
              </w:rPr>
              <w:t>Progress and Impact:</w:t>
            </w:r>
          </w:p>
        </w:tc>
      </w:tr>
      <w:tr w:rsidR="00204A2A" w14:paraId="6616AB7B" w14:textId="77777777" w:rsidTr="007E4B00">
        <w:trPr>
          <w:trHeight w:val="4872"/>
        </w:trPr>
        <w:tc>
          <w:tcPr>
            <w:tcW w:w="9498" w:type="dxa"/>
          </w:tcPr>
          <w:p w14:paraId="1F9836CD" w14:textId="1E08E075" w:rsidR="003638D1" w:rsidRPr="00ED47E7" w:rsidRDefault="00630560" w:rsidP="006D381F">
            <w:pPr>
              <w:spacing w:before="120"/>
              <w:rPr>
                <w:rFonts w:ascii="Times New Roman" w:hAnsi="Times New Roman" w:cs="Times New Roman"/>
              </w:rPr>
            </w:pPr>
            <w:r>
              <w:rPr>
                <w:rFonts w:ascii="Times New Roman" w:hAnsi="Times New Roman" w:cs="Times New Roman"/>
              </w:rPr>
              <w:lastRenderedPageBreak/>
              <w:t xml:space="preserve">The </w:t>
            </w:r>
            <w:r w:rsidR="006D381F" w:rsidRPr="00ED47E7">
              <w:rPr>
                <w:rFonts w:ascii="Times New Roman" w:hAnsi="Times New Roman" w:cs="Times New Roman"/>
              </w:rPr>
              <w:t>plan was to ensure wider achievement and to give experience relevant to later life by</w:t>
            </w:r>
            <w:r w:rsidR="00E86D3B" w:rsidRPr="00ED47E7">
              <w:rPr>
                <w:rFonts w:ascii="Times New Roman" w:hAnsi="Times New Roman" w:cs="Times New Roman"/>
              </w:rPr>
              <w:t xml:space="preserve"> i</w:t>
            </w:r>
            <w:r w:rsidR="006D381F" w:rsidRPr="00ED47E7">
              <w:rPr>
                <w:rFonts w:ascii="Times New Roman" w:hAnsi="Times New Roman" w:cs="Times New Roman"/>
              </w:rPr>
              <w:t xml:space="preserve">ntroducing weekly sessions on </w:t>
            </w:r>
            <w:r w:rsidR="00E86D3B" w:rsidRPr="00ED47E7">
              <w:rPr>
                <w:rFonts w:ascii="Times New Roman" w:hAnsi="Times New Roman" w:cs="Times New Roman"/>
              </w:rPr>
              <w:t xml:space="preserve">the </w:t>
            </w:r>
            <w:r w:rsidR="006D381F" w:rsidRPr="00ED47E7">
              <w:rPr>
                <w:rFonts w:ascii="Times New Roman" w:hAnsi="Times New Roman" w:cs="Times New Roman"/>
              </w:rPr>
              <w:t>Lismore Award (Living Healthily, Independence, Skills, Making friends, Outdoors Responsibility, Employment) for every learner.</w:t>
            </w:r>
          </w:p>
          <w:p w14:paraId="4C82DED1" w14:textId="43D6A9F8" w:rsidR="006D381F" w:rsidRPr="00ED47E7" w:rsidRDefault="00E86D3B" w:rsidP="006D381F">
            <w:pPr>
              <w:spacing w:before="120"/>
              <w:rPr>
                <w:rFonts w:ascii="Times New Roman" w:hAnsi="Times New Roman" w:cs="Times New Roman"/>
              </w:rPr>
            </w:pPr>
            <w:r w:rsidRPr="00ED47E7">
              <w:rPr>
                <w:rFonts w:ascii="Times New Roman" w:hAnsi="Times New Roman" w:cs="Times New Roman"/>
              </w:rPr>
              <w:t xml:space="preserve">The </w:t>
            </w:r>
            <w:r w:rsidR="006D381F" w:rsidRPr="00ED47E7">
              <w:rPr>
                <w:rFonts w:ascii="Times New Roman" w:hAnsi="Times New Roman" w:cs="Times New Roman"/>
              </w:rPr>
              <w:t xml:space="preserve">Lismore Award </w:t>
            </w:r>
            <w:r w:rsidRPr="00ED47E7">
              <w:rPr>
                <w:rFonts w:ascii="Times New Roman" w:hAnsi="Times New Roman" w:cs="Times New Roman"/>
              </w:rPr>
              <w:t xml:space="preserve">was </w:t>
            </w:r>
            <w:r w:rsidR="006D381F" w:rsidRPr="00ED47E7">
              <w:rPr>
                <w:rFonts w:ascii="Times New Roman" w:hAnsi="Times New Roman" w:cs="Times New Roman"/>
              </w:rPr>
              <w:t>reintroduced to parents</w:t>
            </w:r>
            <w:r w:rsidRPr="00ED47E7">
              <w:rPr>
                <w:rFonts w:ascii="Times New Roman" w:hAnsi="Times New Roman" w:cs="Times New Roman"/>
              </w:rPr>
              <w:t xml:space="preserve"> in August</w:t>
            </w:r>
            <w:r w:rsidR="006D381F" w:rsidRPr="00ED47E7">
              <w:rPr>
                <w:rFonts w:ascii="Times New Roman" w:hAnsi="Times New Roman" w:cs="Times New Roman"/>
              </w:rPr>
              <w:t xml:space="preserve">. Children </w:t>
            </w:r>
            <w:r w:rsidRPr="00ED47E7">
              <w:rPr>
                <w:rFonts w:ascii="Times New Roman" w:hAnsi="Times New Roman" w:cs="Times New Roman"/>
              </w:rPr>
              <w:t>were issued with</w:t>
            </w:r>
            <w:r w:rsidR="006D381F" w:rsidRPr="00ED47E7">
              <w:rPr>
                <w:rFonts w:ascii="Times New Roman" w:hAnsi="Times New Roman" w:cs="Times New Roman"/>
              </w:rPr>
              <w:t xml:space="preserve"> a record book </w:t>
            </w:r>
            <w:r w:rsidRPr="00ED47E7">
              <w:rPr>
                <w:rFonts w:ascii="Times New Roman" w:hAnsi="Times New Roman" w:cs="Times New Roman"/>
              </w:rPr>
              <w:t xml:space="preserve">to keep track of their wider achievements. </w:t>
            </w:r>
          </w:p>
          <w:p w14:paraId="6E308410" w14:textId="61B10F5A" w:rsidR="00E86D3B" w:rsidRPr="00ED47E7" w:rsidRDefault="00630560" w:rsidP="006D381F">
            <w:pPr>
              <w:spacing w:before="120"/>
              <w:rPr>
                <w:rFonts w:ascii="Times New Roman" w:hAnsi="Times New Roman" w:cs="Times New Roman"/>
              </w:rPr>
            </w:pPr>
            <w:r>
              <w:rPr>
                <w:rFonts w:ascii="Times New Roman" w:hAnsi="Times New Roman" w:cs="Times New Roman"/>
              </w:rPr>
              <w:t xml:space="preserve">The plan was </w:t>
            </w:r>
            <w:r w:rsidR="00E86D3B" w:rsidRPr="00ED47E7">
              <w:rPr>
                <w:rFonts w:ascii="Times New Roman" w:hAnsi="Times New Roman" w:cs="Times New Roman"/>
              </w:rPr>
              <w:t>to discuss this weekly and implement a session relating to work in school in conjunction wi</w:t>
            </w:r>
            <w:r>
              <w:rPr>
                <w:rFonts w:ascii="Times New Roman" w:hAnsi="Times New Roman" w:cs="Times New Roman"/>
              </w:rPr>
              <w:t>th learning at home, this did not happen</w:t>
            </w:r>
            <w:r w:rsidR="00E86D3B" w:rsidRPr="00ED47E7">
              <w:rPr>
                <w:rFonts w:ascii="Times New Roman" w:hAnsi="Times New Roman" w:cs="Times New Roman"/>
              </w:rPr>
              <w:t xml:space="preserve">. </w:t>
            </w:r>
          </w:p>
          <w:p w14:paraId="3B4D42CF" w14:textId="77777777" w:rsidR="00630560" w:rsidRDefault="00630560" w:rsidP="00630560">
            <w:pPr>
              <w:spacing w:before="120"/>
              <w:rPr>
                <w:rFonts w:ascii="Times New Roman" w:hAnsi="Times New Roman" w:cs="Times New Roman"/>
              </w:rPr>
            </w:pPr>
            <w:r>
              <w:rPr>
                <w:rFonts w:ascii="Times New Roman" w:hAnsi="Times New Roman" w:cs="Times New Roman"/>
              </w:rPr>
              <w:t>Progress was</w:t>
            </w:r>
            <w:r w:rsidR="00E86D3B" w:rsidRPr="00ED47E7">
              <w:rPr>
                <w:rFonts w:ascii="Times New Roman" w:hAnsi="Times New Roman" w:cs="Times New Roman"/>
              </w:rPr>
              <w:t xml:space="preserve"> reviewed after </w:t>
            </w:r>
            <w:r>
              <w:rPr>
                <w:rFonts w:ascii="Times New Roman" w:hAnsi="Times New Roman" w:cs="Times New Roman"/>
              </w:rPr>
              <w:t>term 1 and term 2 confirming</w:t>
            </w:r>
            <w:r w:rsidR="00E86D3B" w:rsidRPr="00ED47E7">
              <w:rPr>
                <w:rFonts w:ascii="Times New Roman" w:hAnsi="Times New Roman" w:cs="Times New Roman"/>
              </w:rPr>
              <w:t xml:space="preserve"> parental engagement was low, and children were not recording their achievements. </w:t>
            </w:r>
            <w:r>
              <w:rPr>
                <w:rFonts w:ascii="Times New Roman" w:hAnsi="Times New Roman" w:cs="Times New Roman"/>
              </w:rPr>
              <w:t xml:space="preserve">There was not enough time </w:t>
            </w:r>
            <w:r w:rsidR="00E86D3B" w:rsidRPr="00ED47E7">
              <w:rPr>
                <w:rFonts w:ascii="Times New Roman" w:hAnsi="Times New Roman" w:cs="Times New Roman"/>
              </w:rPr>
              <w:t xml:space="preserve">in class for children to share and celebrate these achievements and the LISMORE </w:t>
            </w:r>
            <w:r>
              <w:rPr>
                <w:rFonts w:ascii="Times New Roman" w:hAnsi="Times New Roman" w:cs="Times New Roman"/>
              </w:rPr>
              <w:t>did not proceed as planned.</w:t>
            </w:r>
          </w:p>
          <w:p w14:paraId="2D7B1663" w14:textId="7E8AC16E" w:rsidR="00E86D3B" w:rsidRDefault="00E86D3B" w:rsidP="00630560">
            <w:pPr>
              <w:spacing w:before="120"/>
            </w:pPr>
            <w:r w:rsidRPr="00ED47E7">
              <w:rPr>
                <w:rFonts w:ascii="Times New Roman" w:hAnsi="Times New Roman" w:cs="Times New Roman"/>
              </w:rPr>
              <w:t xml:space="preserve">During lockdown </w:t>
            </w:r>
            <w:r w:rsidR="00630560">
              <w:rPr>
                <w:rFonts w:ascii="Times New Roman" w:hAnsi="Times New Roman" w:cs="Times New Roman"/>
              </w:rPr>
              <w:t xml:space="preserve">the </w:t>
            </w:r>
            <w:r w:rsidRPr="00ED47E7">
              <w:rPr>
                <w:rFonts w:ascii="Times New Roman" w:hAnsi="Times New Roman" w:cs="Times New Roman"/>
              </w:rPr>
              <w:t xml:space="preserve">children and parents </w:t>
            </w:r>
            <w:r w:rsidR="00630560" w:rsidRPr="00ED47E7">
              <w:rPr>
                <w:rFonts w:ascii="Times New Roman" w:hAnsi="Times New Roman" w:cs="Times New Roman"/>
              </w:rPr>
              <w:t>we</w:t>
            </w:r>
            <w:r w:rsidR="00630560">
              <w:rPr>
                <w:rFonts w:ascii="Times New Roman" w:hAnsi="Times New Roman" w:cs="Times New Roman"/>
              </w:rPr>
              <w:t>re</w:t>
            </w:r>
            <w:r w:rsidR="00630560" w:rsidRPr="00ED47E7">
              <w:rPr>
                <w:rFonts w:ascii="Times New Roman" w:hAnsi="Times New Roman" w:cs="Times New Roman"/>
              </w:rPr>
              <w:t xml:space="preserve"> continually encouraged </w:t>
            </w:r>
            <w:r w:rsidR="00630560">
              <w:rPr>
                <w:rFonts w:ascii="Times New Roman" w:hAnsi="Times New Roman" w:cs="Times New Roman"/>
              </w:rPr>
              <w:t>to share wider achievements. A</w:t>
            </w:r>
            <w:r w:rsidRPr="00ED47E7">
              <w:rPr>
                <w:rFonts w:ascii="Times New Roman" w:hAnsi="Times New Roman" w:cs="Times New Roman"/>
              </w:rPr>
              <w:t xml:space="preserve"> space </w:t>
            </w:r>
            <w:r w:rsidR="00630560">
              <w:rPr>
                <w:rFonts w:ascii="Times New Roman" w:hAnsi="Times New Roman" w:cs="Times New Roman"/>
              </w:rPr>
              <w:t xml:space="preserve">was created </w:t>
            </w:r>
            <w:r w:rsidRPr="00ED47E7">
              <w:rPr>
                <w:rFonts w:ascii="Times New Roman" w:hAnsi="Times New Roman" w:cs="Times New Roman"/>
              </w:rPr>
              <w:t xml:space="preserve">for them to post videos, picture and anecdotes on our parental communication platform and google classrooms site. Around </w:t>
            </w:r>
            <w:r w:rsidR="00EF68EA">
              <w:rPr>
                <w:rFonts w:ascii="Times New Roman" w:hAnsi="Times New Roman" w:cs="Times New Roman"/>
              </w:rPr>
              <w:t>60</w:t>
            </w:r>
            <w:r w:rsidRPr="00ED47E7">
              <w:rPr>
                <w:rFonts w:ascii="Times New Roman" w:hAnsi="Times New Roman" w:cs="Times New Roman"/>
              </w:rPr>
              <w:t>% of parents and children engaged with this.</w:t>
            </w:r>
            <w:r>
              <w:t xml:space="preserve"> </w:t>
            </w:r>
          </w:p>
        </w:tc>
      </w:tr>
      <w:tr w:rsidR="00204A2A" w:rsidRPr="00ED7241" w14:paraId="141F4702" w14:textId="77777777" w:rsidTr="006869FA">
        <w:trPr>
          <w:cantSplit/>
        </w:trPr>
        <w:tc>
          <w:tcPr>
            <w:tcW w:w="9498" w:type="dxa"/>
          </w:tcPr>
          <w:p w14:paraId="0EBD6D85" w14:textId="77777777" w:rsidR="00204A2A" w:rsidRPr="00ED7241" w:rsidRDefault="00204A2A" w:rsidP="006869FA">
            <w:pPr>
              <w:spacing w:before="120" w:after="120"/>
              <w:rPr>
                <w:b/>
              </w:rPr>
            </w:pPr>
            <w:r w:rsidRPr="00ED7241">
              <w:rPr>
                <w:b/>
              </w:rPr>
              <w:t>Next Steps:</w:t>
            </w:r>
          </w:p>
        </w:tc>
      </w:tr>
      <w:tr w:rsidR="00204A2A" w14:paraId="33A00A9E" w14:textId="77777777" w:rsidTr="007E4B00">
        <w:trPr>
          <w:trHeight w:val="5134"/>
        </w:trPr>
        <w:tc>
          <w:tcPr>
            <w:tcW w:w="9498" w:type="dxa"/>
          </w:tcPr>
          <w:p w14:paraId="1E8A3153" w14:textId="39FD97CF" w:rsidR="00204A2A" w:rsidRPr="00ED47E7" w:rsidRDefault="00E86D3B" w:rsidP="00E86D3B">
            <w:pPr>
              <w:spacing w:before="120"/>
              <w:rPr>
                <w:rFonts w:ascii="Times New Roman" w:hAnsi="Times New Roman" w:cs="Times New Roman"/>
              </w:rPr>
            </w:pPr>
            <w:r w:rsidRPr="00ED47E7">
              <w:rPr>
                <w:rFonts w:ascii="Times New Roman" w:hAnsi="Times New Roman" w:cs="Times New Roman"/>
              </w:rPr>
              <w:t xml:space="preserve">Review LISMORE award and how this can best be implemented through staff, parent, and child consultations. </w:t>
            </w:r>
          </w:p>
          <w:p w14:paraId="50B5C07B" w14:textId="41BBB109" w:rsidR="00E86D3B" w:rsidRPr="00ED47E7" w:rsidRDefault="00E86D3B" w:rsidP="00E86D3B">
            <w:pPr>
              <w:spacing w:before="120"/>
              <w:rPr>
                <w:rFonts w:ascii="Times New Roman" w:hAnsi="Times New Roman" w:cs="Times New Roman"/>
              </w:rPr>
            </w:pPr>
            <w:r w:rsidRPr="00ED47E7">
              <w:rPr>
                <w:rFonts w:ascii="Times New Roman" w:hAnsi="Times New Roman" w:cs="Times New Roman"/>
              </w:rPr>
              <w:t>Ensure explicit links are established between achievement in school</w:t>
            </w:r>
            <w:r w:rsidR="00EF68EA">
              <w:rPr>
                <w:rFonts w:ascii="Times New Roman" w:hAnsi="Times New Roman" w:cs="Times New Roman"/>
              </w:rPr>
              <w:t>, achievement at home,</w:t>
            </w:r>
            <w:r w:rsidRPr="00ED47E7">
              <w:rPr>
                <w:rFonts w:ascii="Times New Roman" w:hAnsi="Times New Roman" w:cs="Times New Roman"/>
              </w:rPr>
              <w:t xml:space="preserve"> and achievement later in life</w:t>
            </w:r>
            <w:r w:rsidR="003E511F" w:rsidRPr="00ED47E7">
              <w:rPr>
                <w:rFonts w:ascii="Times New Roman" w:hAnsi="Times New Roman" w:cs="Times New Roman"/>
              </w:rPr>
              <w:t xml:space="preserve">, looking at opportunities that will be valuable for the world of work. A document should be created to support how this will be implemented in class. </w:t>
            </w:r>
          </w:p>
          <w:p w14:paraId="13E5E8C6" w14:textId="1C0AD23C" w:rsidR="003E511F" w:rsidRPr="00ED47E7" w:rsidRDefault="003E511F" w:rsidP="00E86D3B">
            <w:pPr>
              <w:spacing w:before="120"/>
              <w:rPr>
                <w:rFonts w:ascii="Times New Roman" w:hAnsi="Times New Roman" w:cs="Times New Roman"/>
              </w:rPr>
            </w:pPr>
            <w:r w:rsidRPr="00ED47E7">
              <w:rPr>
                <w:rFonts w:ascii="Times New Roman" w:hAnsi="Times New Roman" w:cs="Times New Roman"/>
              </w:rPr>
              <w:t xml:space="preserve">Consider the use of online platforms in sharing and celebrating achievements moving forward. Establish a space on the School’s new Glow website to do this. </w:t>
            </w:r>
          </w:p>
          <w:p w14:paraId="3C0C0170" w14:textId="496E10E0" w:rsidR="00E86D3B" w:rsidRDefault="00E86D3B" w:rsidP="00E86D3B">
            <w:pPr>
              <w:spacing w:before="120"/>
            </w:pPr>
          </w:p>
        </w:tc>
      </w:tr>
    </w:tbl>
    <w:p w14:paraId="1DC41C94" w14:textId="77777777" w:rsidR="007E4B00" w:rsidRDefault="007E4B00"/>
    <w:p w14:paraId="078910B1" w14:textId="77777777" w:rsidR="007E4B00" w:rsidRDefault="007E4B00">
      <w:r>
        <w:br w:type="page"/>
      </w:r>
    </w:p>
    <w:p w14:paraId="30520F3F" w14:textId="77777777" w:rsidR="007E4B00" w:rsidRDefault="007E4B00"/>
    <w:tbl>
      <w:tblPr>
        <w:tblStyle w:val="TableGrid"/>
        <w:tblW w:w="9498" w:type="dxa"/>
        <w:tblInd w:w="-147" w:type="dxa"/>
        <w:tblLook w:val="04A0" w:firstRow="1" w:lastRow="0" w:firstColumn="1" w:lastColumn="0" w:noHBand="0" w:noVBand="1"/>
      </w:tblPr>
      <w:tblGrid>
        <w:gridCol w:w="9498"/>
      </w:tblGrid>
      <w:tr w:rsidR="00204A2A" w:rsidRPr="00694E0E" w14:paraId="78035723" w14:textId="77777777" w:rsidTr="006869FA">
        <w:trPr>
          <w:cantSplit/>
        </w:trPr>
        <w:tc>
          <w:tcPr>
            <w:tcW w:w="9498" w:type="dxa"/>
            <w:shd w:val="clear" w:color="auto" w:fill="6ED8A0"/>
          </w:tcPr>
          <w:p w14:paraId="571FBF86" w14:textId="767D2295" w:rsidR="00204A2A" w:rsidRPr="003E511F" w:rsidRDefault="00204A2A" w:rsidP="003E511F">
            <w:pPr>
              <w:rPr>
                <w:rFonts w:ascii="Arial" w:eastAsia="Arial" w:hAnsi="Arial" w:cs="Arial"/>
              </w:rPr>
            </w:pPr>
            <w:r>
              <w:br w:type="page"/>
            </w:r>
            <w:r>
              <w:rPr>
                <w:sz w:val="32"/>
                <w:szCs w:val="32"/>
              </w:rPr>
              <w:t>Review of SIP | Priority 5</w:t>
            </w:r>
            <w:r w:rsidR="003E511F">
              <w:rPr>
                <w:sz w:val="32"/>
                <w:szCs w:val="32"/>
              </w:rPr>
              <w:t xml:space="preserve"> - </w:t>
            </w:r>
            <w:r w:rsidR="003E511F" w:rsidRPr="003E511F">
              <w:rPr>
                <w:rFonts w:ascii="Times New Roman" w:hAnsi="Times New Roman" w:cs="Times New Roman"/>
                <w:sz w:val="24"/>
                <w:szCs w:val="24"/>
              </w:rPr>
              <w:t>Encourage p</w:t>
            </w:r>
            <w:r w:rsidR="003E511F" w:rsidRPr="003E511F">
              <w:rPr>
                <w:rFonts w:ascii="Times New Roman" w:eastAsia="Arial" w:hAnsi="Times New Roman" w:cs="Times New Roman"/>
                <w:sz w:val="24"/>
                <w:szCs w:val="24"/>
              </w:rPr>
              <w:t>arents/carers to engage fully with their children’s learning so that the home-school partnership supports raising attainment and achievement.</w:t>
            </w:r>
          </w:p>
        </w:tc>
      </w:tr>
      <w:tr w:rsidR="00204A2A" w:rsidRPr="00ED7241" w14:paraId="3D7AC52D" w14:textId="77777777" w:rsidTr="006869FA">
        <w:trPr>
          <w:cantSplit/>
        </w:trPr>
        <w:tc>
          <w:tcPr>
            <w:tcW w:w="9498" w:type="dxa"/>
          </w:tcPr>
          <w:p w14:paraId="3332C34A" w14:textId="77777777" w:rsidR="00204A2A" w:rsidRPr="00ED7241" w:rsidRDefault="00204A2A" w:rsidP="006869FA">
            <w:pPr>
              <w:spacing w:before="120" w:after="120"/>
              <w:rPr>
                <w:b/>
              </w:rPr>
            </w:pPr>
            <w:r w:rsidRPr="00ED7241">
              <w:rPr>
                <w:b/>
              </w:rPr>
              <w:t>Progress and Impact:</w:t>
            </w:r>
          </w:p>
        </w:tc>
      </w:tr>
      <w:tr w:rsidR="00204A2A" w14:paraId="4EF40352" w14:textId="77777777" w:rsidTr="007E4B00">
        <w:trPr>
          <w:trHeight w:val="4731"/>
        </w:trPr>
        <w:tc>
          <w:tcPr>
            <w:tcW w:w="9498" w:type="dxa"/>
          </w:tcPr>
          <w:p w14:paraId="00D5B573" w14:textId="2F331A7C" w:rsidR="003E511F" w:rsidRPr="003E511F" w:rsidRDefault="003E511F" w:rsidP="003E511F">
            <w:pPr>
              <w:spacing w:before="120"/>
              <w:rPr>
                <w:rFonts w:ascii="Times New Roman" w:hAnsi="Times New Roman" w:cs="Times New Roman"/>
              </w:rPr>
            </w:pPr>
            <w:r w:rsidRPr="003E511F">
              <w:rPr>
                <w:rFonts w:ascii="Times New Roman" w:hAnsi="Times New Roman" w:cs="Times New Roman"/>
              </w:rPr>
              <w:t xml:space="preserve">Our plan was to develop our home-school partnerships. </w:t>
            </w:r>
          </w:p>
          <w:p w14:paraId="7D0AADBB" w14:textId="1EC53BD6" w:rsidR="00EF68EA" w:rsidRDefault="00630560" w:rsidP="003E511F">
            <w:pPr>
              <w:spacing w:before="120"/>
              <w:rPr>
                <w:rFonts w:ascii="Times New Roman" w:hAnsi="Times New Roman" w:cs="Times New Roman"/>
              </w:rPr>
            </w:pPr>
            <w:r>
              <w:rPr>
                <w:rFonts w:ascii="Times New Roman" w:hAnsi="Times New Roman" w:cs="Times New Roman"/>
              </w:rPr>
              <w:t>In August there was a</w:t>
            </w:r>
            <w:r w:rsidR="003E511F" w:rsidRPr="003E511F">
              <w:rPr>
                <w:rFonts w:ascii="Times New Roman" w:hAnsi="Times New Roman" w:cs="Times New Roman"/>
              </w:rPr>
              <w:t xml:space="preserve"> preliminary meeting with parents to reiterate the home school partnership with regards to home learning and wider achievement</w:t>
            </w:r>
            <w:r w:rsidR="00EF68EA">
              <w:rPr>
                <w:rFonts w:ascii="Times New Roman" w:hAnsi="Times New Roman" w:cs="Times New Roman"/>
              </w:rPr>
              <w:t xml:space="preserve">. </w:t>
            </w:r>
          </w:p>
          <w:p w14:paraId="568BC217" w14:textId="42534AA6" w:rsidR="003E511F" w:rsidRPr="003E511F" w:rsidRDefault="00630560" w:rsidP="003E511F">
            <w:pPr>
              <w:spacing w:before="120"/>
              <w:rPr>
                <w:rFonts w:ascii="Times New Roman" w:hAnsi="Times New Roman" w:cs="Times New Roman"/>
              </w:rPr>
            </w:pPr>
            <w:r>
              <w:rPr>
                <w:rFonts w:ascii="Times New Roman" w:hAnsi="Times New Roman" w:cs="Times New Roman"/>
              </w:rPr>
              <w:t>Parent Council was relaunched.</w:t>
            </w:r>
          </w:p>
          <w:p w14:paraId="667D8FE1" w14:textId="37DD697C" w:rsidR="003E511F" w:rsidRPr="003E511F" w:rsidRDefault="003E511F" w:rsidP="003E511F">
            <w:pPr>
              <w:spacing w:before="120"/>
              <w:rPr>
                <w:rFonts w:ascii="Times New Roman" w:hAnsi="Times New Roman" w:cs="Times New Roman"/>
              </w:rPr>
            </w:pPr>
            <w:r w:rsidRPr="003E511F">
              <w:rPr>
                <w:rFonts w:ascii="Times New Roman" w:hAnsi="Times New Roman" w:cs="Times New Roman"/>
              </w:rPr>
              <w:t xml:space="preserve">In September target setting meetings </w:t>
            </w:r>
            <w:r w:rsidR="00630560" w:rsidRPr="003E511F">
              <w:rPr>
                <w:rFonts w:ascii="Times New Roman" w:hAnsi="Times New Roman" w:cs="Times New Roman"/>
              </w:rPr>
              <w:t>we</w:t>
            </w:r>
            <w:r w:rsidR="00630560">
              <w:rPr>
                <w:rFonts w:ascii="Times New Roman" w:hAnsi="Times New Roman" w:cs="Times New Roman"/>
              </w:rPr>
              <w:t>re</w:t>
            </w:r>
            <w:r w:rsidR="00630560" w:rsidRPr="003E511F">
              <w:rPr>
                <w:rFonts w:ascii="Times New Roman" w:hAnsi="Times New Roman" w:cs="Times New Roman"/>
              </w:rPr>
              <w:t xml:space="preserve"> offered </w:t>
            </w:r>
            <w:r w:rsidR="00630560">
              <w:rPr>
                <w:rFonts w:ascii="Times New Roman" w:hAnsi="Times New Roman" w:cs="Times New Roman"/>
              </w:rPr>
              <w:t>to all parents. Uptake</w:t>
            </w:r>
            <w:r w:rsidRPr="003E511F">
              <w:rPr>
                <w:rFonts w:ascii="Times New Roman" w:hAnsi="Times New Roman" w:cs="Times New Roman"/>
              </w:rPr>
              <w:t xml:space="preserve"> was poor. </w:t>
            </w:r>
          </w:p>
          <w:p w14:paraId="7B28F803" w14:textId="7CED60E7" w:rsidR="003E511F" w:rsidRDefault="00630560" w:rsidP="003E511F">
            <w:pPr>
              <w:spacing w:before="120"/>
              <w:rPr>
                <w:rFonts w:ascii="Times New Roman" w:eastAsia="Arial" w:hAnsi="Times New Roman" w:cs="Times New Roman"/>
              </w:rPr>
            </w:pPr>
            <w:r>
              <w:rPr>
                <w:rFonts w:ascii="Times New Roman" w:eastAsia="Arial" w:hAnsi="Times New Roman" w:cs="Times New Roman"/>
              </w:rPr>
              <w:t>There was</w:t>
            </w:r>
            <w:r w:rsidR="003E511F" w:rsidRPr="003E511F">
              <w:rPr>
                <w:rFonts w:ascii="Times New Roman" w:eastAsia="Arial" w:hAnsi="Times New Roman" w:cs="Times New Roman"/>
              </w:rPr>
              <w:t xml:space="preserve"> one open morning and all parents </w:t>
            </w:r>
            <w:r>
              <w:rPr>
                <w:rFonts w:ascii="Times New Roman" w:eastAsia="Arial" w:hAnsi="Times New Roman" w:cs="Times New Roman"/>
              </w:rPr>
              <w:t xml:space="preserve">were </w:t>
            </w:r>
            <w:r w:rsidRPr="003E511F">
              <w:rPr>
                <w:rFonts w:ascii="Times New Roman" w:eastAsia="Arial" w:hAnsi="Times New Roman" w:cs="Times New Roman"/>
              </w:rPr>
              <w:t xml:space="preserve">invited </w:t>
            </w:r>
            <w:r w:rsidR="003E511F" w:rsidRPr="003E511F">
              <w:rPr>
                <w:rFonts w:ascii="Times New Roman" w:eastAsia="Arial" w:hAnsi="Times New Roman" w:cs="Times New Roman"/>
              </w:rPr>
              <w:t>in</w:t>
            </w:r>
            <w:r>
              <w:rPr>
                <w:rFonts w:ascii="Times New Roman" w:eastAsia="Arial" w:hAnsi="Times New Roman" w:cs="Times New Roman"/>
              </w:rPr>
              <w:t xml:space="preserve"> to school</w:t>
            </w:r>
            <w:r w:rsidR="003E511F" w:rsidRPr="003E511F">
              <w:rPr>
                <w:rFonts w:ascii="Times New Roman" w:eastAsia="Arial" w:hAnsi="Times New Roman" w:cs="Times New Roman"/>
              </w:rPr>
              <w:t xml:space="preserve"> to observe learning and teaching. This was very successful, </w:t>
            </w:r>
            <w:r>
              <w:rPr>
                <w:rFonts w:ascii="Times New Roman" w:eastAsia="Arial" w:hAnsi="Times New Roman" w:cs="Times New Roman"/>
              </w:rPr>
              <w:t xml:space="preserve">nearly all families were represented. </w:t>
            </w:r>
          </w:p>
          <w:p w14:paraId="4178B30C" w14:textId="1C4B351C" w:rsidR="003E511F" w:rsidRDefault="003E511F" w:rsidP="003E511F">
            <w:pPr>
              <w:spacing w:before="120"/>
              <w:rPr>
                <w:rFonts w:ascii="Times New Roman" w:eastAsia="Arial" w:hAnsi="Times New Roman" w:cs="Times New Roman"/>
              </w:rPr>
            </w:pPr>
            <w:r w:rsidRPr="003E511F">
              <w:rPr>
                <w:rFonts w:ascii="Times New Roman" w:eastAsia="Arial" w:hAnsi="Times New Roman" w:cs="Times New Roman"/>
              </w:rPr>
              <w:t>Numeracy packs to support home-learning</w:t>
            </w:r>
            <w:r w:rsidR="00630560">
              <w:rPr>
                <w:rFonts w:ascii="Times New Roman" w:eastAsia="Arial" w:hAnsi="Times New Roman" w:cs="Times New Roman"/>
              </w:rPr>
              <w:t xml:space="preserve"> were planned however these were not distributed. </w:t>
            </w:r>
            <w:r w:rsidRPr="003E511F">
              <w:rPr>
                <w:rFonts w:ascii="Times New Roman" w:eastAsia="Arial" w:hAnsi="Times New Roman" w:cs="Times New Roman"/>
              </w:rPr>
              <w:t>.</w:t>
            </w:r>
          </w:p>
          <w:p w14:paraId="78B0B418" w14:textId="17FB3ECF" w:rsidR="00204A2A" w:rsidRDefault="00630560" w:rsidP="003E511F">
            <w:pPr>
              <w:spacing w:before="120"/>
              <w:rPr>
                <w:rFonts w:ascii="Times New Roman" w:eastAsia="Arial" w:hAnsi="Times New Roman" w:cs="Times New Roman"/>
              </w:rPr>
            </w:pPr>
            <w:r>
              <w:rPr>
                <w:rFonts w:ascii="Times New Roman" w:eastAsia="Arial" w:hAnsi="Times New Roman" w:cs="Times New Roman"/>
              </w:rPr>
              <w:t xml:space="preserve">A </w:t>
            </w:r>
            <w:r w:rsidR="003E511F" w:rsidRPr="003E511F">
              <w:rPr>
                <w:rFonts w:ascii="Times New Roman" w:eastAsia="Arial" w:hAnsi="Times New Roman" w:cs="Times New Roman"/>
              </w:rPr>
              <w:t>whole school food topic</w:t>
            </w:r>
            <w:r>
              <w:rPr>
                <w:rFonts w:ascii="Times New Roman" w:eastAsia="Arial" w:hAnsi="Times New Roman" w:cs="Times New Roman"/>
              </w:rPr>
              <w:t xml:space="preserve"> was planned</w:t>
            </w:r>
            <w:r w:rsidR="003E511F" w:rsidRPr="003E511F">
              <w:rPr>
                <w:rFonts w:ascii="Times New Roman" w:eastAsia="Arial" w:hAnsi="Times New Roman" w:cs="Times New Roman"/>
              </w:rPr>
              <w:t xml:space="preserve"> and created tasks to be completed at home and in school. This topic was successful, </w:t>
            </w:r>
            <w:r w:rsidR="00380D20">
              <w:rPr>
                <w:rFonts w:ascii="Times New Roman" w:eastAsia="Arial" w:hAnsi="Times New Roman" w:cs="Times New Roman"/>
              </w:rPr>
              <w:t xml:space="preserve">this will be reviewed to include all children 3 – 12. </w:t>
            </w:r>
          </w:p>
          <w:p w14:paraId="0B959CA8" w14:textId="5BFB0E78" w:rsidR="0011648F" w:rsidRDefault="00380D20" w:rsidP="003E511F">
            <w:pPr>
              <w:spacing w:before="120"/>
              <w:rPr>
                <w:rFonts w:ascii="Times New Roman" w:eastAsia="Arial" w:hAnsi="Times New Roman" w:cs="Times New Roman"/>
              </w:rPr>
            </w:pPr>
            <w:r>
              <w:rPr>
                <w:rFonts w:ascii="Times New Roman" w:eastAsia="Arial" w:hAnsi="Times New Roman" w:cs="Times New Roman"/>
              </w:rPr>
              <w:t xml:space="preserve">During </w:t>
            </w:r>
            <w:r w:rsidR="0011648F">
              <w:rPr>
                <w:rFonts w:ascii="Times New Roman" w:eastAsia="Arial" w:hAnsi="Times New Roman" w:cs="Times New Roman"/>
              </w:rPr>
              <w:t xml:space="preserve">school closure, </w:t>
            </w:r>
            <w:r>
              <w:rPr>
                <w:rFonts w:ascii="Times New Roman" w:eastAsia="Arial" w:hAnsi="Times New Roman" w:cs="Times New Roman"/>
              </w:rPr>
              <w:t>communications</w:t>
            </w:r>
            <w:r w:rsidR="0011648F">
              <w:rPr>
                <w:rFonts w:ascii="Times New Roman" w:eastAsia="Arial" w:hAnsi="Times New Roman" w:cs="Times New Roman"/>
              </w:rPr>
              <w:t xml:space="preserve"> with parents </w:t>
            </w:r>
            <w:r>
              <w:rPr>
                <w:rFonts w:ascii="Times New Roman" w:eastAsia="Arial" w:hAnsi="Times New Roman" w:cs="Times New Roman"/>
              </w:rPr>
              <w:t xml:space="preserve">continued regularly through </w:t>
            </w:r>
            <w:r w:rsidR="0011648F">
              <w:rPr>
                <w:rFonts w:ascii="Times New Roman" w:eastAsia="Arial" w:hAnsi="Times New Roman" w:cs="Times New Roman"/>
              </w:rPr>
              <w:t xml:space="preserve">online platforms. </w:t>
            </w:r>
            <w:r>
              <w:rPr>
                <w:rFonts w:ascii="Times New Roman" w:eastAsia="Arial" w:hAnsi="Times New Roman" w:cs="Times New Roman"/>
              </w:rPr>
              <w:t xml:space="preserve">Response was intermittent. </w:t>
            </w:r>
          </w:p>
          <w:p w14:paraId="6C96FE91" w14:textId="6FFDB0BD" w:rsidR="003E511F" w:rsidRDefault="00C413FD" w:rsidP="003E511F">
            <w:pPr>
              <w:spacing w:before="120"/>
              <w:rPr>
                <w:rFonts w:ascii="Times New Roman" w:hAnsi="Times New Roman" w:cs="Times New Roman"/>
              </w:rPr>
            </w:pPr>
            <w:r>
              <w:rPr>
                <w:rFonts w:ascii="Times New Roman" w:hAnsi="Times New Roman" w:cs="Times New Roman"/>
              </w:rPr>
              <w:t xml:space="preserve">Parent Council meetings were challenging </w:t>
            </w:r>
            <w:r w:rsidR="00380D20">
              <w:rPr>
                <w:rFonts w:ascii="Times New Roman" w:hAnsi="Times New Roman" w:cs="Times New Roman"/>
              </w:rPr>
              <w:t xml:space="preserve">as agreed times dates could not be reached. </w:t>
            </w:r>
            <w:r>
              <w:rPr>
                <w:rFonts w:ascii="Times New Roman" w:hAnsi="Times New Roman" w:cs="Times New Roman"/>
              </w:rPr>
              <w:t xml:space="preserve">Evening meetings </w:t>
            </w:r>
            <w:r w:rsidR="00380D20">
              <w:rPr>
                <w:rFonts w:ascii="Times New Roman" w:hAnsi="Times New Roman" w:cs="Times New Roman"/>
              </w:rPr>
              <w:t xml:space="preserve">should </w:t>
            </w:r>
            <w:r>
              <w:rPr>
                <w:rFonts w:ascii="Times New Roman" w:hAnsi="Times New Roman" w:cs="Times New Roman"/>
              </w:rPr>
              <w:t xml:space="preserve">be re-considered. </w:t>
            </w:r>
          </w:p>
          <w:p w14:paraId="3B5BE1D9" w14:textId="2BF4E236" w:rsidR="00C413FD" w:rsidRPr="003E511F" w:rsidRDefault="00C413FD" w:rsidP="003E511F">
            <w:pPr>
              <w:spacing w:before="120"/>
              <w:rPr>
                <w:rFonts w:ascii="Times New Roman" w:hAnsi="Times New Roman" w:cs="Times New Roman"/>
              </w:rPr>
            </w:pPr>
          </w:p>
        </w:tc>
      </w:tr>
      <w:tr w:rsidR="00204A2A" w:rsidRPr="00ED7241" w14:paraId="0DDBD475" w14:textId="77777777" w:rsidTr="006869FA">
        <w:trPr>
          <w:cantSplit/>
        </w:trPr>
        <w:tc>
          <w:tcPr>
            <w:tcW w:w="9498" w:type="dxa"/>
          </w:tcPr>
          <w:p w14:paraId="02303131" w14:textId="77777777" w:rsidR="00204A2A" w:rsidRPr="00ED7241" w:rsidRDefault="00204A2A" w:rsidP="006869FA">
            <w:pPr>
              <w:spacing w:before="120" w:after="120"/>
              <w:rPr>
                <w:b/>
              </w:rPr>
            </w:pPr>
            <w:r w:rsidRPr="00ED7241">
              <w:rPr>
                <w:b/>
              </w:rPr>
              <w:t>Next Steps:</w:t>
            </w:r>
          </w:p>
        </w:tc>
      </w:tr>
      <w:tr w:rsidR="00204A2A" w14:paraId="4E336AF1" w14:textId="77777777" w:rsidTr="00EF68EA">
        <w:trPr>
          <w:trHeight w:val="4025"/>
        </w:trPr>
        <w:tc>
          <w:tcPr>
            <w:tcW w:w="9498" w:type="dxa"/>
          </w:tcPr>
          <w:p w14:paraId="73800104" w14:textId="16B34AEC" w:rsidR="003E511F" w:rsidRPr="003E511F" w:rsidRDefault="003E511F" w:rsidP="003E511F">
            <w:pPr>
              <w:rPr>
                <w:rFonts w:ascii="Times New Roman" w:eastAsia="Arial" w:hAnsi="Times New Roman" w:cs="Times New Roman"/>
              </w:rPr>
            </w:pPr>
            <w:r w:rsidRPr="003E511F">
              <w:rPr>
                <w:rFonts w:ascii="Times New Roman" w:eastAsia="Arial" w:hAnsi="Times New Roman" w:cs="Times New Roman"/>
              </w:rPr>
              <w:t>Continue to plan for whole school topics</w:t>
            </w:r>
            <w:r>
              <w:rPr>
                <w:rFonts w:ascii="Times New Roman" w:eastAsia="Arial" w:hAnsi="Times New Roman" w:cs="Times New Roman"/>
              </w:rPr>
              <w:t xml:space="preserve"> and develop family learning projects to help bridge learning between home and school. </w:t>
            </w:r>
          </w:p>
          <w:p w14:paraId="10B3E520" w14:textId="77777777" w:rsidR="003E511F" w:rsidRPr="003E511F" w:rsidRDefault="003E511F" w:rsidP="003E511F">
            <w:pPr>
              <w:rPr>
                <w:rFonts w:ascii="Times New Roman" w:eastAsia="Arial" w:hAnsi="Times New Roman" w:cs="Times New Roman"/>
              </w:rPr>
            </w:pPr>
          </w:p>
          <w:p w14:paraId="318E454B" w14:textId="77777777" w:rsidR="0011648F" w:rsidRDefault="003E511F" w:rsidP="0011648F">
            <w:pPr>
              <w:rPr>
                <w:rFonts w:ascii="Times New Roman" w:eastAsia="Arial" w:hAnsi="Times New Roman" w:cs="Times New Roman"/>
              </w:rPr>
            </w:pPr>
            <w:r w:rsidRPr="003E511F">
              <w:rPr>
                <w:rFonts w:ascii="Times New Roman" w:eastAsia="Arial" w:hAnsi="Times New Roman" w:cs="Times New Roman"/>
              </w:rPr>
              <w:t>Look at new and different ways to engage all parents.</w:t>
            </w:r>
            <w:r>
              <w:rPr>
                <w:rFonts w:ascii="Times New Roman" w:eastAsia="Arial" w:hAnsi="Times New Roman" w:cs="Times New Roman"/>
              </w:rPr>
              <w:t xml:space="preserve"> Parental engagement is low, considering our small numbers. </w:t>
            </w:r>
            <w:r w:rsidRPr="003E511F">
              <w:rPr>
                <w:rFonts w:ascii="Times New Roman" w:eastAsia="Arial" w:hAnsi="Times New Roman" w:cs="Times New Roman"/>
              </w:rPr>
              <w:t>Given the current circumstances</w:t>
            </w:r>
            <w:r w:rsidR="0011648F">
              <w:rPr>
                <w:rFonts w:ascii="Times New Roman" w:eastAsia="Arial" w:hAnsi="Times New Roman" w:cs="Times New Roman"/>
              </w:rPr>
              <w:t>,</w:t>
            </w:r>
            <w:r w:rsidRPr="003E511F">
              <w:rPr>
                <w:rFonts w:ascii="Times New Roman" w:eastAsia="Arial" w:hAnsi="Times New Roman" w:cs="Times New Roman"/>
              </w:rPr>
              <w:t xml:space="preserve"> with the pandemic</w:t>
            </w:r>
            <w:r w:rsidR="0011648F">
              <w:rPr>
                <w:rFonts w:ascii="Times New Roman" w:eastAsia="Arial" w:hAnsi="Times New Roman" w:cs="Times New Roman"/>
              </w:rPr>
              <w:t>,</w:t>
            </w:r>
            <w:r w:rsidRPr="003E511F">
              <w:rPr>
                <w:rFonts w:ascii="Times New Roman" w:eastAsia="Arial" w:hAnsi="Times New Roman" w:cs="Times New Roman"/>
              </w:rPr>
              <w:t xml:space="preserve"> we need to ensure children feel supported at school and at home, this will take collaboration from all stakeholders.</w:t>
            </w:r>
            <w:r w:rsidR="0011648F">
              <w:rPr>
                <w:rFonts w:ascii="Times New Roman" w:eastAsia="Arial" w:hAnsi="Times New Roman" w:cs="Times New Roman"/>
              </w:rPr>
              <w:t xml:space="preserve"> </w:t>
            </w:r>
          </w:p>
          <w:p w14:paraId="7358603B" w14:textId="77777777" w:rsidR="0011648F" w:rsidRDefault="0011648F" w:rsidP="0011648F">
            <w:pPr>
              <w:rPr>
                <w:rFonts w:ascii="Times New Roman" w:eastAsia="Arial" w:hAnsi="Times New Roman" w:cs="Times New Roman"/>
              </w:rPr>
            </w:pPr>
          </w:p>
          <w:p w14:paraId="4E0FC633" w14:textId="7F3403BD" w:rsidR="004A113F" w:rsidRPr="0011648F" w:rsidRDefault="0011648F" w:rsidP="0011648F">
            <w:pPr>
              <w:rPr>
                <w:rFonts w:ascii="Times New Roman" w:eastAsia="Arial" w:hAnsi="Times New Roman" w:cs="Times New Roman"/>
              </w:rPr>
            </w:pPr>
            <w:r>
              <w:rPr>
                <w:rFonts w:ascii="Times New Roman" w:eastAsia="Arial" w:hAnsi="Times New Roman" w:cs="Times New Roman"/>
              </w:rPr>
              <w:t>Parents appear to respond more positively to informally being invited into the school for open afternoons/coffee mornings etc. We aim to implement more of these in the future and utilise our online platforms more consistently as we begin the recovery process from the pandemic. We are currently creating a new school website to streamline communication.</w:t>
            </w:r>
          </w:p>
        </w:tc>
      </w:tr>
    </w:tbl>
    <w:p w14:paraId="341E2CC2" w14:textId="09806F09" w:rsidR="007E4B00" w:rsidRDefault="007E4B00"/>
    <w:p w14:paraId="04A7D596" w14:textId="77777777" w:rsidR="007E4B00" w:rsidRDefault="007E4B00"/>
    <w:tbl>
      <w:tblPr>
        <w:tblStyle w:val="TableGrid"/>
        <w:tblW w:w="9498" w:type="dxa"/>
        <w:tblInd w:w="-147" w:type="dxa"/>
        <w:tblLook w:val="04A0" w:firstRow="1" w:lastRow="0" w:firstColumn="1" w:lastColumn="0" w:noHBand="0" w:noVBand="1"/>
      </w:tblPr>
      <w:tblGrid>
        <w:gridCol w:w="9498"/>
      </w:tblGrid>
      <w:tr w:rsidR="007A5AD3" w:rsidRPr="00694E0E" w14:paraId="2CD958CF" w14:textId="77777777" w:rsidTr="006869FA">
        <w:trPr>
          <w:cantSplit/>
        </w:trPr>
        <w:tc>
          <w:tcPr>
            <w:tcW w:w="9498" w:type="dxa"/>
            <w:shd w:val="clear" w:color="auto" w:fill="6ED8A0"/>
          </w:tcPr>
          <w:p w14:paraId="35B99D6E" w14:textId="16315660" w:rsidR="007A5AD3" w:rsidRPr="0011648F" w:rsidRDefault="007A5AD3" w:rsidP="0011648F">
            <w:pPr>
              <w:rPr>
                <w:rFonts w:ascii="Arial" w:eastAsia="Arial" w:hAnsi="Arial" w:cs="Arial"/>
              </w:rPr>
            </w:pPr>
            <w:r>
              <w:lastRenderedPageBreak/>
              <w:br w:type="page"/>
            </w:r>
            <w:r>
              <w:br w:type="page"/>
            </w:r>
            <w:r>
              <w:rPr>
                <w:sz w:val="32"/>
                <w:szCs w:val="32"/>
              </w:rPr>
              <w:t>Review of SIP | Priority 6</w:t>
            </w:r>
            <w:r w:rsidR="0011648F">
              <w:rPr>
                <w:sz w:val="32"/>
                <w:szCs w:val="32"/>
              </w:rPr>
              <w:t xml:space="preserve"> -</w:t>
            </w:r>
            <w:r w:rsidR="0011648F" w:rsidRPr="0011648F">
              <w:rPr>
                <w:rFonts w:ascii="Times New Roman" w:hAnsi="Times New Roman" w:cs="Times New Roman"/>
                <w:sz w:val="24"/>
                <w:szCs w:val="24"/>
              </w:rPr>
              <w:t>D</w:t>
            </w:r>
            <w:r w:rsidR="0011648F" w:rsidRPr="0011648F">
              <w:rPr>
                <w:rFonts w:ascii="Times New Roman" w:eastAsia="Arial" w:hAnsi="Times New Roman" w:cs="Times New Roman"/>
                <w:sz w:val="24"/>
                <w:szCs w:val="24"/>
              </w:rPr>
              <w:t>evelop the resilience of our learners so that they are equipped with the tools to cope with challenging situations.</w:t>
            </w:r>
          </w:p>
        </w:tc>
      </w:tr>
      <w:tr w:rsidR="007A5AD3" w:rsidRPr="00ED7241" w14:paraId="4D6F3D94" w14:textId="77777777" w:rsidTr="006869FA">
        <w:trPr>
          <w:cantSplit/>
        </w:trPr>
        <w:tc>
          <w:tcPr>
            <w:tcW w:w="9498" w:type="dxa"/>
          </w:tcPr>
          <w:p w14:paraId="2930BA7E" w14:textId="77777777" w:rsidR="007A5AD3" w:rsidRPr="00ED7241" w:rsidRDefault="007A5AD3" w:rsidP="006869FA">
            <w:pPr>
              <w:spacing w:before="120" w:after="120"/>
              <w:rPr>
                <w:b/>
              </w:rPr>
            </w:pPr>
            <w:r w:rsidRPr="00ED7241">
              <w:rPr>
                <w:b/>
              </w:rPr>
              <w:t>Progress and Impact:</w:t>
            </w:r>
          </w:p>
        </w:tc>
      </w:tr>
      <w:tr w:rsidR="007A5AD3" w14:paraId="60985C46" w14:textId="77777777" w:rsidTr="007E4B00">
        <w:trPr>
          <w:trHeight w:val="4872"/>
        </w:trPr>
        <w:tc>
          <w:tcPr>
            <w:tcW w:w="9498" w:type="dxa"/>
          </w:tcPr>
          <w:p w14:paraId="54F3CAE2" w14:textId="21263085" w:rsidR="007A5AD3" w:rsidRPr="00ED47E7" w:rsidRDefault="00380D20" w:rsidP="0011648F">
            <w:pPr>
              <w:spacing w:before="120"/>
              <w:rPr>
                <w:rFonts w:ascii="Times New Roman" w:hAnsi="Times New Roman" w:cs="Times New Roman"/>
              </w:rPr>
            </w:pPr>
            <w:r>
              <w:rPr>
                <w:rFonts w:ascii="Times New Roman" w:hAnsi="Times New Roman" w:cs="Times New Roman"/>
              </w:rPr>
              <w:t>The</w:t>
            </w:r>
            <w:r w:rsidR="0011648F" w:rsidRPr="00ED47E7">
              <w:rPr>
                <w:rFonts w:ascii="Times New Roman" w:hAnsi="Times New Roman" w:cs="Times New Roman"/>
              </w:rPr>
              <w:t xml:space="preserve"> plan was to give Leadership opportunities to all; to increase confidence in social skills of all learners</w:t>
            </w:r>
            <w:r w:rsidR="00D22653">
              <w:rPr>
                <w:rFonts w:ascii="Times New Roman" w:hAnsi="Times New Roman" w:cs="Times New Roman"/>
              </w:rPr>
              <w:t xml:space="preserve"> and </w:t>
            </w:r>
            <w:r w:rsidR="0011648F" w:rsidRPr="00ED47E7">
              <w:rPr>
                <w:rFonts w:ascii="Times New Roman" w:hAnsi="Times New Roman" w:cs="Times New Roman"/>
              </w:rPr>
              <w:t>to improve resilience of all learners</w:t>
            </w:r>
            <w:r w:rsidR="00D22653">
              <w:rPr>
                <w:rFonts w:ascii="Times New Roman" w:hAnsi="Times New Roman" w:cs="Times New Roman"/>
              </w:rPr>
              <w:t>.</w:t>
            </w:r>
          </w:p>
          <w:p w14:paraId="167FFA9B" w14:textId="547A8F23" w:rsidR="0036433C" w:rsidRPr="00ED47E7" w:rsidRDefault="0011648F" w:rsidP="0011648F">
            <w:pPr>
              <w:spacing w:before="120"/>
              <w:rPr>
                <w:rFonts w:ascii="Times New Roman" w:hAnsi="Times New Roman" w:cs="Times New Roman"/>
              </w:rPr>
            </w:pPr>
            <w:r w:rsidRPr="00ED47E7">
              <w:rPr>
                <w:rFonts w:ascii="Times New Roman" w:hAnsi="Times New Roman" w:cs="Times New Roman"/>
              </w:rPr>
              <w:t xml:space="preserve">Our plan took a slightly different focus and we tackled building resilience through the introduction of </w:t>
            </w:r>
            <w:r w:rsidR="00380D20">
              <w:rPr>
                <w:rFonts w:ascii="Times New Roman" w:hAnsi="Times New Roman" w:cs="Times New Roman"/>
              </w:rPr>
              <w:t>sports coaching and leadership.</w:t>
            </w:r>
            <w:r w:rsidRPr="00ED47E7">
              <w:rPr>
                <w:rFonts w:ascii="Times New Roman" w:hAnsi="Times New Roman" w:cs="Times New Roman"/>
              </w:rPr>
              <w:t xml:space="preserve"> </w:t>
            </w:r>
          </w:p>
          <w:p w14:paraId="5359BB74" w14:textId="3299EBFD" w:rsidR="0011648F" w:rsidRPr="00ED47E7" w:rsidRDefault="00C413FD" w:rsidP="0011648F">
            <w:pPr>
              <w:spacing w:before="120"/>
              <w:rPr>
                <w:rFonts w:ascii="Times New Roman" w:hAnsi="Times New Roman" w:cs="Times New Roman"/>
              </w:rPr>
            </w:pPr>
            <w:r w:rsidRPr="00ED47E7">
              <w:rPr>
                <w:rFonts w:ascii="Times New Roman" w:hAnsi="Times New Roman" w:cs="Times New Roman"/>
              </w:rPr>
              <w:t xml:space="preserve">Active Schools </w:t>
            </w:r>
            <w:r w:rsidR="00ED47E7">
              <w:rPr>
                <w:rFonts w:ascii="Times New Roman" w:hAnsi="Times New Roman" w:cs="Times New Roman"/>
              </w:rPr>
              <w:t>d</w:t>
            </w:r>
            <w:r w:rsidRPr="00ED47E7">
              <w:rPr>
                <w:rFonts w:ascii="Times New Roman" w:hAnsi="Times New Roman" w:cs="Times New Roman"/>
              </w:rPr>
              <w:t>elivered Sports Leadership programme. This</w:t>
            </w:r>
            <w:r w:rsidR="0011648F" w:rsidRPr="00ED47E7">
              <w:rPr>
                <w:rFonts w:ascii="Times New Roman" w:hAnsi="Times New Roman" w:cs="Times New Roman"/>
              </w:rPr>
              <w:t xml:space="preserve"> was introduced </w:t>
            </w:r>
            <w:r w:rsidR="0036433C" w:rsidRPr="00ED47E7">
              <w:rPr>
                <w:rFonts w:ascii="Times New Roman" w:hAnsi="Times New Roman" w:cs="Times New Roman"/>
              </w:rPr>
              <w:t>in December for P6-7</w:t>
            </w:r>
            <w:r w:rsidR="0011648F" w:rsidRPr="00ED47E7">
              <w:rPr>
                <w:rFonts w:ascii="Times New Roman" w:hAnsi="Times New Roman" w:cs="Times New Roman"/>
              </w:rPr>
              <w:t>.  All children were well engaged and enjoyed taking part.  P5-7 took part</w:t>
            </w:r>
            <w:r w:rsidR="0036433C" w:rsidRPr="00ED47E7">
              <w:rPr>
                <w:rFonts w:ascii="Times New Roman" w:hAnsi="Times New Roman" w:cs="Times New Roman"/>
              </w:rPr>
              <w:t xml:space="preserve"> with</w:t>
            </w:r>
            <w:r w:rsidR="0011648F" w:rsidRPr="00ED47E7">
              <w:rPr>
                <w:rFonts w:ascii="Times New Roman" w:hAnsi="Times New Roman" w:cs="Times New Roman"/>
              </w:rPr>
              <w:t xml:space="preserve"> P6-7 complet</w:t>
            </w:r>
            <w:r w:rsidR="0036433C" w:rsidRPr="00ED47E7">
              <w:rPr>
                <w:rFonts w:ascii="Times New Roman" w:hAnsi="Times New Roman" w:cs="Times New Roman"/>
              </w:rPr>
              <w:t>ing</w:t>
            </w:r>
            <w:r w:rsidR="0011648F" w:rsidRPr="00ED47E7">
              <w:rPr>
                <w:rFonts w:ascii="Times New Roman" w:hAnsi="Times New Roman" w:cs="Times New Roman"/>
              </w:rPr>
              <w:t xml:space="preserve"> the delivery.  It was good for P5 to have a taste of what is to come when it is his turn to fully take part.</w:t>
            </w:r>
          </w:p>
          <w:p w14:paraId="26813BB8" w14:textId="50CD1BE8" w:rsidR="0011648F" w:rsidRPr="00ED47E7" w:rsidRDefault="0011648F" w:rsidP="0011648F">
            <w:pPr>
              <w:spacing w:before="120"/>
              <w:rPr>
                <w:rFonts w:ascii="Times New Roman" w:hAnsi="Times New Roman" w:cs="Times New Roman"/>
              </w:rPr>
            </w:pPr>
            <w:r w:rsidRPr="00ED47E7">
              <w:rPr>
                <w:rFonts w:ascii="Times New Roman" w:hAnsi="Times New Roman" w:cs="Times New Roman"/>
              </w:rPr>
              <w:t>The sessions delivered by P6&amp;7 were very successful and the increased confidence of the children was clear to see; this had a knock</w:t>
            </w:r>
            <w:r w:rsidR="0036433C" w:rsidRPr="00ED47E7">
              <w:rPr>
                <w:rFonts w:ascii="Times New Roman" w:hAnsi="Times New Roman" w:cs="Times New Roman"/>
              </w:rPr>
              <w:t>-</w:t>
            </w:r>
            <w:r w:rsidRPr="00ED47E7">
              <w:rPr>
                <w:rFonts w:ascii="Times New Roman" w:hAnsi="Times New Roman" w:cs="Times New Roman"/>
              </w:rPr>
              <w:t>on effect on their behaviour within the classroom, they were keen to take on further responsibility.</w:t>
            </w:r>
          </w:p>
          <w:p w14:paraId="21F5D979" w14:textId="77777777" w:rsidR="0011648F" w:rsidRPr="00ED47E7" w:rsidRDefault="0011648F" w:rsidP="0011648F">
            <w:pPr>
              <w:spacing w:before="120"/>
              <w:rPr>
                <w:rFonts w:ascii="Times New Roman" w:hAnsi="Times New Roman" w:cs="Times New Roman"/>
              </w:rPr>
            </w:pPr>
            <w:r w:rsidRPr="00ED47E7">
              <w:rPr>
                <w:rFonts w:ascii="Times New Roman" w:hAnsi="Times New Roman" w:cs="Times New Roman"/>
              </w:rPr>
              <w:t>Coach led sessions were also successful and ALL P1-7 learners took part and were included effectively.</w:t>
            </w:r>
          </w:p>
          <w:p w14:paraId="5ED7010B" w14:textId="307E0738" w:rsidR="0011648F" w:rsidRDefault="0011648F" w:rsidP="0011648F">
            <w:pPr>
              <w:spacing w:before="120"/>
            </w:pPr>
          </w:p>
          <w:p w14:paraId="18CBE18B" w14:textId="387139C9" w:rsidR="0011648F" w:rsidRDefault="0011648F" w:rsidP="0011648F">
            <w:pPr>
              <w:spacing w:before="120"/>
            </w:pPr>
          </w:p>
        </w:tc>
      </w:tr>
      <w:tr w:rsidR="007A5AD3" w:rsidRPr="00ED7241" w14:paraId="62A02D5F" w14:textId="77777777" w:rsidTr="006869FA">
        <w:trPr>
          <w:cantSplit/>
        </w:trPr>
        <w:tc>
          <w:tcPr>
            <w:tcW w:w="9498" w:type="dxa"/>
          </w:tcPr>
          <w:p w14:paraId="5018CDE8" w14:textId="77777777" w:rsidR="007A5AD3" w:rsidRPr="00ED7241" w:rsidRDefault="007A5AD3" w:rsidP="006869FA">
            <w:pPr>
              <w:spacing w:before="120" w:after="120"/>
              <w:rPr>
                <w:b/>
              </w:rPr>
            </w:pPr>
            <w:r w:rsidRPr="00ED7241">
              <w:rPr>
                <w:b/>
              </w:rPr>
              <w:t>Next Steps:</w:t>
            </w:r>
          </w:p>
        </w:tc>
      </w:tr>
      <w:tr w:rsidR="007A5AD3" w14:paraId="2B73F36E" w14:textId="77777777" w:rsidTr="007E4B00">
        <w:trPr>
          <w:trHeight w:val="5134"/>
        </w:trPr>
        <w:tc>
          <w:tcPr>
            <w:tcW w:w="9498" w:type="dxa"/>
          </w:tcPr>
          <w:p w14:paraId="16C8E14C" w14:textId="77777777" w:rsidR="007A5AD3" w:rsidRPr="00ED47E7" w:rsidRDefault="00C413FD" w:rsidP="0036433C">
            <w:pPr>
              <w:spacing w:before="120"/>
              <w:rPr>
                <w:rFonts w:ascii="Times New Roman" w:hAnsi="Times New Roman" w:cs="Times New Roman"/>
              </w:rPr>
            </w:pPr>
            <w:r w:rsidRPr="00ED47E7">
              <w:rPr>
                <w:rFonts w:ascii="Times New Roman" w:hAnsi="Times New Roman" w:cs="Times New Roman"/>
              </w:rPr>
              <w:t xml:space="preserve">Continue with Sports Leadership programme. </w:t>
            </w:r>
          </w:p>
          <w:p w14:paraId="231393EF" w14:textId="77777777" w:rsidR="00C413FD" w:rsidRPr="00ED47E7" w:rsidRDefault="00C413FD" w:rsidP="0036433C">
            <w:pPr>
              <w:spacing w:before="120"/>
              <w:rPr>
                <w:rFonts w:ascii="Times New Roman" w:hAnsi="Times New Roman" w:cs="Times New Roman"/>
              </w:rPr>
            </w:pPr>
            <w:r w:rsidRPr="00ED47E7">
              <w:rPr>
                <w:rFonts w:ascii="Times New Roman" w:hAnsi="Times New Roman" w:cs="Times New Roman"/>
              </w:rPr>
              <w:t>Re-visit Argyll and Bute Creative Music Programme.</w:t>
            </w:r>
          </w:p>
          <w:p w14:paraId="798AC932" w14:textId="11163AF5" w:rsidR="00C413FD" w:rsidRPr="00ED47E7" w:rsidRDefault="00C413FD" w:rsidP="0036433C">
            <w:pPr>
              <w:spacing w:before="120"/>
              <w:rPr>
                <w:rFonts w:ascii="Times New Roman" w:hAnsi="Times New Roman" w:cs="Times New Roman"/>
              </w:rPr>
            </w:pPr>
            <w:r w:rsidRPr="00ED47E7">
              <w:rPr>
                <w:rFonts w:ascii="Times New Roman" w:hAnsi="Times New Roman" w:cs="Times New Roman"/>
              </w:rPr>
              <w:t>Focus on children’s we</w:t>
            </w:r>
            <w:r w:rsidR="00ED47E7" w:rsidRPr="00ED47E7">
              <w:rPr>
                <w:rFonts w:ascii="Times New Roman" w:hAnsi="Times New Roman" w:cs="Times New Roman"/>
              </w:rPr>
              <w:t>l</w:t>
            </w:r>
            <w:r w:rsidRPr="00ED47E7">
              <w:rPr>
                <w:rFonts w:ascii="Times New Roman" w:hAnsi="Times New Roman" w:cs="Times New Roman"/>
              </w:rPr>
              <w:t xml:space="preserve">lbeing and resilience in term 1 of 2020-2021 with children returning to school after a long period. Use ‘Friends for Life’ and ‘My Little Fun Friends’ resource to support this. </w:t>
            </w:r>
          </w:p>
          <w:p w14:paraId="49775BA6" w14:textId="55FF066D" w:rsidR="00C413FD" w:rsidRPr="00ED47E7" w:rsidRDefault="00C413FD" w:rsidP="0036433C">
            <w:pPr>
              <w:spacing w:before="120"/>
              <w:rPr>
                <w:rFonts w:ascii="Times New Roman" w:hAnsi="Times New Roman" w:cs="Times New Roman"/>
              </w:rPr>
            </w:pPr>
            <w:r w:rsidRPr="00ED47E7">
              <w:rPr>
                <w:rFonts w:ascii="Times New Roman" w:hAnsi="Times New Roman" w:cs="Times New Roman"/>
              </w:rPr>
              <w:t xml:space="preserve">Staff CPD on developing resilience in children. </w:t>
            </w:r>
          </w:p>
          <w:p w14:paraId="416A70BE" w14:textId="533A6C2A" w:rsidR="00C413FD" w:rsidRDefault="00C413FD" w:rsidP="0036433C">
            <w:pPr>
              <w:spacing w:before="120"/>
            </w:pPr>
            <w:r w:rsidRPr="00ED47E7">
              <w:rPr>
                <w:rFonts w:ascii="Times New Roman" w:hAnsi="Times New Roman" w:cs="Times New Roman"/>
              </w:rPr>
              <w:t>PATHS training for first and second level.</w:t>
            </w:r>
            <w:r>
              <w:t xml:space="preserve"> </w:t>
            </w:r>
          </w:p>
        </w:tc>
      </w:tr>
    </w:tbl>
    <w:p w14:paraId="1A4E849A" w14:textId="77777777" w:rsidR="007E4B00" w:rsidRDefault="007E4B00"/>
    <w:p w14:paraId="5141BFEB" w14:textId="36332777" w:rsidR="007E4B00" w:rsidRDefault="007E4B00"/>
    <w:p w14:paraId="626C6825" w14:textId="77777777" w:rsidR="007E4B00" w:rsidRDefault="007E4B00"/>
    <w:tbl>
      <w:tblPr>
        <w:tblStyle w:val="TableGrid"/>
        <w:tblW w:w="9498" w:type="dxa"/>
        <w:tblInd w:w="-147" w:type="dxa"/>
        <w:tblLook w:val="04A0" w:firstRow="1" w:lastRow="0" w:firstColumn="1" w:lastColumn="0" w:noHBand="0" w:noVBand="1"/>
      </w:tblPr>
      <w:tblGrid>
        <w:gridCol w:w="9498"/>
      </w:tblGrid>
      <w:tr w:rsidR="00204A2A" w:rsidRPr="00694E0E" w14:paraId="16C910E1" w14:textId="77777777" w:rsidTr="006869FA">
        <w:trPr>
          <w:cantSplit/>
        </w:trPr>
        <w:tc>
          <w:tcPr>
            <w:tcW w:w="9498" w:type="dxa"/>
            <w:shd w:val="clear" w:color="auto" w:fill="6ED8A0"/>
          </w:tcPr>
          <w:p w14:paraId="73E4421C" w14:textId="77777777" w:rsidR="00204A2A" w:rsidRPr="00694E0E" w:rsidRDefault="00204A2A" w:rsidP="006869FA">
            <w:pPr>
              <w:spacing w:before="240" w:after="240"/>
              <w:rPr>
                <w:sz w:val="32"/>
                <w:szCs w:val="32"/>
              </w:rPr>
            </w:pPr>
            <w:r>
              <w:br w:type="page"/>
            </w:r>
            <w:r>
              <w:rPr>
                <w:sz w:val="32"/>
                <w:szCs w:val="32"/>
              </w:rPr>
              <w:t xml:space="preserve">Review of SIP | </w:t>
            </w:r>
            <w:r w:rsidR="007A5AD3">
              <w:rPr>
                <w:sz w:val="32"/>
                <w:szCs w:val="32"/>
              </w:rPr>
              <w:t>GME Priority</w:t>
            </w:r>
          </w:p>
        </w:tc>
      </w:tr>
      <w:tr w:rsidR="00204A2A" w:rsidRPr="00ED7241" w14:paraId="24397661" w14:textId="77777777" w:rsidTr="006869FA">
        <w:trPr>
          <w:cantSplit/>
        </w:trPr>
        <w:tc>
          <w:tcPr>
            <w:tcW w:w="9498" w:type="dxa"/>
          </w:tcPr>
          <w:p w14:paraId="3A994003" w14:textId="77777777" w:rsidR="00204A2A" w:rsidRPr="00ED7241" w:rsidRDefault="00204A2A" w:rsidP="006869FA">
            <w:pPr>
              <w:spacing w:before="120" w:after="120"/>
              <w:rPr>
                <w:b/>
              </w:rPr>
            </w:pPr>
            <w:r w:rsidRPr="00ED7241">
              <w:rPr>
                <w:b/>
              </w:rPr>
              <w:t>Progress and Impact:</w:t>
            </w:r>
          </w:p>
        </w:tc>
      </w:tr>
      <w:tr w:rsidR="00204A2A" w14:paraId="70D69F37" w14:textId="77777777" w:rsidTr="007E4B00">
        <w:trPr>
          <w:trHeight w:val="5014"/>
        </w:trPr>
        <w:tc>
          <w:tcPr>
            <w:tcW w:w="9498" w:type="dxa"/>
          </w:tcPr>
          <w:p w14:paraId="66D768A6" w14:textId="61B01FC4" w:rsidR="00204A2A" w:rsidRDefault="0036433C" w:rsidP="006869FA">
            <w:pPr>
              <w:spacing w:before="120"/>
            </w:pPr>
            <w:r>
              <w:t>N/A</w:t>
            </w:r>
          </w:p>
        </w:tc>
      </w:tr>
      <w:tr w:rsidR="00204A2A" w:rsidRPr="00ED7241" w14:paraId="41A98AA7" w14:textId="77777777" w:rsidTr="006869FA">
        <w:trPr>
          <w:cantSplit/>
        </w:trPr>
        <w:tc>
          <w:tcPr>
            <w:tcW w:w="9498" w:type="dxa"/>
          </w:tcPr>
          <w:p w14:paraId="74A6E4EF" w14:textId="77777777" w:rsidR="00204A2A" w:rsidRPr="00ED7241" w:rsidRDefault="00204A2A" w:rsidP="006869FA">
            <w:pPr>
              <w:spacing w:before="120" w:after="120"/>
              <w:rPr>
                <w:b/>
              </w:rPr>
            </w:pPr>
            <w:r w:rsidRPr="00ED7241">
              <w:rPr>
                <w:b/>
              </w:rPr>
              <w:t>Next Steps:</w:t>
            </w:r>
          </w:p>
        </w:tc>
      </w:tr>
      <w:tr w:rsidR="00204A2A" w14:paraId="65880F40" w14:textId="77777777" w:rsidTr="007E4B00">
        <w:trPr>
          <w:trHeight w:val="4994"/>
        </w:trPr>
        <w:tc>
          <w:tcPr>
            <w:tcW w:w="9498" w:type="dxa"/>
          </w:tcPr>
          <w:p w14:paraId="2038FCD1" w14:textId="77777777" w:rsidR="003638D1" w:rsidRPr="006345AB" w:rsidRDefault="003638D1" w:rsidP="003638D1">
            <w:pPr>
              <w:spacing w:before="120"/>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790BA" w14:textId="77777777" w:rsidR="00204A2A" w:rsidRDefault="00204A2A" w:rsidP="006869FA">
            <w:pPr>
              <w:spacing w:before="120"/>
            </w:pPr>
          </w:p>
        </w:tc>
      </w:tr>
    </w:tbl>
    <w:p w14:paraId="2FBE08BB" w14:textId="77777777" w:rsidR="007E4B00" w:rsidRDefault="007E4B00"/>
    <w:p w14:paraId="2861B8CA" w14:textId="3CBF7F7D" w:rsidR="007E4B00" w:rsidRDefault="007E4B00"/>
    <w:p w14:paraId="47FAE277" w14:textId="77777777" w:rsidR="007E4B00" w:rsidRDefault="007E4B00"/>
    <w:tbl>
      <w:tblPr>
        <w:tblStyle w:val="TableGrid"/>
        <w:tblW w:w="9498" w:type="dxa"/>
        <w:tblInd w:w="-147" w:type="dxa"/>
        <w:tblLook w:val="04A0" w:firstRow="1" w:lastRow="0" w:firstColumn="1" w:lastColumn="0" w:noHBand="0" w:noVBand="1"/>
      </w:tblPr>
      <w:tblGrid>
        <w:gridCol w:w="9498"/>
      </w:tblGrid>
      <w:tr w:rsidR="007A5AD3" w:rsidRPr="00694E0E" w14:paraId="60BC29EA" w14:textId="77777777" w:rsidTr="006869FA">
        <w:trPr>
          <w:cantSplit/>
        </w:trPr>
        <w:tc>
          <w:tcPr>
            <w:tcW w:w="9498" w:type="dxa"/>
            <w:shd w:val="clear" w:color="auto" w:fill="6ED8A0"/>
          </w:tcPr>
          <w:p w14:paraId="7ECEDB33" w14:textId="77777777" w:rsidR="007A5AD3" w:rsidRPr="00694E0E" w:rsidRDefault="007A5AD3" w:rsidP="007A5AD3">
            <w:pPr>
              <w:spacing w:before="240" w:after="240"/>
              <w:rPr>
                <w:sz w:val="32"/>
                <w:szCs w:val="32"/>
              </w:rPr>
            </w:pPr>
            <w:r>
              <w:br w:type="page"/>
            </w:r>
            <w:r>
              <w:br w:type="page"/>
            </w:r>
            <w:r w:rsidR="00D563B5">
              <w:rPr>
                <w:sz w:val="32"/>
                <w:szCs w:val="32"/>
              </w:rPr>
              <w:t>Review of SIP | Developing in</w:t>
            </w:r>
            <w:r>
              <w:rPr>
                <w:sz w:val="32"/>
                <w:szCs w:val="32"/>
              </w:rPr>
              <w:t xml:space="preserve"> Faith Priority</w:t>
            </w:r>
          </w:p>
        </w:tc>
      </w:tr>
      <w:tr w:rsidR="007A5AD3" w:rsidRPr="00ED7241" w14:paraId="0D470A06" w14:textId="77777777" w:rsidTr="006869FA">
        <w:trPr>
          <w:cantSplit/>
        </w:trPr>
        <w:tc>
          <w:tcPr>
            <w:tcW w:w="9498" w:type="dxa"/>
          </w:tcPr>
          <w:p w14:paraId="2DA0CF8C" w14:textId="77777777" w:rsidR="007A5AD3" w:rsidRPr="00ED7241" w:rsidRDefault="007A5AD3" w:rsidP="006869FA">
            <w:pPr>
              <w:spacing w:before="120" w:after="120"/>
              <w:rPr>
                <w:b/>
              </w:rPr>
            </w:pPr>
            <w:r w:rsidRPr="00ED7241">
              <w:rPr>
                <w:b/>
              </w:rPr>
              <w:t>Progress and Impact:</w:t>
            </w:r>
          </w:p>
        </w:tc>
      </w:tr>
      <w:tr w:rsidR="007A5AD3" w14:paraId="395AF062" w14:textId="77777777" w:rsidTr="007E4B00">
        <w:trPr>
          <w:trHeight w:val="4589"/>
        </w:trPr>
        <w:tc>
          <w:tcPr>
            <w:tcW w:w="9498" w:type="dxa"/>
          </w:tcPr>
          <w:p w14:paraId="79584BB0" w14:textId="0357B3CE" w:rsidR="003638D1" w:rsidRPr="006345AB" w:rsidRDefault="0036433C" w:rsidP="003638D1">
            <w:pPr>
              <w:spacing w:before="120"/>
            </w:pPr>
            <w:r>
              <w:lastRenderedPageBreak/>
              <w:t>N/A</w:t>
            </w:r>
          </w:p>
          <w:p w14:paraId="4B5C9207" w14:textId="77777777" w:rsidR="007A5AD3" w:rsidRDefault="007A5AD3" w:rsidP="006869FA">
            <w:pPr>
              <w:spacing w:before="120"/>
            </w:pPr>
          </w:p>
        </w:tc>
      </w:tr>
      <w:tr w:rsidR="007A5AD3" w:rsidRPr="00ED7241" w14:paraId="44D1A3D2" w14:textId="77777777" w:rsidTr="006869FA">
        <w:trPr>
          <w:cantSplit/>
        </w:trPr>
        <w:tc>
          <w:tcPr>
            <w:tcW w:w="9498" w:type="dxa"/>
          </w:tcPr>
          <w:p w14:paraId="70C4B145" w14:textId="77777777" w:rsidR="007A5AD3" w:rsidRPr="00ED7241" w:rsidRDefault="007A5AD3" w:rsidP="006869FA">
            <w:pPr>
              <w:spacing w:before="120" w:after="120"/>
              <w:rPr>
                <w:b/>
              </w:rPr>
            </w:pPr>
            <w:r w:rsidRPr="00ED7241">
              <w:rPr>
                <w:b/>
              </w:rPr>
              <w:t>Next Steps:</w:t>
            </w:r>
          </w:p>
        </w:tc>
      </w:tr>
      <w:tr w:rsidR="007A5AD3" w14:paraId="71F6E19F" w14:textId="77777777" w:rsidTr="007E4B00">
        <w:trPr>
          <w:trHeight w:val="5428"/>
        </w:trPr>
        <w:tc>
          <w:tcPr>
            <w:tcW w:w="9498" w:type="dxa"/>
          </w:tcPr>
          <w:p w14:paraId="39867D97"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CDC93" w14:textId="77777777" w:rsidR="007A5AD3" w:rsidRDefault="007A5AD3" w:rsidP="006869FA">
            <w:pPr>
              <w:spacing w:before="120"/>
            </w:pPr>
          </w:p>
        </w:tc>
      </w:tr>
    </w:tbl>
    <w:p w14:paraId="273A7218" w14:textId="77777777" w:rsidR="007E4B00" w:rsidRDefault="007E4B00"/>
    <w:p w14:paraId="0837DAC3" w14:textId="5699A4B3" w:rsidR="007E4B00" w:rsidRDefault="007E4B00"/>
    <w:p w14:paraId="61D02EB9" w14:textId="77777777" w:rsidR="007E4B00" w:rsidRDefault="007E4B00"/>
    <w:tbl>
      <w:tblPr>
        <w:tblStyle w:val="TableGrid"/>
        <w:tblW w:w="9498" w:type="dxa"/>
        <w:tblInd w:w="-147" w:type="dxa"/>
        <w:tblLook w:val="04A0" w:firstRow="1" w:lastRow="0" w:firstColumn="1" w:lastColumn="0" w:noHBand="0" w:noVBand="1"/>
      </w:tblPr>
      <w:tblGrid>
        <w:gridCol w:w="9498"/>
      </w:tblGrid>
      <w:tr w:rsidR="00587E59" w:rsidRPr="00694E0E" w14:paraId="5249BD87" w14:textId="77777777" w:rsidTr="00B67650">
        <w:trPr>
          <w:cantSplit/>
        </w:trPr>
        <w:tc>
          <w:tcPr>
            <w:tcW w:w="9498" w:type="dxa"/>
            <w:shd w:val="clear" w:color="auto" w:fill="6ED8A0"/>
          </w:tcPr>
          <w:p w14:paraId="0A9D5EC7" w14:textId="77777777" w:rsidR="00587E59" w:rsidRPr="00694E0E" w:rsidRDefault="007A5AD3" w:rsidP="00587E59">
            <w:pPr>
              <w:spacing w:before="240" w:after="240"/>
              <w:rPr>
                <w:sz w:val="32"/>
                <w:szCs w:val="32"/>
              </w:rPr>
            </w:pPr>
            <w:r>
              <w:lastRenderedPageBreak/>
              <w:br w:type="page"/>
            </w:r>
            <w:r w:rsidR="003E0131">
              <w:br w:type="page"/>
            </w:r>
            <w:r w:rsidR="00587E59" w:rsidRPr="00587E59">
              <w:rPr>
                <w:sz w:val="32"/>
                <w:szCs w:val="32"/>
              </w:rPr>
              <w:t>1.1</w:t>
            </w:r>
            <w:r w:rsidR="00587E59">
              <w:tab/>
            </w:r>
            <w:r w:rsidR="00587E59">
              <w:rPr>
                <w:sz w:val="32"/>
                <w:szCs w:val="32"/>
              </w:rPr>
              <w:t>Attainment Data</w:t>
            </w:r>
          </w:p>
        </w:tc>
      </w:tr>
      <w:tr w:rsidR="00587E59" w14:paraId="5CD4BEA7" w14:textId="77777777" w:rsidTr="00587E59">
        <w:trPr>
          <w:cantSplit/>
        </w:trPr>
        <w:tc>
          <w:tcPr>
            <w:tcW w:w="9498" w:type="dxa"/>
          </w:tcPr>
          <w:p w14:paraId="71F8B796" w14:textId="77777777" w:rsidR="00587E59" w:rsidRPr="00587E59" w:rsidRDefault="00587E59" w:rsidP="00587E59">
            <w:pPr>
              <w:spacing w:before="120"/>
              <w:ind w:left="34"/>
              <w:rPr>
                <w:sz w:val="20"/>
                <w:szCs w:val="20"/>
              </w:rPr>
            </w:pPr>
            <w:r w:rsidRPr="00587E59">
              <w:rPr>
                <w:sz w:val="20"/>
                <w:szCs w:val="20"/>
              </w:rPr>
              <w:t>Attainment of Literacy Curriculum for Excellence levels 2016/17, 2017/18 and 2018/19</w:t>
            </w:r>
            <w:r>
              <w:rPr>
                <w:sz w:val="20"/>
                <w:szCs w:val="20"/>
              </w:rPr>
              <w:t xml:space="preserve">                                         </w:t>
            </w:r>
            <w:r w:rsidRPr="00587E59">
              <w:rPr>
                <w:sz w:val="20"/>
                <w:szCs w:val="20"/>
              </w:rPr>
              <w:t xml:space="preserve"> (teacher judgement – confirmed levels – 3 year trend). </w:t>
            </w:r>
          </w:p>
          <w:p w14:paraId="50763F23" w14:textId="77777777" w:rsidR="00587E59" w:rsidRDefault="004D0013" w:rsidP="004D0013">
            <w:pPr>
              <w:spacing w:before="120" w:after="120"/>
              <w:ind w:left="34"/>
              <w:rPr>
                <w:sz w:val="20"/>
                <w:szCs w:val="20"/>
              </w:rPr>
            </w:pPr>
            <w:r>
              <w:rPr>
                <w:sz w:val="20"/>
                <w:szCs w:val="20"/>
              </w:rPr>
              <w:t xml:space="preserve">*Example below- school-specific data will be provided in the summer term </w:t>
            </w:r>
          </w:p>
          <w:p w14:paraId="6DA7E3A2" w14:textId="42C783FB" w:rsidR="00ED47E7" w:rsidRDefault="00ED47E7" w:rsidP="004D0013">
            <w:pPr>
              <w:spacing w:before="120" w:after="120"/>
              <w:ind w:left="34"/>
            </w:pPr>
          </w:p>
        </w:tc>
      </w:tr>
      <w:tr w:rsidR="00587E59" w14:paraId="4DD64ADD" w14:textId="77777777" w:rsidTr="00587E59">
        <w:trPr>
          <w:cantSplit/>
          <w:trHeight w:val="3459"/>
        </w:trPr>
        <w:tc>
          <w:tcPr>
            <w:tcW w:w="9498" w:type="dxa"/>
          </w:tcPr>
          <w:p w14:paraId="68A2EFCC" w14:textId="77777777"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07F505DA" wp14:editId="5DEE3178">
                  <wp:extent cx="4940135" cy="20587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6426" cy="2069742"/>
                          </a:xfrm>
                          <a:prstGeom prst="rect">
                            <a:avLst/>
                          </a:prstGeom>
                        </pic:spPr>
                      </pic:pic>
                    </a:graphicData>
                  </a:graphic>
                </wp:inline>
              </w:drawing>
            </w:r>
          </w:p>
        </w:tc>
      </w:tr>
      <w:tr w:rsidR="00587E59" w14:paraId="538E2548" w14:textId="77777777" w:rsidTr="00587E59">
        <w:trPr>
          <w:cantSplit/>
          <w:trHeight w:val="3629"/>
        </w:trPr>
        <w:tc>
          <w:tcPr>
            <w:tcW w:w="9498" w:type="dxa"/>
          </w:tcPr>
          <w:p w14:paraId="3102CD63" w14:textId="77777777"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15ECA80E" wp14:editId="32F7E44C">
                  <wp:extent cx="4939665" cy="2172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8191" cy="2180197"/>
                          </a:xfrm>
                          <a:prstGeom prst="rect">
                            <a:avLst/>
                          </a:prstGeom>
                        </pic:spPr>
                      </pic:pic>
                    </a:graphicData>
                  </a:graphic>
                </wp:inline>
              </w:drawing>
            </w:r>
          </w:p>
        </w:tc>
      </w:tr>
      <w:tr w:rsidR="00587E59" w14:paraId="1D573BC2" w14:textId="77777777" w:rsidTr="00587E59">
        <w:trPr>
          <w:cantSplit/>
          <w:trHeight w:val="3629"/>
        </w:trPr>
        <w:tc>
          <w:tcPr>
            <w:tcW w:w="9498" w:type="dxa"/>
          </w:tcPr>
          <w:p w14:paraId="0F391E97" w14:textId="77777777" w:rsidR="00587E59" w:rsidRPr="00587E59" w:rsidRDefault="00587E59" w:rsidP="00587E59">
            <w:pPr>
              <w:spacing w:before="120"/>
              <w:ind w:left="34"/>
              <w:rPr>
                <w:sz w:val="20"/>
                <w:szCs w:val="20"/>
              </w:rPr>
            </w:pPr>
            <w:r w:rsidRPr="00621D31">
              <w:rPr>
                <w:rFonts w:ascii="Arial" w:hAnsi="Arial" w:cs="Arial"/>
                <w:b/>
                <w:noProof/>
                <w:sz w:val="32"/>
                <w:szCs w:val="32"/>
                <w:lang w:eastAsia="en-GB"/>
              </w:rPr>
              <w:lastRenderedPageBreak/>
              <w:drawing>
                <wp:inline distT="0" distB="0" distL="0" distR="0" wp14:anchorId="6AFE0ED3" wp14:editId="2F8B9EFA">
                  <wp:extent cx="4939665" cy="21670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5790" cy="2178509"/>
                          </a:xfrm>
                          <a:prstGeom prst="rect">
                            <a:avLst/>
                          </a:prstGeom>
                        </pic:spPr>
                      </pic:pic>
                    </a:graphicData>
                  </a:graphic>
                </wp:inline>
              </w:drawing>
            </w:r>
          </w:p>
        </w:tc>
      </w:tr>
    </w:tbl>
    <w:p w14:paraId="369C3E18" w14:textId="77777777" w:rsidR="003E0131" w:rsidRDefault="003E0131"/>
    <w:tbl>
      <w:tblPr>
        <w:tblStyle w:val="TableGrid"/>
        <w:tblW w:w="9498" w:type="dxa"/>
        <w:tblInd w:w="-147" w:type="dxa"/>
        <w:tblLook w:val="04A0" w:firstRow="1" w:lastRow="0" w:firstColumn="1" w:lastColumn="0" w:noHBand="0" w:noVBand="1"/>
      </w:tblPr>
      <w:tblGrid>
        <w:gridCol w:w="9498"/>
      </w:tblGrid>
      <w:tr w:rsidR="00587E59" w:rsidRPr="00694E0E" w14:paraId="5D2CBB1D" w14:textId="77777777" w:rsidTr="00B67650">
        <w:trPr>
          <w:cantSplit/>
        </w:trPr>
        <w:tc>
          <w:tcPr>
            <w:tcW w:w="9498" w:type="dxa"/>
            <w:shd w:val="clear" w:color="auto" w:fill="6ED8A0"/>
          </w:tcPr>
          <w:p w14:paraId="2306F689" w14:textId="77777777" w:rsidR="00587E59" w:rsidRPr="00694E0E" w:rsidRDefault="003E0131" w:rsidP="00587E59">
            <w:pPr>
              <w:spacing w:before="240" w:after="240"/>
              <w:rPr>
                <w:sz w:val="32"/>
                <w:szCs w:val="32"/>
              </w:rPr>
            </w:pPr>
            <w:r>
              <w:br w:type="page"/>
            </w:r>
            <w:r w:rsidR="00587E59">
              <w:br w:type="page"/>
            </w:r>
            <w:r w:rsidR="00587E59" w:rsidRPr="00587E59">
              <w:rPr>
                <w:sz w:val="32"/>
                <w:szCs w:val="32"/>
              </w:rPr>
              <w:t>1.</w:t>
            </w:r>
            <w:r w:rsidR="00587E59">
              <w:rPr>
                <w:sz w:val="32"/>
                <w:szCs w:val="32"/>
              </w:rPr>
              <w:t>2</w:t>
            </w:r>
            <w:r w:rsidR="00587E59">
              <w:tab/>
            </w:r>
            <w:r w:rsidR="00587E59">
              <w:rPr>
                <w:sz w:val="32"/>
                <w:szCs w:val="32"/>
              </w:rPr>
              <w:t>Attainment Data</w:t>
            </w:r>
          </w:p>
        </w:tc>
      </w:tr>
      <w:tr w:rsidR="00587E59" w14:paraId="305058EB" w14:textId="77777777" w:rsidTr="006869FA">
        <w:trPr>
          <w:cantSplit/>
        </w:trPr>
        <w:tc>
          <w:tcPr>
            <w:tcW w:w="9498" w:type="dxa"/>
          </w:tcPr>
          <w:p w14:paraId="18131D1B" w14:textId="77777777" w:rsidR="00587E59" w:rsidRDefault="00587E59" w:rsidP="006869FA">
            <w:pPr>
              <w:spacing w:before="120" w:after="120"/>
              <w:ind w:left="34"/>
            </w:pPr>
            <w:r w:rsidRPr="00587E59">
              <w:rPr>
                <w:sz w:val="20"/>
                <w:szCs w:val="20"/>
              </w:rPr>
              <w:t>Attainment of Numeracy Curriculum for Excellence levels 2016/17, 2017/18 and 2018/19</w:t>
            </w:r>
            <w:r>
              <w:rPr>
                <w:sz w:val="20"/>
                <w:szCs w:val="20"/>
              </w:rPr>
              <w:t xml:space="preserve">                                     </w:t>
            </w:r>
            <w:r w:rsidRPr="00587E59">
              <w:rPr>
                <w:sz w:val="20"/>
                <w:szCs w:val="20"/>
              </w:rPr>
              <w:t xml:space="preserve"> (teacher judgement – confirmed levels – 3 year trend).</w:t>
            </w:r>
          </w:p>
        </w:tc>
      </w:tr>
      <w:tr w:rsidR="00587E59" w:rsidRPr="00587E59" w14:paraId="06C206EC" w14:textId="77777777" w:rsidTr="00D22653">
        <w:trPr>
          <w:cantSplit/>
          <w:trHeight w:val="2665"/>
        </w:trPr>
        <w:tc>
          <w:tcPr>
            <w:tcW w:w="9498" w:type="dxa"/>
          </w:tcPr>
          <w:p w14:paraId="15700D7C" w14:textId="77777777" w:rsidR="00587E59" w:rsidRPr="00587E59" w:rsidRDefault="00587E59" w:rsidP="006869FA">
            <w:pPr>
              <w:spacing w:before="120"/>
              <w:ind w:left="34"/>
              <w:rPr>
                <w:sz w:val="20"/>
                <w:szCs w:val="20"/>
              </w:rPr>
            </w:pPr>
            <w:r w:rsidRPr="00D779D9">
              <w:rPr>
                <w:rFonts w:ascii="Arial" w:hAnsi="Arial" w:cs="Arial"/>
                <w:b/>
                <w:noProof/>
                <w:sz w:val="32"/>
                <w:szCs w:val="32"/>
                <w:lang w:eastAsia="en-GB"/>
              </w:rPr>
              <w:drawing>
                <wp:inline distT="0" distB="0" distL="0" distR="0" wp14:anchorId="1A5EAD12" wp14:editId="69DB1927">
                  <wp:extent cx="3743325" cy="156362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5815" cy="1585549"/>
                          </a:xfrm>
                          <a:prstGeom prst="rect">
                            <a:avLst/>
                          </a:prstGeom>
                        </pic:spPr>
                      </pic:pic>
                    </a:graphicData>
                  </a:graphic>
                </wp:inline>
              </w:drawing>
            </w:r>
          </w:p>
        </w:tc>
      </w:tr>
    </w:tbl>
    <w:p w14:paraId="6DADF3E0" w14:textId="77777777" w:rsidR="0036433C" w:rsidRDefault="0036433C"/>
    <w:tbl>
      <w:tblPr>
        <w:tblStyle w:val="TableGrid"/>
        <w:tblW w:w="9498" w:type="dxa"/>
        <w:tblInd w:w="-147" w:type="dxa"/>
        <w:tblLook w:val="04A0" w:firstRow="1" w:lastRow="0" w:firstColumn="1" w:lastColumn="0" w:noHBand="0" w:noVBand="1"/>
      </w:tblPr>
      <w:tblGrid>
        <w:gridCol w:w="9498"/>
      </w:tblGrid>
      <w:tr w:rsidR="00312263" w:rsidRPr="00694E0E" w14:paraId="145109AB" w14:textId="77777777" w:rsidTr="00B67650">
        <w:trPr>
          <w:cantSplit/>
        </w:trPr>
        <w:tc>
          <w:tcPr>
            <w:tcW w:w="9498" w:type="dxa"/>
            <w:shd w:val="clear" w:color="auto" w:fill="6ED8A0"/>
          </w:tcPr>
          <w:p w14:paraId="001081D2" w14:textId="77777777" w:rsidR="00312263" w:rsidRPr="00312263" w:rsidRDefault="00312263" w:rsidP="00312263">
            <w:pPr>
              <w:spacing w:before="120" w:after="120"/>
              <w:rPr>
                <w:sz w:val="28"/>
                <w:szCs w:val="28"/>
              </w:rPr>
            </w:pPr>
            <w:r>
              <w:br w:type="page"/>
            </w:r>
            <w:r>
              <w:br w:type="page"/>
            </w:r>
            <w:r w:rsidRPr="00312263">
              <w:rPr>
                <w:sz w:val="28"/>
                <w:szCs w:val="28"/>
              </w:rPr>
              <w:t xml:space="preserve">Overall quality of our learners’ </w:t>
            </w:r>
            <w:r w:rsidR="00C549D8">
              <w:rPr>
                <w:sz w:val="28"/>
                <w:szCs w:val="28"/>
              </w:rPr>
              <w:t xml:space="preserve">wider </w:t>
            </w:r>
            <w:r w:rsidRPr="00312263">
              <w:rPr>
                <w:sz w:val="28"/>
                <w:szCs w:val="28"/>
              </w:rPr>
              <w:t xml:space="preserve">achievements                  </w:t>
            </w:r>
            <w:r>
              <w:rPr>
                <w:sz w:val="28"/>
                <w:szCs w:val="28"/>
              </w:rPr>
              <w:t xml:space="preserve">                     </w:t>
            </w:r>
            <w:r w:rsidRPr="00312263">
              <w:rPr>
                <w:sz w:val="28"/>
                <w:szCs w:val="28"/>
              </w:rPr>
              <w:t xml:space="preserve">                   Highlights of session 2019-20</w:t>
            </w:r>
          </w:p>
        </w:tc>
      </w:tr>
      <w:tr w:rsidR="00312263" w:rsidRPr="00387E85" w14:paraId="1DC72A4B" w14:textId="77777777" w:rsidTr="004A113F">
        <w:trPr>
          <w:trHeight w:val="2380"/>
        </w:trPr>
        <w:tc>
          <w:tcPr>
            <w:tcW w:w="0" w:type="auto"/>
            <w:shd w:val="clear" w:color="auto" w:fill="auto"/>
          </w:tcPr>
          <w:p w14:paraId="167C35B7" w14:textId="77777777" w:rsidR="001A41BE" w:rsidRPr="001A41BE" w:rsidRDefault="00F34F44" w:rsidP="003638D1">
            <w:pPr>
              <w:spacing w:before="120"/>
              <w:rPr>
                <w:rFonts w:ascii="Times New Roman" w:hAnsi="Times New Roman" w:cs="Times New Roman"/>
                <w:sz w:val="20"/>
                <w:szCs w:val="20"/>
              </w:rPr>
            </w:pPr>
            <w:r w:rsidRPr="001A41BE">
              <w:rPr>
                <w:rFonts w:ascii="Times New Roman" w:hAnsi="Times New Roman" w:cs="Times New Roman"/>
                <w:sz w:val="20"/>
                <w:szCs w:val="20"/>
              </w:rPr>
              <w:lastRenderedPageBreak/>
              <w:t>All learners took part in a community music project</w:t>
            </w:r>
            <w:r w:rsidR="00D22653" w:rsidRPr="001A41BE">
              <w:rPr>
                <w:rFonts w:ascii="Times New Roman" w:hAnsi="Times New Roman" w:cs="Times New Roman"/>
                <w:sz w:val="20"/>
                <w:szCs w:val="20"/>
              </w:rPr>
              <w:t>;</w:t>
            </w:r>
            <w:r w:rsidRPr="001A41BE">
              <w:rPr>
                <w:rFonts w:ascii="Times New Roman" w:hAnsi="Times New Roman" w:cs="Times New Roman"/>
                <w:sz w:val="20"/>
                <w:szCs w:val="20"/>
              </w:rPr>
              <w:t xml:space="preserve"> learning, performing, and recording a song written by one of our teachers. This was released on an album in December. The project increased the confidence of all learners</w:t>
            </w:r>
            <w:r w:rsidR="00D22653" w:rsidRPr="001A41BE">
              <w:rPr>
                <w:rFonts w:ascii="Times New Roman" w:hAnsi="Times New Roman" w:cs="Times New Roman"/>
                <w:sz w:val="20"/>
                <w:szCs w:val="20"/>
              </w:rPr>
              <w:t xml:space="preserve"> </w:t>
            </w:r>
            <w:r w:rsidRPr="001A41BE">
              <w:rPr>
                <w:rFonts w:ascii="Times New Roman" w:hAnsi="Times New Roman" w:cs="Times New Roman"/>
                <w:sz w:val="20"/>
                <w:szCs w:val="20"/>
              </w:rPr>
              <w:t>and gave them ownership of their learning</w:t>
            </w:r>
            <w:r w:rsidR="00D22653" w:rsidRPr="001A41BE">
              <w:rPr>
                <w:rFonts w:ascii="Times New Roman" w:hAnsi="Times New Roman" w:cs="Times New Roman"/>
                <w:sz w:val="20"/>
                <w:szCs w:val="20"/>
              </w:rPr>
              <w:t xml:space="preserve">; </w:t>
            </w:r>
            <w:r w:rsidRPr="001A41BE">
              <w:rPr>
                <w:rFonts w:ascii="Times New Roman" w:hAnsi="Times New Roman" w:cs="Times New Roman"/>
                <w:sz w:val="20"/>
                <w:szCs w:val="20"/>
              </w:rPr>
              <w:t>many community members and a much wider audience purchased the album. It has given the children an excellent sense of citizenship and identity within the community, as the album is about the island and the community</w:t>
            </w:r>
            <w:r w:rsidR="00D22653" w:rsidRPr="001A41BE">
              <w:rPr>
                <w:rFonts w:ascii="Times New Roman" w:hAnsi="Times New Roman" w:cs="Times New Roman"/>
                <w:sz w:val="20"/>
                <w:szCs w:val="20"/>
              </w:rPr>
              <w:t>,</w:t>
            </w:r>
            <w:r w:rsidRPr="001A41BE">
              <w:rPr>
                <w:rFonts w:ascii="Times New Roman" w:hAnsi="Times New Roman" w:cs="Times New Roman"/>
                <w:sz w:val="20"/>
                <w:szCs w:val="20"/>
              </w:rPr>
              <w:t xml:space="preserve"> as a whole. </w:t>
            </w:r>
          </w:p>
          <w:p w14:paraId="03EC9754" w14:textId="144E2F60" w:rsidR="003638D1" w:rsidRPr="001A41BE" w:rsidRDefault="00F34F44" w:rsidP="003638D1">
            <w:pPr>
              <w:spacing w:before="120"/>
              <w:rPr>
                <w:rFonts w:ascii="Times New Roman" w:hAnsi="Times New Roman" w:cs="Times New Roman"/>
                <w:sz w:val="20"/>
                <w:szCs w:val="20"/>
              </w:rPr>
            </w:pPr>
            <w:r w:rsidRPr="001A41BE">
              <w:rPr>
                <w:rFonts w:ascii="Times New Roman" w:hAnsi="Times New Roman" w:cs="Times New Roman"/>
                <w:sz w:val="20"/>
                <w:szCs w:val="20"/>
              </w:rPr>
              <w:t>This</w:t>
            </w:r>
            <w:r w:rsidR="00D22653" w:rsidRPr="001A41BE">
              <w:rPr>
                <w:rFonts w:ascii="Times New Roman" w:hAnsi="Times New Roman" w:cs="Times New Roman"/>
                <w:sz w:val="20"/>
                <w:szCs w:val="20"/>
              </w:rPr>
              <w:t>.</w:t>
            </w:r>
            <w:r w:rsidRPr="001A41BE">
              <w:rPr>
                <w:rFonts w:ascii="Times New Roman" w:hAnsi="Times New Roman" w:cs="Times New Roman"/>
                <w:sz w:val="20"/>
                <w:szCs w:val="20"/>
              </w:rPr>
              <w:t xml:space="preserve"> in turn</w:t>
            </w:r>
            <w:r w:rsidR="00D22653" w:rsidRPr="001A41BE">
              <w:rPr>
                <w:rFonts w:ascii="Times New Roman" w:hAnsi="Times New Roman" w:cs="Times New Roman"/>
                <w:sz w:val="20"/>
                <w:szCs w:val="20"/>
              </w:rPr>
              <w:t>,</w:t>
            </w:r>
            <w:r w:rsidRPr="001A41BE">
              <w:rPr>
                <w:rFonts w:ascii="Times New Roman" w:hAnsi="Times New Roman" w:cs="Times New Roman"/>
                <w:sz w:val="20"/>
                <w:szCs w:val="20"/>
              </w:rPr>
              <w:t xml:space="preserve"> has increased the confidence of all learners and enabled them to take part in the Chris</w:t>
            </w:r>
            <w:r w:rsidR="00D22653" w:rsidRPr="001A41BE">
              <w:rPr>
                <w:rFonts w:ascii="Times New Roman" w:hAnsi="Times New Roman" w:cs="Times New Roman"/>
                <w:sz w:val="20"/>
                <w:szCs w:val="20"/>
              </w:rPr>
              <w:t>t</w:t>
            </w:r>
            <w:r w:rsidRPr="001A41BE">
              <w:rPr>
                <w:rFonts w:ascii="Times New Roman" w:hAnsi="Times New Roman" w:cs="Times New Roman"/>
                <w:sz w:val="20"/>
                <w:szCs w:val="20"/>
              </w:rPr>
              <w:t>mas Play ‘A Place for a Baby’; all learners had a speaking part, and all had the confidence to stand up perform in front of the wider community.</w:t>
            </w:r>
          </w:p>
          <w:p w14:paraId="3EC68E77" w14:textId="59C922F0" w:rsidR="001A41BE" w:rsidRPr="001A41BE" w:rsidRDefault="001A41BE" w:rsidP="003638D1">
            <w:pPr>
              <w:spacing w:before="120"/>
              <w:rPr>
                <w:rFonts w:ascii="Times New Roman" w:hAnsi="Times New Roman" w:cs="Times New Roman"/>
                <w:sz w:val="20"/>
                <w:szCs w:val="20"/>
              </w:rPr>
            </w:pPr>
            <w:r w:rsidRPr="001A41BE">
              <w:rPr>
                <w:rFonts w:ascii="Times New Roman" w:hAnsi="Times New Roman" w:cs="Times New Roman"/>
                <w:sz w:val="20"/>
                <w:szCs w:val="20"/>
              </w:rPr>
              <w:t xml:space="preserve">Learners renewed their Eco Flag. The children planted vegetables in raised beds and planted fruit trees. Opportunities for gardening in the school grounds were plentiful. </w:t>
            </w:r>
          </w:p>
          <w:p w14:paraId="331BA293" w14:textId="1AA8F610" w:rsidR="00F34F44" w:rsidRPr="001A41BE" w:rsidRDefault="00401101" w:rsidP="003638D1">
            <w:pPr>
              <w:spacing w:before="120"/>
              <w:rPr>
                <w:rFonts w:ascii="Times New Roman" w:hAnsi="Times New Roman" w:cs="Times New Roman"/>
                <w:sz w:val="20"/>
                <w:szCs w:val="20"/>
              </w:rPr>
            </w:pPr>
            <w:r>
              <w:rPr>
                <w:rFonts w:ascii="Times New Roman" w:hAnsi="Times New Roman" w:cs="Times New Roman"/>
                <w:sz w:val="20"/>
                <w:szCs w:val="20"/>
              </w:rPr>
              <w:t xml:space="preserve">The school has </w:t>
            </w:r>
            <w:r w:rsidR="00F34F44" w:rsidRPr="001A41BE">
              <w:rPr>
                <w:rFonts w:ascii="Times New Roman" w:hAnsi="Times New Roman" w:cs="Times New Roman"/>
                <w:sz w:val="20"/>
                <w:szCs w:val="20"/>
              </w:rPr>
              <w:t xml:space="preserve">facilitated </w:t>
            </w:r>
            <w:r>
              <w:rPr>
                <w:rFonts w:ascii="Times New Roman" w:hAnsi="Times New Roman" w:cs="Times New Roman"/>
                <w:sz w:val="20"/>
                <w:szCs w:val="20"/>
              </w:rPr>
              <w:t xml:space="preserve">wider </w:t>
            </w:r>
            <w:r w:rsidR="00F34F44" w:rsidRPr="001A41BE">
              <w:rPr>
                <w:rFonts w:ascii="Times New Roman" w:hAnsi="Times New Roman" w:cs="Times New Roman"/>
                <w:sz w:val="20"/>
                <w:szCs w:val="20"/>
              </w:rPr>
              <w:t>social engagement for our learners</w:t>
            </w:r>
            <w:r>
              <w:rPr>
                <w:rFonts w:ascii="Times New Roman" w:hAnsi="Times New Roman" w:cs="Times New Roman"/>
                <w:sz w:val="20"/>
                <w:szCs w:val="20"/>
              </w:rPr>
              <w:t xml:space="preserve">. The </w:t>
            </w:r>
            <w:r w:rsidR="00F34F44" w:rsidRPr="001A41BE">
              <w:rPr>
                <w:rFonts w:ascii="Times New Roman" w:hAnsi="Times New Roman" w:cs="Times New Roman"/>
                <w:sz w:val="20"/>
                <w:szCs w:val="20"/>
              </w:rPr>
              <w:t>P7’s have continued to attend Rugby sessions in Oban, which will aid transition to secondar</w:t>
            </w:r>
            <w:r w:rsidR="00D22653" w:rsidRPr="001A41BE">
              <w:rPr>
                <w:rFonts w:ascii="Times New Roman" w:hAnsi="Times New Roman" w:cs="Times New Roman"/>
                <w:sz w:val="20"/>
                <w:szCs w:val="20"/>
              </w:rPr>
              <w:t>y; this</w:t>
            </w:r>
            <w:r w:rsidR="00F34F44" w:rsidRPr="001A41BE">
              <w:rPr>
                <w:rFonts w:ascii="Times New Roman" w:hAnsi="Times New Roman" w:cs="Times New Roman"/>
                <w:sz w:val="20"/>
                <w:szCs w:val="20"/>
              </w:rPr>
              <w:t xml:space="preserve"> is particularly important this year, given the current pandemic. Learners have taken part in swimming lessons, ballet classes and gymnastics</w:t>
            </w:r>
            <w:r w:rsidR="00D22653" w:rsidRPr="001A41BE">
              <w:rPr>
                <w:rFonts w:ascii="Times New Roman" w:hAnsi="Times New Roman" w:cs="Times New Roman"/>
                <w:sz w:val="20"/>
                <w:szCs w:val="20"/>
              </w:rPr>
              <w:t xml:space="preserve">; </w:t>
            </w:r>
            <w:r w:rsidR="00F34F44" w:rsidRPr="001A41BE">
              <w:rPr>
                <w:rFonts w:ascii="Times New Roman" w:hAnsi="Times New Roman" w:cs="Times New Roman"/>
                <w:sz w:val="20"/>
                <w:szCs w:val="20"/>
              </w:rPr>
              <w:t>this has built on their confidence and improved their social skills.</w:t>
            </w:r>
            <w:r w:rsidR="009D16F0" w:rsidRPr="001A41BE">
              <w:rPr>
                <w:rFonts w:ascii="Times New Roman" w:hAnsi="Times New Roman" w:cs="Times New Roman"/>
                <w:sz w:val="20"/>
                <w:szCs w:val="20"/>
              </w:rPr>
              <w:t xml:space="preserve"> The children are now more familia</w:t>
            </w:r>
            <w:r>
              <w:rPr>
                <w:rFonts w:ascii="Times New Roman" w:hAnsi="Times New Roman" w:cs="Times New Roman"/>
                <w:sz w:val="20"/>
                <w:szCs w:val="20"/>
              </w:rPr>
              <w:t xml:space="preserve">r with other children during </w:t>
            </w:r>
            <w:r w:rsidR="009D16F0" w:rsidRPr="001A41BE">
              <w:rPr>
                <w:rFonts w:ascii="Times New Roman" w:hAnsi="Times New Roman" w:cs="Times New Roman"/>
                <w:sz w:val="20"/>
                <w:szCs w:val="20"/>
              </w:rPr>
              <w:t xml:space="preserve"> co</w:t>
            </w:r>
            <w:r w:rsidR="00D22653" w:rsidRPr="001A41BE">
              <w:rPr>
                <w:rFonts w:ascii="Times New Roman" w:hAnsi="Times New Roman" w:cs="Times New Roman"/>
                <w:sz w:val="20"/>
                <w:szCs w:val="20"/>
              </w:rPr>
              <w:t>-o</w:t>
            </w:r>
            <w:r w:rsidR="009D16F0" w:rsidRPr="001A41BE">
              <w:rPr>
                <w:rFonts w:ascii="Times New Roman" w:hAnsi="Times New Roman" w:cs="Times New Roman"/>
                <w:sz w:val="20"/>
                <w:szCs w:val="20"/>
              </w:rPr>
              <w:t>p days with other schools</w:t>
            </w:r>
            <w:r w:rsidR="00D22653" w:rsidRPr="001A41BE">
              <w:rPr>
                <w:rFonts w:ascii="Times New Roman" w:hAnsi="Times New Roman" w:cs="Times New Roman"/>
                <w:sz w:val="20"/>
                <w:szCs w:val="20"/>
              </w:rPr>
              <w:t xml:space="preserve"> </w:t>
            </w:r>
            <w:r w:rsidR="009D16F0" w:rsidRPr="001A41BE">
              <w:rPr>
                <w:rFonts w:ascii="Times New Roman" w:hAnsi="Times New Roman" w:cs="Times New Roman"/>
                <w:sz w:val="20"/>
                <w:szCs w:val="20"/>
              </w:rPr>
              <w:t>because they have built friendships out with the classroom environment.</w:t>
            </w:r>
          </w:p>
          <w:p w14:paraId="764F0DFE" w14:textId="04FEFAEA" w:rsidR="009D16F0" w:rsidRPr="001A41BE" w:rsidRDefault="00401101" w:rsidP="003638D1">
            <w:pPr>
              <w:spacing w:before="120"/>
              <w:rPr>
                <w:rFonts w:ascii="Times New Roman" w:hAnsi="Times New Roman" w:cs="Times New Roman"/>
                <w:sz w:val="20"/>
                <w:szCs w:val="20"/>
              </w:rPr>
            </w:pPr>
            <w:r>
              <w:rPr>
                <w:rFonts w:ascii="Times New Roman" w:hAnsi="Times New Roman" w:cs="Times New Roman"/>
                <w:sz w:val="20"/>
                <w:szCs w:val="20"/>
              </w:rPr>
              <w:t>A P3 pupil</w:t>
            </w:r>
            <w:r w:rsidR="009D16F0" w:rsidRPr="001A41BE">
              <w:rPr>
                <w:rFonts w:ascii="Times New Roman" w:hAnsi="Times New Roman" w:cs="Times New Roman"/>
                <w:sz w:val="20"/>
                <w:szCs w:val="20"/>
              </w:rPr>
              <w:t xml:space="preserve"> has begun fiddle lessons</w:t>
            </w:r>
            <w:r w:rsidR="00D22653" w:rsidRPr="001A41BE">
              <w:rPr>
                <w:rFonts w:ascii="Times New Roman" w:hAnsi="Times New Roman" w:cs="Times New Roman"/>
                <w:sz w:val="20"/>
                <w:szCs w:val="20"/>
              </w:rPr>
              <w:t xml:space="preserve"> </w:t>
            </w:r>
            <w:r w:rsidR="009D16F0" w:rsidRPr="001A41BE">
              <w:rPr>
                <w:rFonts w:ascii="Times New Roman" w:hAnsi="Times New Roman" w:cs="Times New Roman"/>
                <w:sz w:val="20"/>
                <w:szCs w:val="20"/>
              </w:rPr>
              <w:t xml:space="preserve">and has managed to continue this throughout the period of lockdown, using the phone and online video calling. This </w:t>
            </w:r>
            <w:r>
              <w:rPr>
                <w:rFonts w:ascii="Times New Roman" w:hAnsi="Times New Roman" w:cs="Times New Roman"/>
                <w:sz w:val="20"/>
                <w:szCs w:val="20"/>
              </w:rPr>
              <w:t xml:space="preserve">enables </w:t>
            </w:r>
            <w:r w:rsidR="009D16F0" w:rsidRPr="001A41BE">
              <w:rPr>
                <w:rFonts w:ascii="Times New Roman" w:hAnsi="Times New Roman" w:cs="Times New Roman"/>
                <w:sz w:val="20"/>
                <w:szCs w:val="20"/>
              </w:rPr>
              <w:t>a</w:t>
            </w:r>
            <w:r>
              <w:rPr>
                <w:rFonts w:ascii="Times New Roman" w:hAnsi="Times New Roman" w:cs="Times New Roman"/>
                <w:sz w:val="20"/>
                <w:szCs w:val="20"/>
              </w:rPr>
              <w:t xml:space="preserve"> sense of responsibility for</w:t>
            </w:r>
            <w:r w:rsidR="009D16F0" w:rsidRPr="001A41BE">
              <w:rPr>
                <w:rFonts w:ascii="Times New Roman" w:hAnsi="Times New Roman" w:cs="Times New Roman"/>
                <w:sz w:val="20"/>
                <w:szCs w:val="20"/>
              </w:rPr>
              <w:t xml:space="preserve"> learning, </w:t>
            </w:r>
            <w:r w:rsidR="00D22653" w:rsidRPr="001A41BE">
              <w:rPr>
                <w:rFonts w:ascii="Times New Roman" w:hAnsi="Times New Roman" w:cs="Times New Roman"/>
                <w:sz w:val="20"/>
                <w:szCs w:val="20"/>
              </w:rPr>
              <w:t>adapt</w:t>
            </w:r>
            <w:r>
              <w:rPr>
                <w:rFonts w:ascii="Times New Roman" w:hAnsi="Times New Roman" w:cs="Times New Roman"/>
                <w:sz w:val="20"/>
                <w:szCs w:val="20"/>
              </w:rPr>
              <w:t>ing</w:t>
            </w:r>
            <w:r w:rsidR="00D22653" w:rsidRPr="001A41BE">
              <w:rPr>
                <w:rFonts w:ascii="Times New Roman" w:hAnsi="Times New Roman" w:cs="Times New Roman"/>
                <w:sz w:val="20"/>
                <w:szCs w:val="20"/>
              </w:rPr>
              <w:t xml:space="preserve"> to</w:t>
            </w:r>
            <w:r>
              <w:rPr>
                <w:rFonts w:ascii="Times New Roman" w:hAnsi="Times New Roman" w:cs="Times New Roman"/>
                <w:sz w:val="20"/>
                <w:szCs w:val="20"/>
              </w:rPr>
              <w:t xml:space="preserve"> </w:t>
            </w:r>
            <w:r w:rsidR="009D16F0" w:rsidRPr="001A41BE">
              <w:rPr>
                <w:rFonts w:ascii="Times New Roman" w:hAnsi="Times New Roman" w:cs="Times New Roman"/>
                <w:sz w:val="20"/>
                <w:szCs w:val="20"/>
              </w:rPr>
              <w:t>new way</w:t>
            </w:r>
            <w:r>
              <w:rPr>
                <w:rFonts w:ascii="Times New Roman" w:hAnsi="Times New Roman" w:cs="Times New Roman"/>
                <w:sz w:val="20"/>
                <w:szCs w:val="20"/>
              </w:rPr>
              <w:t>s</w:t>
            </w:r>
            <w:r w:rsidR="009D16F0" w:rsidRPr="001A41BE">
              <w:rPr>
                <w:rFonts w:ascii="Times New Roman" w:hAnsi="Times New Roman" w:cs="Times New Roman"/>
                <w:sz w:val="20"/>
                <w:szCs w:val="20"/>
              </w:rPr>
              <w:t xml:space="preserve"> of learning.</w:t>
            </w:r>
          </w:p>
          <w:p w14:paraId="05E6D15D" w14:textId="741C3CAF" w:rsidR="009D16F0" w:rsidRPr="001A41BE" w:rsidRDefault="009D16F0" w:rsidP="003638D1">
            <w:pPr>
              <w:spacing w:before="120"/>
              <w:rPr>
                <w:rFonts w:ascii="Times New Roman" w:hAnsi="Times New Roman" w:cs="Times New Roman"/>
                <w:sz w:val="20"/>
                <w:szCs w:val="20"/>
              </w:rPr>
            </w:pPr>
            <w:r w:rsidRPr="001A41BE">
              <w:rPr>
                <w:rFonts w:ascii="Times New Roman" w:hAnsi="Times New Roman" w:cs="Times New Roman"/>
                <w:sz w:val="20"/>
                <w:szCs w:val="20"/>
              </w:rPr>
              <w:t>All learners took part in a workshop learning how to harvest oats</w:t>
            </w:r>
            <w:r w:rsidR="00D22653" w:rsidRPr="001A41BE">
              <w:rPr>
                <w:rFonts w:ascii="Times New Roman" w:hAnsi="Times New Roman" w:cs="Times New Roman"/>
                <w:sz w:val="20"/>
                <w:szCs w:val="20"/>
              </w:rPr>
              <w:t>. T</w:t>
            </w:r>
            <w:r w:rsidR="00401101">
              <w:rPr>
                <w:rFonts w:ascii="Times New Roman" w:hAnsi="Times New Roman" w:cs="Times New Roman"/>
                <w:sz w:val="20"/>
                <w:szCs w:val="20"/>
              </w:rPr>
              <w:t>he pupils</w:t>
            </w:r>
            <w:r w:rsidRPr="001A41BE">
              <w:rPr>
                <w:rFonts w:ascii="Times New Roman" w:hAnsi="Times New Roman" w:cs="Times New Roman"/>
                <w:sz w:val="20"/>
                <w:szCs w:val="20"/>
              </w:rPr>
              <w:t xml:space="preserve"> spent time with </w:t>
            </w:r>
            <w:r w:rsidR="00D22653" w:rsidRPr="001A41BE">
              <w:rPr>
                <w:rFonts w:ascii="Times New Roman" w:hAnsi="Times New Roman" w:cs="Times New Roman"/>
                <w:sz w:val="20"/>
                <w:szCs w:val="20"/>
              </w:rPr>
              <w:t xml:space="preserve">older </w:t>
            </w:r>
            <w:r w:rsidRPr="001A41BE">
              <w:rPr>
                <w:rFonts w:ascii="Times New Roman" w:hAnsi="Times New Roman" w:cs="Times New Roman"/>
                <w:sz w:val="20"/>
                <w:szCs w:val="20"/>
              </w:rPr>
              <w:t>members of the community and skills</w:t>
            </w:r>
            <w:r w:rsidR="00401101">
              <w:rPr>
                <w:rFonts w:ascii="Times New Roman" w:hAnsi="Times New Roman" w:cs="Times New Roman"/>
                <w:sz w:val="20"/>
                <w:szCs w:val="20"/>
              </w:rPr>
              <w:t xml:space="preserve"> were passed through the</w:t>
            </w:r>
            <w:r w:rsidRPr="001A41BE">
              <w:rPr>
                <w:rFonts w:ascii="Times New Roman" w:hAnsi="Times New Roman" w:cs="Times New Roman"/>
                <w:sz w:val="20"/>
                <w:szCs w:val="20"/>
              </w:rPr>
              <w:t xml:space="preserve"> generations. The learners were able to listen, observe and take part in the process. It was a rich learning experience for all</w:t>
            </w:r>
            <w:r w:rsidR="00D22653" w:rsidRPr="001A41BE">
              <w:rPr>
                <w:rFonts w:ascii="Times New Roman" w:hAnsi="Times New Roman" w:cs="Times New Roman"/>
                <w:sz w:val="20"/>
                <w:szCs w:val="20"/>
              </w:rPr>
              <w:t xml:space="preserve"> </w:t>
            </w:r>
            <w:r w:rsidRPr="001A41BE">
              <w:rPr>
                <w:rFonts w:ascii="Times New Roman" w:hAnsi="Times New Roman" w:cs="Times New Roman"/>
                <w:sz w:val="20"/>
                <w:szCs w:val="20"/>
              </w:rPr>
              <w:t>and fostered a sense of respect for traditional skills within the community, whilst learning about modern day equivalents.</w:t>
            </w:r>
          </w:p>
          <w:p w14:paraId="2676271C" w14:textId="2D1CBE6C" w:rsidR="00312263" w:rsidRPr="001A41BE" w:rsidRDefault="00830F55" w:rsidP="00312263">
            <w:pPr>
              <w:spacing w:before="120"/>
              <w:rPr>
                <w:rFonts w:ascii="Times New Roman" w:hAnsi="Times New Roman" w:cs="Times New Roman"/>
                <w:sz w:val="20"/>
                <w:szCs w:val="20"/>
              </w:rPr>
            </w:pPr>
            <w:r w:rsidRPr="001A41BE">
              <w:rPr>
                <w:rFonts w:ascii="Times New Roman" w:hAnsi="Times New Roman" w:cs="Times New Roman"/>
                <w:sz w:val="20"/>
                <w:szCs w:val="20"/>
              </w:rPr>
              <w:t>All</w:t>
            </w:r>
            <w:r w:rsidR="00D22653" w:rsidRPr="001A41BE">
              <w:rPr>
                <w:rFonts w:ascii="Times New Roman" w:hAnsi="Times New Roman" w:cs="Times New Roman"/>
                <w:sz w:val="20"/>
                <w:szCs w:val="20"/>
              </w:rPr>
              <w:t xml:space="preserve"> learners were involved in recruiting our new HT. Candidates for the position visited the island in March and the children were invited to interview each candidate asking a selection of pre-prepared questions. </w:t>
            </w:r>
            <w:r w:rsidRPr="001A41BE">
              <w:rPr>
                <w:rFonts w:ascii="Times New Roman" w:hAnsi="Times New Roman" w:cs="Times New Roman"/>
                <w:sz w:val="20"/>
                <w:szCs w:val="20"/>
              </w:rPr>
              <w:t xml:space="preserve">They then spent some time with the candidates informally and shared their opinions with the recruiter. </w:t>
            </w:r>
          </w:p>
        </w:tc>
      </w:tr>
    </w:tbl>
    <w:p w14:paraId="7CAE4DB1" w14:textId="77777777" w:rsidR="00312263" w:rsidRDefault="00312263"/>
    <w:tbl>
      <w:tblPr>
        <w:tblStyle w:val="TableGrid"/>
        <w:tblW w:w="9498" w:type="dxa"/>
        <w:tblInd w:w="-147" w:type="dxa"/>
        <w:tblLook w:val="04A0" w:firstRow="1" w:lastRow="0" w:firstColumn="1" w:lastColumn="0" w:noHBand="0" w:noVBand="1"/>
      </w:tblPr>
      <w:tblGrid>
        <w:gridCol w:w="9498"/>
      </w:tblGrid>
      <w:tr w:rsidR="00312263" w:rsidRPr="00694E0E" w14:paraId="5E18DDEA" w14:textId="77777777" w:rsidTr="00B67650">
        <w:tc>
          <w:tcPr>
            <w:tcW w:w="9498" w:type="dxa"/>
            <w:shd w:val="clear" w:color="auto" w:fill="6ED8A0"/>
          </w:tcPr>
          <w:p w14:paraId="45E78652" w14:textId="77777777" w:rsidR="00312263" w:rsidRPr="00312263" w:rsidRDefault="00312263" w:rsidP="00312263">
            <w:pPr>
              <w:spacing w:before="120" w:after="120"/>
              <w:rPr>
                <w:sz w:val="28"/>
                <w:szCs w:val="28"/>
              </w:rPr>
            </w:pPr>
            <w:r>
              <w:br w:type="page"/>
            </w:r>
            <w:r>
              <w:br w:type="page"/>
            </w:r>
            <w:r w:rsidRPr="00312263">
              <w:rPr>
                <w:sz w:val="28"/>
                <w:szCs w:val="28"/>
              </w:rPr>
              <w:t>Comment on strategies that have been successful in engaging with children and young people, staff, parents and the wider community and the impact of these.</w:t>
            </w:r>
          </w:p>
        </w:tc>
      </w:tr>
      <w:tr w:rsidR="00B67650" w:rsidRPr="00387E85" w14:paraId="01057D14" w14:textId="77777777" w:rsidTr="004A113F">
        <w:trPr>
          <w:cantSplit/>
          <w:trHeight w:val="2419"/>
        </w:trPr>
        <w:tc>
          <w:tcPr>
            <w:tcW w:w="9498" w:type="dxa"/>
          </w:tcPr>
          <w:p w14:paraId="5A1692CD" w14:textId="109334B8" w:rsidR="00AA6BE3" w:rsidRDefault="00E93A9E" w:rsidP="00AA6BE3">
            <w:pPr>
              <w:spacing w:before="120"/>
              <w:rPr>
                <w:rFonts w:ascii="Times New Roman" w:hAnsi="Times New Roman" w:cs="Times New Roman"/>
              </w:rPr>
            </w:pPr>
            <w:r w:rsidRPr="00AA6BE3">
              <w:rPr>
                <w:rFonts w:ascii="Times New Roman" w:hAnsi="Times New Roman" w:cs="Times New Roman"/>
              </w:rPr>
              <w:t>Every parent i</w:t>
            </w:r>
            <w:r w:rsidR="009D16F0" w:rsidRPr="00AA6BE3">
              <w:rPr>
                <w:rFonts w:ascii="Times New Roman" w:hAnsi="Times New Roman" w:cs="Times New Roman"/>
              </w:rPr>
              <w:t>nvited to an individual meeting to discuss their children’s learning going forward.</w:t>
            </w:r>
          </w:p>
          <w:p w14:paraId="462C247B" w14:textId="6B22A1E3" w:rsidR="00AA6BE3" w:rsidRPr="00AA6BE3" w:rsidRDefault="00AA6BE3" w:rsidP="00AA6BE3">
            <w:pPr>
              <w:pStyle w:val="ListParagraph"/>
              <w:numPr>
                <w:ilvl w:val="0"/>
                <w:numId w:val="9"/>
              </w:numPr>
              <w:spacing w:before="120"/>
              <w:rPr>
                <w:rFonts w:ascii="Times New Roman" w:hAnsi="Times New Roman" w:cs="Times New Roman"/>
              </w:rPr>
            </w:pPr>
            <w:r>
              <w:rPr>
                <w:rFonts w:ascii="Times New Roman" w:hAnsi="Times New Roman" w:cs="Times New Roman"/>
              </w:rPr>
              <w:t>This encouraged parents to be actively involved in target setting wi</w:t>
            </w:r>
            <w:r w:rsidR="00C8015A">
              <w:rPr>
                <w:rFonts w:ascii="Times New Roman" w:hAnsi="Times New Roman" w:cs="Times New Roman"/>
              </w:rPr>
              <w:t>th their children and allowed school and home</w:t>
            </w:r>
            <w:r>
              <w:rPr>
                <w:rFonts w:ascii="Times New Roman" w:hAnsi="Times New Roman" w:cs="Times New Roman"/>
              </w:rPr>
              <w:t xml:space="preserve"> to work together to support learning for all children. </w:t>
            </w:r>
          </w:p>
          <w:p w14:paraId="68D7110B" w14:textId="35FC54D9" w:rsidR="00AA6BE3" w:rsidRDefault="00A276CE" w:rsidP="003638D1">
            <w:pPr>
              <w:spacing w:before="120"/>
              <w:rPr>
                <w:rFonts w:ascii="Times New Roman" w:hAnsi="Times New Roman" w:cs="Times New Roman"/>
              </w:rPr>
            </w:pPr>
            <w:r>
              <w:rPr>
                <w:rFonts w:ascii="Times New Roman" w:hAnsi="Times New Roman" w:cs="Times New Roman"/>
              </w:rPr>
              <w:t>Daily</w:t>
            </w:r>
            <w:r w:rsidR="00E93A9E">
              <w:rPr>
                <w:rFonts w:ascii="Times New Roman" w:hAnsi="Times New Roman" w:cs="Times New Roman"/>
              </w:rPr>
              <w:t xml:space="preserve"> diaries</w:t>
            </w:r>
            <w:r w:rsidR="00AA6BE3">
              <w:rPr>
                <w:rFonts w:ascii="Times New Roman" w:hAnsi="Times New Roman" w:cs="Times New Roman"/>
              </w:rPr>
              <w:t xml:space="preserve"> were sent home to parents</w:t>
            </w:r>
          </w:p>
          <w:p w14:paraId="287BA07D" w14:textId="4D438B24" w:rsidR="00E93A9E" w:rsidRPr="00AA6BE3" w:rsidRDefault="00A276CE" w:rsidP="00AA6BE3">
            <w:pPr>
              <w:pStyle w:val="ListParagraph"/>
              <w:numPr>
                <w:ilvl w:val="0"/>
                <w:numId w:val="9"/>
              </w:numPr>
              <w:spacing w:before="120"/>
              <w:rPr>
                <w:rFonts w:ascii="Times New Roman" w:hAnsi="Times New Roman" w:cs="Times New Roman"/>
              </w:rPr>
            </w:pPr>
            <w:r>
              <w:rPr>
                <w:rFonts w:ascii="Times New Roman" w:hAnsi="Times New Roman" w:cs="Times New Roman"/>
              </w:rPr>
              <w:t>Diaries</w:t>
            </w:r>
            <w:r w:rsidR="009D16F0" w:rsidRPr="00AA6BE3">
              <w:rPr>
                <w:rFonts w:ascii="Times New Roman" w:hAnsi="Times New Roman" w:cs="Times New Roman"/>
              </w:rPr>
              <w:t xml:space="preserve"> share</w:t>
            </w:r>
            <w:r>
              <w:rPr>
                <w:rFonts w:ascii="Times New Roman" w:hAnsi="Times New Roman" w:cs="Times New Roman"/>
              </w:rPr>
              <w:t>d</w:t>
            </w:r>
            <w:r w:rsidR="009D16F0" w:rsidRPr="00AA6BE3">
              <w:rPr>
                <w:rFonts w:ascii="Times New Roman" w:hAnsi="Times New Roman" w:cs="Times New Roman"/>
              </w:rPr>
              <w:t xml:space="preserve"> what the children had been learning at school and </w:t>
            </w:r>
            <w:r w:rsidR="00284435">
              <w:rPr>
                <w:rFonts w:ascii="Times New Roman" w:hAnsi="Times New Roman" w:cs="Times New Roman"/>
              </w:rPr>
              <w:t>strengthened</w:t>
            </w:r>
            <w:r w:rsidR="00AA6BE3">
              <w:rPr>
                <w:rFonts w:ascii="Times New Roman" w:hAnsi="Times New Roman" w:cs="Times New Roman"/>
              </w:rPr>
              <w:t xml:space="preserve"> our home/school link</w:t>
            </w:r>
            <w:r w:rsidR="00284435">
              <w:rPr>
                <w:rFonts w:ascii="Times New Roman" w:hAnsi="Times New Roman" w:cs="Times New Roman"/>
              </w:rPr>
              <w:t>;</w:t>
            </w:r>
            <w:r w:rsidR="00AA6BE3">
              <w:rPr>
                <w:rFonts w:ascii="Times New Roman" w:hAnsi="Times New Roman" w:cs="Times New Roman"/>
              </w:rPr>
              <w:t xml:space="preserve"> it allowed all parents to maintain a link to their children’s schooling.</w:t>
            </w:r>
          </w:p>
          <w:p w14:paraId="3FB84010" w14:textId="77777777" w:rsidR="00AA6BE3" w:rsidRDefault="00E93A9E" w:rsidP="003638D1">
            <w:pPr>
              <w:spacing w:before="120"/>
              <w:rPr>
                <w:rFonts w:ascii="Times New Roman" w:hAnsi="Times New Roman" w:cs="Times New Roman"/>
              </w:rPr>
            </w:pPr>
            <w:r>
              <w:rPr>
                <w:rFonts w:ascii="Times New Roman" w:hAnsi="Times New Roman" w:cs="Times New Roman"/>
              </w:rPr>
              <w:t>Sticker Rewards</w:t>
            </w:r>
          </w:p>
          <w:p w14:paraId="0189A021" w14:textId="3F993E82" w:rsidR="00AA6BE3" w:rsidRPr="00AA6BE3" w:rsidRDefault="00C8015A" w:rsidP="00AA6BE3">
            <w:pPr>
              <w:pStyle w:val="ListParagraph"/>
              <w:numPr>
                <w:ilvl w:val="0"/>
                <w:numId w:val="9"/>
              </w:numPr>
              <w:spacing w:before="120"/>
              <w:rPr>
                <w:rFonts w:ascii="Times New Roman" w:hAnsi="Times New Roman" w:cs="Times New Roman"/>
              </w:rPr>
            </w:pPr>
            <w:r>
              <w:rPr>
                <w:rFonts w:ascii="Times New Roman" w:hAnsi="Times New Roman" w:cs="Times New Roman"/>
              </w:rPr>
              <w:t xml:space="preserve">Sticker rewards were agreed with </w:t>
            </w:r>
            <w:r w:rsidR="00AA6BE3">
              <w:rPr>
                <w:rFonts w:ascii="Times New Roman" w:hAnsi="Times New Roman" w:cs="Times New Roman"/>
              </w:rPr>
              <w:t xml:space="preserve">the children </w:t>
            </w:r>
            <w:r>
              <w:rPr>
                <w:rFonts w:ascii="Times New Roman" w:hAnsi="Times New Roman" w:cs="Times New Roman"/>
              </w:rPr>
              <w:t xml:space="preserve">as part of </w:t>
            </w:r>
            <w:r w:rsidR="00AA6BE3">
              <w:rPr>
                <w:rFonts w:ascii="Times New Roman" w:hAnsi="Times New Roman" w:cs="Times New Roman"/>
              </w:rPr>
              <w:t xml:space="preserve">class management strategies. </w:t>
            </w:r>
            <w:r>
              <w:rPr>
                <w:rFonts w:ascii="Times New Roman" w:hAnsi="Times New Roman" w:cs="Times New Roman"/>
              </w:rPr>
              <w:t xml:space="preserve">It was agreed </w:t>
            </w:r>
            <w:r w:rsidR="00AA6BE3">
              <w:rPr>
                <w:rFonts w:ascii="Times New Roman" w:hAnsi="Times New Roman" w:cs="Times New Roman"/>
              </w:rPr>
              <w:t>with the children each week on what was to be rewarded, and each child collected a range of stickers throughout the week. At the end of the autumn term, the children chose a reward. This year</w:t>
            </w:r>
            <w:r w:rsidR="00A276CE">
              <w:rPr>
                <w:rFonts w:ascii="Times New Roman" w:hAnsi="Times New Roman" w:cs="Times New Roman"/>
              </w:rPr>
              <w:t xml:space="preserve">, </w:t>
            </w:r>
            <w:r w:rsidR="00AA6BE3">
              <w:rPr>
                <w:rFonts w:ascii="Times New Roman" w:hAnsi="Times New Roman" w:cs="Times New Roman"/>
              </w:rPr>
              <w:t>all children chose</w:t>
            </w:r>
            <w:r w:rsidR="00A276CE">
              <w:rPr>
                <w:rFonts w:ascii="Times New Roman" w:hAnsi="Times New Roman" w:cs="Times New Roman"/>
              </w:rPr>
              <w:t xml:space="preserve"> </w:t>
            </w:r>
            <w:r w:rsidR="00AA6BE3">
              <w:rPr>
                <w:rFonts w:ascii="Times New Roman" w:hAnsi="Times New Roman" w:cs="Times New Roman"/>
              </w:rPr>
              <w:t>to go climbing</w:t>
            </w:r>
            <w:r w:rsidR="00A276CE">
              <w:rPr>
                <w:rFonts w:ascii="Times New Roman" w:hAnsi="Times New Roman" w:cs="Times New Roman"/>
              </w:rPr>
              <w:t>;</w:t>
            </w:r>
            <w:r w:rsidR="00AA6BE3">
              <w:rPr>
                <w:rFonts w:ascii="Times New Roman" w:hAnsi="Times New Roman" w:cs="Times New Roman"/>
              </w:rPr>
              <w:t xml:space="preserve"> all children achieved this and the whole experience helped them to gel as a group.    </w:t>
            </w:r>
          </w:p>
          <w:p w14:paraId="462D0246" w14:textId="77777777" w:rsidR="00AA6BE3" w:rsidRDefault="00AA6BE3" w:rsidP="003638D1">
            <w:pPr>
              <w:spacing w:before="120"/>
              <w:rPr>
                <w:rFonts w:ascii="Times New Roman" w:hAnsi="Times New Roman" w:cs="Times New Roman"/>
              </w:rPr>
            </w:pPr>
            <w:r>
              <w:rPr>
                <w:rFonts w:ascii="Times New Roman" w:hAnsi="Times New Roman" w:cs="Times New Roman"/>
              </w:rPr>
              <w:t>Daily Circle Time</w:t>
            </w:r>
          </w:p>
          <w:p w14:paraId="1E7CACE0" w14:textId="076080C4" w:rsidR="00F55D67" w:rsidRPr="00A276CE" w:rsidRDefault="00AA6BE3" w:rsidP="00F55D67">
            <w:pPr>
              <w:pStyle w:val="ListParagraph"/>
              <w:numPr>
                <w:ilvl w:val="0"/>
                <w:numId w:val="9"/>
              </w:numPr>
              <w:spacing w:before="120"/>
              <w:rPr>
                <w:rFonts w:ascii="Times New Roman" w:hAnsi="Times New Roman" w:cs="Times New Roman"/>
              </w:rPr>
            </w:pPr>
            <w:r>
              <w:rPr>
                <w:rFonts w:ascii="Times New Roman" w:hAnsi="Times New Roman" w:cs="Times New Roman"/>
              </w:rPr>
              <w:t>Daily circle time is a whole school activity</w:t>
            </w:r>
            <w:r w:rsidR="00A276CE">
              <w:rPr>
                <w:rFonts w:ascii="Times New Roman" w:hAnsi="Times New Roman" w:cs="Times New Roman"/>
              </w:rPr>
              <w:t>;</w:t>
            </w:r>
            <w:r>
              <w:rPr>
                <w:rFonts w:ascii="Times New Roman" w:hAnsi="Times New Roman" w:cs="Times New Roman"/>
              </w:rPr>
              <w:t xml:space="preserve"> all lea</w:t>
            </w:r>
            <w:r w:rsidR="00C8015A">
              <w:rPr>
                <w:rFonts w:ascii="Times New Roman" w:hAnsi="Times New Roman" w:cs="Times New Roman"/>
              </w:rPr>
              <w:t xml:space="preserve">rners are listened to and </w:t>
            </w:r>
            <w:r>
              <w:rPr>
                <w:rFonts w:ascii="Times New Roman" w:hAnsi="Times New Roman" w:cs="Times New Roman"/>
              </w:rPr>
              <w:t>thoughts and opinions are valued.  During this time</w:t>
            </w:r>
            <w:r w:rsidR="00A276CE">
              <w:rPr>
                <w:rFonts w:ascii="Times New Roman" w:hAnsi="Times New Roman" w:cs="Times New Roman"/>
              </w:rPr>
              <w:t>,</w:t>
            </w:r>
            <w:r>
              <w:rPr>
                <w:rFonts w:ascii="Times New Roman" w:hAnsi="Times New Roman" w:cs="Times New Roman"/>
              </w:rPr>
              <w:t xml:space="preserve"> growth mindset</w:t>
            </w:r>
            <w:r w:rsidR="00C8015A">
              <w:rPr>
                <w:rFonts w:ascii="Times New Roman" w:hAnsi="Times New Roman" w:cs="Times New Roman"/>
              </w:rPr>
              <w:t xml:space="preserve"> is discussed</w:t>
            </w:r>
            <w:r>
              <w:rPr>
                <w:rFonts w:ascii="Times New Roman" w:hAnsi="Times New Roman" w:cs="Times New Roman"/>
              </w:rPr>
              <w:t>, the use of positive language and positive thinking for all</w:t>
            </w:r>
            <w:r w:rsidR="00C8015A">
              <w:rPr>
                <w:rFonts w:ascii="Times New Roman" w:hAnsi="Times New Roman" w:cs="Times New Roman"/>
              </w:rPr>
              <w:t xml:space="preserve"> is encouraged</w:t>
            </w:r>
            <w:r>
              <w:rPr>
                <w:rFonts w:ascii="Times New Roman" w:hAnsi="Times New Roman" w:cs="Times New Roman"/>
              </w:rPr>
              <w:t>.</w:t>
            </w:r>
          </w:p>
          <w:p w14:paraId="6C9ADCFB" w14:textId="401DFD5E" w:rsidR="00FA7E88" w:rsidRPr="00F55D67" w:rsidRDefault="00AA6BE3" w:rsidP="00F55D67">
            <w:pPr>
              <w:spacing w:before="120"/>
              <w:rPr>
                <w:rFonts w:ascii="Times New Roman" w:hAnsi="Times New Roman" w:cs="Times New Roman"/>
              </w:rPr>
            </w:pPr>
            <w:r w:rsidRPr="00F55D67">
              <w:rPr>
                <w:rFonts w:ascii="Times New Roman" w:hAnsi="Times New Roman" w:cs="Times New Roman"/>
              </w:rPr>
              <w:lastRenderedPageBreak/>
              <w:t>Throughout the year many active and engaging learning experiences</w:t>
            </w:r>
            <w:r w:rsidR="00FA7E88" w:rsidRPr="00F55D67">
              <w:rPr>
                <w:rFonts w:ascii="Times New Roman" w:hAnsi="Times New Roman" w:cs="Times New Roman"/>
              </w:rPr>
              <w:t xml:space="preserve"> for the children</w:t>
            </w:r>
            <w:r w:rsidR="00C8015A">
              <w:rPr>
                <w:rFonts w:ascii="Times New Roman" w:hAnsi="Times New Roman" w:cs="Times New Roman"/>
              </w:rPr>
              <w:t xml:space="preserve"> have been delivered</w:t>
            </w:r>
            <w:r w:rsidRPr="00F55D67">
              <w:rPr>
                <w:rFonts w:ascii="Times New Roman" w:hAnsi="Times New Roman" w:cs="Times New Roman"/>
              </w:rPr>
              <w:t>. These have included</w:t>
            </w:r>
            <w:r w:rsidR="00FA7E88" w:rsidRPr="00F55D67">
              <w:rPr>
                <w:rFonts w:ascii="Times New Roman" w:hAnsi="Times New Roman" w:cs="Times New Roman"/>
              </w:rPr>
              <w:t>:</w:t>
            </w:r>
            <w:r w:rsidRPr="00F55D67">
              <w:rPr>
                <w:rFonts w:ascii="Times New Roman" w:hAnsi="Times New Roman" w:cs="Times New Roman"/>
              </w:rPr>
              <w:t xml:space="preserve"> </w:t>
            </w:r>
          </w:p>
          <w:p w14:paraId="58539538" w14:textId="6BF4CCF5" w:rsidR="00F55D67" w:rsidRDefault="00F55D67" w:rsidP="00F55D67">
            <w:pPr>
              <w:pStyle w:val="ListParagraph"/>
              <w:numPr>
                <w:ilvl w:val="0"/>
                <w:numId w:val="9"/>
              </w:numPr>
              <w:spacing w:before="120"/>
              <w:rPr>
                <w:rFonts w:ascii="Times New Roman" w:hAnsi="Times New Roman" w:cs="Times New Roman"/>
              </w:rPr>
            </w:pPr>
            <w:r>
              <w:rPr>
                <w:rFonts w:ascii="Times New Roman" w:hAnsi="Times New Roman" w:cs="Times New Roman"/>
              </w:rPr>
              <w:t>Recording a CD in a professional studio. This was a rich learning experience which allowed the children to see the process through from the writing of the song, to the production of the finished album.</w:t>
            </w:r>
          </w:p>
          <w:p w14:paraId="5E805BCA" w14:textId="2967C605" w:rsidR="00F55D67" w:rsidRPr="00F55D67" w:rsidRDefault="00F55D67" w:rsidP="00F55D67">
            <w:pPr>
              <w:pStyle w:val="ListParagraph"/>
              <w:numPr>
                <w:ilvl w:val="0"/>
                <w:numId w:val="9"/>
              </w:numPr>
              <w:spacing w:before="120"/>
              <w:rPr>
                <w:rFonts w:ascii="Times New Roman" w:hAnsi="Times New Roman" w:cs="Times New Roman"/>
              </w:rPr>
            </w:pPr>
            <w:r>
              <w:rPr>
                <w:rFonts w:ascii="Times New Roman" w:hAnsi="Times New Roman" w:cs="Times New Roman"/>
              </w:rPr>
              <w:t>Learning how to harvest oats, using both old farming methods and more modern methods. This allowed them to compare the two and look at the advantages and disadvantages of both.</w:t>
            </w:r>
          </w:p>
          <w:p w14:paraId="4CFE261E" w14:textId="59B29878" w:rsidR="00AA6BE3" w:rsidRDefault="00FA7E88" w:rsidP="00AA6BE3">
            <w:pPr>
              <w:pStyle w:val="ListParagraph"/>
              <w:numPr>
                <w:ilvl w:val="0"/>
                <w:numId w:val="9"/>
              </w:numPr>
              <w:spacing w:before="120"/>
              <w:rPr>
                <w:rFonts w:ascii="Times New Roman" w:hAnsi="Times New Roman" w:cs="Times New Roman"/>
              </w:rPr>
            </w:pPr>
            <w:r>
              <w:rPr>
                <w:rFonts w:ascii="Times New Roman" w:hAnsi="Times New Roman" w:cs="Times New Roman"/>
              </w:rPr>
              <w:t>L</w:t>
            </w:r>
            <w:r w:rsidR="00AA6BE3">
              <w:rPr>
                <w:rFonts w:ascii="Times New Roman" w:hAnsi="Times New Roman" w:cs="Times New Roman"/>
              </w:rPr>
              <w:t>earning how to thatch a roof</w:t>
            </w:r>
            <w:r w:rsidR="00A276CE">
              <w:rPr>
                <w:rFonts w:ascii="Times New Roman" w:hAnsi="Times New Roman" w:cs="Times New Roman"/>
              </w:rPr>
              <w:t>: th</w:t>
            </w:r>
            <w:r w:rsidR="00AA6BE3">
              <w:rPr>
                <w:rFonts w:ascii="Times New Roman" w:hAnsi="Times New Roman" w:cs="Times New Roman"/>
              </w:rPr>
              <w:t>e whole primary class attended the local heritage centre and learned the thatching process from a professional thatcher. This was done bilingually using both English and Gaelic</w:t>
            </w:r>
            <w:r w:rsidR="00A276CE">
              <w:rPr>
                <w:rFonts w:ascii="Times New Roman" w:hAnsi="Times New Roman" w:cs="Times New Roman"/>
              </w:rPr>
              <w:t xml:space="preserve">; </w:t>
            </w:r>
            <w:r>
              <w:rPr>
                <w:rFonts w:ascii="Times New Roman" w:hAnsi="Times New Roman" w:cs="Times New Roman"/>
              </w:rPr>
              <w:t>it enabled the children to embrace local traditions and language.</w:t>
            </w:r>
          </w:p>
          <w:p w14:paraId="67097589" w14:textId="705083AD" w:rsidR="00FA7E88" w:rsidRDefault="00C8015A" w:rsidP="00AA6BE3">
            <w:pPr>
              <w:pStyle w:val="ListParagraph"/>
              <w:numPr>
                <w:ilvl w:val="0"/>
                <w:numId w:val="9"/>
              </w:numPr>
              <w:spacing w:before="120"/>
              <w:rPr>
                <w:rFonts w:ascii="Times New Roman" w:hAnsi="Times New Roman" w:cs="Times New Roman"/>
              </w:rPr>
            </w:pPr>
            <w:r>
              <w:rPr>
                <w:rFonts w:ascii="Times New Roman" w:hAnsi="Times New Roman" w:cs="Times New Roman"/>
              </w:rPr>
              <w:t>A day visit to</w:t>
            </w:r>
            <w:r w:rsidR="00FA7E88">
              <w:rPr>
                <w:rFonts w:ascii="Times New Roman" w:hAnsi="Times New Roman" w:cs="Times New Roman"/>
              </w:rPr>
              <w:t xml:space="preserve"> the old lime kiln</w:t>
            </w:r>
            <w:r w:rsidR="00A276CE">
              <w:rPr>
                <w:rFonts w:ascii="Times New Roman" w:hAnsi="Times New Roman" w:cs="Times New Roman"/>
              </w:rPr>
              <w:t xml:space="preserve"> </w:t>
            </w:r>
            <w:r>
              <w:rPr>
                <w:rFonts w:ascii="Times New Roman" w:hAnsi="Times New Roman" w:cs="Times New Roman"/>
              </w:rPr>
              <w:t>involved learning</w:t>
            </w:r>
            <w:r w:rsidR="00FA7E88">
              <w:rPr>
                <w:rFonts w:ascii="Times New Roman" w:hAnsi="Times New Roman" w:cs="Times New Roman"/>
              </w:rPr>
              <w:t xml:space="preserve"> about the process of making lime render and how the lime kilns worked when they were active. </w:t>
            </w:r>
            <w:r>
              <w:rPr>
                <w:rFonts w:ascii="Times New Roman" w:hAnsi="Times New Roman" w:cs="Times New Roman"/>
              </w:rPr>
              <w:t>T</w:t>
            </w:r>
            <w:r w:rsidR="00FA7E88">
              <w:rPr>
                <w:rFonts w:ascii="Times New Roman" w:hAnsi="Times New Roman" w:cs="Times New Roman"/>
              </w:rPr>
              <w:t>he process of making up the lime</w:t>
            </w:r>
            <w:r>
              <w:rPr>
                <w:rFonts w:ascii="Times New Roman" w:hAnsi="Times New Roman" w:cs="Times New Roman"/>
              </w:rPr>
              <w:t xml:space="preserve"> was explained</w:t>
            </w:r>
            <w:r w:rsidR="00FA7E88">
              <w:rPr>
                <w:rFonts w:ascii="Times New Roman" w:hAnsi="Times New Roman" w:cs="Times New Roman"/>
              </w:rPr>
              <w:t xml:space="preserve"> and </w:t>
            </w:r>
            <w:r>
              <w:rPr>
                <w:rFonts w:ascii="Times New Roman" w:hAnsi="Times New Roman" w:cs="Times New Roman"/>
              </w:rPr>
              <w:t xml:space="preserve">the pupils </w:t>
            </w:r>
            <w:r w:rsidR="00FA7E88">
              <w:rPr>
                <w:rFonts w:ascii="Times New Roman" w:hAnsi="Times New Roman" w:cs="Times New Roman"/>
              </w:rPr>
              <w:t>took part in repointing the ancient lime kilns as p</w:t>
            </w:r>
            <w:r>
              <w:rPr>
                <w:rFonts w:ascii="Times New Roman" w:hAnsi="Times New Roman" w:cs="Times New Roman"/>
              </w:rPr>
              <w:t>art of a restoration project. They</w:t>
            </w:r>
            <w:r w:rsidR="00FA7E88">
              <w:rPr>
                <w:rFonts w:ascii="Times New Roman" w:hAnsi="Times New Roman" w:cs="Times New Roman"/>
              </w:rPr>
              <w:t xml:space="preserve"> </w:t>
            </w:r>
            <w:r w:rsidR="00F55D67">
              <w:rPr>
                <w:rFonts w:ascii="Times New Roman" w:hAnsi="Times New Roman" w:cs="Times New Roman"/>
              </w:rPr>
              <w:t>also learned about dry stone walling</w:t>
            </w:r>
            <w:r>
              <w:rPr>
                <w:rFonts w:ascii="Times New Roman" w:hAnsi="Times New Roman" w:cs="Times New Roman"/>
              </w:rPr>
              <w:t>, and helped construct</w:t>
            </w:r>
            <w:r w:rsidR="00FA7E88">
              <w:rPr>
                <w:rFonts w:ascii="Times New Roman" w:hAnsi="Times New Roman" w:cs="Times New Roman"/>
              </w:rPr>
              <w:t xml:space="preserve"> a wall.  </w:t>
            </w:r>
          </w:p>
          <w:p w14:paraId="60C8C911" w14:textId="09A4E1C2" w:rsidR="00FA7E88" w:rsidRPr="00A276CE" w:rsidRDefault="00FA7E88" w:rsidP="00A276CE">
            <w:pPr>
              <w:spacing w:before="120"/>
              <w:rPr>
                <w:rFonts w:ascii="Times New Roman" w:hAnsi="Times New Roman" w:cs="Times New Roman"/>
              </w:rPr>
            </w:pPr>
            <w:r w:rsidRPr="00A276CE">
              <w:rPr>
                <w:rFonts w:ascii="Times New Roman" w:hAnsi="Times New Roman" w:cs="Times New Roman"/>
              </w:rPr>
              <w:t>Th</w:t>
            </w:r>
            <w:r w:rsidR="00A276CE">
              <w:rPr>
                <w:rFonts w:ascii="Times New Roman" w:hAnsi="Times New Roman" w:cs="Times New Roman"/>
              </w:rPr>
              <w:t>e above experiences have helped</w:t>
            </w:r>
            <w:r w:rsidRPr="00A276CE">
              <w:rPr>
                <w:rFonts w:ascii="Times New Roman" w:hAnsi="Times New Roman" w:cs="Times New Roman"/>
              </w:rPr>
              <w:t xml:space="preserve"> children </w:t>
            </w:r>
            <w:r w:rsidR="00A276CE">
              <w:rPr>
                <w:rFonts w:ascii="Times New Roman" w:hAnsi="Times New Roman" w:cs="Times New Roman"/>
              </w:rPr>
              <w:t>to be</w:t>
            </w:r>
            <w:r w:rsidRPr="00A276CE">
              <w:rPr>
                <w:rFonts w:ascii="Times New Roman" w:hAnsi="Times New Roman" w:cs="Times New Roman"/>
              </w:rPr>
              <w:t xml:space="preserve"> engaged in their learning</w:t>
            </w:r>
            <w:r w:rsidR="00A276CE">
              <w:rPr>
                <w:rFonts w:ascii="Times New Roman" w:hAnsi="Times New Roman" w:cs="Times New Roman"/>
              </w:rPr>
              <w:t>. T</w:t>
            </w:r>
            <w:r w:rsidRPr="00A276CE">
              <w:rPr>
                <w:rFonts w:ascii="Times New Roman" w:hAnsi="Times New Roman" w:cs="Times New Roman"/>
              </w:rPr>
              <w:t xml:space="preserve">hey can speak confidently about what they have learned, due to the experiential aspects of the tasks they were set.  </w:t>
            </w:r>
          </w:p>
          <w:p w14:paraId="5F7B19A2" w14:textId="77777777" w:rsidR="00F55D67" w:rsidRDefault="00F55D67" w:rsidP="00830F55">
            <w:pPr>
              <w:spacing w:before="120"/>
              <w:rPr>
                <w:rFonts w:ascii="Times New Roman" w:hAnsi="Times New Roman" w:cs="Times New Roman"/>
              </w:rPr>
            </w:pPr>
            <w:r>
              <w:rPr>
                <w:rFonts w:ascii="Times New Roman" w:hAnsi="Times New Roman" w:cs="Times New Roman"/>
              </w:rPr>
              <w:t>Outdoor learning.</w:t>
            </w:r>
          </w:p>
          <w:p w14:paraId="251357AA" w14:textId="3CB6AF83" w:rsidR="00B67650" w:rsidRDefault="00C8015A" w:rsidP="00312263">
            <w:pPr>
              <w:pStyle w:val="ListParagraph"/>
              <w:numPr>
                <w:ilvl w:val="0"/>
                <w:numId w:val="9"/>
              </w:numPr>
              <w:spacing w:before="120"/>
              <w:rPr>
                <w:rFonts w:ascii="Times New Roman" w:hAnsi="Times New Roman" w:cs="Times New Roman"/>
              </w:rPr>
            </w:pPr>
            <w:r>
              <w:rPr>
                <w:rFonts w:ascii="Times New Roman" w:hAnsi="Times New Roman" w:cs="Times New Roman"/>
              </w:rPr>
              <w:t>Due to our location the pupils</w:t>
            </w:r>
            <w:r w:rsidR="00F55D67" w:rsidRPr="00F55D67">
              <w:rPr>
                <w:rFonts w:ascii="Times New Roman" w:hAnsi="Times New Roman" w:cs="Times New Roman"/>
              </w:rPr>
              <w:t xml:space="preserve"> spend a great deal o</w:t>
            </w:r>
            <w:r>
              <w:rPr>
                <w:rFonts w:ascii="Times New Roman" w:hAnsi="Times New Roman" w:cs="Times New Roman"/>
              </w:rPr>
              <w:t xml:space="preserve">f </w:t>
            </w:r>
            <w:r w:rsidR="00F55D67">
              <w:rPr>
                <w:rFonts w:ascii="Times New Roman" w:hAnsi="Times New Roman" w:cs="Times New Roman"/>
              </w:rPr>
              <w:t>time outside</w:t>
            </w:r>
            <w:r w:rsidR="00A276CE">
              <w:rPr>
                <w:rFonts w:ascii="Times New Roman" w:hAnsi="Times New Roman" w:cs="Times New Roman"/>
              </w:rPr>
              <w:t>. W</w:t>
            </w:r>
            <w:r w:rsidR="00F55D67">
              <w:rPr>
                <w:rFonts w:ascii="Times New Roman" w:hAnsi="Times New Roman" w:cs="Times New Roman"/>
              </w:rPr>
              <w:t>e have</w:t>
            </w:r>
            <w:r w:rsidR="00F55D67" w:rsidRPr="00F55D67">
              <w:rPr>
                <w:rFonts w:ascii="Times New Roman" w:hAnsi="Times New Roman" w:cs="Times New Roman"/>
              </w:rPr>
              <w:t xml:space="preserve"> access to the shore, </w:t>
            </w:r>
            <w:r w:rsidR="00F55D67">
              <w:rPr>
                <w:rFonts w:ascii="Times New Roman" w:hAnsi="Times New Roman" w:cs="Times New Roman"/>
              </w:rPr>
              <w:t xml:space="preserve">to learn about sea life, </w:t>
            </w:r>
            <w:r w:rsidR="00F55D67" w:rsidRPr="00F55D67">
              <w:rPr>
                <w:rFonts w:ascii="Times New Roman" w:hAnsi="Times New Roman" w:cs="Times New Roman"/>
              </w:rPr>
              <w:t>and regularly have a ‘daily mile’</w:t>
            </w:r>
            <w:r w:rsidR="00A276CE">
              <w:rPr>
                <w:rFonts w:ascii="Times New Roman" w:hAnsi="Times New Roman" w:cs="Times New Roman"/>
              </w:rPr>
              <w:t xml:space="preserve">; </w:t>
            </w:r>
            <w:r w:rsidR="00F55D67" w:rsidRPr="00F55D67">
              <w:rPr>
                <w:rFonts w:ascii="Times New Roman" w:hAnsi="Times New Roman" w:cs="Times New Roman"/>
              </w:rPr>
              <w:t>this offers the children the opportunity to chat about their lea</w:t>
            </w:r>
            <w:r>
              <w:rPr>
                <w:rFonts w:ascii="Times New Roman" w:hAnsi="Times New Roman" w:cs="Times New Roman"/>
              </w:rPr>
              <w:t>rning outside the classroom, work</w:t>
            </w:r>
            <w:r w:rsidR="00F55D67" w:rsidRPr="00F55D67">
              <w:rPr>
                <w:rFonts w:ascii="Times New Roman" w:hAnsi="Times New Roman" w:cs="Times New Roman"/>
              </w:rPr>
              <w:t xml:space="preserve"> as a group, and get exercise.</w:t>
            </w:r>
            <w:r>
              <w:rPr>
                <w:rFonts w:ascii="Times New Roman" w:hAnsi="Times New Roman" w:cs="Times New Roman"/>
              </w:rPr>
              <w:t xml:space="preserve"> This is a core part of Lismore </w:t>
            </w:r>
            <w:r w:rsidR="00F55D67">
              <w:rPr>
                <w:rFonts w:ascii="Times New Roman" w:hAnsi="Times New Roman" w:cs="Times New Roman"/>
              </w:rPr>
              <w:t>school life.</w:t>
            </w:r>
          </w:p>
          <w:p w14:paraId="45BA52A9" w14:textId="77777777" w:rsidR="001A41BE" w:rsidRDefault="001A41BE" w:rsidP="001A41BE">
            <w:pPr>
              <w:spacing w:before="120"/>
              <w:rPr>
                <w:rFonts w:ascii="Times New Roman" w:hAnsi="Times New Roman" w:cs="Times New Roman"/>
              </w:rPr>
            </w:pPr>
          </w:p>
          <w:p w14:paraId="3B4FD75A" w14:textId="654FE969" w:rsidR="001A41BE" w:rsidRPr="001A41BE" w:rsidRDefault="001A41BE" w:rsidP="001A41BE">
            <w:pPr>
              <w:spacing w:before="120"/>
              <w:rPr>
                <w:rFonts w:ascii="Times New Roman" w:hAnsi="Times New Roman" w:cs="Times New Roman"/>
              </w:rPr>
            </w:pPr>
          </w:p>
        </w:tc>
      </w:tr>
    </w:tbl>
    <w:p w14:paraId="4A9C1286" w14:textId="77777777" w:rsidR="00B67650" w:rsidRDefault="00B67650"/>
    <w:tbl>
      <w:tblPr>
        <w:tblStyle w:val="TableGrid"/>
        <w:tblW w:w="9498" w:type="dxa"/>
        <w:tblInd w:w="-147" w:type="dxa"/>
        <w:tblLook w:val="04A0" w:firstRow="1" w:lastRow="0" w:firstColumn="1" w:lastColumn="0" w:noHBand="0" w:noVBand="1"/>
      </w:tblPr>
      <w:tblGrid>
        <w:gridCol w:w="9498"/>
      </w:tblGrid>
      <w:tr w:rsidR="00312263" w:rsidRPr="00387E85" w14:paraId="707D6220" w14:textId="77777777" w:rsidTr="00B67650">
        <w:tc>
          <w:tcPr>
            <w:tcW w:w="9498" w:type="dxa"/>
            <w:shd w:val="clear" w:color="auto" w:fill="6ED8A0"/>
          </w:tcPr>
          <w:p w14:paraId="607F899A" w14:textId="77777777" w:rsidR="00312263" w:rsidRPr="00B67650" w:rsidRDefault="00312263" w:rsidP="00312263">
            <w:pPr>
              <w:spacing w:before="120"/>
              <w:rPr>
                <w:sz w:val="28"/>
                <w:szCs w:val="28"/>
              </w:rPr>
            </w:pPr>
            <w:r w:rsidRPr="00B67650">
              <w:rPr>
                <w:sz w:val="28"/>
                <w:szCs w:val="28"/>
              </w:rPr>
              <w:t>Comment on progress made with the following aspects of empowerment:</w:t>
            </w:r>
          </w:p>
          <w:p w14:paraId="17CEC5F8" w14:textId="77777777" w:rsidR="00312263" w:rsidRPr="00312263" w:rsidRDefault="00312263" w:rsidP="00312263">
            <w:pPr>
              <w:pStyle w:val="ListParagraph"/>
              <w:numPr>
                <w:ilvl w:val="0"/>
                <w:numId w:val="5"/>
              </w:numPr>
              <w:spacing w:before="120"/>
              <w:rPr>
                <w:sz w:val="20"/>
                <w:szCs w:val="20"/>
              </w:rPr>
            </w:pPr>
            <w:r w:rsidRPr="00312263">
              <w:rPr>
                <w:sz w:val="20"/>
                <w:szCs w:val="20"/>
              </w:rPr>
              <w:t>curriculum;</w:t>
            </w:r>
          </w:p>
          <w:p w14:paraId="728D7995" w14:textId="77777777" w:rsidR="00312263" w:rsidRPr="00312263" w:rsidRDefault="00312263" w:rsidP="00312263">
            <w:pPr>
              <w:pStyle w:val="ListParagraph"/>
              <w:numPr>
                <w:ilvl w:val="0"/>
                <w:numId w:val="5"/>
              </w:numPr>
              <w:spacing w:before="120"/>
              <w:rPr>
                <w:sz w:val="20"/>
                <w:szCs w:val="20"/>
              </w:rPr>
            </w:pPr>
            <w:r w:rsidRPr="00312263">
              <w:rPr>
                <w:sz w:val="20"/>
                <w:szCs w:val="20"/>
              </w:rPr>
              <w:t>improvement activities;</w:t>
            </w:r>
          </w:p>
          <w:p w14:paraId="387E35B3" w14:textId="77777777" w:rsidR="00312263" w:rsidRDefault="00312263" w:rsidP="00312263">
            <w:pPr>
              <w:pStyle w:val="ListParagraph"/>
              <w:numPr>
                <w:ilvl w:val="0"/>
                <w:numId w:val="5"/>
              </w:numPr>
              <w:spacing w:before="120"/>
              <w:rPr>
                <w:sz w:val="20"/>
                <w:szCs w:val="20"/>
              </w:rPr>
            </w:pPr>
            <w:r w:rsidRPr="00312263">
              <w:rPr>
                <w:sz w:val="20"/>
                <w:szCs w:val="20"/>
              </w:rPr>
              <w:t>parental and community engagement; and pupil participation</w:t>
            </w:r>
            <w:r>
              <w:rPr>
                <w:sz w:val="20"/>
                <w:szCs w:val="20"/>
              </w:rPr>
              <w:t>.</w:t>
            </w:r>
          </w:p>
          <w:p w14:paraId="5CDEF582" w14:textId="77777777" w:rsidR="00312263" w:rsidRPr="00312263" w:rsidRDefault="00312263" w:rsidP="00312263">
            <w:pPr>
              <w:pStyle w:val="ListParagraph"/>
              <w:spacing w:before="120"/>
              <w:ind w:left="360"/>
              <w:rPr>
                <w:sz w:val="20"/>
                <w:szCs w:val="20"/>
              </w:rPr>
            </w:pPr>
          </w:p>
        </w:tc>
      </w:tr>
      <w:tr w:rsidR="00031646" w:rsidRPr="00387E85" w14:paraId="16BF45B2" w14:textId="77777777" w:rsidTr="00031646">
        <w:trPr>
          <w:trHeight w:hRule="exact" w:val="567"/>
        </w:trPr>
        <w:tc>
          <w:tcPr>
            <w:tcW w:w="9498" w:type="dxa"/>
          </w:tcPr>
          <w:p w14:paraId="152A6707" w14:textId="77777777" w:rsidR="00031646" w:rsidRPr="00031646" w:rsidRDefault="00F72077" w:rsidP="00312263">
            <w:pPr>
              <w:spacing w:before="120"/>
              <w:rPr>
                <w:sz w:val="18"/>
                <w:szCs w:val="18"/>
              </w:rPr>
            </w:pPr>
            <w:hyperlink r:id="rId13" w:tgtFrame="_blank" w:history="1">
              <w:r w:rsidR="00031646" w:rsidRPr="00031646">
                <w:rPr>
                  <w:rStyle w:val="Hyperlink"/>
                  <w:rFonts w:ascii="Calibri" w:hAnsi="Calibri"/>
                  <w:color w:val="2E74B5" w:themeColor="accent1" w:themeShade="BF"/>
                  <w:sz w:val="18"/>
                  <w:szCs w:val="18"/>
                  <w:shd w:val="clear" w:color="auto" w:fill="FFFFFF"/>
                </w:rPr>
                <w:t>https://education.gov.scot/improvement/learning-resources/an-empowered-system/?dm_i=LQE,6RTY0,WAUPY4,R37A1,1</w:t>
              </w:r>
            </w:hyperlink>
          </w:p>
        </w:tc>
      </w:tr>
      <w:tr w:rsidR="00312263" w:rsidRPr="00387E85" w14:paraId="68C382E1" w14:textId="77777777" w:rsidTr="004A113F">
        <w:trPr>
          <w:trHeight w:val="2193"/>
        </w:trPr>
        <w:tc>
          <w:tcPr>
            <w:tcW w:w="9498" w:type="dxa"/>
          </w:tcPr>
          <w:p w14:paraId="5C3C4F7A" w14:textId="5FBA6887" w:rsidR="00962244" w:rsidRPr="00962244" w:rsidRDefault="00962244" w:rsidP="00312263">
            <w:pPr>
              <w:spacing w:before="120"/>
              <w:rPr>
                <w:rFonts w:ascii="Times New Roman" w:hAnsi="Times New Roman" w:cs="Times New Roman"/>
                <w:b/>
                <w:bCs/>
              </w:rPr>
            </w:pPr>
            <w:r w:rsidRPr="00962244">
              <w:rPr>
                <w:rFonts w:ascii="Times New Roman" w:hAnsi="Times New Roman" w:cs="Times New Roman"/>
                <w:b/>
                <w:bCs/>
              </w:rPr>
              <w:t>Curriculum</w:t>
            </w:r>
          </w:p>
          <w:p w14:paraId="5C39F657" w14:textId="34B6A26B" w:rsidR="00962244" w:rsidRDefault="00962244" w:rsidP="00962244">
            <w:pPr>
              <w:spacing w:before="120"/>
              <w:rPr>
                <w:rFonts w:ascii="Times New Roman" w:hAnsi="Times New Roman" w:cs="Times New Roman"/>
              </w:rPr>
            </w:pPr>
            <w:r>
              <w:rPr>
                <w:rFonts w:ascii="Times New Roman" w:hAnsi="Times New Roman" w:cs="Times New Roman"/>
              </w:rPr>
              <w:t>We strive to empower learners daily by implementing choice across the curriculum (Shared Texts/Topics/Outdoor Projects etc.)</w:t>
            </w:r>
            <w:r w:rsidR="000E7430">
              <w:rPr>
                <w:rFonts w:ascii="Times New Roman" w:hAnsi="Times New Roman" w:cs="Times New Roman"/>
              </w:rPr>
              <w:t>.</w:t>
            </w:r>
          </w:p>
          <w:p w14:paraId="33525FE1" w14:textId="77777777" w:rsidR="001A41BE" w:rsidRDefault="001A41BE" w:rsidP="00962244">
            <w:pPr>
              <w:spacing w:before="120"/>
              <w:rPr>
                <w:rFonts w:ascii="Times New Roman" w:hAnsi="Times New Roman" w:cs="Times New Roman"/>
              </w:rPr>
            </w:pPr>
          </w:p>
          <w:p w14:paraId="54EE0F19" w14:textId="605D82B7" w:rsidR="00962244" w:rsidRPr="00962244" w:rsidRDefault="00962244" w:rsidP="00962244">
            <w:pPr>
              <w:spacing w:before="120"/>
              <w:rPr>
                <w:rFonts w:ascii="Times New Roman" w:hAnsi="Times New Roman" w:cs="Times New Roman"/>
                <w:b/>
                <w:bCs/>
              </w:rPr>
            </w:pPr>
            <w:r w:rsidRPr="00962244">
              <w:rPr>
                <w:rFonts w:ascii="Times New Roman" w:hAnsi="Times New Roman" w:cs="Times New Roman"/>
                <w:b/>
                <w:bCs/>
              </w:rPr>
              <w:t>Improvement Activities</w:t>
            </w:r>
          </w:p>
          <w:p w14:paraId="7847B67B" w14:textId="77777777" w:rsidR="003E48B8" w:rsidRDefault="00623F7C" w:rsidP="00312263">
            <w:pPr>
              <w:spacing w:before="120"/>
              <w:rPr>
                <w:rFonts w:ascii="Times New Roman" w:hAnsi="Times New Roman" w:cs="Times New Roman"/>
              </w:rPr>
            </w:pPr>
            <w:r>
              <w:rPr>
                <w:rFonts w:ascii="Times New Roman" w:hAnsi="Times New Roman" w:cs="Times New Roman"/>
              </w:rPr>
              <w:t>Teaching staff undertook a course with Jenny England on how music can be used across the curriculum.</w:t>
            </w:r>
          </w:p>
          <w:p w14:paraId="7A3A739C" w14:textId="188F0874" w:rsidR="00962244" w:rsidRDefault="003E48B8" w:rsidP="00312263">
            <w:pPr>
              <w:spacing w:before="120"/>
              <w:rPr>
                <w:rFonts w:ascii="Times New Roman" w:hAnsi="Times New Roman" w:cs="Times New Roman"/>
              </w:rPr>
            </w:pPr>
            <w:r>
              <w:rPr>
                <w:rFonts w:ascii="Times New Roman" w:hAnsi="Times New Roman" w:cs="Times New Roman"/>
              </w:rPr>
              <w:t>A new music resource was obtained from the local authority, which will be used to teach H&amp;WB, and Music</w:t>
            </w:r>
            <w:r w:rsidR="001A41BE">
              <w:rPr>
                <w:rFonts w:ascii="Times New Roman" w:hAnsi="Times New Roman" w:cs="Times New Roman"/>
              </w:rPr>
              <w:t xml:space="preserve"> (not utilised yet).</w:t>
            </w:r>
            <w:r w:rsidR="00623F7C">
              <w:rPr>
                <w:rFonts w:ascii="Times New Roman" w:hAnsi="Times New Roman" w:cs="Times New Roman"/>
              </w:rPr>
              <w:t xml:space="preserve"> </w:t>
            </w:r>
          </w:p>
          <w:p w14:paraId="24F0D5D0" w14:textId="29B7E0C8" w:rsidR="00623F7C" w:rsidRDefault="00623F7C" w:rsidP="00312263">
            <w:pPr>
              <w:spacing w:before="120"/>
              <w:rPr>
                <w:rFonts w:ascii="Times New Roman" w:hAnsi="Times New Roman" w:cs="Times New Roman"/>
              </w:rPr>
            </w:pPr>
            <w:r>
              <w:rPr>
                <w:rFonts w:ascii="Times New Roman" w:hAnsi="Times New Roman" w:cs="Times New Roman"/>
              </w:rPr>
              <w:t>Early years practitioners and teaching staff took part in an online STEM course.</w:t>
            </w:r>
          </w:p>
          <w:p w14:paraId="1A378A1E" w14:textId="44F54D1D" w:rsidR="00417104" w:rsidRDefault="00417104" w:rsidP="00312263">
            <w:pPr>
              <w:spacing w:before="120"/>
              <w:rPr>
                <w:rFonts w:ascii="Times New Roman" w:hAnsi="Times New Roman" w:cs="Times New Roman"/>
              </w:rPr>
            </w:pPr>
            <w:r>
              <w:rPr>
                <w:rFonts w:ascii="Times New Roman" w:hAnsi="Times New Roman" w:cs="Times New Roman"/>
              </w:rPr>
              <w:t>New PE equipment was purchased for the children taking part in th</w:t>
            </w:r>
            <w:r w:rsidR="00272B65">
              <w:rPr>
                <w:rFonts w:ascii="Times New Roman" w:hAnsi="Times New Roman" w:cs="Times New Roman"/>
              </w:rPr>
              <w:t>e sports leadership activities</w:t>
            </w:r>
            <w:r w:rsidR="001A41BE">
              <w:rPr>
                <w:rFonts w:ascii="Times New Roman" w:hAnsi="Times New Roman" w:cs="Times New Roman"/>
              </w:rPr>
              <w:t>.</w:t>
            </w:r>
          </w:p>
          <w:p w14:paraId="119C3232" w14:textId="7A34F747" w:rsidR="001A41BE" w:rsidRDefault="001A41BE" w:rsidP="00312263">
            <w:pPr>
              <w:spacing w:before="120"/>
              <w:rPr>
                <w:rFonts w:ascii="Times New Roman" w:hAnsi="Times New Roman" w:cs="Times New Roman"/>
              </w:rPr>
            </w:pPr>
            <w:r>
              <w:rPr>
                <w:rFonts w:ascii="Times New Roman" w:hAnsi="Times New Roman" w:cs="Times New Roman"/>
              </w:rPr>
              <w:lastRenderedPageBreak/>
              <w:t xml:space="preserve">Teaching staff took part in digital learning webinars. </w:t>
            </w:r>
          </w:p>
          <w:p w14:paraId="5CFF5601" w14:textId="77777777" w:rsidR="001A41BE" w:rsidRDefault="001A41BE" w:rsidP="00312263">
            <w:pPr>
              <w:spacing w:before="120"/>
              <w:rPr>
                <w:rFonts w:ascii="Times New Roman" w:hAnsi="Times New Roman" w:cs="Times New Roman"/>
              </w:rPr>
            </w:pPr>
          </w:p>
          <w:p w14:paraId="079B8E05" w14:textId="7D7BFBF9" w:rsidR="00962244" w:rsidRPr="00962244" w:rsidRDefault="00962244" w:rsidP="00312263">
            <w:pPr>
              <w:spacing w:before="120"/>
              <w:rPr>
                <w:rFonts w:ascii="Times New Roman" w:hAnsi="Times New Roman" w:cs="Times New Roman"/>
                <w:b/>
                <w:bCs/>
              </w:rPr>
            </w:pPr>
            <w:r w:rsidRPr="00962244">
              <w:rPr>
                <w:rFonts w:ascii="Times New Roman" w:hAnsi="Times New Roman" w:cs="Times New Roman"/>
                <w:b/>
                <w:bCs/>
              </w:rPr>
              <w:t>Parental and Community Engagement</w:t>
            </w:r>
          </w:p>
          <w:p w14:paraId="187E7FA9" w14:textId="3DEF73F1" w:rsidR="00962244" w:rsidRDefault="00962244" w:rsidP="00312263">
            <w:pPr>
              <w:spacing w:before="120"/>
              <w:rPr>
                <w:rFonts w:ascii="Times New Roman" w:hAnsi="Times New Roman" w:cs="Times New Roman"/>
              </w:rPr>
            </w:pPr>
            <w:r>
              <w:rPr>
                <w:rFonts w:ascii="Times New Roman" w:hAnsi="Times New Roman" w:cs="Times New Roman"/>
              </w:rPr>
              <w:t>Parents</w:t>
            </w:r>
            <w:r w:rsidR="000E7430">
              <w:rPr>
                <w:rFonts w:ascii="Times New Roman" w:hAnsi="Times New Roman" w:cs="Times New Roman"/>
              </w:rPr>
              <w:t xml:space="preserve"> were</w:t>
            </w:r>
            <w:r>
              <w:rPr>
                <w:rFonts w:ascii="Times New Roman" w:hAnsi="Times New Roman" w:cs="Times New Roman"/>
              </w:rPr>
              <w:t xml:space="preserve"> invited to attend bilingual bookb</w:t>
            </w:r>
            <w:r w:rsidR="009B3662">
              <w:rPr>
                <w:rFonts w:ascii="Times New Roman" w:hAnsi="Times New Roman" w:cs="Times New Roman"/>
              </w:rPr>
              <w:t>u</w:t>
            </w:r>
            <w:r>
              <w:rPr>
                <w:rFonts w:ascii="Times New Roman" w:hAnsi="Times New Roman" w:cs="Times New Roman"/>
              </w:rPr>
              <w:t>g, informal coffee mornings, target setting meetings</w:t>
            </w:r>
            <w:r w:rsidR="000E7430">
              <w:rPr>
                <w:rFonts w:ascii="Times New Roman" w:hAnsi="Times New Roman" w:cs="Times New Roman"/>
              </w:rPr>
              <w:t>.</w:t>
            </w:r>
          </w:p>
          <w:p w14:paraId="13FBDE2D" w14:textId="12E54624" w:rsidR="00962244" w:rsidRDefault="00962244" w:rsidP="00312263">
            <w:pPr>
              <w:spacing w:before="120"/>
              <w:rPr>
                <w:rFonts w:ascii="Times New Roman" w:hAnsi="Times New Roman" w:cs="Times New Roman"/>
              </w:rPr>
            </w:pPr>
            <w:r>
              <w:rPr>
                <w:rFonts w:ascii="Times New Roman" w:hAnsi="Times New Roman" w:cs="Times New Roman"/>
              </w:rPr>
              <w:t>Parents</w:t>
            </w:r>
            <w:r w:rsidR="000E7430">
              <w:rPr>
                <w:rFonts w:ascii="Times New Roman" w:hAnsi="Times New Roman" w:cs="Times New Roman"/>
              </w:rPr>
              <w:t xml:space="preserve"> were</w:t>
            </w:r>
            <w:r>
              <w:rPr>
                <w:rFonts w:ascii="Times New Roman" w:hAnsi="Times New Roman" w:cs="Times New Roman"/>
              </w:rPr>
              <w:t xml:space="preserve"> involved in recruiting new HT</w:t>
            </w:r>
            <w:r w:rsidR="000E7430">
              <w:rPr>
                <w:rFonts w:ascii="Times New Roman" w:hAnsi="Times New Roman" w:cs="Times New Roman"/>
              </w:rPr>
              <w:t>.</w:t>
            </w:r>
          </w:p>
          <w:p w14:paraId="5DC86C25" w14:textId="44FC5297" w:rsidR="00962244" w:rsidRDefault="000E7430" w:rsidP="00312263">
            <w:pPr>
              <w:spacing w:before="120"/>
              <w:rPr>
                <w:rFonts w:ascii="Times New Roman" w:hAnsi="Times New Roman" w:cs="Times New Roman"/>
              </w:rPr>
            </w:pPr>
            <w:r>
              <w:rPr>
                <w:rFonts w:ascii="Times New Roman" w:hAnsi="Times New Roman" w:cs="Times New Roman"/>
              </w:rPr>
              <w:t xml:space="preserve">A </w:t>
            </w:r>
            <w:r w:rsidR="00962244">
              <w:rPr>
                <w:rFonts w:ascii="Times New Roman" w:hAnsi="Times New Roman" w:cs="Times New Roman"/>
              </w:rPr>
              <w:t>CD</w:t>
            </w:r>
            <w:r>
              <w:rPr>
                <w:rFonts w:ascii="Times New Roman" w:hAnsi="Times New Roman" w:cs="Times New Roman"/>
              </w:rPr>
              <w:t xml:space="preserve"> was</w:t>
            </w:r>
            <w:r w:rsidR="00962244">
              <w:rPr>
                <w:rFonts w:ascii="Times New Roman" w:hAnsi="Times New Roman" w:cs="Times New Roman"/>
              </w:rPr>
              <w:t xml:space="preserve"> made with and about local community</w:t>
            </w:r>
            <w:r>
              <w:rPr>
                <w:rFonts w:ascii="Times New Roman" w:hAnsi="Times New Roman" w:cs="Times New Roman"/>
              </w:rPr>
              <w:t>.</w:t>
            </w:r>
          </w:p>
          <w:p w14:paraId="21ED7CAF" w14:textId="277889B4" w:rsidR="00962244" w:rsidRDefault="00962244" w:rsidP="00312263">
            <w:pPr>
              <w:spacing w:before="120"/>
              <w:rPr>
                <w:rFonts w:ascii="Times New Roman" w:hAnsi="Times New Roman" w:cs="Times New Roman"/>
              </w:rPr>
            </w:pPr>
            <w:r>
              <w:rPr>
                <w:rFonts w:ascii="Times New Roman" w:hAnsi="Times New Roman" w:cs="Times New Roman"/>
              </w:rPr>
              <w:t>Members of local community</w:t>
            </w:r>
            <w:r w:rsidR="000E7430">
              <w:rPr>
                <w:rFonts w:ascii="Times New Roman" w:hAnsi="Times New Roman" w:cs="Times New Roman"/>
              </w:rPr>
              <w:t xml:space="preserve"> have been</w:t>
            </w:r>
            <w:r>
              <w:rPr>
                <w:rFonts w:ascii="Times New Roman" w:hAnsi="Times New Roman" w:cs="Times New Roman"/>
              </w:rPr>
              <w:t xml:space="preserve"> working with children on project work/attending school events</w:t>
            </w:r>
            <w:r w:rsidR="000E7430">
              <w:rPr>
                <w:rFonts w:ascii="Times New Roman" w:hAnsi="Times New Roman" w:cs="Times New Roman"/>
              </w:rPr>
              <w:t>.</w:t>
            </w:r>
          </w:p>
          <w:p w14:paraId="0DBAA315" w14:textId="77777777" w:rsidR="001A41BE" w:rsidRDefault="001A41BE" w:rsidP="00312263">
            <w:pPr>
              <w:spacing w:before="120"/>
              <w:rPr>
                <w:rFonts w:ascii="Times New Roman" w:hAnsi="Times New Roman" w:cs="Times New Roman"/>
              </w:rPr>
            </w:pPr>
          </w:p>
          <w:p w14:paraId="0429DDE3" w14:textId="535539E9" w:rsidR="00312263" w:rsidRPr="00962244" w:rsidRDefault="00962244" w:rsidP="00312263">
            <w:pPr>
              <w:spacing w:before="120"/>
              <w:rPr>
                <w:rFonts w:ascii="Times New Roman" w:hAnsi="Times New Roman" w:cs="Times New Roman"/>
                <w:b/>
                <w:bCs/>
              </w:rPr>
            </w:pPr>
            <w:r w:rsidRPr="00962244">
              <w:rPr>
                <w:rFonts w:ascii="Times New Roman" w:hAnsi="Times New Roman" w:cs="Times New Roman"/>
                <w:b/>
                <w:bCs/>
              </w:rPr>
              <w:t>Pupil Participation</w:t>
            </w:r>
          </w:p>
          <w:p w14:paraId="441B22A5" w14:textId="5C23B468" w:rsidR="00962244" w:rsidRDefault="00962244" w:rsidP="00312263">
            <w:pPr>
              <w:spacing w:before="120"/>
              <w:rPr>
                <w:rFonts w:ascii="Times New Roman" w:hAnsi="Times New Roman" w:cs="Times New Roman"/>
              </w:rPr>
            </w:pPr>
            <w:r>
              <w:rPr>
                <w:rFonts w:ascii="Times New Roman" w:hAnsi="Times New Roman" w:cs="Times New Roman"/>
              </w:rPr>
              <w:t>Pupils</w:t>
            </w:r>
            <w:r w:rsidR="000E7430">
              <w:rPr>
                <w:rFonts w:ascii="Times New Roman" w:hAnsi="Times New Roman" w:cs="Times New Roman"/>
              </w:rPr>
              <w:t xml:space="preserve"> have</w:t>
            </w:r>
            <w:r>
              <w:rPr>
                <w:rFonts w:ascii="Times New Roman" w:hAnsi="Times New Roman" w:cs="Times New Roman"/>
              </w:rPr>
              <w:t xml:space="preserve"> particip</w:t>
            </w:r>
            <w:r w:rsidR="000E7430">
              <w:rPr>
                <w:rFonts w:ascii="Times New Roman" w:hAnsi="Times New Roman" w:cs="Times New Roman"/>
              </w:rPr>
              <w:t>ated</w:t>
            </w:r>
            <w:r>
              <w:rPr>
                <w:rFonts w:ascii="Times New Roman" w:hAnsi="Times New Roman" w:cs="Times New Roman"/>
              </w:rPr>
              <w:t xml:space="preserve"> in HT interviews</w:t>
            </w:r>
            <w:r w:rsidR="000E7430">
              <w:rPr>
                <w:rFonts w:ascii="Times New Roman" w:hAnsi="Times New Roman" w:cs="Times New Roman"/>
              </w:rPr>
              <w:t>.</w:t>
            </w:r>
          </w:p>
          <w:p w14:paraId="73845479" w14:textId="2AB3F622" w:rsidR="00962244" w:rsidRDefault="00962244" w:rsidP="00312263">
            <w:pPr>
              <w:spacing w:before="120"/>
              <w:rPr>
                <w:rFonts w:ascii="Times New Roman" w:hAnsi="Times New Roman" w:cs="Times New Roman"/>
              </w:rPr>
            </w:pPr>
            <w:r>
              <w:rPr>
                <w:rFonts w:ascii="Times New Roman" w:hAnsi="Times New Roman" w:cs="Times New Roman"/>
              </w:rPr>
              <w:t>Pupils create</w:t>
            </w:r>
            <w:r w:rsidR="000E7430">
              <w:rPr>
                <w:rFonts w:ascii="Times New Roman" w:hAnsi="Times New Roman" w:cs="Times New Roman"/>
              </w:rPr>
              <w:t>d</w:t>
            </w:r>
            <w:r>
              <w:rPr>
                <w:rFonts w:ascii="Times New Roman" w:hAnsi="Times New Roman" w:cs="Times New Roman"/>
              </w:rPr>
              <w:t xml:space="preserve"> their own class contract and decide</w:t>
            </w:r>
            <w:r w:rsidR="000E7430">
              <w:rPr>
                <w:rFonts w:ascii="Times New Roman" w:hAnsi="Times New Roman" w:cs="Times New Roman"/>
              </w:rPr>
              <w:t>d</w:t>
            </w:r>
            <w:r>
              <w:rPr>
                <w:rFonts w:ascii="Times New Roman" w:hAnsi="Times New Roman" w:cs="Times New Roman"/>
              </w:rPr>
              <w:t xml:space="preserve"> upon appropriate sanctions and rewards. </w:t>
            </w:r>
          </w:p>
          <w:p w14:paraId="40936C66" w14:textId="25ACB774" w:rsidR="009B3662" w:rsidRDefault="009B3662" w:rsidP="00312263">
            <w:pPr>
              <w:spacing w:before="120"/>
              <w:rPr>
                <w:rFonts w:ascii="Times New Roman" w:hAnsi="Times New Roman" w:cs="Times New Roman"/>
              </w:rPr>
            </w:pPr>
            <w:r>
              <w:rPr>
                <w:rFonts w:ascii="Times New Roman" w:hAnsi="Times New Roman" w:cs="Times New Roman"/>
              </w:rPr>
              <w:t>Pupils</w:t>
            </w:r>
            <w:r w:rsidR="000E7430">
              <w:rPr>
                <w:rFonts w:ascii="Times New Roman" w:hAnsi="Times New Roman" w:cs="Times New Roman"/>
              </w:rPr>
              <w:t xml:space="preserve"> have</w:t>
            </w:r>
            <w:r>
              <w:rPr>
                <w:rFonts w:ascii="Times New Roman" w:hAnsi="Times New Roman" w:cs="Times New Roman"/>
              </w:rPr>
              <w:t xml:space="preserve"> lead</w:t>
            </w:r>
            <w:r w:rsidR="000E7430">
              <w:rPr>
                <w:rFonts w:ascii="Times New Roman" w:hAnsi="Times New Roman" w:cs="Times New Roman"/>
              </w:rPr>
              <w:t xml:space="preserve"> their</w:t>
            </w:r>
            <w:r>
              <w:rPr>
                <w:rFonts w:ascii="Times New Roman" w:hAnsi="Times New Roman" w:cs="Times New Roman"/>
              </w:rPr>
              <w:t xml:space="preserve"> learning through Sports Leadership Programme</w:t>
            </w:r>
            <w:r w:rsidR="000E7430">
              <w:rPr>
                <w:rFonts w:ascii="Times New Roman" w:hAnsi="Times New Roman" w:cs="Times New Roman"/>
              </w:rPr>
              <w:t>.</w:t>
            </w:r>
          </w:p>
          <w:p w14:paraId="1F879E2F" w14:textId="77777777" w:rsidR="00962244" w:rsidRDefault="00962244" w:rsidP="00312263">
            <w:pPr>
              <w:spacing w:before="120"/>
              <w:rPr>
                <w:rFonts w:ascii="Times New Roman" w:hAnsi="Times New Roman" w:cs="Times New Roman"/>
              </w:rPr>
            </w:pPr>
          </w:p>
          <w:p w14:paraId="75089133" w14:textId="4C0F2024" w:rsidR="001A41BE" w:rsidRDefault="001A41BE" w:rsidP="00312263">
            <w:pPr>
              <w:spacing w:before="120"/>
              <w:rPr>
                <w:rFonts w:ascii="Times New Roman" w:hAnsi="Times New Roman" w:cs="Times New Roman"/>
              </w:rPr>
            </w:pPr>
          </w:p>
          <w:p w14:paraId="7B50D1CD" w14:textId="77777777" w:rsidR="001A41BE" w:rsidRDefault="001A41BE" w:rsidP="00312263">
            <w:pPr>
              <w:spacing w:before="120"/>
              <w:rPr>
                <w:rFonts w:ascii="Times New Roman" w:hAnsi="Times New Roman" w:cs="Times New Roman"/>
              </w:rPr>
            </w:pPr>
          </w:p>
          <w:p w14:paraId="68513E78" w14:textId="77777777" w:rsidR="001A41BE" w:rsidRDefault="001A41BE" w:rsidP="00312263">
            <w:pPr>
              <w:spacing w:before="120"/>
              <w:rPr>
                <w:rFonts w:ascii="Times New Roman" w:hAnsi="Times New Roman" w:cs="Times New Roman"/>
              </w:rPr>
            </w:pPr>
          </w:p>
          <w:p w14:paraId="605645E0" w14:textId="64B75553" w:rsidR="001A41BE" w:rsidRPr="00ED47E7" w:rsidRDefault="001A41BE" w:rsidP="00312263">
            <w:pPr>
              <w:spacing w:before="120"/>
              <w:rPr>
                <w:rFonts w:ascii="Times New Roman" w:hAnsi="Times New Roman" w:cs="Times New Roman"/>
              </w:rPr>
            </w:pPr>
          </w:p>
        </w:tc>
      </w:tr>
    </w:tbl>
    <w:p w14:paraId="2F80F025" w14:textId="77777777" w:rsidR="00A675A3" w:rsidRDefault="00A675A3"/>
    <w:tbl>
      <w:tblPr>
        <w:tblStyle w:val="TableGrid"/>
        <w:tblW w:w="9498" w:type="dxa"/>
        <w:tblInd w:w="-147" w:type="dxa"/>
        <w:tblLook w:val="04A0" w:firstRow="1" w:lastRow="0" w:firstColumn="1" w:lastColumn="0" w:noHBand="0" w:noVBand="1"/>
      </w:tblPr>
      <w:tblGrid>
        <w:gridCol w:w="9498"/>
      </w:tblGrid>
      <w:tr w:rsidR="00AC0581" w:rsidRPr="00387E85" w14:paraId="01C0DB32" w14:textId="77777777" w:rsidTr="006869FA">
        <w:tc>
          <w:tcPr>
            <w:tcW w:w="9498" w:type="dxa"/>
            <w:shd w:val="clear" w:color="auto" w:fill="6ED8A0"/>
          </w:tcPr>
          <w:p w14:paraId="00897F55" w14:textId="77777777" w:rsidR="00AC0581" w:rsidRPr="00B67650" w:rsidRDefault="00AC0581" w:rsidP="006869FA">
            <w:pPr>
              <w:spacing w:before="120"/>
              <w:rPr>
                <w:sz w:val="28"/>
                <w:szCs w:val="28"/>
              </w:rPr>
            </w:pPr>
            <w:r>
              <w:rPr>
                <w:sz w:val="28"/>
                <w:szCs w:val="28"/>
              </w:rPr>
              <w:t>Comment on progress made with Pupil Equity Funding, taking account of the five key areas below:</w:t>
            </w:r>
          </w:p>
          <w:p w14:paraId="35E682B9" w14:textId="77777777" w:rsidR="00AC0581" w:rsidRPr="00312263" w:rsidRDefault="00AC0581" w:rsidP="006869FA">
            <w:pPr>
              <w:pStyle w:val="ListParagraph"/>
              <w:numPr>
                <w:ilvl w:val="0"/>
                <w:numId w:val="5"/>
              </w:numPr>
              <w:spacing w:before="120"/>
              <w:rPr>
                <w:sz w:val="20"/>
                <w:szCs w:val="20"/>
              </w:rPr>
            </w:pPr>
            <w:r>
              <w:rPr>
                <w:sz w:val="20"/>
                <w:szCs w:val="20"/>
              </w:rPr>
              <w:t>attendance;</w:t>
            </w:r>
          </w:p>
          <w:p w14:paraId="6731B871" w14:textId="77777777" w:rsidR="00AC0581" w:rsidRDefault="00AC0581" w:rsidP="006869FA">
            <w:pPr>
              <w:pStyle w:val="ListParagraph"/>
              <w:numPr>
                <w:ilvl w:val="0"/>
                <w:numId w:val="5"/>
              </w:numPr>
              <w:spacing w:before="120"/>
              <w:rPr>
                <w:sz w:val="20"/>
                <w:szCs w:val="20"/>
              </w:rPr>
            </w:pPr>
            <w:r>
              <w:rPr>
                <w:sz w:val="20"/>
                <w:szCs w:val="20"/>
              </w:rPr>
              <w:t>attainment;</w:t>
            </w:r>
          </w:p>
          <w:p w14:paraId="797DA60F" w14:textId="77777777" w:rsidR="00AC0581" w:rsidRDefault="00AC0581" w:rsidP="006869FA">
            <w:pPr>
              <w:pStyle w:val="ListParagraph"/>
              <w:numPr>
                <w:ilvl w:val="0"/>
                <w:numId w:val="5"/>
              </w:numPr>
              <w:spacing w:before="120"/>
              <w:rPr>
                <w:sz w:val="20"/>
                <w:szCs w:val="20"/>
              </w:rPr>
            </w:pPr>
            <w:r>
              <w:rPr>
                <w:sz w:val="20"/>
                <w:szCs w:val="20"/>
              </w:rPr>
              <w:t>exclusion;</w:t>
            </w:r>
          </w:p>
          <w:p w14:paraId="64587393" w14:textId="77777777" w:rsidR="00AC0581" w:rsidRPr="00312263" w:rsidRDefault="00AC0581" w:rsidP="006869FA">
            <w:pPr>
              <w:pStyle w:val="ListParagraph"/>
              <w:numPr>
                <w:ilvl w:val="0"/>
                <w:numId w:val="5"/>
              </w:numPr>
              <w:spacing w:before="120"/>
              <w:rPr>
                <w:sz w:val="20"/>
                <w:szCs w:val="20"/>
              </w:rPr>
            </w:pPr>
            <w:r>
              <w:rPr>
                <w:sz w:val="20"/>
                <w:szCs w:val="20"/>
              </w:rPr>
              <w:t>engagement;</w:t>
            </w:r>
          </w:p>
          <w:p w14:paraId="3056BE6C" w14:textId="77777777" w:rsidR="00AC0581" w:rsidRDefault="00AC0581" w:rsidP="006869FA">
            <w:pPr>
              <w:pStyle w:val="ListParagraph"/>
              <w:numPr>
                <w:ilvl w:val="0"/>
                <w:numId w:val="5"/>
              </w:numPr>
              <w:spacing w:before="120"/>
              <w:rPr>
                <w:sz w:val="20"/>
                <w:szCs w:val="20"/>
              </w:rPr>
            </w:pPr>
            <w:r w:rsidRPr="00312263">
              <w:rPr>
                <w:sz w:val="20"/>
                <w:szCs w:val="20"/>
              </w:rPr>
              <w:t>participation</w:t>
            </w:r>
            <w:r>
              <w:rPr>
                <w:sz w:val="20"/>
                <w:szCs w:val="20"/>
              </w:rPr>
              <w:t>.</w:t>
            </w:r>
          </w:p>
          <w:p w14:paraId="0AD3FDEB" w14:textId="77777777" w:rsidR="00AC0581" w:rsidRPr="00312263" w:rsidRDefault="00AC0581" w:rsidP="006869FA">
            <w:pPr>
              <w:pStyle w:val="ListParagraph"/>
              <w:spacing w:before="120"/>
              <w:ind w:left="360"/>
              <w:rPr>
                <w:sz w:val="20"/>
                <w:szCs w:val="20"/>
              </w:rPr>
            </w:pPr>
          </w:p>
        </w:tc>
      </w:tr>
      <w:tr w:rsidR="00AC0581" w:rsidRPr="00387E85" w14:paraId="0F84B1B7" w14:textId="77777777" w:rsidTr="009B3662">
        <w:trPr>
          <w:trHeight w:val="1616"/>
        </w:trPr>
        <w:tc>
          <w:tcPr>
            <w:tcW w:w="9498" w:type="dxa"/>
          </w:tcPr>
          <w:p w14:paraId="5EA5B0D4" w14:textId="6A7FDB57" w:rsidR="003638D1" w:rsidRPr="006345AB" w:rsidRDefault="00ED47E7" w:rsidP="003638D1">
            <w:pPr>
              <w:spacing w:before="120"/>
            </w:pPr>
            <w:r>
              <w:t xml:space="preserve">No Pupil Equity Funding received. </w:t>
            </w:r>
          </w:p>
          <w:p w14:paraId="157DA08B" w14:textId="77777777" w:rsidR="00AC0581" w:rsidRPr="00312263" w:rsidRDefault="00AC0581" w:rsidP="006869FA">
            <w:pPr>
              <w:spacing w:before="120"/>
            </w:pPr>
          </w:p>
        </w:tc>
      </w:tr>
    </w:tbl>
    <w:p w14:paraId="70A27C50" w14:textId="77777777" w:rsidR="00A675A3" w:rsidRDefault="00A675A3" w:rsidP="00A675A3">
      <w:pPr>
        <w:sectPr w:rsidR="00A675A3" w:rsidSect="00336938">
          <w:headerReference w:type="default" r:id="rId14"/>
          <w:footerReference w:type="default" r:id="rId15"/>
          <w:footerReference w:type="first" r:id="rId16"/>
          <w:pgSz w:w="11906" w:h="16838"/>
          <w:pgMar w:top="1440" w:right="1559" w:bottom="1440" w:left="1440" w:header="709" w:footer="709" w:gutter="0"/>
          <w:cols w:space="708"/>
          <w:titlePg/>
          <w:docGrid w:linePitch="360"/>
        </w:sectPr>
      </w:pPr>
    </w:p>
    <w:tbl>
      <w:tblPr>
        <w:tblStyle w:val="TableGrid"/>
        <w:tblW w:w="14317" w:type="dxa"/>
        <w:tblInd w:w="-147" w:type="dxa"/>
        <w:tblLook w:val="04A0" w:firstRow="1" w:lastRow="0" w:firstColumn="1" w:lastColumn="0" w:noHBand="0" w:noVBand="1"/>
      </w:tblPr>
      <w:tblGrid>
        <w:gridCol w:w="2269"/>
        <w:gridCol w:w="4819"/>
        <w:gridCol w:w="4820"/>
        <w:gridCol w:w="2409"/>
      </w:tblGrid>
      <w:tr w:rsidR="0030278C" w:rsidRPr="00312263" w14:paraId="2C74A3D8" w14:textId="77777777" w:rsidTr="006869FA">
        <w:tc>
          <w:tcPr>
            <w:tcW w:w="2269" w:type="dxa"/>
            <w:shd w:val="clear" w:color="auto" w:fill="6ED8A0"/>
          </w:tcPr>
          <w:p w14:paraId="24880A2A" w14:textId="77777777" w:rsidR="0030278C" w:rsidRPr="00ED7241" w:rsidRDefault="0030278C" w:rsidP="006869FA">
            <w:pPr>
              <w:spacing w:before="120" w:after="120"/>
              <w:rPr>
                <w:sz w:val="28"/>
                <w:szCs w:val="28"/>
              </w:rPr>
            </w:pPr>
            <w:r>
              <w:lastRenderedPageBreak/>
              <w:br w:type="page"/>
            </w:r>
            <w:r>
              <w:br w:type="page"/>
            </w:r>
            <w:r>
              <w:br w:type="page"/>
            </w:r>
            <w:r>
              <w:br w:type="page"/>
            </w:r>
            <w:r>
              <w:br w:type="page"/>
            </w:r>
            <w:r w:rsidRPr="00ED7241">
              <w:rPr>
                <w:sz w:val="28"/>
                <w:szCs w:val="28"/>
              </w:rPr>
              <w:t>Quality Indicator</w:t>
            </w:r>
          </w:p>
        </w:tc>
        <w:tc>
          <w:tcPr>
            <w:tcW w:w="4819" w:type="dxa"/>
            <w:shd w:val="clear" w:color="auto" w:fill="6ED8A0"/>
          </w:tcPr>
          <w:p w14:paraId="11FAC5E7" w14:textId="77777777" w:rsidR="0030278C" w:rsidRPr="00312263" w:rsidRDefault="0030278C" w:rsidP="006869FA">
            <w:pPr>
              <w:spacing w:before="120" w:after="120"/>
              <w:rPr>
                <w:sz w:val="28"/>
                <w:szCs w:val="28"/>
              </w:rPr>
            </w:pPr>
            <w:r>
              <w:rPr>
                <w:sz w:val="28"/>
                <w:szCs w:val="28"/>
              </w:rPr>
              <w:t>How are we doing?</w:t>
            </w:r>
          </w:p>
        </w:tc>
        <w:tc>
          <w:tcPr>
            <w:tcW w:w="4820" w:type="dxa"/>
            <w:shd w:val="clear" w:color="auto" w:fill="6ED8A0"/>
          </w:tcPr>
          <w:p w14:paraId="5C86DDD2" w14:textId="77777777" w:rsidR="0030278C" w:rsidRPr="00312263" w:rsidRDefault="0030278C" w:rsidP="006869FA">
            <w:pPr>
              <w:spacing w:before="120" w:after="120"/>
              <w:rPr>
                <w:sz w:val="28"/>
                <w:szCs w:val="28"/>
              </w:rPr>
            </w:pPr>
            <w:r>
              <w:rPr>
                <w:sz w:val="28"/>
                <w:szCs w:val="28"/>
              </w:rPr>
              <w:t>How do we know?  (Evidence)</w:t>
            </w:r>
          </w:p>
        </w:tc>
        <w:tc>
          <w:tcPr>
            <w:tcW w:w="2409" w:type="dxa"/>
            <w:shd w:val="clear" w:color="auto" w:fill="6ED8A0"/>
          </w:tcPr>
          <w:p w14:paraId="3CF8B641" w14:textId="77777777" w:rsidR="0030278C" w:rsidRPr="00312263" w:rsidRDefault="0030278C" w:rsidP="006869FA">
            <w:pPr>
              <w:spacing w:before="120" w:after="120"/>
              <w:rPr>
                <w:sz w:val="28"/>
                <w:szCs w:val="28"/>
              </w:rPr>
            </w:pPr>
            <w:r>
              <w:rPr>
                <w:sz w:val="28"/>
                <w:szCs w:val="28"/>
              </w:rPr>
              <w:t>School Self-Evaluation (1-6)</w:t>
            </w:r>
          </w:p>
        </w:tc>
      </w:tr>
      <w:tr w:rsidR="0030278C" w14:paraId="7B0F1A97" w14:textId="77777777" w:rsidTr="0030278C">
        <w:trPr>
          <w:trHeight w:val="1418"/>
        </w:trPr>
        <w:tc>
          <w:tcPr>
            <w:tcW w:w="2269" w:type="dxa"/>
            <w:shd w:val="clear" w:color="auto" w:fill="auto"/>
          </w:tcPr>
          <w:p w14:paraId="11BE7335" w14:textId="77777777" w:rsidR="0030278C" w:rsidRPr="00ED7241" w:rsidRDefault="0030278C" w:rsidP="006869FA">
            <w:pPr>
              <w:spacing w:before="120" w:after="120"/>
              <w:rPr>
                <w:sz w:val="28"/>
                <w:szCs w:val="28"/>
              </w:rPr>
            </w:pPr>
            <w:r w:rsidRPr="00ED7241">
              <w:rPr>
                <w:sz w:val="28"/>
                <w:szCs w:val="28"/>
              </w:rPr>
              <w:t>1.1</w:t>
            </w:r>
          </w:p>
          <w:p w14:paraId="525674A5" w14:textId="77777777" w:rsidR="0030278C" w:rsidRPr="00ED7241" w:rsidRDefault="0030278C" w:rsidP="006869FA">
            <w:pPr>
              <w:spacing w:before="120" w:after="120"/>
              <w:rPr>
                <w:sz w:val="18"/>
                <w:szCs w:val="18"/>
              </w:rPr>
            </w:pPr>
            <w:r w:rsidRPr="00ED7241">
              <w:rPr>
                <w:sz w:val="18"/>
                <w:szCs w:val="18"/>
              </w:rPr>
              <w:t>Self-Evaluation for Self-improvement</w:t>
            </w:r>
          </w:p>
        </w:tc>
        <w:tc>
          <w:tcPr>
            <w:tcW w:w="4819" w:type="dxa"/>
            <w:shd w:val="clear" w:color="auto" w:fill="auto"/>
          </w:tcPr>
          <w:p w14:paraId="13786AB1" w14:textId="2C88D1E0" w:rsidR="0030278C" w:rsidRDefault="0030278C" w:rsidP="00ED47E7">
            <w:pPr>
              <w:spacing w:before="120"/>
            </w:pPr>
          </w:p>
        </w:tc>
        <w:tc>
          <w:tcPr>
            <w:tcW w:w="4820" w:type="dxa"/>
            <w:shd w:val="clear" w:color="auto" w:fill="auto"/>
          </w:tcPr>
          <w:p w14:paraId="0DA1B663"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DE9C48" w14:textId="77777777" w:rsidR="0030278C" w:rsidRDefault="0030278C" w:rsidP="006869FA">
            <w:pPr>
              <w:spacing w:before="120" w:after="120"/>
            </w:pPr>
          </w:p>
        </w:tc>
        <w:tc>
          <w:tcPr>
            <w:tcW w:w="2409" w:type="dxa"/>
            <w:shd w:val="clear" w:color="auto" w:fill="auto"/>
          </w:tcPr>
          <w:p w14:paraId="6A1E1EFD"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7CFE4" w14:textId="77777777" w:rsidR="0030278C" w:rsidRDefault="0030278C" w:rsidP="006869FA">
            <w:pPr>
              <w:spacing w:before="120" w:after="120"/>
            </w:pPr>
          </w:p>
        </w:tc>
      </w:tr>
      <w:tr w:rsidR="0030278C" w14:paraId="52FD025F" w14:textId="77777777" w:rsidTr="0030278C">
        <w:trPr>
          <w:trHeight w:val="1418"/>
        </w:trPr>
        <w:tc>
          <w:tcPr>
            <w:tcW w:w="2269" w:type="dxa"/>
            <w:shd w:val="clear" w:color="auto" w:fill="auto"/>
          </w:tcPr>
          <w:p w14:paraId="0D7C1EFA" w14:textId="77777777" w:rsidR="0030278C" w:rsidRPr="00ED7241" w:rsidRDefault="0030278C" w:rsidP="006869FA">
            <w:pPr>
              <w:spacing w:before="120" w:after="120"/>
              <w:rPr>
                <w:sz w:val="28"/>
                <w:szCs w:val="28"/>
              </w:rPr>
            </w:pPr>
            <w:r w:rsidRPr="00ED7241">
              <w:rPr>
                <w:sz w:val="28"/>
                <w:szCs w:val="28"/>
              </w:rPr>
              <w:t>1.3</w:t>
            </w:r>
          </w:p>
          <w:p w14:paraId="6DBD03B5" w14:textId="77777777" w:rsidR="0030278C" w:rsidRPr="00ED7241" w:rsidRDefault="0030278C" w:rsidP="006869FA">
            <w:pPr>
              <w:spacing w:before="120" w:after="120"/>
              <w:rPr>
                <w:sz w:val="18"/>
                <w:szCs w:val="18"/>
              </w:rPr>
            </w:pPr>
            <w:r w:rsidRPr="00ED7241">
              <w:rPr>
                <w:sz w:val="18"/>
                <w:szCs w:val="18"/>
              </w:rPr>
              <w:t>Leadership of Change</w:t>
            </w:r>
          </w:p>
        </w:tc>
        <w:tc>
          <w:tcPr>
            <w:tcW w:w="4819" w:type="dxa"/>
            <w:shd w:val="clear" w:color="auto" w:fill="auto"/>
          </w:tcPr>
          <w:p w14:paraId="07441B03"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CF710" w14:textId="77777777" w:rsidR="0030278C" w:rsidRDefault="0030278C" w:rsidP="006869FA">
            <w:pPr>
              <w:spacing w:before="120" w:after="120"/>
            </w:pPr>
          </w:p>
        </w:tc>
        <w:tc>
          <w:tcPr>
            <w:tcW w:w="4820" w:type="dxa"/>
            <w:shd w:val="clear" w:color="auto" w:fill="auto"/>
          </w:tcPr>
          <w:p w14:paraId="042F0AC4"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CAE8A" w14:textId="77777777" w:rsidR="0030278C" w:rsidRDefault="0030278C" w:rsidP="006869FA">
            <w:pPr>
              <w:spacing w:before="120" w:after="120"/>
            </w:pPr>
          </w:p>
        </w:tc>
        <w:tc>
          <w:tcPr>
            <w:tcW w:w="2409" w:type="dxa"/>
            <w:shd w:val="clear" w:color="auto" w:fill="auto"/>
          </w:tcPr>
          <w:p w14:paraId="3080937D"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A6F475" w14:textId="77777777" w:rsidR="0030278C" w:rsidRDefault="0030278C" w:rsidP="006869FA">
            <w:pPr>
              <w:spacing w:before="120" w:after="120"/>
            </w:pPr>
          </w:p>
        </w:tc>
      </w:tr>
      <w:tr w:rsidR="0030278C" w14:paraId="6B1B9B6D" w14:textId="77777777" w:rsidTr="0030278C">
        <w:trPr>
          <w:trHeight w:val="1418"/>
        </w:trPr>
        <w:tc>
          <w:tcPr>
            <w:tcW w:w="2269" w:type="dxa"/>
            <w:shd w:val="clear" w:color="auto" w:fill="auto"/>
          </w:tcPr>
          <w:p w14:paraId="4F50D67F" w14:textId="77777777" w:rsidR="0030278C" w:rsidRPr="00ED7241" w:rsidRDefault="0030278C" w:rsidP="006869FA">
            <w:pPr>
              <w:spacing w:before="120" w:after="120"/>
              <w:rPr>
                <w:sz w:val="28"/>
                <w:szCs w:val="28"/>
              </w:rPr>
            </w:pPr>
            <w:r w:rsidRPr="00ED7241">
              <w:rPr>
                <w:sz w:val="28"/>
                <w:szCs w:val="28"/>
              </w:rPr>
              <w:t>2.3</w:t>
            </w:r>
          </w:p>
          <w:p w14:paraId="6B4193C3" w14:textId="77777777" w:rsidR="0030278C" w:rsidRPr="00ED7241" w:rsidRDefault="0030278C" w:rsidP="006869FA">
            <w:pPr>
              <w:spacing w:before="120" w:after="120"/>
              <w:rPr>
                <w:sz w:val="18"/>
                <w:szCs w:val="18"/>
              </w:rPr>
            </w:pPr>
            <w:r w:rsidRPr="00ED7241">
              <w:rPr>
                <w:sz w:val="18"/>
                <w:szCs w:val="18"/>
              </w:rPr>
              <w:t>Learning, teaching and assessment</w:t>
            </w:r>
          </w:p>
        </w:tc>
        <w:tc>
          <w:tcPr>
            <w:tcW w:w="4819" w:type="dxa"/>
            <w:shd w:val="clear" w:color="auto" w:fill="auto"/>
          </w:tcPr>
          <w:p w14:paraId="4DCE8092"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274E10" w14:textId="77777777" w:rsidR="0030278C" w:rsidRDefault="0030278C" w:rsidP="006869FA">
            <w:pPr>
              <w:spacing w:before="120" w:after="120"/>
            </w:pPr>
          </w:p>
        </w:tc>
        <w:tc>
          <w:tcPr>
            <w:tcW w:w="4820" w:type="dxa"/>
            <w:shd w:val="clear" w:color="auto" w:fill="auto"/>
          </w:tcPr>
          <w:p w14:paraId="2CEA7A4E"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62C88B" w14:textId="77777777" w:rsidR="0030278C" w:rsidRDefault="0030278C" w:rsidP="006869FA">
            <w:pPr>
              <w:spacing w:before="120" w:after="120"/>
            </w:pPr>
          </w:p>
        </w:tc>
        <w:tc>
          <w:tcPr>
            <w:tcW w:w="2409" w:type="dxa"/>
            <w:shd w:val="clear" w:color="auto" w:fill="auto"/>
          </w:tcPr>
          <w:p w14:paraId="7AB45DE6"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8345D9" w14:textId="77777777" w:rsidR="0030278C" w:rsidRDefault="0030278C" w:rsidP="006869FA">
            <w:pPr>
              <w:spacing w:before="120" w:after="120"/>
            </w:pPr>
          </w:p>
        </w:tc>
      </w:tr>
      <w:tr w:rsidR="0030278C" w14:paraId="430A14EE" w14:textId="77777777" w:rsidTr="0030278C">
        <w:trPr>
          <w:trHeight w:val="1418"/>
        </w:trPr>
        <w:tc>
          <w:tcPr>
            <w:tcW w:w="2269" w:type="dxa"/>
            <w:shd w:val="clear" w:color="auto" w:fill="auto"/>
          </w:tcPr>
          <w:p w14:paraId="1D269FB5" w14:textId="77777777" w:rsidR="0030278C" w:rsidRPr="00ED7241" w:rsidRDefault="0030278C" w:rsidP="006869FA">
            <w:pPr>
              <w:spacing w:before="120" w:after="120"/>
              <w:rPr>
                <w:sz w:val="28"/>
                <w:szCs w:val="28"/>
              </w:rPr>
            </w:pPr>
            <w:r w:rsidRPr="00ED7241">
              <w:rPr>
                <w:sz w:val="28"/>
                <w:szCs w:val="28"/>
              </w:rPr>
              <w:t>3.1</w:t>
            </w:r>
          </w:p>
          <w:p w14:paraId="6DC9A703" w14:textId="77777777" w:rsidR="0030278C" w:rsidRDefault="0030278C" w:rsidP="006869FA">
            <w:pPr>
              <w:spacing w:before="120" w:after="120"/>
            </w:pPr>
            <w:r w:rsidRPr="00ED7241">
              <w:rPr>
                <w:sz w:val="18"/>
                <w:szCs w:val="18"/>
              </w:rPr>
              <w:t>Ensuring wellbeing, equality and inclusion</w:t>
            </w:r>
          </w:p>
        </w:tc>
        <w:tc>
          <w:tcPr>
            <w:tcW w:w="4819" w:type="dxa"/>
            <w:shd w:val="clear" w:color="auto" w:fill="auto"/>
          </w:tcPr>
          <w:p w14:paraId="6C190A22"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A6B7DC" w14:textId="77777777" w:rsidR="0030278C" w:rsidRDefault="0030278C" w:rsidP="006869FA">
            <w:pPr>
              <w:spacing w:before="120" w:after="120"/>
            </w:pPr>
          </w:p>
        </w:tc>
        <w:tc>
          <w:tcPr>
            <w:tcW w:w="4820" w:type="dxa"/>
            <w:shd w:val="clear" w:color="auto" w:fill="auto"/>
          </w:tcPr>
          <w:p w14:paraId="71E82FFC"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85D82C" w14:textId="77777777" w:rsidR="0030278C" w:rsidRDefault="0030278C" w:rsidP="006869FA">
            <w:pPr>
              <w:spacing w:before="120" w:after="120"/>
            </w:pPr>
          </w:p>
        </w:tc>
        <w:tc>
          <w:tcPr>
            <w:tcW w:w="2409" w:type="dxa"/>
            <w:shd w:val="clear" w:color="auto" w:fill="auto"/>
          </w:tcPr>
          <w:p w14:paraId="70C2F31D"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F5855E" w14:textId="77777777" w:rsidR="0030278C" w:rsidRDefault="0030278C" w:rsidP="006869FA">
            <w:pPr>
              <w:spacing w:before="120" w:after="120"/>
            </w:pPr>
          </w:p>
        </w:tc>
      </w:tr>
      <w:tr w:rsidR="0030278C" w14:paraId="363CFDAC" w14:textId="77777777" w:rsidTr="0030278C">
        <w:trPr>
          <w:trHeight w:val="1418"/>
        </w:trPr>
        <w:tc>
          <w:tcPr>
            <w:tcW w:w="2269" w:type="dxa"/>
            <w:shd w:val="clear" w:color="auto" w:fill="auto"/>
          </w:tcPr>
          <w:p w14:paraId="74D1C7A0" w14:textId="77777777" w:rsidR="0030278C" w:rsidRPr="00ED7241" w:rsidRDefault="0030278C" w:rsidP="006869FA">
            <w:pPr>
              <w:spacing w:before="120" w:after="120"/>
              <w:rPr>
                <w:sz w:val="28"/>
                <w:szCs w:val="28"/>
              </w:rPr>
            </w:pPr>
            <w:r w:rsidRPr="00ED7241">
              <w:rPr>
                <w:sz w:val="28"/>
                <w:szCs w:val="28"/>
              </w:rPr>
              <w:t>3.2</w:t>
            </w:r>
          </w:p>
          <w:p w14:paraId="2EE43BD0" w14:textId="77777777" w:rsidR="0030278C" w:rsidRPr="00ED7241" w:rsidRDefault="0030278C" w:rsidP="006869FA">
            <w:pPr>
              <w:spacing w:before="120" w:after="120"/>
              <w:rPr>
                <w:sz w:val="18"/>
                <w:szCs w:val="18"/>
              </w:rPr>
            </w:pPr>
            <w:r w:rsidRPr="00ED7241">
              <w:rPr>
                <w:sz w:val="18"/>
                <w:szCs w:val="18"/>
              </w:rPr>
              <w:t>Raising attainment and achievement</w:t>
            </w:r>
          </w:p>
        </w:tc>
        <w:tc>
          <w:tcPr>
            <w:tcW w:w="4819" w:type="dxa"/>
            <w:shd w:val="clear" w:color="auto" w:fill="auto"/>
          </w:tcPr>
          <w:p w14:paraId="04D7699E"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FB77B6" w14:textId="77777777" w:rsidR="0030278C" w:rsidRDefault="0030278C" w:rsidP="006869FA">
            <w:pPr>
              <w:spacing w:before="120" w:after="120"/>
            </w:pPr>
          </w:p>
        </w:tc>
        <w:tc>
          <w:tcPr>
            <w:tcW w:w="4820" w:type="dxa"/>
            <w:shd w:val="clear" w:color="auto" w:fill="auto"/>
          </w:tcPr>
          <w:p w14:paraId="082C6C7E"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4ADC6A" w14:textId="77777777" w:rsidR="0030278C" w:rsidRDefault="0030278C" w:rsidP="006869FA">
            <w:pPr>
              <w:spacing w:before="120" w:after="120"/>
            </w:pPr>
          </w:p>
        </w:tc>
        <w:tc>
          <w:tcPr>
            <w:tcW w:w="2409" w:type="dxa"/>
            <w:shd w:val="clear" w:color="auto" w:fill="auto"/>
          </w:tcPr>
          <w:p w14:paraId="71F6A2A6" w14:textId="77777777"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CAB9D6" w14:textId="77777777" w:rsidR="0078781A" w:rsidRPr="006345AB" w:rsidRDefault="0078781A" w:rsidP="0078781A">
            <w:pPr>
              <w:spacing w:before="120"/>
            </w:pPr>
          </w:p>
          <w:p w14:paraId="05480037" w14:textId="77777777" w:rsidR="0030278C" w:rsidRDefault="0030278C" w:rsidP="006869FA">
            <w:pPr>
              <w:spacing w:before="120" w:after="120"/>
            </w:pPr>
          </w:p>
        </w:tc>
      </w:tr>
    </w:tbl>
    <w:p w14:paraId="5CDC7218" w14:textId="77777777" w:rsidR="00204A2A" w:rsidRPr="00A675A3" w:rsidRDefault="00204A2A" w:rsidP="00A675A3">
      <w:pPr>
        <w:tabs>
          <w:tab w:val="left" w:pos="10635"/>
        </w:tabs>
      </w:pPr>
    </w:p>
    <w:sectPr w:rsidR="00204A2A" w:rsidRPr="00A675A3" w:rsidSect="00A675A3">
      <w:headerReference w:type="first" r:id="rId17"/>
      <w:footerReference w:type="first" r:id="rId18"/>
      <w:pgSz w:w="16838" w:h="11906" w:orient="landscape"/>
      <w:pgMar w:top="1560"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B406" w14:textId="77777777" w:rsidR="00F72077" w:rsidRDefault="00F72077" w:rsidP="0053016D">
      <w:pPr>
        <w:spacing w:after="0" w:line="240" w:lineRule="auto"/>
      </w:pPr>
      <w:r>
        <w:separator/>
      </w:r>
    </w:p>
  </w:endnote>
  <w:endnote w:type="continuationSeparator" w:id="0">
    <w:p w14:paraId="1C4E348D" w14:textId="77777777" w:rsidR="00F72077" w:rsidRDefault="00F72077" w:rsidP="0053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A4F1" w14:textId="77777777" w:rsidR="006869FA" w:rsidRDefault="006869FA">
    <w:pPr>
      <w:pStyle w:val="Footer"/>
    </w:pPr>
    <w:r>
      <w:rPr>
        <w:noProof/>
        <w:lang w:eastAsia="en-GB"/>
      </w:rPr>
      <mc:AlternateContent>
        <mc:Choice Requires="wps">
          <w:drawing>
            <wp:anchor distT="45720" distB="45720" distL="114300" distR="114300" simplePos="0" relativeHeight="251667456" behindDoc="0" locked="0" layoutInCell="1" allowOverlap="1" wp14:anchorId="3DC89997" wp14:editId="53B9158A">
              <wp:simplePos x="0" y="0"/>
              <wp:positionH relativeFrom="column">
                <wp:posOffset>-107125</wp:posOffset>
              </wp:positionH>
              <wp:positionV relativeFrom="paragraph">
                <wp:posOffset>0</wp:posOffset>
              </wp:positionV>
              <wp:extent cx="6043930" cy="1404620"/>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14:paraId="26E7AC61" w14:textId="1A0F9950" w:rsidR="006869FA" w:rsidRPr="003E0131" w:rsidRDefault="006869FA"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105C63">
                            <w:rPr>
                              <w:b/>
                              <w:noProof/>
                              <w:color w:val="1F4E79" w:themeColor="accent1" w:themeShade="80"/>
                              <w:sz w:val="16"/>
                              <w:szCs w:val="16"/>
                            </w:rPr>
                            <w:t>2</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89997" id="_x0000_t202" coordsize="21600,21600" o:spt="202" path="m,l,21600r21600,l21600,xe">
              <v:stroke joinstyle="miter"/>
              <v:path gradientshapeok="t" o:connecttype="rect"/>
            </v:shapetype>
            <v:shape id="_x0000_s1028" type="#_x0000_t202" style="position:absolute;margin-left:-8.45pt;margin-top:0;width:47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" strokecolor="#1f4d78 [1604]">
              <v:textbox style="mso-fit-shape-to-text:t">
                <w:txbxContent>
                  <w:p w14:paraId="26E7AC61" w14:textId="1A0F9950" w:rsidR="006869FA" w:rsidRPr="003E0131" w:rsidRDefault="006869FA"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105C63">
                      <w:rPr>
                        <w:b/>
                        <w:noProof/>
                        <w:color w:val="1F4E79" w:themeColor="accent1" w:themeShade="80"/>
                        <w:sz w:val="16"/>
                        <w:szCs w:val="16"/>
                      </w:rPr>
                      <w:t>2</w:t>
                    </w:r>
                    <w:r w:rsidRPr="003E0131">
                      <w:rPr>
                        <w:b/>
                        <w:noProof/>
                        <w:color w:val="1F4E79" w:themeColor="accent1" w:themeShade="80"/>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5861" w14:textId="77777777" w:rsidR="006869FA" w:rsidRDefault="006869FA" w:rsidP="0030278C">
    <w:pPr>
      <w:pStyle w:val="Footer"/>
      <w:tabs>
        <w:tab w:val="clear" w:pos="4513"/>
        <w:tab w:val="clear" w:pos="9026"/>
        <w:tab w:val="left" w:pos="81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70E4" w14:textId="77777777" w:rsidR="006869FA" w:rsidRDefault="006869FA" w:rsidP="0030278C">
    <w:pPr>
      <w:pStyle w:val="Footer"/>
      <w:tabs>
        <w:tab w:val="clear" w:pos="4513"/>
        <w:tab w:val="clear" w:pos="9026"/>
        <w:tab w:val="left" w:pos="8100"/>
      </w:tabs>
    </w:pPr>
    <w:r>
      <w:rPr>
        <w:noProof/>
        <w:lang w:eastAsia="en-GB"/>
      </w:rPr>
      <mc:AlternateContent>
        <mc:Choice Requires="wps">
          <w:drawing>
            <wp:anchor distT="45720" distB="45720" distL="114300" distR="114300" simplePos="0" relativeHeight="251669504" behindDoc="0" locked="0" layoutInCell="1" allowOverlap="1" wp14:anchorId="21A3E142" wp14:editId="270576EC">
              <wp:simplePos x="0" y="0"/>
              <wp:positionH relativeFrom="margin">
                <wp:posOffset>-76200</wp:posOffset>
              </wp:positionH>
              <wp:positionV relativeFrom="paragraph">
                <wp:posOffset>-167005</wp:posOffset>
              </wp:positionV>
              <wp:extent cx="9077325" cy="209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09550"/>
                      </a:xfrm>
                      <a:prstGeom prst="rect">
                        <a:avLst/>
                      </a:prstGeom>
                      <a:solidFill>
                        <a:srgbClr val="FFFFFF"/>
                      </a:solidFill>
                      <a:ln w="9525">
                        <a:solidFill>
                          <a:srgbClr val="000000"/>
                        </a:solidFill>
                        <a:miter lim="800000"/>
                        <a:headEnd/>
                        <a:tailEnd/>
                      </a:ln>
                    </wps:spPr>
                    <wps:txbx>
                      <w:txbxContent>
                        <w:p w14:paraId="4A108A5C" w14:textId="77777777" w:rsidR="006869FA" w:rsidRPr="008558B3" w:rsidRDefault="006869FA">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C8015A">
                            <w:rPr>
                              <w:b/>
                              <w:noProof/>
                              <w:color w:val="002060"/>
                              <w:sz w:val="16"/>
                              <w:szCs w:val="16"/>
                            </w:rPr>
                            <w:t>17</w:t>
                          </w:r>
                          <w:r w:rsidRPr="008558B3">
                            <w:rPr>
                              <w:b/>
                              <w:noProof/>
                              <w:color w:val="00206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3E142" id="_x0000_t202" coordsize="21600,21600" o:spt="202" path="m,l,21600r21600,l21600,xe">
              <v:stroke joinstyle="miter"/>
              <v:path gradientshapeok="t" o:connecttype="rect"/>
            </v:shapetype>
            <v:shape id="_x0000_s1030" type="#_x0000_t202" style="position:absolute;margin-left:-6pt;margin-top:-13.15pt;width:714.7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QIAAEwEAAAOAAAAZHJzL2Uyb0RvYy54bWysVMtu2zAQvBfoPxC815IVu44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">
              <v:textbox>
                <w:txbxContent>
                  <w:p w14:paraId="4A108A5C" w14:textId="77777777" w:rsidR="006869FA" w:rsidRPr="008558B3" w:rsidRDefault="006869FA">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C8015A">
                      <w:rPr>
                        <w:b/>
                        <w:noProof/>
                        <w:color w:val="002060"/>
                        <w:sz w:val="16"/>
                        <w:szCs w:val="16"/>
                      </w:rPr>
                      <w:t>17</w:t>
                    </w:r>
                    <w:r w:rsidRPr="008558B3">
                      <w:rPr>
                        <w:b/>
                        <w:noProof/>
                        <w:color w:val="002060"/>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B3FF" w14:textId="77777777" w:rsidR="00F72077" w:rsidRDefault="00F72077" w:rsidP="0053016D">
      <w:pPr>
        <w:spacing w:after="0" w:line="240" w:lineRule="auto"/>
      </w:pPr>
      <w:r>
        <w:separator/>
      </w:r>
    </w:p>
  </w:footnote>
  <w:footnote w:type="continuationSeparator" w:id="0">
    <w:p w14:paraId="0661930E" w14:textId="77777777" w:rsidR="00F72077" w:rsidRDefault="00F72077" w:rsidP="0053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F1B" w14:textId="77777777" w:rsidR="006869FA" w:rsidRDefault="006869FA">
    <w:pPr>
      <w:pStyle w:val="Header"/>
    </w:pPr>
    <w:r>
      <w:rPr>
        <w:noProof/>
        <w:lang w:eastAsia="en-GB"/>
      </w:rPr>
      <w:drawing>
        <wp:anchor distT="0" distB="0" distL="114300" distR="114300" simplePos="0" relativeHeight="251665408" behindDoc="0" locked="0" layoutInCell="1" allowOverlap="1" wp14:anchorId="13422063" wp14:editId="6AE131E8">
          <wp:simplePos x="0" y="0"/>
          <wp:positionH relativeFrom="column">
            <wp:posOffset>-48070</wp:posOffset>
          </wp:positionH>
          <wp:positionV relativeFrom="paragraph">
            <wp:posOffset>-102870</wp:posOffset>
          </wp:positionV>
          <wp:extent cx="605155" cy="5232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5C44771B" wp14:editId="499A4151">
              <wp:simplePos x="0" y="0"/>
              <wp:positionH relativeFrom="column">
                <wp:posOffset>-107315</wp:posOffset>
              </wp:positionH>
              <wp:positionV relativeFrom="paragraph">
                <wp:posOffset>-177165</wp:posOffset>
              </wp:positionV>
              <wp:extent cx="6043930" cy="1404620"/>
              <wp:effectExtent l="0" t="0" r="139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14:paraId="322BEB24" w14:textId="77777777" w:rsidR="006869FA" w:rsidRDefault="006869FA" w:rsidP="003E0131">
                          <w:pPr>
                            <w:spacing w:after="0" w:line="240" w:lineRule="auto"/>
                            <w:ind w:left="720" w:firstLine="720"/>
                            <w:rPr>
                              <w:color w:val="1F4E79" w:themeColor="accent1" w:themeShade="80"/>
                              <w:sz w:val="24"/>
                              <w:szCs w:val="24"/>
                            </w:rPr>
                          </w:pPr>
                        </w:p>
                        <w:p w14:paraId="59E88D5B" w14:textId="77777777" w:rsidR="006869FA" w:rsidRPr="003E0131" w:rsidRDefault="006869FA" w:rsidP="003E0131">
                          <w:pPr>
                            <w:spacing w:after="0" w:line="240" w:lineRule="auto"/>
                            <w:ind w:left="720" w:firstLine="720"/>
                            <w:rPr>
                              <w:color w:val="1F4E79" w:themeColor="accent1" w:themeShade="80"/>
                            </w:rPr>
                          </w:pPr>
                          <w:r w:rsidRPr="003E0131">
                            <w:rPr>
                              <w:color w:val="1F4E79" w:themeColor="accent1" w:themeShade="80"/>
                            </w:rPr>
                            <w:t>Standards and Quality Report 2019-2020</w:t>
                          </w:r>
                        </w:p>
                        <w:p w14:paraId="4983CEA0" w14:textId="77777777" w:rsidR="006869FA" w:rsidRPr="003E0131" w:rsidRDefault="006869FA"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44771B" id="_x0000_t202" coordsize="21600,21600" o:spt="202" path="m,l,21600r21600,l21600,xe">
              <v:stroke joinstyle="miter"/>
              <v:path gradientshapeok="t" o:connecttype="rect"/>
            </v:shapetype>
            <v:shape id="_x0000_s1027" type="#_x0000_t202" style="position:absolute;margin-left:-8.45pt;margin-top:-13.95pt;width:475.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" strokecolor="#1f4d78 [1604]">
              <v:textbox style="mso-fit-shape-to-text:t">
                <w:txbxContent>
                  <w:p w14:paraId="322BEB24" w14:textId="77777777" w:rsidR="006869FA" w:rsidRDefault="006869FA" w:rsidP="003E0131">
                    <w:pPr>
                      <w:spacing w:after="0" w:line="240" w:lineRule="auto"/>
                      <w:ind w:left="720" w:firstLine="720"/>
                      <w:rPr>
                        <w:color w:val="1F4E79" w:themeColor="accent1" w:themeShade="80"/>
                        <w:sz w:val="24"/>
                        <w:szCs w:val="24"/>
                      </w:rPr>
                    </w:pPr>
                  </w:p>
                  <w:p w14:paraId="59E88D5B" w14:textId="77777777" w:rsidR="006869FA" w:rsidRPr="003E0131" w:rsidRDefault="006869FA" w:rsidP="003E0131">
                    <w:pPr>
                      <w:spacing w:after="0" w:line="240" w:lineRule="auto"/>
                      <w:ind w:left="720" w:firstLine="720"/>
                      <w:rPr>
                        <w:color w:val="1F4E79" w:themeColor="accent1" w:themeShade="80"/>
                      </w:rPr>
                    </w:pPr>
                    <w:r w:rsidRPr="003E0131">
                      <w:rPr>
                        <w:color w:val="1F4E79" w:themeColor="accent1" w:themeShade="80"/>
                      </w:rPr>
                      <w:t>Standards and Quality Report 2019-2020</w:t>
                    </w:r>
                  </w:p>
                  <w:p w14:paraId="4983CEA0" w14:textId="77777777" w:rsidR="006869FA" w:rsidRPr="003E0131" w:rsidRDefault="006869FA" w:rsidP="003E0131">
                    <w:pPr>
                      <w:spacing w:after="0" w:line="240" w:lineRule="auto"/>
                      <w:rPr>
                        <w:color w:val="1F4E79" w:themeColor="accent1" w:themeShade="80"/>
                        <w:sz w:val="24"/>
                        <w:szCs w:val="24"/>
                      </w:rPr>
                    </w:pPr>
                  </w:p>
                </w:txbxContent>
              </v:textbox>
              <w10:wrap type="square"/>
            </v:shape>
          </w:pict>
        </mc:Fallback>
      </mc:AlternateContent>
    </w:r>
  </w:p>
  <w:p w14:paraId="64D511FA" w14:textId="77777777" w:rsidR="006869FA" w:rsidRDefault="00686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82B5" w14:textId="77777777" w:rsidR="006869FA" w:rsidRDefault="006869FA">
    <w:pPr>
      <w:pStyle w:val="Header"/>
    </w:pPr>
    <w:r>
      <w:rPr>
        <w:noProof/>
        <w:lang w:eastAsia="en-GB"/>
      </w:rPr>
      <w:drawing>
        <wp:anchor distT="0" distB="0" distL="114300" distR="114300" simplePos="0" relativeHeight="251673600" behindDoc="0" locked="0" layoutInCell="1" allowOverlap="1" wp14:anchorId="7E7C273F" wp14:editId="7BFA8D1A">
          <wp:simplePos x="0" y="0"/>
          <wp:positionH relativeFrom="margin">
            <wp:posOffset>-38100</wp:posOffset>
          </wp:positionH>
          <wp:positionV relativeFrom="paragraph">
            <wp:posOffset>-89535</wp:posOffset>
          </wp:positionV>
          <wp:extent cx="605155" cy="52324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560409F7" wp14:editId="73FF3BBE">
              <wp:simplePos x="0" y="0"/>
              <wp:positionH relativeFrom="margin">
                <wp:posOffset>-104775</wp:posOffset>
              </wp:positionH>
              <wp:positionV relativeFrom="paragraph">
                <wp:posOffset>-135890</wp:posOffset>
              </wp:positionV>
              <wp:extent cx="90868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28650"/>
                      </a:xfrm>
                      <a:prstGeom prst="rect">
                        <a:avLst/>
                      </a:prstGeom>
                      <a:solidFill>
                        <a:srgbClr val="FFFFFF"/>
                      </a:solidFill>
                      <a:ln w="9525">
                        <a:solidFill>
                          <a:schemeClr val="accent1">
                            <a:lumMod val="50000"/>
                          </a:schemeClr>
                        </a:solidFill>
                        <a:miter lim="800000"/>
                        <a:headEnd/>
                        <a:tailEnd/>
                      </a:ln>
                    </wps:spPr>
                    <wps:txbx>
                      <w:txbxContent>
                        <w:p w14:paraId="6E20F93D" w14:textId="77777777" w:rsidR="006869FA" w:rsidRDefault="006869FA" w:rsidP="008558B3">
                          <w:pPr>
                            <w:spacing w:after="0" w:line="240" w:lineRule="auto"/>
                            <w:ind w:left="720" w:firstLine="720"/>
                            <w:rPr>
                              <w:color w:val="1F4E79" w:themeColor="accent1" w:themeShade="80"/>
                            </w:rPr>
                          </w:pPr>
                        </w:p>
                        <w:p w14:paraId="02068210" w14:textId="77777777" w:rsidR="006869FA" w:rsidRPr="003E0131" w:rsidRDefault="006869FA" w:rsidP="008558B3">
                          <w:pPr>
                            <w:spacing w:after="0" w:line="240" w:lineRule="auto"/>
                            <w:ind w:left="720" w:firstLine="720"/>
                            <w:rPr>
                              <w:color w:val="1F4E79" w:themeColor="accent1" w:themeShade="80"/>
                            </w:rPr>
                          </w:pPr>
                          <w:r w:rsidRPr="003E0131">
                            <w:rPr>
                              <w:color w:val="1F4E79" w:themeColor="accent1" w:themeShade="80"/>
                            </w:rPr>
                            <w:t>Standards and Quality Report 2019-2020</w:t>
                          </w:r>
                        </w:p>
                        <w:p w14:paraId="4EB85EAD" w14:textId="77777777" w:rsidR="006869FA" w:rsidRPr="003E0131" w:rsidRDefault="006869FA" w:rsidP="008558B3">
                          <w:pPr>
                            <w:spacing w:after="0" w:line="240" w:lineRule="auto"/>
                            <w:rPr>
                              <w:color w:val="1F4E79" w:themeColor="accent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0409F7" id="_x0000_t202" coordsize="21600,21600" o:spt="202" path="m,l,21600r21600,l21600,xe">
              <v:stroke joinstyle="miter"/>
              <v:path gradientshapeok="t" o:connecttype="rect"/>
            </v:shapetype>
            <v:shape id="_x0000_s1029" type="#_x0000_t202" style="position:absolute;margin-left:-8.25pt;margin-top:-10.7pt;width:715.5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" strokecolor="#1f4d78 [1604]">
              <v:textbox>
                <w:txbxContent>
                  <w:p w14:paraId="6E20F93D" w14:textId="77777777" w:rsidR="006869FA" w:rsidRDefault="006869FA" w:rsidP="008558B3">
                    <w:pPr>
                      <w:spacing w:after="0" w:line="240" w:lineRule="auto"/>
                      <w:ind w:left="720" w:firstLine="720"/>
                      <w:rPr>
                        <w:color w:val="1F4E79" w:themeColor="accent1" w:themeShade="80"/>
                      </w:rPr>
                    </w:pPr>
                  </w:p>
                  <w:p w14:paraId="02068210" w14:textId="77777777" w:rsidR="006869FA" w:rsidRPr="003E0131" w:rsidRDefault="006869FA" w:rsidP="008558B3">
                    <w:pPr>
                      <w:spacing w:after="0" w:line="240" w:lineRule="auto"/>
                      <w:ind w:left="720" w:firstLine="720"/>
                      <w:rPr>
                        <w:color w:val="1F4E79" w:themeColor="accent1" w:themeShade="80"/>
                      </w:rPr>
                    </w:pPr>
                    <w:r w:rsidRPr="003E0131">
                      <w:rPr>
                        <w:color w:val="1F4E79" w:themeColor="accent1" w:themeShade="80"/>
                      </w:rPr>
                      <w:t>Standards and Quality Report 2019-2020</w:t>
                    </w:r>
                  </w:p>
                  <w:p w14:paraId="4EB85EAD" w14:textId="77777777" w:rsidR="006869FA" w:rsidRPr="003E0131" w:rsidRDefault="006869FA" w:rsidP="008558B3">
                    <w:pPr>
                      <w:spacing w:after="0" w:line="240" w:lineRule="auto"/>
                      <w:rPr>
                        <w:color w:val="1F4E79" w:themeColor="accent1"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41D14"/>
    <w:multiLevelType w:val="hybridMultilevel"/>
    <w:tmpl w:val="6F60556A"/>
    <w:lvl w:ilvl="0" w:tplc="2D9E8D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C474B"/>
    <w:multiLevelType w:val="hybridMultilevel"/>
    <w:tmpl w:val="8778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53EDD"/>
    <w:multiLevelType w:val="hybridMultilevel"/>
    <w:tmpl w:val="BB14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B72AA"/>
    <w:multiLevelType w:val="hybridMultilevel"/>
    <w:tmpl w:val="4DB80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6E5F58"/>
    <w:multiLevelType w:val="hybridMultilevel"/>
    <w:tmpl w:val="09764DF4"/>
    <w:lvl w:ilvl="0" w:tplc="CF42B16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0B75B6"/>
    <w:multiLevelType w:val="hybridMultilevel"/>
    <w:tmpl w:val="0E0EA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D"/>
    <w:rsid w:val="00023BE4"/>
    <w:rsid w:val="00031646"/>
    <w:rsid w:val="0004446A"/>
    <w:rsid w:val="000D00A4"/>
    <w:rsid w:val="000D1A67"/>
    <w:rsid w:val="000D6362"/>
    <w:rsid w:val="000E5884"/>
    <w:rsid w:val="000E7430"/>
    <w:rsid w:val="00105C63"/>
    <w:rsid w:val="0011648F"/>
    <w:rsid w:val="0014584C"/>
    <w:rsid w:val="001805F5"/>
    <w:rsid w:val="001A41BE"/>
    <w:rsid w:val="00204A2A"/>
    <w:rsid w:val="0022059B"/>
    <w:rsid w:val="00225798"/>
    <w:rsid w:val="00272B65"/>
    <w:rsid w:val="00284435"/>
    <w:rsid w:val="002B5BDC"/>
    <w:rsid w:val="0030278C"/>
    <w:rsid w:val="00312263"/>
    <w:rsid w:val="00336938"/>
    <w:rsid w:val="003553C0"/>
    <w:rsid w:val="003638D1"/>
    <w:rsid w:val="0036433C"/>
    <w:rsid w:val="00380D20"/>
    <w:rsid w:val="00387E85"/>
    <w:rsid w:val="003A3888"/>
    <w:rsid w:val="003E0131"/>
    <w:rsid w:val="003E48B8"/>
    <w:rsid w:val="003E511F"/>
    <w:rsid w:val="003F1E28"/>
    <w:rsid w:val="00401101"/>
    <w:rsid w:val="00417104"/>
    <w:rsid w:val="00431752"/>
    <w:rsid w:val="004A113F"/>
    <w:rsid w:val="004D0013"/>
    <w:rsid w:val="0053016D"/>
    <w:rsid w:val="00546FF1"/>
    <w:rsid w:val="00587E59"/>
    <w:rsid w:val="00610F03"/>
    <w:rsid w:val="00623F7C"/>
    <w:rsid w:val="00630560"/>
    <w:rsid w:val="006345AB"/>
    <w:rsid w:val="00650814"/>
    <w:rsid w:val="006869FA"/>
    <w:rsid w:val="00694E0E"/>
    <w:rsid w:val="006C0161"/>
    <w:rsid w:val="006D381F"/>
    <w:rsid w:val="00750E5B"/>
    <w:rsid w:val="0078781A"/>
    <w:rsid w:val="007A5AD3"/>
    <w:rsid w:val="007C4B31"/>
    <w:rsid w:val="007D63FE"/>
    <w:rsid w:val="007E4B00"/>
    <w:rsid w:val="00806798"/>
    <w:rsid w:val="00830F55"/>
    <w:rsid w:val="008558B3"/>
    <w:rsid w:val="008645B5"/>
    <w:rsid w:val="008B78C4"/>
    <w:rsid w:val="008E0E57"/>
    <w:rsid w:val="0091148A"/>
    <w:rsid w:val="009343F4"/>
    <w:rsid w:val="00962244"/>
    <w:rsid w:val="009746FA"/>
    <w:rsid w:val="00981A4A"/>
    <w:rsid w:val="009B3662"/>
    <w:rsid w:val="009D16F0"/>
    <w:rsid w:val="00A276CE"/>
    <w:rsid w:val="00A675A3"/>
    <w:rsid w:val="00A84CA4"/>
    <w:rsid w:val="00AA6BE3"/>
    <w:rsid w:val="00AC0581"/>
    <w:rsid w:val="00AC3DD1"/>
    <w:rsid w:val="00B67650"/>
    <w:rsid w:val="00C36F58"/>
    <w:rsid w:val="00C413FD"/>
    <w:rsid w:val="00C549D8"/>
    <w:rsid w:val="00C8015A"/>
    <w:rsid w:val="00C864DA"/>
    <w:rsid w:val="00D22653"/>
    <w:rsid w:val="00D563B5"/>
    <w:rsid w:val="00D6433F"/>
    <w:rsid w:val="00D71BEA"/>
    <w:rsid w:val="00E76A46"/>
    <w:rsid w:val="00E86D3B"/>
    <w:rsid w:val="00E93A9E"/>
    <w:rsid w:val="00E97B92"/>
    <w:rsid w:val="00EB34D7"/>
    <w:rsid w:val="00EC746B"/>
    <w:rsid w:val="00ED1EA0"/>
    <w:rsid w:val="00ED47E7"/>
    <w:rsid w:val="00ED4B72"/>
    <w:rsid w:val="00ED7241"/>
    <w:rsid w:val="00EF68EA"/>
    <w:rsid w:val="00F32666"/>
    <w:rsid w:val="00F34F44"/>
    <w:rsid w:val="00F45E8E"/>
    <w:rsid w:val="00F55D67"/>
    <w:rsid w:val="00F72077"/>
    <w:rsid w:val="00FA7E88"/>
    <w:rsid w:val="00FD49DF"/>
    <w:rsid w:val="00FD763F"/>
    <w:rsid w:val="00FE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67F9"/>
  <w15:chartTrackingRefBased/>
  <w15:docId w15:val="{B65171C8-7C2A-44C0-8951-05F2154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semiHidden/>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learning-resources/an-empowered-system/?dm_i=LQE,6RTY0,WAUPY4,R37A1,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BF4B-4DFD-4C4F-83A9-C1B3D0BA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Harris, Deborah</cp:lastModifiedBy>
  <cp:revision>2</cp:revision>
  <dcterms:created xsi:type="dcterms:W3CDTF">2020-12-17T10:36:00Z</dcterms:created>
  <dcterms:modified xsi:type="dcterms:W3CDTF">2020-12-17T10:36:00Z</dcterms:modified>
</cp:coreProperties>
</file>