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91FBE" w14:textId="77777777" w:rsidR="00D652FA" w:rsidRDefault="00F00C31" w:rsidP="00D652FA">
      <w:r w:rsidRPr="002B26BF">
        <w:rPr>
          <w:noProof/>
          <w:lang w:eastAsia="en-GB"/>
        </w:rPr>
        <w:drawing>
          <wp:anchor distT="0" distB="0" distL="114300" distR="114300" simplePos="0" relativeHeight="251666432" behindDoc="1" locked="0" layoutInCell="1" allowOverlap="1" wp14:anchorId="16E82F60" wp14:editId="646E44D9">
            <wp:simplePos x="0" y="0"/>
            <wp:positionH relativeFrom="column">
              <wp:posOffset>1076325</wp:posOffset>
            </wp:positionH>
            <wp:positionV relativeFrom="page">
              <wp:posOffset>1666875</wp:posOffset>
            </wp:positionV>
            <wp:extent cx="1374140" cy="1367155"/>
            <wp:effectExtent l="152400" t="152400" r="149860" b="1568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te palm trees.JPG"/>
                    <pic:cNvPicPr/>
                  </pic:nvPicPr>
                  <pic:blipFill rotWithShape="1">
                    <a:blip r:embed="rId11"/>
                    <a:srcRect l="16492" r="16492"/>
                    <a:stretch/>
                  </pic:blipFill>
                  <pic:spPr>
                    <a:xfrm>
                      <a:off x="0" y="0"/>
                      <a:ext cx="1374140" cy="1367155"/>
                    </a:xfrm>
                    <a:prstGeom prst="ellipse">
                      <a:avLst/>
                    </a:prstGeom>
                    <a:ln w="123825">
                      <a:solidFill>
                        <a:srgbClr val="D8D9DB"/>
                      </a:solidFill>
                    </a:ln>
                  </pic:spPr>
                </pic:pic>
              </a:graphicData>
            </a:graphic>
            <wp14:sizeRelH relativeFrom="page">
              <wp14:pctWidth>0</wp14:pctWidth>
            </wp14:sizeRelH>
            <wp14:sizeRelV relativeFrom="page">
              <wp14:pctHeight>0</wp14:pctHeight>
            </wp14:sizeRelV>
          </wp:anchor>
        </w:drawing>
      </w:r>
      <w:r w:rsidR="004E75AE" w:rsidRPr="002B26BF">
        <w:rPr>
          <w:noProof/>
          <w:lang w:eastAsia="en-GB"/>
        </w:rPr>
        <w:drawing>
          <wp:anchor distT="0" distB="0" distL="114300" distR="114300" simplePos="0" relativeHeight="251667456" behindDoc="1" locked="0" layoutInCell="1" allowOverlap="1" wp14:anchorId="755423E7" wp14:editId="37F24469">
            <wp:simplePos x="0" y="0"/>
            <wp:positionH relativeFrom="column">
              <wp:posOffset>4495800</wp:posOffset>
            </wp:positionH>
            <wp:positionV relativeFrom="paragraph">
              <wp:posOffset>3960496</wp:posOffset>
            </wp:positionV>
            <wp:extent cx="1247775" cy="1206834"/>
            <wp:effectExtent l="152400" t="152400" r="142875" b="146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te palm trees.JPG"/>
                    <pic:cNvPicPr/>
                  </pic:nvPicPr>
                  <pic:blipFill rotWithShape="1">
                    <a:blip r:embed="rId12"/>
                    <a:srcRect l="15353" r="15353"/>
                    <a:stretch/>
                  </pic:blipFill>
                  <pic:spPr bwMode="auto">
                    <a:xfrm>
                      <a:off x="0" y="0"/>
                      <a:ext cx="1250895" cy="1209852"/>
                    </a:xfrm>
                    <a:prstGeom prst="ellipse">
                      <a:avLst/>
                    </a:prstGeom>
                    <a:ln w="127000" cap="flat" cmpd="sng" algn="ctr">
                      <a:solidFill>
                        <a:srgbClr val="D8D9DB"/>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5AE" w:rsidRPr="002B26BF">
        <w:rPr>
          <w:noProof/>
          <w:lang w:eastAsia="en-GB"/>
        </w:rPr>
        <w:drawing>
          <wp:anchor distT="0" distB="0" distL="114300" distR="114300" simplePos="0" relativeHeight="251665408" behindDoc="1" locked="0" layoutInCell="1" allowOverlap="1" wp14:anchorId="643754C5" wp14:editId="39BC0799">
            <wp:simplePos x="0" y="0"/>
            <wp:positionH relativeFrom="column">
              <wp:posOffset>1066800</wp:posOffset>
            </wp:positionH>
            <wp:positionV relativeFrom="paragraph">
              <wp:posOffset>219710</wp:posOffset>
            </wp:positionV>
            <wp:extent cx="4705350" cy="4788297"/>
            <wp:effectExtent l="76200" t="76200" r="76200" b="698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te palm trees.JPG"/>
                    <pic:cNvPicPr/>
                  </pic:nvPicPr>
                  <pic:blipFill rotWithShape="1">
                    <a:blip r:embed="rId13" cstate="print">
                      <a:extLst>
                        <a:ext uri="{28A0092B-C50C-407E-A947-70E740481C1C}">
                          <a14:useLocalDpi xmlns:a14="http://schemas.microsoft.com/office/drawing/2010/main" val="0"/>
                        </a:ext>
                      </a:extLst>
                    </a:blip>
                    <a:srcRect t="13614" b="13614"/>
                    <a:stretch/>
                  </pic:blipFill>
                  <pic:spPr bwMode="auto">
                    <a:xfrm>
                      <a:off x="0" y="0"/>
                      <a:ext cx="4705350" cy="4788297"/>
                    </a:xfrm>
                    <a:prstGeom prst="ellipse">
                      <a:avLst/>
                    </a:prstGeom>
                    <a:ln w="76200" cap="flat" cmpd="sng" algn="ctr">
                      <a:solidFill>
                        <a:srgbClr val="D8D9DB"/>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2FA">
        <w:rPr>
          <w:noProof/>
          <w:lang w:eastAsia="en-GB"/>
        </w:rPr>
        <mc:AlternateContent>
          <mc:Choice Requires="wps">
            <w:drawing>
              <wp:anchor distT="0" distB="0" distL="114300" distR="114300" simplePos="0" relativeHeight="251658239" behindDoc="1" locked="0" layoutInCell="1" allowOverlap="1" wp14:anchorId="7D7C3FFC" wp14:editId="22AFAAB9">
                <wp:simplePos x="0" y="0"/>
                <wp:positionH relativeFrom="margin">
                  <wp:posOffset>-635</wp:posOffset>
                </wp:positionH>
                <wp:positionV relativeFrom="paragraph">
                  <wp:posOffset>-1125855</wp:posOffset>
                </wp:positionV>
                <wp:extent cx="1247775" cy="10287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124777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47E05" w14:textId="77777777" w:rsidR="002B54D8" w:rsidRDefault="002B54D8">
                            <w:r>
                              <w:rPr>
                                <w:noProof/>
                                <w:lang w:eastAsia="en-GB"/>
                              </w:rPr>
                              <w:drawing>
                                <wp:inline distT="0" distB="0" distL="0" distR="0" wp14:anchorId="19B0526A" wp14:editId="1C567A70">
                                  <wp:extent cx="1037628" cy="91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rgyll  Bute vision logo.png"/>
                                          <pic:cNvPicPr/>
                                        </pic:nvPicPr>
                                        <pic:blipFill>
                                          <a:blip r:embed="rId14">
                                            <a:extLst>
                                              <a:ext uri="{28A0092B-C50C-407E-A947-70E740481C1C}">
                                                <a14:useLocalDpi xmlns:a14="http://schemas.microsoft.com/office/drawing/2010/main" val="0"/>
                                              </a:ext>
                                            </a:extLst>
                                          </a:blip>
                                          <a:stretch>
                                            <a:fillRect/>
                                          </a:stretch>
                                        </pic:blipFill>
                                        <pic:spPr>
                                          <a:xfrm>
                                            <a:off x="0" y="0"/>
                                            <a:ext cx="1044515" cy="920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C3FFC" id="_x0000_t202" coordsize="21600,21600" o:spt="202" path="m,l,21600r21600,l21600,xe">
                <v:stroke joinstyle="miter"/>
                <v:path gradientshapeok="t" o:connecttype="rect"/>
              </v:shapetype>
              <v:shape id="Text Box 31" o:spid="_x0000_s1026" type="#_x0000_t202" style="position:absolute;margin-left:-.05pt;margin-top:-88.65pt;width:98.25pt;height:8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" fillcolor="white [3201]" stroked="f" strokeweight=".5pt">
                <v:textbox>
                  <w:txbxContent>
                    <w:p w14:paraId="07B47E05" w14:textId="77777777" w:rsidR="002B54D8" w:rsidRDefault="002B54D8">
                      <w:r>
                        <w:rPr>
                          <w:noProof/>
                          <w:lang w:eastAsia="en-GB"/>
                        </w:rPr>
                        <w:drawing>
                          <wp:inline distT="0" distB="0" distL="0" distR="0" wp14:anchorId="19B0526A" wp14:editId="1C567A70">
                            <wp:extent cx="1037628" cy="91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rgyll  Bute vision logo.png"/>
                                    <pic:cNvPicPr/>
                                  </pic:nvPicPr>
                                  <pic:blipFill>
                                    <a:blip r:embed="rId14">
                                      <a:extLst>
                                        <a:ext uri="{28A0092B-C50C-407E-A947-70E740481C1C}">
                                          <a14:useLocalDpi xmlns:a14="http://schemas.microsoft.com/office/drawing/2010/main" val="0"/>
                                        </a:ext>
                                      </a:extLst>
                                    </a:blip>
                                    <a:stretch>
                                      <a:fillRect/>
                                    </a:stretch>
                                  </pic:blipFill>
                                  <pic:spPr>
                                    <a:xfrm>
                                      <a:off x="0" y="0"/>
                                      <a:ext cx="1044515" cy="920469"/>
                                    </a:xfrm>
                                    <a:prstGeom prst="rect">
                                      <a:avLst/>
                                    </a:prstGeom>
                                  </pic:spPr>
                                </pic:pic>
                              </a:graphicData>
                            </a:graphic>
                          </wp:inline>
                        </w:drawing>
                      </w:r>
                    </w:p>
                  </w:txbxContent>
                </v:textbox>
                <w10:wrap anchorx="margin"/>
              </v:shape>
            </w:pict>
          </mc:Fallback>
        </mc:AlternateContent>
      </w:r>
      <w:r w:rsidR="00D652FA" w:rsidRPr="002B26BF">
        <w:rPr>
          <w:noProof/>
          <w:lang w:eastAsia="en-GB"/>
        </w:rPr>
        <w:drawing>
          <wp:anchor distT="0" distB="0" distL="114300" distR="114300" simplePos="0" relativeHeight="251664384" behindDoc="0" locked="0" layoutInCell="1" allowOverlap="0" wp14:anchorId="48353E91" wp14:editId="3DAE25D4">
            <wp:simplePos x="0" y="0"/>
            <wp:positionH relativeFrom="margin">
              <wp:posOffset>476250</wp:posOffset>
            </wp:positionH>
            <wp:positionV relativeFrom="page">
              <wp:posOffset>8524875</wp:posOffset>
            </wp:positionV>
            <wp:extent cx="1038225" cy="95123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GYLL_fc_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00D652FA" w:rsidRPr="002B26BF">
        <w:rPr>
          <w:noProof/>
          <w:lang w:eastAsia="en-GB"/>
        </w:rPr>
        <mc:AlternateContent>
          <mc:Choice Requires="wps">
            <w:drawing>
              <wp:anchor distT="0" distB="0" distL="114300" distR="114300" simplePos="0" relativeHeight="251662336" behindDoc="0" locked="0" layoutInCell="1" allowOverlap="0" wp14:anchorId="5CEE1818" wp14:editId="351F4801">
                <wp:simplePos x="0" y="0"/>
                <wp:positionH relativeFrom="margin">
                  <wp:posOffset>2565400</wp:posOffset>
                </wp:positionH>
                <wp:positionV relativeFrom="paragraph">
                  <wp:posOffset>7646670</wp:posOffset>
                </wp:positionV>
                <wp:extent cx="4276725" cy="48006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76725" cy="480060"/>
                        </a:xfrm>
                        <a:prstGeom prst="rect">
                          <a:avLst/>
                        </a:prstGeom>
                        <a:noFill/>
                        <a:ln w="6350">
                          <a:noFill/>
                        </a:ln>
                      </wps:spPr>
                      <wps:txbx>
                        <w:txbxContent>
                          <w:p w14:paraId="3C45B561" w14:textId="77777777" w:rsidR="002B54D8" w:rsidRPr="00D652FA" w:rsidRDefault="002B54D8" w:rsidP="00D652FA">
                            <w:pPr>
                              <w:rPr>
                                <w:rFonts w:ascii="Arial" w:hAnsi="Arial" w:cs="Arial"/>
                                <w:b/>
                                <w:color w:val="5B9BD5" w:themeColor="accent1"/>
                                <w:sz w:val="40"/>
                                <w:szCs w:val="40"/>
                              </w:rPr>
                            </w:pPr>
                            <w:r w:rsidRPr="00D652FA">
                              <w:rPr>
                                <w:rFonts w:ascii="Arial" w:hAnsi="Arial" w:cs="Arial"/>
                                <w:b/>
                                <w:color w:val="5B9BD5" w:themeColor="accent1"/>
                                <w:sz w:val="40"/>
                                <w:szCs w:val="40"/>
                              </w:rPr>
                              <w:t>WORKING SAFELY IN SCHOOLS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E1818" id="Text Box 2" o:spid="_x0000_s1027" type="#_x0000_t202" style="position:absolute;margin-left:202pt;margin-top:602.1pt;width:336.75pt;height:3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" o:allowoverlap="f" filled="f" stroked="f" strokeweight=".5pt">
                <v:textbox>
                  <w:txbxContent>
                    <w:p w14:paraId="3C45B561" w14:textId="77777777" w:rsidR="002B54D8" w:rsidRPr="00D652FA" w:rsidRDefault="002B54D8" w:rsidP="00D652FA">
                      <w:pPr>
                        <w:rPr>
                          <w:rFonts w:ascii="Arial" w:hAnsi="Arial" w:cs="Arial"/>
                          <w:b/>
                          <w:color w:val="5B9BD5" w:themeColor="accent1"/>
                          <w:sz w:val="40"/>
                          <w:szCs w:val="40"/>
                        </w:rPr>
                      </w:pPr>
                      <w:r w:rsidRPr="00D652FA">
                        <w:rPr>
                          <w:rFonts w:ascii="Arial" w:hAnsi="Arial" w:cs="Arial"/>
                          <w:b/>
                          <w:color w:val="5B9BD5" w:themeColor="accent1"/>
                          <w:sz w:val="40"/>
                          <w:szCs w:val="40"/>
                        </w:rPr>
                        <w:t>WORKING SAFELY IN SCHOOLS</w:t>
                      </w:r>
                    </w:p>
                  </w:txbxContent>
                </v:textbox>
                <w10:wrap anchorx="margin"/>
              </v:shape>
            </w:pict>
          </mc:Fallback>
        </mc:AlternateContent>
      </w:r>
      <w:r w:rsidR="00D652FA" w:rsidRPr="002B26BF">
        <w:rPr>
          <w:noProof/>
          <w:lang w:eastAsia="en-GB"/>
        </w:rPr>
        <mc:AlternateContent>
          <mc:Choice Requires="wps">
            <w:drawing>
              <wp:anchor distT="0" distB="0" distL="114300" distR="114300" simplePos="0" relativeHeight="251663360" behindDoc="0" locked="0" layoutInCell="1" allowOverlap="0" wp14:anchorId="0C1A2ECD" wp14:editId="6382192E">
                <wp:simplePos x="0" y="0"/>
                <wp:positionH relativeFrom="column">
                  <wp:posOffset>2560955</wp:posOffset>
                </wp:positionH>
                <wp:positionV relativeFrom="paragraph">
                  <wp:posOffset>6925310</wp:posOffset>
                </wp:positionV>
                <wp:extent cx="3863340" cy="58293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3863340" cy="582930"/>
                        </a:xfrm>
                        <a:prstGeom prst="rect">
                          <a:avLst/>
                        </a:prstGeom>
                        <a:noFill/>
                        <a:ln w="6350">
                          <a:noFill/>
                        </a:ln>
                      </wps:spPr>
                      <wps:txbx>
                        <w:txbxContent>
                          <w:p w14:paraId="5622A6B1" w14:textId="77777777" w:rsidR="002B54D8" w:rsidRDefault="002B54D8" w:rsidP="00D652FA">
                            <w:pPr>
                              <w:pStyle w:val="PosterHeader"/>
                            </w:pPr>
                            <w:r>
                              <w:t xml:space="preserve">Covid-19 </w:t>
                            </w:r>
                          </w:p>
                          <w:p w14:paraId="0A61AF1E" w14:textId="77777777" w:rsidR="002B54D8" w:rsidRPr="00987A3A" w:rsidRDefault="002B54D8" w:rsidP="00D652FA">
                            <w:pPr>
                              <w:pStyle w:val="Poster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2ECD" id="Text Box 6" o:spid="_x0000_s1028" type="#_x0000_t202" style="position:absolute;margin-left:201.65pt;margin-top:545.3pt;width:304.2pt;height:4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" o:allowoverlap="f" filled="f" stroked="f" strokeweight=".5pt">
                <v:textbox>
                  <w:txbxContent>
                    <w:p w14:paraId="5622A6B1" w14:textId="77777777" w:rsidR="002B54D8" w:rsidRDefault="002B54D8" w:rsidP="00D652FA">
                      <w:pPr>
                        <w:pStyle w:val="PosterHeader"/>
                      </w:pPr>
                      <w:r>
                        <w:t xml:space="preserve">Covid-19 </w:t>
                      </w:r>
                    </w:p>
                    <w:p w14:paraId="0A61AF1E" w14:textId="77777777" w:rsidR="002B54D8" w:rsidRPr="00987A3A" w:rsidRDefault="002B54D8" w:rsidP="00D652FA">
                      <w:pPr>
                        <w:pStyle w:val="PosterHeader"/>
                      </w:pPr>
                    </w:p>
                  </w:txbxContent>
                </v:textbox>
              </v:shape>
            </w:pict>
          </mc:Fallback>
        </mc:AlternateContent>
      </w:r>
    </w:p>
    <w:p w14:paraId="04639531" w14:textId="77777777" w:rsidR="00D652FA" w:rsidRDefault="00D652FA" w:rsidP="00772C44">
      <w:pPr>
        <w:pStyle w:val="Heading2"/>
        <w:sectPr w:rsidR="00D652FA" w:rsidSect="00DC2C52">
          <w:headerReference w:type="even" r:id="rId16"/>
          <w:headerReference w:type="default" r:id="rId17"/>
          <w:footerReference w:type="default" r:id="rId18"/>
          <w:headerReference w:type="first" r:id="rId19"/>
          <w:pgSz w:w="11900" w:h="16840"/>
          <w:pgMar w:top="720" w:right="720" w:bottom="720" w:left="720" w:header="1984" w:footer="1191" w:gutter="0"/>
          <w:cols w:space="708"/>
          <w:docGrid w:linePitch="360"/>
        </w:sectPr>
      </w:pPr>
    </w:p>
    <w:p w14:paraId="7B5F321E" w14:textId="07DC980D" w:rsidR="009A5546" w:rsidRPr="009A5546" w:rsidRDefault="00D652FA" w:rsidP="00D652FA">
      <w:pPr>
        <w:pStyle w:val="Heading1"/>
      </w:pPr>
      <w:bookmarkStart w:id="0" w:name="_Toc44943367"/>
      <w:bookmarkStart w:id="1" w:name="_Toc47522139"/>
      <w:r>
        <w:lastRenderedPageBreak/>
        <w:t>C</w:t>
      </w:r>
      <w:r w:rsidR="009A5546">
        <w:t>o</w:t>
      </w:r>
      <w:bookmarkStart w:id="2" w:name="_GoBack"/>
      <w:bookmarkEnd w:id="2"/>
      <w:r w:rsidR="009A5546">
        <w:t>ntents</w:t>
      </w:r>
      <w:bookmarkEnd w:id="0"/>
      <w:bookmarkEnd w:id="1"/>
    </w:p>
    <w:p w14:paraId="3A869235" w14:textId="77777777" w:rsidR="002B54D8" w:rsidRDefault="00B95E75">
      <w:pPr>
        <w:pStyle w:val="TOC1"/>
        <w:tabs>
          <w:tab w:val="left" w:pos="440"/>
          <w:tab w:val="right" w:leader="dot" w:pos="9016"/>
        </w:tabs>
        <w:rPr>
          <w:rFonts w:eastAsiaTheme="minorEastAsia"/>
          <w:noProof/>
          <w:lang w:eastAsia="en-GB"/>
        </w:rPr>
      </w:pPr>
      <w:r>
        <w:fldChar w:fldCharType="begin"/>
      </w:r>
      <w:r>
        <w:instrText xml:space="preserve"> TOC \o "1-2" \h \z \u </w:instrText>
      </w:r>
      <w:r>
        <w:fldChar w:fldCharType="separate"/>
      </w:r>
      <w:hyperlink w:anchor="_Toc47522139" w:history="1">
        <w:r w:rsidR="002B54D8" w:rsidRPr="00433B4A">
          <w:rPr>
            <w:rStyle w:val="Hyperlink"/>
            <w:noProof/>
          </w:rPr>
          <w:t>1.</w:t>
        </w:r>
        <w:r w:rsidR="002B54D8">
          <w:rPr>
            <w:rFonts w:eastAsiaTheme="minorEastAsia"/>
            <w:noProof/>
            <w:lang w:eastAsia="en-GB"/>
          </w:rPr>
          <w:tab/>
        </w:r>
        <w:r w:rsidR="002B54D8" w:rsidRPr="00433B4A">
          <w:rPr>
            <w:rStyle w:val="Hyperlink"/>
            <w:noProof/>
          </w:rPr>
          <w:t>Contents</w:t>
        </w:r>
        <w:r w:rsidR="002B54D8">
          <w:rPr>
            <w:noProof/>
            <w:webHidden/>
          </w:rPr>
          <w:tab/>
        </w:r>
        <w:r w:rsidR="002B54D8">
          <w:rPr>
            <w:noProof/>
            <w:webHidden/>
          </w:rPr>
          <w:fldChar w:fldCharType="begin"/>
        </w:r>
        <w:r w:rsidR="002B54D8">
          <w:rPr>
            <w:noProof/>
            <w:webHidden/>
          </w:rPr>
          <w:instrText xml:space="preserve"> PAGEREF _Toc47522139 \h </w:instrText>
        </w:r>
        <w:r w:rsidR="002B54D8">
          <w:rPr>
            <w:noProof/>
            <w:webHidden/>
          </w:rPr>
        </w:r>
        <w:r w:rsidR="002B54D8">
          <w:rPr>
            <w:noProof/>
            <w:webHidden/>
          </w:rPr>
          <w:fldChar w:fldCharType="separate"/>
        </w:r>
        <w:r w:rsidR="002B54D8">
          <w:rPr>
            <w:noProof/>
            <w:webHidden/>
          </w:rPr>
          <w:t>2</w:t>
        </w:r>
        <w:r w:rsidR="002B54D8">
          <w:rPr>
            <w:noProof/>
            <w:webHidden/>
          </w:rPr>
          <w:fldChar w:fldCharType="end"/>
        </w:r>
      </w:hyperlink>
    </w:p>
    <w:p w14:paraId="57A3BC11" w14:textId="77777777" w:rsidR="002B54D8" w:rsidRDefault="002B54D8">
      <w:pPr>
        <w:pStyle w:val="TOC1"/>
        <w:tabs>
          <w:tab w:val="left" w:pos="440"/>
          <w:tab w:val="right" w:leader="dot" w:pos="9016"/>
        </w:tabs>
        <w:rPr>
          <w:rFonts w:eastAsiaTheme="minorEastAsia"/>
          <w:noProof/>
          <w:lang w:eastAsia="en-GB"/>
        </w:rPr>
      </w:pPr>
      <w:hyperlink w:anchor="_Toc47522140" w:history="1">
        <w:r w:rsidRPr="00433B4A">
          <w:rPr>
            <w:rStyle w:val="Hyperlink"/>
            <w:noProof/>
          </w:rPr>
          <w:t>2.</w:t>
        </w:r>
        <w:r>
          <w:rPr>
            <w:rFonts w:eastAsiaTheme="minorEastAsia"/>
            <w:noProof/>
            <w:lang w:eastAsia="en-GB"/>
          </w:rPr>
          <w:tab/>
        </w:r>
        <w:r w:rsidRPr="00433B4A">
          <w:rPr>
            <w:rStyle w:val="Hyperlink"/>
            <w:noProof/>
          </w:rPr>
          <w:t>Introduction</w:t>
        </w:r>
        <w:r>
          <w:rPr>
            <w:noProof/>
            <w:webHidden/>
          </w:rPr>
          <w:tab/>
        </w:r>
        <w:r>
          <w:rPr>
            <w:noProof/>
            <w:webHidden/>
          </w:rPr>
          <w:fldChar w:fldCharType="begin"/>
        </w:r>
        <w:r>
          <w:rPr>
            <w:noProof/>
            <w:webHidden/>
          </w:rPr>
          <w:instrText xml:space="preserve"> PAGEREF _Toc47522140 \h </w:instrText>
        </w:r>
        <w:r>
          <w:rPr>
            <w:noProof/>
            <w:webHidden/>
          </w:rPr>
        </w:r>
        <w:r>
          <w:rPr>
            <w:noProof/>
            <w:webHidden/>
          </w:rPr>
          <w:fldChar w:fldCharType="separate"/>
        </w:r>
        <w:r>
          <w:rPr>
            <w:noProof/>
            <w:webHidden/>
          </w:rPr>
          <w:t>3</w:t>
        </w:r>
        <w:r>
          <w:rPr>
            <w:noProof/>
            <w:webHidden/>
          </w:rPr>
          <w:fldChar w:fldCharType="end"/>
        </w:r>
      </w:hyperlink>
    </w:p>
    <w:p w14:paraId="3F72B696" w14:textId="77777777" w:rsidR="002B54D8" w:rsidRDefault="002B54D8">
      <w:pPr>
        <w:pStyle w:val="TOC1"/>
        <w:tabs>
          <w:tab w:val="left" w:pos="440"/>
          <w:tab w:val="right" w:leader="dot" w:pos="9016"/>
        </w:tabs>
        <w:rPr>
          <w:rFonts w:eastAsiaTheme="minorEastAsia"/>
          <w:noProof/>
          <w:lang w:eastAsia="en-GB"/>
        </w:rPr>
      </w:pPr>
      <w:hyperlink w:anchor="_Toc47522141" w:history="1">
        <w:r w:rsidRPr="00433B4A">
          <w:rPr>
            <w:rStyle w:val="Hyperlink"/>
            <w:noProof/>
          </w:rPr>
          <w:t>3.</w:t>
        </w:r>
        <w:r>
          <w:rPr>
            <w:rFonts w:eastAsiaTheme="minorEastAsia"/>
            <w:noProof/>
            <w:lang w:eastAsia="en-GB"/>
          </w:rPr>
          <w:tab/>
        </w:r>
        <w:r w:rsidRPr="00433B4A">
          <w:rPr>
            <w:rStyle w:val="Hyperlink"/>
            <w:noProof/>
          </w:rPr>
          <w:t>Underlying Principles and requirements</w:t>
        </w:r>
        <w:r>
          <w:rPr>
            <w:noProof/>
            <w:webHidden/>
          </w:rPr>
          <w:tab/>
        </w:r>
        <w:r>
          <w:rPr>
            <w:noProof/>
            <w:webHidden/>
          </w:rPr>
          <w:fldChar w:fldCharType="begin"/>
        </w:r>
        <w:r>
          <w:rPr>
            <w:noProof/>
            <w:webHidden/>
          </w:rPr>
          <w:instrText xml:space="preserve"> PAGEREF _Toc47522141 \h </w:instrText>
        </w:r>
        <w:r>
          <w:rPr>
            <w:noProof/>
            <w:webHidden/>
          </w:rPr>
        </w:r>
        <w:r>
          <w:rPr>
            <w:noProof/>
            <w:webHidden/>
          </w:rPr>
          <w:fldChar w:fldCharType="separate"/>
        </w:r>
        <w:r>
          <w:rPr>
            <w:noProof/>
            <w:webHidden/>
          </w:rPr>
          <w:t>3</w:t>
        </w:r>
        <w:r>
          <w:rPr>
            <w:noProof/>
            <w:webHidden/>
          </w:rPr>
          <w:fldChar w:fldCharType="end"/>
        </w:r>
      </w:hyperlink>
    </w:p>
    <w:p w14:paraId="2ED36D3D" w14:textId="77777777" w:rsidR="002B54D8" w:rsidRDefault="002B54D8">
      <w:pPr>
        <w:pStyle w:val="TOC2"/>
        <w:tabs>
          <w:tab w:val="left" w:pos="880"/>
          <w:tab w:val="right" w:leader="dot" w:pos="9016"/>
        </w:tabs>
        <w:rPr>
          <w:rFonts w:eastAsiaTheme="minorEastAsia"/>
          <w:noProof/>
          <w:lang w:eastAsia="en-GB"/>
        </w:rPr>
      </w:pPr>
      <w:hyperlink w:anchor="_Toc47522142" w:history="1">
        <w:r w:rsidRPr="00433B4A">
          <w:rPr>
            <w:rStyle w:val="Hyperlink"/>
            <w:noProof/>
          </w:rPr>
          <w:t xml:space="preserve">3.1 </w:t>
        </w:r>
        <w:r>
          <w:rPr>
            <w:rFonts w:eastAsiaTheme="minorEastAsia"/>
            <w:noProof/>
            <w:lang w:eastAsia="en-GB"/>
          </w:rPr>
          <w:tab/>
        </w:r>
        <w:r w:rsidRPr="00433B4A">
          <w:rPr>
            <w:rStyle w:val="Hyperlink"/>
            <w:noProof/>
          </w:rPr>
          <w:t>Understanding the risk</w:t>
        </w:r>
        <w:r>
          <w:rPr>
            <w:noProof/>
            <w:webHidden/>
          </w:rPr>
          <w:tab/>
        </w:r>
        <w:r>
          <w:rPr>
            <w:noProof/>
            <w:webHidden/>
          </w:rPr>
          <w:fldChar w:fldCharType="begin"/>
        </w:r>
        <w:r>
          <w:rPr>
            <w:noProof/>
            <w:webHidden/>
          </w:rPr>
          <w:instrText xml:space="preserve"> PAGEREF _Toc47522142 \h </w:instrText>
        </w:r>
        <w:r>
          <w:rPr>
            <w:noProof/>
            <w:webHidden/>
          </w:rPr>
        </w:r>
        <w:r>
          <w:rPr>
            <w:noProof/>
            <w:webHidden/>
          </w:rPr>
          <w:fldChar w:fldCharType="separate"/>
        </w:r>
        <w:r>
          <w:rPr>
            <w:noProof/>
            <w:webHidden/>
          </w:rPr>
          <w:t>3</w:t>
        </w:r>
        <w:r>
          <w:rPr>
            <w:noProof/>
            <w:webHidden/>
          </w:rPr>
          <w:fldChar w:fldCharType="end"/>
        </w:r>
      </w:hyperlink>
    </w:p>
    <w:p w14:paraId="00128159" w14:textId="77777777" w:rsidR="002B54D8" w:rsidRDefault="002B54D8">
      <w:pPr>
        <w:pStyle w:val="TOC2"/>
        <w:tabs>
          <w:tab w:val="left" w:pos="880"/>
          <w:tab w:val="right" w:leader="dot" w:pos="9016"/>
        </w:tabs>
        <w:rPr>
          <w:rFonts w:eastAsiaTheme="minorEastAsia"/>
          <w:noProof/>
          <w:lang w:eastAsia="en-GB"/>
        </w:rPr>
      </w:pPr>
      <w:hyperlink w:anchor="_Toc47522143" w:history="1">
        <w:r w:rsidRPr="00433B4A">
          <w:rPr>
            <w:rStyle w:val="Hyperlink"/>
            <w:noProof/>
          </w:rPr>
          <w:t>3.2</w:t>
        </w:r>
        <w:r>
          <w:rPr>
            <w:rFonts w:eastAsiaTheme="minorEastAsia"/>
            <w:noProof/>
            <w:lang w:eastAsia="en-GB"/>
          </w:rPr>
          <w:tab/>
        </w:r>
        <w:r w:rsidRPr="00433B4A">
          <w:rPr>
            <w:rStyle w:val="Hyperlink"/>
            <w:noProof/>
          </w:rPr>
          <w:t>How we will control the risk</w:t>
        </w:r>
        <w:r>
          <w:rPr>
            <w:noProof/>
            <w:webHidden/>
          </w:rPr>
          <w:tab/>
        </w:r>
        <w:r>
          <w:rPr>
            <w:noProof/>
            <w:webHidden/>
          </w:rPr>
          <w:fldChar w:fldCharType="begin"/>
        </w:r>
        <w:r>
          <w:rPr>
            <w:noProof/>
            <w:webHidden/>
          </w:rPr>
          <w:instrText xml:space="preserve"> PAGEREF _Toc47522143 \h </w:instrText>
        </w:r>
        <w:r>
          <w:rPr>
            <w:noProof/>
            <w:webHidden/>
          </w:rPr>
        </w:r>
        <w:r>
          <w:rPr>
            <w:noProof/>
            <w:webHidden/>
          </w:rPr>
          <w:fldChar w:fldCharType="separate"/>
        </w:r>
        <w:r>
          <w:rPr>
            <w:noProof/>
            <w:webHidden/>
          </w:rPr>
          <w:t>4</w:t>
        </w:r>
        <w:r>
          <w:rPr>
            <w:noProof/>
            <w:webHidden/>
          </w:rPr>
          <w:fldChar w:fldCharType="end"/>
        </w:r>
      </w:hyperlink>
    </w:p>
    <w:p w14:paraId="60F8F20C" w14:textId="77777777" w:rsidR="002B54D8" w:rsidRDefault="002B54D8">
      <w:pPr>
        <w:pStyle w:val="TOC2"/>
        <w:tabs>
          <w:tab w:val="left" w:pos="880"/>
          <w:tab w:val="right" w:leader="dot" w:pos="9016"/>
        </w:tabs>
        <w:rPr>
          <w:rFonts w:eastAsiaTheme="minorEastAsia"/>
          <w:noProof/>
          <w:lang w:eastAsia="en-GB"/>
        </w:rPr>
      </w:pPr>
      <w:hyperlink w:anchor="_Toc47522144" w:history="1">
        <w:r w:rsidRPr="00433B4A">
          <w:rPr>
            <w:rStyle w:val="Hyperlink"/>
            <w:noProof/>
          </w:rPr>
          <w:t>3.3</w:t>
        </w:r>
        <w:r>
          <w:rPr>
            <w:rFonts w:eastAsiaTheme="minorEastAsia"/>
            <w:noProof/>
            <w:lang w:eastAsia="en-GB"/>
          </w:rPr>
          <w:tab/>
        </w:r>
        <w:r w:rsidRPr="00433B4A">
          <w:rPr>
            <w:rStyle w:val="Hyperlink"/>
            <w:noProof/>
          </w:rPr>
          <w:t>Who will attend school in August</w:t>
        </w:r>
        <w:r>
          <w:rPr>
            <w:noProof/>
            <w:webHidden/>
          </w:rPr>
          <w:tab/>
        </w:r>
        <w:r>
          <w:rPr>
            <w:noProof/>
            <w:webHidden/>
          </w:rPr>
          <w:fldChar w:fldCharType="begin"/>
        </w:r>
        <w:r>
          <w:rPr>
            <w:noProof/>
            <w:webHidden/>
          </w:rPr>
          <w:instrText xml:space="preserve"> PAGEREF _Toc47522144 \h </w:instrText>
        </w:r>
        <w:r>
          <w:rPr>
            <w:noProof/>
            <w:webHidden/>
          </w:rPr>
        </w:r>
        <w:r>
          <w:rPr>
            <w:noProof/>
            <w:webHidden/>
          </w:rPr>
          <w:fldChar w:fldCharType="separate"/>
        </w:r>
        <w:r>
          <w:rPr>
            <w:noProof/>
            <w:webHidden/>
          </w:rPr>
          <w:t>4</w:t>
        </w:r>
        <w:r>
          <w:rPr>
            <w:noProof/>
            <w:webHidden/>
          </w:rPr>
          <w:fldChar w:fldCharType="end"/>
        </w:r>
      </w:hyperlink>
    </w:p>
    <w:p w14:paraId="496A9179" w14:textId="77777777" w:rsidR="002B54D8" w:rsidRDefault="002B54D8">
      <w:pPr>
        <w:pStyle w:val="TOC2"/>
        <w:tabs>
          <w:tab w:val="left" w:pos="880"/>
          <w:tab w:val="right" w:leader="dot" w:pos="9016"/>
        </w:tabs>
        <w:rPr>
          <w:rFonts w:eastAsiaTheme="minorEastAsia"/>
          <w:noProof/>
          <w:lang w:eastAsia="en-GB"/>
        </w:rPr>
      </w:pPr>
      <w:hyperlink w:anchor="_Toc47522145" w:history="1">
        <w:r w:rsidRPr="00433B4A">
          <w:rPr>
            <w:rStyle w:val="Hyperlink"/>
            <w:noProof/>
          </w:rPr>
          <w:t>3.4</w:t>
        </w:r>
        <w:r>
          <w:rPr>
            <w:rFonts w:eastAsiaTheme="minorEastAsia"/>
            <w:noProof/>
            <w:lang w:eastAsia="en-GB"/>
          </w:rPr>
          <w:tab/>
        </w:r>
        <w:r w:rsidRPr="00433B4A">
          <w:rPr>
            <w:rStyle w:val="Hyperlink"/>
            <w:noProof/>
          </w:rPr>
          <w:t>People who become symptomatic</w:t>
        </w:r>
        <w:r>
          <w:rPr>
            <w:noProof/>
            <w:webHidden/>
          </w:rPr>
          <w:tab/>
        </w:r>
        <w:r>
          <w:rPr>
            <w:noProof/>
            <w:webHidden/>
          </w:rPr>
          <w:fldChar w:fldCharType="begin"/>
        </w:r>
        <w:r>
          <w:rPr>
            <w:noProof/>
            <w:webHidden/>
          </w:rPr>
          <w:instrText xml:space="preserve"> PAGEREF _Toc47522145 \h </w:instrText>
        </w:r>
        <w:r>
          <w:rPr>
            <w:noProof/>
            <w:webHidden/>
          </w:rPr>
        </w:r>
        <w:r>
          <w:rPr>
            <w:noProof/>
            <w:webHidden/>
          </w:rPr>
          <w:fldChar w:fldCharType="separate"/>
        </w:r>
        <w:r>
          <w:rPr>
            <w:noProof/>
            <w:webHidden/>
          </w:rPr>
          <w:t>4</w:t>
        </w:r>
        <w:r>
          <w:rPr>
            <w:noProof/>
            <w:webHidden/>
          </w:rPr>
          <w:fldChar w:fldCharType="end"/>
        </w:r>
      </w:hyperlink>
    </w:p>
    <w:p w14:paraId="185BB1A4" w14:textId="77777777" w:rsidR="002B54D8" w:rsidRDefault="002B54D8">
      <w:pPr>
        <w:pStyle w:val="TOC2"/>
        <w:tabs>
          <w:tab w:val="left" w:pos="880"/>
          <w:tab w:val="right" w:leader="dot" w:pos="9016"/>
        </w:tabs>
        <w:rPr>
          <w:rFonts w:eastAsiaTheme="minorEastAsia"/>
          <w:noProof/>
          <w:lang w:eastAsia="en-GB"/>
        </w:rPr>
      </w:pPr>
      <w:hyperlink w:anchor="_Toc47522146" w:history="1">
        <w:r w:rsidRPr="00433B4A">
          <w:rPr>
            <w:rStyle w:val="Hyperlink"/>
            <w:noProof/>
          </w:rPr>
          <w:t>3.5</w:t>
        </w:r>
        <w:r>
          <w:rPr>
            <w:rFonts w:eastAsiaTheme="minorEastAsia"/>
            <w:noProof/>
            <w:lang w:eastAsia="en-GB"/>
          </w:rPr>
          <w:tab/>
        </w:r>
        <w:r w:rsidRPr="00433B4A">
          <w:rPr>
            <w:rStyle w:val="Hyperlink"/>
            <w:noProof/>
          </w:rPr>
          <w:t>The use of PPE</w:t>
        </w:r>
        <w:r>
          <w:rPr>
            <w:noProof/>
            <w:webHidden/>
          </w:rPr>
          <w:tab/>
        </w:r>
        <w:r>
          <w:rPr>
            <w:noProof/>
            <w:webHidden/>
          </w:rPr>
          <w:fldChar w:fldCharType="begin"/>
        </w:r>
        <w:r>
          <w:rPr>
            <w:noProof/>
            <w:webHidden/>
          </w:rPr>
          <w:instrText xml:space="preserve"> PAGEREF _Toc47522146 \h </w:instrText>
        </w:r>
        <w:r>
          <w:rPr>
            <w:noProof/>
            <w:webHidden/>
          </w:rPr>
        </w:r>
        <w:r>
          <w:rPr>
            <w:noProof/>
            <w:webHidden/>
          </w:rPr>
          <w:fldChar w:fldCharType="separate"/>
        </w:r>
        <w:r>
          <w:rPr>
            <w:noProof/>
            <w:webHidden/>
          </w:rPr>
          <w:t>5</w:t>
        </w:r>
        <w:r>
          <w:rPr>
            <w:noProof/>
            <w:webHidden/>
          </w:rPr>
          <w:fldChar w:fldCharType="end"/>
        </w:r>
      </w:hyperlink>
    </w:p>
    <w:p w14:paraId="10BA9C86" w14:textId="77777777" w:rsidR="002B54D8" w:rsidRDefault="002B54D8">
      <w:pPr>
        <w:pStyle w:val="TOC1"/>
        <w:tabs>
          <w:tab w:val="left" w:pos="440"/>
          <w:tab w:val="right" w:leader="dot" w:pos="9016"/>
        </w:tabs>
        <w:rPr>
          <w:rFonts w:eastAsiaTheme="minorEastAsia"/>
          <w:noProof/>
          <w:lang w:eastAsia="en-GB"/>
        </w:rPr>
      </w:pPr>
      <w:hyperlink w:anchor="_Toc47522147" w:history="1">
        <w:r w:rsidRPr="00433B4A">
          <w:rPr>
            <w:rStyle w:val="Hyperlink"/>
            <w:noProof/>
            <w:lang w:val="en"/>
          </w:rPr>
          <w:t>4.</w:t>
        </w:r>
        <w:r>
          <w:rPr>
            <w:rFonts w:eastAsiaTheme="minorEastAsia"/>
            <w:noProof/>
            <w:lang w:eastAsia="en-GB"/>
          </w:rPr>
          <w:tab/>
        </w:r>
        <w:r w:rsidRPr="00433B4A">
          <w:rPr>
            <w:rStyle w:val="Hyperlink"/>
            <w:noProof/>
            <w:lang w:val="en"/>
          </w:rPr>
          <w:t>Guidance Applicable to ALL Education settings</w:t>
        </w:r>
        <w:r>
          <w:rPr>
            <w:noProof/>
            <w:webHidden/>
          </w:rPr>
          <w:tab/>
        </w:r>
        <w:r>
          <w:rPr>
            <w:noProof/>
            <w:webHidden/>
          </w:rPr>
          <w:fldChar w:fldCharType="begin"/>
        </w:r>
        <w:r>
          <w:rPr>
            <w:noProof/>
            <w:webHidden/>
          </w:rPr>
          <w:instrText xml:space="preserve"> PAGEREF _Toc47522147 \h </w:instrText>
        </w:r>
        <w:r>
          <w:rPr>
            <w:noProof/>
            <w:webHidden/>
          </w:rPr>
        </w:r>
        <w:r>
          <w:rPr>
            <w:noProof/>
            <w:webHidden/>
          </w:rPr>
          <w:fldChar w:fldCharType="separate"/>
        </w:r>
        <w:r>
          <w:rPr>
            <w:noProof/>
            <w:webHidden/>
          </w:rPr>
          <w:t>6</w:t>
        </w:r>
        <w:r>
          <w:rPr>
            <w:noProof/>
            <w:webHidden/>
          </w:rPr>
          <w:fldChar w:fldCharType="end"/>
        </w:r>
      </w:hyperlink>
    </w:p>
    <w:p w14:paraId="62138024" w14:textId="77777777" w:rsidR="002B54D8" w:rsidRDefault="002B54D8">
      <w:pPr>
        <w:pStyle w:val="TOC2"/>
        <w:tabs>
          <w:tab w:val="left" w:pos="880"/>
          <w:tab w:val="right" w:leader="dot" w:pos="9016"/>
        </w:tabs>
        <w:rPr>
          <w:rFonts w:eastAsiaTheme="minorEastAsia"/>
          <w:noProof/>
          <w:lang w:eastAsia="en-GB"/>
        </w:rPr>
      </w:pPr>
      <w:hyperlink w:anchor="_Toc47522148" w:history="1">
        <w:r w:rsidRPr="00433B4A">
          <w:rPr>
            <w:rStyle w:val="Hyperlink"/>
            <w:noProof/>
          </w:rPr>
          <w:t>4.1</w:t>
        </w:r>
        <w:r>
          <w:rPr>
            <w:rFonts w:eastAsiaTheme="minorEastAsia"/>
            <w:noProof/>
            <w:lang w:eastAsia="en-GB"/>
          </w:rPr>
          <w:tab/>
        </w:r>
        <w:r w:rsidRPr="00433B4A">
          <w:rPr>
            <w:rStyle w:val="Hyperlink"/>
            <w:noProof/>
          </w:rPr>
          <w:t>Supporting Social Distancing</w:t>
        </w:r>
        <w:r>
          <w:rPr>
            <w:noProof/>
            <w:webHidden/>
          </w:rPr>
          <w:tab/>
        </w:r>
        <w:r>
          <w:rPr>
            <w:noProof/>
            <w:webHidden/>
          </w:rPr>
          <w:fldChar w:fldCharType="begin"/>
        </w:r>
        <w:r>
          <w:rPr>
            <w:noProof/>
            <w:webHidden/>
          </w:rPr>
          <w:instrText xml:space="preserve"> PAGEREF _Toc47522148 \h </w:instrText>
        </w:r>
        <w:r>
          <w:rPr>
            <w:noProof/>
            <w:webHidden/>
          </w:rPr>
        </w:r>
        <w:r>
          <w:rPr>
            <w:noProof/>
            <w:webHidden/>
          </w:rPr>
          <w:fldChar w:fldCharType="separate"/>
        </w:r>
        <w:r>
          <w:rPr>
            <w:noProof/>
            <w:webHidden/>
          </w:rPr>
          <w:t>6</w:t>
        </w:r>
        <w:r>
          <w:rPr>
            <w:noProof/>
            <w:webHidden/>
          </w:rPr>
          <w:fldChar w:fldCharType="end"/>
        </w:r>
      </w:hyperlink>
    </w:p>
    <w:p w14:paraId="2127DF83" w14:textId="77777777" w:rsidR="002B54D8" w:rsidRDefault="002B54D8">
      <w:pPr>
        <w:pStyle w:val="TOC2"/>
        <w:tabs>
          <w:tab w:val="left" w:pos="880"/>
          <w:tab w:val="right" w:leader="dot" w:pos="9016"/>
        </w:tabs>
        <w:rPr>
          <w:rFonts w:eastAsiaTheme="minorEastAsia"/>
          <w:noProof/>
          <w:lang w:eastAsia="en-GB"/>
        </w:rPr>
      </w:pPr>
      <w:hyperlink w:anchor="_Toc47522149" w:history="1">
        <w:r w:rsidRPr="00433B4A">
          <w:rPr>
            <w:rStyle w:val="Hyperlink"/>
            <w:noProof/>
          </w:rPr>
          <w:t>4.2</w:t>
        </w:r>
        <w:r>
          <w:rPr>
            <w:rFonts w:eastAsiaTheme="minorEastAsia"/>
            <w:noProof/>
            <w:lang w:eastAsia="en-GB"/>
          </w:rPr>
          <w:tab/>
        </w:r>
        <w:r w:rsidRPr="00433B4A">
          <w:rPr>
            <w:rStyle w:val="Hyperlink"/>
            <w:noProof/>
          </w:rPr>
          <w:t>Social Distancing by Staff</w:t>
        </w:r>
        <w:r>
          <w:rPr>
            <w:noProof/>
            <w:webHidden/>
          </w:rPr>
          <w:tab/>
        </w:r>
        <w:r>
          <w:rPr>
            <w:noProof/>
            <w:webHidden/>
          </w:rPr>
          <w:fldChar w:fldCharType="begin"/>
        </w:r>
        <w:r>
          <w:rPr>
            <w:noProof/>
            <w:webHidden/>
          </w:rPr>
          <w:instrText xml:space="preserve"> PAGEREF _Toc47522149 \h </w:instrText>
        </w:r>
        <w:r>
          <w:rPr>
            <w:noProof/>
            <w:webHidden/>
          </w:rPr>
        </w:r>
        <w:r>
          <w:rPr>
            <w:noProof/>
            <w:webHidden/>
          </w:rPr>
          <w:fldChar w:fldCharType="separate"/>
        </w:r>
        <w:r>
          <w:rPr>
            <w:noProof/>
            <w:webHidden/>
          </w:rPr>
          <w:t>6</w:t>
        </w:r>
        <w:r>
          <w:rPr>
            <w:noProof/>
            <w:webHidden/>
          </w:rPr>
          <w:fldChar w:fldCharType="end"/>
        </w:r>
      </w:hyperlink>
    </w:p>
    <w:p w14:paraId="11B676CA" w14:textId="77777777" w:rsidR="002B54D8" w:rsidRDefault="002B54D8">
      <w:pPr>
        <w:pStyle w:val="TOC2"/>
        <w:tabs>
          <w:tab w:val="left" w:pos="880"/>
          <w:tab w:val="right" w:leader="dot" w:pos="9016"/>
        </w:tabs>
        <w:rPr>
          <w:rFonts w:eastAsiaTheme="minorEastAsia"/>
          <w:noProof/>
          <w:lang w:eastAsia="en-GB"/>
        </w:rPr>
      </w:pPr>
      <w:hyperlink w:anchor="_Toc47522150" w:history="1">
        <w:r w:rsidRPr="00433B4A">
          <w:rPr>
            <w:rStyle w:val="Hyperlink"/>
            <w:noProof/>
          </w:rPr>
          <w:t>4.3</w:t>
        </w:r>
        <w:r>
          <w:rPr>
            <w:rFonts w:eastAsiaTheme="minorEastAsia"/>
            <w:noProof/>
            <w:lang w:eastAsia="en-GB"/>
          </w:rPr>
          <w:tab/>
        </w:r>
        <w:r w:rsidRPr="00433B4A">
          <w:rPr>
            <w:rStyle w:val="Hyperlink"/>
            <w:noProof/>
          </w:rPr>
          <w:t>Promoting Healthy Buildings and effective use of outdoor space</w:t>
        </w:r>
        <w:r>
          <w:rPr>
            <w:noProof/>
            <w:webHidden/>
          </w:rPr>
          <w:tab/>
        </w:r>
        <w:r>
          <w:rPr>
            <w:noProof/>
            <w:webHidden/>
          </w:rPr>
          <w:fldChar w:fldCharType="begin"/>
        </w:r>
        <w:r>
          <w:rPr>
            <w:noProof/>
            <w:webHidden/>
          </w:rPr>
          <w:instrText xml:space="preserve"> PAGEREF _Toc47522150 \h </w:instrText>
        </w:r>
        <w:r>
          <w:rPr>
            <w:noProof/>
            <w:webHidden/>
          </w:rPr>
        </w:r>
        <w:r>
          <w:rPr>
            <w:noProof/>
            <w:webHidden/>
          </w:rPr>
          <w:fldChar w:fldCharType="separate"/>
        </w:r>
        <w:r>
          <w:rPr>
            <w:noProof/>
            <w:webHidden/>
          </w:rPr>
          <w:t>6</w:t>
        </w:r>
        <w:r>
          <w:rPr>
            <w:noProof/>
            <w:webHidden/>
          </w:rPr>
          <w:fldChar w:fldCharType="end"/>
        </w:r>
      </w:hyperlink>
    </w:p>
    <w:p w14:paraId="1FF7E0D4" w14:textId="77777777" w:rsidR="002B54D8" w:rsidRDefault="002B54D8">
      <w:pPr>
        <w:pStyle w:val="TOC2"/>
        <w:tabs>
          <w:tab w:val="left" w:pos="880"/>
          <w:tab w:val="right" w:leader="dot" w:pos="9016"/>
        </w:tabs>
        <w:rPr>
          <w:rFonts w:eastAsiaTheme="minorEastAsia"/>
          <w:noProof/>
          <w:lang w:eastAsia="en-GB"/>
        </w:rPr>
      </w:pPr>
      <w:hyperlink w:anchor="_Toc47522151" w:history="1">
        <w:r w:rsidRPr="00433B4A">
          <w:rPr>
            <w:rStyle w:val="Hyperlink"/>
            <w:noProof/>
          </w:rPr>
          <w:t>4.4</w:t>
        </w:r>
        <w:r>
          <w:rPr>
            <w:rFonts w:eastAsiaTheme="minorEastAsia"/>
            <w:noProof/>
            <w:lang w:eastAsia="en-GB"/>
          </w:rPr>
          <w:tab/>
        </w:r>
        <w:r w:rsidRPr="00433B4A">
          <w:rPr>
            <w:rStyle w:val="Hyperlink"/>
            <w:noProof/>
          </w:rPr>
          <w:t>Entering and Exiting School Settings</w:t>
        </w:r>
        <w:r>
          <w:rPr>
            <w:noProof/>
            <w:webHidden/>
          </w:rPr>
          <w:tab/>
        </w:r>
        <w:r>
          <w:rPr>
            <w:noProof/>
            <w:webHidden/>
          </w:rPr>
          <w:fldChar w:fldCharType="begin"/>
        </w:r>
        <w:r>
          <w:rPr>
            <w:noProof/>
            <w:webHidden/>
          </w:rPr>
          <w:instrText xml:space="preserve"> PAGEREF _Toc47522151 \h </w:instrText>
        </w:r>
        <w:r>
          <w:rPr>
            <w:noProof/>
            <w:webHidden/>
          </w:rPr>
        </w:r>
        <w:r>
          <w:rPr>
            <w:noProof/>
            <w:webHidden/>
          </w:rPr>
          <w:fldChar w:fldCharType="separate"/>
        </w:r>
        <w:r>
          <w:rPr>
            <w:noProof/>
            <w:webHidden/>
          </w:rPr>
          <w:t>7</w:t>
        </w:r>
        <w:r>
          <w:rPr>
            <w:noProof/>
            <w:webHidden/>
          </w:rPr>
          <w:fldChar w:fldCharType="end"/>
        </w:r>
      </w:hyperlink>
    </w:p>
    <w:p w14:paraId="0378D666" w14:textId="77777777" w:rsidR="002B54D8" w:rsidRDefault="002B54D8">
      <w:pPr>
        <w:pStyle w:val="TOC2"/>
        <w:tabs>
          <w:tab w:val="left" w:pos="880"/>
          <w:tab w:val="right" w:leader="dot" w:pos="9016"/>
        </w:tabs>
        <w:rPr>
          <w:rFonts w:eastAsiaTheme="minorEastAsia"/>
          <w:noProof/>
          <w:lang w:eastAsia="en-GB"/>
        </w:rPr>
      </w:pPr>
      <w:hyperlink w:anchor="_Toc47522152" w:history="1">
        <w:r w:rsidRPr="00433B4A">
          <w:rPr>
            <w:rStyle w:val="Hyperlink"/>
            <w:noProof/>
          </w:rPr>
          <w:t>4.5</w:t>
        </w:r>
        <w:r>
          <w:rPr>
            <w:rFonts w:eastAsiaTheme="minorEastAsia"/>
            <w:noProof/>
            <w:lang w:eastAsia="en-GB"/>
          </w:rPr>
          <w:tab/>
        </w:r>
        <w:r w:rsidRPr="00433B4A">
          <w:rPr>
            <w:rStyle w:val="Hyperlink"/>
            <w:noProof/>
          </w:rPr>
          <w:t>Ventilation</w:t>
        </w:r>
        <w:r>
          <w:rPr>
            <w:noProof/>
            <w:webHidden/>
          </w:rPr>
          <w:tab/>
        </w:r>
        <w:r>
          <w:rPr>
            <w:noProof/>
            <w:webHidden/>
          </w:rPr>
          <w:fldChar w:fldCharType="begin"/>
        </w:r>
        <w:r>
          <w:rPr>
            <w:noProof/>
            <w:webHidden/>
          </w:rPr>
          <w:instrText xml:space="preserve"> PAGEREF _Toc47522152 \h </w:instrText>
        </w:r>
        <w:r>
          <w:rPr>
            <w:noProof/>
            <w:webHidden/>
          </w:rPr>
        </w:r>
        <w:r>
          <w:rPr>
            <w:noProof/>
            <w:webHidden/>
          </w:rPr>
          <w:fldChar w:fldCharType="separate"/>
        </w:r>
        <w:r>
          <w:rPr>
            <w:noProof/>
            <w:webHidden/>
          </w:rPr>
          <w:t>7</w:t>
        </w:r>
        <w:r>
          <w:rPr>
            <w:noProof/>
            <w:webHidden/>
          </w:rPr>
          <w:fldChar w:fldCharType="end"/>
        </w:r>
      </w:hyperlink>
    </w:p>
    <w:p w14:paraId="4DC5AF11" w14:textId="77777777" w:rsidR="002B54D8" w:rsidRDefault="002B54D8">
      <w:pPr>
        <w:pStyle w:val="TOC2"/>
        <w:tabs>
          <w:tab w:val="left" w:pos="880"/>
          <w:tab w:val="right" w:leader="dot" w:pos="9016"/>
        </w:tabs>
        <w:rPr>
          <w:rFonts w:eastAsiaTheme="minorEastAsia"/>
          <w:noProof/>
          <w:lang w:eastAsia="en-GB"/>
        </w:rPr>
      </w:pPr>
      <w:hyperlink w:anchor="_Toc47522153" w:history="1">
        <w:r w:rsidRPr="00433B4A">
          <w:rPr>
            <w:rStyle w:val="Hyperlink"/>
            <w:noProof/>
          </w:rPr>
          <w:t>4.6</w:t>
        </w:r>
        <w:r>
          <w:rPr>
            <w:rFonts w:eastAsiaTheme="minorEastAsia"/>
            <w:noProof/>
            <w:lang w:eastAsia="en-GB"/>
          </w:rPr>
          <w:tab/>
        </w:r>
        <w:r w:rsidRPr="00433B4A">
          <w:rPr>
            <w:rStyle w:val="Hyperlink"/>
            <w:noProof/>
          </w:rPr>
          <w:t>Cleaning routines</w:t>
        </w:r>
        <w:r>
          <w:rPr>
            <w:noProof/>
            <w:webHidden/>
          </w:rPr>
          <w:tab/>
        </w:r>
        <w:r>
          <w:rPr>
            <w:noProof/>
            <w:webHidden/>
          </w:rPr>
          <w:fldChar w:fldCharType="begin"/>
        </w:r>
        <w:r>
          <w:rPr>
            <w:noProof/>
            <w:webHidden/>
          </w:rPr>
          <w:instrText xml:space="preserve"> PAGEREF _Toc47522153 \h </w:instrText>
        </w:r>
        <w:r>
          <w:rPr>
            <w:noProof/>
            <w:webHidden/>
          </w:rPr>
        </w:r>
        <w:r>
          <w:rPr>
            <w:noProof/>
            <w:webHidden/>
          </w:rPr>
          <w:fldChar w:fldCharType="separate"/>
        </w:r>
        <w:r>
          <w:rPr>
            <w:noProof/>
            <w:webHidden/>
          </w:rPr>
          <w:t>7</w:t>
        </w:r>
        <w:r>
          <w:rPr>
            <w:noProof/>
            <w:webHidden/>
          </w:rPr>
          <w:fldChar w:fldCharType="end"/>
        </w:r>
      </w:hyperlink>
    </w:p>
    <w:p w14:paraId="33D9F8DE" w14:textId="77777777" w:rsidR="002B54D8" w:rsidRDefault="002B54D8">
      <w:pPr>
        <w:pStyle w:val="TOC2"/>
        <w:tabs>
          <w:tab w:val="left" w:pos="880"/>
          <w:tab w:val="right" w:leader="dot" w:pos="9016"/>
        </w:tabs>
        <w:rPr>
          <w:rFonts w:eastAsiaTheme="minorEastAsia"/>
          <w:noProof/>
          <w:lang w:eastAsia="en-GB"/>
        </w:rPr>
      </w:pPr>
      <w:hyperlink w:anchor="_Toc47522154" w:history="1">
        <w:r w:rsidRPr="00433B4A">
          <w:rPr>
            <w:rStyle w:val="Hyperlink"/>
            <w:noProof/>
          </w:rPr>
          <w:t>4.7</w:t>
        </w:r>
        <w:r>
          <w:rPr>
            <w:rFonts w:eastAsiaTheme="minorEastAsia"/>
            <w:noProof/>
            <w:lang w:eastAsia="en-GB"/>
          </w:rPr>
          <w:tab/>
        </w:r>
        <w:r w:rsidRPr="00433B4A">
          <w:rPr>
            <w:rStyle w:val="Hyperlink"/>
            <w:noProof/>
          </w:rPr>
          <w:t>Toilets</w:t>
        </w:r>
        <w:r>
          <w:rPr>
            <w:noProof/>
            <w:webHidden/>
          </w:rPr>
          <w:tab/>
        </w:r>
        <w:r>
          <w:rPr>
            <w:noProof/>
            <w:webHidden/>
          </w:rPr>
          <w:fldChar w:fldCharType="begin"/>
        </w:r>
        <w:r>
          <w:rPr>
            <w:noProof/>
            <w:webHidden/>
          </w:rPr>
          <w:instrText xml:space="preserve"> PAGEREF _Toc47522154 \h </w:instrText>
        </w:r>
        <w:r>
          <w:rPr>
            <w:noProof/>
            <w:webHidden/>
          </w:rPr>
        </w:r>
        <w:r>
          <w:rPr>
            <w:noProof/>
            <w:webHidden/>
          </w:rPr>
          <w:fldChar w:fldCharType="separate"/>
        </w:r>
        <w:r>
          <w:rPr>
            <w:noProof/>
            <w:webHidden/>
          </w:rPr>
          <w:t>8</w:t>
        </w:r>
        <w:r>
          <w:rPr>
            <w:noProof/>
            <w:webHidden/>
          </w:rPr>
          <w:fldChar w:fldCharType="end"/>
        </w:r>
      </w:hyperlink>
    </w:p>
    <w:p w14:paraId="4C2D2062" w14:textId="77777777" w:rsidR="002B54D8" w:rsidRDefault="002B54D8">
      <w:pPr>
        <w:pStyle w:val="TOC2"/>
        <w:tabs>
          <w:tab w:val="left" w:pos="880"/>
          <w:tab w:val="right" w:leader="dot" w:pos="9016"/>
        </w:tabs>
        <w:rPr>
          <w:rFonts w:eastAsiaTheme="minorEastAsia"/>
          <w:noProof/>
          <w:lang w:eastAsia="en-GB"/>
        </w:rPr>
      </w:pPr>
      <w:hyperlink w:anchor="_Toc47522155" w:history="1">
        <w:r w:rsidRPr="00433B4A">
          <w:rPr>
            <w:rStyle w:val="Hyperlink"/>
            <w:noProof/>
          </w:rPr>
          <w:t>4.8</w:t>
        </w:r>
        <w:r>
          <w:rPr>
            <w:rFonts w:eastAsiaTheme="minorEastAsia"/>
            <w:noProof/>
            <w:lang w:eastAsia="en-GB"/>
          </w:rPr>
          <w:tab/>
        </w:r>
        <w:r w:rsidRPr="00433B4A">
          <w:rPr>
            <w:rStyle w:val="Hyperlink"/>
            <w:noProof/>
          </w:rPr>
          <w:t>Catering</w:t>
        </w:r>
        <w:r>
          <w:rPr>
            <w:noProof/>
            <w:webHidden/>
          </w:rPr>
          <w:tab/>
        </w:r>
        <w:r>
          <w:rPr>
            <w:noProof/>
            <w:webHidden/>
          </w:rPr>
          <w:fldChar w:fldCharType="begin"/>
        </w:r>
        <w:r>
          <w:rPr>
            <w:noProof/>
            <w:webHidden/>
          </w:rPr>
          <w:instrText xml:space="preserve"> PAGEREF _Toc47522155 \h </w:instrText>
        </w:r>
        <w:r>
          <w:rPr>
            <w:noProof/>
            <w:webHidden/>
          </w:rPr>
        </w:r>
        <w:r>
          <w:rPr>
            <w:noProof/>
            <w:webHidden/>
          </w:rPr>
          <w:fldChar w:fldCharType="separate"/>
        </w:r>
        <w:r>
          <w:rPr>
            <w:noProof/>
            <w:webHidden/>
          </w:rPr>
          <w:t>8</w:t>
        </w:r>
        <w:r>
          <w:rPr>
            <w:noProof/>
            <w:webHidden/>
          </w:rPr>
          <w:fldChar w:fldCharType="end"/>
        </w:r>
      </w:hyperlink>
    </w:p>
    <w:p w14:paraId="7A40313B" w14:textId="77777777" w:rsidR="002B54D8" w:rsidRDefault="002B54D8">
      <w:pPr>
        <w:pStyle w:val="TOC2"/>
        <w:tabs>
          <w:tab w:val="left" w:pos="880"/>
          <w:tab w:val="right" w:leader="dot" w:pos="9016"/>
        </w:tabs>
        <w:rPr>
          <w:rFonts w:eastAsiaTheme="minorEastAsia"/>
          <w:noProof/>
          <w:lang w:eastAsia="en-GB"/>
        </w:rPr>
      </w:pPr>
      <w:hyperlink w:anchor="_Toc47522156" w:history="1">
        <w:r w:rsidRPr="00433B4A">
          <w:rPr>
            <w:rStyle w:val="Hyperlink"/>
            <w:noProof/>
          </w:rPr>
          <w:t>4.9</w:t>
        </w:r>
        <w:r>
          <w:rPr>
            <w:rFonts w:eastAsiaTheme="minorEastAsia"/>
            <w:noProof/>
            <w:lang w:eastAsia="en-GB"/>
          </w:rPr>
          <w:tab/>
        </w:r>
        <w:r w:rsidRPr="00433B4A">
          <w:rPr>
            <w:rStyle w:val="Hyperlink"/>
            <w:noProof/>
          </w:rPr>
          <w:t>Staff Rooms</w:t>
        </w:r>
        <w:r>
          <w:rPr>
            <w:noProof/>
            <w:webHidden/>
          </w:rPr>
          <w:tab/>
        </w:r>
        <w:r>
          <w:rPr>
            <w:noProof/>
            <w:webHidden/>
          </w:rPr>
          <w:fldChar w:fldCharType="begin"/>
        </w:r>
        <w:r>
          <w:rPr>
            <w:noProof/>
            <w:webHidden/>
          </w:rPr>
          <w:instrText xml:space="preserve"> PAGEREF _Toc47522156 \h </w:instrText>
        </w:r>
        <w:r>
          <w:rPr>
            <w:noProof/>
            <w:webHidden/>
          </w:rPr>
        </w:r>
        <w:r>
          <w:rPr>
            <w:noProof/>
            <w:webHidden/>
          </w:rPr>
          <w:fldChar w:fldCharType="separate"/>
        </w:r>
        <w:r>
          <w:rPr>
            <w:noProof/>
            <w:webHidden/>
          </w:rPr>
          <w:t>8</w:t>
        </w:r>
        <w:r>
          <w:rPr>
            <w:noProof/>
            <w:webHidden/>
          </w:rPr>
          <w:fldChar w:fldCharType="end"/>
        </w:r>
      </w:hyperlink>
    </w:p>
    <w:p w14:paraId="0BAD9847" w14:textId="77777777" w:rsidR="002B54D8" w:rsidRDefault="002B54D8">
      <w:pPr>
        <w:pStyle w:val="TOC2"/>
        <w:tabs>
          <w:tab w:val="left" w:pos="880"/>
          <w:tab w:val="right" w:leader="dot" w:pos="9016"/>
        </w:tabs>
        <w:rPr>
          <w:rFonts w:eastAsiaTheme="minorEastAsia"/>
          <w:noProof/>
          <w:lang w:eastAsia="en-GB"/>
        </w:rPr>
      </w:pPr>
      <w:hyperlink w:anchor="_Toc47522157" w:history="1">
        <w:r w:rsidRPr="00433B4A">
          <w:rPr>
            <w:rStyle w:val="Hyperlink"/>
            <w:noProof/>
          </w:rPr>
          <w:t>4.10</w:t>
        </w:r>
        <w:r>
          <w:rPr>
            <w:rFonts w:eastAsiaTheme="minorEastAsia"/>
            <w:noProof/>
            <w:lang w:eastAsia="en-GB"/>
          </w:rPr>
          <w:tab/>
        </w:r>
        <w:r w:rsidRPr="00433B4A">
          <w:rPr>
            <w:rStyle w:val="Hyperlink"/>
            <w:noProof/>
          </w:rPr>
          <w:t>Evacuation Procedures and Mustering</w:t>
        </w:r>
        <w:r>
          <w:rPr>
            <w:noProof/>
            <w:webHidden/>
          </w:rPr>
          <w:tab/>
        </w:r>
        <w:r>
          <w:rPr>
            <w:noProof/>
            <w:webHidden/>
          </w:rPr>
          <w:fldChar w:fldCharType="begin"/>
        </w:r>
        <w:r>
          <w:rPr>
            <w:noProof/>
            <w:webHidden/>
          </w:rPr>
          <w:instrText xml:space="preserve"> PAGEREF _Toc47522157 \h </w:instrText>
        </w:r>
        <w:r>
          <w:rPr>
            <w:noProof/>
            <w:webHidden/>
          </w:rPr>
        </w:r>
        <w:r>
          <w:rPr>
            <w:noProof/>
            <w:webHidden/>
          </w:rPr>
          <w:fldChar w:fldCharType="separate"/>
        </w:r>
        <w:r>
          <w:rPr>
            <w:noProof/>
            <w:webHidden/>
          </w:rPr>
          <w:t>9</w:t>
        </w:r>
        <w:r>
          <w:rPr>
            <w:noProof/>
            <w:webHidden/>
          </w:rPr>
          <w:fldChar w:fldCharType="end"/>
        </w:r>
      </w:hyperlink>
    </w:p>
    <w:p w14:paraId="1DB78861" w14:textId="77777777" w:rsidR="002B54D8" w:rsidRDefault="002B54D8">
      <w:pPr>
        <w:pStyle w:val="TOC2"/>
        <w:tabs>
          <w:tab w:val="left" w:pos="880"/>
          <w:tab w:val="right" w:leader="dot" w:pos="9016"/>
        </w:tabs>
        <w:rPr>
          <w:rFonts w:eastAsiaTheme="minorEastAsia"/>
          <w:noProof/>
          <w:lang w:eastAsia="en-GB"/>
        </w:rPr>
      </w:pPr>
      <w:hyperlink w:anchor="_Toc47522158" w:history="1">
        <w:r w:rsidRPr="00433B4A">
          <w:rPr>
            <w:rStyle w:val="Hyperlink"/>
            <w:noProof/>
          </w:rPr>
          <w:t>4.11</w:t>
        </w:r>
        <w:r>
          <w:rPr>
            <w:rFonts w:eastAsiaTheme="minorEastAsia"/>
            <w:noProof/>
            <w:lang w:eastAsia="en-GB"/>
          </w:rPr>
          <w:tab/>
        </w:r>
        <w:r w:rsidRPr="00433B4A">
          <w:rPr>
            <w:rStyle w:val="Hyperlink"/>
            <w:noProof/>
          </w:rPr>
          <w:t>Managing Visitors and Reception</w:t>
        </w:r>
        <w:r>
          <w:rPr>
            <w:noProof/>
            <w:webHidden/>
          </w:rPr>
          <w:tab/>
        </w:r>
        <w:r>
          <w:rPr>
            <w:noProof/>
            <w:webHidden/>
          </w:rPr>
          <w:fldChar w:fldCharType="begin"/>
        </w:r>
        <w:r>
          <w:rPr>
            <w:noProof/>
            <w:webHidden/>
          </w:rPr>
          <w:instrText xml:space="preserve"> PAGEREF _Toc47522158 \h </w:instrText>
        </w:r>
        <w:r>
          <w:rPr>
            <w:noProof/>
            <w:webHidden/>
          </w:rPr>
        </w:r>
        <w:r>
          <w:rPr>
            <w:noProof/>
            <w:webHidden/>
          </w:rPr>
          <w:fldChar w:fldCharType="separate"/>
        </w:r>
        <w:r>
          <w:rPr>
            <w:noProof/>
            <w:webHidden/>
          </w:rPr>
          <w:t>9</w:t>
        </w:r>
        <w:r>
          <w:rPr>
            <w:noProof/>
            <w:webHidden/>
          </w:rPr>
          <w:fldChar w:fldCharType="end"/>
        </w:r>
      </w:hyperlink>
    </w:p>
    <w:p w14:paraId="24F7A7A3" w14:textId="77777777" w:rsidR="002B54D8" w:rsidRDefault="002B54D8">
      <w:pPr>
        <w:pStyle w:val="TOC2"/>
        <w:tabs>
          <w:tab w:val="left" w:pos="880"/>
          <w:tab w:val="right" w:leader="dot" w:pos="9016"/>
        </w:tabs>
        <w:rPr>
          <w:rFonts w:eastAsiaTheme="minorEastAsia"/>
          <w:noProof/>
          <w:lang w:eastAsia="en-GB"/>
        </w:rPr>
      </w:pPr>
      <w:hyperlink w:anchor="_Toc47522159" w:history="1">
        <w:r w:rsidRPr="00433B4A">
          <w:rPr>
            <w:rStyle w:val="Hyperlink"/>
            <w:noProof/>
          </w:rPr>
          <w:t>4.12</w:t>
        </w:r>
        <w:r>
          <w:rPr>
            <w:rFonts w:eastAsiaTheme="minorEastAsia"/>
            <w:noProof/>
            <w:lang w:eastAsia="en-GB"/>
          </w:rPr>
          <w:tab/>
        </w:r>
        <w:r w:rsidRPr="00433B4A">
          <w:rPr>
            <w:rStyle w:val="Hyperlink"/>
            <w:noProof/>
          </w:rPr>
          <w:t>Peripatetic Staff</w:t>
        </w:r>
        <w:r>
          <w:rPr>
            <w:noProof/>
            <w:webHidden/>
          </w:rPr>
          <w:tab/>
        </w:r>
        <w:r>
          <w:rPr>
            <w:noProof/>
            <w:webHidden/>
          </w:rPr>
          <w:fldChar w:fldCharType="begin"/>
        </w:r>
        <w:r>
          <w:rPr>
            <w:noProof/>
            <w:webHidden/>
          </w:rPr>
          <w:instrText xml:space="preserve"> PAGEREF _Toc47522159 \h </w:instrText>
        </w:r>
        <w:r>
          <w:rPr>
            <w:noProof/>
            <w:webHidden/>
          </w:rPr>
        </w:r>
        <w:r>
          <w:rPr>
            <w:noProof/>
            <w:webHidden/>
          </w:rPr>
          <w:fldChar w:fldCharType="separate"/>
        </w:r>
        <w:r>
          <w:rPr>
            <w:noProof/>
            <w:webHidden/>
          </w:rPr>
          <w:t>9</w:t>
        </w:r>
        <w:r>
          <w:rPr>
            <w:noProof/>
            <w:webHidden/>
          </w:rPr>
          <w:fldChar w:fldCharType="end"/>
        </w:r>
      </w:hyperlink>
    </w:p>
    <w:p w14:paraId="4BE6ED1C" w14:textId="77777777" w:rsidR="002B54D8" w:rsidRDefault="002B54D8">
      <w:pPr>
        <w:pStyle w:val="TOC2"/>
        <w:tabs>
          <w:tab w:val="left" w:pos="880"/>
          <w:tab w:val="right" w:leader="dot" w:pos="9016"/>
        </w:tabs>
        <w:rPr>
          <w:rFonts w:eastAsiaTheme="minorEastAsia"/>
          <w:noProof/>
          <w:lang w:eastAsia="en-GB"/>
        </w:rPr>
      </w:pPr>
      <w:hyperlink w:anchor="_Toc47522160" w:history="1">
        <w:r w:rsidRPr="00433B4A">
          <w:rPr>
            <w:rStyle w:val="Hyperlink"/>
            <w:noProof/>
          </w:rPr>
          <w:t>4.13</w:t>
        </w:r>
        <w:r>
          <w:rPr>
            <w:rFonts w:eastAsiaTheme="minorEastAsia"/>
            <w:noProof/>
            <w:lang w:eastAsia="en-GB"/>
          </w:rPr>
          <w:tab/>
        </w:r>
        <w:r w:rsidRPr="00433B4A">
          <w:rPr>
            <w:rStyle w:val="Hyperlink"/>
            <w:noProof/>
          </w:rPr>
          <w:t>School returns</w:t>
        </w:r>
        <w:r>
          <w:rPr>
            <w:noProof/>
            <w:webHidden/>
          </w:rPr>
          <w:tab/>
        </w:r>
        <w:r>
          <w:rPr>
            <w:noProof/>
            <w:webHidden/>
          </w:rPr>
          <w:fldChar w:fldCharType="begin"/>
        </w:r>
        <w:r>
          <w:rPr>
            <w:noProof/>
            <w:webHidden/>
          </w:rPr>
          <w:instrText xml:space="preserve"> PAGEREF _Toc47522160 \h </w:instrText>
        </w:r>
        <w:r>
          <w:rPr>
            <w:noProof/>
            <w:webHidden/>
          </w:rPr>
        </w:r>
        <w:r>
          <w:rPr>
            <w:noProof/>
            <w:webHidden/>
          </w:rPr>
          <w:fldChar w:fldCharType="separate"/>
        </w:r>
        <w:r>
          <w:rPr>
            <w:noProof/>
            <w:webHidden/>
          </w:rPr>
          <w:t>9</w:t>
        </w:r>
        <w:r>
          <w:rPr>
            <w:noProof/>
            <w:webHidden/>
          </w:rPr>
          <w:fldChar w:fldCharType="end"/>
        </w:r>
      </w:hyperlink>
    </w:p>
    <w:p w14:paraId="75231D4A" w14:textId="77777777" w:rsidR="002B54D8" w:rsidRDefault="002B54D8">
      <w:pPr>
        <w:pStyle w:val="TOC2"/>
        <w:tabs>
          <w:tab w:val="left" w:pos="880"/>
          <w:tab w:val="right" w:leader="dot" w:pos="9016"/>
        </w:tabs>
        <w:rPr>
          <w:rFonts w:eastAsiaTheme="minorEastAsia"/>
          <w:noProof/>
          <w:lang w:eastAsia="en-GB"/>
        </w:rPr>
      </w:pPr>
      <w:hyperlink w:anchor="_Toc47522161" w:history="1">
        <w:r w:rsidRPr="00433B4A">
          <w:rPr>
            <w:rStyle w:val="Hyperlink"/>
            <w:noProof/>
          </w:rPr>
          <w:t>4.14</w:t>
        </w:r>
        <w:r>
          <w:rPr>
            <w:rFonts w:eastAsiaTheme="minorEastAsia"/>
            <w:noProof/>
            <w:lang w:eastAsia="en-GB"/>
          </w:rPr>
          <w:tab/>
        </w:r>
        <w:r w:rsidRPr="00433B4A">
          <w:rPr>
            <w:rStyle w:val="Hyperlink"/>
            <w:noProof/>
          </w:rPr>
          <w:t>Offices and Printing</w:t>
        </w:r>
        <w:r>
          <w:rPr>
            <w:noProof/>
            <w:webHidden/>
          </w:rPr>
          <w:tab/>
        </w:r>
        <w:r>
          <w:rPr>
            <w:noProof/>
            <w:webHidden/>
          </w:rPr>
          <w:fldChar w:fldCharType="begin"/>
        </w:r>
        <w:r>
          <w:rPr>
            <w:noProof/>
            <w:webHidden/>
          </w:rPr>
          <w:instrText xml:space="preserve"> PAGEREF _Toc47522161 \h </w:instrText>
        </w:r>
        <w:r>
          <w:rPr>
            <w:noProof/>
            <w:webHidden/>
          </w:rPr>
        </w:r>
        <w:r>
          <w:rPr>
            <w:noProof/>
            <w:webHidden/>
          </w:rPr>
          <w:fldChar w:fldCharType="separate"/>
        </w:r>
        <w:r>
          <w:rPr>
            <w:noProof/>
            <w:webHidden/>
          </w:rPr>
          <w:t>9</w:t>
        </w:r>
        <w:r>
          <w:rPr>
            <w:noProof/>
            <w:webHidden/>
          </w:rPr>
          <w:fldChar w:fldCharType="end"/>
        </w:r>
      </w:hyperlink>
    </w:p>
    <w:p w14:paraId="5F27A315" w14:textId="77777777" w:rsidR="002B54D8" w:rsidRDefault="002B54D8">
      <w:pPr>
        <w:pStyle w:val="TOC2"/>
        <w:tabs>
          <w:tab w:val="left" w:pos="880"/>
          <w:tab w:val="right" w:leader="dot" w:pos="9016"/>
        </w:tabs>
        <w:rPr>
          <w:rFonts w:eastAsiaTheme="minorEastAsia"/>
          <w:noProof/>
          <w:lang w:eastAsia="en-GB"/>
        </w:rPr>
      </w:pPr>
      <w:hyperlink w:anchor="_Toc47522162" w:history="1">
        <w:r w:rsidRPr="00433B4A">
          <w:rPr>
            <w:rStyle w:val="Hyperlink"/>
            <w:rFonts w:eastAsia="Arial"/>
            <w:noProof/>
          </w:rPr>
          <w:t>4.15</w:t>
        </w:r>
        <w:r>
          <w:rPr>
            <w:rFonts w:eastAsiaTheme="minorEastAsia"/>
            <w:noProof/>
            <w:lang w:eastAsia="en-GB"/>
          </w:rPr>
          <w:tab/>
        </w:r>
        <w:r w:rsidRPr="00433B4A">
          <w:rPr>
            <w:rStyle w:val="Hyperlink"/>
            <w:rFonts w:eastAsia="Arial"/>
            <w:noProof/>
          </w:rPr>
          <w:t>School Transport</w:t>
        </w:r>
        <w:r>
          <w:rPr>
            <w:noProof/>
            <w:webHidden/>
          </w:rPr>
          <w:tab/>
        </w:r>
        <w:r>
          <w:rPr>
            <w:noProof/>
            <w:webHidden/>
          </w:rPr>
          <w:fldChar w:fldCharType="begin"/>
        </w:r>
        <w:r>
          <w:rPr>
            <w:noProof/>
            <w:webHidden/>
          </w:rPr>
          <w:instrText xml:space="preserve"> PAGEREF _Toc47522162 \h </w:instrText>
        </w:r>
        <w:r>
          <w:rPr>
            <w:noProof/>
            <w:webHidden/>
          </w:rPr>
        </w:r>
        <w:r>
          <w:rPr>
            <w:noProof/>
            <w:webHidden/>
          </w:rPr>
          <w:fldChar w:fldCharType="separate"/>
        </w:r>
        <w:r>
          <w:rPr>
            <w:noProof/>
            <w:webHidden/>
          </w:rPr>
          <w:t>10</w:t>
        </w:r>
        <w:r>
          <w:rPr>
            <w:noProof/>
            <w:webHidden/>
          </w:rPr>
          <w:fldChar w:fldCharType="end"/>
        </w:r>
      </w:hyperlink>
    </w:p>
    <w:p w14:paraId="0EA83892" w14:textId="77777777" w:rsidR="002B54D8" w:rsidRDefault="002B54D8">
      <w:pPr>
        <w:pStyle w:val="TOC1"/>
        <w:tabs>
          <w:tab w:val="left" w:pos="440"/>
          <w:tab w:val="right" w:leader="dot" w:pos="9016"/>
        </w:tabs>
        <w:rPr>
          <w:rFonts w:eastAsiaTheme="minorEastAsia"/>
          <w:noProof/>
          <w:lang w:eastAsia="en-GB"/>
        </w:rPr>
      </w:pPr>
      <w:hyperlink w:anchor="_Toc47522163" w:history="1">
        <w:r w:rsidRPr="00433B4A">
          <w:rPr>
            <w:rStyle w:val="Hyperlink"/>
            <w:noProof/>
            <w:lang w:val="en"/>
          </w:rPr>
          <w:t>5.</w:t>
        </w:r>
        <w:r>
          <w:rPr>
            <w:rFonts w:eastAsiaTheme="minorEastAsia"/>
            <w:noProof/>
            <w:lang w:eastAsia="en-GB"/>
          </w:rPr>
          <w:tab/>
        </w:r>
        <w:r w:rsidRPr="00433B4A">
          <w:rPr>
            <w:rStyle w:val="Hyperlink"/>
            <w:noProof/>
            <w:lang w:val="en"/>
          </w:rPr>
          <w:t>Guidance Specific to Additional Support Needs</w:t>
        </w:r>
        <w:r>
          <w:rPr>
            <w:noProof/>
            <w:webHidden/>
          </w:rPr>
          <w:tab/>
        </w:r>
        <w:r>
          <w:rPr>
            <w:noProof/>
            <w:webHidden/>
          </w:rPr>
          <w:fldChar w:fldCharType="begin"/>
        </w:r>
        <w:r>
          <w:rPr>
            <w:noProof/>
            <w:webHidden/>
          </w:rPr>
          <w:instrText xml:space="preserve"> PAGEREF _Toc47522163 \h </w:instrText>
        </w:r>
        <w:r>
          <w:rPr>
            <w:noProof/>
            <w:webHidden/>
          </w:rPr>
        </w:r>
        <w:r>
          <w:rPr>
            <w:noProof/>
            <w:webHidden/>
          </w:rPr>
          <w:fldChar w:fldCharType="separate"/>
        </w:r>
        <w:r>
          <w:rPr>
            <w:noProof/>
            <w:webHidden/>
          </w:rPr>
          <w:t>11</w:t>
        </w:r>
        <w:r>
          <w:rPr>
            <w:noProof/>
            <w:webHidden/>
          </w:rPr>
          <w:fldChar w:fldCharType="end"/>
        </w:r>
      </w:hyperlink>
    </w:p>
    <w:p w14:paraId="668EE7A4" w14:textId="77777777" w:rsidR="002B54D8" w:rsidRDefault="002B54D8">
      <w:pPr>
        <w:pStyle w:val="TOC2"/>
        <w:tabs>
          <w:tab w:val="left" w:pos="880"/>
          <w:tab w:val="right" w:leader="dot" w:pos="9016"/>
        </w:tabs>
        <w:rPr>
          <w:rFonts w:eastAsiaTheme="minorEastAsia"/>
          <w:noProof/>
          <w:lang w:eastAsia="en-GB"/>
        </w:rPr>
      </w:pPr>
      <w:hyperlink w:anchor="_Toc47522164" w:history="1">
        <w:r w:rsidRPr="00433B4A">
          <w:rPr>
            <w:rStyle w:val="Hyperlink"/>
            <w:noProof/>
          </w:rPr>
          <w:t>5.1</w:t>
        </w:r>
        <w:r>
          <w:rPr>
            <w:rFonts w:eastAsiaTheme="minorEastAsia"/>
            <w:noProof/>
            <w:lang w:eastAsia="en-GB"/>
          </w:rPr>
          <w:tab/>
        </w:r>
        <w:r w:rsidRPr="00433B4A">
          <w:rPr>
            <w:rStyle w:val="Hyperlink"/>
            <w:noProof/>
          </w:rPr>
          <w:t>Risk Assessment</w:t>
        </w:r>
        <w:r>
          <w:rPr>
            <w:noProof/>
            <w:webHidden/>
          </w:rPr>
          <w:tab/>
        </w:r>
        <w:r>
          <w:rPr>
            <w:noProof/>
            <w:webHidden/>
          </w:rPr>
          <w:fldChar w:fldCharType="begin"/>
        </w:r>
        <w:r>
          <w:rPr>
            <w:noProof/>
            <w:webHidden/>
          </w:rPr>
          <w:instrText xml:space="preserve"> PAGEREF _Toc47522164 \h </w:instrText>
        </w:r>
        <w:r>
          <w:rPr>
            <w:noProof/>
            <w:webHidden/>
          </w:rPr>
        </w:r>
        <w:r>
          <w:rPr>
            <w:noProof/>
            <w:webHidden/>
          </w:rPr>
          <w:fldChar w:fldCharType="separate"/>
        </w:r>
        <w:r>
          <w:rPr>
            <w:noProof/>
            <w:webHidden/>
          </w:rPr>
          <w:t>11</w:t>
        </w:r>
        <w:r>
          <w:rPr>
            <w:noProof/>
            <w:webHidden/>
          </w:rPr>
          <w:fldChar w:fldCharType="end"/>
        </w:r>
      </w:hyperlink>
    </w:p>
    <w:p w14:paraId="13597E09" w14:textId="77777777" w:rsidR="002B54D8" w:rsidRDefault="002B54D8">
      <w:pPr>
        <w:pStyle w:val="TOC2"/>
        <w:tabs>
          <w:tab w:val="left" w:pos="880"/>
          <w:tab w:val="right" w:leader="dot" w:pos="9016"/>
        </w:tabs>
        <w:rPr>
          <w:rFonts w:eastAsiaTheme="minorEastAsia"/>
          <w:noProof/>
          <w:lang w:eastAsia="en-GB"/>
        </w:rPr>
      </w:pPr>
      <w:hyperlink w:anchor="_Toc47522165" w:history="1">
        <w:r w:rsidRPr="00433B4A">
          <w:rPr>
            <w:rStyle w:val="Hyperlink"/>
            <w:noProof/>
          </w:rPr>
          <w:t>5.2</w:t>
        </w:r>
        <w:r>
          <w:rPr>
            <w:rFonts w:eastAsiaTheme="minorEastAsia"/>
            <w:noProof/>
            <w:lang w:eastAsia="en-GB"/>
          </w:rPr>
          <w:tab/>
        </w:r>
        <w:r w:rsidRPr="00433B4A">
          <w:rPr>
            <w:rStyle w:val="Hyperlink"/>
            <w:noProof/>
          </w:rPr>
          <w:t>Social Distancing and Bubbles</w:t>
        </w:r>
        <w:r>
          <w:rPr>
            <w:noProof/>
            <w:webHidden/>
          </w:rPr>
          <w:tab/>
        </w:r>
        <w:r>
          <w:rPr>
            <w:noProof/>
            <w:webHidden/>
          </w:rPr>
          <w:fldChar w:fldCharType="begin"/>
        </w:r>
        <w:r>
          <w:rPr>
            <w:noProof/>
            <w:webHidden/>
          </w:rPr>
          <w:instrText xml:space="preserve"> PAGEREF _Toc47522165 \h </w:instrText>
        </w:r>
        <w:r>
          <w:rPr>
            <w:noProof/>
            <w:webHidden/>
          </w:rPr>
        </w:r>
        <w:r>
          <w:rPr>
            <w:noProof/>
            <w:webHidden/>
          </w:rPr>
          <w:fldChar w:fldCharType="separate"/>
        </w:r>
        <w:r>
          <w:rPr>
            <w:noProof/>
            <w:webHidden/>
          </w:rPr>
          <w:t>12</w:t>
        </w:r>
        <w:r>
          <w:rPr>
            <w:noProof/>
            <w:webHidden/>
          </w:rPr>
          <w:fldChar w:fldCharType="end"/>
        </w:r>
      </w:hyperlink>
    </w:p>
    <w:p w14:paraId="6B44D19E" w14:textId="77777777" w:rsidR="002B54D8" w:rsidRDefault="002B54D8">
      <w:pPr>
        <w:pStyle w:val="TOC1"/>
        <w:tabs>
          <w:tab w:val="left" w:pos="440"/>
          <w:tab w:val="right" w:leader="dot" w:pos="9016"/>
        </w:tabs>
        <w:rPr>
          <w:rFonts w:eastAsiaTheme="minorEastAsia"/>
          <w:noProof/>
          <w:lang w:eastAsia="en-GB"/>
        </w:rPr>
      </w:pPr>
      <w:hyperlink w:anchor="_Toc47522166" w:history="1">
        <w:r w:rsidRPr="00433B4A">
          <w:rPr>
            <w:rStyle w:val="Hyperlink"/>
            <w:noProof/>
            <w:lang w:val="en"/>
          </w:rPr>
          <w:t>6.</w:t>
        </w:r>
        <w:r>
          <w:rPr>
            <w:rFonts w:eastAsiaTheme="minorEastAsia"/>
            <w:noProof/>
            <w:lang w:eastAsia="en-GB"/>
          </w:rPr>
          <w:tab/>
        </w:r>
        <w:r w:rsidRPr="00433B4A">
          <w:rPr>
            <w:rStyle w:val="Hyperlink"/>
            <w:noProof/>
            <w:lang w:val="en"/>
          </w:rPr>
          <w:t>Special considerations for Certain Groups</w:t>
        </w:r>
        <w:r>
          <w:rPr>
            <w:noProof/>
            <w:webHidden/>
          </w:rPr>
          <w:tab/>
        </w:r>
        <w:r>
          <w:rPr>
            <w:noProof/>
            <w:webHidden/>
          </w:rPr>
          <w:fldChar w:fldCharType="begin"/>
        </w:r>
        <w:r>
          <w:rPr>
            <w:noProof/>
            <w:webHidden/>
          </w:rPr>
          <w:instrText xml:space="preserve"> PAGEREF _Toc47522166 \h </w:instrText>
        </w:r>
        <w:r>
          <w:rPr>
            <w:noProof/>
            <w:webHidden/>
          </w:rPr>
        </w:r>
        <w:r>
          <w:rPr>
            <w:noProof/>
            <w:webHidden/>
          </w:rPr>
          <w:fldChar w:fldCharType="separate"/>
        </w:r>
        <w:r>
          <w:rPr>
            <w:noProof/>
            <w:webHidden/>
          </w:rPr>
          <w:t>12</w:t>
        </w:r>
        <w:r>
          <w:rPr>
            <w:noProof/>
            <w:webHidden/>
          </w:rPr>
          <w:fldChar w:fldCharType="end"/>
        </w:r>
      </w:hyperlink>
    </w:p>
    <w:p w14:paraId="4A2A9D00" w14:textId="77777777" w:rsidR="002B54D8" w:rsidRDefault="002B54D8">
      <w:pPr>
        <w:pStyle w:val="TOC2"/>
        <w:tabs>
          <w:tab w:val="left" w:pos="880"/>
          <w:tab w:val="right" w:leader="dot" w:pos="9016"/>
        </w:tabs>
        <w:rPr>
          <w:rFonts w:eastAsiaTheme="minorEastAsia"/>
          <w:noProof/>
          <w:lang w:eastAsia="en-GB"/>
        </w:rPr>
      </w:pPr>
      <w:hyperlink w:anchor="_Toc47522167" w:history="1">
        <w:r w:rsidRPr="00433B4A">
          <w:rPr>
            <w:rStyle w:val="Hyperlink"/>
            <w:noProof/>
          </w:rPr>
          <w:t xml:space="preserve">6.1 </w:t>
        </w:r>
        <w:r>
          <w:rPr>
            <w:rFonts w:eastAsiaTheme="minorEastAsia"/>
            <w:noProof/>
            <w:lang w:eastAsia="en-GB"/>
          </w:rPr>
          <w:tab/>
        </w:r>
        <w:r w:rsidRPr="00433B4A">
          <w:rPr>
            <w:rStyle w:val="Hyperlink"/>
            <w:noProof/>
          </w:rPr>
          <w:t>Children, young people and staff who are clinically vulnerable</w:t>
        </w:r>
        <w:r>
          <w:rPr>
            <w:noProof/>
            <w:webHidden/>
          </w:rPr>
          <w:tab/>
        </w:r>
        <w:r>
          <w:rPr>
            <w:noProof/>
            <w:webHidden/>
          </w:rPr>
          <w:fldChar w:fldCharType="begin"/>
        </w:r>
        <w:r>
          <w:rPr>
            <w:noProof/>
            <w:webHidden/>
          </w:rPr>
          <w:instrText xml:space="preserve"> PAGEREF _Toc47522167 \h </w:instrText>
        </w:r>
        <w:r>
          <w:rPr>
            <w:noProof/>
            <w:webHidden/>
          </w:rPr>
        </w:r>
        <w:r>
          <w:rPr>
            <w:noProof/>
            <w:webHidden/>
          </w:rPr>
          <w:fldChar w:fldCharType="separate"/>
        </w:r>
        <w:r>
          <w:rPr>
            <w:noProof/>
            <w:webHidden/>
          </w:rPr>
          <w:t>12</w:t>
        </w:r>
        <w:r>
          <w:rPr>
            <w:noProof/>
            <w:webHidden/>
          </w:rPr>
          <w:fldChar w:fldCharType="end"/>
        </w:r>
      </w:hyperlink>
    </w:p>
    <w:p w14:paraId="5FD5D38D" w14:textId="77777777" w:rsidR="002B54D8" w:rsidRDefault="002B54D8">
      <w:pPr>
        <w:pStyle w:val="TOC2"/>
        <w:tabs>
          <w:tab w:val="left" w:pos="880"/>
          <w:tab w:val="right" w:leader="dot" w:pos="9016"/>
        </w:tabs>
        <w:rPr>
          <w:rFonts w:eastAsiaTheme="minorEastAsia"/>
          <w:noProof/>
          <w:lang w:eastAsia="en-GB"/>
        </w:rPr>
      </w:pPr>
      <w:hyperlink w:anchor="_Toc47522168" w:history="1">
        <w:r w:rsidRPr="00433B4A">
          <w:rPr>
            <w:rStyle w:val="Hyperlink"/>
            <w:noProof/>
          </w:rPr>
          <w:t xml:space="preserve">6.2 </w:t>
        </w:r>
        <w:r>
          <w:rPr>
            <w:rFonts w:eastAsiaTheme="minorEastAsia"/>
            <w:noProof/>
            <w:lang w:eastAsia="en-GB"/>
          </w:rPr>
          <w:tab/>
        </w:r>
        <w:r w:rsidRPr="00433B4A">
          <w:rPr>
            <w:rStyle w:val="Hyperlink"/>
            <w:noProof/>
          </w:rPr>
          <w:t>Children, young people and staff who are clinically extremely vulnerable</w:t>
        </w:r>
        <w:r>
          <w:rPr>
            <w:noProof/>
            <w:webHidden/>
          </w:rPr>
          <w:tab/>
        </w:r>
        <w:r>
          <w:rPr>
            <w:noProof/>
            <w:webHidden/>
          </w:rPr>
          <w:fldChar w:fldCharType="begin"/>
        </w:r>
        <w:r>
          <w:rPr>
            <w:noProof/>
            <w:webHidden/>
          </w:rPr>
          <w:instrText xml:space="preserve"> PAGEREF _Toc47522168 \h </w:instrText>
        </w:r>
        <w:r>
          <w:rPr>
            <w:noProof/>
            <w:webHidden/>
          </w:rPr>
        </w:r>
        <w:r>
          <w:rPr>
            <w:noProof/>
            <w:webHidden/>
          </w:rPr>
          <w:fldChar w:fldCharType="separate"/>
        </w:r>
        <w:r>
          <w:rPr>
            <w:noProof/>
            <w:webHidden/>
          </w:rPr>
          <w:t>13</w:t>
        </w:r>
        <w:r>
          <w:rPr>
            <w:noProof/>
            <w:webHidden/>
          </w:rPr>
          <w:fldChar w:fldCharType="end"/>
        </w:r>
      </w:hyperlink>
    </w:p>
    <w:p w14:paraId="2921BE29" w14:textId="77777777" w:rsidR="002B54D8" w:rsidRDefault="002B54D8">
      <w:pPr>
        <w:pStyle w:val="TOC2"/>
        <w:tabs>
          <w:tab w:val="left" w:pos="880"/>
          <w:tab w:val="right" w:leader="dot" w:pos="9016"/>
        </w:tabs>
        <w:rPr>
          <w:rFonts w:eastAsiaTheme="minorEastAsia"/>
          <w:noProof/>
          <w:lang w:eastAsia="en-GB"/>
        </w:rPr>
      </w:pPr>
      <w:hyperlink w:anchor="_Toc47522169" w:history="1">
        <w:r w:rsidRPr="00433B4A">
          <w:rPr>
            <w:rStyle w:val="Hyperlink"/>
            <w:noProof/>
          </w:rPr>
          <w:t xml:space="preserve">6.3 </w:t>
        </w:r>
        <w:r>
          <w:rPr>
            <w:rFonts w:eastAsiaTheme="minorEastAsia"/>
            <w:noProof/>
            <w:lang w:eastAsia="en-GB"/>
          </w:rPr>
          <w:tab/>
        </w:r>
        <w:r w:rsidRPr="00433B4A">
          <w:rPr>
            <w:rStyle w:val="Hyperlink"/>
            <w:noProof/>
          </w:rPr>
          <w:t>Anxious children, young people, families and staff</w:t>
        </w:r>
        <w:r>
          <w:rPr>
            <w:noProof/>
            <w:webHidden/>
          </w:rPr>
          <w:tab/>
        </w:r>
        <w:r>
          <w:rPr>
            <w:noProof/>
            <w:webHidden/>
          </w:rPr>
          <w:fldChar w:fldCharType="begin"/>
        </w:r>
        <w:r>
          <w:rPr>
            <w:noProof/>
            <w:webHidden/>
          </w:rPr>
          <w:instrText xml:space="preserve"> PAGEREF _Toc47522169 \h </w:instrText>
        </w:r>
        <w:r>
          <w:rPr>
            <w:noProof/>
            <w:webHidden/>
          </w:rPr>
        </w:r>
        <w:r>
          <w:rPr>
            <w:noProof/>
            <w:webHidden/>
          </w:rPr>
          <w:fldChar w:fldCharType="separate"/>
        </w:r>
        <w:r>
          <w:rPr>
            <w:noProof/>
            <w:webHidden/>
          </w:rPr>
          <w:t>13</w:t>
        </w:r>
        <w:r>
          <w:rPr>
            <w:noProof/>
            <w:webHidden/>
          </w:rPr>
          <w:fldChar w:fldCharType="end"/>
        </w:r>
      </w:hyperlink>
    </w:p>
    <w:p w14:paraId="0E8900FE" w14:textId="77777777" w:rsidR="002B54D8" w:rsidRDefault="002B54D8">
      <w:pPr>
        <w:pStyle w:val="TOC2"/>
        <w:tabs>
          <w:tab w:val="left" w:pos="880"/>
          <w:tab w:val="right" w:leader="dot" w:pos="9016"/>
        </w:tabs>
        <w:rPr>
          <w:rFonts w:eastAsiaTheme="minorEastAsia"/>
          <w:noProof/>
          <w:lang w:eastAsia="en-GB"/>
        </w:rPr>
      </w:pPr>
      <w:hyperlink w:anchor="_Toc47522170" w:history="1">
        <w:r w:rsidRPr="00433B4A">
          <w:rPr>
            <w:rStyle w:val="Hyperlink"/>
            <w:noProof/>
          </w:rPr>
          <w:t>6.4</w:t>
        </w:r>
        <w:r>
          <w:rPr>
            <w:rFonts w:eastAsiaTheme="minorEastAsia"/>
            <w:noProof/>
            <w:lang w:eastAsia="en-GB"/>
          </w:rPr>
          <w:tab/>
        </w:r>
        <w:r w:rsidRPr="00433B4A">
          <w:rPr>
            <w:rStyle w:val="Hyperlink"/>
            <w:noProof/>
          </w:rPr>
          <w:t>Minority Ethnic children, young people and staff</w:t>
        </w:r>
        <w:r>
          <w:rPr>
            <w:noProof/>
            <w:webHidden/>
          </w:rPr>
          <w:tab/>
        </w:r>
        <w:r>
          <w:rPr>
            <w:noProof/>
            <w:webHidden/>
          </w:rPr>
          <w:fldChar w:fldCharType="begin"/>
        </w:r>
        <w:r>
          <w:rPr>
            <w:noProof/>
            <w:webHidden/>
          </w:rPr>
          <w:instrText xml:space="preserve"> PAGEREF _Toc47522170 \h </w:instrText>
        </w:r>
        <w:r>
          <w:rPr>
            <w:noProof/>
            <w:webHidden/>
          </w:rPr>
        </w:r>
        <w:r>
          <w:rPr>
            <w:noProof/>
            <w:webHidden/>
          </w:rPr>
          <w:fldChar w:fldCharType="separate"/>
        </w:r>
        <w:r>
          <w:rPr>
            <w:noProof/>
            <w:webHidden/>
          </w:rPr>
          <w:t>13</w:t>
        </w:r>
        <w:r>
          <w:rPr>
            <w:noProof/>
            <w:webHidden/>
          </w:rPr>
          <w:fldChar w:fldCharType="end"/>
        </w:r>
      </w:hyperlink>
    </w:p>
    <w:p w14:paraId="38F7B870" w14:textId="77777777" w:rsidR="002B54D8" w:rsidRDefault="002B54D8">
      <w:pPr>
        <w:pStyle w:val="TOC1"/>
        <w:tabs>
          <w:tab w:val="left" w:pos="440"/>
          <w:tab w:val="right" w:leader="dot" w:pos="9016"/>
        </w:tabs>
        <w:rPr>
          <w:rFonts w:eastAsiaTheme="minorEastAsia"/>
          <w:noProof/>
          <w:lang w:eastAsia="en-GB"/>
        </w:rPr>
      </w:pPr>
      <w:hyperlink w:anchor="_Toc47522171" w:history="1">
        <w:r w:rsidRPr="00433B4A">
          <w:rPr>
            <w:rStyle w:val="Hyperlink"/>
            <w:noProof/>
          </w:rPr>
          <w:t>7.</w:t>
        </w:r>
        <w:r>
          <w:rPr>
            <w:rFonts w:eastAsiaTheme="minorEastAsia"/>
            <w:noProof/>
            <w:lang w:eastAsia="en-GB"/>
          </w:rPr>
          <w:tab/>
        </w:r>
        <w:r w:rsidRPr="00433B4A">
          <w:rPr>
            <w:rStyle w:val="Hyperlink"/>
            <w:noProof/>
          </w:rPr>
          <w:t>Appendix 1 – Generic Risk Assessment</w:t>
        </w:r>
        <w:r>
          <w:rPr>
            <w:noProof/>
            <w:webHidden/>
          </w:rPr>
          <w:tab/>
        </w:r>
        <w:r>
          <w:rPr>
            <w:noProof/>
            <w:webHidden/>
          </w:rPr>
          <w:fldChar w:fldCharType="begin"/>
        </w:r>
        <w:r>
          <w:rPr>
            <w:noProof/>
            <w:webHidden/>
          </w:rPr>
          <w:instrText xml:space="preserve"> PAGEREF _Toc47522171 \h </w:instrText>
        </w:r>
        <w:r>
          <w:rPr>
            <w:noProof/>
            <w:webHidden/>
          </w:rPr>
        </w:r>
        <w:r>
          <w:rPr>
            <w:noProof/>
            <w:webHidden/>
          </w:rPr>
          <w:fldChar w:fldCharType="separate"/>
        </w:r>
        <w:r>
          <w:rPr>
            <w:noProof/>
            <w:webHidden/>
          </w:rPr>
          <w:t>14</w:t>
        </w:r>
        <w:r>
          <w:rPr>
            <w:noProof/>
            <w:webHidden/>
          </w:rPr>
          <w:fldChar w:fldCharType="end"/>
        </w:r>
      </w:hyperlink>
    </w:p>
    <w:p w14:paraId="126B61F4" w14:textId="77777777" w:rsidR="002B54D8" w:rsidRDefault="002B54D8">
      <w:pPr>
        <w:pStyle w:val="TOC1"/>
        <w:tabs>
          <w:tab w:val="left" w:pos="440"/>
          <w:tab w:val="right" w:leader="dot" w:pos="9016"/>
        </w:tabs>
        <w:rPr>
          <w:rFonts w:eastAsiaTheme="minorEastAsia"/>
          <w:noProof/>
          <w:lang w:eastAsia="en-GB"/>
        </w:rPr>
      </w:pPr>
      <w:hyperlink w:anchor="_Toc47522172" w:history="1">
        <w:r w:rsidRPr="00433B4A">
          <w:rPr>
            <w:rStyle w:val="Hyperlink"/>
            <w:noProof/>
          </w:rPr>
          <w:t>8.</w:t>
        </w:r>
        <w:r>
          <w:rPr>
            <w:rFonts w:eastAsiaTheme="minorEastAsia"/>
            <w:noProof/>
            <w:lang w:eastAsia="en-GB"/>
          </w:rPr>
          <w:tab/>
        </w:r>
        <w:r w:rsidRPr="00433B4A">
          <w:rPr>
            <w:rStyle w:val="Hyperlink"/>
            <w:noProof/>
          </w:rPr>
          <w:t>Appendix 2 – School Sanitation Measures</w:t>
        </w:r>
        <w:r>
          <w:rPr>
            <w:noProof/>
            <w:webHidden/>
          </w:rPr>
          <w:tab/>
        </w:r>
        <w:r>
          <w:rPr>
            <w:noProof/>
            <w:webHidden/>
          </w:rPr>
          <w:fldChar w:fldCharType="begin"/>
        </w:r>
        <w:r>
          <w:rPr>
            <w:noProof/>
            <w:webHidden/>
          </w:rPr>
          <w:instrText xml:space="preserve"> PAGEREF _Toc47522172 \h </w:instrText>
        </w:r>
        <w:r>
          <w:rPr>
            <w:noProof/>
            <w:webHidden/>
          </w:rPr>
        </w:r>
        <w:r>
          <w:rPr>
            <w:noProof/>
            <w:webHidden/>
          </w:rPr>
          <w:fldChar w:fldCharType="separate"/>
        </w:r>
        <w:r>
          <w:rPr>
            <w:noProof/>
            <w:webHidden/>
          </w:rPr>
          <w:t>24</w:t>
        </w:r>
        <w:r>
          <w:rPr>
            <w:noProof/>
            <w:webHidden/>
          </w:rPr>
          <w:fldChar w:fldCharType="end"/>
        </w:r>
      </w:hyperlink>
    </w:p>
    <w:p w14:paraId="3C998922" w14:textId="77777777" w:rsidR="002B54D8" w:rsidRDefault="002B54D8">
      <w:pPr>
        <w:pStyle w:val="TOC2"/>
        <w:tabs>
          <w:tab w:val="right" w:leader="dot" w:pos="9016"/>
        </w:tabs>
        <w:rPr>
          <w:rFonts w:eastAsiaTheme="minorEastAsia"/>
          <w:noProof/>
          <w:lang w:eastAsia="en-GB"/>
        </w:rPr>
      </w:pPr>
      <w:hyperlink w:anchor="_Toc47522173" w:history="1">
        <w:r w:rsidRPr="00433B4A">
          <w:rPr>
            <w:rStyle w:val="Hyperlink"/>
            <w:noProof/>
          </w:rPr>
          <w:t>Cleaning Schedule and Standards - Schools</w:t>
        </w:r>
        <w:r>
          <w:rPr>
            <w:noProof/>
            <w:webHidden/>
          </w:rPr>
          <w:tab/>
        </w:r>
        <w:r>
          <w:rPr>
            <w:noProof/>
            <w:webHidden/>
          </w:rPr>
          <w:fldChar w:fldCharType="begin"/>
        </w:r>
        <w:r>
          <w:rPr>
            <w:noProof/>
            <w:webHidden/>
          </w:rPr>
          <w:instrText xml:space="preserve"> PAGEREF _Toc47522173 \h </w:instrText>
        </w:r>
        <w:r>
          <w:rPr>
            <w:noProof/>
            <w:webHidden/>
          </w:rPr>
        </w:r>
        <w:r>
          <w:rPr>
            <w:noProof/>
            <w:webHidden/>
          </w:rPr>
          <w:fldChar w:fldCharType="separate"/>
        </w:r>
        <w:r>
          <w:rPr>
            <w:noProof/>
            <w:webHidden/>
          </w:rPr>
          <w:t>24</w:t>
        </w:r>
        <w:r>
          <w:rPr>
            <w:noProof/>
            <w:webHidden/>
          </w:rPr>
          <w:fldChar w:fldCharType="end"/>
        </w:r>
      </w:hyperlink>
    </w:p>
    <w:p w14:paraId="692EBFBB" w14:textId="77777777" w:rsidR="002B54D8" w:rsidRDefault="002B54D8">
      <w:pPr>
        <w:pStyle w:val="TOC1"/>
        <w:tabs>
          <w:tab w:val="left" w:pos="440"/>
          <w:tab w:val="right" w:leader="dot" w:pos="9016"/>
        </w:tabs>
        <w:rPr>
          <w:rFonts w:eastAsiaTheme="minorEastAsia"/>
          <w:noProof/>
          <w:lang w:eastAsia="en-GB"/>
        </w:rPr>
      </w:pPr>
      <w:hyperlink w:anchor="_Toc47522174" w:history="1">
        <w:r w:rsidRPr="00433B4A">
          <w:rPr>
            <w:rStyle w:val="Hyperlink"/>
            <w:noProof/>
          </w:rPr>
          <w:t>9.</w:t>
        </w:r>
        <w:r>
          <w:rPr>
            <w:rFonts w:eastAsiaTheme="minorEastAsia"/>
            <w:noProof/>
            <w:lang w:eastAsia="en-GB"/>
          </w:rPr>
          <w:tab/>
        </w:r>
        <w:r w:rsidRPr="00433B4A">
          <w:rPr>
            <w:rStyle w:val="Hyperlink"/>
            <w:noProof/>
          </w:rPr>
          <w:t>Appendix 3 - Related guidance/links</w:t>
        </w:r>
        <w:r>
          <w:rPr>
            <w:noProof/>
            <w:webHidden/>
          </w:rPr>
          <w:tab/>
        </w:r>
        <w:r>
          <w:rPr>
            <w:noProof/>
            <w:webHidden/>
          </w:rPr>
          <w:fldChar w:fldCharType="begin"/>
        </w:r>
        <w:r>
          <w:rPr>
            <w:noProof/>
            <w:webHidden/>
          </w:rPr>
          <w:instrText xml:space="preserve"> PAGEREF _Toc47522174 \h </w:instrText>
        </w:r>
        <w:r>
          <w:rPr>
            <w:noProof/>
            <w:webHidden/>
          </w:rPr>
        </w:r>
        <w:r>
          <w:rPr>
            <w:noProof/>
            <w:webHidden/>
          </w:rPr>
          <w:fldChar w:fldCharType="separate"/>
        </w:r>
        <w:r>
          <w:rPr>
            <w:noProof/>
            <w:webHidden/>
          </w:rPr>
          <w:t>27</w:t>
        </w:r>
        <w:r>
          <w:rPr>
            <w:noProof/>
            <w:webHidden/>
          </w:rPr>
          <w:fldChar w:fldCharType="end"/>
        </w:r>
      </w:hyperlink>
    </w:p>
    <w:p w14:paraId="0C38AB9C" w14:textId="77777777" w:rsidR="000857C7" w:rsidRDefault="00B95E75" w:rsidP="000857C7">
      <w:r>
        <w:fldChar w:fldCharType="end"/>
      </w:r>
    </w:p>
    <w:p w14:paraId="751C3458" w14:textId="77777777" w:rsidR="00932DE4" w:rsidRDefault="00176BAC" w:rsidP="00D652FA">
      <w:pPr>
        <w:pStyle w:val="Heading1"/>
      </w:pPr>
      <w:bookmarkStart w:id="3" w:name="_Toc44943368"/>
      <w:bookmarkStart w:id="4" w:name="_Toc47522140"/>
      <w:r>
        <w:t>Introduction</w:t>
      </w:r>
      <w:bookmarkEnd w:id="3"/>
      <w:bookmarkEnd w:id="4"/>
    </w:p>
    <w:p w14:paraId="56110868" w14:textId="10372A18" w:rsidR="00EA095C" w:rsidRDefault="00EA095C" w:rsidP="00EA095C">
      <w:r>
        <w:t xml:space="preserve">This guidance has been produced to </w:t>
      </w:r>
      <w:r w:rsidR="006859CE">
        <w:t xml:space="preserve">assist </w:t>
      </w:r>
      <w:r w:rsidR="00DC75E3">
        <w:t>Head Teachers</w:t>
      </w:r>
      <w:r>
        <w:t xml:space="preserve"> </w:t>
      </w:r>
      <w:r w:rsidR="00985363">
        <w:t xml:space="preserve">and Heads of Service </w:t>
      </w:r>
      <w:r>
        <w:t xml:space="preserve">to understand and apply the principles and practices that will reduce the risk of </w:t>
      </w:r>
      <w:r w:rsidR="00DC75E3">
        <w:t xml:space="preserve">exposing members of staff, children and young people to </w:t>
      </w:r>
      <w:r>
        <w:t>coronavirus disease</w:t>
      </w:r>
      <w:r w:rsidR="00DC75E3">
        <w:t xml:space="preserve"> within the school environment</w:t>
      </w:r>
      <w:r>
        <w:t xml:space="preserve">. The objective of this guidance is </w:t>
      </w:r>
      <w:r w:rsidR="0062788B">
        <w:t xml:space="preserve">to ensure compliance with the guidance laid out by Scottish Government in their </w:t>
      </w:r>
      <w:r w:rsidR="00C13D41" w:rsidRPr="00C13D41">
        <w:t>“Coronavirus (COVID-19): guidance on preparing for the start of the new school term in August 2020</w:t>
      </w:r>
      <w:proofErr w:type="gramStart"/>
      <w:r w:rsidR="00C13D41" w:rsidRPr="00C13D41">
        <w:t xml:space="preserve">” </w:t>
      </w:r>
      <w:proofErr w:type="gramEnd"/>
      <w:r w:rsidR="00176BAC">
        <w:rPr>
          <w:rStyle w:val="FootnoteReference"/>
        </w:rPr>
        <w:footnoteReference w:id="1"/>
      </w:r>
      <w:r>
        <w:t>.</w:t>
      </w:r>
      <w:r w:rsidR="00C13D41" w:rsidRPr="00C13D41">
        <w:t xml:space="preserve"> </w:t>
      </w:r>
      <w:hyperlink r:id="rId20" w:history="1">
        <w:r w:rsidR="00C13D41">
          <w:rPr>
            <w:rStyle w:val="Hyperlink"/>
          </w:rPr>
          <w:t>www.gov.scot/isbn/9781839609404</w:t>
        </w:r>
      </w:hyperlink>
    </w:p>
    <w:p w14:paraId="6A2B6934" w14:textId="43F5063D" w:rsidR="00C13D41" w:rsidRDefault="0062788B" w:rsidP="00EA095C">
      <w:r>
        <w:t xml:space="preserve">All Head Teachers have a duty to carry out their own risk assessments because they understand their own schools best.  An exemplar generic Education risk assessment has been circulated to all schools and this should be used by them to produce risk assessments for their own </w:t>
      </w:r>
      <w:r w:rsidR="00847B38">
        <w:t>specific</w:t>
      </w:r>
      <w:r>
        <w:t xml:space="preserve"> situation</w:t>
      </w:r>
      <w:r w:rsidR="004064E7">
        <w:t xml:space="preserve"> (a</w:t>
      </w:r>
      <w:r w:rsidR="00C13D41">
        <w:t xml:space="preserve"> link to this can be found</w:t>
      </w:r>
      <w:r w:rsidR="002B54D8">
        <w:t xml:space="preserve"> here</w:t>
      </w:r>
      <w:r w:rsidR="00C13D41">
        <w:t xml:space="preserve"> </w:t>
      </w:r>
      <w:hyperlink r:id="rId21" w:history="1">
        <w:r w:rsidR="002B54D8">
          <w:rPr>
            <w:rStyle w:val="Hyperlink"/>
          </w:rPr>
          <w:t>generic school risk assessment</w:t>
        </w:r>
      </w:hyperlink>
      <w:r w:rsidR="004064E7">
        <w:t>)</w:t>
      </w:r>
      <w:r>
        <w:t xml:space="preserve">.  </w:t>
      </w:r>
      <w:r w:rsidR="00C13D41" w:rsidRPr="00C13D41">
        <w:t>Staff who are currently shielding, or are vulnerable in some other way, should have a bespoke risk assessment carried out to assess what mitigations are required to ensure safe working, or if alternative arrangements need to be made.</w:t>
      </w:r>
    </w:p>
    <w:p w14:paraId="667C621C" w14:textId="1E6FCE74" w:rsidR="0062788B" w:rsidRDefault="0062788B" w:rsidP="00EA095C">
      <w:r>
        <w:t>This guidance provides a toolkit for Head teachers to refer to and sets a benchmark for good practice.  Other solutions may be identified, but those must always be supported by a suitable and sufficient risk assessment.</w:t>
      </w:r>
    </w:p>
    <w:p w14:paraId="4CCCAE54" w14:textId="77777777" w:rsidR="000F555B" w:rsidRPr="000F555B" w:rsidRDefault="000F555B" w:rsidP="000F555B">
      <w:r w:rsidRPr="000F555B">
        <w:t xml:space="preserve">In this guidance, “must” indicates a </w:t>
      </w:r>
      <w:r w:rsidRPr="009A5546">
        <w:rPr>
          <w:b/>
        </w:rPr>
        <w:t>requirement</w:t>
      </w:r>
      <w:r w:rsidRPr="000F555B">
        <w:t xml:space="preserve">, “should” or “may” indicate guidance or good practice. For safe operation, all </w:t>
      </w:r>
      <w:r w:rsidRPr="009A5546">
        <w:rPr>
          <w:b/>
        </w:rPr>
        <w:t>requirements</w:t>
      </w:r>
      <w:r w:rsidRPr="000F555B">
        <w:t xml:space="preserve"> must be met.</w:t>
      </w:r>
    </w:p>
    <w:p w14:paraId="6348A468" w14:textId="77777777" w:rsidR="003A27AD" w:rsidRDefault="00EA095C" w:rsidP="00D652FA">
      <w:pPr>
        <w:pStyle w:val="Heading1"/>
      </w:pPr>
      <w:bookmarkStart w:id="5" w:name="_Toc44943369"/>
      <w:bookmarkStart w:id="6" w:name="_Toc47522141"/>
      <w:r>
        <w:t>Underlying Principles</w:t>
      </w:r>
      <w:r w:rsidR="00E13127">
        <w:t xml:space="preserve"> and requirements</w:t>
      </w:r>
      <w:bookmarkEnd w:id="5"/>
      <w:bookmarkEnd w:id="6"/>
    </w:p>
    <w:p w14:paraId="74D80617" w14:textId="5A963DDC" w:rsidR="00E13127" w:rsidRPr="00E13127" w:rsidRDefault="00E13127" w:rsidP="00B95E75">
      <w:r w:rsidRPr="00E13127">
        <w:t>Th</w:t>
      </w:r>
      <w:r w:rsidR="00C13D41">
        <w:t>e Scottish Government guidance (</w:t>
      </w:r>
      <w:hyperlink r:id="rId22">
        <w:r w:rsidRPr="00E13127">
          <w:t>Strategic Framework for Reopening Schools and ELC</w:t>
        </w:r>
      </w:hyperlink>
      <w:r w:rsidR="00C13D41">
        <w:t>)</w:t>
      </w:r>
      <w:r>
        <w:t xml:space="preserve"> </w:t>
      </w:r>
      <w:r w:rsidR="00C13D41" w:rsidRPr="00C13D41">
        <w:t xml:space="preserve">and the most </w:t>
      </w:r>
      <w:r w:rsidR="00C13D41">
        <w:t>recent guidance (</w:t>
      </w:r>
      <w:r w:rsidR="00C13D41" w:rsidRPr="00C13D41">
        <w:t>Coronavirus (COVID-19): guidance on preparing for the start of the new school term in August 2020) has been developed to support a safe return to school for all children, young people and staff taking full account of progress made in suppressing COVID-19 in Scotland</w:t>
      </w:r>
      <w:r w:rsidR="00D96E85">
        <w:t>.</w:t>
      </w:r>
      <w:r w:rsidR="00C13D41" w:rsidRPr="00C13D41">
        <w:t xml:space="preserve"> The following updated guidance</w:t>
      </w:r>
      <w:r w:rsidR="00C13D41">
        <w:t xml:space="preserve"> </w:t>
      </w:r>
      <w:r w:rsidRPr="00E13127">
        <w:t>sets out overarching key principles for a safe, phased return to schools</w:t>
      </w:r>
      <w:r w:rsidR="00D96E85">
        <w:t>.</w:t>
      </w:r>
    </w:p>
    <w:p w14:paraId="1E6E982B" w14:textId="77777777" w:rsidR="003A27AD" w:rsidRDefault="00E05888" w:rsidP="00772C44">
      <w:pPr>
        <w:pStyle w:val="Heading2"/>
      </w:pPr>
      <w:bookmarkStart w:id="7" w:name="_Toc47522142"/>
      <w:r>
        <w:t xml:space="preserve">3.1 </w:t>
      </w:r>
      <w:r>
        <w:tab/>
      </w:r>
      <w:r w:rsidR="003A27AD">
        <w:t>Understanding the risk</w:t>
      </w:r>
      <w:bookmarkEnd w:id="7"/>
    </w:p>
    <w:p w14:paraId="13D06E2F" w14:textId="77777777" w:rsidR="003A27AD" w:rsidRDefault="003A27AD" w:rsidP="002A4EF7">
      <w:r>
        <w:t>The novel coronavirus SARS-CoV-2, which causes the disease COVI</w:t>
      </w:r>
      <w:r w:rsidR="009F0C54">
        <w:t>D-19, is spread by two principal</w:t>
      </w:r>
      <w:r>
        <w:t xml:space="preserve"> routes.</w:t>
      </w:r>
    </w:p>
    <w:p w14:paraId="3E1FBC45" w14:textId="77777777" w:rsidR="003A27AD" w:rsidRDefault="00B67174" w:rsidP="00F80CC3">
      <w:pPr>
        <w:pStyle w:val="ListParagraph"/>
        <w:numPr>
          <w:ilvl w:val="0"/>
          <w:numId w:val="1"/>
        </w:numPr>
        <w:spacing w:after="80"/>
      </w:pPr>
      <w:r>
        <w:t>Close</w:t>
      </w:r>
      <w:r w:rsidR="003A27AD">
        <w:t xml:space="preserve"> contact with a person shedding virus particles leading to droplet inhalation, or</w:t>
      </w:r>
    </w:p>
    <w:p w14:paraId="62866992" w14:textId="77777777" w:rsidR="003A27AD" w:rsidRDefault="003A27AD" w:rsidP="00F80CC3">
      <w:pPr>
        <w:pStyle w:val="ListParagraph"/>
        <w:numPr>
          <w:ilvl w:val="0"/>
          <w:numId w:val="1"/>
        </w:numPr>
        <w:ind w:hanging="371"/>
      </w:pPr>
      <w:r>
        <w:t>Touching surfaces contaminated with virus particles and subsequently transferring those viruses to the eyes, nose or mouth.</w:t>
      </w:r>
    </w:p>
    <w:p w14:paraId="598D0351" w14:textId="77777777" w:rsidR="00985363" w:rsidRPr="00985363" w:rsidRDefault="00985363" w:rsidP="002A4EF7">
      <w:pPr>
        <w:rPr>
          <w:lang w:val="en"/>
        </w:rPr>
      </w:pPr>
      <w:r w:rsidRPr="00985363">
        <w:rPr>
          <w:lang w:val="en"/>
        </w:rPr>
        <w:t xml:space="preserve">A close contact can be defined as someone living in the same household, someone who had direct or physical contact with an infected person, or someone who has remained within two </w:t>
      </w:r>
      <w:proofErr w:type="spellStart"/>
      <w:r w:rsidRPr="00985363">
        <w:rPr>
          <w:lang w:val="en"/>
        </w:rPr>
        <w:t>metres</w:t>
      </w:r>
      <w:proofErr w:type="spellEnd"/>
      <w:r w:rsidRPr="00985363">
        <w:rPr>
          <w:lang w:val="en"/>
        </w:rPr>
        <w:t xml:space="preserve"> of the </w:t>
      </w:r>
      <w:r>
        <w:rPr>
          <w:lang w:val="en"/>
        </w:rPr>
        <w:t>infected person</w:t>
      </w:r>
      <w:r w:rsidRPr="00985363">
        <w:rPr>
          <w:lang w:val="en"/>
        </w:rPr>
        <w:t xml:space="preserve"> for longer than 15 minutes.</w:t>
      </w:r>
      <w:r>
        <w:rPr>
          <w:lang w:val="en"/>
        </w:rPr>
        <w:t xml:space="preserve"> </w:t>
      </w:r>
      <w:r w:rsidRPr="00985363">
        <w:rPr>
          <w:lang w:val="en"/>
        </w:rPr>
        <w:t xml:space="preserve">People who have </w:t>
      </w:r>
      <w:r w:rsidR="001F4CD8">
        <w:rPr>
          <w:lang w:val="en"/>
        </w:rPr>
        <w:t xml:space="preserve">simply </w:t>
      </w:r>
      <w:r w:rsidRPr="00985363">
        <w:rPr>
          <w:lang w:val="en"/>
        </w:rPr>
        <w:t xml:space="preserve">passed </w:t>
      </w:r>
      <w:r>
        <w:rPr>
          <w:lang w:val="en"/>
        </w:rPr>
        <w:t>an infected person</w:t>
      </w:r>
      <w:r w:rsidRPr="00985363">
        <w:rPr>
          <w:lang w:val="en"/>
        </w:rPr>
        <w:t xml:space="preserve"> in the street or in a</w:t>
      </w:r>
      <w:r>
        <w:rPr>
          <w:lang w:val="en"/>
        </w:rPr>
        <w:t xml:space="preserve">n enclosed place </w:t>
      </w:r>
      <w:r w:rsidRPr="00985363">
        <w:rPr>
          <w:lang w:val="en"/>
        </w:rPr>
        <w:t>are at very low risk.</w:t>
      </w:r>
    </w:p>
    <w:p w14:paraId="11C52F3E" w14:textId="77777777" w:rsidR="00990B01" w:rsidRDefault="00E05888" w:rsidP="00772C44">
      <w:pPr>
        <w:pStyle w:val="Heading2"/>
      </w:pPr>
      <w:bookmarkStart w:id="8" w:name="_Toc47522143"/>
      <w:r>
        <w:lastRenderedPageBreak/>
        <w:t>3.2</w:t>
      </w:r>
      <w:r>
        <w:tab/>
      </w:r>
      <w:r w:rsidR="00990B01">
        <w:t>How we will control the risk</w:t>
      </w:r>
      <w:bookmarkEnd w:id="8"/>
    </w:p>
    <w:p w14:paraId="54B217D1" w14:textId="6BFF5539" w:rsidR="00FF50A2" w:rsidRDefault="00C13D41" w:rsidP="002A4EF7">
      <w:pPr>
        <w:rPr>
          <w:lang w:val="en"/>
        </w:rPr>
      </w:pPr>
      <w:r w:rsidRPr="00C13D41">
        <w:rPr>
          <w:lang w:val="en"/>
        </w:rPr>
        <w:t xml:space="preserve">In the light of the improved situation with regard to suppression of the virus, and in the context of the vital importance of school to a child’s development, wellbeing and right to education, the balance of risk is now in </w:t>
      </w:r>
      <w:proofErr w:type="spellStart"/>
      <w:r w:rsidRPr="00C13D41">
        <w:rPr>
          <w:lang w:val="en"/>
        </w:rPr>
        <w:t>favour</w:t>
      </w:r>
      <w:proofErr w:type="spellEnd"/>
      <w:r w:rsidRPr="00C13D41">
        <w:rPr>
          <w:lang w:val="en"/>
        </w:rPr>
        <w:t xml:space="preserve"> of children and young people returning to school full-time.</w:t>
      </w:r>
      <w:r>
        <w:rPr>
          <w:color w:val="FF0000"/>
          <w:lang w:val="en"/>
        </w:rPr>
        <w:t xml:space="preserve">  </w:t>
      </w:r>
      <w:r w:rsidR="009A3FBF">
        <w:rPr>
          <w:lang w:val="en"/>
        </w:rPr>
        <w:t xml:space="preserve">The control measures set out in this guidance aim to </w:t>
      </w:r>
      <w:r w:rsidR="00990B01">
        <w:rPr>
          <w:lang w:val="en"/>
        </w:rPr>
        <w:t xml:space="preserve">reduce the risk of </w:t>
      </w:r>
      <w:r w:rsidR="009A3FBF">
        <w:rPr>
          <w:lang w:val="en"/>
        </w:rPr>
        <w:t xml:space="preserve">infection </w:t>
      </w:r>
      <w:r w:rsidR="00990B01">
        <w:rPr>
          <w:lang w:val="en"/>
        </w:rPr>
        <w:t xml:space="preserve">as low as is reasonably practicable </w:t>
      </w:r>
      <w:r w:rsidR="009A3FBF">
        <w:rPr>
          <w:lang w:val="en"/>
        </w:rPr>
        <w:t>by</w:t>
      </w:r>
      <w:r w:rsidR="00FF50A2">
        <w:rPr>
          <w:lang w:val="en"/>
        </w:rPr>
        <w:t xml:space="preserve"> the following hierarchy of controls:</w:t>
      </w:r>
    </w:p>
    <w:p w14:paraId="69AB720C" w14:textId="58280C43" w:rsidR="00C13D41" w:rsidRPr="00C13D41" w:rsidRDefault="00C13D41" w:rsidP="00F80CC3">
      <w:pPr>
        <w:pStyle w:val="ListParagraph"/>
        <w:numPr>
          <w:ilvl w:val="0"/>
          <w:numId w:val="2"/>
        </w:numPr>
        <w:spacing w:after="80"/>
        <w:ind w:left="1276" w:hanging="567"/>
        <w:rPr>
          <w:lang w:val="en"/>
        </w:rPr>
      </w:pPr>
      <w:r w:rsidRPr="00C13D41">
        <w:rPr>
          <w:lang w:val="en"/>
        </w:rPr>
        <w:t xml:space="preserve">All schools will reopen by 11 August, a phased approach may be adopted </w:t>
      </w:r>
      <w:r>
        <w:rPr>
          <w:lang w:val="en"/>
        </w:rPr>
        <w:t xml:space="preserve">(if prior approved by </w:t>
      </w:r>
      <w:proofErr w:type="spellStart"/>
      <w:r>
        <w:rPr>
          <w:lang w:val="en"/>
        </w:rPr>
        <w:t>HofS</w:t>
      </w:r>
      <w:proofErr w:type="spellEnd"/>
      <w:r>
        <w:rPr>
          <w:lang w:val="en"/>
        </w:rPr>
        <w:t xml:space="preserve">) </w:t>
      </w:r>
      <w:r w:rsidRPr="00C13D41">
        <w:rPr>
          <w:lang w:val="en"/>
        </w:rPr>
        <w:t>but with</w:t>
      </w:r>
      <w:r w:rsidRPr="00C13D41">
        <w:t xml:space="preserve"> </w:t>
      </w:r>
      <w:r w:rsidRPr="00C13D41">
        <w:rPr>
          <w:lang w:val="en"/>
        </w:rPr>
        <w:t xml:space="preserve">the expectation that all children and young people are back in full time education by 18 August. </w:t>
      </w:r>
    </w:p>
    <w:p w14:paraId="714322B5" w14:textId="77777777" w:rsidR="00C13D41" w:rsidRPr="00C13D41" w:rsidRDefault="00C13D41" w:rsidP="00F80CC3">
      <w:pPr>
        <w:pStyle w:val="ListParagraph"/>
        <w:numPr>
          <w:ilvl w:val="0"/>
          <w:numId w:val="2"/>
        </w:numPr>
        <w:spacing w:after="80"/>
        <w:ind w:left="1276" w:hanging="567"/>
        <w:contextualSpacing w:val="0"/>
        <w:rPr>
          <w:lang w:val="en"/>
        </w:rPr>
      </w:pPr>
      <w:r w:rsidRPr="00C13D41">
        <w:rPr>
          <w:lang w:val="en"/>
        </w:rPr>
        <w:t>Although it is planned that 100% pupil return will take place in August, Education must ensure plans are in place to work to a more reduced capacity should the position change.</w:t>
      </w:r>
    </w:p>
    <w:p w14:paraId="37975D42" w14:textId="77777777" w:rsidR="00C13D41" w:rsidRPr="00C13D41" w:rsidRDefault="00C13D41" w:rsidP="00F80CC3">
      <w:pPr>
        <w:pStyle w:val="ListParagraph"/>
        <w:numPr>
          <w:ilvl w:val="0"/>
          <w:numId w:val="2"/>
        </w:numPr>
        <w:spacing w:after="80"/>
        <w:ind w:left="1276" w:hanging="567"/>
        <w:contextualSpacing w:val="0"/>
        <w:rPr>
          <w:lang w:val="en"/>
        </w:rPr>
      </w:pPr>
      <w:r w:rsidRPr="00C13D41">
        <w:rPr>
          <w:lang w:val="en"/>
        </w:rPr>
        <w:t>A rigorous approach to environmental cleaning must be implemented to prevent the spread of the virus, sanitation measures focusing on enhanced cleaning routines for “touch points” means that there is less opportunity for virus particles to spread from hand to hand. Consideration should be given to limiting the extent to which pupil belongings are brought into school.</w:t>
      </w:r>
      <w:r w:rsidRPr="00C13D41">
        <w:t xml:space="preserve"> </w:t>
      </w:r>
      <w:r w:rsidRPr="00C13D41">
        <w:rPr>
          <w:lang w:val="en"/>
        </w:rPr>
        <w:t>The regime put in place should be in line with Health Protection Scotland Guidance for Non-Healthcare Settings.</w:t>
      </w:r>
    </w:p>
    <w:p w14:paraId="44E18F35" w14:textId="50D00660" w:rsidR="00C13D41" w:rsidRPr="00C13D41" w:rsidRDefault="00C13D41" w:rsidP="00F80CC3">
      <w:pPr>
        <w:pStyle w:val="ListParagraph"/>
        <w:numPr>
          <w:ilvl w:val="0"/>
          <w:numId w:val="2"/>
        </w:numPr>
        <w:spacing w:after="80"/>
        <w:ind w:left="1276" w:hanging="567"/>
        <w:contextualSpacing w:val="0"/>
        <w:rPr>
          <w:lang w:val="en"/>
        </w:rPr>
      </w:pPr>
      <w:r w:rsidRPr="00C13D41">
        <w:rPr>
          <w:lang w:val="en"/>
        </w:rPr>
        <w:t>An enhanced provision of facilities for hand hygiene and</w:t>
      </w:r>
      <w:r w:rsidRPr="00C13D41">
        <w:t xml:space="preserve"> </w:t>
      </w:r>
      <w:r w:rsidRPr="00C13D41">
        <w:rPr>
          <w:lang w:val="en"/>
        </w:rPr>
        <w:t xml:space="preserve">sanitising facilities throughout the school estate. Measures are in place to allow pupils and staff time to clean their hands with soap, running water or sanitiser, when they arrive at school, return from breaks, change rooms and before and after eating. </w:t>
      </w:r>
    </w:p>
    <w:p w14:paraId="1C3FC31E" w14:textId="4D46E318" w:rsidR="00C13D41" w:rsidRPr="00C13D41" w:rsidRDefault="00C13D41" w:rsidP="00F80CC3">
      <w:pPr>
        <w:pStyle w:val="ListParagraph"/>
        <w:numPr>
          <w:ilvl w:val="0"/>
          <w:numId w:val="2"/>
        </w:numPr>
        <w:spacing w:after="80"/>
        <w:ind w:left="1276" w:hanging="567"/>
        <w:contextualSpacing w:val="0"/>
        <w:rPr>
          <w:lang w:val="en"/>
        </w:rPr>
      </w:pPr>
      <w:r w:rsidRPr="00C13D41">
        <w:rPr>
          <w:lang w:val="en"/>
        </w:rPr>
        <w:t>Good respiratory hygiene must be practiced. Children, young people and staff should be encouraged to catch coughs/sneezes with tissues or elbow</w:t>
      </w:r>
      <w:r w:rsidR="00D96E85">
        <w:rPr>
          <w:lang w:val="en"/>
        </w:rPr>
        <w:t>,</w:t>
      </w:r>
      <w:r w:rsidRPr="00C13D41">
        <w:rPr>
          <w:lang w:val="en"/>
        </w:rPr>
        <w:t xml:space="preserve"> </w:t>
      </w:r>
      <w:r w:rsidR="00D96E85">
        <w:rPr>
          <w:lang w:val="en"/>
        </w:rPr>
        <w:t>avoid touching their faces</w:t>
      </w:r>
      <w:r w:rsidRPr="00C13D41">
        <w:rPr>
          <w:lang w:val="en"/>
        </w:rPr>
        <w:t xml:space="preserve"> and use bins that are emptied regularly for tissue waste. </w:t>
      </w:r>
    </w:p>
    <w:p w14:paraId="552D07BA" w14:textId="77777777" w:rsidR="00C13D41" w:rsidRPr="00C13D41" w:rsidRDefault="00C13D41" w:rsidP="00F80CC3">
      <w:pPr>
        <w:pStyle w:val="ListParagraph"/>
        <w:numPr>
          <w:ilvl w:val="0"/>
          <w:numId w:val="2"/>
        </w:numPr>
        <w:spacing w:after="80"/>
        <w:ind w:left="1276" w:hanging="567"/>
        <w:contextualSpacing w:val="0"/>
        <w:rPr>
          <w:lang w:val="en"/>
        </w:rPr>
      </w:pPr>
      <w:r w:rsidRPr="00C13D41">
        <w:rPr>
          <w:lang w:val="en"/>
        </w:rPr>
        <w:t>Windows and doors should be kept open to aid ventilation. (</w:t>
      </w:r>
      <w:proofErr w:type="gramStart"/>
      <w:r w:rsidRPr="00C13D41">
        <w:rPr>
          <w:lang w:val="en"/>
        </w:rPr>
        <w:t>this</w:t>
      </w:r>
      <w:proofErr w:type="gramEnd"/>
      <w:r w:rsidRPr="00C13D41">
        <w:rPr>
          <w:lang w:val="en"/>
        </w:rPr>
        <w:t xml:space="preserve"> advice will be reviewed as we head into the winter months).  This will also help to reduce contact with door handles. However, internal fire doors should never be held open (unless assessed and provided with appropriate hold open and self-closing mechanisms which respond to the actuation of the fire alarm system). The Fire Safety Risk Assessment should always be reviewed before any internal doors are held open.</w:t>
      </w:r>
    </w:p>
    <w:p w14:paraId="3B8E3C65" w14:textId="77777777" w:rsidR="00C13D41" w:rsidRPr="00C13D41" w:rsidRDefault="00C13D41" w:rsidP="00F80CC3">
      <w:pPr>
        <w:pStyle w:val="ListParagraph"/>
        <w:numPr>
          <w:ilvl w:val="0"/>
          <w:numId w:val="2"/>
        </w:numPr>
        <w:spacing w:after="80"/>
        <w:ind w:left="1276" w:hanging="567"/>
        <w:contextualSpacing w:val="0"/>
        <w:rPr>
          <w:lang w:val="en"/>
        </w:rPr>
      </w:pPr>
      <w:r w:rsidRPr="00C13D41">
        <w:rPr>
          <w:lang w:val="en"/>
        </w:rPr>
        <w:t>Providing information for children and young people, members of staff and visitors on the protective measures in place.</w:t>
      </w:r>
    </w:p>
    <w:p w14:paraId="5AAFAFA7" w14:textId="77777777" w:rsidR="00C13D41" w:rsidRPr="00C13D41" w:rsidRDefault="00C13D41" w:rsidP="00F80CC3">
      <w:pPr>
        <w:pStyle w:val="ListParagraph"/>
        <w:numPr>
          <w:ilvl w:val="0"/>
          <w:numId w:val="2"/>
        </w:numPr>
        <w:spacing w:after="80"/>
        <w:ind w:left="1276" w:hanging="567"/>
        <w:contextualSpacing w:val="0"/>
        <w:rPr>
          <w:lang w:val="en"/>
        </w:rPr>
      </w:pPr>
      <w:r w:rsidRPr="00C13D41">
        <w:rPr>
          <w:lang w:val="en"/>
        </w:rPr>
        <w:t>Providing information for children and young people, members of staff and visitors on good hand and respiratory hygiene.</w:t>
      </w:r>
    </w:p>
    <w:p w14:paraId="6E5D0A68" w14:textId="77777777" w:rsidR="00B1782A" w:rsidRDefault="002A4EF7" w:rsidP="00772C44">
      <w:pPr>
        <w:pStyle w:val="Heading2"/>
      </w:pPr>
      <w:bookmarkStart w:id="9" w:name="_Toc47522144"/>
      <w:r>
        <w:t>3.3</w:t>
      </w:r>
      <w:r>
        <w:tab/>
      </w:r>
      <w:r w:rsidR="00B1782A">
        <w:t>Who will attend school in August</w:t>
      </w:r>
      <w:bookmarkEnd w:id="9"/>
    </w:p>
    <w:p w14:paraId="02652508" w14:textId="61DA7E09" w:rsidR="00B1782A" w:rsidRPr="00E13127" w:rsidRDefault="00B1782A" w:rsidP="002A4EF7">
      <w:pPr>
        <w:spacing w:after="80"/>
        <w:rPr>
          <w:lang w:val="en"/>
        </w:rPr>
      </w:pPr>
      <w:r>
        <w:rPr>
          <w:lang w:val="en"/>
        </w:rPr>
        <w:t xml:space="preserve">All staff and pupils who are not self-isolating and present with no symptoms of COVID-19.  </w:t>
      </w:r>
      <w:r w:rsidRPr="004064E7">
        <w:rPr>
          <w:lang w:val="en"/>
        </w:rPr>
        <w:t>Those who cannot attend will be able to access/deliver their curriculum digitally until it is safe for them to return.</w:t>
      </w:r>
      <w:r>
        <w:rPr>
          <w:lang w:val="en"/>
        </w:rPr>
        <w:t xml:space="preserve">  </w:t>
      </w:r>
    </w:p>
    <w:p w14:paraId="7D4A5116" w14:textId="77777777" w:rsidR="009B5978" w:rsidRDefault="00B95E75" w:rsidP="00772C44">
      <w:pPr>
        <w:pStyle w:val="Heading2"/>
        <w:rPr>
          <w:rFonts w:asciiTheme="minorHAnsi" w:hAnsiTheme="minorHAnsi" w:cstheme="minorHAnsi"/>
          <w:sz w:val="22"/>
          <w:szCs w:val="22"/>
        </w:rPr>
      </w:pPr>
      <w:bookmarkStart w:id="10" w:name="_Toc47522145"/>
      <w:r>
        <w:t>3.4</w:t>
      </w:r>
      <w:r>
        <w:tab/>
      </w:r>
      <w:r w:rsidR="00D43809">
        <w:t>People who become symptomatic</w:t>
      </w:r>
      <w:bookmarkEnd w:id="10"/>
    </w:p>
    <w:p w14:paraId="2ECC0427" w14:textId="77777777" w:rsidR="004064E7" w:rsidRPr="004064E7" w:rsidRDefault="004064E7" w:rsidP="004064E7">
      <w:pPr>
        <w:rPr>
          <w:lang w:val="en"/>
        </w:rPr>
      </w:pPr>
      <w:r w:rsidRPr="004064E7">
        <w:rPr>
          <w:lang w:val="en"/>
        </w:rPr>
        <w:t>The whole school community should be vigilant for the symptoms of COVID-19, and understand what actions they should take if someone develops them, either onsite or offsite</w:t>
      </w:r>
    </w:p>
    <w:p w14:paraId="2715A724" w14:textId="2E195B29" w:rsidR="009B5978" w:rsidRDefault="009B5978" w:rsidP="00291323">
      <w:pPr>
        <w:rPr>
          <w:lang w:val="en"/>
        </w:rPr>
      </w:pPr>
      <w:r>
        <w:rPr>
          <w:lang w:val="en"/>
        </w:rPr>
        <w:t xml:space="preserve">No child or young person or adult should attend the </w:t>
      </w:r>
      <w:r w:rsidR="00D96E85">
        <w:rPr>
          <w:lang w:val="en"/>
        </w:rPr>
        <w:t>establishment</w:t>
      </w:r>
      <w:r>
        <w:rPr>
          <w:lang w:val="en"/>
        </w:rPr>
        <w:t xml:space="preserve"> with COVID-19 symptoms and anyone who develops symptoms during the day will be sent home immediately.</w:t>
      </w:r>
    </w:p>
    <w:p w14:paraId="7EC26115" w14:textId="33D3D103" w:rsidR="004064E7" w:rsidRPr="004064E7" w:rsidRDefault="004064E7" w:rsidP="004064E7">
      <w:pPr>
        <w:rPr>
          <w:lang w:val="en"/>
        </w:rPr>
      </w:pPr>
      <w:r w:rsidRPr="004064E7">
        <w:rPr>
          <w:b/>
          <w:bCs/>
          <w:u w:val="single"/>
          <w:lang w:val="en"/>
        </w:rPr>
        <w:lastRenderedPageBreak/>
        <w:t>Test and Protect.</w:t>
      </w:r>
      <w:r w:rsidRPr="004064E7">
        <w:rPr>
          <w:lang w:val="en"/>
        </w:rPr>
        <w:t xml:space="preserve"> This scheme will be operational from Day 1 of schools re-opening. It is operated by Public Health Scotland (PHS), not the school, and will activate wherever a case is reported</w:t>
      </w:r>
      <w:r w:rsidR="00BD60DA">
        <w:rPr>
          <w:lang w:val="en"/>
        </w:rPr>
        <w:t>.</w:t>
      </w:r>
      <w:r w:rsidRPr="004064E7">
        <w:t xml:space="preserve"> </w:t>
      </w:r>
      <w:r w:rsidR="00A3423B">
        <w:t xml:space="preserve"> Education will be meeting regularly with NHS and updates will be shared with schools.  </w:t>
      </w:r>
      <w:r w:rsidRPr="004064E7">
        <w:rPr>
          <w:lang w:val="en"/>
        </w:rPr>
        <w:t xml:space="preserve">Additionally, there will be surveillance and monitoring at three levels – community, specific school estate, and enhanced surveillance focusing primarily on staff. </w:t>
      </w:r>
      <w:r w:rsidR="00D96E85">
        <w:rPr>
          <w:lang w:val="en"/>
        </w:rPr>
        <w:t xml:space="preserve"> </w:t>
      </w:r>
      <w:r w:rsidRPr="004064E7">
        <w:rPr>
          <w:lang w:val="en"/>
        </w:rPr>
        <w:t xml:space="preserve">The view from the scientists </w:t>
      </w:r>
      <w:r w:rsidR="00D96E85">
        <w:rPr>
          <w:lang w:val="en"/>
        </w:rPr>
        <w:t>is</w:t>
      </w:r>
      <w:r w:rsidRPr="004064E7">
        <w:rPr>
          <w:lang w:val="en"/>
        </w:rPr>
        <w:t xml:space="preserve"> that this package would allow micro analysis of schools, their catchment areas, and quick response actions where required.</w:t>
      </w:r>
    </w:p>
    <w:p w14:paraId="02136B61" w14:textId="77777777" w:rsidR="004064E7" w:rsidRPr="004064E7" w:rsidRDefault="004064E7" w:rsidP="004064E7">
      <w:pPr>
        <w:rPr>
          <w:lang w:val="en"/>
        </w:rPr>
      </w:pPr>
      <w:r w:rsidRPr="004064E7">
        <w:rPr>
          <w:lang w:val="en"/>
        </w:rPr>
        <w:t>Two recorded instances of infection within a school would be classed as an outbreak and lead to the involvement of a multi-agency incident management team. This, in turn, may lead to local school closures, although that would be a decision for the incident team rather than school management.</w:t>
      </w:r>
    </w:p>
    <w:p w14:paraId="04B9DB16" w14:textId="6ABFB24A" w:rsidR="009B5978" w:rsidRPr="009B5978" w:rsidRDefault="009B5978" w:rsidP="00291323">
      <w:pPr>
        <w:rPr>
          <w:lang w:val="en"/>
        </w:rPr>
      </w:pPr>
      <w:r>
        <w:rPr>
          <w:lang w:val="en"/>
        </w:rPr>
        <w:t xml:space="preserve">Each </w:t>
      </w:r>
      <w:r w:rsidR="00D96E85">
        <w:rPr>
          <w:lang w:val="en"/>
        </w:rPr>
        <w:t>establishment</w:t>
      </w:r>
      <w:r>
        <w:rPr>
          <w:lang w:val="en"/>
        </w:rPr>
        <w:t xml:space="preserve"> will have an identified room or area which is designated for anyone showing symptoms until they can be picked up.  This can be outside.  There </w:t>
      </w:r>
      <w:r w:rsidR="00D96E85">
        <w:rPr>
          <w:lang w:val="en"/>
        </w:rPr>
        <w:t>must</w:t>
      </w:r>
      <w:r>
        <w:rPr>
          <w:lang w:val="en"/>
        </w:rPr>
        <w:t xml:space="preserve"> be PPE available to staff supervising individuals.  The Head Teacher</w:t>
      </w:r>
      <w:r w:rsidR="00942FEF">
        <w:rPr>
          <w:lang w:val="en"/>
        </w:rPr>
        <w:t xml:space="preserve"> (or their delegate)</w:t>
      </w:r>
      <w:r>
        <w:rPr>
          <w:lang w:val="en"/>
        </w:rPr>
        <w:t xml:space="preserve"> </w:t>
      </w:r>
      <w:r w:rsidR="00D96E85">
        <w:rPr>
          <w:lang w:val="en"/>
        </w:rPr>
        <w:t>should</w:t>
      </w:r>
      <w:r>
        <w:rPr>
          <w:lang w:val="en"/>
        </w:rPr>
        <w:t xml:space="preserve"> contact the School Services Support Manager (SSSM) </w:t>
      </w:r>
      <w:r w:rsidR="00D96E85">
        <w:rPr>
          <w:lang w:val="en"/>
        </w:rPr>
        <w:t xml:space="preserve">for recording purposes </w:t>
      </w:r>
      <w:r>
        <w:rPr>
          <w:lang w:val="en"/>
        </w:rPr>
        <w:t>and ensure app</w:t>
      </w:r>
      <w:r w:rsidR="00942FEF">
        <w:rPr>
          <w:lang w:val="en"/>
        </w:rPr>
        <w:t xml:space="preserve">ropriate cleaning takes place </w:t>
      </w:r>
      <w:hyperlink r:id="rId23">
        <w:r w:rsidR="00942FEF" w:rsidRPr="00942FEF">
          <w:rPr>
            <w:rFonts w:eastAsiaTheme="minorEastAsia" w:cstheme="minorHAnsi"/>
            <w:color w:val="0000FF"/>
            <w:u w:val="single"/>
          </w:rPr>
          <w:t>https://www.hps.scot.nhs.uk/web-resources-container/COVID-19-guidance-for-non-healthcare-settings/</w:t>
        </w:r>
      </w:hyperlink>
    </w:p>
    <w:p w14:paraId="691687A6" w14:textId="77777777" w:rsidR="009B5978" w:rsidRDefault="00E05888" w:rsidP="00772C44">
      <w:pPr>
        <w:pStyle w:val="Heading2"/>
        <w:rPr>
          <w:rFonts w:asciiTheme="minorHAnsi" w:hAnsiTheme="minorHAnsi" w:cstheme="minorHAnsi"/>
          <w:sz w:val="22"/>
          <w:szCs w:val="22"/>
        </w:rPr>
      </w:pPr>
      <w:bookmarkStart w:id="11" w:name="_Toc47522146"/>
      <w:r>
        <w:t>3.5</w:t>
      </w:r>
      <w:r>
        <w:tab/>
      </w:r>
      <w:r w:rsidR="00942FEF">
        <w:t>The use of PPE</w:t>
      </w:r>
      <w:bookmarkEnd w:id="11"/>
    </w:p>
    <w:p w14:paraId="484D6E85" w14:textId="20F2096C" w:rsidR="004064E7" w:rsidRDefault="004064E7" w:rsidP="00291323">
      <w:pPr>
        <w:rPr>
          <w:lang w:val="en"/>
        </w:rPr>
      </w:pPr>
      <w:r>
        <w:rPr>
          <w:lang w:val="en"/>
        </w:rPr>
        <w:t xml:space="preserve">PPE will not normally be required or necessary however there </w:t>
      </w:r>
      <w:r w:rsidR="002F65D0">
        <w:rPr>
          <w:lang w:val="en"/>
        </w:rPr>
        <w:t>are already set risk assessment</w:t>
      </w:r>
      <w:r>
        <w:rPr>
          <w:lang w:val="en"/>
        </w:rPr>
        <w:t xml:space="preserve"> processes for where the need for PPE has been identified</w:t>
      </w:r>
      <w:r w:rsidR="002F65D0">
        <w:rPr>
          <w:lang w:val="en"/>
        </w:rPr>
        <w:t xml:space="preserve"> such as personal care, where staff come into contact with blood and body fluids or lift children and young people</w:t>
      </w:r>
      <w:r>
        <w:rPr>
          <w:lang w:val="en"/>
        </w:rPr>
        <w:t>.  In these cases PPE will be available and provided by the Authority.</w:t>
      </w:r>
      <w:r w:rsidR="002F65D0">
        <w:rPr>
          <w:lang w:val="en"/>
        </w:rPr>
        <w:t xml:space="preserve">  Risk assessments should already exist for ch</w:t>
      </w:r>
      <w:r w:rsidR="0002301E">
        <w:rPr>
          <w:lang w:val="en"/>
        </w:rPr>
        <w:t>i</w:t>
      </w:r>
      <w:r w:rsidR="002F65D0">
        <w:rPr>
          <w:lang w:val="en"/>
        </w:rPr>
        <w:t>ldren wi</w:t>
      </w:r>
      <w:r w:rsidR="0002301E">
        <w:rPr>
          <w:lang w:val="en"/>
        </w:rPr>
        <w:t>t</w:t>
      </w:r>
      <w:r w:rsidR="002F65D0">
        <w:rPr>
          <w:lang w:val="en"/>
        </w:rPr>
        <w:t>h complex needs, including those with emotional and behavioural needs.</w:t>
      </w:r>
    </w:p>
    <w:p w14:paraId="63790B8C" w14:textId="63E68DB3" w:rsidR="004064E7" w:rsidRDefault="004064E7" w:rsidP="00291323">
      <w:pPr>
        <w:rPr>
          <w:lang w:val="en"/>
        </w:rPr>
      </w:pPr>
      <w:r>
        <w:rPr>
          <w:lang w:val="en"/>
        </w:rPr>
        <w:t xml:space="preserve">The position </w:t>
      </w:r>
      <w:r w:rsidR="002F65D0">
        <w:rPr>
          <w:lang w:val="en"/>
        </w:rPr>
        <w:t>on face coverings in schools is:</w:t>
      </w:r>
    </w:p>
    <w:p w14:paraId="7A31CF31" w14:textId="6DD1F7E5" w:rsidR="002F65D0" w:rsidRDefault="002F65D0" w:rsidP="00F80CC3">
      <w:pPr>
        <w:pStyle w:val="ListParagraph"/>
        <w:numPr>
          <w:ilvl w:val="0"/>
          <w:numId w:val="11"/>
        </w:numPr>
        <w:rPr>
          <w:lang w:val="en"/>
        </w:rPr>
      </w:pPr>
      <w:r>
        <w:rPr>
          <w:lang w:val="en"/>
        </w:rPr>
        <w:t>Face coverings should not be required for most children (other than those clinically advised to wear one)</w:t>
      </w:r>
    </w:p>
    <w:p w14:paraId="2B200893" w14:textId="28C2F636" w:rsidR="002F65D0" w:rsidRDefault="00D96E85" w:rsidP="00F80CC3">
      <w:pPr>
        <w:pStyle w:val="ListParagraph"/>
        <w:numPr>
          <w:ilvl w:val="0"/>
          <w:numId w:val="11"/>
        </w:numPr>
        <w:rPr>
          <w:lang w:val="en"/>
        </w:rPr>
      </w:pPr>
      <w:r>
        <w:rPr>
          <w:lang w:val="en"/>
        </w:rPr>
        <w:t>Where adults cannot keep 2meter</w:t>
      </w:r>
      <w:r w:rsidR="002F65D0">
        <w:rPr>
          <w:lang w:val="en"/>
        </w:rPr>
        <w:t xml:space="preserve"> distance and are interacting face-to-face for a sustained period (about 15 mins or more), face coverings should be worn</w:t>
      </w:r>
    </w:p>
    <w:p w14:paraId="0287673C" w14:textId="53C33B50" w:rsidR="002F65D0" w:rsidRDefault="002F65D0" w:rsidP="00F80CC3">
      <w:pPr>
        <w:pStyle w:val="ListParagraph"/>
        <w:numPr>
          <w:ilvl w:val="0"/>
          <w:numId w:val="11"/>
        </w:numPr>
        <w:rPr>
          <w:lang w:val="en"/>
        </w:rPr>
      </w:pPr>
      <w:r>
        <w:rPr>
          <w:lang w:val="en"/>
        </w:rPr>
        <w:t xml:space="preserve">Anyone </w:t>
      </w:r>
      <w:r w:rsidR="0058284D">
        <w:rPr>
          <w:lang w:val="en"/>
        </w:rPr>
        <w:t xml:space="preserve">(whether child, young person or adult) </w:t>
      </w:r>
      <w:r>
        <w:rPr>
          <w:lang w:val="en"/>
        </w:rPr>
        <w:t>wishing to wear a face covering in school should be allowed to do so</w:t>
      </w:r>
    </w:p>
    <w:p w14:paraId="78684647" w14:textId="4C9B3B4C" w:rsidR="002F65D0" w:rsidRDefault="002F65D0" w:rsidP="00F80CC3">
      <w:pPr>
        <w:pStyle w:val="ListParagraph"/>
        <w:numPr>
          <w:ilvl w:val="0"/>
          <w:numId w:val="11"/>
        </w:numPr>
        <w:rPr>
          <w:lang w:val="en"/>
        </w:rPr>
      </w:pPr>
      <w:r>
        <w:rPr>
          <w:lang w:val="en"/>
        </w:rPr>
        <w:t>Should the prevalence of the virus in the population start rising, nationally or in parts of Scotland, schools may wish to encourage the wearing of face coverings, especially among adults and older young people in secondary schools</w:t>
      </w:r>
    </w:p>
    <w:p w14:paraId="5284FBF9" w14:textId="1E94F68D" w:rsidR="0058284D" w:rsidRPr="0058284D" w:rsidRDefault="002F65D0" w:rsidP="0058284D">
      <w:pPr>
        <w:pStyle w:val="ListParagraph"/>
        <w:numPr>
          <w:ilvl w:val="0"/>
          <w:numId w:val="11"/>
        </w:numPr>
        <w:rPr>
          <w:lang w:val="en"/>
        </w:rPr>
      </w:pPr>
      <w:r>
        <w:rPr>
          <w:lang w:val="en"/>
        </w:rPr>
        <w:t>The impact of wearing a face covering for learners with additional support needs including any level of hearing loss, or for learners who are acquiring English and rely on visual cues</w:t>
      </w:r>
      <w:r w:rsidR="0058284D">
        <w:rPr>
          <w:lang w:val="en"/>
        </w:rPr>
        <w:t>, should be carefully considered</w:t>
      </w:r>
    </w:p>
    <w:p w14:paraId="205ECF09" w14:textId="31D6E79E" w:rsidR="00942FEF" w:rsidRDefault="00942FEF" w:rsidP="00291323">
      <w:pPr>
        <w:rPr>
          <w:lang w:val="en"/>
        </w:rPr>
      </w:pPr>
      <w:r w:rsidRPr="00942FEF">
        <w:rPr>
          <w:lang w:val="en"/>
        </w:rPr>
        <w:t>There is no routine need for PPE (masks, gloves and aprons) although a supply should be available in case anyone becomes unwell. Wearing aprons an</w:t>
      </w:r>
      <w:r w:rsidR="002F65D0">
        <w:rPr>
          <w:lang w:val="en"/>
        </w:rPr>
        <w:t>d gloves is not advised, practic</w:t>
      </w:r>
      <w:r w:rsidRPr="00942FEF">
        <w:rPr>
          <w:lang w:val="en"/>
        </w:rPr>
        <w:t>ing good hand hygiene is the recommended way to protect against infection. It is also advisable that long hair is tied up.</w:t>
      </w:r>
    </w:p>
    <w:p w14:paraId="70395D0A" w14:textId="6D56514E" w:rsidR="009B5978" w:rsidRDefault="00942FEF" w:rsidP="00291323">
      <w:pPr>
        <w:rPr>
          <w:lang w:val="en"/>
        </w:rPr>
      </w:pPr>
      <w:r w:rsidRPr="00942FEF">
        <w:rPr>
          <w:lang w:val="en"/>
        </w:rPr>
        <w:t xml:space="preserve">PPE (disposable gloves, disposable aprons, face masks, and hand sanitiser) </w:t>
      </w:r>
      <w:r w:rsidR="002F65D0">
        <w:rPr>
          <w:lang w:val="en"/>
        </w:rPr>
        <w:t>has been</w:t>
      </w:r>
      <w:r w:rsidRPr="00942FEF">
        <w:rPr>
          <w:lang w:val="en"/>
        </w:rPr>
        <w:t xml:space="preserve"> procured centrally and stocks </w:t>
      </w:r>
      <w:r>
        <w:rPr>
          <w:lang w:val="en"/>
        </w:rPr>
        <w:t xml:space="preserve">delivered to school for </w:t>
      </w:r>
      <w:r w:rsidR="002F65D0">
        <w:rPr>
          <w:lang w:val="en"/>
        </w:rPr>
        <w:t>use</w:t>
      </w:r>
      <w:r w:rsidRPr="00942FEF">
        <w:rPr>
          <w:lang w:val="en"/>
        </w:rPr>
        <w:t xml:space="preserve">. </w:t>
      </w:r>
      <w:r>
        <w:rPr>
          <w:lang w:val="en"/>
        </w:rPr>
        <w:t xml:space="preserve"> If further PPE is required then schools should contact </w:t>
      </w:r>
      <w:hyperlink r:id="rId24" w:history="1">
        <w:r w:rsidRPr="00A873AB">
          <w:rPr>
            <w:rStyle w:val="Hyperlink"/>
            <w:lang w:val="en"/>
          </w:rPr>
          <w:t>susan.tyre@argyll-bute.gov.uk</w:t>
        </w:r>
      </w:hyperlink>
      <w:r>
        <w:rPr>
          <w:lang w:val="en"/>
        </w:rPr>
        <w:t xml:space="preserve">. </w:t>
      </w:r>
    </w:p>
    <w:p w14:paraId="63B3417E" w14:textId="77777777" w:rsidR="00B204C7" w:rsidRDefault="00E05888" w:rsidP="00D652FA">
      <w:pPr>
        <w:pStyle w:val="Heading1"/>
        <w:rPr>
          <w:lang w:val="en"/>
        </w:rPr>
      </w:pPr>
      <w:bookmarkStart w:id="12" w:name="_Toc44943370"/>
      <w:bookmarkStart w:id="13" w:name="_Toc47522147"/>
      <w:r>
        <w:rPr>
          <w:lang w:val="en"/>
        </w:rPr>
        <w:lastRenderedPageBreak/>
        <w:t>Guidance Applicable to ALL Education settings</w:t>
      </w:r>
      <w:bookmarkEnd w:id="12"/>
      <w:bookmarkEnd w:id="13"/>
    </w:p>
    <w:p w14:paraId="6EE45829" w14:textId="77777777" w:rsidR="00B204C7" w:rsidRDefault="002A4EF7" w:rsidP="00772C44">
      <w:pPr>
        <w:pStyle w:val="Heading2"/>
      </w:pPr>
      <w:bookmarkStart w:id="14" w:name="_Toc47522148"/>
      <w:r>
        <w:t>4.1</w:t>
      </w:r>
      <w:r>
        <w:tab/>
      </w:r>
      <w:r w:rsidR="00291323">
        <w:t>Supporting Social Distancing</w:t>
      </w:r>
      <w:bookmarkEnd w:id="14"/>
    </w:p>
    <w:p w14:paraId="59BD8F85" w14:textId="15704BA8" w:rsidR="00D524D2" w:rsidRDefault="00291323" w:rsidP="00291323">
      <w:pPr>
        <w:rPr>
          <w:lang w:val="en"/>
        </w:rPr>
      </w:pPr>
      <w:r>
        <w:rPr>
          <w:lang w:val="en"/>
        </w:rPr>
        <w:t>Head Teachers and school leaders will ensure staff are fully briefed on expectations for them and for the children.  A compulsory presentation will be shared with all staff on the 11</w:t>
      </w:r>
      <w:r w:rsidRPr="00291323">
        <w:rPr>
          <w:vertAlign w:val="superscript"/>
          <w:lang w:val="en"/>
        </w:rPr>
        <w:t>th</w:t>
      </w:r>
      <w:r>
        <w:rPr>
          <w:lang w:val="en"/>
        </w:rPr>
        <w:t xml:space="preserve"> of August</w:t>
      </w:r>
      <w:r w:rsidR="00DC2C52">
        <w:rPr>
          <w:lang w:val="en"/>
        </w:rPr>
        <w:t xml:space="preserve"> 2020</w:t>
      </w:r>
      <w:r>
        <w:rPr>
          <w:lang w:val="en"/>
        </w:rPr>
        <w:t xml:space="preserve"> which can be found </w:t>
      </w:r>
      <w:r w:rsidRPr="002B54D8">
        <w:rPr>
          <w:lang w:val="en"/>
        </w:rPr>
        <w:t>here</w:t>
      </w:r>
      <w:r w:rsidR="00B00B0C">
        <w:rPr>
          <w:lang w:val="en"/>
        </w:rPr>
        <w:t xml:space="preserve"> </w:t>
      </w:r>
      <w:hyperlink r:id="rId25" w:history="1">
        <w:r w:rsidR="002B54D8">
          <w:rPr>
            <w:rStyle w:val="Hyperlink"/>
          </w:rPr>
          <w:t>HR Presentation</w:t>
        </w:r>
      </w:hyperlink>
      <w:r w:rsidR="002B54D8">
        <w:rPr>
          <w:color w:val="1F497D"/>
        </w:rPr>
        <w:t xml:space="preserve"> </w:t>
      </w:r>
      <w:r w:rsidR="00B00B0C">
        <w:rPr>
          <w:lang w:val="en"/>
        </w:rPr>
        <w:t>and</w:t>
      </w:r>
      <w:r w:rsidR="00D524D2">
        <w:rPr>
          <w:lang w:val="en"/>
        </w:rPr>
        <w:t xml:space="preserve"> please ensure all staff who attended the meeting are listed on the return page </w:t>
      </w:r>
      <w:r w:rsidR="00B00B0C" w:rsidRPr="002B54D8">
        <w:rPr>
          <w:lang w:val="en"/>
        </w:rPr>
        <w:t>here</w:t>
      </w:r>
      <w:r w:rsidR="00D524D2">
        <w:rPr>
          <w:lang w:val="en"/>
        </w:rPr>
        <w:t xml:space="preserve"> </w:t>
      </w:r>
      <w:hyperlink r:id="rId26" w:history="1">
        <w:r w:rsidR="002B54D8">
          <w:rPr>
            <w:rStyle w:val="Hyperlink"/>
          </w:rPr>
          <w:t>attendance return</w:t>
        </w:r>
      </w:hyperlink>
      <w:r w:rsidR="002B54D8">
        <w:rPr>
          <w:color w:val="1F497D"/>
        </w:rPr>
        <w:t xml:space="preserve"> </w:t>
      </w:r>
      <w:r w:rsidR="00B00B0C">
        <w:rPr>
          <w:lang w:val="en"/>
        </w:rPr>
        <w:t>following the</w:t>
      </w:r>
      <w:r w:rsidR="00D524D2">
        <w:rPr>
          <w:lang w:val="en"/>
        </w:rPr>
        <w:t xml:space="preserve"> end of the presentation and that this is returned to </w:t>
      </w:r>
      <w:hyperlink r:id="rId27" w:history="1">
        <w:r w:rsidR="00D524D2" w:rsidRPr="003E284F">
          <w:rPr>
            <w:rStyle w:val="Hyperlink"/>
            <w:lang w:val="en"/>
          </w:rPr>
          <w:t>argyllhousereception@argyll-bute.gov.uk</w:t>
        </w:r>
      </w:hyperlink>
      <w:r w:rsidR="00D524D2">
        <w:rPr>
          <w:lang w:val="en"/>
        </w:rPr>
        <w:t xml:space="preserve"> </w:t>
      </w:r>
      <w:r w:rsidR="00B00B0C">
        <w:rPr>
          <w:lang w:val="en"/>
        </w:rPr>
        <w:t>.  Anyone not in attendance on the first day back should have the presentation shared with them at the earliest opportunity when they enter the school for the first time.</w:t>
      </w:r>
    </w:p>
    <w:p w14:paraId="4917117C" w14:textId="5837CFAF" w:rsidR="00291323" w:rsidRPr="00291323" w:rsidRDefault="00291323" w:rsidP="00291323">
      <w:pPr>
        <w:rPr>
          <w:lang w:val="en"/>
        </w:rPr>
      </w:pPr>
      <w:r>
        <w:rPr>
          <w:lang w:val="en"/>
        </w:rPr>
        <w:t>No member of staff will be able to enter a school building without being briefed on the mitigations identified as necessary through the risk assessment process.  Generic Risk Assessments, APPENDIX A, should be adapted for individual settings.</w:t>
      </w:r>
    </w:p>
    <w:p w14:paraId="15068DCD" w14:textId="077075D8" w:rsidR="004744DE" w:rsidRDefault="00291323" w:rsidP="00291323">
      <w:pPr>
        <w:rPr>
          <w:lang w:val="en"/>
        </w:rPr>
      </w:pPr>
      <w:r>
        <w:rPr>
          <w:lang w:val="en"/>
        </w:rPr>
        <w:t>Whilst it is anticipated that all schools will return under the 100% model</w:t>
      </w:r>
      <w:r w:rsidR="00DC2C52">
        <w:rPr>
          <w:lang w:val="en"/>
        </w:rPr>
        <w:t>,</w:t>
      </w:r>
      <w:r>
        <w:rPr>
          <w:lang w:val="en"/>
        </w:rPr>
        <w:t xml:space="preserve"> schools should still be prepared to introduce the capacity model that had been </w:t>
      </w:r>
      <w:r w:rsidR="006F2794">
        <w:rPr>
          <w:lang w:val="en"/>
        </w:rPr>
        <w:t>agreed</w:t>
      </w:r>
      <w:r>
        <w:rPr>
          <w:lang w:val="en"/>
        </w:rPr>
        <w:t xml:space="preserve"> to conform </w:t>
      </w:r>
      <w:proofErr w:type="gramStart"/>
      <w:r>
        <w:rPr>
          <w:lang w:val="en"/>
        </w:rPr>
        <w:t>with</w:t>
      </w:r>
      <w:proofErr w:type="gramEnd"/>
      <w:r>
        <w:rPr>
          <w:lang w:val="en"/>
        </w:rPr>
        <w:t xml:space="preserve"> social distancing measures at 2m</w:t>
      </w:r>
      <w:r w:rsidR="00D96E85">
        <w:rPr>
          <w:lang w:val="en"/>
        </w:rPr>
        <w:t>e</w:t>
      </w:r>
      <w:r>
        <w:rPr>
          <w:lang w:val="en"/>
        </w:rPr>
        <w:t>t</w:t>
      </w:r>
      <w:r w:rsidR="00D96E85">
        <w:rPr>
          <w:lang w:val="en"/>
        </w:rPr>
        <w:t>e</w:t>
      </w:r>
      <w:r>
        <w:rPr>
          <w:lang w:val="en"/>
        </w:rPr>
        <w:t>rs.</w:t>
      </w:r>
      <w:r w:rsidR="006F2794">
        <w:rPr>
          <w:lang w:val="en"/>
        </w:rPr>
        <w:t xml:space="preserve">  There is a possibility that this may have to happen at very short notice.</w:t>
      </w:r>
    </w:p>
    <w:p w14:paraId="377ABD73" w14:textId="77777777" w:rsidR="006F2794" w:rsidRDefault="006F2794" w:rsidP="00291323">
      <w:pPr>
        <w:rPr>
          <w:lang w:val="en"/>
        </w:rPr>
      </w:pPr>
      <w:r>
        <w:rPr>
          <w:lang w:val="en"/>
        </w:rPr>
        <w:t>Staff should avoid, as far as possible, physical contact with children and not make games and activities which encourage physical contact.</w:t>
      </w:r>
    </w:p>
    <w:p w14:paraId="7AC2C5A8" w14:textId="77777777" w:rsidR="006F2794" w:rsidRDefault="006F2794" w:rsidP="00772C44">
      <w:pPr>
        <w:pStyle w:val="Heading2"/>
      </w:pPr>
      <w:bookmarkStart w:id="15" w:name="_Toc47522149"/>
      <w:r>
        <w:t>4.2</w:t>
      </w:r>
      <w:r>
        <w:tab/>
        <w:t>Social Distancing by Staff</w:t>
      </w:r>
      <w:bookmarkEnd w:id="15"/>
    </w:p>
    <w:p w14:paraId="5A9E9DB0" w14:textId="77777777" w:rsidR="00847B38" w:rsidRPr="00847B38" w:rsidRDefault="00847B38" w:rsidP="00847B38">
      <w:r w:rsidRPr="00847B38">
        <w:rPr>
          <w:lang w:val="en"/>
        </w:rPr>
        <w:t>The advice from the COVID-19 Advisory Sub Group on Education and Children’s Issues is that, subject to other risk mitigations being in place, there is no requirement for physical distancing between children and young people of any age in schools. As a precautionary approach, secondary schools should encourage distancing where possible between young people, particularly in the senior phase. This does not have to be strict adherence to 2m physical distancing.</w:t>
      </w:r>
      <w:r w:rsidRPr="00847B38">
        <w:t xml:space="preserve"> </w:t>
      </w:r>
    </w:p>
    <w:p w14:paraId="12144D1F" w14:textId="04A18C0E" w:rsidR="00847B38" w:rsidRPr="00847B38" w:rsidRDefault="00D524D2" w:rsidP="00847B38">
      <w:pPr>
        <w:rPr>
          <w:lang w:val="en"/>
        </w:rPr>
      </w:pPr>
      <w:r>
        <w:rPr>
          <w:lang w:val="en"/>
        </w:rPr>
        <w:t>It is important to emphasis</w:t>
      </w:r>
      <w:r w:rsidR="00847B38" w:rsidRPr="00847B38">
        <w:rPr>
          <w:lang w:val="en"/>
        </w:rPr>
        <w:t xml:space="preserve"> that both the approaches of maintaining distance between young people (in secondary schools) and the use of consistent groups are not all-or-nothing approaches, and will bring public health benefits even if logistics mean they can be implemented only partially (e.g. with groups maintained for the majority of the day but some limited mixing into wider groups permitted for specialist subjects or transport, etc.). Schools should apply proportionate, risk-based approaches to implementation of distancing and the use of groups.</w:t>
      </w:r>
    </w:p>
    <w:p w14:paraId="2FDF4C1F" w14:textId="77777777" w:rsidR="00847B38" w:rsidRPr="00847B38" w:rsidRDefault="00847B38" w:rsidP="00847B38">
      <w:pPr>
        <w:rPr>
          <w:lang w:val="en"/>
        </w:rPr>
      </w:pPr>
      <w:r w:rsidRPr="00847B38">
        <w:rPr>
          <w:lang w:val="en"/>
        </w:rPr>
        <w:t>Smaller class sizes should be considered as they not only assist with pupil physically distancing but in terms of education recovery, they would facilitate much greater individual support to pupils.</w:t>
      </w:r>
    </w:p>
    <w:p w14:paraId="2477FB09" w14:textId="61BDFBF9" w:rsidR="00847B38" w:rsidRPr="000E7384" w:rsidRDefault="00847B38" w:rsidP="00847B38">
      <w:pPr>
        <w:rPr>
          <w:color w:val="FF0000"/>
          <w:lang w:val="en"/>
        </w:rPr>
      </w:pPr>
      <w:r w:rsidRPr="00847B38">
        <w:rPr>
          <w:lang w:val="en"/>
        </w:rPr>
        <w:t xml:space="preserve">The key mitigation remains however of 2m physical distancing between staff and pupils and between all adults. </w:t>
      </w:r>
      <w:r>
        <w:rPr>
          <w:lang w:val="en"/>
        </w:rPr>
        <w:t xml:space="preserve"> Planning should be carried out to maintain the 2m</w:t>
      </w:r>
      <w:r w:rsidR="006554D3">
        <w:rPr>
          <w:lang w:val="en"/>
        </w:rPr>
        <w:t>e</w:t>
      </w:r>
      <w:r>
        <w:rPr>
          <w:lang w:val="en"/>
        </w:rPr>
        <w:t>t</w:t>
      </w:r>
      <w:r w:rsidR="006554D3">
        <w:rPr>
          <w:lang w:val="en"/>
        </w:rPr>
        <w:t>e</w:t>
      </w:r>
      <w:r>
        <w:rPr>
          <w:lang w:val="en"/>
        </w:rPr>
        <w:t>r social distancing by staff which will have an impact on staff bases and staff rooms.</w:t>
      </w:r>
    </w:p>
    <w:p w14:paraId="4B33BEA7" w14:textId="77777777" w:rsidR="006F2794" w:rsidRDefault="006F2794" w:rsidP="006F2794">
      <w:pPr>
        <w:rPr>
          <w:lang w:val="en"/>
        </w:rPr>
      </w:pPr>
      <w:r>
        <w:rPr>
          <w:lang w:val="en"/>
        </w:rPr>
        <w:t>Any necessary staff meetings should be conducted with appropriate social distancing and if this is not possible, through video/digital communication tools.  The same considerations should be given to meetings with external partners and other agencies.</w:t>
      </w:r>
    </w:p>
    <w:p w14:paraId="1B25D7C0" w14:textId="77777777" w:rsidR="006F2794" w:rsidRDefault="006F2794" w:rsidP="00772C44">
      <w:pPr>
        <w:pStyle w:val="Heading2"/>
      </w:pPr>
      <w:bookmarkStart w:id="16" w:name="_Toc47522150"/>
      <w:r>
        <w:t>4.3</w:t>
      </w:r>
      <w:r>
        <w:tab/>
        <w:t>Promoting Healthy Buildings and effective use of outdoor space</w:t>
      </w:r>
      <w:bookmarkEnd w:id="16"/>
    </w:p>
    <w:p w14:paraId="15D29461" w14:textId="0112E161" w:rsidR="006F2794" w:rsidRPr="006F2794" w:rsidRDefault="006F2794" w:rsidP="006F2794">
      <w:pPr>
        <w:ind w:right="20"/>
        <w:rPr>
          <w:lang w:val="en"/>
        </w:rPr>
      </w:pPr>
      <w:r w:rsidRPr="006F2794">
        <w:rPr>
          <w:lang w:val="en"/>
        </w:rPr>
        <w:t xml:space="preserve">Staff will be asked to ensure good ventilation by keeping windows open and where possible not closing the doors of small rooms, fire doors </w:t>
      </w:r>
      <w:r w:rsidR="006554D3">
        <w:rPr>
          <w:lang w:val="en"/>
        </w:rPr>
        <w:t>should not</w:t>
      </w:r>
      <w:r w:rsidRPr="006F2794">
        <w:rPr>
          <w:lang w:val="en"/>
        </w:rPr>
        <w:t xml:space="preserve"> be kept open. </w:t>
      </w:r>
      <w:r>
        <w:rPr>
          <w:lang w:val="en"/>
        </w:rPr>
        <w:t xml:space="preserve"> </w:t>
      </w:r>
      <w:r w:rsidRPr="006F2794">
        <w:rPr>
          <w:lang w:val="en"/>
        </w:rPr>
        <w:t>Children, young people and staff should spend more time outdoors, with weather appropriate clothing</w:t>
      </w:r>
      <w:r>
        <w:rPr>
          <w:lang w:val="en"/>
        </w:rPr>
        <w:t>.</w:t>
      </w:r>
    </w:p>
    <w:p w14:paraId="4A93067C" w14:textId="77777777" w:rsidR="006F2794" w:rsidRDefault="006F2794" w:rsidP="006F2794">
      <w:pPr>
        <w:ind w:right="20"/>
        <w:rPr>
          <w:lang w:val="en"/>
        </w:rPr>
      </w:pPr>
      <w:r w:rsidRPr="006F2794">
        <w:rPr>
          <w:lang w:val="en"/>
        </w:rPr>
        <w:lastRenderedPageBreak/>
        <w:t>Effective outdoor learning can be delivered across many subject ar</w:t>
      </w:r>
      <w:r>
        <w:rPr>
          <w:lang w:val="en"/>
        </w:rPr>
        <w:t>eas</w:t>
      </w:r>
      <w:r w:rsidRPr="006F2794">
        <w:rPr>
          <w:lang w:val="en"/>
        </w:rPr>
        <w:t xml:space="preserve">.  Informal outdoor classrooms set within the natural environment will be used as spaces for learning where possible. Care will be taken to ensure that outdoor contexts for learning </w:t>
      </w:r>
      <w:r>
        <w:rPr>
          <w:lang w:val="en"/>
        </w:rPr>
        <w:t>are fully accessible.</w:t>
      </w:r>
    </w:p>
    <w:p w14:paraId="455E0192" w14:textId="77777777" w:rsidR="00F80CC3" w:rsidRDefault="000257FE" w:rsidP="000257FE">
      <w:pPr>
        <w:widowControl w:val="0"/>
        <w:tabs>
          <w:tab w:val="left" w:pos="686"/>
          <w:tab w:val="left" w:pos="687"/>
        </w:tabs>
        <w:autoSpaceDE w:val="0"/>
        <w:autoSpaceDN w:val="0"/>
        <w:spacing w:after="0" w:line="236" w:lineRule="exact"/>
        <w:rPr>
          <w:lang w:val="en"/>
        </w:rPr>
      </w:pPr>
      <w:r w:rsidRPr="000257FE">
        <w:rPr>
          <w:lang w:val="en"/>
        </w:rPr>
        <w:t xml:space="preserve">For more information regarding outdoor learning please use these links:  </w:t>
      </w:r>
    </w:p>
    <w:p w14:paraId="26E4A2A3" w14:textId="426F24B1" w:rsidR="000257FE" w:rsidRPr="00F80CC3" w:rsidRDefault="000257FE" w:rsidP="00F80CC3">
      <w:pPr>
        <w:pStyle w:val="ListParagraph"/>
        <w:widowControl w:val="0"/>
        <w:numPr>
          <w:ilvl w:val="0"/>
          <w:numId w:val="19"/>
        </w:numPr>
        <w:tabs>
          <w:tab w:val="left" w:pos="686"/>
          <w:tab w:val="left" w:pos="687"/>
        </w:tabs>
        <w:autoSpaceDE w:val="0"/>
        <w:autoSpaceDN w:val="0"/>
        <w:spacing w:after="0" w:line="236" w:lineRule="exact"/>
        <w:rPr>
          <w:color w:val="0000FF"/>
          <w:spacing w:val="-5"/>
          <w:u w:val="single" w:color="0000FF"/>
        </w:rPr>
      </w:pPr>
      <w:r>
        <w:t xml:space="preserve">Scottish </w:t>
      </w:r>
      <w:r w:rsidRPr="00F80CC3">
        <w:rPr>
          <w:spacing w:val="-5"/>
        </w:rPr>
        <w:t>Government</w:t>
      </w:r>
      <w:r w:rsidRPr="00F80CC3">
        <w:rPr>
          <w:color w:val="0000FF"/>
          <w:spacing w:val="-5"/>
        </w:rPr>
        <w:t xml:space="preserve"> </w:t>
      </w:r>
      <w:hyperlink r:id="rId28" w:anchor="Organised%20outdoor%20sport%20for%20children%20and%20young%20people">
        <w:r w:rsidRPr="00F80CC3">
          <w:rPr>
            <w:color w:val="0000FF"/>
            <w:spacing w:val="-4"/>
            <w:u w:val="single" w:color="0000FF"/>
          </w:rPr>
          <w:t xml:space="preserve">guidance </w:t>
        </w:r>
        <w:r w:rsidRPr="00F80CC3">
          <w:rPr>
            <w:color w:val="0000FF"/>
            <w:spacing w:val="-3"/>
            <w:u w:val="single" w:color="0000FF"/>
          </w:rPr>
          <w:t xml:space="preserve">on organised </w:t>
        </w:r>
        <w:r w:rsidRPr="00F80CC3">
          <w:rPr>
            <w:color w:val="0000FF"/>
            <w:spacing w:val="-4"/>
            <w:u w:val="single" w:color="0000FF"/>
          </w:rPr>
          <w:t xml:space="preserve">outdoor </w:t>
        </w:r>
        <w:r w:rsidRPr="00F80CC3">
          <w:rPr>
            <w:color w:val="0000FF"/>
            <w:u w:val="single" w:color="0000FF"/>
          </w:rPr>
          <w:t xml:space="preserve">sport </w:t>
        </w:r>
        <w:r w:rsidRPr="00F80CC3">
          <w:rPr>
            <w:color w:val="0000FF"/>
            <w:spacing w:val="-3"/>
            <w:u w:val="single" w:color="0000FF"/>
          </w:rPr>
          <w:t xml:space="preserve">for children </w:t>
        </w:r>
        <w:r w:rsidRPr="00F80CC3">
          <w:rPr>
            <w:color w:val="0000FF"/>
            <w:spacing w:val="-4"/>
            <w:u w:val="single" w:color="0000FF"/>
          </w:rPr>
          <w:t xml:space="preserve">and </w:t>
        </w:r>
        <w:r w:rsidRPr="00F80CC3">
          <w:rPr>
            <w:color w:val="0000FF"/>
            <w:spacing w:val="-6"/>
            <w:u w:val="single" w:color="0000FF"/>
          </w:rPr>
          <w:t>young</w:t>
        </w:r>
        <w:r w:rsidRPr="00F80CC3">
          <w:rPr>
            <w:color w:val="0000FF"/>
            <w:spacing w:val="21"/>
            <w:u w:val="single" w:color="0000FF"/>
          </w:rPr>
          <w:t xml:space="preserve"> </w:t>
        </w:r>
        <w:r w:rsidRPr="00F80CC3">
          <w:rPr>
            <w:color w:val="0000FF"/>
            <w:spacing w:val="-5"/>
            <w:u w:val="single" w:color="0000FF"/>
          </w:rPr>
          <w:t>people</w:t>
        </w:r>
      </w:hyperlink>
    </w:p>
    <w:p w14:paraId="2DC16A29" w14:textId="77777777" w:rsidR="00F80CC3"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29">
        <w:r w:rsidR="00F80CC3">
          <w:rPr>
            <w:color w:val="0000FF"/>
            <w:spacing w:val="-4"/>
            <w:u w:val="single" w:color="0000FF"/>
          </w:rPr>
          <w:t xml:space="preserve">Outdoor  </w:t>
        </w:r>
        <w:r w:rsidR="00F80CC3">
          <w:rPr>
            <w:color w:val="0000FF"/>
            <w:spacing w:val="-5"/>
            <w:u w:val="single" w:color="0000FF"/>
          </w:rPr>
          <w:t>Learning</w:t>
        </w:r>
        <w:r w:rsidR="00F80CC3">
          <w:rPr>
            <w:color w:val="0000FF"/>
            <w:spacing w:val="10"/>
            <w:u w:val="single" w:color="0000FF"/>
          </w:rPr>
          <w:t xml:space="preserve"> </w:t>
        </w:r>
        <w:r w:rsidR="00F80CC3">
          <w:rPr>
            <w:color w:val="0000FF"/>
            <w:u w:val="single" w:color="0000FF"/>
          </w:rPr>
          <w:t>Directory</w:t>
        </w:r>
      </w:hyperlink>
    </w:p>
    <w:p w14:paraId="701282D4" w14:textId="77777777" w:rsidR="00F80CC3" w:rsidRDefault="00A3423B" w:rsidP="00F80CC3">
      <w:pPr>
        <w:pStyle w:val="ListParagraph"/>
        <w:widowControl w:val="0"/>
        <w:numPr>
          <w:ilvl w:val="1"/>
          <w:numId w:val="12"/>
        </w:numPr>
        <w:tabs>
          <w:tab w:val="left" w:pos="686"/>
          <w:tab w:val="left" w:pos="687"/>
        </w:tabs>
        <w:autoSpaceDE w:val="0"/>
        <w:autoSpaceDN w:val="0"/>
        <w:spacing w:before="48" w:after="0" w:line="240" w:lineRule="auto"/>
        <w:contextualSpacing w:val="0"/>
        <w:rPr>
          <w:rFonts w:ascii="Symbol" w:hAnsi="Symbol"/>
          <w:sz w:val="19"/>
        </w:rPr>
      </w:pPr>
      <w:hyperlink r:id="rId30">
        <w:r w:rsidR="00F80CC3">
          <w:rPr>
            <w:color w:val="0000FF"/>
            <w:spacing w:val="-6"/>
            <w:u w:val="single" w:color="0000FF"/>
          </w:rPr>
          <w:t xml:space="preserve">Going </w:t>
        </w:r>
        <w:r w:rsidR="00F80CC3">
          <w:rPr>
            <w:color w:val="0000FF"/>
            <w:u w:val="single" w:color="0000FF"/>
          </w:rPr>
          <w:t xml:space="preserve">Out </w:t>
        </w:r>
        <w:r w:rsidR="00F80CC3">
          <w:rPr>
            <w:color w:val="0000FF"/>
            <w:spacing w:val="-3"/>
            <w:u w:val="single" w:color="0000FF"/>
          </w:rPr>
          <w:t>There</w:t>
        </w:r>
        <w:r w:rsidR="00F80CC3">
          <w:rPr>
            <w:color w:val="0000FF"/>
            <w:spacing w:val="5"/>
            <w:u w:val="single" w:color="0000FF"/>
          </w:rPr>
          <w:t xml:space="preserve"> </w:t>
        </w:r>
        <w:r w:rsidR="00F80CC3">
          <w:rPr>
            <w:color w:val="0000FF"/>
            <w:u w:val="single" w:color="0000FF"/>
          </w:rPr>
          <w:t>framework</w:t>
        </w:r>
      </w:hyperlink>
    </w:p>
    <w:p w14:paraId="1131FA5A" w14:textId="77777777" w:rsidR="00F80CC3"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31">
        <w:r w:rsidR="00F80CC3">
          <w:rPr>
            <w:color w:val="0000FF"/>
            <w:u w:val="single" w:color="0000FF"/>
          </w:rPr>
          <w:t xml:space="preserve">Scottish </w:t>
        </w:r>
        <w:r w:rsidR="00F80CC3">
          <w:rPr>
            <w:color w:val="0000FF"/>
            <w:spacing w:val="-5"/>
            <w:u w:val="single" w:color="0000FF"/>
          </w:rPr>
          <w:t xml:space="preserve">Advisory </w:t>
        </w:r>
        <w:r w:rsidR="00F80CC3">
          <w:rPr>
            <w:color w:val="0000FF"/>
            <w:spacing w:val="-4"/>
            <w:u w:val="single" w:color="0000FF"/>
          </w:rPr>
          <w:t xml:space="preserve">Panel </w:t>
        </w:r>
        <w:r w:rsidR="00F80CC3">
          <w:rPr>
            <w:color w:val="0000FF"/>
            <w:spacing w:val="-3"/>
            <w:u w:val="single" w:color="0000FF"/>
          </w:rPr>
          <w:t xml:space="preserve">on </w:t>
        </w:r>
        <w:r w:rsidR="00F80CC3">
          <w:rPr>
            <w:color w:val="0000FF"/>
            <w:spacing w:val="-4"/>
            <w:u w:val="single" w:color="0000FF"/>
          </w:rPr>
          <w:t>Outdoor</w:t>
        </w:r>
        <w:r w:rsidR="00F80CC3">
          <w:rPr>
            <w:color w:val="0000FF"/>
            <w:spacing w:val="-39"/>
            <w:u w:val="single" w:color="0000FF"/>
          </w:rPr>
          <w:t xml:space="preserve"> </w:t>
        </w:r>
        <w:r w:rsidR="00F80CC3">
          <w:rPr>
            <w:color w:val="0000FF"/>
            <w:spacing w:val="-3"/>
            <w:u w:val="single" w:color="0000FF"/>
          </w:rPr>
          <w:t>Education</w:t>
        </w:r>
      </w:hyperlink>
    </w:p>
    <w:p w14:paraId="06E8D85F" w14:textId="77777777" w:rsidR="00F80CC3" w:rsidRPr="000257FE" w:rsidRDefault="00F80CC3" w:rsidP="000257FE">
      <w:pPr>
        <w:widowControl w:val="0"/>
        <w:tabs>
          <w:tab w:val="left" w:pos="686"/>
          <w:tab w:val="left" w:pos="687"/>
        </w:tabs>
        <w:autoSpaceDE w:val="0"/>
        <w:autoSpaceDN w:val="0"/>
        <w:spacing w:after="0" w:line="236" w:lineRule="exact"/>
        <w:rPr>
          <w:rFonts w:ascii="Symbol" w:hAnsi="Symbol"/>
          <w:sz w:val="19"/>
        </w:rPr>
      </w:pPr>
    </w:p>
    <w:p w14:paraId="317E1124" w14:textId="77777777" w:rsidR="006F2794" w:rsidRDefault="006F2794" w:rsidP="00772C44">
      <w:pPr>
        <w:pStyle w:val="Heading2"/>
      </w:pPr>
      <w:bookmarkStart w:id="17" w:name="_Toc47522151"/>
      <w:r>
        <w:t>4.4</w:t>
      </w:r>
      <w:r>
        <w:tab/>
        <w:t>Entering and Exiting School Settings</w:t>
      </w:r>
      <w:bookmarkEnd w:id="17"/>
    </w:p>
    <w:p w14:paraId="4C6456C9" w14:textId="23D6AAD2" w:rsidR="00162778" w:rsidRDefault="00162778" w:rsidP="00162778">
      <w:pPr>
        <w:spacing w:after="0" w:line="240" w:lineRule="auto"/>
        <w:rPr>
          <w:lang w:val="en"/>
        </w:rPr>
      </w:pPr>
      <w:r>
        <w:rPr>
          <w:lang w:val="en"/>
        </w:rPr>
        <w:t>There will be handwashing/sanitizing carried out by anyone who enters the school building and schools should lay out the method for this, however a saniti</w:t>
      </w:r>
      <w:r w:rsidR="006554D3">
        <w:rPr>
          <w:lang w:val="en"/>
        </w:rPr>
        <w:t>s</w:t>
      </w:r>
      <w:r>
        <w:rPr>
          <w:lang w:val="en"/>
        </w:rPr>
        <w:t>ing station should be available at all entry points to allow for hand sanitizing by all.</w:t>
      </w:r>
    </w:p>
    <w:p w14:paraId="40624C83" w14:textId="77777777" w:rsidR="00162778" w:rsidRDefault="00162778" w:rsidP="00162778">
      <w:pPr>
        <w:spacing w:after="0" w:line="240" w:lineRule="auto"/>
        <w:jc w:val="both"/>
        <w:rPr>
          <w:lang w:val="en"/>
        </w:rPr>
      </w:pPr>
    </w:p>
    <w:p w14:paraId="161E2239" w14:textId="4A082EB6" w:rsidR="00162778" w:rsidRDefault="00162778" w:rsidP="00162778">
      <w:pPr>
        <w:spacing w:after="0" w:line="240" w:lineRule="auto"/>
        <w:rPr>
          <w:lang w:val="en"/>
        </w:rPr>
      </w:pPr>
      <w:r w:rsidRPr="00162778">
        <w:rPr>
          <w:lang w:val="en"/>
        </w:rPr>
        <w:t>All available building entrances and exits should be considered to minimise pupil congregation, this will include non-standard entrances or using staff entrances, fire doors etc.  Entry and Exit points from the building should be managed to support social distancing, with clear arrangements supported by visuals</w:t>
      </w:r>
      <w:r w:rsidR="00D06D5A">
        <w:rPr>
          <w:lang w:val="en"/>
        </w:rPr>
        <w:t>/posters</w:t>
      </w:r>
      <w:r w:rsidRPr="00162778">
        <w:rPr>
          <w:lang w:val="en"/>
        </w:rPr>
        <w:t xml:space="preserve"> put in place for pupils waiting to enter the school to the </w:t>
      </w:r>
      <w:proofErr w:type="gramStart"/>
      <w:r w:rsidRPr="00162778">
        <w:rPr>
          <w:lang w:val="en"/>
        </w:rPr>
        <w:t>appropriate  physical</w:t>
      </w:r>
      <w:proofErr w:type="gramEnd"/>
      <w:r w:rsidRPr="00162778">
        <w:rPr>
          <w:lang w:val="en"/>
        </w:rPr>
        <w:t xml:space="preserve"> distancing. Ensure gates are open to maximise the width of the pupil access and not restricted and reducing touch points</w:t>
      </w:r>
      <w:r>
        <w:rPr>
          <w:lang w:val="en"/>
        </w:rPr>
        <w:t>.</w:t>
      </w:r>
    </w:p>
    <w:p w14:paraId="1D139603" w14:textId="77777777" w:rsidR="00162778" w:rsidRPr="00162778" w:rsidRDefault="00162778" w:rsidP="00162778">
      <w:pPr>
        <w:spacing w:after="0" w:line="240" w:lineRule="auto"/>
        <w:jc w:val="both"/>
        <w:rPr>
          <w:lang w:val="en"/>
        </w:rPr>
      </w:pPr>
    </w:p>
    <w:p w14:paraId="136EB880" w14:textId="03148B49" w:rsidR="00162778" w:rsidRDefault="00162778" w:rsidP="00162778">
      <w:pPr>
        <w:spacing w:after="0" w:line="240" w:lineRule="auto"/>
        <w:rPr>
          <w:lang w:val="en"/>
        </w:rPr>
      </w:pPr>
      <w:r w:rsidRPr="00162778">
        <w:rPr>
          <w:lang w:val="en"/>
        </w:rPr>
        <w:t>Parents/</w:t>
      </w:r>
      <w:proofErr w:type="spellStart"/>
      <w:r w:rsidRPr="00162778">
        <w:rPr>
          <w:lang w:val="en"/>
        </w:rPr>
        <w:t>carers</w:t>
      </w:r>
      <w:proofErr w:type="spellEnd"/>
      <w:r w:rsidRPr="00162778">
        <w:rPr>
          <w:lang w:val="en"/>
        </w:rPr>
        <w:t xml:space="preserve"> should avoid coming into the school grounds where possible. Pupils </w:t>
      </w:r>
      <w:r w:rsidR="006554D3">
        <w:rPr>
          <w:lang w:val="en"/>
        </w:rPr>
        <w:t>should</w:t>
      </w:r>
      <w:r w:rsidRPr="00162778">
        <w:rPr>
          <w:lang w:val="en"/>
        </w:rPr>
        <w:t xml:space="preserve"> be ‘handed in’ to the school via identified entry points. </w:t>
      </w:r>
      <w:r>
        <w:rPr>
          <w:lang w:val="en"/>
        </w:rPr>
        <w:t xml:space="preserve"> </w:t>
      </w:r>
      <w:r w:rsidRPr="00162778">
        <w:rPr>
          <w:lang w:val="en"/>
        </w:rPr>
        <w:t xml:space="preserve">Parents and </w:t>
      </w:r>
      <w:proofErr w:type="spellStart"/>
      <w:r w:rsidRPr="00162778">
        <w:rPr>
          <w:lang w:val="en"/>
        </w:rPr>
        <w:t>carers</w:t>
      </w:r>
      <w:proofErr w:type="spellEnd"/>
      <w:r w:rsidRPr="00162778">
        <w:rPr>
          <w:lang w:val="en"/>
        </w:rPr>
        <w:t xml:space="preserve"> should also be discouraged from gathering outside the building. Consider using signage to ask parents not to congregate and maintain 2m physical distancing. Parents should be encouraged to remain in their cars when dropping off at schools, with pupils entering the site / building independently wherever possible. If queuing, parents must exercise physical distancing - 2m between families.</w:t>
      </w:r>
    </w:p>
    <w:p w14:paraId="19A8BDF3" w14:textId="77777777" w:rsidR="00162778" w:rsidRPr="00162778" w:rsidRDefault="00162778" w:rsidP="00162778">
      <w:pPr>
        <w:spacing w:after="0" w:line="240" w:lineRule="auto"/>
        <w:rPr>
          <w:lang w:val="en"/>
        </w:rPr>
      </w:pPr>
    </w:p>
    <w:p w14:paraId="798BD6A2" w14:textId="463022FF" w:rsidR="00162778" w:rsidRPr="00162778" w:rsidRDefault="00162778" w:rsidP="00162778">
      <w:pPr>
        <w:jc w:val="both"/>
        <w:rPr>
          <w:lang w:val="en"/>
        </w:rPr>
      </w:pPr>
      <w:r w:rsidRPr="00162778">
        <w:rPr>
          <w:lang w:val="en"/>
        </w:rPr>
        <w:t xml:space="preserve">Consideration should be given to where children go as they arrive at the setting, i.e. straight to their small group’s designated learning space/classroom, which could be indoors or outdoors. Pupils should wash hands or if limited handwashing facilities available, hand </w:t>
      </w:r>
      <w:proofErr w:type="spellStart"/>
      <w:r w:rsidRPr="00162778">
        <w:rPr>
          <w:lang w:val="en"/>
        </w:rPr>
        <w:t>sanitise</w:t>
      </w:r>
      <w:proofErr w:type="spellEnd"/>
      <w:r w:rsidRPr="00162778">
        <w:rPr>
          <w:lang w:val="en"/>
        </w:rPr>
        <w:t>, as they enter the building.</w:t>
      </w:r>
    </w:p>
    <w:p w14:paraId="04B6105F" w14:textId="00D0FD17" w:rsidR="00162778" w:rsidRDefault="00162778" w:rsidP="00162778">
      <w:pPr>
        <w:jc w:val="both"/>
        <w:rPr>
          <w:rFonts w:ascii="Arial" w:eastAsia="Arial" w:hAnsi="Arial" w:cs="Arial"/>
          <w:color w:val="000000" w:themeColor="text1"/>
          <w:sz w:val="24"/>
          <w:szCs w:val="24"/>
        </w:rPr>
      </w:pPr>
      <w:r w:rsidRPr="00162778">
        <w:rPr>
          <w:lang w:val="en"/>
        </w:rPr>
        <w:t>Consideration should be given to a “no bell” strategy to support the staggered class start/finish and break/lunch times to minimise interruption and disruption. The use of changing rooms/cloak rooms in primary settings should be restricted, potentially with areas closed.  Consideration should be given to pupils keeping coats and bags at</w:t>
      </w:r>
      <w:r w:rsidR="00847B38">
        <w:rPr>
          <w:lang w:val="en"/>
        </w:rPr>
        <w:t>, or under,</w:t>
      </w:r>
      <w:r w:rsidRPr="00162778">
        <w:rPr>
          <w:lang w:val="en"/>
        </w:rPr>
        <w:t xml:space="preserve"> their tables/ workstations.</w:t>
      </w:r>
      <w:r w:rsidRPr="72239E19">
        <w:rPr>
          <w:rFonts w:ascii="Arial" w:eastAsia="Arial" w:hAnsi="Arial" w:cs="Arial"/>
          <w:color w:val="000000" w:themeColor="text1"/>
          <w:sz w:val="24"/>
          <w:szCs w:val="24"/>
        </w:rPr>
        <w:t xml:space="preserve"> </w:t>
      </w:r>
    </w:p>
    <w:p w14:paraId="1DA43F48" w14:textId="330A6FEC" w:rsidR="00621985" w:rsidRDefault="00621985" w:rsidP="00772C44">
      <w:pPr>
        <w:pStyle w:val="Heading2"/>
        <w:rPr>
          <w:rFonts w:eastAsiaTheme="minorEastAsia"/>
        </w:rPr>
      </w:pPr>
      <w:bookmarkStart w:id="18" w:name="_Toc47522152"/>
      <w:r>
        <w:rPr>
          <w:rFonts w:eastAsiaTheme="minorEastAsia"/>
        </w:rPr>
        <w:t>4.5</w:t>
      </w:r>
      <w:r>
        <w:rPr>
          <w:rFonts w:eastAsiaTheme="minorEastAsia"/>
        </w:rPr>
        <w:tab/>
        <w:t>Ventilation</w:t>
      </w:r>
      <w:bookmarkEnd w:id="18"/>
    </w:p>
    <w:p w14:paraId="4A3D76FC" w14:textId="06D190FB" w:rsidR="00621985" w:rsidRDefault="00621985" w:rsidP="00621985">
      <w:pPr>
        <w:rPr>
          <w:lang w:val="en"/>
        </w:rPr>
      </w:pPr>
      <w:r>
        <w:rPr>
          <w:lang w:val="en"/>
        </w:rPr>
        <w:t xml:space="preserve">Schools should ensure adequate levels of ventilation.  Where </w:t>
      </w:r>
      <w:proofErr w:type="spellStart"/>
      <w:r>
        <w:rPr>
          <w:lang w:val="en"/>
        </w:rPr>
        <w:t>centralised</w:t>
      </w:r>
      <w:proofErr w:type="spellEnd"/>
      <w:r>
        <w:rPr>
          <w:lang w:val="en"/>
        </w:rPr>
        <w:t xml:space="preserve"> or local mechanical ventilation is present, systems shou</w:t>
      </w:r>
      <w:r w:rsidR="000257FE">
        <w:rPr>
          <w:lang w:val="en"/>
        </w:rPr>
        <w:t>ld be operated as normal.  Checks have been carried out on all ventilation systems that the Authority maintain to ensure that they are sterile.  NPDO schools also have procedures in place to ensure systems are compliant.</w:t>
      </w:r>
    </w:p>
    <w:p w14:paraId="6B89215B" w14:textId="462CCD02" w:rsidR="000257FE" w:rsidRPr="00621985" w:rsidRDefault="000257FE" w:rsidP="00621985">
      <w:pPr>
        <w:rPr>
          <w:lang w:val="en"/>
        </w:rPr>
      </w:pPr>
      <w:r>
        <w:rPr>
          <w:lang w:val="en"/>
        </w:rPr>
        <w:t>Wherever it is safe to do so, doors and windows should be kept open to increase</w:t>
      </w:r>
      <w:r w:rsidR="0002301E">
        <w:rPr>
          <w:lang w:val="en"/>
        </w:rPr>
        <w:t xml:space="preserve"> natural ventilation (this advic</w:t>
      </w:r>
      <w:r>
        <w:rPr>
          <w:lang w:val="en"/>
        </w:rPr>
        <w:t>e will be reviewed as we head into the winter months).  This is will also help to reduce contact with door handles.  However, internal fire doors should never be wedged open.</w:t>
      </w:r>
    </w:p>
    <w:p w14:paraId="579EC861" w14:textId="7174AC13" w:rsidR="006F2794" w:rsidRDefault="000257FE" w:rsidP="00772C44">
      <w:pPr>
        <w:pStyle w:val="Heading2"/>
      </w:pPr>
      <w:bookmarkStart w:id="19" w:name="_Toc47522153"/>
      <w:r>
        <w:t>4.6</w:t>
      </w:r>
      <w:r w:rsidR="00162778">
        <w:tab/>
        <w:t>Cleaning routines</w:t>
      </w:r>
      <w:bookmarkEnd w:id="19"/>
    </w:p>
    <w:p w14:paraId="017A101A" w14:textId="77777777" w:rsidR="006F2794" w:rsidRDefault="00162778" w:rsidP="004744DE">
      <w:pPr>
        <w:rPr>
          <w:lang w:val="en"/>
        </w:rPr>
      </w:pPr>
      <w:r>
        <w:rPr>
          <w:lang w:val="en"/>
        </w:rPr>
        <w:t xml:space="preserve">Commercial Services will provide a cleaning service for all sites (that they have responsibility for, otherwise it will be schools own janitor/cleaner who will carry out these duties) before and/or </w:t>
      </w:r>
      <w:r w:rsidR="009B45A9">
        <w:rPr>
          <w:lang w:val="en"/>
        </w:rPr>
        <w:t xml:space="preserve">after each school day and will be based on current national guidance for non-healthcare settings.  This will </w:t>
      </w:r>
      <w:r w:rsidR="009B45A9">
        <w:rPr>
          <w:lang w:val="en"/>
        </w:rPr>
        <w:lastRenderedPageBreak/>
        <w:t xml:space="preserve">include routine cleaning of frequently touched objects and surfaces </w:t>
      </w:r>
      <w:proofErr w:type="spellStart"/>
      <w:r w:rsidR="009B45A9">
        <w:rPr>
          <w:lang w:val="en"/>
        </w:rPr>
        <w:t>eg</w:t>
      </w:r>
      <w:proofErr w:type="spellEnd"/>
      <w:r w:rsidR="009B45A9">
        <w:rPr>
          <w:lang w:val="en"/>
        </w:rPr>
        <w:t xml:space="preserve"> door handles, light switches, tables, chair backs, routine toilet cleaning paying particular attention to touch surfaces.</w:t>
      </w:r>
    </w:p>
    <w:p w14:paraId="42C86746" w14:textId="77777777" w:rsidR="009B45A9" w:rsidRDefault="009B45A9" w:rsidP="004744DE">
      <w:pPr>
        <w:rPr>
          <w:lang w:val="en"/>
        </w:rPr>
      </w:pPr>
      <w:r>
        <w:rPr>
          <w:lang w:val="en"/>
        </w:rPr>
        <w:t>Appendix B details the cleaning that will be provided, along with items where local cleaning arrangements need to be put in place.</w:t>
      </w:r>
    </w:p>
    <w:p w14:paraId="483E400C" w14:textId="2DF7CBAC" w:rsidR="00435FCF" w:rsidRDefault="00435FCF" w:rsidP="004744DE">
      <w:pPr>
        <w:rPr>
          <w:lang w:val="en"/>
        </w:rPr>
      </w:pPr>
      <w:r>
        <w:rPr>
          <w:lang w:val="en"/>
        </w:rPr>
        <w:t xml:space="preserve">Movement of children, young people and staff between classrooms should be </w:t>
      </w:r>
      <w:proofErr w:type="spellStart"/>
      <w:r>
        <w:rPr>
          <w:lang w:val="en"/>
        </w:rPr>
        <w:t>minimised</w:t>
      </w:r>
      <w:proofErr w:type="spellEnd"/>
      <w:r>
        <w:rPr>
          <w:lang w:val="en"/>
        </w:rPr>
        <w:t xml:space="preserve"> wherever possible.  Where this cannot be avoided</w:t>
      </w:r>
      <w:r w:rsidR="001B0A63">
        <w:rPr>
          <w:lang w:val="en"/>
        </w:rPr>
        <w:t xml:space="preserve"> in secondary schools</w:t>
      </w:r>
      <w:r>
        <w:rPr>
          <w:lang w:val="en"/>
        </w:rPr>
        <w:t xml:space="preserve">, there will be appropriate cleaning </w:t>
      </w:r>
      <w:r w:rsidR="001B0A63">
        <w:rPr>
          <w:lang w:val="en"/>
        </w:rPr>
        <w:t>supplies to enable children, young people and staff to wipe down their own desk/chair/surfaces before leaving and entering a room.</w:t>
      </w:r>
    </w:p>
    <w:p w14:paraId="1D2EBA41" w14:textId="77777777" w:rsidR="009B45A9" w:rsidRDefault="009B45A9" w:rsidP="004744DE">
      <w:pPr>
        <w:rPr>
          <w:lang w:val="en"/>
        </w:rPr>
      </w:pPr>
      <w:r>
        <w:rPr>
          <w:lang w:val="en"/>
        </w:rPr>
        <w:t xml:space="preserve">Spray bottles of approved </w:t>
      </w:r>
      <w:r w:rsidR="00DC05DB">
        <w:rPr>
          <w:lang w:val="en"/>
        </w:rPr>
        <w:t>cleaning agent</w:t>
      </w:r>
      <w:r>
        <w:rPr>
          <w:lang w:val="en"/>
        </w:rPr>
        <w:t xml:space="preserve"> will be provided to all schools along with blue roll.  </w:t>
      </w:r>
    </w:p>
    <w:p w14:paraId="24AC1C0B" w14:textId="20EA10B1" w:rsidR="006F2794" w:rsidRDefault="009B45A9" w:rsidP="004744DE">
      <w:pPr>
        <w:rPr>
          <w:lang w:val="en"/>
        </w:rPr>
      </w:pPr>
      <w:r w:rsidRPr="009B45A9">
        <w:rPr>
          <w:lang w:val="en"/>
        </w:rPr>
        <w:t xml:space="preserve">Where there has been a confirmed COVID-19 case, </w:t>
      </w:r>
      <w:r w:rsidR="00D06D5A">
        <w:rPr>
          <w:lang w:val="en"/>
        </w:rPr>
        <w:t>Commercial</w:t>
      </w:r>
      <w:r w:rsidRPr="009B45A9">
        <w:rPr>
          <w:lang w:val="en"/>
        </w:rPr>
        <w:t xml:space="preserve"> Services should be advised, and the cleaning regime undertaken will be in accordance with strict rules outlined </w:t>
      </w:r>
      <w:hyperlink r:id="rId32" w:history="1">
        <w:r w:rsidR="00435FCF">
          <w:rPr>
            <w:rStyle w:val="Hyperlink"/>
            <w:lang w:val="en"/>
          </w:rPr>
          <w:t>COVID-19 cleaning for non-healthcare setting</w:t>
        </w:r>
      </w:hyperlink>
      <w:r w:rsidR="0002301E">
        <w:rPr>
          <w:lang w:val="en"/>
        </w:rPr>
        <w:t>.</w:t>
      </w:r>
    </w:p>
    <w:p w14:paraId="2481C187" w14:textId="30BB02E5" w:rsidR="0002301E" w:rsidRDefault="0002301E" w:rsidP="004744DE">
      <w:pPr>
        <w:rPr>
          <w:lang w:val="en"/>
        </w:rPr>
      </w:pPr>
      <w:r>
        <w:rPr>
          <w:lang w:val="en"/>
        </w:rPr>
        <w:t xml:space="preserve">Where schools have a full time janitor they may be asked to undertake additional spot cleaning during the day of high volume areas such as door handles, toilet areas </w:t>
      </w:r>
      <w:proofErr w:type="spellStart"/>
      <w:r>
        <w:rPr>
          <w:lang w:val="en"/>
        </w:rPr>
        <w:t>etc</w:t>
      </w:r>
      <w:proofErr w:type="spellEnd"/>
      <w:r>
        <w:rPr>
          <w:lang w:val="en"/>
        </w:rPr>
        <w:t xml:space="preserve"> </w:t>
      </w:r>
    </w:p>
    <w:p w14:paraId="668BA34C" w14:textId="3FC19A79" w:rsidR="00435FCF" w:rsidRDefault="00435FCF" w:rsidP="004744DE">
      <w:pPr>
        <w:rPr>
          <w:lang w:val="en"/>
        </w:rPr>
      </w:pPr>
      <w:r>
        <w:rPr>
          <w:lang w:val="en"/>
        </w:rPr>
        <w:t xml:space="preserve">There will be additional cleaning </w:t>
      </w:r>
      <w:r w:rsidR="0002301E">
        <w:rPr>
          <w:lang w:val="en"/>
        </w:rPr>
        <w:t xml:space="preserve">hours </w:t>
      </w:r>
      <w:r>
        <w:rPr>
          <w:lang w:val="en"/>
        </w:rPr>
        <w:t>undertaken in every school and notification of this will come out to schools under separate cover.</w:t>
      </w:r>
    </w:p>
    <w:p w14:paraId="79BC8FF5" w14:textId="530D7C3F" w:rsidR="009B45A9" w:rsidRDefault="000257FE" w:rsidP="00772C44">
      <w:pPr>
        <w:pStyle w:val="Heading2"/>
      </w:pPr>
      <w:bookmarkStart w:id="20" w:name="_Toc47522154"/>
      <w:r>
        <w:t>4.7</w:t>
      </w:r>
      <w:r w:rsidR="009B45A9">
        <w:tab/>
        <w:t>Toilets</w:t>
      </w:r>
      <w:bookmarkEnd w:id="20"/>
    </w:p>
    <w:p w14:paraId="51EBB286" w14:textId="12B76118" w:rsidR="009B45A9" w:rsidRDefault="009B45A9" w:rsidP="004744DE">
      <w:pPr>
        <w:rPr>
          <w:lang w:val="en"/>
        </w:rPr>
      </w:pPr>
      <w:r>
        <w:rPr>
          <w:lang w:val="en"/>
        </w:rPr>
        <w:t xml:space="preserve">Whilst returning to school under the full capacity model, </w:t>
      </w:r>
      <w:r w:rsidR="006554D3">
        <w:rPr>
          <w:lang w:val="en"/>
        </w:rPr>
        <w:t>p</w:t>
      </w:r>
      <w:r w:rsidRPr="009B45A9">
        <w:rPr>
          <w:lang w:val="en"/>
        </w:rPr>
        <w:t xml:space="preserve">upils’ access to toilets will </w:t>
      </w:r>
      <w:r>
        <w:rPr>
          <w:lang w:val="en"/>
        </w:rPr>
        <w:t xml:space="preserve">still </w:t>
      </w:r>
      <w:r w:rsidRPr="009B45A9">
        <w:rPr>
          <w:lang w:val="en"/>
        </w:rPr>
        <w:t>require to be carefully managed to maintain physical distancing within the toilet areas. Staggering break times should assist with this. Limits should be placed on the number of pupils accessing a toilet at any one time, depending on the size of the toilet area. There should be a strong emphasis on hand washing after visiting the toilet, hand washing may require to be supervised for younger children</w:t>
      </w:r>
      <w:r>
        <w:rPr>
          <w:lang w:val="en"/>
        </w:rPr>
        <w:t>.</w:t>
      </w:r>
    </w:p>
    <w:p w14:paraId="5A2C96B8" w14:textId="77777777" w:rsidR="009B45A9" w:rsidRDefault="009B45A9" w:rsidP="004744DE">
      <w:pPr>
        <w:rPr>
          <w:lang w:val="en"/>
        </w:rPr>
      </w:pPr>
      <w:r w:rsidRPr="009B45A9">
        <w:rPr>
          <w:lang w:val="en"/>
        </w:rPr>
        <w:t>It is recognised that staff toilets can be limited in some school buildings. Staff toilets areas which are small should be limited to single user only, using a visual mechanism to show when the toilet area is occupied</w:t>
      </w:r>
      <w:r>
        <w:rPr>
          <w:lang w:val="en"/>
        </w:rPr>
        <w:t>.</w:t>
      </w:r>
    </w:p>
    <w:p w14:paraId="7B9EFB17" w14:textId="6F181279" w:rsidR="009B45A9" w:rsidRDefault="000257FE" w:rsidP="00772C44">
      <w:pPr>
        <w:pStyle w:val="Heading2"/>
      </w:pPr>
      <w:bookmarkStart w:id="21" w:name="_Toc47522155"/>
      <w:r>
        <w:t>4.8</w:t>
      </w:r>
      <w:r w:rsidR="009B45A9">
        <w:tab/>
        <w:t>Catering</w:t>
      </w:r>
      <w:bookmarkEnd w:id="21"/>
    </w:p>
    <w:p w14:paraId="1D1390ED" w14:textId="51867650" w:rsidR="000255CF" w:rsidRDefault="00DC05DB" w:rsidP="004744DE">
      <w:pPr>
        <w:rPr>
          <w:lang w:val="en"/>
        </w:rPr>
      </w:pPr>
      <w:r>
        <w:rPr>
          <w:lang w:val="en"/>
        </w:rPr>
        <w:t>Commercial Services are working to return to as normal a service as possible, though there may be restrictions caused by social distancing in the kitchens themselves.  The previous menu will form the basis of the service from August</w:t>
      </w:r>
      <w:r w:rsidR="00DC2C52">
        <w:rPr>
          <w:lang w:val="en"/>
        </w:rPr>
        <w:t xml:space="preserve"> 2020</w:t>
      </w:r>
      <w:r w:rsidR="006554D3">
        <w:rPr>
          <w:lang w:val="en"/>
        </w:rPr>
        <w:t xml:space="preserve"> onwards, th</w:t>
      </w:r>
      <w:r>
        <w:rPr>
          <w:lang w:val="en"/>
        </w:rPr>
        <w:t>ough there may be some restrictions in choice should there be operational issues or supplier issues.  Please speak to your Catering Manager for more information.</w:t>
      </w:r>
    </w:p>
    <w:p w14:paraId="12AB9969" w14:textId="77777777" w:rsidR="00DC05DB" w:rsidRDefault="00DC05DB" w:rsidP="004744DE">
      <w:pPr>
        <w:rPr>
          <w:lang w:val="en"/>
        </w:rPr>
      </w:pPr>
      <w:r>
        <w:rPr>
          <w:lang w:val="en"/>
        </w:rPr>
        <w:t>Parents should be encouraged to use online payment methods.</w:t>
      </w:r>
    </w:p>
    <w:p w14:paraId="164D4088" w14:textId="69E22F03" w:rsidR="001B0A63" w:rsidRDefault="001B0A63" w:rsidP="004744DE">
      <w:pPr>
        <w:rPr>
          <w:lang w:val="en"/>
        </w:rPr>
      </w:pPr>
      <w:r>
        <w:rPr>
          <w:lang w:val="en"/>
        </w:rPr>
        <w:t xml:space="preserve">The Authority are working with IT in relation to getting an on-line payment method for all schools in relation to school meals, however this will not be available for the start of term.  Consideration should be given by all schools on developing a safe method of collecting payments for school lunches </w:t>
      </w:r>
      <w:proofErr w:type="spellStart"/>
      <w:r>
        <w:rPr>
          <w:lang w:val="en"/>
        </w:rPr>
        <w:t>eg</w:t>
      </w:r>
      <w:proofErr w:type="spellEnd"/>
      <w:r>
        <w:rPr>
          <w:lang w:val="en"/>
        </w:rPr>
        <w:t xml:space="preserve"> if parents must pay by cash then parent puts lunch money in an envelope with child’s name and amount on the front which is handed into the office on a Monday, kept in a locked drawer to be opened on the Thursday by staff and dealt with as normal</w:t>
      </w:r>
      <w:r w:rsidR="0021433B">
        <w:rPr>
          <w:lang w:val="en"/>
        </w:rPr>
        <w:t xml:space="preserve">.  </w:t>
      </w:r>
    </w:p>
    <w:p w14:paraId="5C29054B" w14:textId="7FBE6829" w:rsidR="009B45A9" w:rsidRDefault="000257FE" w:rsidP="00772C44">
      <w:pPr>
        <w:pStyle w:val="Heading2"/>
      </w:pPr>
      <w:bookmarkStart w:id="22" w:name="_Toc47522156"/>
      <w:r>
        <w:t>4.9</w:t>
      </w:r>
      <w:r w:rsidR="009B45A9">
        <w:tab/>
        <w:t>Staff Rooms</w:t>
      </w:r>
      <w:bookmarkEnd w:id="22"/>
    </w:p>
    <w:p w14:paraId="2CBCF845" w14:textId="55615E4A" w:rsidR="00D43809" w:rsidRDefault="00D43809" w:rsidP="004744DE">
      <w:pPr>
        <w:rPr>
          <w:lang w:val="en"/>
        </w:rPr>
      </w:pPr>
      <w:r w:rsidRPr="00D43809">
        <w:rPr>
          <w:lang w:val="en"/>
        </w:rPr>
        <w:t xml:space="preserve">Signage </w:t>
      </w:r>
      <w:r w:rsidR="006554D3">
        <w:rPr>
          <w:lang w:val="en"/>
        </w:rPr>
        <w:t>must</w:t>
      </w:r>
      <w:r w:rsidRPr="00D43809">
        <w:rPr>
          <w:lang w:val="en"/>
        </w:rPr>
        <w:t xml:space="preserve"> be displayed advising the maximum number of people permitted in the room. Staff Rooms should be </w:t>
      </w:r>
      <w:proofErr w:type="spellStart"/>
      <w:r w:rsidRPr="00D43809">
        <w:rPr>
          <w:lang w:val="en"/>
        </w:rPr>
        <w:t>organised</w:t>
      </w:r>
      <w:proofErr w:type="spellEnd"/>
      <w:r w:rsidRPr="00D43809">
        <w:rPr>
          <w:lang w:val="en"/>
        </w:rPr>
        <w:t xml:space="preserve"> to assist with physical distancing ensuring chairs a</w:t>
      </w:r>
      <w:r w:rsidR="006554D3">
        <w:rPr>
          <w:lang w:val="en"/>
        </w:rPr>
        <w:t>re spaced a minimum of two meter</w:t>
      </w:r>
      <w:r w:rsidRPr="00D43809">
        <w:rPr>
          <w:lang w:val="en"/>
        </w:rPr>
        <w:t>s apart, or some taped off to ensure they are not used.</w:t>
      </w:r>
    </w:p>
    <w:p w14:paraId="688D49BA" w14:textId="77777777" w:rsidR="00D43809" w:rsidRPr="00D43809" w:rsidRDefault="00D43809" w:rsidP="00D43809">
      <w:pPr>
        <w:spacing w:afterAutospacing="1" w:line="240" w:lineRule="atLeast"/>
        <w:jc w:val="both"/>
        <w:rPr>
          <w:lang w:val="en"/>
        </w:rPr>
      </w:pPr>
      <w:r w:rsidRPr="00D43809">
        <w:rPr>
          <w:lang w:val="en"/>
        </w:rPr>
        <w:lastRenderedPageBreak/>
        <w:t>Consideration should be given to how the numbers using rooms will be controlled. Staggered lunches / breaks will assist with this.</w:t>
      </w:r>
    </w:p>
    <w:p w14:paraId="0F525C89" w14:textId="3F604EB0" w:rsidR="00D43809" w:rsidRDefault="000257FE" w:rsidP="00772C44">
      <w:pPr>
        <w:pStyle w:val="Heading2"/>
      </w:pPr>
      <w:bookmarkStart w:id="23" w:name="_Toc47522157"/>
      <w:r>
        <w:t>4.10</w:t>
      </w:r>
      <w:r w:rsidR="00D429E9">
        <w:tab/>
        <w:t>Evacuation Procedures and Mustering</w:t>
      </w:r>
      <w:bookmarkEnd w:id="23"/>
    </w:p>
    <w:p w14:paraId="65B49FD3" w14:textId="3096C881" w:rsidR="00D43809" w:rsidRDefault="00D429E9" w:rsidP="004744DE">
      <w:pPr>
        <w:rPr>
          <w:lang w:val="en"/>
        </w:rPr>
      </w:pPr>
      <w:r w:rsidRPr="00D429E9">
        <w:rPr>
          <w:lang w:val="en"/>
        </w:rPr>
        <w:t xml:space="preserve">If the layout of settings are changed, and/or circulation routes or entry/ exit points are altered, evacuation procedures need to be reviewed and any changes shared with all building occupants (e.g. in the event of a fire or other incident). However, in light of a fire alarm activation, buildings must be evacuated in the most efficient and safe manner possible, by the nearest available exit, </w:t>
      </w:r>
      <w:r w:rsidR="00D06D5A">
        <w:rPr>
          <w:lang w:val="en"/>
        </w:rPr>
        <w:t>without the need to follow any temporary rules including</w:t>
      </w:r>
      <w:r w:rsidRPr="00D429E9">
        <w:rPr>
          <w:lang w:val="en"/>
        </w:rPr>
        <w:t xml:space="preserve"> one-way systems in place. Muster points should also be considered to identify whether appropriate physical distancing arrangements can be maintained between individuals. This should be included as part of the risk assessment for the setting.</w:t>
      </w:r>
    </w:p>
    <w:p w14:paraId="5D645A5C" w14:textId="12B413D9" w:rsidR="00D429E9" w:rsidRDefault="00D429E9" w:rsidP="00D429E9">
      <w:pPr>
        <w:spacing w:afterAutospacing="1"/>
        <w:jc w:val="both"/>
        <w:rPr>
          <w:lang w:val="en"/>
        </w:rPr>
      </w:pPr>
      <w:r w:rsidRPr="00D429E9">
        <w:rPr>
          <w:lang w:val="en"/>
        </w:rPr>
        <w:t>Evacuation arrangements for children with complex needs or disabilities should be reviewed in light of any changes</w:t>
      </w:r>
      <w:r w:rsidR="0058284D">
        <w:rPr>
          <w:lang w:val="en"/>
        </w:rPr>
        <w:t>, updated and shared with staff as appropriate.</w:t>
      </w:r>
    </w:p>
    <w:p w14:paraId="6DEB6D29" w14:textId="5AF3A15E" w:rsidR="00D429E9" w:rsidRPr="00D429E9" w:rsidRDefault="000257FE" w:rsidP="00772C44">
      <w:pPr>
        <w:pStyle w:val="Heading2"/>
        <w:rPr>
          <w:rFonts w:asciiTheme="minorHAnsi" w:eastAsiaTheme="minorHAnsi" w:hAnsiTheme="minorHAnsi" w:cstheme="minorBidi"/>
          <w:sz w:val="22"/>
          <w:szCs w:val="22"/>
        </w:rPr>
      </w:pPr>
      <w:bookmarkStart w:id="24" w:name="_Toc47522158"/>
      <w:r>
        <w:t>4.11</w:t>
      </w:r>
      <w:r w:rsidR="00D429E9">
        <w:tab/>
        <w:t>Managing Visitors and Reception</w:t>
      </w:r>
      <w:bookmarkEnd w:id="24"/>
    </w:p>
    <w:p w14:paraId="7BC7B3C1" w14:textId="44A8974D" w:rsidR="00D429E9" w:rsidRPr="00D429E9" w:rsidRDefault="00D429E9" w:rsidP="00D429E9">
      <w:pPr>
        <w:spacing w:afterAutospacing="1"/>
        <w:rPr>
          <w:lang w:val="en"/>
        </w:rPr>
      </w:pPr>
      <w:r w:rsidRPr="00D429E9">
        <w:rPr>
          <w:lang w:val="en"/>
        </w:rPr>
        <w:t xml:space="preserve">Only essential visitors should be permitted to access the school, and they must sign in and out clearly detailing the area(s) they visited and the time on site. </w:t>
      </w:r>
      <w:r w:rsidR="00AC6CA4">
        <w:rPr>
          <w:lang w:val="en"/>
        </w:rPr>
        <w:t xml:space="preserve"> </w:t>
      </w:r>
      <w:r w:rsidR="008E16BD">
        <w:rPr>
          <w:lang w:val="en"/>
        </w:rPr>
        <w:t>The reception</w:t>
      </w:r>
      <w:r w:rsidRPr="00D429E9">
        <w:rPr>
          <w:lang w:val="en"/>
        </w:rPr>
        <w:t xml:space="preserve"> staff</w:t>
      </w:r>
      <w:r w:rsidR="00751800">
        <w:rPr>
          <w:lang w:val="en"/>
        </w:rPr>
        <w:t xml:space="preserve"> should</w:t>
      </w:r>
      <w:r w:rsidRPr="00D429E9">
        <w:rPr>
          <w:lang w:val="en"/>
        </w:rPr>
        <w:t xml:space="preserve"> fill in the sign in sheet on behalf of the visitor</w:t>
      </w:r>
      <w:r w:rsidR="008E16BD">
        <w:rPr>
          <w:lang w:val="en"/>
        </w:rPr>
        <w:t xml:space="preserve"> which should contain contact details for </w:t>
      </w:r>
      <w:r w:rsidR="00B00639">
        <w:rPr>
          <w:lang w:val="en"/>
        </w:rPr>
        <w:t>trace and protect purposes</w:t>
      </w:r>
      <w:r w:rsidRPr="00D429E9">
        <w:rPr>
          <w:lang w:val="en"/>
        </w:rPr>
        <w:t xml:space="preserve">. </w:t>
      </w:r>
      <w:r w:rsidR="00AC6CA4">
        <w:rPr>
          <w:lang w:val="en"/>
        </w:rPr>
        <w:t xml:space="preserve"> </w:t>
      </w:r>
      <w:r w:rsidRPr="00D429E9">
        <w:rPr>
          <w:lang w:val="en"/>
        </w:rPr>
        <w:t xml:space="preserve">All visitors should be required to use hand sanitiser immediately upon entering the building. </w:t>
      </w:r>
      <w:r w:rsidR="00AC6CA4">
        <w:rPr>
          <w:lang w:val="en"/>
        </w:rPr>
        <w:t xml:space="preserve"> </w:t>
      </w:r>
      <w:r w:rsidRPr="00D429E9">
        <w:rPr>
          <w:lang w:val="en"/>
        </w:rPr>
        <w:t>Seating in waiting areas should be removed or cordoned off.</w:t>
      </w:r>
    </w:p>
    <w:p w14:paraId="3747E8AD" w14:textId="77777777" w:rsidR="00D429E9" w:rsidRDefault="00D429E9" w:rsidP="0058284D">
      <w:pPr>
        <w:spacing w:after="100" w:afterAutospacing="1"/>
        <w:rPr>
          <w:lang w:val="en"/>
        </w:rPr>
      </w:pPr>
      <w:r w:rsidRPr="00D429E9">
        <w:rPr>
          <w:lang w:val="en"/>
        </w:rPr>
        <w:t>Intercoms where available should be used to avoid visitors coming into the building. Where receptions desks have a sliding window (or similar) this should, where practical, remain closed at all times, if not, barrier/tape to clearly mark 2m distancing.</w:t>
      </w:r>
    </w:p>
    <w:p w14:paraId="1368AB12" w14:textId="528E1E6D" w:rsidR="0058284D" w:rsidRDefault="00772C44" w:rsidP="00772C44">
      <w:pPr>
        <w:pStyle w:val="Heading2"/>
      </w:pPr>
      <w:bookmarkStart w:id="25" w:name="_Toc47522159"/>
      <w:r>
        <w:t>4.12</w:t>
      </w:r>
      <w:r>
        <w:tab/>
        <w:t>Peripatetic Staff</w:t>
      </w:r>
      <w:bookmarkEnd w:id="25"/>
    </w:p>
    <w:p w14:paraId="31322E17" w14:textId="6BC09514" w:rsidR="00772C44" w:rsidRPr="00772C44" w:rsidRDefault="00772C44" w:rsidP="00772C44">
      <w:pPr>
        <w:rPr>
          <w:lang w:val="en"/>
        </w:rPr>
      </w:pPr>
      <w:r>
        <w:rPr>
          <w:lang w:val="en"/>
        </w:rPr>
        <w:t xml:space="preserve">Where allocated to different schools on a full daily basis schools should comply with current school risk assessments in place in relation to hygiene practices, social distancing etc.  Where allocated to different schools on a half day or other </w:t>
      </w:r>
      <w:proofErr w:type="spellStart"/>
      <w:r>
        <w:rPr>
          <w:lang w:val="en"/>
        </w:rPr>
        <w:t>pointage</w:t>
      </w:r>
      <w:proofErr w:type="spellEnd"/>
      <w:r>
        <w:rPr>
          <w:lang w:val="en"/>
        </w:rPr>
        <w:t>, timetables should be altered to allow for a full day at each school, whether fortnightly or other pattern to ensure that these staff are not in more than one school on any given day.</w:t>
      </w:r>
    </w:p>
    <w:p w14:paraId="7C5AA169" w14:textId="570927D7" w:rsidR="0021433B" w:rsidRDefault="00772C44" w:rsidP="00772C44">
      <w:pPr>
        <w:pStyle w:val="Heading2"/>
      </w:pPr>
      <w:bookmarkStart w:id="26" w:name="_Toc47522160"/>
      <w:r>
        <w:t>4.13</w:t>
      </w:r>
      <w:r w:rsidR="0021433B">
        <w:tab/>
        <w:t>School returns</w:t>
      </w:r>
      <w:bookmarkEnd w:id="26"/>
    </w:p>
    <w:p w14:paraId="2BF42BE4" w14:textId="0EAAED71" w:rsidR="0021433B" w:rsidRPr="0021433B" w:rsidRDefault="0021433B" w:rsidP="0021433B">
      <w:pPr>
        <w:rPr>
          <w:lang w:val="en"/>
        </w:rPr>
      </w:pPr>
      <w:r>
        <w:rPr>
          <w:lang w:val="en"/>
        </w:rPr>
        <w:t xml:space="preserve">Schools should consider any returns being requested from parents and how these are handled </w:t>
      </w:r>
      <w:proofErr w:type="spellStart"/>
      <w:r>
        <w:rPr>
          <w:lang w:val="en"/>
        </w:rPr>
        <w:t>ie</w:t>
      </w:r>
      <w:proofErr w:type="spellEnd"/>
      <w:r>
        <w:rPr>
          <w:lang w:val="en"/>
        </w:rPr>
        <w:t xml:space="preserve"> can they be processed electronically in future.  This should be possible for most returns </w:t>
      </w:r>
      <w:proofErr w:type="spellStart"/>
      <w:r>
        <w:rPr>
          <w:lang w:val="en"/>
        </w:rPr>
        <w:t>eg</w:t>
      </w:r>
      <w:proofErr w:type="spellEnd"/>
      <w:r>
        <w:rPr>
          <w:lang w:val="en"/>
        </w:rPr>
        <w:t xml:space="preserve"> EV5s, however where it is not possible to treat them electronically</w:t>
      </w:r>
      <w:r w:rsidR="006452EE">
        <w:rPr>
          <w:lang w:val="en"/>
        </w:rPr>
        <w:t xml:space="preserve"> </w:t>
      </w:r>
      <w:proofErr w:type="spellStart"/>
      <w:r w:rsidR="006452EE">
        <w:rPr>
          <w:lang w:val="en"/>
        </w:rPr>
        <w:t>eg</w:t>
      </w:r>
      <w:proofErr w:type="spellEnd"/>
      <w:r w:rsidR="006452EE">
        <w:rPr>
          <w:lang w:val="en"/>
        </w:rPr>
        <w:t xml:space="preserve"> the Annual Data Check</w:t>
      </w:r>
      <w:r>
        <w:rPr>
          <w:lang w:val="en"/>
        </w:rPr>
        <w:t xml:space="preserve">, paper returns should be placed in a safe place (secure drawer/cabinet) for </w:t>
      </w:r>
      <w:r w:rsidR="005D38BE">
        <w:rPr>
          <w:lang w:val="en"/>
        </w:rPr>
        <w:t xml:space="preserve">72 </w:t>
      </w:r>
      <w:proofErr w:type="spellStart"/>
      <w:r w:rsidR="005D38BE">
        <w:rPr>
          <w:lang w:val="en"/>
        </w:rPr>
        <w:t>hrs</w:t>
      </w:r>
      <w:proofErr w:type="spellEnd"/>
      <w:r>
        <w:rPr>
          <w:lang w:val="en"/>
        </w:rPr>
        <w:t xml:space="preserve"> prior to anyone working with them to ensure they are virus free.</w:t>
      </w:r>
      <w:r w:rsidR="006452EE">
        <w:rPr>
          <w:lang w:val="en"/>
        </w:rPr>
        <w:t xml:space="preserve">  A blank EV5 will be issued to schools via the ‘back to school’ </w:t>
      </w:r>
      <w:proofErr w:type="spellStart"/>
      <w:r w:rsidR="006452EE">
        <w:rPr>
          <w:lang w:val="en"/>
        </w:rPr>
        <w:t>SEEMiS</w:t>
      </w:r>
      <w:proofErr w:type="spellEnd"/>
      <w:r w:rsidR="006452EE">
        <w:rPr>
          <w:lang w:val="en"/>
        </w:rPr>
        <w:t xml:space="preserve"> guidance issued.</w:t>
      </w:r>
    </w:p>
    <w:p w14:paraId="5CB60E89" w14:textId="5B926746" w:rsidR="00D429E9" w:rsidRDefault="00772C44" w:rsidP="00772C44">
      <w:pPr>
        <w:pStyle w:val="Heading2"/>
      </w:pPr>
      <w:bookmarkStart w:id="27" w:name="_Toc47522161"/>
      <w:r>
        <w:t>4.14</w:t>
      </w:r>
      <w:r w:rsidR="00D429E9">
        <w:tab/>
        <w:t>Offices and Printing</w:t>
      </w:r>
      <w:bookmarkEnd w:id="27"/>
    </w:p>
    <w:p w14:paraId="4F5887DE" w14:textId="77777777" w:rsidR="00D429E9" w:rsidRPr="00D429E9" w:rsidRDefault="00D429E9" w:rsidP="00D429E9">
      <w:pPr>
        <w:spacing w:afterAutospacing="1" w:line="240" w:lineRule="atLeast"/>
        <w:jc w:val="both"/>
        <w:rPr>
          <w:lang w:val="en"/>
        </w:rPr>
      </w:pPr>
      <w:r w:rsidRPr="00D429E9">
        <w:rPr>
          <w:lang w:val="en"/>
        </w:rPr>
        <w:t>All office areas need to be set up to maintain physical distancing, including removing and/or taping off furniture where required.</w:t>
      </w:r>
    </w:p>
    <w:p w14:paraId="12613148" w14:textId="77777777" w:rsidR="00D429E9" w:rsidRPr="00D429E9" w:rsidRDefault="00D429E9" w:rsidP="00D429E9">
      <w:pPr>
        <w:spacing w:afterAutospacing="1" w:line="240" w:lineRule="atLeast"/>
        <w:jc w:val="both"/>
        <w:rPr>
          <w:lang w:val="en"/>
        </w:rPr>
      </w:pPr>
      <w:r w:rsidRPr="00D429E9">
        <w:rPr>
          <w:lang w:val="en"/>
        </w:rPr>
        <w:t>Where 2m separation cannot be guaranteed staff should be based in other suitable areas of the building. Rota systems may need to be developed to allow a blend of working from home and on site.</w:t>
      </w:r>
    </w:p>
    <w:p w14:paraId="7F844820" w14:textId="182F3EC9" w:rsidR="00D429E9" w:rsidRPr="00D429E9" w:rsidRDefault="00D429E9" w:rsidP="00D429E9">
      <w:pPr>
        <w:spacing w:afterAutospacing="1" w:line="240" w:lineRule="atLeast"/>
        <w:jc w:val="both"/>
        <w:rPr>
          <w:lang w:val="en"/>
        </w:rPr>
      </w:pPr>
      <w:r w:rsidRPr="00D429E9">
        <w:rPr>
          <w:lang w:val="en"/>
        </w:rPr>
        <w:t>Stationery items such as pens, staplers etc. should not be shared</w:t>
      </w:r>
      <w:r w:rsidR="00B00639">
        <w:rPr>
          <w:lang w:val="en"/>
        </w:rPr>
        <w:t>.</w:t>
      </w:r>
    </w:p>
    <w:p w14:paraId="10CFF721" w14:textId="4295B368" w:rsidR="00D429E9" w:rsidRPr="00903D40" w:rsidRDefault="00D429E9" w:rsidP="00772C44">
      <w:pPr>
        <w:pStyle w:val="Heading2"/>
        <w:rPr>
          <w:rFonts w:eastAsia="Arial"/>
        </w:rPr>
      </w:pPr>
      <w:r w:rsidRPr="29DB6AC0">
        <w:rPr>
          <w:rFonts w:eastAsia="Arial"/>
        </w:rPr>
        <w:lastRenderedPageBreak/>
        <w:t xml:space="preserve"> </w:t>
      </w:r>
      <w:bookmarkStart w:id="28" w:name="_Toc47522162"/>
      <w:r w:rsidR="00772C44">
        <w:rPr>
          <w:rFonts w:eastAsia="Arial"/>
        </w:rPr>
        <w:t>4.15</w:t>
      </w:r>
      <w:r>
        <w:rPr>
          <w:rFonts w:eastAsia="Arial"/>
        </w:rPr>
        <w:tab/>
        <w:t>School Transport</w:t>
      </w:r>
      <w:bookmarkEnd w:id="28"/>
    </w:p>
    <w:p w14:paraId="20C3597E" w14:textId="77777777" w:rsidR="007D6630" w:rsidRPr="00CE6829" w:rsidRDefault="007D6630" w:rsidP="007D6630">
      <w:pPr>
        <w:rPr>
          <w:rStyle w:val="Strong"/>
          <w:rFonts w:cstheme="minorHAnsi"/>
        </w:rPr>
      </w:pPr>
      <w:r w:rsidRPr="00CE6829">
        <w:rPr>
          <w:rStyle w:val="Strong"/>
          <w:rFonts w:cstheme="minorHAnsi"/>
          <w:color w:val="FF0000"/>
        </w:rPr>
        <w:t>Individuals should not travel if they feel unwell</w:t>
      </w:r>
    </w:p>
    <w:p w14:paraId="014CF664" w14:textId="77777777" w:rsidR="007D6630" w:rsidRPr="00CE6829" w:rsidRDefault="007D6630" w:rsidP="007D6630">
      <w:pPr>
        <w:rPr>
          <w:rStyle w:val="Strong"/>
          <w:rFonts w:cstheme="minorHAnsi"/>
          <w:b w:val="0"/>
          <w:u w:val="single"/>
        </w:rPr>
      </w:pPr>
      <w:r w:rsidRPr="00CE6829">
        <w:rPr>
          <w:rStyle w:val="Strong"/>
          <w:rFonts w:cstheme="minorHAnsi"/>
        </w:rPr>
        <w:t>The main symptoms of coronavirus (C</w:t>
      </w:r>
      <w:r>
        <w:rPr>
          <w:rStyle w:val="Strong"/>
          <w:rFonts w:cstheme="minorHAnsi"/>
        </w:rPr>
        <w:t>ovid-19) are a high temperature,</w:t>
      </w:r>
      <w:r w:rsidRPr="00CE6829">
        <w:rPr>
          <w:rStyle w:val="Strong"/>
          <w:rFonts w:cstheme="minorHAnsi"/>
        </w:rPr>
        <w:t xml:space="preserve"> a new, continuous cough and a loss or change to your sense of smell or taste.</w:t>
      </w:r>
    </w:p>
    <w:p w14:paraId="1CBA9B33" w14:textId="77777777" w:rsidR="007D6630" w:rsidRDefault="007D6630" w:rsidP="00621985">
      <w:pPr>
        <w:spacing w:after="0" w:line="240" w:lineRule="auto"/>
        <w:rPr>
          <w:rFonts w:cstheme="minorHAnsi"/>
          <w:b/>
          <w:bCs/>
        </w:rPr>
      </w:pPr>
      <w:r w:rsidRPr="00CE6829">
        <w:rPr>
          <w:rFonts w:cstheme="minorHAnsi"/>
          <w:b/>
          <w:bCs/>
        </w:rPr>
        <w:t>Good Hygiene</w:t>
      </w:r>
    </w:p>
    <w:p w14:paraId="71987ED2" w14:textId="77777777" w:rsidR="007D6630" w:rsidRPr="00CE6829" w:rsidRDefault="007D6630" w:rsidP="00621985">
      <w:pPr>
        <w:spacing w:after="0" w:line="240" w:lineRule="auto"/>
        <w:rPr>
          <w:rFonts w:cstheme="minorHAnsi"/>
        </w:rPr>
      </w:pPr>
      <w:r w:rsidRPr="00CE6829">
        <w:rPr>
          <w:rFonts w:cstheme="minorHAnsi"/>
        </w:rPr>
        <w:t>The most important control for preventing the spread of any infection is good hygiene:</w:t>
      </w:r>
    </w:p>
    <w:p w14:paraId="02463B0C" w14:textId="77777777" w:rsidR="007D6630" w:rsidRPr="00CE6829" w:rsidRDefault="007D6630" w:rsidP="00F80CC3">
      <w:pPr>
        <w:numPr>
          <w:ilvl w:val="0"/>
          <w:numId w:val="13"/>
        </w:numPr>
        <w:spacing w:after="0" w:line="240" w:lineRule="auto"/>
        <w:rPr>
          <w:rFonts w:eastAsia="Times New Roman" w:cstheme="minorHAnsi"/>
        </w:rPr>
      </w:pPr>
      <w:r w:rsidRPr="00CE6829">
        <w:rPr>
          <w:rFonts w:eastAsia="Times New Roman" w:cstheme="minorHAnsi"/>
        </w:rPr>
        <w:t>Use tissues to cover your mouth and nose when you cough or sneeze (CATCH IT)</w:t>
      </w:r>
    </w:p>
    <w:p w14:paraId="5B53FF78" w14:textId="77777777" w:rsidR="007D6630" w:rsidRPr="00CE6829" w:rsidRDefault="007D6630" w:rsidP="00F80CC3">
      <w:pPr>
        <w:numPr>
          <w:ilvl w:val="0"/>
          <w:numId w:val="13"/>
        </w:numPr>
        <w:spacing w:after="0" w:line="240" w:lineRule="auto"/>
        <w:rPr>
          <w:rFonts w:eastAsia="Times New Roman" w:cstheme="minorHAnsi"/>
        </w:rPr>
      </w:pPr>
      <w:r w:rsidRPr="00CE6829">
        <w:rPr>
          <w:rFonts w:eastAsia="Times New Roman" w:cstheme="minorHAnsi"/>
        </w:rPr>
        <w:t>Place used tissues in the nearest waste bag or bin (BIN IT)</w:t>
      </w:r>
    </w:p>
    <w:p w14:paraId="407C7CB5" w14:textId="711C8E8A" w:rsidR="007D6630" w:rsidRPr="00CE6829" w:rsidRDefault="007D6630" w:rsidP="00F80CC3">
      <w:pPr>
        <w:numPr>
          <w:ilvl w:val="0"/>
          <w:numId w:val="13"/>
        </w:numPr>
        <w:spacing w:after="0" w:line="240" w:lineRule="auto"/>
        <w:rPr>
          <w:rFonts w:eastAsia="Times New Roman" w:cstheme="minorHAnsi"/>
        </w:rPr>
      </w:pPr>
      <w:r w:rsidRPr="00CE6829">
        <w:rPr>
          <w:rFonts w:eastAsia="Times New Roman" w:cstheme="minorHAnsi"/>
        </w:rPr>
        <w:t xml:space="preserve">If you do not have a tissue use </w:t>
      </w:r>
      <w:r w:rsidR="00621985">
        <w:rPr>
          <w:rFonts w:eastAsia="Times New Roman" w:cstheme="minorHAnsi"/>
        </w:rPr>
        <w:t>the inside elbow of your sleeve</w:t>
      </w:r>
    </w:p>
    <w:p w14:paraId="02C8FBA2" w14:textId="77777777" w:rsidR="007D6630" w:rsidRPr="00CE6829" w:rsidRDefault="007D6630" w:rsidP="00F80CC3">
      <w:pPr>
        <w:numPr>
          <w:ilvl w:val="0"/>
          <w:numId w:val="13"/>
        </w:numPr>
        <w:spacing w:after="0" w:line="240" w:lineRule="auto"/>
        <w:rPr>
          <w:rFonts w:eastAsia="Times New Roman" w:cstheme="minorHAnsi"/>
        </w:rPr>
      </w:pPr>
      <w:r w:rsidRPr="00CE6829">
        <w:rPr>
          <w:rFonts w:eastAsia="Times New Roman" w:cstheme="minorHAnsi"/>
        </w:rPr>
        <w:t>Wash your hands regularly with soap and water or other alcohol based gels/spray/wipes (KILL IT)</w:t>
      </w:r>
    </w:p>
    <w:p w14:paraId="736A1B17" w14:textId="77777777" w:rsidR="007D6630" w:rsidRPr="00CE6829" w:rsidRDefault="007D6630" w:rsidP="00F80CC3">
      <w:pPr>
        <w:numPr>
          <w:ilvl w:val="0"/>
          <w:numId w:val="13"/>
        </w:numPr>
        <w:spacing w:after="0" w:line="240" w:lineRule="auto"/>
        <w:rPr>
          <w:rFonts w:eastAsia="Times New Roman" w:cstheme="minorHAnsi"/>
        </w:rPr>
      </w:pPr>
      <w:r w:rsidRPr="00CE6829">
        <w:rPr>
          <w:rFonts w:eastAsia="Times New Roman" w:cstheme="minorHAnsi"/>
        </w:rPr>
        <w:t>Clean surfaces and contact points regularly to get rid of germs (KILL IT)</w:t>
      </w:r>
    </w:p>
    <w:p w14:paraId="489E25C3" w14:textId="77777777" w:rsidR="007D6630" w:rsidRPr="00CE6829" w:rsidRDefault="007D6630" w:rsidP="00F80CC3">
      <w:pPr>
        <w:numPr>
          <w:ilvl w:val="0"/>
          <w:numId w:val="13"/>
        </w:numPr>
        <w:spacing w:after="0" w:line="240" w:lineRule="auto"/>
        <w:rPr>
          <w:rFonts w:eastAsia="Times New Roman" w:cstheme="minorHAnsi"/>
          <w:b/>
        </w:rPr>
      </w:pPr>
      <w:r w:rsidRPr="00CE6829">
        <w:rPr>
          <w:rFonts w:eastAsia="Times New Roman" w:cstheme="minorHAnsi"/>
        </w:rPr>
        <w:t>Avoid touching your face</w:t>
      </w:r>
    </w:p>
    <w:p w14:paraId="067866A5" w14:textId="77777777" w:rsidR="007D6630" w:rsidRPr="00CE6829" w:rsidRDefault="007D6630" w:rsidP="00621985">
      <w:pPr>
        <w:spacing w:after="0" w:line="240" w:lineRule="auto"/>
        <w:rPr>
          <w:rFonts w:eastAsia="Times New Roman" w:cstheme="minorHAnsi"/>
          <w:b/>
        </w:rPr>
      </w:pPr>
      <w:r w:rsidRPr="00CE6829">
        <w:rPr>
          <w:rFonts w:eastAsia="Times New Roman" w:cstheme="minorHAnsi"/>
          <w:b/>
        </w:rPr>
        <w:t>BUSES/CARS/TAXIS</w:t>
      </w:r>
    </w:p>
    <w:p w14:paraId="1812A589" w14:textId="77777777" w:rsidR="007D6630" w:rsidRPr="00CE6829" w:rsidRDefault="007D6630" w:rsidP="00F80CC3">
      <w:pPr>
        <w:pStyle w:val="ListParagraph"/>
        <w:numPr>
          <w:ilvl w:val="0"/>
          <w:numId w:val="17"/>
        </w:numPr>
        <w:spacing w:after="0" w:line="240" w:lineRule="auto"/>
        <w:contextualSpacing w:val="0"/>
        <w:rPr>
          <w:rFonts w:cstheme="minorHAnsi"/>
          <w:color w:val="1F497D"/>
        </w:rPr>
      </w:pPr>
      <w:r w:rsidRPr="00CE6829">
        <w:rPr>
          <w:rFonts w:cstheme="minorHAnsi"/>
        </w:rPr>
        <w:t>Follow the guidance on display at main bus stops.</w:t>
      </w:r>
    </w:p>
    <w:p w14:paraId="2E27F2FA" w14:textId="5C58AD71" w:rsidR="007D6630" w:rsidRPr="00CE6829" w:rsidRDefault="007D6630" w:rsidP="00F80CC3">
      <w:pPr>
        <w:pStyle w:val="ListParagraph"/>
        <w:numPr>
          <w:ilvl w:val="0"/>
          <w:numId w:val="17"/>
        </w:numPr>
        <w:spacing w:after="0" w:line="240" w:lineRule="auto"/>
        <w:contextualSpacing w:val="0"/>
        <w:rPr>
          <w:rFonts w:cstheme="minorHAnsi"/>
        </w:rPr>
      </w:pPr>
      <w:r w:rsidRPr="00CE6829">
        <w:rPr>
          <w:rFonts w:cstheme="minorHAnsi"/>
        </w:rPr>
        <w:t xml:space="preserve">Drivers, pupil escorts and all passengers, including school pupils, </w:t>
      </w:r>
      <w:r w:rsidRPr="00CE6829">
        <w:rPr>
          <w:rFonts w:cstheme="minorHAnsi"/>
          <w:b/>
          <w:color w:val="FF0000"/>
        </w:rPr>
        <w:t>are required to wear suitable face coverings</w:t>
      </w:r>
      <w:r w:rsidRPr="00CE6829">
        <w:rPr>
          <w:rFonts w:cstheme="minorHAnsi"/>
        </w:rPr>
        <w:t>. Exemptions include children under five years of age and people who have a health condition or disability. Individual discretion should be applied in considering the use of face coverings for children with breathing difficulties and disabled children who would struggle to wear a face covering. A small number of disposable masks will be available on vehicles for pupils who ha</w:t>
      </w:r>
      <w:r w:rsidR="00621985">
        <w:rPr>
          <w:rFonts w:cstheme="minorHAnsi"/>
        </w:rPr>
        <w:t>ve forgotten to bring their own</w:t>
      </w:r>
    </w:p>
    <w:p w14:paraId="3C1AE52A" w14:textId="0240A8FE" w:rsidR="007D6630" w:rsidRPr="00CE6829" w:rsidRDefault="007D6630" w:rsidP="00F80CC3">
      <w:pPr>
        <w:pStyle w:val="ListParagraph"/>
        <w:numPr>
          <w:ilvl w:val="0"/>
          <w:numId w:val="17"/>
        </w:numPr>
        <w:spacing w:after="0" w:line="240" w:lineRule="auto"/>
        <w:contextualSpacing w:val="0"/>
        <w:rPr>
          <w:rFonts w:cstheme="minorHAnsi"/>
        </w:rPr>
      </w:pPr>
      <w:r w:rsidRPr="00CE6829">
        <w:rPr>
          <w:rFonts w:cstheme="minorHAnsi"/>
        </w:rPr>
        <w:t>Mounted hand sanitisers will be provided and should be applied by all staff and pupils when entering</w:t>
      </w:r>
      <w:r w:rsidR="00621985">
        <w:rPr>
          <w:rFonts w:cstheme="minorHAnsi"/>
        </w:rPr>
        <w:t xml:space="preserve"> the vehicle</w:t>
      </w:r>
    </w:p>
    <w:p w14:paraId="2DF442CD" w14:textId="5E045015" w:rsidR="007D6630" w:rsidRPr="00CE6829" w:rsidRDefault="007D6630" w:rsidP="00F80CC3">
      <w:pPr>
        <w:pStyle w:val="ListParagraph"/>
        <w:numPr>
          <w:ilvl w:val="0"/>
          <w:numId w:val="17"/>
        </w:numPr>
        <w:spacing w:after="0" w:line="240" w:lineRule="auto"/>
        <w:contextualSpacing w:val="0"/>
        <w:rPr>
          <w:rFonts w:cstheme="minorHAnsi"/>
        </w:rPr>
      </w:pPr>
      <w:r w:rsidRPr="00CE6829">
        <w:rPr>
          <w:rFonts w:cstheme="minorHAnsi"/>
        </w:rPr>
        <w:t>Vehicles</w:t>
      </w:r>
      <w:r w:rsidR="00621985">
        <w:rPr>
          <w:rFonts w:cstheme="minorHAnsi"/>
        </w:rPr>
        <w:t xml:space="preserve"> should be kept well ventilated</w:t>
      </w:r>
    </w:p>
    <w:p w14:paraId="1709C288" w14:textId="57303DC6" w:rsidR="007D6630" w:rsidRPr="00CE6829" w:rsidRDefault="007D6630" w:rsidP="00F80CC3">
      <w:pPr>
        <w:pStyle w:val="ListParagraph"/>
        <w:numPr>
          <w:ilvl w:val="0"/>
          <w:numId w:val="17"/>
        </w:numPr>
        <w:spacing w:after="0" w:line="240" w:lineRule="auto"/>
        <w:contextualSpacing w:val="0"/>
        <w:rPr>
          <w:rFonts w:cstheme="minorHAnsi"/>
        </w:rPr>
      </w:pPr>
      <w:r w:rsidRPr="00CE6829">
        <w:rPr>
          <w:rFonts w:cstheme="minorHAnsi"/>
        </w:rPr>
        <w:t xml:space="preserve">An enhanced cleaning schedule will be put in place to ensure that frequent contact points, </w:t>
      </w:r>
      <w:proofErr w:type="spellStart"/>
      <w:r w:rsidRPr="00CE6829">
        <w:rPr>
          <w:rFonts w:cstheme="minorHAnsi"/>
        </w:rPr>
        <w:t>eg</w:t>
      </w:r>
      <w:proofErr w:type="spellEnd"/>
      <w:r w:rsidRPr="00CE6829">
        <w:rPr>
          <w:rFonts w:cstheme="minorHAnsi"/>
        </w:rPr>
        <w:t xml:space="preserve"> door handles, are thoroughly cleaned and disinfected after each journey</w:t>
      </w:r>
    </w:p>
    <w:p w14:paraId="6C63D3DA" w14:textId="6073D7F2" w:rsidR="007D6630" w:rsidRPr="00CE6829" w:rsidRDefault="007D6630" w:rsidP="00F80CC3">
      <w:pPr>
        <w:pStyle w:val="ListParagraph"/>
        <w:numPr>
          <w:ilvl w:val="0"/>
          <w:numId w:val="17"/>
        </w:numPr>
        <w:spacing w:after="0" w:line="240" w:lineRule="auto"/>
        <w:contextualSpacing w:val="0"/>
        <w:rPr>
          <w:rFonts w:cstheme="minorHAnsi"/>
        </w:rPr>
      </w:pPr>
      <w:r w:rsidRPr="00CE6829">
        <w:rPr>
          <w:rFonts w:cstheme="minorHAnsi"/>
        </w:rPr>
        <w:t xml:space="preserve"> If someone displays the symptoms of Covid-19, lives with someone displaying symptoms of Covid-19 or is a confirmed case, the affected transport will be subject to</w:t>
      </w:r>
      <w:r w:rsidR="00621985">
        <w:rPr>
          <w:rFonts w:cstheme="minorHAnsi"/>
        </w:rPr>
        <w:t xml:space="preserve"> an enhanced clean</w:t>
      </w:r>
    </w:p>
    <w:p w14:paraId="797F845B" w14:textId="22A7C00B" w:rsidR="007D6630" w:rsidRPr="00CE6829" w:rsidRDefault="007D6630" w:rsidP="00F80CC3">
      <w:pPr>
        <w:pStyle w:val="ListParagraph"/>
        <w:numPr>
          <w:ilvl w:val="0"/>
          <w:numId w:val="17"/>
        </w:numPr>
        <w:spacing w:after="0" w:line="240" w:lineRule="auto"/>
        <w:contextualSpacing w:val="0"/>
        <w:rPr>
          <w:rFonts w:cstheme="minorHAnsi"/>
          <w:b/>
          <w:color w:val="FF0000"/>
        </w:rPr>
      </w:pPr>
      <w:r w:rsidRPr="00CE6829">
        <w:rPr>
          <w:rFonts w:cstheme="minorHAnsi"/>
        </w:rPr>
        <w:t>The Scottish Government has advised that</w:t>
      </w:r>
      <w:r w:rsidRPr="00CE6829">
        <w:rPr>
          <w:rFonts w:cstheme="minorHAnsi"/>
          <w:lang w:val="en"/>
        </w:rPr>
        <w:t xml:space="preserve"> dedicated school transport services should be regarded as an extension of the school estate. This means physical distancing between pupils is not necessary as long as infection rates remain low in Scotland. Due to the confined space within school transport vehicles, drivers and pupil escorts will be required to wear </w:t>
      </w:r>
      <w:r w:rsidRPr="00CE6829">
        <w:rPr>
          <w:rFonts w:cstheme="minorHAnsi"/>
          <w:color w:val="333333"/>
          <w:lang w:val="en"/>
        </w:rPr>
        <w:t xml:space="preserve">face masks and shields they have provided with. </w:t>
      </w:r>
      <w:r w:rsidRPr="00CE6829">
        <w:rPr>
          <w:rFonts w:cstheme="minorHAnsi"/>
          <w:b/>
          <w:color w:val="FF0000"/>
          <w:lang w:val="en"/>
        </w:rPr>
        <w:t>All children and young people will be responsible for pro</w:t>
      </w:r>
      <w:r w:rsidR="00621985">
        <w:rPr>
          <w:rFonts w:cstheme="minorHAnsi"/>
          <w:b/>
          <w:color w:val="FF0000"/>
          <w:lang w:val="en"/>
        </w:rPr>
        <w:t>viding their own face coverings</w:t>
      </w:r>
    </w:p>
    <w:p w14:paraId="69F98028" w14:textId="77777777" w:rsidR="007D6630" w:rsidRPr="00CE6829" w:rsidRDefault="007D6630" w:rsidP="00F80CC3">
      <w:pPr>
        <w:pStyle w:val="ListParagraph"/>
        <w:numPr>
          <w:ilvl w:val="0"/>
          <w:numId w:val="17"/>
        </w:numPr>
        <w:spacing w:after="0" w:line="240" w:lineRule="auto"/>
        <w:contextualSpacing w:val="0"/>
        <w:rPr>
          <w:rFonts w:cstheme="minorHAnsi"/>
          <w:b/>
        </w:rPr>
      </w:pPr>
      <w:r w:rsidRPr="00CE6829">
        <w:rPr>
          <w:rFonts w:cstheme="minorHAnsi"/>
        </w:rPr>
        <w:t>All pupils should maintain a one metre social distance from all fare paying passengers on public bus services</w:t>
      </w:r>
    </w:p>
    <w:p w14:paraId="27BC0B6A" w14:textId="77777777" w:rsidR="007D6630" w:rsidRPr="00CE6829" w:rsidRDefault="007D6630" w:rsidP="00F80CC3">
      <w:pPr>
        <w:pStyle w:val="ListParagraph"/>
        <w:numPr>
          <w:ilvl w:val="0"/>
          <w:numId w:val="17"/>
        </w:numPr>
        <w:spacing w:after="0" w:line="240" w:lineRule="auto"/>
        <w:contextualSpacing w:val="0"/>
        <w:rPr>
          <w:rFonts w:cstheme="minorHAnsi"/>
        </w:rPr>
      </w:pPr>
      <w:r w:rsidRPr="00CE6829">
        <w:rPr>
          <w:rFonts w:cstheme="minorHAnsi"/>
        </w:rPr>
        <w:t xml:space="preserve">School pupils will be discouraged from singing and shouting whilst on board vehicles to reduce the possible spread of virus transmission. </w:t>
      </w:r>
    </w:p>
    <w:p w14:paraId="72C9076D" w14:textId="36796209" w:rsidR="007D6630" w:rsidRPr="00CE6829" w:rsidRDefault="007D6630" w:rsidP="00F80CC3">
      <w:pPr>
        <w:pStyle w:val="ListParagraph"/>
        <w:numPr>
          <w:ilvl w:val="0"/>
          <w:numId w:val="17"/>
        </w:numPr>
        <w:spacing w:after="0" w:line="240" w:lineRule="auto"/>
        <w:contextualSpacing w:val="0"/>
        <w:rPr>
          <w:rFonts w:cstheme="minorHAnsi"/>
        </w:rPr>
      </w:pPr>
      <w:r w:rsidRPr="00CE6829">
        <w:rPr>
          <w:rFonts w:cstheme="minorHAnsi"/>
        </w:rPr>
        <w:t>Appropriate signage will be on display</w:t>
      </w:r>
      <w:r w:rsidR="00621985">
        <w:rPr>
          <w:rFonts w:cstheme="minorHAnsi"/>
        </w:rPr>
        <w:t xml:space="preserve"> in each vehicle</w:t>
      </w:r>
    </w:p>
    <w:p w14:paraId="10568289" w14:textId="02BF5024" w:rsidR="007D6630" w:rsidRPr="00CE6829" w:rsidRDefault="007D6630" w:rsidP="00F80CC3">
      <w:pPr>
        <w:pStyle w:val="ListParagraph"/>
        <w:numPr>
          <w:ilvl w:val="0"/>
          <w:numId w:val="17"/>
        </w:numPr>
        <w:spacing w:after="0" w:line="240" w:lineRule="auto"/>
        <w:contextualSpacing w:val="0"/>
        <w:rPr>
          <w:rFonts w:cstheme="minorHAnsi"/>
        </w:rPr>
      </w:pPr>
      <w:r w:rsidRPr="00CE6829">
        <w:rPr>
          <w:rFonts w:cstheme="minorHAnsi"/>
        </w:rPr>
        <w:t>Wipes and disposable face masks will should be placed in bins or waste bag</w:t>
      </w:r>
      <w:r w:rsidR="00621985">
        <w:rPr>
          <w:rFonts w:cstheme="minorHAnsi"/>
        </w:rPr>
        <w:t>s as soon as possible after use</w:t>
      </w:r>
    </w:p>
    <w:p w14:paraId="355A77E5" w14:textId="77777777" w:rsidR="007D6630" w:rsidRPr="00CE6829" w:rsidRDefault="007D6630" w:rsidP="00621985">
      <w:pPr>
        <w:spacing w:after="0" w:line="240" w:lineRule="auto"/>
        <w:rPr>
          <w:rFonts w:cstheme="minorHAnsi"/>
          <w:b/>
          <w:bCs/>
        </w:rPr>
      </w:pPr>
      <w:r w:rsidRPr="00CE6829">
        <w:rPr>
          <w:rFonts w:cstheme="minorHAnsi"/>
          <w:b/>
          <w:bCs/>
        </w:rPr>
        <w:t>RAIL SERVICES</w:t>
      </w:r>
    </w:p>
    <w:p w14:paraId="6FB7B222" w14:textId="2A53D706" w:rsidR="007D6630" w:rsidRPr="00CE6829" w:rsidRDefault="007D6630" w:rsidP="00F80CC3">
      <w:pPr>
        <w:pStyle w:val="ListParagraph"/>
        <w:numPr>
          <w:ilvl w:val="0"/>
          <w:numId w:val="14"/>
        </w:numPr>
        <w:spacing w:after="0" w:line="240" w:lineRule="auto"/>
        <w:contextualSpacing w:val="0"/>
        <w:rPr>
          <w:rFonts w:cstheme="minorHAnsi"/>
        </w:rPr>
      </w:pPr>
      <w:r w:rsidRPr="00CE6829">
        <w:rPr>
          <w:rFonts w:cstheme="minorHAnsi"/>
        </w:rPr>
        <w:t>All passengers, including school pupils, have to wear face c</w:t>
      </w:r>
      <w:r w:rsidR="00621985">
        <w:rPr>
          <w:rFonts w:cstheme="minorHAnsi"/>
        </w:rPr>
        <w:t>overings unless they are exempt</w:t>
      </w:r>
    </w:p>
    <w:p w14:paraId="3F4F085B" w14:textId="77777777" w:rsidR="007D6630" w:rsidRPr="00CE6829" w:rsidRDefault="007D6630" w:rsidP="00F80CC3">
      <w:pPr>
        <w:pStyle w:val="ListParagraph"/>
        <w:numPr>
          <w:ilvl w:val="0"/>
          <w:numId w:val="14"/>
        </w:numPr>
        <w:spacing w:after="0" w:line="240" w:lineRule="auto"/>
        <w:contextualSpacing w:val="0"/>
        <w:rPr>
          <w:rFonts w:cstheme="minorHAnsi"/>
        </w:rPr>
      </w:pPr>
      <w:proofErr w:type="spellStart"/>
      <w:r w:rsidRPr="00CE6829">
        <w:rPr>
          <w:rFonts w:cstheme="minorHAnsi"/>
        </w:rPr>
        <w:t>ScotRail</w:t>
      </w:r>
      <w:proofErr w:type="spellEnd"/>
      <w:r w:rsidRPr="00CE6829">
        <w:rPr>
          <w:rFonts w:cstheme="minorHAnsi"/>
        </w:rPr>
        <w:t xml:space="preserve"> will not be providing hand sanitiser, so pupils should to bring their own sanitiser with them and clean their hands before entering the carriage.</w:t>
      </w:r>
    </w:p>
    <w:p w14:paraId="6967CF00" w14:textId="77777777" w:rsidR="007D6630" w:rsidRPr="00CE6829" w:rsidRDefault="007D6630" w:rsidP="00F80CC3">
      <w:pPr>
        <w:pStyle w:val="ListParagraph"/>
        <w:numPr>
          <w:ilvl w:val="0"/>
          <w:numId w:val="14"/>
        </w:numPr>
        <w:spacing w:after="0" w:line="240" w:lineRule="auto"/>
        <w:contextualSpacing w:val="0"/>
        <w:rPr>
          <w:rFonts w:cstheme="minorHAnsi"/>
        </w:rPr>
      </w:pPr>
      <w:r w:rsidRPr="00CE6829">
        <w:rPr>
          <w:rFonts w:cstheme="minorHAnsi"/>
        </w:rPr>
        <w:t>Pupils should maintain a one metre social distance from other passengers where possible.</w:t>
      </w:r>
    </w:p>
    <w:p w14:paraId="2F5F5A66" w14:textId="77777777" w:rsidR="007D6630" w:rsidRPr="00CE6829" w:rsidRDefault="007D6630" w:rsidP="00F80CC3">
      <w:pPr>
        <w:pStyle w:val="ListParagraph"/>
        <w:numPr>
          <w:ilvl w:val="0"/>
          <w:numId w:val="14"/>
        </w:numPr>
        <w:spacing w:after="0" w:line="240" w:lineRule="auto"/>
        <w:contextualSpacing w:val="0"/>
        <w:rPr>
          <w:rFonts w:cstheme="minorHAnsi"/>
        </w:rPr>
      </w:pPr>
      <w:r w:rsidRPr="00CE6829">
        <w:rPr>
          <w:rFonts w:cstheme="minorHAnsi"/>
        </w:rPr>
        <w:t>Be patient – most seats need to be empty</w:t>
      </w:r>
    </w:p>
    <w:p w14:paraId="7A4053B2" w14:textId="77777777" w:rsidR="007D6630" w:rsidRPr="00CE6829" w:rsidRDefault="007D6630" w:rsidP="00621985">
      <w:pPr>
        <w:spacing w:after="0" w:line="240" w:lineRule="auto"/>
        <w:rPr>
          <w:rFonts w:cstheme="minorHAnsi"/>
          <w:b/>
          <w:bCs/>
        </w:rPr>
      </w:pPr>
      <w:r w:rsidRPr="00CE6829">
        <w:rPr>
          <w:rFonts w:cstheme="minorHAnsi"/>
          <w:b/>
          <w:bCs/>
        </w:rPr>
        <w:t>FERRIES</w:t>
      </w:r>
    </w:p>
    <w:p w14:paraId="491C5FD7" w14:textId="501F5677" w:rsidR="007D6630" w:rsidRDefault="007D6630" w:rsidP="00F80CC3">
      <w:pPr>
        <w:pStyle w:val="ListParagraph"/>
        <w:numPr>
          <w:ilvl w:val="0"/>
          <w:numId w:val="18"/>
        </w:numPr>
        <w:spacing w:after="0" w:line="240" w:lineRule="auto"/>
        <w:rPr>
          <w:lang w:val="en"/>
        </w:rPr>
      </w:pPr>
      <w:r w:rsidRPr="007D6630">
        <w:rPr>
          <w:lang w:val="en"/>
        </w:rPr>
        <w:t>Pupils must wear a face covering when travelling with Cal Mac and when using their port offices - unless they are</w:t>
      </w:r>
      <w:r w:rsidR="00621985">
        <w:rPr>
          <w:lang w:val="en"/>
        </w:rPr>
        <w:t xml:space="preserve"> exempt from wearing one.</w:t>
      </w:r>
    </w:p>
    <w:p w14:paraId="0911C505" w14:textId="1B94D6AA" w:rsidR="007D6630" w:rsidRPr="007D6630" w:rsidRDefault="007D6630" w:rsidP="00F80CC3">
      <w:pPr>
        <w:pStyle w:val="ListParagraph"/>
        <w:numPr>
          <w:ilvl w:val="0"/>
          <w:numId w:val="15"/>
        </w:numPr>
        <w:shd w:val="clear" w:color="auto" w:fill="FFFFFF"/>
        <w:spacing w:before="100" w:beforeAutospacing="1" w:after="0" w:line="240" w:lineRule="auto"/>
        <w:ind w:left="714" w:hanging="357"/>
        <w:rPr>
          <w:rFonts w:cstheme="minorHAnsi"/>
          <w:lang w:val="en"/>
        </w:rPr>
      </w:pPr>
      <w:r w:rsidRPr="007D6630">
        <w:rPr>
          <w:lang w:val="en"/>
        </w:rPr>
        <w:lastRenderedPageBreak/>
        <w:t>Hands should be washed thoroughly with soap and water before boarding, and hand sanitiser should be used during and after every journey</w:t>
      </w:r>
      <w:r w:rsidRPr="007D6630">
        <w:rPr>
          <w:lang w:val="en"/>
        </w:rPr>
        <w:br/>
        <w:t> </w:t>
      </w:r>
      <w:r w:rsidRPr="007D6630">
        <w:rPr>
          <w:rFonts w:cstheme="minorHAnsi"/>
          <w:lang w:val="en"/>
        </w:rPr>
        <w:t>Pupils must comply with any signage or instructions on public transport, or from transport staff, as the safety measures in pl</w:t>
      </w:r>
      <w:r w:rsidR="00621985">
        <w:rPr>
          <w:rFonts w:cstheme="minorHAnsi"/>
          <w:lang w:val="en"/>
        </w:rPr>
        <w:t>ace are for everyone's benefit</w:t>
      </w:r>
    </w:p>
    <w:p w14:paraId="09C011A2" w14:textId="6C1782CD" w:rsidR="007D6630" w:rsidRPr="00CE6829" w:rsidRDefault="007D6630" w:rsidP="00F80CC3">
      <w:pPr>
        <w:numPr>
          <w:ilvl w:val="0"/>
          <w:numId w:val="15"/>
        </w:numPr>
        <w:shd w:val="clear" w:color="auto" w:fill="FFFFFF"/>
        <w:spacing w:before="100" w:beforeAutospacing="1" w:after="0" w:line="240" w:lineRule="auto"/>
        <w:ind w:left="714" w:hanging="357"/>
        <w:rPr>
          <w:rFonts w:cstheme="minorHAnsi"/>
          <w:lang w:val="en"/>
        </w:rPr>
      </w:pPr>
      <w:r w:rsidRPr="00CE6829">
        <w:rPr>
          <w:rFonts w:cstheme="minorHAnsi"/>
          <w:lang w:val="en"/>
        </w:rPr>
        <w:t>Whenever possible, keep yourself and others safe by maintaining the latest physical distance guidelines at the port and on the f</w:t>
      </w:r>
      <w:r w:rsidR="00621985">
        <w:rPr>
          <w:rFonts w:cstheme="minorHAnsi"/>
          <w:lang w:val="en"/>
        </w:rPr>
        <w:t>erry</w:t>
      </w:r>
    </w:p>
    <w:p w14:paraId="28712BE6" w14:textId="2F3AA36C" w:rsidR="007D6630" w:rsidRPr="00CE6829" w:rsidRDefault="007D6630" w:rsidP="00F80CC3">
      <w:pPr>
        <w:numPr>
          <w:ilvl w:val="0"/>
          <w:numId w:val="15"/>
        </w:numPr>
        <w:shd w:val="clear" w:color="auto" w:fill="FFFFFF"/>
        <w:spacing w:before="100" w:beforeAutospacing="1" w:after="0" w:line="240" w:lineRule="auto"/>
        <w:ind w:left="714" w:hanging="357"/>
        <w:rPr>
          <w:rFonts w:cstheme="minorHAnsi"/>
          <w:lang w:val="en"/>
        </w:rPr>
      </w:pPr>
      <w:r w:rsidRPr="00CE6829">
        <w:rPr>
          <w:rFonts w:cstheme="minorHAnsi"/>
          <w:lang w:val="en"/>
        </w:rPr>
        <w:t xml:space="preserve">Where it is impossible to maintain physical distancing, avoid physical contact and face away from others, and keep the time you spend within two </w:t>
      </w:r>
      <w:proofErr w:type="spellStart"/>
      <w:r w:rsidRPr="00CE6829">
        <w:rPr>
          <w:rFonts w:cstheme="minorHAnsi"/>
          <w:lang w:val="en"/>
        </w:rPr>
        <w:t>metres</w:t>
      </w:r>
      <w:proofErr w:type="spellEnd"/>
      <w:r w:rsidRPr="00CE6829">
        <w:rPr>
          <w:rFonts w:cstheme="minorHAnsi"/>
          <w:lang w:val="en"/>
        </w:rPr>
        <w:t xml:space="preserve"> o</w:t>
      </w:r>
      <w:r w:rsidR="00621985">
        <w:rPr>
          <w:rFonts w:cstheme="minorHAnsi"/>
          <w:lang w:val="en"/>
        </w:rPr>
        <w:t>f others as short as possible</w:t>
      </w:r>
    </w:p>
    <w:p w14:paraId="18ADEB4D" w14:textId="3F9812FB" w:rsidR="007D6630" w:rsidRPr="00CE6829" w:rsidRDefault="007D6630" w:rsidP="00F80CC3">
      <w:pPr>
        <w:numPr>
          <w:ilvl w:val="0"/>
          <w:numId w:val="15"/>
        </w:numPr>
        <w:shd w:val="clear" w:color="auto" w:fill="FFFFFF"/>
        <w:spacing w:before="100" w:beforeAutospacing="1" w:after="0" w:line="240" w:lineRule="auto"/>
        <w:ind w:left="714" w:hanging="357"/>
        <w:rPr>
          <w:rFonts w:cstheme="minorHAnsi"/>
          <w:lang w:val="en"/>
        </w:rPr>
      </w:pPr>
      <w:r w:rsidRPr="00CE6829">
        <w:rPr>
          <w:rFonts w:cstheme="minorHAnsi"/>
          <w:lang w:val="en"/>
        </w:rPr>
        <w:t>If you are travelling in a car, some journeys will require you to remain insid</w:t>
      </w:r>
      <w:r w:rsidR="00621985">
        <w:rPr>
          <w:rFonts w:cstheme="minorHAnsi"/>
          <w:lang w:val="en"/>
        </w:rPr>
        <w:t xml:space="preserve">e the car during the crossing </w:t>
      </w:r>
    </w:p>
    <w:p w14:paraId="6328AD28" w14:textId="59508DE1" w:rsidR="007D6630" w:rsidRPr="00CE6829" w:rsidRDefault="007D6630" w:rsidP="00F80CC3">
      <w:pPr>
        <w:numPr>
          <w:ilvl w:val="0"/>
          <w:numId w:val="15"/>
        </w:numPr>
        <w:shd w:val="clear" w:color="auto" w:fill="FFFFFF"/>
        <w:spacing w:before="100" w:beforeAutospacing="1" w:after="0" w:line="240" w:lineRule="auto"/>
        <w:ind w:left="714" w:hanging="357"/>
        <w:rPr>
          <w:rFonts w:cstheme="minorHAnsi"/>
          <w:lang w:val="en"/>
        </w:rPr>
      </w:pPr>
      <w:r w:rsidRPr="00CE6829">
        <w:rPr>
          <w:rFonts w:cstheme="minorHAnsi"/>
          <w:lang w:val="en"/>
        </w:rPr>
        <w:t>Be considerate of the impact of restrictions on the needs of fellow passengers who may have impairments, d</w:t>
      </w:r>
      <w:r w:rsidR="00621985">
        <w:rPr>
          <w:rFonts w:cstheme="minorHAnsi"/>
          <w:lang w:val="en"/>
        </w:rPr>
        <w:t>isabilities or mobility issues</w:t>
      </w:r>
    </w:p>
    <w:p w14:paraId="2A87BC9C" w14:textId="2F72A6DF" w:rsidR="007D6630" w:rsidRPr="00CE6829" w:rsidRDefault="007D6630" w:rsidP="00F80CC3">
      <w:pPr>
        <w:numPr>
          <w:ilvl w:val="0"/>
          <w:numId w:val="15"/>
        </w:numPr>
        <w:shd w:val="clear" w:color="auto" w:fill="FFFFFF"/>
        <w:spacing w:before="100" w:beforeAutospacing="1" w:after="0" w:line="240" w:lineRule="auto"/>
        <w:ind w:left="714" w:hanging="357"/>
        <w:rPr>
          <w:rFonts w:cstheme="minorHAnsi"/>
          <w:lang w:val="en"/>
        </w:rPr>
      </w:pPr>
      <w:r w:rsidRPr="00CE6829">
        <w:rPr>
          <w:rFonts w:cstheme="minorHAnsi"/>
          <w:lang w:val="en"/>
        </w:rPr>
        <w:t>If any problems arise, or you feel ill during your journey, speak to a member of staff. In the case of an emergency, contact a member of the staff.  Maintain physical distan</w:t>
      </w:r>
      <w:r w:rsidR="00621985">
        <w:rPr>
          <w:rFonts w:cstheme="minorHAnsi"/>
          <w:lang w:val="en"/>
        </w:rPr>
        <w:t>cing from staff where possible.</w:t>
      </w:r>
    </w:p>
    <w:p w14:paraId="3674FF10" w14:textId="77777777" w:rsidR="007D6630" w:rsidRPr="00CE6829" w:rsidRDefault="007D6630" w:rsidP="007D6630">
      <w:pPr>
        <w:pStyle w:val="Default"/>
        <w:rPr>
          <w:rFonts w:asciiTheme="minorHAnsi" w:hAnsiTheme="minorHAnsi" w:cstheme="minorHAnsi"/>
          <w:b/>
          <w:color w:val="auto"/>
          <w:sz w:val="22"/>
          <w:szCs w:val="22"/>
        </w:rPr>
      </w:pPr>
      <w:r w:rsidRPr="00CE6829">
        <w:rPr>
          <w:rFonts w:asciiTheme="minorHAnsi" w:hAnsiTheme="minorHAnsi" w:cstheme="minorHAnsi"/>
          <w:b/>
          <w:color w:val="auto"/>
          <w:sz w:val="22"/>
          <w:szCs w:val="22"/>
        </w:rPr>
        <w:t>PLANES</w:t>
      </w:r>
    </w:p>
    <w:p w14:paraId="1717879C" w14:textId="77777777" w:rsidR="007D6630" w:rsidRPr="00CE6829" w:rsidRDefault="007D6630" w:rsidP="00F80CC3">
      <w:pPr>
        <w:pStyle w:val="Default"/>
        <w:numPr>
          <w:ilvl w:val="0"/>
          <w:numId w:val="16"/>
        </w:numPr>
        <w:rPr>
          <w:rFonts w:asciiTheme="minorHAnsi" w:hAnsiTheme="minorHAnsi" w:cstheme="minorHAnsi"/>
          <w:i/>
          <w:color w:val="auto"/>
          <w:sz w:val="22"/>
          <w:szCs w:val="22"/>
        </w:rPr>
      </w:pPr>
      <w:r w:rsidRPr="00CE6829">
        <w:rPr>
          <w:rFonts w:asciiTheme="minorHAnsi" w:hAnsiTheme="minorHAnsi" w:cstheme="minorHAnsi"/>
          <w:i/>
          <w:color w:val="auto"/>
          <w:sz w:val="22"/>
          <w:szCs w:val="22"/>
        </w:rPr>
        <w:t>Entry to terminal</w:t>
      </w:r>
    </w:p>
    <w:p w14:paraId="7CBA21EB" w14:textId="77777777" w:rsidR="007D6630" w:rsidRPr="00CE6829" w:rsidRDefault="007D6630" w:rsidP="007D6630">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Sanitise hands at entry point and prepare for a forehead temperature check</w:t>
      </w:r>
    </w:p>
    <w:p w14:paraId="0BB421B2" w14:textId="77777777" w:rsidR="007D6630" w:rsidRPr="00CE6829" w:rsidRDefault="007D6630" w:rsidP="007D6630">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Ensure face coverings are worn and gloves if possible (disposable ones are available)</w:t>
      </w:r>
    </w:p>
    <w:p w14:paraId="1C81FEB8" w14:textId="04996054" w:rsidR="007D6630" w:rsidRPr="00CE6829" w:rsidRDefault="007D6630" w:rsidP="00621985">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Report to reception to book in</w:t>
      </w:r>
      <w:r w:rsidR="00621985">
        <w:rPr>
          <w:rFonts w:asciiTheme="minorHAnsi" w:hAnsiTheme="minorHAnsi" w:cstheme="minorHAnsi"/>
          <w:color w:val="auto"/>
          <w:sz w:val="22"/>
          <w:szCs w:val="22"/>
        </w:rPr>
        <w:t xml:space="preserve"> and follow further instruction</w:t>
      </w:r>
    </w:p>
    <w:p w14:paraId="42159144" w14:textId="77777777" w:rsidR="007D6630" w:rsidRPr="00CE6829" w:rsidRDefault="007D6630" w:rsidP="00F80CC3">
      <w:pPr>
        <w:pStyle w:val="Default"/>
        <w:numPr>
          <w:ilvl w:val="0"/>
          <w:numId w:val="16"/>
        </w:numPr>
        <w:rPr>
          <w:rFonts w:asciiTheme="minorHAnsi" w:hAnsiTheme="minorHAnsi" w:cstheme="minorHAnsi"/>
          <w:i/>
          <w:color w:val="auto"/>
          <w:sz w:val="22"/>
          <w:szCs w:val="22"/>
        </w:rPr>
      </w:pPr>
      <w:r w:rsidRPr="00CE6829">
        <w:rPr>
          <w:rFonts w:asciiTheme="minorHAnsi" w:hAnsiTheme="minorHAnsi" w:cstheme="minorHAnsi"/>
          <w:i/>
          <w:color w:val="auto"/>
          <w:sz w:val="22"/>
          <w:szCs w:val="22"/>
        </w:rPr>
        <w:t>Waiting for flight</w:t>
      </w:r>
    </w:p>
    <w:p w14:paraId="5072AEED" w14:textId="77777777" w:rsidR="007D6630" w:rsidRPr="00CE6829" w:rsidRDefault="007D6630" w:rsidP="007D6630">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Position your bags on the scale for a weight check and declaration displayed, or briefed by reception</w:t>
      </w:r>
    </w:p>
    <w:p w14:paraId="5AAD900A" w14:textId="77777777" w:rsidR="007D6630" w:rsidRPr="00CE6829" w:rsidRDefault="007D6630" w:rsidP="007D6630">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 xml:space="preserve">Take a seat providing as much distance between you and other passengers as possible. </w:t>
      </w:r>
    </w:p>
    <w:p w14:paraId="581861FF" w14:textId="3B9F5F0F" w:rsidR="007D6630" w:rsidRPr="00CE6829" w:rsidRDefault="007D6630" w:rsidP="00621985">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 xml:space="preserve">The purchase of snacks and use of toilet facilities will be </w:t>
      </w:r>
      <w:r w:rsidR="00621985">
        <w:rPr>
          <w:rFonts w:asciiTheme="minorHAnsi" w:hAnsiTheme="minorHAnsi" w:cstheme="minorHAnsi"/>
          <w:color w:val="auto"/>
          <w:sz w:val="22"/>
          <w:szCs w:val="22"/>
        </w:rPr>
        <w:t>limited to one at a time</w:t>
      </w:r>
    </w:p>
    <w:p w14:paraId="3A7454BF" w14:textId="77777777" w:rsidR="007D6630" w:rsidRPr="00CE6829" w:rsidRDefault="007D6630" w:rsidP="00F80CC3">
      <w:pPr>
        <w:pStyle w:val="Default"/>
        <w:numPr>
          <w:ilvl w:val="0"/>
          <w:numId w:val="16"/>
        </w:numPr>
        <w:rPr>
          <w:rFonts w:asciiTheme="minorHAnsi" w:hAnsiTheme="minorHAnsi" w:cstheme="minorHAnsi"/>
          <w:i/>
          <w:color w:val="auto"/>
          <w:sz w:val="22"/>
          <w:szCs w:val="22"/>
        </w:rPr>
      </w:pPr>
      <w:r w:rsidRPr="00CE6829">
        <w:rPr>
          <w:rFonts w:asciiTheme="minorHAnsi" w:hAnsiTheme="minorHAnsi" w:cstheme="minorHAnsi"/>
          <w:i/>
          <w:color w:val="auto"/>
          <w:sz w:val="22"/>
          <w:szCs w:val="22"/>
        </w:rPr>
        <w:t>Boarding the flight</w:t>
      </w:r>
    </w:p>
    <w:p w14:paraId="1BE3E673" w14:textId="77777777" w:rsidR="007D6630" w:rsidRPr="00CE6829" w:rsidRDefault="007D6630" w:rsidP="007D6630">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Listen to the brief given by the pilot and, when authorised, leave the terminal building towards the aircraft</w:t>
      </w:r>
    </w:p>
    <w:p w14:paraId="110C930F" w14:textId="77777777" w:rsidR="007D6630" w:rsidRPr="00CE6829" w:rsidRDefault="007D6630" w:rsidP="007D6630">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Deposit luggage as directed and take the allocated seat whilst keeping on your face covering.</w:t>
      </w:r>
    </w:p>
    <w:p w14:paraId="03A54019" w14:textId="6C0E9445" w:rsidR="007D6630" w:rsidRPr="00CE6829" w:rsidRDefault="007D6630" w:rsidP="00621985">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Continue to wear protective items throughout the flight</w:t>
      </w:r>
    </w:p>
    <w:p w14:paraId="7598A0DF" w14:textId="77777777" w:rsidR="007D6630" w:rsidRPr="00CE6829" w:rsidRDefault="007D6630" w:rsidP="00F80CC3">
      <w:pPr>
        <w:pStyle w:val="Default"/>
        <w:numPr>
          <w:ilvl w:val="0"/>
          <w:numId w:val="16"/>
        </w:numPr>
        <w:rPr>
          <w:rFonts w:asciiTheme="minorHAnsi" w:hAnsiTheme="minorHAnsi" w:cstheme="minorHAnsi"/>
          <w:i/>
          <w:color w:val="auto"/>
          <w:sz w:val="22"/>
          <w:szCs w:val="22"/>
        </w:rPr>
      </w:pPr>
      <w:r w:rsidRPr="00CE6829">
        <w:rPr>
          <w:rFonts w:asciiTheme="minorHAnsi" w:hAnsiTheme="minorHAnsi" w:cstheme="minorHAnsi"/>
          <w:i/>
          <w:color w:val="auto"/>
          <w:sz w:val="22"/>
          <w:szCs w:val="22"/>
        </w:rPr>
        <w:t>Disembarkation</w:t>
      </w:r>
    </w:p>
    <w:p w14:paraId="7B608824" w14:textId="77777777" w:rsidR="007D6630" w:rsidRPr="00CE6829" w:rsidRDefault="007D6630" w:rsidP="007D6630">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Follow instructions from the pilot and collect luggage one at a time</w:t>
      </w:r>
    </w:p>
    <w:p w14:paraId="4153B41B" w14:textId="77777777" w:rsidR="007D6630" w:rsidRPr="00CE6829" w:rsidRDefault="007D6630" w:rsidP="007D6630">
      <w:pPr>
        <w:pStyle w:val="Default"/>
        <w:ind w:left="720"/>
        <w:rPr>
          <w:rFonts w:asciiTheme="minorHAnsi" w:hAnsiTheme="minorHAnsi" w:cstheme="minorHAnsi"/>
          <w:color w:val="auto"/>
          <w:sz w:val="22"/>
          <w:szCs w:val="22"/>
        </w:rPr>
      </w:pPr>
      <w:r w:rsidRPr="00CE6829">
        <w:rPr>
          <w:rFonts w:asciiTheme="minorHAnsi" w:hAnsiTheme="minorHAnsi" w:cstheme="minorHAnsi"/>
          <w:color w:val="auto"/>
          <w:sz w:val="22"/>
          <w:szCs w:val="22"/>
        </w:rPr>
        <w:t>Put used face coverings/gloves in a clinical waste bag</w:t>
      </w:r>
    </w:p>
    <w:p w14:paraId="41A5A3C5" w14:textId="342FC619" w:rsidR="007D6630" w:rsidRPr="00621985" w:rsidRDefault="007D6630" w:rsidP="00621985">
      <w:pPr>
        <w:pStyle w:val="Default"/>
        <w:ind w:left="720"/>
        <w:rPr>
          <w:rFonts w:asciiTheme="minorHAnsi" w:hAnsiTheme="minorHAnsi" w:cstheme="minorHAnsi"/>
          <w:sz w:val="22"/>
          <w:szCs w:val="22"/>
        </w:rPr>
      </w:pPr>
      <w:r w:rsidRPr="00CE6829">
        <w:rPr>
          <w:rFonts w:asciiTheme="minorHAnsi" w:hAnsiTheme="minorHAnsi" w:cstheme="minorHAnsi"/>
          <w:color w:val="auto"/>
          <w:sz w:val="22"/>
          <w:szCs w:val="22"/>
        </w:rPr>
        <w:t>The p</w:t>
      </w:r>
      <w:r w:rsidRPr="00CE6829">
        <w:rPr>
          <w:rFonts w:asciiTheme="minorHAnsi" w:hAnsiTheme="minorHAnsi" w:cstheme="minorHAnsi"/>
          <w:sz w:val="22"/>
          <w:szCs w:val="22"/>
        </w:rPr>
        <w:t>ilot/operator will clean and disinfect the aircraft ready for the next flight.</w:t>
      </w:r>
    </w:p>
    <w:p w14:paraId="506068E0" w14:textId="77777777" w:rsidR="00621985" w:rsidRDefault="00621985" w:rsidP="007D6630">
      <w:pPr>
        <w:pStyle w:val="ListParagraph"/>
        <w:rPr>
          <w:rFonts w:cstheme="minorHAnsi"/>
          <w:b/>
        </w:rPr>
      </w:pPr>
    </w:p>
    <w:p w14:paraId="0A8882B4" w14:textId="77777777" w:rsidR="007D6630" w:rsidRPr="00D524D2" w:rsidRDefault="007D6630" w:rsidP="00D524D2">
      <w:pPr>
        <w:rPr>
          <w:rFonts w:cstheme="minorHAnsi"/>
          <w:b/>
        </w:rPr>
      </w:pPr>
      <w:r w:rsidRPr="00D524D2">
        <w:rPr>
          <w:rFonts w:cstheme="minorHAnsi"/>
          <w:b/>
        </w:rPr>
        <w:t xml:space="preserve">For any further enquiries relating to school transport please telephone the School Transport Office on 01369 708662 or 01546 604601, or by email </w:t>
      </w:r>
      <w:hyperlink r:id="rId33" w:history="1">
        <w:r w:rsidRPr="00D524D2">
          <w:rPr>
            <w:rStyle w:val="Hyperlink"/>
            <w:rFonts w:cstheme="minorHAnsi"/>
            <w:b/>
          </w:rPr>
          <w:t>schooltransport@argyll-bute.gov.uk</w:t>
        </w:r>
      </w:hyperlink>
      <w:r w:rsidRPr="00D524D2">
        <w:rPr>
          <w:rFonts w:cstheme="minorHAnsi"/>
          <w:b/>
        </w:rPr>
        <w:t xml:space="preserve">. </w:t>
      </w:r>
    </w:p>
    <w:p w14:paraId="2706F271" w14:textId="77777777" w:rsidR="00176BAC" w:rsidRDefault="00752225" w:rsidP="00D652FA">
      <w:pPr>
        <w:pStyle w:val="Heading1"/>
        <w:rPr>
          <w:lang w:val="en"/>
        </w:rPr>
      </w:pPr>
      <w:bookmarkStart w:id="29" w:name="_Toc47522163"/>
      <w:r>
        <w:rPr>
          <w:lang w:val="en"/>
        </w:rPr>
        <w:t>Guidance Specific to Additional Support Needs</w:t>
      </w:r>
      <w:bookmarkEnd w:id="29"/>
    </w:p>
    <w:p w14:paraId="508F92AC" w14:textId="77777777" w:rsidR="00B204C7" w:rsidRDefault="00752225" w:rsidP="00772C44">
      <w:pPr>
        <w:pStyle w:val="Heading2"/>
      </w:pPr>
      <w:bookmarkStart w:id="30" w:name="_Toc47522164"/>
      <w:r>
        <w:t>5.1</w:t>
      </w:r>
      <w:r>
        <w:tab/>
        <w:t>Risk Assessment</w:t>
      </w:r>
      <w:bookmarkEnd w:id="30"/>
    </w:p>
    <w:p w14:paraId="2EFA9E1D" w14:textId="77777777" w:rsidR="00752225" w:rsidRPr="00752225" w:rsidRDefault="00752225" w:rsidP="00752225">
      <w:pPr>
        <w:rPr>
          <w:lang w:val="en"/>
        </w:rPr>
      </w:pPr>
      <w:r w:rsidRPr="00752225">
        <w:rPr>
          <w:lang w:val="en"/>
        </w:rPr>
        <w:t>The requirement for social distancing may have an impact on children and young people with additional support needs and additional space may be required, regardless of where they normally learn.</w:t>
      </w:r>
    </w:p>
    <w:p w14:paraId="5F9078E7" w14:textId="77777777" w:rsidR="00752225" w:rsidRPr="00752225" w:rsidRDefault="00752225" w:rsidP="005D38BE">
      <w:pPr>
        <w:rPr>
          <w:lang w:val="en"/>
        </w:rPr>
      </w:pPr>
      <w:r w:rsidRPr="00752225">
        <w:rPr>
          <w:lang w:val="en"/>
        </w:rPr>
        <w:t xml:space="preserve">Appropriate arrangements will clearly be dependent on the needs of the individuals and should therefore be risk assessed on a case by case basis considering the building and pre-COVID-19 approaches to meeting need and the risks to the wellbeing of the child.  Consideration must be given to the child’s understanding of social distancing, medical needs, personal and intimate care needs, health and wellbeing needs, the learning environment, daily routines etc.  </w:t>
      </w:r>
    </w:p>
    <w:p w14:paraId="447B22DD" w14:textId="744CDF2F" w:rsidR="00752225" w:rsidRPr="00752225" w:rsidRDefault="00752225" w:rsidP="005D38BE">
      <w:pPr>
        <w:rPr>
          <w:lang w:val="en"/>
        </w:rPr>
      </w:pPr>
      <w:r w:rsidRPr="00752225">
        <w:rPr>
          <w:lang w:val="en"/>
        </w:rPr>
        <w:lastRenderedPageBreak/>
        <w:t xml:space="preserve">Risk assessments already exist for children and young people with more complex needs, including those with emotional and behavioural needs. These risk assessments will require to be updated as a matter of priority in light of changes to provision such as environment and staffing, whilst also remaining mindful of the significant loss and change many young people may be experiencing due to COVID-19.  </w:t>
      </w:r>
      <w:r w:rsidR="00F01CB5">
        <w:rPr>
          <w:lang w:val="en"/>
        </w:rPr>
        <w:t xml:space="preserve">A specific ASN risk assessment for COVID-19 can be found </w:t>
      </w:r>
      <w:r w:rsidR="00F01CB5" w:rsidRPr="002B54D8">
        <w:rPr>
          <w:lang w:val="en"/>
        </w:rPr>
        <w:t>here</w:t>
      </w:r>
      <w:r w:rsidR="002B54D8">
        <w:rPr>
          <w:lang w:val="en"/>
        </w:rPr>
        <w:t xml:space="preserve"> </w:t>
      </w:r>
      <w:hyperlink r:id="rId34" w:history="1">
        <w:r w:rsidR="002B54D8">
          <w:rPr>
            <w:rStyle w:val="Hyperlink"/>
          </w:rPr>
          <w:t>ASN risk a</w:t>
        </w:r>
        <w:r w:rsidR="002B54D8">
          <w:rPr>
            <w:rStyle w:val="Hyperlink"/>
          </w:rPr>
          <w:t>s</w:t>
        </w:r>
        <w:r w:rsidR="002B54D8">
          <w:rPr>
            <w:rStyle w:val="Hyperlink"/>
          </w:rPr>
          <w:t>sessment</w:t>
        </w:r>
      </w:hyperlink>
      <w:r w:rsidR="00F01CB5">
        <w:rPr>
          <w:lang w:val="en"/>
        </w:rPr>
        <w:t>.</w:t>
      </w:r>
    </w:p>
    <w:p w14:paraId="42F5562C" w14:textId="67885379" w:rsidR="00752225" w:rsidRDefault="00752225" w:rsidP="005D38BE">
      <w:pPr>
        <w:rPr>
          <w:lang w:val="en"/>
        </w:rPr>
      </w:pPr>
      <w:r w:rsidRPr="00752225">
        <w:rPr>
          <w:lang w:val="en"/>
        </w:rPr>
        <w:t>If risk assessments are not in place, they must be undertaken in accordance with this guidance and local risk assessment guidance</w:t>
      </w:r>
      <w:r w:rsidR="00B00639">
        <w:rPr>
          <w:lang w:val="en"/>
        </w:rPr>
        <w:t>.</w:t>
      </w:r>
    </w:p>
    <w:p w14:paraId="58F7A050" w14:textId="77777777" w:rsidR="00752225" w:rsidRDefault="008548EB" w:rsidP="00772C44">
      <w:pPr>
        <w:pStyle w:val="Heading2"/>
      </w:pPr>
      <w:bookmarkStart w:id="31" w:name="_Toc47522165"/>
      <w:r>
        <w:t>5</w:t>
      </w:r>
      <w:r w:rsidR="00752225">
        <w:t>.2</w:t>
      </w:r>
      <w:r w:rsidR="00752225">
        <w:tab/>
        <w:t>Social Distancing and Bubbles</w:t>
      </w:r>
      <w:bookmarkEnd w:id="31"/>
    </w:p>
    <w:p w14:paraId="2ECDFE19" w14:textId="4CFC962B" w:rsidR="00752225" w:rsidRPr="00752225" w:rsidRDefault="00752225" w:rsidP="00752225">
      <w:pPr>
        <w:rPr>
          <w:lang w:val="en"/>
        </w:rPr>
      </w:pPr>
      <w:r w:rsidRPr="00752225">
        <w:rPr>
          <w:lang w:val="en"/>
        </w:rPr>
        <w:t>In some cases</w:t>
      </w:r>
      <w:r w:rsidR="005A1F0F">
        <w:rPr>
          <w:lang w:val="en"/>
        </w:rPr>
        <w:t>,</w:t>
      </w:r>
      <w:r w:rsidRPr="00752225">
        <w:rPr>
          <w:lang w:val="en"/>
        </w:rPr>
        <w:t xml:space="preserve"> social distancing may be challenging to implement. In recognition of this a risk mitigation approach should be taken in line with national guidance.  When assessing potential risks and how these can be managed and controlled, the following must be taken into account:</w:t>
      </w:r>
    </w:p>
    <w:p w14:paraId="2F99C12D" w14:textId="77777777" w:rsidR="00752225" w:rsidRPr="00752225" w:rsidRDefault="00752225" w:rsidP="005D38BE">
      <w:pPr>
        <w:pStyle w:val="ListParagraph"/>
        <w:numPr>
          <w:ilvl w:val="0"/>
          <w:numId w:val="7"/>
        </w:numPr>
        <w:spacing w:after="0" w:line="240" w:lineRule="auto"/>
        <w:rPr>
          <w:lang w:val="en"/>
        </w:rPr>
      </w:pPr>
      <w:r w:rsidRPr="00752225">
        <w:rPr>
          <w:lang w:val="en"/>
        </w:rPr>
        <w:t>The impact of social distancing on an individual in relation to medical needs, personal/intimate care needs, health and wellbeing, behaviour, communication, learning, le</w:t>
      </w:r>
      <w:r w:rsidR="00AC6CA4">
        <w:rPr>
          <w:lang w:val="en"/>
        </w:rPr>
        <w:t>arning environment and routines</w:t>
      </w:r>
    </w:p>
    <w:p w14:paraId="3894A8C0" w14:textId="1AFA3F90" w:rsidR="00752225" w:rsidRPr="00752225" w:rsidRDefault="00752225" w:rsidP="005D38BE">
      <w:pPr>
        <w:pStyle w:val="ListParagraph"/>
        <w:numPr>
          <w:ilvl w:val="0"/>
          <w:numId w:val="7"/>
        </w:numPr>
        <w:spacing w:after="0" w:line="240" w:lineRule="auto"/>
        <w:rPr>
          <w:lang w:val="en"/>
        </w:rPr>
      </w:pPr>
      <w:r w:rsidRPr="00752225">
        <w:rPr>
          <w:lang w:val="en"/>
        </w:rPr>
        <w:t xml:space="preserve">The plans currently in place for each pupil need </w:t>
      </w:r>
      <w:r w:rsidR="005D38BE">
        <w:rPr>
          <w:lang w:val="en"/>
        </w:rPr>
        <w:t>must</w:t>
      </w:r>
      <w:r w:rsidRPr="00752225">
        <w:rPr>
          <w:lang w:val="en"/>
        </w:rPr>
        <w:t xml:space="preserve"> be reviewed and updated e.g. Child’s Plan, Co-ordinated Support Plan, Personal Emergency and Evacuation Plan</w:t>
      </w:r>
    </w:p>
    <w:p w14:paraId="3A1A9994" w14:textId="77777777" w:rsidR="00752225" w:rsidRPr="00752225" w:rsidRDefault="00752225" w:rsidP="005D38BE">
      <w:pPr>
        <w:pStyle w:val="ListParagraph"/>
        <w:numPr>
          <w:ilvl w:val="0"/>
          <w:numId w:val="7"/>
        </w:numPr>
        <w:spacing w:after="0" w:line="240" w:lineRule="auto"/>
        <w:rPr>
          <w:lang w:val="en"/>
        </w:rPr>
      </w:pPr>
      <w:r w:rsidRPr="00752225">
        <w:rPr>
          <w:lang w:val="en"/>
        </w:rPr>
        <w:t>Arrangements for support at different times of the day e.g. support with learning, handling, hoisting, personal and intimate care, support during soft start, breaks, lunch times, down times, home time etc. and how this can be managed in relation to staffing and social distancing will have an impact on which spaces are appropriate to use and also the creation of groups or bubbles of children and young people</w:t>
      </w:r>
    </w:p>
    <w:p w14:paraId="298295B7" w14:textId="014089DB" w:rsidR="00752225" w:rsidRPr="00752225" w:rsidRDefault="00752225" w:rsidP="005D38BE">
      <w:pPr>
        <w:pStyle w:val="ListParagraph"/>
        <w:numPr>
          <w:ilvl w:val="0"/>
          <w:numId w:val="7"/>
        </w:numPr>
        <w:spacing w:after="0" w:line="240" w:lineRule="auto"/>
        <w:rPr>
          <w:lang w:val="en"/>
        </w:rPr>
      </w:pPr>
      <w:r w:rsidRPr="00752225">
        <w:rPr>
          <w:lang w:val="en"/>
        </w:rPr>
        <w:t xml:space="preserve">Timetabling and positioning for access to sensory equipment / resources </w:t>
      </w:r>
      <w:r w:rsidR="005D38BE">
        <w:rPr>
          <w:lang w:val="en"/>
        </w:rPr>
        <w:t>must</w:t>
      </w:r>
      <w:r w:rsidRPr="00752225">
        <w:rPr>
          <w:lang w:val="en"/>
        </w:rPr>
        <w:t xml:space="preserve"> be reviewed considering the increased cleaning requirements</w:t>
      </w:r>
    </w:p>
    <w:p w14:paraId="11B643E2" w14:textId="77777777" w:rsidR="00752225" w:rsidRPr="00752225" w:rsidRDefault="00752225" w:rsidP="005D38BE">
      <w:pPr>
        <w:pStyle w:val="ListParagraph"/>
        <w:numPr>
          <w:ilvl w:val="0"/>
          <w:numId w:val="7"/>
        </w:numPr>
        <w:spacing w:after="0" w:line="240" w:lineRule="auto"/>
        <w:rPr>
          <w:lang w:val="en"/>
        </w:rPr>
      </w:pPr>
      <w:r w:rsidRPr="00752225">
        <w:rPr>
          <w:lang w:val="en"/>
        </w:rPr>
        <w:t>The social, emotional and learning needs of the individual must be taken into account when creating bubbles.  Decisions will be made on a case by case basis, but all three factors must be considered in order to achieve the optimal balance for each individual</w:t>
      </w:r>
    </w:p>
    <w:p w14:paraId="1856E3A3" w14:textId="77777777" w:rsidR="00752225" w:rsidRPr="00752225" w:rsidRDefault="00752225" w:rsidP="005D38BE">
      <w:pPr>
        <w:pStyle w:val="ListParagraph"/>
        <w:numPr>
          <w:ilvl w:val="0"/>
          <w:numId w:val="7"/>
        </w:numPr>
        <w:spacing w:after="0" w:line="240" w:lineRule="auto"/>
        <w:rPr>
          <w:lang w:val="en"/>
        </w:rPr>
      </w:pPr>
      <w:r w:rsidRPr="00752225">
        <w:rPr>
          <w:lang w:val="en"/>
        </w:rPr>
        <w:t>There will be less designated quiet spaces for children to access and therefore when creating bubbles, the number of children in a bubble needs to be carefully considered</w:t>
      </w:r>
    </w:p>
    <w:p w14:paraId="58678FF9" w14:textId="77777777" w:rsidR="00752225" w:rsidRPr="00752225" w:rsidRDefault="00752225" w:rsidP="005D38BE">
      <w:pPr>
        <w:pStyle w:val="ListParagraph"/>
        <w:numPr>
          <w:ilvl w:val="0"/>
          <w:numId w:val="7"/>
        </w:numPr>
        <w:spacing w:after="0" w:line="240" w:lineRule="auto"/>
        <w:rPr>
          <w:lang w:val="en"/>
        </w:rPr>
      </w:pPr>
      <w:r w:rsidRPr="00752225">
        <w:rPr>
          <w:lang w:val="en"/>
        </w:rPr>
        <w:t>The creation of bubbles should reflect the number of staff required to meet needs and to keep individuals safe.  Where possible every effort should be made to socially distance, but it is recognised that the age, stage and additional support needs of individual children will make this difficult</w:t>
      </w:r>
    </w:p>
    <w:p w14:paraId="180B204C" w14:textId="77777777" w:rsidR="00752225" w:rsidRPr="00752225" w:rsidRDefault="00752225" w:rsidP="005D38BE">
      <w:pPr>
        <w:pStyle w:val="ListParagraph"/>
        <w:numPr>
          <w:ilvl w:val="0"/>
          <w:numId w:val="7"/>
        </w:numPr>
        <w:spacing w:after="0" w:line="240" w:lineRule="auto"/>
        <w:rPr>
          <w:lang w:val="en"/>
        </w:rPr>
      </w:pPr>
      <w:r w:rsidRPr="00752225">
        <w:rPr>
          <w:lang w:val="en"/>
        </w:rPr>
        <w:t xml:space="preserve">Where the use of PPE is risk assessed as being required, staff should follow the guidance to ensure they remain as safe as possible while dealing with intimate care.  </w:t>
      </w:r>
    </w:p>
    <w:p w14:paraId="7DE2B91B" w14:textId="65B6A0CB" w:rsidR="00752225" w:rsidRPr="00752225" w:rsidRDefault="00752225" w:rsidP="005D38BE">
      <w:pPr>
        <w:pStyle w:val="ListParagraph"/>
        <w:numPr>
          <w:ilvl w:val="0"/>
          <w:numId w:val="7"/>
        </w:numPr>
        <w:spacing w:after="0" w:line="240" w:lineRule="auto"/>
        <w:rPr>
          <w:lang w:val="en"/>
        </w:rPr>
      </w:pPr>
      <w:r w:rsidRPr="00752225">
        <w:rPr>
          <w:lang w:val="en"/>
        </w:rPr>
        <w:t xml:space="preserve">Risk assessments and individual plans </w:t>
      </w:r>
      <w:r w:rsidR="005D38BE">
        <w:rPr>
          <w:lang w:val="en"/>
        </w:rPr>
        <w:t>must</w:t>
      </w:r>
      <w:r w:rsidRPr="00752225">
        <w:rPr>
          <w:lang w:val="en"/>
        </w:rPr>
        <w:t xml:space="preserve"> be completed in collaboration with parents and </w:t>
      </w:r>
      <w:proofErr w:type="spellStart"/>
      <w:r w:rsidRPr="00752225">
        <w:rPr>
          <w:lang w:val="en"/>
        </w:rPr>
        <w:t>carers</w:t>
      </w:r>
      <w:proofErr w:type="spellEnd"/>
      <w:r w:rsidRPr="00752225">
        <w:rPr>
          <w:lang w:val="en"/>
        </w:rPr>
        <w:t>.</w:t>
      </w:r>
    </w:p>
    <w:p w14:paraId="7DE4352B" w14:textId="77777777" w:rsidR="008548EB" w:rsidRDefault="00752225" w:rsidP="00752225">
      <w:pPr>
        <w:jc w:val="both"/>
        <w:rPr>
          <w:lang w:val="en"/>
        </w:rPr>
      </w:pPr>
      <w:r w:rsidRPr="00752225">
        <w:rPr>
          <w:lang w:val="en"/>
        </w:rPr>
        <w:t xml:space="preserve"> </w:t>
      </w:r>
    </w:p>
    <w:p w14:paraId="645029C7" w14:textId="68DAD6E9" w:rsidR="00DB79E7" w:rsidRDefault="00DB79E7" w:rsidP="00DB79E7">
      <w:pPr>
        <w:pStyle w:val="Heading1"/>
        <w:rPr>
          <w:lang w:val="en"/>
        </w:rPr>
      </w:pPr>
      <w:bookmarkStart w:id="32" w:name="_Toc47522166"/>
      <w:r>
        <w:rPr>
          <w:lang w:val="en"/>
        </w:rPr>
        <w:t>Special considerations for Certain Groups</w:t>
      </w:r>
      <w:bookmarkEnd w:id="32"/>
    </w:p>
    <w:p w14:paraId="43882D15" w14:textId="64682B5A" w:rsidR="00DB79E7" w:rsidRDefault="00DB79E7" w:rsidP="00772C44">
      <w:pPr>
        <w:pStyle w:val="Heading2"/>
      </w:pPr>
      <w:bookmarkStart w:id="33" w:name="_Toc47522167"/>
      <w:r>
        <w:t xml:space="preserve">6.1 </w:t>
      </w:r>
      <w:r w:rsidR="0021433B">
        <w:tab/>
      </w:r>
      <w:r>
        <w:t>Children, young people and staff who are clinically vulnerable</w:t>
      </w:r>
      <w:bookmarkEnd w:id="33"/>
    </w:p>
    <w:p w14:paraId="081C90AB" w14:textId="06604B27" w:rsidR="00DB79E7" w:rsidRDefault="00DB79E7" w:rsidP="00DB79E7">
      <w:pPr>
        <w:rPr>
          <w:lang w:val="en"/>
        </w:rPr>
      </w:pPr>
      <w:r>
        <w:rPr>
          <w:lang w:val="en"/>
        </w:rPr>
        <w:t>Clinically vulnerable staff can return to work, following a risk assessment, and arrangements should be made to enable appropriate physical distancing staying 2m</w:t>
      </w:r>
      <w:r w:rsidR="005D38BE">
        <w:rPr>
          <w:lang w:val="en"/>
        </w:rPr>
        <w:t>e</w:t>
      </w:r>
      <w:r>
        <w:rPr>
          <w:lang w:val="en"/>
        </w:rPr>
        <w:t>t</w:t>
      </w:r>
      <w:r w:rsidR="005D38BE">
        <w:rPr>
          <w:lang w:val="en"/>
        </w:rPr>
        <w:t>e</w:t>
      </w:r>
      <w:r>
        <w:rPr>
          <w:lang w:val="en"/>
        </w:rPr>
        <w:t>rs away from others whenever possible, in line with current advice on the return to school.  If they have to spend time within 2m</w:t>
      </w:r>
      <w:r w:rsidR="005D38BE">
        <w:rPr>
          <w:lang w:val="en"/>
        </w:rPr>
        <w:t>e</w:t>
      </w:r>
      <w:r>
        <w:rPr>
          <w:lang w:val="en"/>
        </w:rPr>
        <w:t>t</w:t>
      </w:r>
      <w:r w:rsidR="005D38BE">
        <w:rPr>
          <w:lang w:val="en"/>
        </w:rPr>
        <w:t>er</w:t>
      </w:r>
      <w:r>
        <w:rPr>
          <w:lang w:val="en"/>
        </w:rPr>
        <w:t>s of other people, settings must carefully assess</w:t>
      </w:r>
      <w:r w:rsidR="005D38BE">
        <w:rPr>
          <w:lang w:val="en"/>
        </w:rPr>
        <w:t>ed and if necessary, alterations made so that agreement is reached that there</w:t>
      </w:r>
      <w:r>
        <w:rPr>
          <w:lang w:val="en"/>
        </w:rPr>
        <w:t xml:space="preserve"> an acceptable level of risk.</w:t>
      </w:r>
    </w:p>
    <w:p w14:paraId="566D7FE5" w14:textId="2C61F285" w:rsidR="00DB79E7" w:rsidRDefault="00DB79E7" w:rsidP="00772C44">
      <w:pPr>
        <w:pStyle w:val="Heading2"/>
      </w:pPr>
      <w:bookmarkStart w:id="34" w:name="_Toc47522168"/>
      <w:r>
        <w:lastRenderedPageBreak/>
        <w:t xml:space="preserve">6.2 </w:t>
      </w:r>
      <w:r w:rsidR="0021433B">
        <w:tab/>
      </w:r>
      <w:r>
        <w:t>Children, young people and staff who are clinically extremely vulnerable</w:t>
      </w:r>
      <w:bookmarkEnd w:id="34"/>
      <w:r>
        <w:t xml:space="preserve"> </w:t>
      </w:r>
    </w:p>
    <w:p w14:paraId="41D04E7B" w14:textId="2096E30D" w:rsidR="00DB79E7" w:rsidRDefault="00DB79E7" w:rsidP="00DB79E7">
      <w:pPr>
        <w:rPr>
          <w:lang w:val="en"/>
        </w:rPr>
      </w:pPr>
      <w:r>
        <w:rPr>
          <w:lang w:val="en"/>
        </w:rPr>
        <w:t>Shielding of vulnerable groups is now paused.  It is expected that children, young people and staff who are shielding will be able to return to school in August, unless given advice from a GP or healthcare provide not to.</w:t>
      </w:r>
    </w:p>
    <w:p w14:paraId="419C3480" w14:textId="35BF0F73" w:rsidR="00DB79E7" w:rsidRDefault="00DB79E7" w:rsidP="00DB79E7">
      <w:pPr>
        <w:rPr>
          <w:lang w:val="en"/>
        </w:rPr>
      </w:pPr>
      <w:r>
        <w:rPr>
          <w:lang w:val="en"/>
        </w:rPr>
        <w:t xml:space="preserve">Where concerns do exist, </w:t>
      </w:r>
      <w:hyperlink r:id="rId35" w:history="1">
        <w:r>
          <w:rPr>
            <w:rStyle w:val="Hyperlink"/>
            <w:lang w:val="en"/>
          </w:rPr>
          <w:t>guidance for people with underlying health conditions</w:t>
        </w:r>
      </w:hyperlink>
      <w:r>
        <w:rPr>
          <w:lang w:val="en"/>
        </w:rPr>
        <w:t xml:space="preserve"> has been prepared and will continue to be updated by Scottish Government.  School staff who have underlying health conditions should make themselves aware of this advice.</w:t>
      </w:r>
      <w:r w:rsidR="00BA63BE">
        <w:rPr>
          <w:lang w:val="en"/>
        </w:rPr>
        <w:t xml:space="preserve">  Parents may also wish to have a discussion with their child’s healthcare team if they have queries about returning to school because of their child’s health condition.</w:t>
      </w:r>
    </w:p>
    <w:p w14:paraId="6B479F81" w14:textId="09597151" w:rsidR="00BA63BE" w:rsidRPr="00DB79E7" w:rsidRDefault="00BA63BE" w:rsidP="00DB79E7">
      <w:pPr>
        <w:rPr>
          <w:lang w:val="en"/>
        </w:rPr>
      </w:pPr>
      <w:r>
        <w:rPr>
          <w:lang w:val="en"/>
        </w:rPr>
        <w:t xml:space="preserve">Schools should maintain plans for providing education remotely to some children and young people in circumstances where they are </w:t>
      </w:r>
      <w:hyperlink r:id="rId36" w:history="1">
        <w:r>
          <w:rPr>
            <w:rStyle w:val="Hyperlink"/>
            <w:lang w:val="en"/>
          </w:rPr>
          <w:t>unable to attend school due to ill health</w:t>
        </w:r>
      </w:hyperlink>
      <w:r>
        <w:rPr>
          <w:lang w:val="en"/>
        </w:rPr>
        <w:t xml:space="preserve"> </w:t>
      </w:r>
    </w:p>
    <w:p w14:paraId="4FE25AA2" w14:textId="31160263" w:rsidR="00BA63BE" w:rsidRDefault="00BA63BE" w:rsidP="00772C44">
      <w:pPr>
        <w:pStyle w:val="Heading2"/>
      </w:pPr>
      <w:bookmarkStart w:id="35" w:name="_Toc47522169"/>
      <w:r>
        <w:t xml:space="preserve">6.3 </w:t>
      </w:r>
      <w:r w:rsidR="0021433B">
        <w:tab/>
      </w:r>
      <w:r>
        <w:t>Anxious children, young people, families and staff</w:t>
      </w:r>
      <w:bookmarkEnd w:id="35"/>
    </w:p>
    <w:p w14:paraId="261C7AA4" w14:textId="77777777" w:rsidR="00BA63BE" w:rsidRDefault="00BA63BE" w:rsidP="00BA63BE">
      <w:r>
        <w:t>The past few months have been a time of considerable change and there will be moments of anxiety.  It will be important to take gradual steps in terms of reintroduction to safe practices and intervention with others.  It will be important to phase some of this in through family interaction prior to the return to school, particularly for children and young people with additional support needs.  It will also be vital to consider mental health awareness.</w:t>
      </w:r>
    </w:p>
    <w:p w14:paraId="7BCD5A82" w14:textId="3E246358" w:rsidR="00BA63BE" w:rsidRDefault="00BA63BE" w:rsidP="00772C44">
      <w:pPr>
        <w:pStyle w:val="Heading2"/>
        <w:numPr>
          <w:ilvl w:val="1"/>
          <w:numId w:val="6"/>
        </w:numPr>
      </w:pPr>
      <w:bookmarkStart w:id="36" w:name="_Toc47522170"/>
      <w:r>
        <w:t>Minority Ethnic children, young people and staff</w:t>
      </w:r>
      <w:bookmarkEnd w:id="36"/>
    </w:p>
    <w:p w14:paraId="1D567D09" w14:textId="77777777" w:rsidR="00BA63BE" w:rsidRDefault="00BA63BE" w:rsidP="00BA63BE">
      <w:r>
        <w:t>There is some wider evidence that children, young people and adults from a Minority Ethnic background who are infected with COVID-19 seem to be at higher risk of severe disease.  Work is ongoing to build upon the data available and to improve understanding.  Scottish Government continues to work with experts from a range of fields, to develop actions to help mitigate any disproportionate effects.</w:t>
      </w:r>
    </w:p>
    <w:p w14:paraId="5370B0BB" w14:textId="60A11826" w:rsidR="00435FCF" w:rsidRDefault="00BA63BE" w:rsidP="00BA63BE">
      <w:r>
        <w:t>The concerns within the Minority Ethnic communities must be recognised and individual requests for additional protections should be supported w</w:t>
      </w:r>
      <w:r w:rsidR="00435FCF">
        <w:t>herever possible.  Requests may include offering access to support from O</w:t>
      </w:r>
      <w:r w:rsidR="005D38BE">
        <w:t xml:space="preserve">ccupational </w:t>
      </w:r>
      <w:r w:rsidR="00435FCF">
        <w:t>H</w:t>
      </w:r>
      <w:r w:rsidR="005D38BE">
        <w:t xml:space="preserve">ealth </w:t>
      </w:r>
      <w:r w:rsidR="00435FCF">
        <w:t>S</w:t>
      </w:r>
      <w:r w:rsidR="005D38BE">
        <w:t>pecialists (OHS)</w:t>
      </w:r>
      <w:r w:rsidR="00435FCF">
        <w:t xml:space="preserve"> and the provision of individual risk assessments.  Any referral to OHS should be made with the involvement of the young person, families or staff member. </w:t>
      </w:r>
    </w:p>
    <w:p w14:paraId="32D55474" w14:textId="2D0EC600" w:rsidR="008548EB" w:rsidRDefault="00435FCF" w:rsidP="00BA63BE">
      <w:r>
        <w:t xml:space="preserve">Schools should be mindful of their duties under the </w:t>
      </w:r>
      <w:hyperlink r:id="rId37" w:history="1">
        <w:r>
          <w:rPr>
            <w:rStyle w:val="Hyperlink"/>
          </w:rPr>
          <w:t>Equalities Act 2010</w:t>
        </w:r>
      </w:hyperlink>
      <w:r>
        <w:t xml:space="preserve"> at all times.  All Minority Ethnic staff from South Asian backgrounds with underlying health conditions and disabilities, who are over 55, or who are pregnant, should be individually risk assessed and appropriate reasonable adjustments made following that risk assessment. </w:t>
      </w:r>
      <w:r w:rsidR="005D38BE">
        <w:t xml:space="preserve"> There is a toolkit </w:t>
      </w:r>
      <w:r w:rsidR="009B47ED">
        <w:t>that will assist schools</w:t>
      </w:r>
      <w:r w:rsidR="005D38BE">
        <w:t xml:space="preserve"> with individual risk assessments available </w:t>
      </w:r>
      <w:r w:rsidR="005D38BE" w:rsidRPr="005D38BE">
        <w:rPr>
          <w:highlight w:val="yellow"/>
        </w:rPr>
        <w:t>here</w:t>
      </w:r>
      <w:r w:rsidR="002B54D8">
        <w:t xml:space="preserve"> </w:t>
      </w:r>
      <w:hyperlink r:id="rId38" w:history="1">
        <w:r w:rsidR="002B54D8">
          <w:rPr>
            <w:rStyle w:val="Hyperlink"/>
          </w:rPr>
          <w:t>Individual staff risk assessment toolkit</w:t>
        </w:r>
      </w:hyperlink>
      <w:r w:rsidR="005D38BE">
        <w:t>.</w:t>
      </w:r>
      <w:r w:rsidR="008548EB">
        <w:br w:type="page"/>
      </w:r>
    </w:p>
    <w:p w14:paraId="3D15A262" w14:textId="77777777" w:rsidR="008548EB" w:rsidRDefault="008548EB" w:rsidP="00772C44">
      <w:pPr>
        <w:pStyle w:val="Heading2"/>
        <w:sectPr w:rsidR="008548EB" w:rsidSect="002B54D8">
          <w:headerReference w:type="even" r:id="rId39"/>
          <w:headerReference w:type="default" r:id="rId40"/>
          <w:footerReference w:type="default" r:id="rId41"/>
          <w:headerReference w:type="first" r:id="rId42"/>
          <w:footerReference w:type="first" r:id="rId43"/>
          <w:pgSz w:w="11906" w:h="16838" w:code="9"/>
          <w:pgMar w:top="284" w:right="1440" w:bottom="567" w:left="1440" w:header="709" w:footer="709" w:gutter="0"/>
          <w:cols w:space="708"/>
          <w:titlePg/>
          <w:docGrid w:linePitch="360"/>
        </w:sectPr>
      </w:pPr>
      <w:bookmarkStart w:id="37" w:name="_Appendix_1_–"/>
      <w:bookmarkStart w:id="38" w:name="_Toc44943372"/>
      <w:bookmarkEnd w:id="37"/>
    </w:p>
    <w:p w14:paraId="020364F1" w14:textId="702C4B40" w:rsidR="002E2924" w:rsidRDefault="00275C38" w:rsidP="00D652FA">
      <w:pPr>
        <w:pStyle w:val="Heading1"/>
      </w:pPr>
      <w:bookmarkStart w:id="39" w:name="_Toc47522171"/>
      <w:r>
        <w:lastRenderedPageBreak/>
        <w:t xml:space="preserve">Appendix 1 – </w:t>
      </w:r>
      <w:bookmarkEnd w:id="38"/>
      <w:r w:rsidR="008548EB">
        <w:t>Generic Risk Assessment</w:t>
      </w:r>
      <w:bookmarkEnd w:id="39"/>
    </w:p>
    <w:p w14:paraId="57443523" w14:textId="77777777" w:rsidR="008548EB" w:rsidRPr="00925DF4" w:rsidRDefault="008548EB" w:rsidP="008548EB">
      <w:pPr>
        <w:jc w:val="center"/>
        <w:rPr>
          <w:rFonts w:ascii="Arial" w:hAnsi="Arial" w:cs="Arial"/>
          <w:b/>
          <w:sz w:val="36"/>
        </w:rPr>
      </w:pPr>
      <w:bookmarkStart w:id="40" w:name="OLE_LINK1"/>
      <w:r>
        <w:rPr>
          <w:rFonts w:ascii="Arial" w:hAnsi="Arial" w:cs="Arial"/>
          <w:b/>
          <w:sz w:val="36"/>
        </w:rPr>
        <w:t xml:space="preserve">Argyll &amp; Bute Council </w:t>
      </w:r>
      <w:r w:rsidRPr="00925DF4">
        <w:rPr>
          <w:rFonts w:ascii="Arial" w:hAnsi="Arial" w:cs="Arial"/>
          <w:b/>
          <w:sz w:val="36"/>
        </w:rPr>
        <w:t>Risk Assessment Form</w:t>
      </w:r>
    </w:p>
    <w:p w14:paraId="6EB75369" w14:textId="77777777" w:rsidR="008548EB" w:rsidRPr="009379B0" w:rsidRDefault="008548EB" w:rsidP="00F80CC3">
      <w:pPr>
        <w:pStyle w:val="ListParagraph"/>
        <w:numPr>
          <w:ilvl w:val="0"/>
          <w:numId w:val="8"/>
        </w:numPr>
        <w:spacing w:after="0" w:line="240" w:lineRule="auto"/>
        <w:rPr>
          <w:rFonts w:ascii="Arial" w:hAnsi="Arial" w:cs="Arial"/>
          <w:sz w:val="20"/>
          <w:szCs w:val="20"/>
        </w:rPr>
      </w:pPr>
      <w:r w:rsidRPr="009379B0">
        <w:rPr>
          <w:rFonts w:ascii="Arial" w:hAnsi="Arial" w:cs="Arial"/>
          <w:sz w:val="20"/>
          <w:szCs w:val="20"/>
        </w:rPr>
        <w:t>Form to be completed only by competent, trained assessors.</w:t>
      </w:r>
    </w:p>
    <w:p w14:paraId="0A07CFDE" w14:textId="77777777" w:rsidR="008548EB" w:rsidRPr="009379B0" w:rsidRDefault="008548EB" w:rsidP="00F80CC3">
      <w:pPr>
        <w:pStyle w:val="ListParagraph"/>
        <w:numPr>
          <w:ilvl w:val="0"/>
          <w:numId w:val="8"/>
        </w:numPr>
        <w:spacing w:after="0" w:line="240" w:lineRule="auto"/>
        <w:rPr>
          <w:rFonts w:ascii="Arial" w:hAnsi="Arial" w:cs="Arial"/>
          <w:sz w:val="20"/>
          <w:szCs w:val="20"/>
        </w:rPr>
      </w:pPr>
      <w:r w:rsidRPr="009379B0">
        <w:rPr>
          <w:rFonts w:ascii="Arial" w:hAnsi="Arial" w:cs="Arial"/>
          <w:sz w:val="20"/>
          <w:szCs w:val="20"/>
        </w:rPr>
        <w:t>Use in conjunction with Guidance on Risk Assessment and flow process chart – calculate risk rating from matrix, Likelihood x Severity = Risk Rating.</w:t>
      </w:r>
    </w:p>
    <w:p w14:paraId="68BE40B4" w14:textId="77777777" w:rsidR="008548EB" w:rsidRPr="009379B0" w:rsidRDefault="008548EB" w:rsidP="00F80CC3">
      <w:pPr>
        <w:pStyle w:val="ListParagraph"/>
        <w:numPr>
          <w:ilvl w:val="0"/>
          <w:numId w:val="8"/>
        </w:numPr>
        <w:spacing w:after="0" w:line="240" w:lineRule="auto"/>
        <w:rPr>
          <w:rFonts w:ascii="Arial" w:hAnsi="Arial" w:cs="Arial"/>
          <w:sz w:val="20"/>
          <w:szCs w:val="20"/>
        </w:rPr>
      </w:pPr>
      <w:r w:rsidRPr="009379B0">
        <w:rPr>
          <w:rFonts w:ascii="Arial" w:hAnsi="Arial" w:cs="Arial"/>
          <w:sz w:val="20"/>
          <w:szCs w:val="20"/>
        </w:rPr>
        <w:t>Insert photographs where appropriate or available.</w:t>
      </w:r>
    </w:p>
    <w:p w14:paraId="65C5170D" w14:textId="77777777" w:rsidR="008548EB" w:rsidRPr="009379B0" w:rsidRDefault="008548EB" w:rsidP="00F80CC3">
      <w:pPr>
        <w:pStyle w:val="ListParagraph"/>
        <w:numPr>
          <w:ilvl w:val="0"/>
          <w:numId w:val="8"/>
        </w:numPr>
        <w:spacing w:after="0" w:line="240" w:lineRule="auto"/>
        <w:rPr>
          <w:rFonts w:ascii="Arial" w:hAnsi="Arial" w:cs="Arial"/>
          <w:sz w:val="20"/>
          <w:szCs w:val="20"/>
        </w:rPr>
      </w:pPr>
      <w:r w:rsidRPr="009379B0">
        <w:rPr>
          <w:rFonts w:ascii="Arial" w:hAnsi="Arial" w:cs="Arial"/>
          <w:sz w:val="20"/>
          <w:szCs w:val="20"/>
        </w:rPr>
        <w:t>Once completed pass form to line management for implementation of any new control measures identified.</w:t>
      </w:r>
    </w:p>
    <w:p w14:paraId="55122982" w14:textId="77777777" w:rsidR="008548EB" w:rsidRPr="009379B0" w:rsidRDefault="008548EB" w:rsidP="00F80CC3">
      <w:pPr>
        <w:pStyle w:val="ListParagraph"/>
        <w:numPr>
          <w:ilvl w:val="0"/>
          <w:numId w:val="8"/>
        </w:numPr>
        <w:spacing w:after="0" w:line="240" w:lineRule="auto"/>
        <w:rPr>
          <w:rFonts w:ascii="Arial" w:hAnsi="Arial" w:cs="Arial"/>
          <w:sz w:val="20"/>
          <w:szCs w:val="20"/>
        </w:rPr>
      </w:pPr>
      <w:r w:rsidRPr="009379B0">
        <w:rPr>
          <w:rFonts w:ascii="Arial" w:hAnsi="Arial" w:cs="Arial"/>
          <w:sz w:val="20"/>
          <w:szCs w:val="20"/>
        </w:rPr>
        <w:t>Copy to be retained within service.</w:t>
      </w:r>
    </w:p>
    <w:p w14:paraId="34CF4D9F" w14:textId="77777777" w:rsidR="008548EB" w:rsidRDefault="008548EB" w:rsidP="00F80CC3">
      <w:pPr>
        <w:pStyle w:val="ListParagraph"/>
        <w:numPr>
          <w:ilvl w:val="0"/>
          <w:numId w:val="8"/>
        </w:numPr>
        <w:tabs>
          <w:tab w:val="left" w:pos="2127"/>
        </w:tabs>
        <w:spacing w:after="0" w:line="240" w:lineRule="auto"/>
      </w:pPr>
      <w:r w:rsidRPr="009379B0">
        <w:rPr>
          <w:rFonts w:ascii="Arial" w:hAnsi="Arial" w:cs="Arial"/>
          <w:sz w:val="20"/>
          <w:szCs w:val="20"/>
        </w:rPr>
        <w:t>If you require additional guidance refer to the Health and Safety SharePoint via The Hub (</w:t>
      </w:r>
      <w:hyperlink r:id="rId44" w:anchor="/SitePages/RISK.aspx" w:history="1">
        <w:r w:rsidRPr="009379B0">
          <w:rPr>
            <w:rStyle w:val="Hyperlink"/>
            <w:rFonts w:ascii="Arial" w:hAnsi="Arial" w:cs="Arial"/>
          </w:rPr>
          <w:t>https://fios.argyll-bute.gov.uk/sites/heathandsafety/_layouts/15/start.aspx#/SitePages/RISK.aspx</w:t>
        </w:r>
      </w:hyperlink>
      <w:r w:rsidRPr="009379B0">
        <w:rPr>
          <w:rFonts w:ascii="Arial" w:hAnsi="Arial" w:cs="Arial"/>
          <w:sz w:val="20"/>
          <w:szCs w:val="20"/>
        </w:rPr>
        <w:t xml:space="preserve">) or email </w:t>
      </w:r>
      <w:hyperlink r:id="rId45" w:history="1">
        <w:r w:rsidRPr="009379B0">
          <w:rPr>
            <w:rStyle w:val="Hyperlink"/>
            <w:rFonts w:ascii="Arial" w:hAnsi="Arial" w:cs="Arial"/>
          </w:rPr>
          <w:t>healthandsafety@argyll-bute.gov.uk</w:t>
        </w:r>
      </w:hyperlink>
    </w:p>
    <w:p w14:paraId="0FE1AE19" w14:textId="77777777" w:rsidR="008548EB" w:rsidRDefault="008548EB" w:rsidP="008548EB">
      <w:pPr>
        <w:tabs>
          <w:tab w:val="left" w:pos="2127"/>
        </w:tabs>
      </w:pPr>
    </w:p>
    <w:tbl>
      <w:tblPr>
        <w:tblpPr w:leftFromText="180" w:rightFromText="180" w:vertAnchor="text" w:horzAnchor="margin" w:tblpX="108"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606"/>
        <w:gridCol w:w="1606"/>
        <w:gridCol w:w="1053"/>
        <w:gridCol w:w="1134"/>
        <w:gridCol w:w="1276"/>
        <w:gridCol w:w="1057"/>
        <w:gridCol w:w="1099"/>
      </w:tblGrid>
      <w:tr w:rsidR="008548EB" w:rsidRPr="004F5F46" w14:paraId="08A96954" w14:textId="77777777" w:rsidTr="008548EB">
        <w:trPr>
          <w:trHeight w:val="247"/>
        </w:trPr>
        <w:tc>
          <w:tcPr>
            <w:tcW w:w="2599" w:type="dxa"/>
            <w:gridSpan w:val="3"/>
            <w:vMerge w:val="restart"/>
            <w:tcBorders>
              <w:top w:val="nil"/>
              <w:left w:val="nil"/>
            </w:tcBorders>
            <w:shd w:val="clear" w:color="auto" w:fill="FFFFFF" w:themeFill="background1"/>
          </w:tcPr>
          <w:p w14:paraId="5FE0A6AF" w14:textId="77777777" w:rsidR="008548EB" w:rsidRPr="00D70F41" w:rsidRDefault="008548EB" w:rsidP="008548EB">
            <w:pPr>
              <w:jc w:val="right"/>
              <w:rPr>
                <w:rFonts w:ascii="Arial" w:hAnsi="Arial" w:cs="Arial"/>
                <w:b/>
                <w:sz w:val="16"/>
                <w:szCs w:val="20"/>
                <w:lang w:val="en-US"/>
              </w:rPr>
            </w:pPr>
            <w:r w:rsidRPr="00D70F41">
              <w:rPr>
                <w:rFonts w:ascii="Arial" w:hAnsi="Arial" w:cs="Arial"/>
                <w:b/>
                <w:sz w:val="16"/>
                <w:szCs w:val="20"/>
                <w:lang w:val="en-US"/>
              </w:rPr>
              <w:t xml:space="preserve"> </w:t>
            </w:r>
          </w:p>
          <w:p w14:paraId="48676ADB" w14:textId="77777777" w:rsidR="008548EB" w:rsidRPr="00D70F41" w:rsidRDefault="008548EB" w:rsidP="008548EB">
            <w:pPr>
              <w:rPr>
                <w:rFonts w:ascii="Arial" w:hAnsi="Arial" w:cs="Arial"/>
                <w:b/>
                <w:sz w:val="16"/>
                <w:szCs w:val="20"/>
                <w:lang w:val="en-US"/>
              </w:rPr>
            </w:pPr>
          </w:p>
        </w:tc>
        <w:tc>
          <w:tcPr>
            <w:tcW w:w="5619" w:type="dxa"/>
            <w:gridSpan w:val="5"/>
            <w:tcBorders>
              <w:bottom w:val="single" w:sz="4" w:space="0" w:color="auto"/>
            </w:tcBorders>
            <w:shd w:val="clear" w:color="auto" w:fill="99CCFF"/>
            <w:vAlign w:val="center"/>
          </w:tcPr>
          <w:p w14:paraId="427B20E3" w14:textId="77777777" w:rsidR="008548EB" w:rsidRPr="00D70F41" w:rsidRDefault="008548EB" w:rsidP="008548EB">
            <w:pPr>
              <w:jc w:val="center"/>
              <w:rPr>
                <w:rFonts w:ascii="Arial" w:hAnsi="Arial" w:cs="Arial"/>
                <w:b/>
                <w:sz w:val="16"/>
                <w:szCs w:val="20"/>
                <w:lang w:val="en-US"/>
              </w:rPr>
            </w:pPr>
            <w:r>
              <w:rPr>
                <w:rFonts w:ascii="Arial" w:hAnsi="Arial" w:cs="Arial"/>
                <w:b/>
                <w:sz w:val="16"/>
                <w:szCs w:val="20"/>
                <w:lang w:val="en-US"/>
              </w:rPr>
              <w:t>LIKELIHOOD</w:t>
            </w:r>
          </w:p>
        </w:tc>
      </w:tr>
      <w:tr w:rsidR="008548EB" w:rsidRPr="004F5F46" w14:paraId="69AC7955" w14:textId="77777777" w:rsidTr="008548EB">
        <w:trPr>
          <w:trHeight w:val="247"/>
        </w:trPr>
        <w:tc>
          <w:tcPr>
            <w:tcW w:w="2599" w:type="dxa"/>
            <w:gridSpan w:val="3"/>
            <w:vMerge/>
            <w:tcBorders>
              <w:top w:val="nil"/>
              <w:left w:val="nil"/>
            </w:tcBorders>
            <w:shd w:val="clear" w:color="auto" w:fill="FFFFFF" w:themeFill="background1"/>
          </w:tcPr>
          <w:p w14:paraId="663A6C38" w14:textId="77777777" w:rsidR="008548EB" w:rsidRPr="00D70F41" w:rsidRDefault="008548EB" w:rsidP="008548EB">
            <w:pPr>
              <w:rPr>
                <w:rFonts w:ascii="Arial" w:hAnsi="Arial" w:cs="Arial"/>
                <w:b/>
                <w:sz w:val="16"/>
                <w:szCs w:val="20"/>
                <w:lang w:val="en-US"/>
              </w:rPr>
            </w:pPr>
          </w:p>
        </w:tc>
        <w:tc>
          <w:tcPr>
            <w:tcW w:w="1053" w:type="dxa"/>
            <w:tcBorders>
              <w:bottom w:val="single" w:sz="4" w:space="0" w:color="auto"/>
            </w:tcBorders>
            <w:shd w:val="clear" w:color="auto" w:fill="99CCFF"/>
            <w:vAlign w:val="center"/>
          </w:tcPr>
          <w:p w14:paraId="6A567CBA" w14:textId="77777777" w:rsidR="008548EB" w:rsidRPr="00D70F41" w:rsidRDefault="008548EB" w:rsidP="008548EB">
            <w:pPr>
              <w:jc w:val="center"/>
              <w:rPr>
                <w:rFonts w:ascii="Arial" w:hAnsi="Arial" w:cs="Arial"/>
                <w:b/>
                <w:sz w:val="16"/>
                <w:szCs w:val="20"/>
                <w:lang w:val="en-US"/>
              </w:rPr>
            </w:pPr>
            <w:r w:rsidRPr="00D70F41">
              <w:rPr>
                <w:rFonts w:ascii="Arial" w:hAnsi="Arial" w:cs="Arial"/>
                <w:b/>
                <w:sz w:val="16"/>
                <w:szCs w:val="20"/>
                <w:lang w:val="en-US"/>
              </w:rPr>
              <w:t>1</w:t>
            </w:r>
          </w:p>
        </w:tc>
        <w:tc>
          <w:tcPr>
            <w:tcW w:w="1134" w:type="dxa"/>
            <w:tcBorders>
              <w:bottom w:val="single" w:sz="4" w:space="0" w:color="auto"/>
            </w:tcBorders>
            <w:shd w:val="clear" w:color="auto" w:fill="99CCFF"/>
            <w:vAlign w:val="center"/>
          </w:tcPr>
          <w:p w14:paraId="12FBEA5A" w14:textId="77777777" w:rsidR="008548EB" w:rsidRPr="00D70F41" w:rsidRDefault="008548EB" w:rsidP="008548EB">
            <w:pPr>
              <w:jc w:val="center"/>
              <w:rPr>
                <w:rFonts w:ascii="Arial" w:hAnsi="Arial" w:cs="Arial"/>
                <w:b/>
                <w:sz w:val="16"/>
                <w:szCs w:val="20"/>
                <w:lang w:val="en-US"/>
              </w:rPr>
            </w:pPr>
            <w:r w:rsidRPr="00D70F41">
              <w:rPr>
                <w:rFonts w:ascii="Arial" w:hAnsi="Arial" w:cs="Arial"/>
                <w:b/>
                <w:sz w:val="16"/>
                <w:szCs w:val="20"/>
                <w:lang w:val="en-US"/>
              </w:rPr>
              <w:t>2</w:t>
            </w:r>
          </w:p>
        </w:tc>
        <w:tc>
          <w:tcPr>
            <w:tcW w:w="1276" w:type="dxa"/>
            <w:tcBorders>
              <w:bottom w:val="single" w:sz="4" w:space="0" w:color="auto"/>
            </w:tcBorders>
            <w:shd w:val="clear" w:color="auto" w:fill="99CCFF"/>
            <w:vAlign w:val="center"/>
          </w:tcPr>
          <w:p w14:paraId="655A3F0F" w14:textId="77777777" w:rsidR="008548EB" w:rsidRPr="00D70F41" w:rsidRDefault="008548EB" w:rsidP="008548EB">
            <w:pPr>
              <w:jc w:val="center"/>
              <w:rPr>
                <w:rFonts w:ascii="Arial" w:hAnsi="Arial" w:cs="Arial"/>
                <w:b/>
                <w:sz w:val="16"/>
                <w:szCs w:val="20"/>
                <w:lang w:val="en-US"/>
              </w:rPr>
            </w:pPr>
            <w:r w:rsidRPr="00D70F41">
              <w:rPr>
                <w:rFonts w:ascii="Arial" w:hAnsi="Arial" w:cs="Arial"/>
                <w:b/>
                <w:sz w:val="16"/>
                <w:szCs w:val="20"/>
                <w:lang w:val="en-US"/>
              </w:rPr>
              <w:t>3</w:t>
            </w:r>
          </w:p>
        </w:tc>
        <w:tc>
          <w:tcPr>
            <w:tcW w:w="1057" w:type="dxa"/>
            <w:tcBorders>
              <w:bottom w:val="single" w:sz="4" w:space="0" w:color="auto"/>
            </w:tcBorders>
            <w:shd w:val="clear" w:color="auto" w:fill="99CCFF"/>
            <w:vAlign w:val="center"/>
          </w:tcPr>
          <w:p w14:paraId="5231FD69" w14:textId="77777777" w:rsidR="008548EB" w:rsidRPr="00D70F41" w:rsidRDefault="008548EB" w:rsidP="008548EB">
            <w:pPr>
              <w:jc w:val="center"/>
              <w:rPr>
                <w:rFonts w:ascii="Arial" w:hAnsi="Arial" w:cs="Arial"/>
                <w:b/>
                <w:sz w:val="16"/>
                <w:szCs w:val="20"/>
                <w:lang w:val="en-US"/>
              </w:rPr>
            </w:pPr>
            <w:r w:rsidRPr="00D70F41">
              <w:rPr>
                <w:rFonts w:ascii="Arial" w:hAnsi="Arial" w:cs="Arial"/>
                <w:b/>
                <w:sz w:val="16"/>
                <w:szCs w:val="20"/>
                <w:lang w:val="en-US"/>
              </w:rPr>
              <w:t>4</w:t>
            </w:r>
          </w:p>
        </w:tc>
        <w:tc>
          <w:tcPr>
            <w:tcW w:w="1099" w:type="dxa"/>
            <w:tcBorders>
              <w:bottom w:val="single" w:sz="4" w:space="0" w:color="auto"/>
            </w:tcBorders>
            <w:shd w:val="clear" w:color="auto" w:fill="99CCFF"/>
            <w:vAlign w:val="center"/>
          </w:tcPr>
          <w:p w14:paraId="62D3929D" w14:textId="77777777" w:rsidR="008548EB" w:rsidRPr="00D70F41" w:rsidRDefault="008548EB" w:rsidP="008548EB">
            <w:pPr>
              <w:jc w:val="center"/>
              <w:rPr>
                <w:rFonts w:ascii="Arial" w:hAnsi="Arial" w:cs="Arial"/>
                <w:b/>
                <w:sz w:val="16"/>
                <w:szCs w:val="20"/>
                <w:lang w:val="en-US"/>
              </w:rPr>
            </w:pPr>
            <w:r w:rsidRPr="00D70F41">
              <w:rPr>
                <w:rFonts w:ascii="Arial" w:hAnsi="Arial" w:cs="Arial"/>
                <w:b/>
                <w:sz w:val="16"/>
                <w:szCs w:val="20"/>
                <w:lang w:val="en-US"/>
              </w:rPr>
              <w:t>5</w:t>
            </w:r>
          </w:p>
        </w:tc>
      </w:tr>
      <w:tr w:rsidR="008548EB" w:rsidRPr="004F5F46" w14:paraId="20E16FF1" w14:textId="77777777" w:rsidTr="008548EB">
        <w:trPr>
          <w:trHeight w:val="269"/>
        </w:trPr>
        <w:tc>
          <w:tcPr>
            <w:tcW w:w="2599" w:type="dxa"/>
            <w:gridSpan w:val="3"/>
            <w:vMerge/>
            <w:tcBorders>
              <w:top w:val="nil"/>
              <w:left w:val="nil"/>
              <w:bottom w:val="single" w:sz="4" w:space="0" w:color="auto"/>
            </w:tcBorders>
            <w:shd w:val="clear" w:color="auto" w:fill="FFFFFF" w:themeFill="background1"/>
            <w:vAlign w:val="bottom"/>
          </w:tcPr>
          <w:p w14:paraId="18B7AC17" w14:textId="77777777" w:rsidR="008548EB" w:rsidRPr="00D70F41" w:rsidRDefault="008548EB" w:rsidP="008548EB">
            <w:pPr>
              <w:rPr>
                <w:rFonts w:ascii="Arial" w:hAnsi="Arial" w:cs="Arial"/>
                <w:b/>
                <w:sz w:val="16"/>
                <w:szCs w:val="20"/>
                <w:lang w:val="en-US"/>
              </w:rPr>
            </w:pPr>
          </w:p>
        </w:tc>
        <w:tc>
          <w:tcPr>
            <w:tcW w:w="1053" w:type="dxa"/>
            <w:tcBorders>
              <w:bottom w:val="single" w:sz="4" w:space="0" w:color="auto"/>
            </w:tcBorders>
            <w:shd w:val="clear" w:color="auto" w:fill="99CCFF"/>
            <w:vAlign w:val="center"/>
          </w:tcPr>
          <w:p w14:paraId="5951ABA5" w14:textId="77777777" w:rsidR="008548EB" w:rsidRPr="00D70F41" w:rsidRDefault="008548EB" w:rsidP="008548EB">
            <w:pPr>
              <w:jc w:val="center"/>
              <w:rPr>
                <w:rFonts w:ascii="Arial" w:hAnsi="Arial" w:cs="Arial"/>
                <w:b/>
                <w:sz w:val="16"/>
                <w:szCs w:val="20"/>
                <w:lang w:val="en-US"/>
              </w:rPr>
            </w:pPr>
            <w:r w:rsidRPr="00D70F41">
              <w:rPr>
                <w:rFonts w:ascii="Arial" w:hAnsi="Arial" w:cs="Arial"/>
                <w:b/>
                <w:sz w:val="16"/>
                <w:szCs w:val="20"/>
                <w:lang w:val="en-US"/>
              </w:rPr>
              <w:t>Rare</w:t>
            </w:r>
          </w:p>
        </w:tc>
        <w:tc>
          <w:tcPr>
            <w:tcW w:w="1134" w:type="dxa"/>
            <w:tcBorders>
              <w:bottom w:val="single" w:sz="4" w:space="0" w:color="auto"/>
            </w:tcBorders>
            <w:shd w:val="clear" w:color="auto" w:fill="99CCFF"/>
            <w:vAlign w:val="center"/>
          </w:tcPr>
          <w:p w14:paraId="2D32C91C" w14:textId="77777777" w:rsidR="008548EB" w:rsidRPr="00D70F41" w:rsidRDefault="008548EB" w:rsidP="008548EB">
            <w:pPr>
              <w:jc w:val="center"/>
              <w:rPr>
                <w:rFonts w:ascii="Arial" w:hAnsi="Arial" w:cs="Arial"/>
                <w:b/>
                <w:sz w:val="16"/>
                <w:szCs w:val="20"/>
                <w:lang w:val="en-US"/>
              </w:rPr>
            </w:pPr>
            <w:r w:rsidRPr="00D70F41">
              <w:rPr>
                <w:rFonts w:ascii="Arial" w:hAnsi="Arial" w:cs="Arial"/>
                <w:b/>
                <w:sz w:val="16"/>
                <w:szCs w:val="20"/>
                <w:lang w:val="en-US"/>
              </w:rPr>
              <w:t>Unlikely</w:t>
            </w:r>
          </w:p>
        </w:tc>
        <w:tc>
          <w:tcPr>
            <w:tcW w:w="1276" w:type="dxa"/>
            <w:tcBorders>
              <w:bottom w:val="single" w:sz="4" w:space="0" w:color="auto"/>
            </w:tcBorders>
            <w:shd w:val="clear" w:color="auto" w:fill="99CCFF"/>
            <w:vAlign w:val="center"/>
          </w:tcPr>
          <w:p w14:paraId="105A0DCB" w14:textId="77777777" w:rsidR="008548EB" w:rsidRPr="00D70F41" w:rsidRDefault="008548EB" w:rsidP="008548EB">
            <w:pPr>
              <w:jc w:val="center"/>
              <w:rPr>
                <w:rFonts w:ascii="Arial" w:hAnsi="Arial" w:cs="Arial"/>
                <w:b/>
                <w:sz w:val="16"/>
                <w:szCs w:val="20"/>
                <w:lang w:val="en-US"/>
              </w:rPr>
            </w:pPr>
            <w:r w:rsidRPr="00D70F41">
              <w:rPr>
                <w:rFonts w:ascii="Arial" w:hAnsi="Arial" w:cs="Arial"/>
                <w:b/>
                <w:sz w:val="16"/>
                <w:szCs w:val="20"/>
                <w:lang w:val="en-US"/>
              </w:rPr>
              <w:t xml:space="preserve">Possible </w:t>
            </w:r>
          </w:p>
        </w:tc>
        <w:tc>
          <w:tcPr>
            <w:tcW w:w="1057" w:type="dxa"/>
            <w:tcBorders>
              <w:bottom w:val="single" w:sz="4" w:space="0" w:color="auto"/>
            </w:tcBorders>
            <w:shd w:val="clear" w:color="auto" w:fill="99CCFF"/>
            <w:vAlign w:val="center"/>
          </w:tcPr>
          <w:p w14:paraId="69CFD752" w14:textId="77777777" w:rsidR="008548EB" w:rsidRPr="00D70F41" w:rsidRDefault="008548EB" w:rsidP="008548EB">
            <w:pPr>
              <w:jc w:val="center"/>
              <w:rPr>
                <w:rFonts w:ascii="Arial" w:hAnsi="Arial" w:cs="Arial"/>
                <w:b/>
                <w:sz w:val="16"/>
                <w:szCs w:val="20"/>
                <w:lang w:val="en-US"/>
              </w:rPr>
            </w:pPr>
            <w:r w:rsidRPr="00D70F41">
              <w:rPr>
                <w:rFonts w:ascii="Arial" w:hAnsi="Arial" w:cs="Arial"/>
                <w:b/>
                <w:sz w:val="16"/>
                <w:szCs w:val="20"/>
                <w:lang w:val="en-US"/>
              </w:rPr>
              <w:t>Likely</w:t>
            </w:r>
          </w:p>
        </w:tc>
        <w:tc>
          <w:tcPr>
            <w:tcW w:w="1099" w:type="dxa"/>
            <w:tcBorders>
              <w:bottom w:val="single" w:sz="4" w:space="0" w:color="auto"/>
            </w:tcBorders>
            <w:shd w:val="clear" w:color="auto" w:fill="99CCFF"/>
            <w:vAlign w:val="center"/>
          </w:tcPr>
          <w:p w14:paraId="658455EE" w14:textId="77777777" w:rsidR="008548EB" w:rsidRPr="00D70F41" w:rsidRDefault="008548EB" w:rsidP="008548EB">
            <w:pPr>
              <w:jc w:val="center"/>
              <w:rPr>
                <w:rFonts w:ascii="Arial" w:hAnsi="Arial" w:cs="Arial"/>
                <w:b/>
                <w:sz w:val="16"/>
                <w:szCs w:val="20"/>
                <w:lang w:val="en-US"/>
              </w:rPr>
            </w:pPr>
            <w:r w:rsidRPr="00D70F41">
              <w:rPr>
                <w:rFonts w:ascii="Arial" w:hAnsi="Arial" w:cs="Arial"/>
                <w:b/>
                <w:sz w:val="16"/>
                <w:szCs w:val="20"/>
                <w:lang w:val="en-US"/>
              </w:rPr>
              <w:t xml:space="preserve"> Almost Certain</w:t>
            </w:r>
          </w:p>
        </w:tc>
      </w:tr>
      <w:tr w:rsidR="008548EB" w:rsidRPr="004F5F46" w14:paraId="65E8DDCE" w14:textId="77777777" w:rsidTr="008548EB">
        <w:trPr>
          <w:trHeight w:val="176"/>
        </w:trPr>
        <w:tc>
          <w:tcPr>
            <w:tcW w:w="387" w:type="dxa"/>
            <w:vMerge w:val="restart"/>
            <w:shd w:val="clear" w:color="auto" w:fill="FF99CC"/>
            <w:vAlign w:val="center"/>
          </w:tcPr>
          <w:p w14:paraId="03903A49" w14:textId="77777777" w:rsidR="008548EB" w:rsidRPr="00FD74C1" w:rsidRDefault="00AC6CA4" w:rsidP="00AC6CA4">
            <w:pPr>
              <w:jc w:val="center"/>
              <w:rPr>
                <w:rFonts w:ascii="Arial" w:hAnsi="Arial" w:cs="Arial"/>
                <w:b/>
                <w:color w:val="FF0000"/>
                <w:sz w:val="16"/>
                <w:szCs w:val="20"/>
                <w:lang w:val="en-US"/>
              </w:rPr>
            </w:pPr>
            <w:r>
              <w:rPr>
                <w:rFonts w:ascii="Arial" w:hAnsi="Arial" w:cs="Arial"/>
                <w:b/>
                <w:sz w:val="16"/>
                <w:szCs w:val="20"/>
                <w:lang w:val="en-US"/>
              </w:rPr>
              <w:t>SEVER</w:t>
            </w:r>
          </w:p>
        </w:tc>
        <w:tc>
          <w:tcPr>
            <w:tcW w:w="606" w:type="dxa"/>
            <w:shd w:val="clear" w:color="auto" w:fill="FF99CC"/>
            <w:vAlign w:val="center"/>
          </w:tcPr>
          <w:p w14:paraId="4F18ABCE" w14:textId="77777777" w:rsidR="008548EB" w:rsidRPr="00FD74C1" w:rsidRDefault="008548EB" w:rsidP="008548EB">
            <w:pPr>
              <w:jc w:val="center"/>
              <w:rPr>
                <w:rFonts w:ascii="Arial" w:hAnsi="Arial" w:cs="Arial"/>
                <w:b/>
                <w:color w:val="FF0000"/>
                <w:sz w:val="16"/>
                <w:szCs w:val="20"/>
                <w:lang w:val="en-US"/>
              </w:rPr>
            </w:pPr>
            <w:r w:rsidRPr="00FD74C1">
              <w:rPr>
                <w:rFonts w:ascii="Arial" w:hAnsi="Arial" w:cs="Arial"/>
                <w:b/>
                <w:color w:val="FF0000"/>
                <w:sz w:val="16"/>
                <w:szCs w:val="20"/>
                <w:lang w:val="en-US"/>
              </w:rPr>
              <w:t>1</w:t>
            </w:r>
          </w:p>
        </w:tc>
        <w:tc>
          <w:tcPr>
            <w:tcW w:w="1606" w:type="dxa"/>
            <w:shd w:val="clear" w:color="auto" w:fill="FF99CC"/>
            <w:vAlign w:val="bottom"/>
          </w:tcPr>
          <w:p w14:paraId="0083DAE7" w14:textId="77777777" w:rsidR="008548EB" w:rsidRPr="00FD74C1" w:rsidRDefault="008548EB" w:rsidP="00AC6CA4">
            <w:pPr>
              <w:rPr>
                <w:rFonts w:ascii="Arial" w:hAnsi="Arial" w:cs="Arial"/>
                <w:b/>
                <w:sz w:val="16"/>
                <w:szCs w:val="20"/>
                <w:lang w:val="en-US"/>
              </w:rPr>
            </w:pPr>
            <w:r>
              <w:rPr>
                <w:rFonts w:ascii="Arial" w:hAnsi="Arial" w:cs="Arial"/>
                <w:b/>
                <w:sz w:val="16"/>
                <w:szCs w:val="20"/>
                <w:lang w:val="en-US"/>
              </w:rPr>
              <w:t>Insignificant</w:t>
            </w:r>
          </w:p>
        </w:tc>
        <w:tc>
          <w:tcPr>
            <w:tcW w:w="1053" w:type="dxa"/>
            <w:shd w:val="clear" w:color="auto" w:fill="007434"/>
            <w:vAlign w:val="center"/>
          </w:tcPr>
          <w:p w14:paraId="5D7173F5" w14:textId="77777777" w:rsidR="008548EB" w:rsidRPr="00FD74C1" w:rsidRDefault="008548EB" w:rsidP="008548EB">
            <w:pPr>
              <w:jc w:val="center"/>
              <w:rPr>
                <w:rFonts w:ascii="Arial" w:hAnsi="Arial" w:cs="Arial"/>
                <w:sz w:val="16"/>
                <w:szCs w:val="20"/>
                <w:lang w:val="en-US"/>
              </w:rPr>
            </w:pPr>
            <w:r w:rsidRPr="00FD74C1">
              <w:rPr>
                <w:rFonts w:ascii="Arial" w:hAnsi="Arial" w:cs="Arial"/>
                <w:b/>
                <w:sz w:val="16"/>
                <w:szCs w:val="20"/>
                <w:lang w:val="en-US"/>
              </w:rPr>
              <w:t>1L</w:t>
            </w:r>
          </w:p>
        </w:tc>
        <w:tc>
          <w:tcPr>
            <w:tcW w:w="1134" w:type="dxa"/>
            <w:tcBorders>
              <w:bottom w:val="single" w:sz="4" w:space="0" w:color="auto"/>
            </w:tcBorders>
            <w:shd w:val="clear" w:color="auto" w:fill="007434"/>
            <w:vAlign w:val="center"/>
          </w:tcPr>
          <w:p w14:paraId="647A6601"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2L</w:t>
            </w:r>
          </w:p>
        </w:tc>
        <w:tc>
          <w:tcPr>
            <w:tcW w:w="1276" w:type="dxa"/>
            <w:tcBorders>
              <w:bottom w:val="single" w:sz="4" w:space="0" w:color="auto"/>
            </w:tcBorders>
            <w:shd w:val="clear" w:color="auto" w:fill="007434"/>
            <w:vAlign w:val="center"/>
          </w:tcPr>
          <w:p w14:paraId="46A81E29"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3L</w:t>
            </w:r>
          </w:p>
        </w:tc>
        <w:tc>
          <w:tcPr>
            <w:tcW w:w="1057" w:type="dxa"/>
            <w:tcBorders>
              <w:bottom w:val="single" w:sz="4" w:space="0" w:color="auto"/>
            </w:tcBorders>
            <w:shd w:val="clear" w:color="auto" w:fill="007434"/>
            <w:vAlign w:val="center"/>
          </w:tcPr>
          <w:p w14:paraId="3A99F704"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4</w:t>
            </w:r>
            <w:r w:rsidRPr="00B75ED7">
              <w:rPr>
                <w:rFonts w:ascii="Arial" w:hAnsi="Arial" w:cs="Arial"/>
                <w:b/>
                <w:sz w:val="16"/>
                <w:szCs w:val="20"/>
                <w:lang w:val="en-US"/>
              </w:rPr>
              <w:t>L</w:t>
            </w:r>
          </w:p>
        </w:tc>
        <w:tc>
          <w:tcPr>
            <w:tcW w:w="1099" w:type="dxa"/>
            <w:tcBorders>
              <w:bottom w:val="single" w:sz="4" w:space="0" w:color="auto"/>
            </w:tcBorders>
            <w:shd w:val="clear" w:color="auto" w:fill="FFFF00"/>
            <w:vAlign w:val="center"/>
          </w:tcPr>
          <w:p w14:paraId="3FA6326A"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5M</w:t>
            </w:r>
          </w:p>
        </w:tc>
      </w:tr>
      <w:tr w:rsidR="008548EB" w:rsidRPr="004F5F46" w14:paraId="3B4D97F0" w14:textId="77777777" w:rsidTr="008548EB">
        <w:trPr>
          <w:trHeight w:val="158"/>
        </w:trPr>
        <w:tc>
          <w:tcPr>
            <w:tcW w:w="387" w:type="dxa"/>
            <w:vMerge/>
            <w:shd w:val="clear" w:color="auto" w:fill="FF99CC"/>
            <w:vAlign w:val="center"/>
          </w:tcPr>
          <w:p w14:paraId="319204C0" w14:textId="77777777" w:rsidR="008548EB" w:rsidRPr="00FD74C1" w:rsidRDefault="008548EB" w:rsidP="008548EB">
            <w:pPr>
              <w:jc w:val="center"/>
              <w:rPr>
                <w:rFonts w:ascii="Arial" w:hAnsi="Arial" w:cs="Arial"/>
                <w:b/>
                <w:color w:val="FF0000"/>
                <w:sz w:val="16"/>
                <w:szCs w:val="20"/>
                <w:lang w:val="en-US"/>
              </w:rPr>
            </w:pPr>
          </w:p>
        </w:tc>
        <w:tc>
          <w:tcPr>
            <w:tcW w:w="606" w:type="dxa"/>
            <w:shd w:val="clear" w:color="auto" w:fill="FF99CC"/>
            <w:vAlign w:val="center"/>
          </w:tcPr>
          <w:p w14:paraId="49CCF638" w14:textId="77777777" w:rsidR="008548EB" w:rsidRPr="00FD74C1" w:rsidRDefault="008548EB" w:rsidP="008548EB">
            <w:pPr>
              <w:jc w:val="center"/>
              <w:rPr>
                <w:rFonts w:ascii="Arial" w:hAnsi="Arial" w:cs="Arial"/>
                <w:b/>
                <w:color w:val="FF0000"/>
                <w:sz w:val="16"/>
                <w:szCs w:val="20"/>
                <w:lang w:val="en-US"/>
              </w:rPr>
            </w:pPr>
            <w:r w:rsidRPr="00FD74C1">
              <w:rPr>
                <w:rFonts w:ascii="Arial" w:hAnsi="Arial" w:cs="Arial"/>
                <w:b/>
                <w:color w:val="FF0000"/>
                <w:sz w:val="16"/>
                <w:szCs w:val="20"/>
                <w:lang w:val="en-US"/>
              </w:rPr>
              <w:t>2</w:t>
            </w:r>
          </w:p>
        </w:tc>
        <w:tc>
          <w:tcPr>
            <w:tcW w:w="1606" w:type="dxa"/>
            <w:shd w:val="clear" w:color="auto" w:fill="FF99CC"/>
            <w:vAlign w:val="bottom"/>
          </w:tcPr>
          <w:p w14:paraId="570E8C39" w14:textId="77777777" w:rsidR="008548EB" w:rsidRPr="00FD74C1" w:rsidRDefault="008548EB" w:rsidP="00AC6CA4">
            <w:pPr>
              <w:rPr>
                <w:rFonts w:ascii="Arial" w:hAnsi="Arial" w:cs="Arial"/>
                <w:b/>
                <w:sz w:val="16"/>
                <w:szCs w:val="20"/>
                <w:lang w:val="en-US"/>
              </w:rPr>
            </w:pPr>
            <w:r w:rsidRPr="00FD74C1">
              <w:rPr>
                <w:rFonts w:ascii="Arial" w:hAnsi="Arial" w:cs="Arial"/>
                <w:b/>
                <w:sz w:val="16"/>
                <w:szCs w:val="20"/>
                <w:lang w:val="en-US"/>
              </w:rPr>
              <w:t>Minor</w:t>
            </w:r>
            <w:r w:rsidRPr="00B75ED7">
              <w:rPr>
                <w:rFonts w:ascii="Arial" w:hAnsi="Arial" w:cs="Arial"/>
                <w:b/>
                <w:sz w:val="16"/>
                <w:szCs w:val="20"/>
                <w:lang w:val="en-US"/>
              </w:rPr>
              <w:t xml:space="preserve"> </w:t>
            </w:r>
          </w:p>
        </w:tc>
        <w:tc>
          <w:tcPr>
            <w:tcW w:w="1053" w:type="dxa"/>
            <w:shd w:val="clear" w:color="auto" w:fill="007434"/>
            <w:vAlign w:val="center"/>
          </w:tcPr>
          <w:p w14:paraId="6426444A"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2L</w:t>
            </w:r>
          </w:p>
        </w:tc>
        <w:tc>
          <w:tcPr>
            <w:tcW w:w="1134" w:type="dxa"/>
            <w:tcBorders>
              <w:bottom w:val="single" w:sz="4" w:space="0" w:color="auto"/>
            </w:tcBorders>
            <w:shd w:val="clear" w:color="auto" w:fill="007434"/>
            <w:vAlign w:val="center"/>
          </w:tcPr>
          <w:p w14:paraId="2B16C611"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4</w:t>
            </w:r>
            <w:r w:rsidRPr="00B75ED7">
              <w:rPr>
                <w:rFonts w:ascii="Arial" w:hAnsi="Arial" w:cs="Arial"/>
                <w:b/>
                <w:sz w:val="16"/>
                <w:szCs w:val="20"/>
                <w:lang w:val="en-US"/>
              </w:rPr>
              <w:t>L</w:t>
            </w:r>
          </w:p>
        </w:tc>
        <w:tc>
          <w:tcPr>
            <w:tcW w:w="1276" w:type="dxa"/>
            <w:tcBorders>
              <w:bottom w:val="single" w:sz="4" w:space="0" w:color="auto"/>
            </w:tcBorders>
            <w:shd w:val="clear" w:color="auto" w:fill="FFFF00"/>
            <w:vAlign w:val="center"/>
          </w:tcPr>
          <w:p w14:paraId="23B94555"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6M</w:t>
            </w:r>
          </w:p>
        </w:tc>
        <w:tc>
          <w:tcPr>
            <w:tcW w:w="1057" w:type="dxa"/>
            <w:tcBorders>
              <w:bottom w:val="single" w:sz="4" w:space="0" w:color="auto"/>
            </w:tcBorders>
            <w:shd w:val="clear" w:color="auto" w:fill="FFFF00"/>
            <w:vAlign w:val="center"/>
          </w:tcPr>
          <w:p w14:paraId="15A5887A"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8M</w:t>
            </w:r>
          </w:p>
        </w:tc>
        <w:tc>
          <w:tcPr>
            <w:tcW w:w="1099" w:type="dxa"/>
            <w:tcBorders>
              <w:bottom w:val="single" w:sz="4" w:space="0" w:color="auto"/>
            </w:tcBorders>
            <w:shd w:val="clear" w:color="auto" w:fill="FFFF00"/>
            <w:vAlign w:val="center"/>
          </w:tcPr>
          <w:p w14:paraId="0A716573" w14:textId="77777777" w:rsidR="008548EB" w:rsidRPr="00FD74C1" w:rsidRDefault="008548EB" w:rsidP="008548EB">
            <w:pPr>
              <w:jc w:val="center"/>
              <w:rPr>
                <w:rFonts w:ascii="Arial" w:hAnsi="Arial" w:cs="Arial"/>
                <w:b/>
                <w:color w:val="FFFFFF"/>
                <w:sz w:val="16"/>
                <w:szCs w:val="20"/>
                <w:lang w:val="en-US"/>
              </w:rPr>
            </w:pPr>
            <w:r w:rsidRPr="00B75ED7">
              <w:rPr>
                <w:rFonts w:ascii="Arial" w:hAnsi="Arial" w:cs="Arial"/>
                <w:b/>
                <w:sz w:val="16"/>
                <w:szCs w:val="20"/>
                <w:lang w:val="en-US"/>
              </w:rPr>
              <w:t>10M</w:t>
            </w:r>
          </w:p>
        </w:tc>
      </w:tr>
      <w:tr w:rsidR="008548EB" w:rsidRPr="004F5F46" w14:paraId="3A6983A5" w14:textId="77777777" w:rsidTr="008548EB">
        <w:trPr>
          <w:trHeight w:val="183"/>
        </w:trPr>
        <w:tc>
          <w:tcPr>
            <w:tcW w:w="387" w:type="dxa"/>
            <w:vMerge/>
            <w:shd w:val="clear" w:color="auto" w:fill="FF99CC"/>
            <w:vAlign w:val="center"/>
          </w:tcPr>
          <w:p w14:paraId="2ACA9DA4" w14:textId="77777777" w:rsidR="008548EB" w:rsidRPr="00FD74C1" w:rsidRDefault="008548EB" w:rsidP="008548EB">
            <w:pPr>
              <w:jc w:val="center"/>
              <w:rPr>
                <w:rFonts w:ascii="Arial" w:hAnsi="Arial" w:cs="Arial"/>
                <w:b/>
                <w:color w:val="FF0000"/>
                <w:sz w:val="16"/>
                <w:szCs w:val="20"/>
                <w:lang w:val="en-US"/>
              </w:rPr>
            </w:pPr>
          </w:p>
        </w:tc>
        <w:tc>
          <w:tcPr>
            <w:tcW w:w="606" w:type="dxa"/>
            <w:shd w:val="clear" w:color="auto" w:fill="FF99CC"/>
            <w:vAlign w:val="center"/>
          </w:tcPr>
          <w:p w14:paraId="3A0E730C" w14:textId="77777777" w:rsidR="008548EB" w:rsidRPr="00FD74C1" w:rsidRDefault="008548EB" w:rsidP="008548EB">
            <w:pPr>
              <w:jc w:val="center"/>
              <w:rPr>
                <w:rFonts w:ascii="Arial" w:hAnsi="Arial" w:cs="Arial"/>
                <w:b/>
                <w:color w:val="FF0000"/>
                <w:sz w:val="16"/>
                <w:szCs w:val="20"/>
                <w:lang w:val="en-US"/>
              </w:rPr>
            </w:pPr>
            <w:r w:rsidRPr="00FD74C1">
              <w:rPr>
                <w:rFonts w:ascii="Arial" w:hAnsi="Arial" w:cs="Arial"/>
                <w:b/>
                <w:color w:val="FF0000"/>
                <w:sz w:val="16"/>
                <w:szCs w:val="20"/>
                <w:lang w:val="en-US"/>
              </w:rPr>
              <w:t>3</w:t>
            </w:r>
          </w:p>
        </w:tc>
        <w:tc>
          <w:tcPr>
            <w:tcW w:w="1606" w:type="dxa"/>
            <w:shd w:val="clear" w:color="auto" w:fill="FF99CC"/>
            <w:vAlign w:val="bottom"/>
          </w:tcPr>
          <w:p w14:paraId="57605E5D" w14:textId="77777777" w:rsidR="008548EB" w:rsidRPr="00FD74C1" w:rsidRDefault="008548EB" w:rsidP="00AC6CA4">
            <w:pPr>
              <w:rPr>
                <w:rFonts w:ascii="Arial" w:hAnsi="Arial" w:cs="Arial"/>
                <w:b/>
                <w:sz w:val="16"/>
                <w:szCs w:val="20"/>
                <w:lang w:val="en-US"/>
              </w:rPr>
            </w:pPr>
            <w:r w:rsidRPr="00FD74C1">
              <w:rPr>
                <w:rFonts w:ascii="Arial" w:hAnsi="Arial" w:cs="Arial"/>
                <w:b/>
                <w:sz w:val="16"/>
                <w:szCs w:val="20"/>
                <w:lang w:val="en-US"/>
              </w:rPr>
              <w:t>Moderate</w:t>
            </w:r>
            <w:r w:rsidRPr="00B75ED7">
              <w:rPr>
                <w:rFonts w:ascii="Arial" w:hAnsi="Arial" w:cs="Arial"/>
                <w:b/>
                <w:sz w:val="16"/>
                <w:szCs w:val="18"/>
                <w:lang w:eastAsia="en-GB"/>
              </w:rPr>
              <w:t xml:space="preserve"> </w:t>
            </w:r>
          </w:p>
        </w:tc>
        <w:tc>
          <w:tcPr>
            <w:tcW w:w="1053" w:type="dxa"/>
            <w:tcBorders>
              <w:bottom w:val="single" w:sz="4" w:space="0" w:color="auto"/>
            </w:tcBorders>
            <w:shd w:val="clear" w:color="auto" w:fill="007434"/>
            <w:vAlign w:val="center"/>
          </w:tcPr>
          <w:p w14:paraId="2710E8CF"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3L</w:t>
            </w:r>
          </w:p>
        </w:tc>
        <w:tc>
          <w:tcPr>
            <w:tcW w:w="1134" w:type="dxa"/>
            <w:tcBorders>
              <w:bottom w:val="single" w:sz="4" w:space="0" w:color="auto"/>
            </w:tcBorders>
            <w:shd w:val="clear" w:color="auto" w:fill="FFFF00"/>
            <w:vAlign w:val="center"/>
          </w:tcPr>
          <w:p w14:paraId="4EC00A91"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6M</w:t>
            </w:r>
          </w:p>
        </w:tc>
        <w:tc>
          <w:tcPr>
            <w:tcW w:w="1276" w:type="dxa"/>
            <w:tcBorders>
              <w:bottom w:val="single" w:sz="4" w:space="0" w:color="auto"/>
            </w:tcBorders>
            <w:shd w:val="clear" w:color="auto" w:fill="FFFF00"/>
            <w:vAlign w:val="center"/>
          </w:tcPr>
          <w:p w14:paraId="38622D73"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9M</w:t>
            </w:r>
          </w:p>
        </w:tc>
        <w:tc>
          <w:tcPr>
            <w:tcW w:w="1057" w:type="dxa"/>
            <w:tcBorders>
              <w:bottom w:val="single" w:sz="4" w:space="0" w:color="auto"/>
            </w:tcBorders>
            <w:shd w:val="clear" w:color="auto" w:fill="FFFF00"/>
            <w:vAlign w:val="center"/>
          </w:tcPr>
          <w:p w14:paraId="29766746" w14:textId="77777777" w:rsidR="008548EB" w:rsidRPr="00FD74C1" w:rsidRDefault="008548EB" w:rsidP="008548EB">
            <w:pPr>
              <w:jc w:val="center"/>
              <w:rPr>
                <w:rFonts w:ascii="Arial" w:hAnsi="Arial" w:cs="Arial"/>
                <w:b/>
                <w:sz w:val="16"/>
                <w:szCs w:val="20"/>
                <w:lang w:val="en-US"/>
              </w:rPr>
            </w:pPr>
            <w:r w:rsidRPr="00B75ED7">
              <w:rPr>
                <w:rFonts w:ascii="Arial" w:hAnsi="Arial" w:cs="Arial"/>
                <w:b/>
                <w:sz w:val="16"/>
                <w:szCs w:val="20"/>
                <w:lang w:val="en-US"/>
              </w:rPr>
              <w:t>12M</w:t>
            </w:r>
          </w:p>
        </w:tc>
        <w:tc>
          <w:tcPr>
            <w:tcW w:w="1099" w:type="dxa"/>
            <w:tcBorders>
              <w:bottom w:val="single" w:sz="4" w:space="0" w:color="auto"/>
            </w:tcBorders>
            <w:shd w:val="clear" w:color="auto" w:fill="FF0000"/>
            <w:vAlign w:val="center"/>
          </w:tcPr>
          <w:p w14:paraId="3E64C1BF" w14:textId="77777777" w:rsidR="008548EB" w:rsidRPr="00FD74C1" w:rsidRDefault="008548EB" w:rsidP="008548EB">
            <w:pPr>
              <w:jc w:val="center"/>
              <w:rPr>
                <w:rFonts w:ascii="Arial" w:hAnsi="Arial" w:cs="Arial"/>
                <w:b/>
                <w:color w:val="FFFFFF"/>
                <w:sz w:val="16"/>
                <w:szCs w:val="20"/>
                <w:lang w:val="en-US"/>
              </w:rPr>
            </w:pPr>
            <w:r w:rsidRPr="00FD74C1">
              <w:rPr>
                <w:rFonts w:ascii="Arial" w:hAnsi="Arial" w:cs="Arial"/>
                <w:b/>
                <w:color w:val="FFFFFF"/>
                <w:sz w:val="16"/>
                <w:szCs w:val="20"/>
                <w:lang w:val="en-US"/>
              </w:rPr>
              <w:t>15H</w:t>
            </w:r>
          </w:p>
        </w:tc>
      </w:tr>
      <w:tr w:rsidR="008548EB" w:rsidRPr="004F5F46" w14:paraId="2D03C940" w14:textId="77777777" w:rsidTr="008548EB">
        <w:trPr>
          <w:trHeight w:val="165"/>
        </w:trPr>
        <w:tc>
          <w:tcPr>
            <w:tcW w:w="387" w:type="dxa"/>
            <w:vMerge/>
            <w:shd w:val="clear" w:color="auto" w:fill="FF99CC"/>
            <w:vAlign w:val="center"/>
          </w:tcPr>
          <w:p w14:paraId="7CEC20D0" w14:textId="77777777" w:rsidR="008548EB" w:rsidRPr="00FD74C1" w:rsidRDefault="008548EB" w:rsidP="008548EB">
            <w:pPr>
              <w:jc w:val="center"/>
              <w:rPr>
                <w:rFonts w:ascii="Arial" w:hAnsi="Arial" w:cs="Arial"/>
                <w:b/>
                <w:color w:val="FF0000"/>
                <w:sz w:val="16"/>
                <w:szCs w:val="20"/>
                <w:lang w:val="en-US"/>
              </w:rPr>
            </w:pPr>
          </w:p>
        </w:tc>
        <w:tc>
          <w:tcPr>
            <w:tcW w:w="606" w:type="dxa"/>
            <w:shd w:val="clear" w:color="auto" w:fill="FF99CC"/>
            <w:vAlign w:val="center"/>
          </w:tcPr>
          <w:p w14:paraId="09B3BD88" w14:textId="77777777" w:rsidR="008548EB" w:rsidRPr="00FD74C1" w:rsidRDefault="008548EB" w:rsidP="008548EB">
            <w:pPr>
              <w:jc w:val="center"/>
              <w:rPr>
                <w:rFonts w:ascii="Arial" w:hAnsi="Arial" w:cs="Arial"/>
                <w:b/>
                <w:color w:val="FF0000"/>
                <w:sz w:val="16"/>
                <w:szCs w:val="20"/>
                <w:lang w:val="en-US"/>
              </w:rPr>
            </w:pPr>
            <w:r w:rsidRPr="00FD74C1">
              <w:rPr>
                <w:rFonts w:ascii="Arial" w:hAnsi="Arial" w:cs="Arial"/>
                <w:b/>
                <w:color w:val="FF0000"/>
                <w:sz w:val="16"/>
                <w:szCs w:val="20"/>
                <w:lang w:val="en-US"/>
              </w:rPr>
              <w:t>4</w:t>
            </w:r>
          </w:p>
        </w:tc>
        <w:tc>
          <w:tcPr>
            <w:tcW w:w="1606" w:type="dxa"/>
            <w:shd w:val="clear" w:color="auto" w:fill="FF99CC"/>
            <w:vAlign w:val="bottom"/>
          </w:tcPr>
          <w:p w14:paraId="4F7AC885" w14:textId="77777777" w:rsidR="008548EB" w:rsidRPr="00FD74C1" w:rsidRDefault="008548EB" w:rsidP="00AC6CA4">
            <w:pPr>
              <w:rPr>
                <w:rFonts w:ascii="Arial" w:hAnsi="Arial" w:cs="Arial"/>
                <w:b/>
                <w:sz w:val="16"/>
                <w:szCs w:val="20"/>
                <w:lang w:val="en-US"/>
              </w:rPr>
            </w:pPr>
            <w:r>
              <w:rPr>
                <w:rFonts w:ascii="Arial" w:hAnsi="Arial" w:cs="Arial"/>
                <w:b/>
                <w:sz w:val="16"/>
                <w:szCs w:val="20"/>
                <w:lang w:val="en-US"/>
              </w:rPr>
              <w:t>Major</w:t>
            </w:r>
          </w:p>
        </w:tc>
        <w:tc>
          <w:tcPr>
            <w:tcW w:w="1053" w:type="dxa"/>
            <w:tcBorders>
              <w:bottom w:val="single" w:sz="4" w:space="0" w:color="auto"/>
            </w:tcBorders>
            <w:shd w:val="clear" w:color="auto" w:fill="007434"/>
            <w:vAlign w:val="center"/>
          </w:tcPr>
          <w:p w14:paraId="346B8669" w14:textId="77777777" w:rsidR="008548EB" w:rsidRPr="00FD74C1" w:rsidRDefault="008548EB" w:rsidP="008548EB">
            <w:pPr>
              <w:jc w:val="center"/>
              <w:rPr>
                <w:rFonts w:ascii="Arial" w:hAnsi="Arial" w:cs="Arial"/>
                <w:b/>
                <w:sz w:val="16"/>
                <w:szCs w:val="20"/>
                <w:lang w:val="en-US"/>
              </w:rPr>
            </w:pPr>
            <w:r w:rsidRPr="00B75ED7">
              <w:rPr>
                <w:rFonts w:ascii="Arial" w:hAnsi="Arial" w:cs="Arial"/>
                <w:b/>
                <w:sz w:val="16"/>
                <w:szCs w:val="20"/>
                <w:lang w:val="en-US"/>
              </w:rPr>
              <w:t>4L</w:t>
            </w:r>
          </w:p>
        </w:tc>
        <w:tc>
          <w:tcPr>
            <w:tcW w:w="1134" w:type="dxa"/>
            <w:tcBorders>
              <w:bottom w:val="single" w:sz="4" w:space="0" w:color="auto"/>
            </w:tcBorders>
            <w:shd w:val="clear" w:color="auto" w:fill="FFFF00"/>
            <w:vAlign w:val="center"/>
          </w:tcPr>
          <w:p w14:paraId="1C1039CC"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8M</w:t>
            </w:r>
          </w:p>
        </w:tc>
        <w:tc>
          <w:tcPr>
            <w:tcW w:w="1276" w:type="dxa"/>
            <w:tcBorders>
              <w:bottom w:val="single" w:sz="4" w:space="0" w:color="auto"/>
            </w:tcBorders>
            <w:shd w:val="clear" w:color="auto" w:fill="FFFF00"/>
            <w:vAlign w:val="center"/>
          </w:tcPr>
          <w:p w14:paraId="3585FDCF" w14:textId="77777777" w:rsidR="008548EB" w:rsidRPr="00FD74C1" w:rsidRDefault="008548EB" w:rsidP="008548EB">
            <w:pPr>
              <w:jc w:val="center"/>
              <w:rPr>
                <w:rFonts w:ascii="Arial" w:hAnsi="Arial" w:cs="Arial"/>
                <w:b/>
                <w:color w:val="FFFFFF"/>
                <w:sz w:val="16"/>
                <w:szCs w:val="20"/>
                <w:lang w:val="en-US"/>
              </w:rPr>
            </w:pPr>
            <w:r>
              <w:rPr>
                <w:rFonts w:ascii="Arial" w:hAnsi="Arial" w:cs="Arial"/>
                <w:b/>
                <w:sz w:val="16"/>
                <w:szCs w:val="20"/>
                <w:highlight w:val="yellow"/>
                <w:lang w:val="en-US"/>
              </w:rPr>
              <w:t>12</w:t>
            </w:r>
            <w:r>
              <w:rPr>
                <w:rFonts w:ascii="Arial" w:hAnsi="Arial" w:cs="Arial"/>
                <w:b/>
                <w:sz w:val="16"/>
                <w:szCs w:val="20"/>
                <w:lang w:val="en-US"/>
              </w:rPr>
              <w:t>M</w:t>
            </w:r>
          </w:p>
        </w:tc>
        <w:tc>
          <w:tcPr>
            <w:tcW w:w="1057" w:type="dxa"/>
            <w:tcBorders>
              <w:bottom w:val="single" w:sz="4" w:space="0" w:color="auto"/>
            </w:tcBorders>
            <w:shd w:val="clear" w:color="auto" w:fill="FF0000"/>
            <w:vAlign w:val="center"/>
          </w:tcPr>
          <w:p w14:paraId="7066B89A" w14:textId="77777777" w:rsidR="008548EB" w:rsidRPr="00FD74C1" w:rsidRDefault="008548EB" w:rsidP="008548EB">
            <w:pPr>
              <w:jc w:val="center"/>
              <w:rPr>
                <w:rFonts w:ascii="Arial" w:hAnsi="Arial" w:cs="Arial"/>
                <w:b/>
                <w:color w:val="FFFFFF"/>
                <w:sz w:val="16"/>
                <w:szCs w:val="20"/>
                <w:lang w:val="en-US"/>
              </w:rPr>
            </w:pPr>
            <w:r>
              <w:rPr>
                <w:rFonts w:ascii="Arial" w:hAnsi="Arial" w:cs="Arial"/>
                <w:b/>
                <w:color w:val="FFFFFF"/>
                <w:sz w:val="16"/>
                <w:szCs w:val="20"/>
                <w:lang w:val="en-US"/>
              </w:rPr>
              <w:t>16</w:t>
            </w:r>
            <w:r w:rsidRPr="00FD74C1">
              <w:rPr>
                <w:rFonts w:ascii="Arial" w:hAnsi="Arial" w:cs="Arial"/>
                <w:b/>
                <w:color w:val="FFFFFF"/>
                <w:sz w:val="16"/>
                <w:szCs w:val="20"/>
                <w:lang w:val="en-US"/>
              </w:rPr>
              <w:t>H</w:t>
            </w:r>
          </w:p>
        </w:tc>
        <w:tc>
          <w:tcPr>
            <w:tcW w:w="1099" w:type="dxa"/>
            <w:tcBorders>
              <w:bottom w:val="single" w:sz="4" w:space="0" w:color="auto"/>
            </w:tcBorders>
            <w:shd w:val="clear" w:color="auto" w:fill="FF0000"/>
            <w:vAlign w:val="center"/>
          </w:tcPr>
          <w:p w14:paraId="2FC4D3F2" w14:textId="77777777" w:rsidR="008548EB" w:rsidRPr="00FD74C1" w:rsidRDefault="008548EB" w:rsidP="008548EB">
            <w:pPr>
              <w:jc w:val="center"/>
              <w:rPr>
                <w:rFonts w:ascii="Arial" w:hAnsi="Arial" w:cs="Arial"/>
                <w:b/>
                <w:color w:val="FFFFFF"/>
                <w:sz w:val="16"/>
                <w:szCs w:val="20"/>
                <w:lang w:val="en-US"/>
              </w:rPr>
            </w:pPr>
            <w:r>
              <w:rPr>
                <w:rFonts w:ascii="Arial" w:hAnsi="Arial" w:cs="Arial"/>
                <w:b/>
                <w:color w:val="FFFFFF"/>
                <w:sz w:val="16"/>
                <w:szCs w:val="20"/>
                <w:lang w:val="en-US"/>
              </w:rPr>
              <w:t>20</w:t>
            </w:r>
            <w:r w:rsidRPr="00FD74C1">
              <w:rPr>
                <w:rFonts w:ascii="Arial" w:hAnsi="Arial" w:cs="Arial"/>
                <w:b/>
                <w:color w:val="FFFFFF"/>
                <w:sz w:val="16"/>
                <w:szCs w:val="20"/>
                <w:lang w:val="en-US"/>
              </w:rPr>
              <w:t>H</w:t>
            </w:r>
          </w:p>
        </w:tc>
      </w:tr>
      <w:tr w:rsidR="008548EB" w:rsidRPr="004F5F46" w14:paraId="02E5D727" w14:textId="77777777" w:rsidTr="00AC6CA4">
        <w:trPr>
          <w:trHeight w:val="326"/>
        </w:trPr>
        <w:tc>
          <w:tcPr>
            <w:tcW w:w="387" w:type="dxa"/>
            <w:vMerge/>
            <w:shd w:val="clear" w:color="auto" w:fill="FF99CC"/>
            <w:vAlign w:val="center"/>
          </w:tcPr>
          <w:p w14:paraId="054C6A08" w14:textId="77777777" w:rsidR="008548EB" w:rsidRPr="00FD74C1" w:rsidRDefault="008548EB" w:rsidP="008548EB">
            <w:pPr>
              <w:jc w:val="center"/>
              <w:rPr>
                <w:rFonts w:ascii="Arial" w:hAnsi="Arial" w:cs="Arial"/>
                <w:b/>
                <w:color w:val="FF0000"/>
                <w:sz w:val="16"/>
                <w:szCs w:val="20"/>
                <w:lang w:val="en-US"/>
              </w:rPr>
            </w:pPr>
          </w:p>
        </w:tc>
        <w:tc>
          <w:tcPr>
            <w:tcW w:w="606" w:type="dxa"/>
            <w:shd w:val="clear" w:color="auto" w:fill="FF99CC"/>
            <w:vAlign w:val="center"/>
          </w:tcPr>
          <w:p w14:paraId="5F8C56D9" w14:textId="77777777" w:rsidR="008548EB" w:rsidRPr="00FD74C1" w:rsidRDefault="008548EB" w:rsidP="008548EB">
            <w:pPr>
              <w:jc w:val="center"/>
              <w:rPr>
                <w:rFonts w:ascii="Arial" w:hAnsi="Arial" w:cs="Arial"/>
                <w:b/>
                <w:color w:val="FF0000"/>
                <w:sz w:val="16"/>
                <w:szCs w:val="20"/>
                <w:lang w:val="en-US"/>
              </w:rPr>
            </w:pPr>
            <w:r w:rsidRPr="00FD74C1">
              <w:rPr>
                <w:rFonts w:ascii="Arial" w:hAnsi="Arial" w:cs="Arial"/>
                <w:b/>
                <w:color w:val="FF0000"/>
                <w:sz w:val="16"/>
                <w:szCs w:val="20"/>
                <w:lang w:val="en-US"/>
              </w:rPr>
              <w:t>5</w:t>
            </w:r>
          </w:p>
        </w:tc>
        <w:tc>
          <w:tcPr>
            <w:tcW w:w="1606" w:type="dxa"/>
            <w:shd w:val="clear" w:color="auto" w:fill="FF99CC"/>
            <w:vAlign w:val="center"/>
          </w:tcPr>
          <w:p w14:paraId="25ECA78A" w14:textId="77777777" w:rsidR="008548EB" w:rsidRPr="00FD74C1" w:rsidRDefault="008548EB" w:rsidP="008548EB">
            <w:pPr>
              <w:rPr>
                <w:rFonts w:ascii="Arial" w:hAnsi="Arial" w:cs="Arial"/>
                <w:b/>
                <w:sz w:val="16"/>
                <w:szCs w:val="20"/>
                <w:lang w:val="en-US"/>
              </w:rPr>
            </w:pPr>
            <w:r>
              <w:rPr>
                <w:rFonts w:ascii="Arial" w:hAnsi="Arial" w:cs="Arial"/>
                <w:b/>
                <w:sz w:val="16"/>
                <w:szCs w:val="20"/>
                <w:lang w:val="en-US"/>
              </w:rPr>
              <w:t>Catastrophic</w:t>
            </w:r>
          </w:p>
        </w:tc>
        <w:tc>
          <w:tcPr>
            <w:tcW w:w="1053" w:type="dxa"/>
            <w:shd w:val="clear" w:color="auto" w:fill="FFFF00"/>
            <w:vAlign w:val="center"/>
          </w:tcPr>
          <w:p w14:paraId="02E41168" w14:textId="77777777" w:rsidR="008548EB" w:rsidRPr="00FD74C1" w:rsidRDefault="008548EB" w:rsidP="008548EB">
            <w:pPr>
              <w:jc w:val="center"/>
              <w:rPr>
                <w:rFonts w:ascii="Arial" w:hAnsi="Arial" w:cs="Arial"/>
                <w:b/>
                <w:sz w:val="16"/>
                <w:szCs w:val="20"/>
                <w:lang w:val="en-US"/>
              </w:rPr>
            </w:pPr>
            <w:r w:rsidRPr="00FD74C1">
              <w:rPr>
                <w:rFonts w:ascii="Arial" w:hAnsi="Arial" w:cs="Arial"/>
                <w:b/>
                <w:sz w:val="16"/>
                <w:szCs w:val="20"/>
                <w:lang w:val="en-US"/>
              </w:rPr>
              <w:t>5M</w:t>
            </w:r>
          </w:p>
        </w:tc>
        <w:tc>
          <w:tcPr>
            <w:tcW w:w="1134" w:type="dxa"/>
            <w:shd w:val="clear" w:color="auto" w:fill="FFFF00"/>
            <w:vAlign w:val="center"/>
          </w:tcPr>
          <w:p w14:paraId="027C8612" w14:textId="77777777" w:rsidR="008548EB" w:rsidRPr="00FD74C1" w:rsidRDefault="008548EB" w:rsidP="008548EB">
            <w:pPr>
              <w:jc w:val="center"/>
              <w:rPr>
                <w:rFonts w:ascii="Arial" w:hAnsi="Arial" w:cs="Arial"/>
                <w:b/>
                <w:color w:val="FFFFFF"/>
                <w:sz w:val="16"/>
                <w:szCs w:val="20"/>
                <w:lang w:val="en-US"/>
              </w:rPr>
            </w:pPr>
            <w:r w:rsidRPr="00B75ED7">
              <w:rPr>
                <w:rFonts w:ascii="Arial" w:hAnsi="Arial" w:cs="Arial"/>
                <w:b/>
                <w:sz w:val="16"/>
                <w:szCs w:val="20"/>
                <w:lang w:val="en-US"/>
              </w:rPr>
              <w:t>10M</w:t>
            </w:r>
          </w:p>
        </w:tc>
        <w:tc>
          <w:tcPr>
            <w:tcW w:w="1276" w:type="dxa"/>
            <w:shd w:val="clear" w:color="auto" w:fill="FF0000"/>
            <w:vAlign w:val="center"/>
          </w:tcPr>
          <w:p w14:paraId="7E30185C" w14:textId="77777777" w:rsidR="008548EB" w:rsidRPr="00FD74C1" w:rsidRDefault="008548EB" w:rsidP="008548EB">
            <w:pPr>
              <w:jc w:val="center"/>
              <w:rPr>
                <w:rFonts w:ascii="Arial" w:hAnsi="Arial" w:cs="Arial"/>
                <w:b/>
                <w:color w:val="FFFFFF"/>
                <w:sz w:val="16"/>
                <w:szCs w:val="20"/>
                <w:lang w:val="en-US"/>
              </w:rPr>
            </w:pPr>
            <w:r w:rsidRPr="00FD74C1">
              <w:rPr>
                <w:rFonts w:ascii="Arial" w:hAnsi="Arial" w:cs="Arial"/>
                <w:b/>
                <w:color w:val="FFFFFF"/>
                <w:sz w:val="16"/>
                <w:szCs w:val="20"/>
                <w:lang w:val="en-US"/>
              </w:rPr>
              <w:t>15H</w:t>
            </w:r>
          </w:p>
        </w:tc>
        <w:tc>
          <w:tcPr>
            <w:tcW w:w="1057" w:type="dxa"/>
            <w:shd w:val="clear" w:color="auto" w:fill="FF0000"/>
            <w:vAlign w:val="center"/>
          </w:tcPr>
          <w:p w14:paraId="16237EA0" w14:textId="77777777" w:rsidR="008548EB" w:rsidRPr="00FD74C1" w:rsidRDefault="008548EB" w:rsidP="008548EB">
            <w:pPr>
              <w:jc w:val="center"/>
              <w:rPr>
                <w:rFonts w:ascii="Arial" w:hAnsi="Arial" w:cs="Arial"/>
                <w:b/>
                <w:color w:val="FFFFFF"/>
                <w:sz w:val="16"/>
                <w:szCs w:val="20"/>
                <w:lang w:val="en-US"/>
              </w:rPr>
            </w:pPr>
            <w:r>
              <w:rPr>
                <w:rFonts w:ascii="Arial" w:hAnsi="Arial" w:cs="Arial"/>
                <w:b/>
                <w:color w:val="FFFFFF"/>
                <w:sz w:val="16"/>
                <w:szCs w:val="20"/>
                <w:lang w:val="en-US"/>
              </w:rPr>
              <w:t>20</w:t>
            </w:r>
            <w:r w:rsidRPr="00FD74C1">
              <w:rPr>
                <w:rFonts w:ascii="Arial" w:hAnsi="Arial" w:cs="Arial"/>
                <w:b/>
                <w:color w:val="FFFFFF"/>
                <w:sz w:val="16"/>
                <w:szCs w:val="20"/>
                <w:lang w:val="en-US"/>
              </w:rPr>
              <w:t>H</w:t>
            </w:r>
          </w:p>
        </w:tc>
        <w:tc>
          <w:tcPr>
            <w:tcW w:w="1099" w:type="dxa"/>
            <w:shd w:val="clear" w:color="auto" w:fill="FF0000"/>
            <w:vAlign w:val="center"/>
          </w:tcPr>
          <w:p w14:paraId="6ABD8009" w14:textId="77777777" w:rsidR="008548EB" w:rsidRPr="00FD74C1" w:rsidRDefault="008548EB" w:rsidP="008548EB">
            <w:pPr>
              <w:jc w:val="center"/>
              <w:rPr>
                <w:rFonts w:ascii="Arial" w:hAnsi="Arial" w:cs="Arial"/>
                <w:b/>
                <w:color w:val="FFFFFF"/>
                <w:sz w:val="16"/>
                <w:szCs w:val="20"/>
                <w:lang w:val="en-US"/>
              </w:rPr>
            </w:pPr>
            <w:r>
              <w:rPr>
                <w:rFonts w:ascii="Arial" w:hAnsi="Arial" w:cs="Arial"/>
                <w:b/>
                <w:color w:val="FFFFFF"/>
                <w:sz w:val="16"/>
                <w:szCs w:val="20"/>
                <w:lang w:val="en-US"/>
              </w:rPr>
              <w:t>25</w:t>
            </w:r>
            <w:r w:rsidRPr="00FD74C1">
              <w:rPr>
                <w:rFonts w:ascii="Arial" w:hAnsi="Arial" w:cs="Arial"/>
                <w:b/>
                <w:color w:val="FFFFFF"/>
                <w:sz w:val="16"/>
                <w:szCs w:val="20"/>
                <w:lang w:val="en-US"/>
              </w:rPr>
              <w:t>H</w:t>
            </w:r>
          </w:p>
        </w:tc>
      </w:tr>
    </w:tbl>
    <w:tbl>
      <w:tblPr>
        <w:tblpPr w:leftFromText="180" w:rightFromText="180" w:vertAnchor="text" w:horzAnchor="page" w:tblpX="8927" w:tblpY="96"/>
        <w:tblW w:w="7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804"/>
      </w:tblGrid>
      <w:tr w:rsidR="008548EB" w:rsidRPr="00426390" w14:paraId="119ACF46" w14:textId="77777777" w:rsidTr="00AC6CA4">
        <w:trPr>
          <w:trHeight w:val="87"/>
        </w:trPr>
        <w:tc>
          <w:tcPr>
            <w:tcW w:w="7343" w:type="dxa"/>
            <w:gridSpan w:val="2"/>
            <w:shd w:val="pct10" w:color="auto" w:fill="auto"/>
          </w:tcPr>
          <w:p w14:paraId="467BACA3" w14:textId="77777777" w:rsidR="008548EB" w:rsidRPr="00426390" w:rsidRDefault="008548EB" w:rsidP="00AC6CA4">
            <w:pPr>
              <w:tabs>
                <w:tab w:val="num" w:pos="900"/>
              </w:tabs>
              <w:ind w:right="204"/>
              <w:jc w:val="center"/>
              <w:rPr>
                <w:rFonts w:ascii="Arial" w:hAnsi="Arial" w:cs="Arial"/>
                <w:b/>
              </w:rPr>
            </w:pPr>
            <w:r w:rsidRPr="00426390">
              <w:rPr>
                <w:rFonts w:ascii="Arial" w:hAnsi="Arial" w:cs="Arial"/>
                <w:b/>
              </w:rPr>
              <w:t>Hierarchy of Controls</w:t>
            </w:r>
          </w:p>
        </w:tc>
      </w:tr>
      <w:tr w:rsidR="008548EB" w:rsidRPr="00426390" w14:paraId="5B28086F" w14:textId="77777777" w:rsidTr="00AC6CA4">
        <w:trPr>
          <w:trHeight w:val="87"/>
        </w:trPr>
        <w:tc>
          <w:tcPr>
            <w:tcW w:w="3539" w:type="dxa"/>
            <w:shd w:val="pct10" w:color="auto" w:fill="auto"/>
          </w:tcPr>
          <w:p w14:paraId="7B0E63AD" w14:textId="77777777" w:rsidR="008548EB" w:rsidRPr="00426390" w:rsidRDefault="008548EB" w:rsidP="00AC6CA4">
            <w:pPr>
              <w:tabs>
                <w:tab w:val="num" w:pos="900"/>
              </w:tabs>
              <w:ind w:right="204"/>
            </w:pPr>
            <w:r w:rsidRPr="00EC670B">
              <w:rPr>
                <w:rFonts w:ascii="Arial" w:hAnsi="Arial" w:cs="Arial"/>
                <w:b/>
              </w:rPr>
              <w:t>a</w:t>
            </w:r>
            <w:r w:rsidRPr="00426390">
              <w:rPr>
                <w:rFonts w:ascii="Arial" w:hAnsi="Arial" w:cs="Arial"/>
              </w:rPr>
              <w:t>.</w:t>
            </w:r>
            <w:r>
              <w:rPr>
                <w:rFonts w:ascii="Arial" w:hAnsi="Arial" w:cs="Arial"/>
                <w:b/>
              </w:rPr>
              <w:t xml:space="preserve"> Elimination</w:t>
            </w:r>
          </w:p>
        </w:tc>
        <w:tc>
          <w:tcPr>
            <w:tcW w:w="3804" w:type="dxa"/>
            <w:shd w:val="pct10" w:color="auto" w:fill="auto"/>
          </w:tcPr>
          <w:p w14:paraId="7212ED57" w14:textId="77777777" w:rsidR="008548EB" w:rsidRPr="00426390" w:rsidRDefault="008548EB" w:rsidP="00AC6CA4">
            <w:pPr>
              <w:tabs>
                <w:tab w:val="num" w:pos="900"/>
              </w:tabs>
              <w:ind w:right="204"/>
              <w:rPr>
                <w:rFonts w:ascii="Arial" w:hAnsi="Arial" w:cs="Arial"/>
              </w:rPr>
            </w:pPr>
            <w:r w:rsidRPr="00EC670B">
              <w:rPr>
                <w:rFonts w:ascii="Arial" w:hAnsi="Arial" w:cs="Arial"/>
                <w:b/>
              </w:rPr>
              <w:t>d.</w:t>
            </w:r>
            <w:r>
              <w:rPr>
                <w:rFonts w:ascii="Arial" w:hAnsi="Arial" w:cs="Arial"/>
                <w:b/>
              </w:rPr>
              <w:t xml:space="preserve"> Otherwise controlled</w:t>
            </w:r>
            <w:r w:rsidRPr="00426390">
              <w:rPr>
                <w:rFonts w:ascii="Arial" w:hAnsi="Arial" w:cs="Arial"/>
                <w:sz w:val="18"/>
                <w:szCs w:val="18"/>
              </w:rPr>
              <w:t xml:space="preserve"> (e.g. safe systems of work, signage, warnings, procedures, training, supervision</w:t>
            </w:r>
            <w:proofErr w:type="gramStart"/>
            <w:r w:rsidRPr="00426390">
              <w:rPr>
                <w:rFonts w:ascii="Arial" w:hAnsi="Arial" w:cs="Arial"/>
                <w:sz w:val="18"/>
                <w:szCs w:val="18"/>
              </w:rPr>
              <w:t xml:space="preserve">, </w:t>
            </w:r>
            <w:r>
              <w:rPr>
                <w:rFonts w:ascii="Arial" w:hAnsi="Arial" w:cs="Arial"/>
                <w:sz w:val="18"/>
                <w:szCs w:val="18"/>
              </w:rPr>
              <w:t xml:space="preserve"> etc</w:t>
            </w:r>
            <w:proofErr w:type="gramEnd"/>
            <w:r>
              <w:rPr>
                <w:rFonts w:ascii="Arial" w:hAnsi="Arial" w:cs="Arial"/>
                <w:sz w:val="18"/>
                <w:szCs w:val="18"/>
              </w:rPr>
              <w:t xml:space="preserve">. </w:t>
            </w:r>
            <w:r w:rsidRPr="00426390">
              <w:rPr>
                <w:rFonts w:ascii="Arial" w:hAnsi="Arial" w:cs="Arial"/>
                <w:sz w:val="18"/>
                <w:szCs w:val="18"/>
              </w:rPr>
              <w:t>)</w:t>
            </w:r>
          </w:p>
        </w:tc>
      </w:tr>
      <w:tr w:rsidR="008548EB" w:rsidRPr="00426390" w14:paraId="431CC429" w14:textId="77777777" w:rsidTr="00AC6CA4">
        <w:trPr>
          <w:trHeight w:val="930"/>
        </w:trPr>
        <w:tc>
          <w:tcPr>
            <w:tcW w:w="3539" w:type="dxa"/>
            <w:shd w:val="pct10" w:color="auto" w:fill="auto"/>
          </w:tcPr>
          <w:p w14:paraId="29D85E78" w14:textId="77777777" w:rsidR="008548EB" w:rsidRPr="00426390" w:rsidRDefault="008548EB" w:rsidP="00AC6CA4">
            <w:pPr>
              <w:tabs>
                <w:tab w:val="num" w:pos="900"/>
              </w:tabs>
              <w:ind w:right="204"/>
              <w:rPr>
                <w:rFonts w:ascii="Arial" w:hAnsi="Arial" w:cs="Arial"/>
              </w:rPr>
            </w:pPr>
            <w:r w:rsidRPr="00EC670B">
              <w:rPr>
                <w:rFonts w:ascii="Arial" w:hAnsi="Arial" w:cs="Arial"/>
                <w:b/>
              </w:rPr>
              <w:t>b</w:t>
            </w:r>
            <w:r w:rsidRPr="00426390">
              <w:rPr>
                <w:rFonts w:ascii="Arial" w:hAnsi="Arial" w:cs="Arial"/>
              </w:rPr>
              <w:t>.</w:t>
            </w:r>
            <w:r>
              <w:rPr>
                <w:rFonts w:ascii="Arial" w:hAnsi="Arial" w:cs="Arial"/>
                <w:b/>
              </w:rPr>
              <w:t xml:space="preserve"> Substitution</w:t>
            </w:r>
            <w:r w:rsidRPr="00426390">
              <w:rPr>
                <w:rFonts w:ascii="Arial" w:hAnsi="Arial" w:cs="Arial"/>
              </w:rPr>
              <w:t xml:space="preserve"> </w:t>
            </w:r>
            <w:r>
              <w:rPr>
                <w:rFonts w:ascii="Arial" w:hAnsi="Arial" w:cs="Arial"/>
                <w:b/>
              </w:rPr>
              <w:t>with a safer alternative</w:t>
            </w:r>
            <w:r w:rsidRPr="00426390">
              <w:rPr>
                <w:rFonts w:ascii="Arial" w:hAnsi="Arial" w:cs="Arial"/>
              </w:rPr>
              <w:t xml:space="preserve">  </w:t>
            </w:r>
            <w:r w:rsidRPr="00426390">
              <w:rPr>
                <w:rFonts w:ascii="Arial" w:hAnsi="Arial" w:cs="Arial"/>
                <w:sz w:val="18"/>
                <w:szCs w:val="18"/>
              </w:rPr>
              <w:t>(e.g. mains tools substituted with battery operated</w:t>
            </w:r>
          </w:p>
        </w:tc>
        <w:tc>
          <w:tcPr>
            <w:tcW w:w="3804" w:type="dxa"/>
            <w:shd w:val="pct10" w:color="auto" w:fill="auto"/>
          </w:tcPr>
          <w:p w14:paraId="6CACFAC2" w14:textId="77777777" w:rsidR="008548EB" w:rsidRPr="00426390" w:rsidRDefault="008548EB" w:rsidP="00AC6CA4">
            <w:pPr>
              <w:tabs>
                <w:tab w:val="num" w:pos="900"/>
              </w:tabs>
              <w:ind w:right="204"/>
              <w:rPr>
                <w:rFonts w:ascii="Arial" w:hAnsi="Arial" w:cs="Arial"/>
              </w:rPr>
            </w:pPr>
            <w:r w:rsidRPr="00EC670B">
              <w:rPr>
                <w:rFonts w:ascii="Arial" w:hAnsi="Arial" w:cs="Arial"/>
                <w:b/>
              </w:rPr>
              <w:t>e.</w:t>
            </w:r>
            <w:r w:rsidRPr="00426390">
              <w:rPr>
                <w:rFonts w:ascii="Arial" w:hAnsi="Arial" w:cs="Arial"/>
              </w:rPr>
              <w:t xml:space="preserve"> </w:t>
            </w:r>
            <w:r w:rsidRPr="00426390">
              <w:rPr>
                <w:rFonts w:ascii="Arial" w:hAnsi="Arial" w:cs="Arial"/>
                <w:b/>
              </w:rPr>
              <w:t>Reduced effectively by using</w:t>
            </w:r>
            <w:r w:rsidRPr="00426390">
              <w:rPr>
                <w:rFonts w:ascii="Arial" w:hAnsi="Arial" w:cs="Arial"/>
              </w:rPr>
              <w:t xml:space="preserve"> </w:t>
            </w:r>
            <w:r w:rsidRPr="00426390">
              <w:rPr>
                <w:rFonts w:ascii="Arial" w:hAnsi="Arial" w:cs="Arial"/>
                <w:b/>
                <w:sz w:val="21"/>
                <w:szCs w:val="21"/>
              </w:rPr>
              <w:t>Personal Protective</w:t>
            </w:r>
            <w:r w:rsidRPr="00426390">
              <w:rPr>
                <w:rFonts w:ascii="Arial" w:hAnsi="Arial" w:cs="Arial"/>
                <w:b/>
              </w:rPr>
              <w:t xml:space="preserve"> Equipment</w:t>
            </w:r>
            <w:r w:rsidRPr="00426390">
              <w:rPr>
                <w:rFonts w:ascii="Arial" w:hAnsi="Arial" w:cs="Arial"/>
                <w:sz w:val="20"/>
                <w:szCs w:val="20"/>
              </w:rPr>
              <w:t xml:space="preserve">  </w:t>
            </w:r>
          </w:p>
        </w:tc>
      </w:tr>
      <w:tr w:rsidR="008548EB" w:rsidRPr="00426390" w14:paraId="6CCDEAD0" w14:textId="77777777" w:rsidTr="00AC6CA4">
        <w:trPr>
          <w:gridAfter w:val="1"/>
          <w:wAfter w:w="3804" w:type="dxa"/>
          <w:trHeight w:val="606"/>
        </w:trPr>
        <w:tc>
          <w:tcPr>
            <w:tcW w:w="3539" w:type="dxa"/>
            <w:shd w:val="pct10" w:color="auto" w:fill="auto"/>
          </w:tcPr>
          <w:p w14:paraId="419E3116" w14:textId="77777777" w:rsidR="008548EB" w:rsidRPr="00426390" w:rsidRDefault="008548EB" w:rsidP="00AC6CA4">
            <w:pPr>
              <w:tabs>
                <w:tab w:val="num" w:pos="900"/>
              </w:tabs>
              <w:ind w:right="204"/>
              <w:rPr>
                <w:rFonts w:ascii="Arial" w:hAnsi="Arial" w:cs="Arial"/>
                <w:sz w:val="18"/>
                <w:szCs w:val="18"/>
              </w:rPr>
            </w:pPr>
            <w:r w:rsidRPr="00EC670B">
              <w:rPr>
                <w:rFonts w:ascii="Arial" w:hAnsi="Arial" w:cs="Arial"/>
                <w:b/>
              </w:rPr>
              <w:t>c.</w:t>
            </w:r>
            <w:r w:rsidRPr="00426390">
              <w:rPr>
                <w:rFonts w:ascii="Arial" w:hAnsi="Arial" w:cs="Arial"/>
                <w:b/>
              </w:rPr>
              <w:t xml:space="preserve"> Made safer through using engineering controls</w:t>
            </w:r>
            <w:r w:rsidRPr="00426390">
              <w:rPr>
                <w:rFonts w:ascii="Arial" w:hAnsi="Arial" w:cs="Arial"/>
              </w:rPr>
              <w:t xml:space="preserve">  </w:t>
            </w:r>
            <w:r w:rsidRPr="00426390">
              <w:rPr>
                <w:rFonts w:ascii="Arial" w:hAnsi="Arial" w:cs="Arial"/>
                <w:sz w:val="18"/>
                <w:szCs w:val="18"/>
              </w:rPr>
              <w:t>(e.g. guarding</w:t>
            </w:r>
            <w:r>
              <w:rPr>
                <w:rFonts w:ascii="Arial" w:hAnsi="Arial" w:cs="Arial"/>
                <w:sz w:val="18"/>
                <w:szCs w:val="18"/>
              </w:rPr>
              <w:t>)</w:t>
            </w:r>
          </w:p>
        </w:tc>
      </w:tr>
    </w:tbl>
    <w:p w14:paraId="32B614E4" w14:textId="77777777" w:rsidR="008548EB" w:rsidRDefault="00AC6CA4" w:rsidP="008548EB">
      <w:pPr>
        <w:tabs>
          <w:tab w:val="left" w:pos="2127"/>
        </w:tabs>
      </w:pPr>
      <w:r>
        <w:rPr>
          <w:noProof/>
          <w:lang w:eastAsia="en-GB"/>
        </w:rPr>
        <mc:AlternateContent>
          <mc:Choice Requires="wpg">
            <w:drawing>
              <wp:anchor distT="0" distB="0" distL="114300" distR="114300" simplePos="0" relativeHeight="251659264" behindDoc="0" locked="0" layoutInCell="1" allowOverlap="1" wp14:anchorId="110CE815" wp14:editId="37303676">
                <wp:simplePos x="0" y="0"/>
                <wp:positionH relativeFrom="column">
                  <wp:posOffset>67681</wp:posOffset>
                </wp:positionH>
                <wp:positionV relativeFrom="paragraph">
                  <wp:posOffset>2118983</wp:posOffset>
                </wp:positionV>
                <wp:extent cx="8305800" cy="2152650"/>
                <wp:effectExtent l="0" t="0" r="19050" b="19050"/>
                <wp:wrapNone/>
                <wp:docPr id="1" name="Group 1"/>
                <wp:cNvGraphicFramePr/>
                <a:graphic xmlns:a="http://schemas.openxmlformats.org/drawingml/2006/main">
                  <a:graphicData uri="http://schemas.microsoft.com/office/word/2010/wordprocessingGroup">
                    <wpg:wgp>
                      <wpg:cNvGrpSpPr/>
                      <wpg:grpSpPr>
                        <a:xfrm>
                          <a:off x="0" y="0"/>
                          <a:ext cx="8305800" cy="2152650"/>
                          <a:chOff x="0" y="0"/>
                          <a:chExt cx="8305800" cy="2152650"/>
                        </a:xfrm>
                      </wpg:grpSpPr>
                      <wps:wsp>
                        <wps:cNvPr id="4" name="Text Box 4"/>
                        <wps:cNvSpPr txBox="1"/>
                        <wps:spPr>
                          <a:xfrm>
                            <a:off x="76200" y="47625"/>
                            <a:ext cx="971550" cy="714375"/>
                          </a:xfrm>
                          <a:prstGeom prst="rect">
                            <a:avLst/>
                          </a:prstGeom>
                          <a:solidFill>
                            <a:sysClr val="window" lastClr="FFFFFF"/>
                          </a:solidFill>
                          <a:ln w="6350">
                            <a:solidFill>
                              <a:prstClr val="black"/>
                            </a:solidFill>
                          </a:ln>
                          <a:effectLst/>
                        </wps:spPr>
                        <wps:txbx>
                          <w:txbxContent>
                            <w:p w14:paraId="54863BB8" w14:textId="77777777" w:rsidR="002B54D8" w:rsidRPr="005C73F8" w:rsidRDefault="002B54D8" w:rsidP="008548EB">
                              <w:pPr>
                                <w:jc w:val="center"/>
                                <w:rPr>
                                  <w:rFonts w:ascii="Arial" w:hAnsi="Arial" w:cs="Arial"/>
                                  <w:sz w:val="20"/>
                                </w:rPr>
                              </w:pPr>
                              <w:r w:rsidRPr="005C73F8">
                                <w:rPr>
                                  <w:rFonts w:ascii="Arial" w:hAnsi="Arial" w:cs="Arial"/>
                                  <w:sz w:val="20"/>
                                </w:rPr>
                                <w:t>Identify Task and who could be affected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524000" y="0"/>
                            <a:ext cx="1143000" cy="933450"/>
                          </a:xfrm>
                          <a:prstGeom prst="rect">
                            <a:avLst/>
                          </a:prstGeom>
                          <a:solidFill>
                            <a:sysClr val="window" lastClr="FFFFFF"/>
                          </a:solidFill>
                          <a:ln w="6350">
                            <a:solidFill>
                              <a:prstClr val="black"/>
                            </a:solidFill>
                          </a:ln>
                          <a:effectLst/>
                        </wps:spPr>
                        <wps:txbx>
                          <w:txbxContent>
                            <w:p w14:paraId="73CEE5E2" w14:textId="77777777" w:rsidR="002B54D8" w:rsidRPr="005C73F8" w:rsidRDefault="002B54D8" w:rsidP="008548EB">
                              <w:pPr>
                                <w:jc w:val="center"/>
                                <w:rPr>
                                  <w:rFonts w:ascii="Arial" w:hAnsi="Arial" w:cs="Arial"/>
                                  <w:sz w:val="20"/>
                                </w:rPr>
                              </w:pPr>
                              <w:r w:rsidRPr="005C73F8">
                                <w:rPr>
                                  <w:rFonts w:ascii="Arial" w:hAnsi="Arial" w:cs="Arial"/>
                                  <w:sz w:val="20"/>
                                </w:rPr>
                                <w:t>Identify hazards at each step within task</w:t>
                              </w:r>
                              <w:r>
                                <w:rPr>
                                  <w:rFonts w:ascii="Arial" w:hAnsi="Arial" w:cs="Arial"/>
                                  <w:sz w:val="20"/>
                                </w:rPr>
                                <w:t xml:space="preserve"> – refer to guidance appendix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9"/>
                        <wps:cNvSpPr txBox="1"/>
                        <wps:spPr>
                          <a:xfrm>
                            <a:off x="3095625" y="133350"/>
                            <a:ext cx="971550" cy="600075"/>
                          </a:xfrm>
                          <a:prstGeom prst="rect">
                            <a:avLst/>
                          </a:prstGeom>
                          <a:solidFill>
                            <a:sysClr val="window" lastClr="FFFFFF"/>
                          </a:solidFill>
                          <a:ln w="6350">
                            <a:solidFill>
                              <a:prstClr val="black"/>
                            </a:solidFill>
                          </a:ln>
                          <a:effectLst/>
                        </wps:spPr>
                        <wps:txbx>
                          <w:txbxContent>
                            <w:p w14:paraId="759C0BD7" w14:textId="77777777" w:rsidR="002B54D8" w:rsidRPr="005C73F8" w:rsidRDefault="002B54D8" w:rsidP="008548EB">
                              <w:pPr>
                                <w:jc w:val="center"/>
                                <w:rPr>
                                  <w:rFonts w:ascii="Arial" w:hAnsi="Arial" w:cs="Arial"/>
                                  <w:sz w:val="20"/>
                                </w:rPr>
                              </w:pPr>
                              <w:r w:rsidRPr="005C73F8">
                                <w:rPr>
                                  <w:rFonts w:ascii="Arial" w:hAnsi="Arial" w:cs="Arial"/>
                                  <w:sz w:val="20"/>
                                </w:rPr>
                                <w:t>Identify existing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0"/>
                        <wps:cNvSpPr txBox="1"/>
                        <wps:spPr>
                          <a:xfrm>
                            <a:off x="4495800" y="152400"/>
                            <a:ext cx="971550" cy="600075"/>
                          </a:xfrm>
                          <a:prstGeom prst="rect">
                            <a:avLst/>
                          </a:prstGeom>
                          <a:solidFill>
                            <a:sysClr val="window" lastClr="FFFFFF"/>
                          </a:solidFill>
                          <a:ln w="6350">
                            <a:solidFill>
                              <a:prstClr val="black"/>
                            </a:solidFill>
                          </a:ln>
                          <a:effectLst/>
                        </wps:spPr>
                        <wps:txbx>
                          <w:txbxContent>
                            <w:p w14:paraId="71E9BE79" w14:textId="77777777" w:rsidR="002B54D8" w:rsidRPr="005C73F8" w:rsidRDefault="002B54D8" w:rsidP="008548EB">
                              <w:pPr>
                                <w:jc w:val="center"/>
                                <w:rPr>
                                  <w:rFonts w:ascii="Arial" w:hAnsi="Arial" w:cs="Arial"/>
                                  <w:sz w:val="20"/>
                                </w:rPr>
                              </w:pPr>
                              <w:r w:rsidRPr="005C73F8">
                                <w:rPr>
                                  <w:rFonts w:ascii="Arial" w:hAnsi="Arial" w:cs="Arial"/>
                                  <w:sz w:val="20"/>
                                </w:rPr>
                                <w:t>Rank risk using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1"/>
                        <wps:cNvSpPr txBox="1"/>
                        <wps:spPr>
                          <a:xfrm>
                            <a:off x="5915025" y="95250"/>
                            <a:ext cx="971550" cy="714375"/>
                          </a:xfrm>
                          <a:prstGeom prst="rect">
                            <a:avLst/>
                          </a:prstGeom>
                          <a:solidFill>
                            <a:sysClr val="window" lastClr="FFFFFF"/>
                          </a:solidFill>
                          <a:ln w="6350">
                            <a:solidFill>
                              <a:prstClr val="black"/>
                            </a:solidFill>
                          </a:ln>
                          <a:effectLst/>
                        </wps:spPr>
                        <wps:txbx>
                          <w:txbxContent>
                            <w:p w14:paraId="592BF3C7" w14:textId="77777777" w:rsidR="002B54D8" w:rsidRPr="005C73F8" w:rsidRDefault="002B54D8" w:rsidP="008548EB">
                              <w:pPr>
                                <w:jc w:val="center"/>
                                <w:rPr>
                                  <w:rFonts w:ascii="Arial" w:hAnsi="Arial" w:cs="Arial"/>
                                  <w:sz w:val="20"/>
                                </w:rPr>
                              </w:pPr>
                              <w:r w:rsidRPr="005C73F8">
                                <w:rPr>
                                  <w:rFonts w:ascii="Arial" w:hAnsi="Arial" w:cs="Arial"/>
                                  <w:sz w:val="20"/>
                                </w:rPr>
                                <w:t>Are additional controls required, if so identify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2"/>
                        <wps:cNvSpPr txBox="1"/>
                        <wps:spPr>
                          <a:xfrm>
                            <a:off x="7334250" y="57150"/>
                            <a:ext cx="971550" cy="685800"/>
                          </a:xfrm>
                          <a:prstGeom prst="rect">
                            <a:avLst/>
                          </a:prstGeom>
                          <a:solidFill>
                            <a:sysClr val="window" lastClr="FFFFFF"/>
                          </a:solidFill>
                          <a:ln w="6350">
                            <a:solidFill>
                              <a:prstClr val="black"/>
                            </a:solidFill>
                          </a:ln>
                          <a:effectLst/>
                        </wps:spPr>
                        <wps:txbx>
                          <w:txbxContent>
                            <w:p w14:paraId="12DAC754" w14:textId="77777777" w:rsidR="002B54D8" w:rsidRPr="005C73F8" w:rsidRDefault="002B54D8" w:rsidP="008548EB">
                              <w:pPr>
                                <w:jc w:val="center"/>
                                <w:rPr>
                                  <w:rFonts w:ascii="Arial" w:hAnsi="Arial" w:cs="Arial"/>
                                  <w:sz w:val="20"/>
                                </w:rPr>
                              </w:pPr>
                              <w:r w:rsidRPr="005C73F8">
                                <w:rPr>
                                  <w:rFonts w:ascii="Arial" w:hAnsi="Arial" w:cs="Arial"/>
                                  <w:sz w:val="20"/>
                                </w:rPr>
                                <w:t>Ensure additional controls put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3"/>
                        <wps:cNvSpPr txBox="1"/>
                        <wps:spPr>
                          <a:xfrm>
                            <a:off x="0" y="1428750"/>
                            <a:ext cx="971550" cy="723900"/>
                          </a:xfrm>
                          <a:prstGeom prst="rect">
                            <a:avLst/>
                          </a:prstGeom>
                          <a:solidFill>
                            <a:sysClr val="window" lastClr="FFFFFF"/>
                          </a:solidFill>
                          <a:ln w="6350">
                            <a:solidFill>
                              <a:prstClr val="black"/>
                            </a:solidFill>
                          </a:ln>
                          <a:effectLst/>
                        </wps:spPr>
                        <wps:txbx>
                          <w:txbxContent>
                            <w:p w14:paraId="7F850A78" w14:textId="77777777" w:rsidR="002B54D8" w:rsidRPr="005C73F8" w:rsidRDefault="002B54D8" w:rsidP="008548EB">
                              <w:pPr>
                                <w:jc w:val="center"/>
                                <w:rPr>
                                  <w:rFonts w:ascii="Arial" w:hAnsi="Arial" w:cs="Arial"/>
                                  <w:sz w:val="20"/>
                                </w:rPr>
                              </w:pPr>
                              <w:proofErr w:type="gramStart"/>
                              <w:r w:rsidRPr="005C73F8">
                                <w:rPr>
                                  <w:rFonts w:ascii="Arial" w:hAnsi="Arial" w:cs="Arial"/>
                                  <w:sz w:val="20"/>
                                </w:rPr>
                                <w:t>Rank  residual</w:t>
                              </w:r>
                              <w:proofErr w:type="gramEnd"/>
                              <w:r w:rsidRPr="005C73F8">
                                <w:rPr>
                                  <w:rFonts w:ascii="Arial" w:hAnsi="Arial" w:cs="Arial"/>
                                  <w:sz w:val="20"/>
                                </w:rPr>
                                <w:t xml:space="preserve"> risk using matrix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4"/>
                        <wps:cNvSpPr txBox="1"/>
                        <wps:spPr>
                          <a:xfrm>
                            <a:off x="1609725" y="1428750"/>
                            <a:ext cx="971550" cy="600075"/>
                          </a:xfrm>
                          <a:prstGeom prst="rect">
                            <a:avLst/>
                          </a:prstGeom>
                          <a:solidFill>
                            <a:sysClr val="window" lastClr="FFFFFF"/>
                          </a:solidFill>
                          <a:ln w="6350">
                            <a:solidFill>
                              <a:prstClr val="black"/>
                            </a:solidFill>
                          </a:ln>
                          <a:effectLst/>
                        </wps:spPr>
                        <wps:txbx>
                          <w:txbxContent>
                            <w:p w14:paraId="5B157D69" w14:textId="77777777" w:rsidR="002B54D8" w:rsidRPr="005C73F8" w:rsidRDefault="002B54D8" w:rsidP="008548EB">
                              <w:pPr>
                                <w:jc w:val="center"/>
                                <w:rPr>
                                  <w:rFonts w:ascii="Arial" w:hAnsi="Arial" w:cs="Arial"/>
                                  <w:sz w:val="20"/>
                                </w:rPr>
                              </w:pPr>
                              <w:r w:rsidRPr="005C73F8">
                                <w:rPr>
                                  <w:rFonts w:ascii="Arial" w:hAnsi="Arial" w:cs="Arial"/>
                                  <w:sz w:val="20"/>
                                </w:rPr>
                                <w:t>Sign risk assessment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5"/>
                        <wps:cNvSpPr txBox="1"/>
                        <wps:spPr>
                          <a:xfrm>
                            <a:off x="3238500" y="1428750"/>
                            <a:ext cx="971550" cy="600075"/>
                          </a:xfrm>
                          <a:prstGeom prst="rect">
                            <a:avLst/>
                          </a:prstGeom>
                          <a:solidFill>
                            <a:sysClr val="window" lastClr="FFFFFF"/>
                          </a:solidFill>
                          <a:ln w="6350">
                            <a:solidFill>
                              <a:prstClr val="black"/>
                            </a:solidFill>
                          </a:ln>
                          <a:effectLst/>
                        </wps:spPr>
                        <wps:txbx>
                          <w:txbxContent>
                            <w:p w14:paraId="56650085" w14:textId="77777777" w:rsidR="002B54D8" w:rsidRPr="005C73F8" w:rsidRDefault="002B54D8" w:rsidP="008548EB">
                              <w:pPr>
                                <w:jc w:val="center"/>
                                <w:rPr>
                                  <w:rFonts w:ascii="Arial" w:hAnsi="Arial" w:cs="Arial"/>
                                  <w:sz w:val="20"/>
                                </w:rPr>
                              </w:pPr>
                              <w:r>
                                <w:rPr>
                                  <w:rFonts w:ascii="Arial" w:hAnsi="Arial" w:cs="Arial"/>
                                  <w:sz w:val="20"/>
                                </w:rPr>
                                <w:t>Copy to be retained within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6"/>
                        <wps:cNvCnPr/>
                        <wps:spPr>
                          <a:xfrm>
                            <a:off x="1057275" y="476250"/>
                            <a:ext cx="428625" cy="0"/>
                          </a:xfrm>
                          <a:prstGeom prst="straightConnector1">
                            <a:avLst/>
                          </a:prstGeom>
                          <a:noFill/>
                          <a:ln w="12700" cap="flat" cmpd="sng" algn="ctr">
                            <a:solidFill>
                              <a:sysClr val="windowText" lastClr="000000"/>
                            </a:solidFill>
                            <a:prstDash val="solid"/>
                            <a:tailEnd type="arrow"/>
                          </a:ln>
                          <a:effectLst/>
                        </wps:spPr>
                        <wps:bodyPr/>
                      </wps:wsp>
                      <wps:wsp>
                        <wps:cNvPr id="19" name="Straight Arrow Connector 17"/>
                        <wps:cNvCnPr/>
                        <wps:spPr>
                          <a:xfrm>
                            <a:off x="2667000" y="419100"/>
                            <a:ext cx="428625" cy="0"/>
                          </a:xfrm>
                          <a:prstGeom prst="straightConnector1">
                            <a:avLst/>
                          </a:prstGeom>
                          <a:noFill/>
                          <a:ln w="12700" cap="flat" cmpd="sng" algn="ctr">
                            <a:solidFill>
                              <a:sysClr val="windowText" lastClr="000000"/>
                            </a:solidFill>
                            <a:prstDash val="solid"/>
                            <a:tailEnd type="arrow"/>
                          </a:ln>
                          <a:effectLst/>
                        </wps:spPr>
                        <wps:bodyPr/>
                      </wps:wsp>
                      <wps:wsp>
                        <wps:cNvPr id="21" name="Straight Arrow Connector 18"/>
                        <wps:cNvCnPr/>
                        <wps:spPr>
                          <a:xfrm>
                            <a:off x="4067175" y="419100"/>
                            <a:ext cx="428625" cy="0"/>
                          </a:xfrm>
                          <a:prstGeom prst="straightConnector1">
                            <a:avLst/>
                          </a:prstGeom>
                          <a:noFill/>
                          <a:ln w="12700" cap="flat" cmpd="sng" algn="ctr">
                            <a:solidFill>
                              <a:sysClr val="windowText" lastClr="000000"/>
                            </a:solidFill>
                            <a:prstDash val="solid"/>
                            <a:tailEnd type="arrow"/>
                          </a:ln>
                          <a:effectLst/>
                        </wps:spPr>
                        <wps:bodyPr/>
                      </wps:wsp>
                      <wps:wsp>
                        <wps:cNvPr id="22" name="Straight Arrow Connector 19"/>
                        <wps:cNvCnPr/>
                        <wps:spPr>
                          <a:xfrm>
                            <a:off x="971550" y="1714500"/>
                            <a:ext cx="638175" cy="0"/>
                          </a:xfrm>
                          <a:prstGeom prst="straightConnector1">
                            <a:avLst/>
                          </a:prstGeom>
                          <a:noFill/>
                          <a:ln w="12700" cap="flat" cmpd="sng" algn="ctr">
                            <a:solidFill>
                              <a:sysClr val="windowText" lastClr="000000"/>
                            </a:solidFill>
                            <a:prstDash val="solid"/>
                            <a:tailEnd type="arrow"/>
                          </a:ln>
                          <a:effectLst/>
                        </wps:spPr>
                        <wps:bodyPr/>
                      </wps:wsp>
                      <wps:wsp>
                        <wps:cNvPr id="23" name="Straight Arrow Connector 20"/>
                        <wps:cNvCnPr/>
                        <wps:spPr>
                          <a:xfrm>
                            <a:off x="5467350" y="419100"/>
                            <a:ext cx="428625" cy="0"/>
                          </a:xfrm>
                          <a:prstGeom prst="straightConnector1">
                            <a:avLst/>
                          </a:prstGeom>
                          <a:noFill/>
                          <a:ln w="12700" cap="flat" cmpd="sng" algn="ctr">
                            <a:solidFill>
                              <a:sysClr val="windowText" lastClr="000000"/>
                            </a:solidFill>
                            <a:prstDash val="solid"/>
                            <a:tailEnd type="arrow"/>
                          </a:ln>
                          <a:effectLst/>
                        </wps:spPr>
                        <wps:bodyPr/>
                      </wps:wsp>
                      <wps:wsp>
                        <wps:cNvPr id="24" name="Straight Arrow Connector 21"/>
                        <wps:cNvCnPr/>
                        <wps:spPr>
                          <a:xfrm>
                            <a:off x="6886575" y="476250"/>
                            <a:ext cx="428625" cy="0"/>
                          </a:xfrm>
                          <a:prstGeom prst="straightConnector1">
                            <a:avLst/>
                          </a:prstGeom>
                          <a:noFill/>
                          <a:ln w="12700" cap="flat" cmpd="sng" algn="ctr">
                            <a:solidFill>
                              <a:sysClr val="windowText" lastClr="000000"/>
                            </a:solidFill>
                            <a:prstDash val="solid"/>
                            <a:tailEnd type="arrow"/>
                          </a:ln>
                          <a:effectLst/>
                        </wps:spPr>
                        <wps:bodyPr/>
                      </wps:wsp>
                      <wps:wsp>
                        <wps:cNvPr id="25" name="Straight Arrow Connector 22"/>
                        <wps:cNvCnPr/>
                        <wps:spPr>
                          <a:xfrm>
                            <a:off x="2581275" y="1714500"/>
                            <a:ext cx="657225" cy="0"/>
                          </a:xfrm>
                          <a:prstGeom prst="straightConnector1">
                            <a:avLst/>
                          </a:prstGeom>
                          <a:noFill/>
                          <a:ln w="12700" cap="flat" cmpd="sng" algn="ctr">
                            <a:solidFill>
                              <a:sysClr val="windowText" lastClr="000000"/>
                            </a:solidFill>
                            <a:prstDash val="solid"/>
                            <a:tailEnd type="arrow"/>
                          </a:ln>
                          <a:effectLst/>
                        </wps:spPr>
                        <wps:bodyPr/>
                      </wps:wsp>
                      <wps:wsp>
                        <wps:cNvPr id="26" name="Straight Arrow Connector 23"/>
                        <wps:cNvCnPr/>
                        <wps:spPr>
                          <a:xfrm>
                            <a:off x="4210050" y="1714500"/>
                            <a:ext cx="647700" cy="0"/>
                          </a:xfrm>
                          <a:prstGeom prst="straightConnector1">
                            <a:avLst/>
                          </a:prstGeom>
                          <a:noFill/>
                          <a:ln w="12700" cap="flat" cmpd="sng" algn="ctr">
                            <a:solidFill>
                              <a:sysClr val="windowText" lastClr="000000"/>
                            </a:solidFill>
                            <a:prstDash val="solid"/>
                            <a:tailEnd type="arrow"/>
                          </a:ln>
                          <a:effectLst/>
                        </wps:spPr>
                        <wps:bodyPr/>
                      </wps:wsp>
                      <wps:wsp>
                        <wps:cNvPr id="27" name="Straight Connector 24"/>
                        <wps:cNvCnPr/>
                        <wps:spPr>
                          <a:xfrm>
                            <a:off x="352425" y="1104900"/>
                            <a:ext cx="7534275" cy="0"/>
                          </a:xfrm>
                          <a:prstGeom prst="line">
                            <a:avLst/>
                          </a:prstGeom>
                          <a:noFill/>
                          <a:ln w="12700" cap="flat" cmpd="sng" algn="ctr">
                            <a:solidFill>
                              <a:sysClr val="windowText" lastClr="000000"/>
                            </a:solidFill>
                            <a:prstDash val="solid"/>
                          </a:ln>
                          <a:effectLst/>
                        </wps:spPr>
                        <wps:bodyPr/>
                      </wps:wsp>
                      <wps:wsp>
                        <wps:cNvPr id="30" name="Straight Connector 25"/>
                        <wps:cNvCnPr/>
                        <wps:spPr>
                          <a:xfrm>
                            <a:off x="7886700" y="771525"/>
                            <a:ext cx="0" cy="342900"/>
                          </a:xfrm>
                          <a:prstGeom prst="line">
                            <a:avLst/>
                          </a:prstGeom>
                          <a:noFill/>
                          <a:ln w="9525" cap="flat" cmpd="sng" algn="ctr">
                            <a:solidFill>
                              <a:sysClr val="windowText" lastClr="000000"/>
                            </a:solidFill>
                            <a:prstDash val="solid"/>
                          </a:ln>
                          <a:effectLst/>
                        </wps:spPr>
                        <wps:bodyPr/>
                      </wps:wsp>
                      <wps:wsp>
                        <wps:cNvPr id="33" name="Straight Connector 26"/>
                        <wps:cNvCnPr/>
                        <wps:spPr>
                          <a:xfrm>
                            <a:off x="352425" y="1104900"/>
                            <a:ext cx="0" cy="304800"/>
                          </a:xfrm>
                          <a:prstGeom prst="line">
                            <a:avLst/>
                          </a:prstGeom>
                          <a:no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10CE815" id="Group 1" o:spid="_x0000_s1029" style="position:absolute;margin-left:5.35pt;margin-top:166.85pt;width:654pt;height:169.5pt;z-index:251659264;mso-width-relative:margin;mso-height-relative:margin" coordsize="83058,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">
                <v:shape id="Text Box 4" o:spid="_x0000_s1030" type="#_x0000_t202" style="position:absolute;left:762;top:476;width:9715;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BcEA&#10;AADaAAAADwAAAGRycy9kb3ducmV2LnhtbESPQWsCMRSE74X+h/AK3mq2UsS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zPwXBAAAA2gAAAA8AAAAAAAAAAAAAAAAAmAIAAGRycy9kb3du&#10;cmV2LnhtbFBLBQYAAAAABAAEAPUAAACGAwAAAAA=&#10;" fillcolor="window" strokeweight=".5pt">
                  <v:textbox>
                    <w:txbxContent>
                      <w:p w14:paraId="54863BB8" w14:textId="77777777" w:rsidR="002B54D8" w:rsidRPr="005C73F8" w:rsidRDefault="002B54D8" w:rsidP="008548EB">
                        <w:pPr>
                          <w:jc w:val="center"/>
                          <w:rPr>
                            <w:rFonts w:ascii="Arial" w:hAnsi="Arial" w:cs="Arial"/>
                            <w:sz w:val="20"/>
                          </w:rPr>
                        </w:pPr>
                        <w:r w:rsidRPr="005C73F8">
                          <w:rPr>
                            <w:rFonts w:ascii="Arial" w:hAnsi="Arial" w:cs="Arial"/>
                            <w:sz w:val="20"/>
                          </w:rPr>
                          <w:t>Identify Task and who could be affected</w:t>
                        </w:r>
                      </w:p>
                    </w:txbxContent>
                  </v:textbox>
                </v:shape>
                <v:shape id="Text Box 8" o:spid="_x0000_s1031" type="#_x0000_t202" style="position:absolute;left:15240;width:11430;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1AL8A&#10;AADaAAAADwAAAGRycy9kb3ducmV2LnhtbERPz2vCMBS+D/wfwhN2W1N3GK42yhAELyKrHvT2SN7a&#10;bM1LSbLa+dcvh8GOH9/vejO5XowUovWsYFGUIIi1N5ZbBefT7mkJIiZkg71nUvBDETbr2UONlfE3&#10;fqexSa3IIRwrVNClNFRSRt2Rw1j4gThzHz44TBmGVpqAtxzuevlcli/SoeXc0OFA2470V/PtFBi+&#10;eNZXe7hbbrR9vR+Xn3pU6nE+va1AJJrSv/jPvTcK8tZ8Jd8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jUAvwAAANoAAAAPAAAAAAAAAAAAAAAAAJgCAABkcnMvZG93bnJl&#10;di54bWxQSwUGAAAAAAQABAD1AAAAhAMAAAAA&#10;" fillcolor="window" strokeweight=".5pt">
                  <v:textbox>
                    <w:txbxContent>
                      <w:p w14:paraId="73CEE5E2" w14:textId="77777777" w:rsidR="002B54D8" w:rsidRPr="005C73F8" w:rsidRDefault="002B54D8" w:rsidP="008548EB">
                        <w:pPr>
                          <w:jc w:val="center"/>
                          <w:rPr>
                            <w:rFonts w:ascii="Arial" w:hAnsi="Arial" w:cs="Arial"/>
                            <w:sz w:val="20"/>
                          </w:rPr>
                        </w:pPr>
                        <w:r w:rsidRPr="005C73F8">
                          <w:rPr>
                            <w:rFonts w:ascii="Arial" w:hAnsi="Arial" w:cs="Arial"/>
                            <w:sz w:val="20"/>
                          </w:rPr>
                          <w:t>Identify hazards at each step within task</w:t>
                        </w:r>
                        <w:r>
                          <w:rPr>
                            <w:rFonts w:ascii="Arial" w:hAnsi="Arial" w:cs="Arial"/>
                            <w:sz w:val="20"/>
                          </w:rPr>
                          <w:t xml:space="preserve"> – refer to guidance appendix 2</w:t>
                        </w:r>
                      </w:p>
                    </w:txbxContent>
                  </v:textbox>
                </v:shape>
                <v:shape id="Text Box 9" o:spid="_x0000_s1032" type="#_x0000_t202" style="position:absolute;left:30956;top:1333;width:9715;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rcAA&#10;AADbAAAADwAAAGRycy9kb3ducmV2LnhtbERPTWsCMRC9C/6HMII3N2sPYrdGEUHoRcRtD/Y2JNPd&#10;1M1k2cR19debQqG3ebzPWW0G14ieumA9K5hnOQhi7Y3lSsHnx362BBEissHGMym4U4DNejxaYWH8&#10;jU/Ul7ESKYRDgQrqGNtCyqBrchgy3xIn7tt3DmOCXSVNh7cU7hr5kucL6dByaqixpV1N+lJenQLD&#10;Z8/6yx4elkttXx/H5Y/ulZpOhu0biEhD/Bf/ud9Nmj+H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IrcAAAADbAAAADwAAAAAAAAAAAAAAAACYAgAAZHJzL2Rvd25y&#10;ZXYueG1sUEsFBgAAAAAEAAQA9QAAAIUDAAAAAA==&#10;" fillcolor="window" strokeweight=".5pt">
                  <v:textbox>
                    <w:txbxContent>
                      <w:p w14:paraId="759C0BD7" w14:textId="77777777" w:rsidR="002B54D8" w:rsidRPr="005C73F8" w:rsidRDefault="002B54D8" w:rsidP="008548EB">
                        <w:pPr>
                          <w:jc w:val="center"/>
                          <w:rPr>
                            <w:rFonts w:ascii="Arial" w:hAnsi="Arial" w:cs="Arial"/>
                            <w:sz w:val="20"/>
                          </w:rPr>
                        </w:pPr>
                        <w:r w:rsidRPr="005C73F8">
                          <w:rPr>
                            <w:rFonts w:ascii="Arial" w:hAnsi="Arial" w:cs="Arial"/>
                            <w:sz w:val="20"/>
                          </w:rPr>
                          <w:t>Identify existing controls</w:t>
                        </w:r>
                      </w:p>
                    </w:txbxContent>
                  </v:textbox>
                </v:shape>
                <v:shape id="_x0000_s1033" type="#_x0000_t202" style="position:absolute;left:44958;top:1524;width:9715;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w:txbxContent>
                      <w:p w14:paraId="71E9BE79" w14:textId="77777777" w:rsidR="002B54D8" w:rsidRPr="005C73F8" w:rsidRDefault="002B54D8" w:rsidP="008548EB">
                        <w:pPr>
                          <w:jc w:val="center"/>
                          <w:rPr>
                            <w:rFonts w:ascii="Arial" w:hAnsi="Arial" w:cs="Arial"/>
                            <w:sz w:val="20"/>
                          </w:rPr>
                        </w:pPr>
                        <w:r w:rsidRPr="005C73F8">
                          <w:rPr>
                            <w:rFonts w:ascii="Arial" w:hAnsi="Arial" w:cs="Arial"/>
                            <w:sz w:val="20"/>
                          </w:rPr>
                          <w:t>Rank risk using matrix</w:t>
                        </w:r>
                      </w:p>
                    </w:txbxContent>
                  </v:textbox>
                </v:shape>
                <v:shape id="Text Box 11" o:spid="_x0000_s1034" type="#_x0000_t202" style="position:absolute;left:59150;top:952;width:9715;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zQcAA&#10;AADbAAAADwAAAGRycy9kb3ducmV2LnhtbERPTWsCMRC9F/ofwhS81WwtiF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gzQcAAAADbAAAADwAAAAAAAAAAAAAAAACYAgAAZHJzL2Rvd25y&#10;ZXYueG1sUEsFBgAAAAAEAAQA9QAAAIUDAAAAAA==&#10;" fillcolor="window" strokeweight=".5pt">
                  <v:textbox>
                    <w:txbxContent>
                      <w:p w14:paraId="592BF3C7" w14:textId="77777777" w:rsidR="002B54D8" w:rsidRPr="005C73F8" w:rsidRDefault="002B54D8" w:rsidP="008548EB">
                        <w:pPr>
                          <w:jc w:val="center"/>
                          <w:rPr>
                            <w:rFonts w:ascii="Arial" w:hAnsi="Arial" w:cs="Arial"/>
                            <w:sz w:val="20"/>
                          </w:rPr>
                        </w:pPr>
                        <w:r w:rsidRPr="005C73F8">
                          <w:rPr>
                            <w:rFonts w:ascii="Arial" w:hAnsi="Arial" w:cs="Arial"/>
                            <w:sz w:val="20"/>
                          </w:rPr>
                          <w:t>Are additional controls required, if so identify</w:t>
                        </w:r>
                      </w:p>
                    </w:txbxContent>
                  </v:textbox>
                </v:shape>
                <v:shape id="Text Box 12" o:spid="_x0000_s1035" type="#_x0000_t202" style="position:absolute;left:73342;top:571;width:9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rNcAA&#10;AADbAAAADwAAAGRycy9kb3ducmV2LnhtbERPTWsCMRC9F/ofwhS81WyliF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GrNcAAAADbAAAADwAAAAAAAAAAAAAAAACYAgAAZHJzL2Rvd25y&#10;ZXYueG1sUEsFBgAAAAAEAAQA9QAAAIUDAAAAAA==&#10;" fillcolor="window" strokeweight=".5pt">
                  <v:textbox>
                    <w:txbxContent>
                      <w:p w14:paraId="12DAC754" w14:textId="77777777" w:rsidR="002B54D8" w:rsidRPr="005C73F8" w:rsidRDefault="002B54D8" w:rsidP="008548EB">
                        <w:pPr>
                          <w:jc w:val="center"/>
                          <w:rPr>
                            <w:rFonts w:ascii="Arial" w:hAnsi="Arial" w:cs="Arial"/>
                            <w:sz w:val="20"/>
                          </w:rPr>
                        </w:pPr>
                        <w:r w:rsidRPr="005C73F8">
                          <w:rPr>
                            <w:rFonts w:ascii="Arial" w:hAnsi="Arial" w:cs="Arial"/>
                            <w:sz w:val="20"/>
                          </w:rPr>
                          <w:t>Ensure additional controls put in place</w:t>
                        </w:r>
                      </w:p>
                    </w:txbxContent>
                  </v:textbox>
                </v:shape>
                <v:shape id="Text Box 13" o:spid="_x0000_s1036" type="#_x0000_t202" style="position:absolute;top:14287;width:971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OrsAA&#10;AADbAAAADwAAAGRycy9kb3ducmV2LnhtbERPTWsCMRC9F/ofwhS81WyFil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0OrsAAAADbAAAADwAAAAAAAAAAAAAAAACYAgAAZHJzL2Rvd25y&#10;ZXYueG1sUEsFBgAAAAAEAAQA9QAAAIUDAAAAAA==&#10;" fillcolor="window" strokeweight=".5pt">
                  <v:textbox>
                    <w:txbxContent>
                      <w:p w14:paraId="7F850A78" w14:textId="77777777" w:rsidR="002B54D8" w:rsidRPr="005C73F8" w:rsidRDefault="002B54D8" w:rsidP="008548EB">
                        <w:pPr>
                          <w:jc w:val="center"/>
                          <w:rPr>
                            <w:rFonts w:ascii="Arial" w:hAnsi="Arial" w:cs="Arial"/>
                            <w:sz w:val="20"/>
                          </w:rPr>
                        </w:pPr>
                        <w:proofErr w:type="gramStart"/>
                        <w:r w:rsidRPr="005C73F8">
                          <w:rPr>
                            <w:rFonts w:ascii="Arial" w:hAnsi="Arial" w:cs="Arial"/>
                            <w:sz w:val="20"/>
                          </w:rPr>
                          <w:t>Rank  residual</w:t>
                        </w:r>
                        <w:proofErr w:type="gramEnd"/>
                        <w:r w:rsidRPr="005C73F8">
                          <w:rPr>
                            <w:rFonts w:ascii="Arial" w:hAnsi="Arial" w:cs="Arial"/>
                            <w:sz w:val="20"/>
                          </w:rPr>
                          <w:t xml:space="preserve"> risk using matrix if needed</w:t>
                        </w:r>
                      </w:p>
                    </w:txbxContent>
                  </v:textbox>
                </v:shape>
                <v:shape id="Text Box 14" o:spid="_x0000_s1037" type="#_x0000_t202" style="position:absolute;left:16097;top:14287;width:9715;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2cAA&#10;AADbAAAADwAAAGRycy9kb3ducmV2LnhtbERPTWsCMRC9C/0PYQre3Kw9iG6NIkKhl1K6erC3IRl3&#10;o5vJsknX1V/fCIK3ebzPWa4H14ieumA9K5hmOQhi7Y3lSsF+9zGZgwgR2WDjmRRcKcB69TJaYmH8&#10;hX+oL2MlUgiHAhXUMbaFlEHX5DBkviVO3NF3DmOCXSVNh5cU7hr5lucz6dByaqixpW1N+lz+OQWG&#10;D571r/26WS61Xdy+5yfdKzV+HTbvICIN8Sl+uD9N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Q2cAAAADbAAAADwAAAAAAAAAAAAAAAACYAgAAZHJzL2Rvd25y&#10;ZXYueG1sUEsFBgAAAAAEAAQA9QAAAIUDAAAAAA==&#10;" fillcolor="window" strokeweight=".5pt">
                  <v:textbox>
                    <w:txbxContent>
                      <w:p w14:paraId="5B157D69" w14:textId="77777777" w:rsidR="002B54D8" w:rsidRPr="005C73F8" w:rsidRDefault="002B54D8" w:rsidP="008548EB">
                        <w:pPr>
                          <w:jc w:val="center"/>
                          <w:rPr>
                            <w:rFonts w:ascii="Arial" w:hAnsi="Arial" w:cs="Arial"/>
                            <w:sz w:val="20"/>
                          </w:rPr>
                        </w:pPr>
                        <w:r w:rsidRPr="005C73F8">
                          <w:rPr>
                            <w:rFonts w:ascii="Arial" w:hAnsi="Arial" w:cs="Arial"/>
                            <w:sz w:val="20"/>
                          </w:rPr>
                          <w:t>Sign risk assessment off</w:t>
                        </w:r>
                      </w:p>
                    </w:txbxContent>
                  </v:textbox>
                </v:shape>
                <v:shape id="Text Box 15" o:spid="_x0000_s1038" type="#_x0000_t202" style="position:absolute;left:32385;top:14287;width:9715;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1QsAA&#10;AADbAAAADwAAAGRycy9kb3ducmV2LnhtbERPTWsCMRC9F/ofwhS81Ww9VLsaRQqClyJuPdTbkIy7&#10;0c1k2cR19dcbQehtHu9zZove1aKjNljPCj6GGQhi7Y3lUsHud/U+AREissHaMym4UoDF/PVlhrnx&#10;F95SV8RSpBAOOSqoYmxyKYOuyGEY+oY4cQffOowJtqU0LV5SuKvlKMs+pUPLqaHChr4r0qfi7BQY&#10;/vOs9/bnZrnQ9uu2mRx1p9TgrV9OQUTq47/46V6bNH8Mj1/S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M1QsAAAADbAAAADwAAAAAAAAAAAAAAAACYAgAAZHJzL2Rvd25y&#10;ZXYueG1sUEsFBgAAAAAEAAQA9QAAAIUDAAAAAA==&#10;" fillcolor="window" strokeweight=".5pt">
                  <v:textbox>
                    <w:txbxContent>
                      <w:p w14:paraId="56650085" w14:textId="77777777" w:rsidR="002B54D8" w:rsidRPr="005C73F8" w:rsidRDefault="002B54D8" w:rsidP="008548EB">
                        <w:pPr>
                          <w:jc w:val="center"/>
                          <w:rPr>
                            <w:rFonts w:ascii="Arial" w:hAnsi="Arial" w:cs="Arial"/>
                            <w:sz w:val="20"/>
                          </w:rPr>
                        </w:pPr>
                        <w:r>
                          <w:rPr>
                            <w:rFonts w:ascii="Arial" w:hAnsi="Arial" w:cs="Arial"/>
                            <w:sz w:val="20"/>
                          </w:rPr>
                          <w:t>Copy to be retained within service</w:t>
                        </w:r>
                      </w:p>
                    </w:txbxContent>
                  </v:textbox>
                </v:shape>
                <v:shapetype id="_x0000_t32" coordsize="21600,21600" o:spt="32" o:oned="t" path="m,l21600,21600e" filled="f">
                  <v:path arrowok="t" fillok="f" o:connecttype="none"/>
                  <o:lock v:ext="edit" shapetype="t"/>
                </v:shapetype>
                <v:shape id="Straight Arrow Connector 16" o:spid="_x0000_s1039" type="#_x0000_t32" style="position:absolute;left:10572;top:4762;width:4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ZosMAAADbAAAADwAAAGRycy9kb3ducmV2LnhtbESPQWvCQBCF7wX/wzIFb3VjD6FGVykt&#10;gkKhGMXzkJ0mwexszK5J/Pedg+BthvfmvW9Wm9E1qqcu1J4NzGcJKOLC25pLA6fj9u0DVIjIFhvP&#10;ZOBOATbrycsKM+sHPlCfx1JJCIcMDVQxtpnWoajIYZj5lli0P985jLJ2pbYdDhLuGv2eJKl2WLM0&#10;VNjSV0XFJb85A7ft4vzTj9/xPN+n+e815eFSszHT1/FzCSrSGJ/mx/XOCr7Ayi8y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IWaLDAAAA2wAAAA8AAAAAAAAAAAAA&#10;AAAAoQIAAGRycy9kb3ducmV2LnhtbFBLBQYAAAAABAAEAPkAAACRAwAAAAA=&#10;" strokecolor="windowText" strokeweight="1pt">
                  <v:stroke endarrow="open"/>
                </v:shape>
                <v:shape id="Straight Arrow Connector 17" o:spid="_x0000_s1040" type="#_x0000_t32" style="position:absolute;left:26670;top:4191;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T8OcEAAADbAAAADwAAAGRycy9kb3ducmV2LnhtbERPTWuDQBC9F/oflgn0VldzkMa6kZIQ&#10;aKFQYornwZ2qxJ217kbtv+8GArnN431OXiymFxONrrOsIIliEMS11R03Cr5Ph+cXEM4ja+wtk4I/&#10;clBsHx9yzLSd+UhT6RsRQthlqKD1fsikdHVLBl1kB+LA/djRoA9wbKQecQ7hppfrOE6lwY5DQ4sD&#10;7Vqqz+XFKLgcNtXntOx9lXyk5ddvyvO5Y6WeVsvbKwhPi7+Lb+53HeZv4PpLOE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xPw5wQAAANsAAAAPAAAAAAAAAAAAAAAA&#10;AKECAABkcnMvZG93bnJldi54bWxQSwUGAAAAAAQABAD5AAAAjwMAAAAA&#10;" strokecolor="windowText" strokeweight="1pt">
                  <v:stroke endarrow="open"/>
                </v:shape>
                <v:shape id="Straight Arrow Connector 18" o:spid="_x0000_s1041" type="#_x0000_t32" style="position:absolute;left:40671;top:4191;width:4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6gsIAAADbAAAADwAAAGRycy9kb3ducmV2LnhtbESPQYvCMBSE78L+h/CEvWlaD0W7RhEX&#10;YRcEsS6eH82zLTYv3Sa29d8bQfA4zMw3zHI9mFp01LrKsoJ4GoEgzq2uuFDwd9pN5iCcR9ZYWyYF&#10;d3KwXn2Mlphq2/ORuswXIkDYpaig9L5JpXR5SQbd1DbEwbvY1qAPsi2kbrEPcFPLWRQl0mDFYaHE&#10;hrYl5dfsZhTcdovzvhu+/Tn+TbLDf8L9tWKlPsfD5guEp8G/w6/2j1Ywi+H5Jfw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46gsIAAADbAAAADwAAAAAAAAAAAAAA&#10;AAChAgAAZHJzL2Rvd25yZXYueG1sUEsFBgAAAAAEAAQA+QAAAJADAAAAAA==&#10;" strokecolor="windowText" strokeweight="1pt">
                  <v:stroke endarrow="open"/>
                </v:shape>
                <v:shape id="Straight Arrow Connector 19" o:spid="_x0000_s1042" type="#_x0000_t32" style="position:absolute;left:9715;top:17145;width:6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k9cMAAADbAAAADwAAAGRycy9kb3ducmV2LnhtbESPQWuDQBSE74X8h+UVcqurHqQ12YTS&#10;ICRQKDXB88N9VYn71rgbtf++Wyj0OMzMN8x2v5heTDS6zrKCJIpBENdWd9wouJyLp2cQziNr7C2T&#10;gm9ysN+tHraYazvzJ02lb0SAsMtRQev9kEvp6pYMusgOxMH7sqNBH+TYSD3iHOCml2kcZ9Jgx2Gh&#10;xYHeWqqv5d0ouBcv1fu0HHyVnLLy45bxfO1YqfXj8roB4Wnx/+G/9lErSFP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MpPXDAAAA2wAAAA8AAAAAAAAAAAAA&#10;AAAAoQIAAGRycy9kb3ducmV2LnhtbFBLBQYAAAAABAAEAPkAAACRAwAAAAA=&#10;" strokecolor="windowText" strokeweight="1pt">
                  <v:stroke endarrow="open"/>
                </v:shape>
                <v:shape id="Straight Arrow Connector 20" o:spid="_x0000_s1043" type="#_x0000_t32" style="position:absolute;left:54673;top:4191;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BbsQAAADbAAAADwAAAGRycy9kb3ducmV2LnhtbESPzWrDMBCE74W8g9hAbo1sB0zrRAkh&#10;xdBCodQNOS/WxjaxVo4l//Ttq0Khx2FmvmF2h9m0YqTeNZYVxOsIBHFpdcOVgvNX/vgEwnlkja1l&#10;UvBNDg77xcMOM20n/qSx8JUIEHYZKqi97zIpXVmTQbe2HXHwrrY36IPsK6l7nALctDKJolQabDgs&#10;1NjRqabyVgxGwZA/X97H+cVf4re0+LinPN0aVmq1nI9bEJ5m/x/+a79qBckG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AFuxAAAANsAAAAPAAAAAAAAAAAA&#10;AAAAAKECAABkcnMvZG93bnJldi54bWxQSwUGAAAAAAQABAD5AAAAkgMAAAAA&#10;" strokecolor="windowText" strokeweight="1pt">
                  <v:stroke endarrow="open"/>
                </v:shape>
                <v:shape id="Straight Arrow Connector 21" o:spid="_x0000_s1044" type="#_x0000_t32" style="position:absolute;left:68865;top:4762;width:4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ZGsQAAADbAAAADwAAAGRycy9kb3ducmV2LnhtbESPzWrDMBCE74W8g9hAbo1sE0zrRAkh&#10;xdBCodQNOS/WxjaxVo4l//Ttq0Khx2FmvmF2h9m0YqTeNZYVxOsIBHFpdcOVgvNX/vgEwnlkja1l&#10;UvBNDg77xcMOM20n/qSx8JUIEHYZKqi97zIpXVmTQbe2HXHwrrY36IPsK6l7nALctDKJolQabDgs&#10;1NjRqabyVgxGwZA/X97H+cVf4re0+LinPN0aVmq1nI9bEJ5m/x/+a79qBckG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ZkaxAAAANsAAAAPAAAAAAAAAAAA&#10;AAAAAKECAABkcnMvZG93bnJldi54bWxQSwUGAAAAAAQABAD5AAAAkgMAAAAA&#10;" strokecolor="windowText" strokeweight="1pt">
                  <v:stroke endarrow="open"/>
                </v:shape>
                <v:shape id="Straight Arrow Connector 22" o:spid="_x0000_s1045" type="#_x0000_t32" style="position:absolute;left:25812;top:17145;width:6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U8gcQAAADbAAAADwAAAGRycy9kb3ducmV2LnhtbESPzWrDMBCE74W8g9hAbo1sQ0zrRAkh&#10;xdBCodQNOS/WxjaxVo4l//Ttq0Khx2FmvmF2h9m0YqTeNZYVxOsIBHFpdcOVgvNX/vgEwnlkja1l&#10;UvBNDg77xcMOM20n/qSx8JUIEHYZKqi97zIpXVmTQbe2HXHwrrY36IPsK6l7nALctDKJolQabDgs&#10;1NjRqabyVgxGwZA/X97H+cVf4re0+LinPN0aVmq1nI9bEJ5m/x/+a79qBckG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TyBxAAAANsAAAAPAAAAAAAAAAAA&#10;AAAAAKECAABkcnMvZG93bnJldi54bWxQSwUGAAAAAAQABAD5AAAAkgMAAAAA&#10;" strokecolor="windowText" strokeweight="1pt">
                  <v:stroke endarrow="open"/>
                </v:shape>
                <v:shape id="Straight Arrow Connector 23" o:spid="_x0000_s1046" type="#_x0000_t32" style="position:absolute;left:42100;top:17145;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i9sEAAADbAAAADwAAAGRycy9kb3ducmV2LnhtbESPQYvCMBSE74L/ITzBm6Z6KGs1iiiC&#10;grBsFc+P5tkWm5faxLb++83CgsdhZr5hVpveVKKlxpWWFcymEQjizOqScwXXy2HyBcJ5ZI2VZVLw&#10;Jgeb9XCwwkTbjn+oTX0uAoRdggoK7+tESpcVZNBNbU0cvLttDPogm1zqBrsAN5WcR1EsDZYcFgqs&#10;aVdQ9khfRsHrsLid237vb7NTnH4/Y+4eJSs1HvXbJQhPvf+E/9tHrWAew9+X8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N6L2wQAAANsAAAAPAAAAAAAAAAAAAAAA&#10;AKECAABkcnMvZG93bnJldi54bWxQSwUGAAAAAAQABAD5AAAAjwMAAAAA&#10;" strokecolor="windowText" strokeweight="1pt">
                  <v:stroke endarrow="open"/>
                </v:shape>
                <v:line id="Straight Connector 24" o:spid="_x0000_s1047" style="position:absolute;visibility:visible;mso-wrap-style:square" from="3524,11049" to="78867,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dh8AAAADbAAAADwAAAGRycy9kb3ducmV2LnhtbESP0WqEMBRE3xf6D+EW9q3GCm3FGkUK&#10;C/u6th9wa26NaG6sybru3zcLhX0cZuYMU9abncRKix8cK3hOUhDEndMD9wq+Pg9POQgfkDVOjknB&#10;lTzU1cOuxEK7C59obUMvIoR9gQpMCHMhpe8MWfSJm4mj9+MWiyHKpZd6wUuE20lmafoqLQ4cFwzO&#10;9GGoG9uzVZDL9orSh5P5HYdm6vLm5fjdKLV/3Jp3EIG2cA//t49aQfYGty/xB8j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SHYfAAAAA2wAAAA8AAAAAAAAAAAAAAAAA&#10;oQIAAGRycy9kb3ducmV2LnhtbFBLBQYAAAAABAAEAPkAAACOAwAAAAA=&#10;" strokecolor="windowText" strokeweight="1pt"/>
                <v:line id="Straight Connector 25" o:spid="_x0000_s1048" style="position:absolute;visibility:visible;mso-wrap-style:square" from="78867,7715" to="78867,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DH8EAAADbAAAADwAAAGRycy9kb3ducmV2LnhtbERPy4rCMBTdD/gP4Q64GcbUByKdRhFR&#10;cKlVxOWluX04zU1tola/3iwGZnk472TRmVrcqXWVZQXDQQSCOLO64kLB8bD5noFwHlljbZkUPMnB&#10;Yt77SDDW9sF7uqe+ECGEXYwKSu+bWEqXlWTQDWxDHLjctgZ9gG0hdYuPEG5qOYqiqTRYcWgosaFV&#10;SdlvejMKitXl63pOL6+Jn65ndjPZnU75Uqn+Z7f8AeGp8//iP/dWKxiH9eFL+AF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ikMfwQAAANsAAAAPAAAAAAAAAAAAAAAA&#10;AKECAABkcnMvZG93bnJldi54bWxQSwUGAAAAAAQABAD5AAAAjwMAAAAA&#10;" strokecolor="windowText"/>
                <v:line id="Straight Connector 26" o:spid="_x0000_s1049" style="position:absolute;visibility:visible;mso-wrap-style:square" from="3524,11049" to="3524,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CNWcAAAADbAAAADwAAAGRycy9kb3ducmV2LnhtbESP0YrCMBRE34X9h3AF32zqilK6pqUs&#10;CL5a/YC7zd2m2Nx0m6j17zeC4OMwM2eYXTnZXtxo9J1jBaskBUHcON1xq+B82i8zED4ga+wdk4IH&#10;eSiLj9kOc+3ufKRbHVoRIexzVGBCGHIpfWPIok/cQBy9XzdaDFGOrdQj3iPc9vIzTbfSYsdxweBA&#10;34aaS321CjJZP1D6cDR/l67qm6zaHH4qpRbzqfoCEWgK7/CrfdAK1mt4fok/QB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wjVnAAAAA2wAAAA8AAAAAAAAAAAAAAAAA&#10;oQIAAGRycy9kb3ducmV2LnhtbFBLBQYAAAAABAAEAPkAAACOAwAAAAA=&#10;" strokecolor="windowText" strokeweight="1pt"/>
              </v:group>
            </w:pict>
          </mc:Fallback>
        </mc:AlternateContent>
      </w:r>
    </w:p>
    <w:p w14:paraId="0E4C34E4" w14:textId="77777777" w:rsidR="008548EB" w:rsidRDefault="008548EB" w:rsidP="008548EB">
      <w:pPr>
        <w:tabs>
          <w:tab w:val="left" w:pos="2127"/>
        </w:tabs>
      </w:pPr>
    </w:p>
    <w:p w14:paraId="1C95BBF0" w14:textId="77777777" w:rsidR="008548EB" w:rsidRDefault="008548EB" w:rsidP="00AC6CA4">
      <w:pPr>
        <w:tabs>
          <w:tab w:val="left" w:pos="2127"/>
        </w:tabs>
      </w:pPr>
    </w:p>
    <w:p w14:paraId="3757A700" w14:textId="77777777" w:rsidR="00AC6CA4" w:rsidRDefault="00AC6CA4" w:rsidP="00AC6CA4">
      <w:pPr>
        <w:tabs>
          <w:tab w:val="left" w:pos="2127"/>
        </w:tabs>
      </w:pPr>
    </w:p>
    <w:tbl>
      <w:tblPr>
        <w:tblpPr w:leftFromText="180" w:rightFromText="180" w:vertAnchor="text" w:horzAnchor="page" w:tblpX="13640"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955"/>
      </w:tblGrid>
      <w:tr w:rsidR="00AC6CA4" w:rsidRPr="00E22286" w14:paraId="451DD003" w14:textId="77777777" w:rsidTr="00AC6CA4">
        <w:trPr>
          <w:trHeight w:val="258"/>
        </w:trPr>
        <w:tc>
          <w:tcPr>
            <w:tcW w:w="1346" w:type="dxa"/>
          </w:tcPr>
          <w:p w14:paraId="38AE8969" w14:textId="77777777" w:rsidR="00AC6CA4" w:rsidRPr="00B93E8B" w:rsidRDefault="00AC6CA4" w:rsidP="00AC6CA4">
            <w:pPr>
              <w:jc w:val="both"/>
              <w:rPr>
                <w:rFonts w:ascii="Arial" w:hAnsi="Arial" w:cs="Arial"/>
                <w:b/>
              </w:rPr>
            </w:pPr>
            <w:r w:rsidRPr="00B93E8B">
              <w:rPr>
                <w:rFonts w:ascii="Arial" w:hAnsi="Arial" w:cs="Arial"/>
                <w:b/>
              </w:rPr>
              <w:t>&lt; 5</w:t>
            </w:r>
          </w:p>
        </w:tc>
        <w:tc>
          <w:tcPr>
            <w:tcW w:w="955" w:type="dxa"/>
            <w:shd w:val="clear" w:color="auto" w:fill="00B050"/>
          </w:tcPr>
          <w:p w14:paraId="1ADA55E4" w14:textId="77777777" w:rsidR="00AC6CA4" w:rsidRPr="00B93E8B" w:rsidRDefault="00AC6CA4" w:rsidP="00AC6CA4">
            <w:pPr>
              <w:jc w:val="both"/>
              <w:rPr>
                <w:rFonts w:ascii="Arial" w:hAnsi="Arial" w:cs="Arial"/>
                <w:b/>
              </w:rPr>
            </w:pPr>
            <w:r w:rsidRPr="00B93E8B">
              <w:rPr>
                <w:rFonts w:ascii="Arial" w:hAnsi="Arial" w:cs="Arial"/>
                <w:b/>
              </w:rPr>
              <w:t>Low</w:t>
            </w:r>
          </w:p>
        </w:tc>
      </w:tr>
      <w:tr w:rsidR="00AC6CA4" w:rsidRPr="00E22286" w14:paraId="21FAC558" w14:textId="77777777" w:rsidTr="00AC6CA4">
        <w:trPr>
          <w:trHeight w:val="258"/>
        </w:trPr>
        <w:tc>
          <w:tcPr>
            <w:tcW w:w="1346" w:type="dxa"/>
          </w:tcPr>
          <w:p w14:paraId="23C1E82C" w14:textId="77777777" w:rsidR="00AC6CA4" w:rsidRPr="00B93E8B" w:rsidRDefault="00AC6CA4" w:rsidP="00AC6CA4">
            <w:pPr>
              <w:jc w:val="both"/>
              <w:rPr>
                <w:rFonts w:ascii="Arial" w:hAnsi="Arial" w:cs="Arial"/>
                <w:b/>
              </w:rPr>
            </w:pPr>
            <w:r w:rsidRPr="00B93E8B">
              <w:rPr>
                <w:rFonts w:ascii="Arial" w:hAnsi="Arial" w:cs="Arial"/>
                <w:b/>
              </w:rPr>
              <w:lastRenderedPageBreak/>
              <w:t>5 &lt;15</w:t>
            </w:r>
          </w:p>
        </w:tc>
        <w:tc>
          <w:tcPr>
            <w:tcW w:w="955" w:type="dxa"/>
            <w:shd w:val="clear" w:color="auto" w:fill="FFFF00"/>
          </w:tcPr>
          <w:p w14:paraId="60F494BB" w14:textId="77777777" w:rsidR="00AC6CA4" w:rsidRPr="00B93E8B" w:rsidRDefault="00AC6CA4" w:rsidP="00AC6CA4">
            <w:pPr>
              <w:jc w:val="both"/>
              <w:rPr>
                <w:rFonts w:ascii="Arial" w:hAnsi="Arial" w:cs="Arial"/>
                <w:b/>
              </w:rPr>
            </w:pPr>
            <w:r w:rsidRPr="00B93E8B">
              <w:rPr>
                <w:rFonts w:ascii="Arial" w:hAnsi="Arial" w:cs="Arial"/>
                <w:b/>
              </w:rPr>
              <w:t>Med</w:t>
            </w:r>
          </w:p>
        </w:tc>
      </w:tr>
      <w:tr w:rsidR="00AC6CA4" w:rsidRPr="00E22286" w14:paraId="59C3794E" w14:textId="77777777" w:rsidTr="00AC6CA4">
        <w:trPr>
          <w:trHeight w:val="258"/>
        </w:trPr>
        <w:tc>
          <w:tcPr>
            <w:tcW w:w="1346" w:type="dxa"/>
          </w:tcPr>
          <w:p w14:paraId="2C717AAA" w14:textId="77777777" w:rsidR="00AC6CA4" w:rsidRPr="00B93E8B" w:rsidRDefault="00AC6CA4" w:rsidP="00AC6CA4">
            <w:pPr>
              <w:jc w:val="both"/>
              <w:rPr>
                <w:rFonts w:ascii="Arial" w:hAnsi="Arial" w:cs="Arial"/>
                <w:b/>
              </w:rPr>
            </w:pPr>
            <w:r w:rsidRPr="00B93E8B">
              <w:rPr>
                <w:rFonts w:ascii="Arial" w:hAnsi="Arial" w:cs="Arial"/>
                <w:b/>
              </w:rPr>
              <w:t>15 &lt; 25</w:t>
            </w:r>
          </w:p>
        </w:tc>
        <w:tc>
          <w:tcPr>
            <w:tcW w:w="955" w:type="dxa"/>
            <w:shd w:val="clear" w:color="auto" w:fill="FF0000"/>
          </w:tcPr>
          <w:p w14:paraId="187BA05B" w14:textId="77777777" w:rsidR="00AC6CA4" w:rsidRPr="00B93E8B" w:rsidRDefault="00AC6CA4" w:rsidP="00AC6CA4">
            <w:pPr>
              <w:jc w:val="both"/>
              <w:rPr>
                <w:rFonts w:ascii="Arial" w:hAnsi="Arial" w:cs="Arial"/>
                <w:b/>
              </w:rPr>
            </w:pPr>
            <w:r w:rsidRPr="00B93E8B">
              <w:rPr>
                <w:rFonts w:ascii="Arial" w:hAnsi="Arial" w:cs="Arial"/>
                <w:b/>
              </w:rPr>
              <w:t>High</w:t>
            </w:r>
          </w:p>
        </w:tc>
      </w:tr>
    </w:tbl>
    <w:p w14:paraId="3B1192A8" w14:textId="77777777" w:rsidR="00AC6CA4" w:rsidRDefault="00AC6CA4" w:rsidP="00AC6CA4">
      <w:pPr>
        <w:tabs>
          <w:tab w:val="left" w:pos="2127"/>
        </w:tabs>
      </w:pPr>
    </w:p>
    <w:p w14:paraId="2C341165" w14:textId="77777777" w:rsidR="00AC6CA4" w:rsidRDefault="00AC6CA4" w:rsidP="00AC6CA4">
      <w:pPr>
        <w:tabs>
          <w:tab w:val="left" w:pos="2127"/>
        </w:tabs>
      </w:pPr>
      <w:r w:rsidRPr="00A563AB">
        <w:rPr>
          <w:noProof/>
          <w:lang w:eastAsia="en-GB"/>
        </w:rPr>
        <mc:AlternateContent>
          <mc:Choice Requires="wps">
            <w:drawing>
              <wp:anchor distT="0" distB="0" distL="114300" distR="114300" simplePos="0" relativeHeight="251660288" behindDoc="0" locked="0" layoutInCell="1" allowOverlap="1" wp14:anchorId="4FA6159F" wp14:editId="31985CEA">
                <wp:simplePos x="0" y="0"/>
                <wp:positionH relativeFrom="column">
                  <wp:posOffset>4943751</wp:posOffset>
                </wp:positionH>
                <wp:positionV relativeFrom="page">
                  <wp:posOffset>5909094</wp:posOffset>
                </wp:positionV>
                <wp:extent cx="971550" cy="6000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971550" cy="600075"/>
                        </a:xfrm>
                        <a:prstGeom prst="rect">
                          <a:avLst/>
                        </a:prstGeom>
                        <a:solidFill>
                          <a:sysClr val="window" lastClr="FFFFFF"/>
                        </a:solidFill>
                        <a:ln w="6350">
                          <a:solidFill>
                            <a:prstClr val="black"/>
                          </a:solidFill>
                        </a:ln>
                        <a:effectLst/>
                      </wps:spPr>
                      <wps:txbx>
                        <w:txbxContent>
                          <w:p w14:paraId="3C3A3E36" w14:textId="77777777" w:rsidR="002B54D8" w:rsidRPr="005C73F8" w:rsidRDefault="002B54D8" w:rsidP="008548EB">
                            <w:pPr>
                              <w:jc w:val="center"/>
                              <w:rPr>
                                <w:rFonts w:ascii="Arial" w:hAnsi="Arial" w:cs="Arial"/>
                                <w:sz w:val="20"/>
                              </w:rPr>
                            </w:pPr>
                            <w:r w:rsidRPr="005C73F8">
                              <w:rPr>
                                <w:rFonts w:ascii="Arial" w:hAnsi="Arial" w:cs="Arial"/>
                                <w:sz w:val="20"/>
                              </w:rPr>
                              <w:t xml:space="preserve">Review </w:t>
                            </w:r>
                            <w:r>
                              <w:rPr>
                                <w:rFonts w:ascii="Arial" w:hAnsi="Arial" w:cs="Arial"/>
                                <w:sz w:val="20"/>
                              </w:rPr>
                              <w:t>periodically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6159F" id="Text Box 27" o:spid="_x0000_s1050" type="#_x0000_t202" style="position:absolute;margin-left:389.25pt;margin-top:465.3pt;width:76.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" fillcolor="window" strokeweight=".5pt">
                <v:textbox>
                  <w:txbxContent>
                    <w:p w14:paraId="3C3A3E36" w14:textId="77777777" w:rsidR="002B54D8" w:rsidRPr="005C73F8" w:rsidRDefault="002B54D8" w:rsidP="008548EB">
                      <w:pPr>
                        <w:jc w:val="center"/>
                        <w:rPr>
                          <w:rFonts w:ascii="Arial" w:hAnsi="Arial" w:cs="Arial"/>
                          <w:sz w:val="20"/>
                        </w:rPr>
                      </w:pPr>
                      <w:r w:rsidRPr="005C73F8">
                        <w:rPr>
                          <w:rFonts w:ascii="Arial" w:hAnsi="Arial" w:cs="Arial"/>
                          <w:sz w:val="20"/>
                        </w:rPr>
                        <w:t xml:space="preserve">Review </w:t>
                      </w:r>
                      <w:r>
                        <w:rPr>
                          <w:rFonts w:ascii="Arial" w:hAnsi="Arial" w:cs="Arial"/>
                          <w:sz w:val="20"/>
                        </w:rPr>
                        <w:t>periodically</w:t>
                      </w:r>
                    </w:p>
                  </w:txbxContent>
                </v:textbox>
                <w10:wrap anchory="page"/>
              </v:shape>
            </w:pict>
          </mc:Fallback>
        </mc:AlternateContent>
      </w:r>
    </w:p>
    <w:p w14:paraId="648C2BC7" w14:textId="77777777" w:rsidR="008548EB" w:rsidRDefault="008548EB" w:rsidP="008548EB">
      <w:pPr>
        <w:tabs>
          <w:tab w:val="left" w:pos="2127"/>
        </w:tabs>
      </w:pPr>
    </w:p>
    <w:tbl>
      <w:tblPr>
        <w:tblpPr w:leftFromText="180" w:rightFromText="180" w:vertAnchor="text" w:horzAnchor="margin" w:tblpXSpec="center" w:tblpY="1"/>
        <w:tblW w:w="16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462"/>
        <w:gridCol w:w="360"/>
        <w:gridCol w:w="295"/>
        <w:gridCol w:w="413"/>
        <w:gridCol w:w="490"/>
        <w:gridCol w:w="1070"/>
        <w:gridCol w:w="312"/>
        <w:gridCol w:w="461"/>
        <w:gridCol w:w="801"/>
        <w:gridCol w:w="191"/>
        <w:gridCol w:w="503"/>
        <w:gridCol w:w="66"/>
        <w:gridCol w:w="850"/>
        <w:gridCol w:w="708"/>
        <w:gridCol w:w="218"/>
        <w:gridCol w:w="29"/>
        <w:gridCol w:w="567"/>
        <w:gridCol w:w="538"/>
        <w:gridCol w:w="142"/>
        <w:gridCol w:w="65"/>
        <w:gridCol w:w="502"/>
        <w:gridCol w:w="454"/>
        <w:gridCol w:w="397"/>
        <w:gridCol w:w="64"/>
        <w:gridCol w:w="1134"/>
        <w:gridCol w:w="106"/>
        <w:gridCol w:w="425"/>
        <w:gridCol w:w="822"/>
        <w:gridCol w:w="567"/>
        <w:gridCol w:w="567"/>
        <w:gridCol w:w="567"/>
      </w:tblGrid>
      <w:tr w:rsidR="008548EB" w:rsidRPr="00A563AB" w14:paraId="4B65B16A" w14:textId="77777777" w:rsidTr="00D913D7">
        <w:trPr>
          <w:trHeight w:val="299"/>
          <w:jc w:val="center"/>
        </w:trPr>
        <w:tc>
          <w:tcPr>
            <w:tcW w:w="16126" w:type="dxa"/>
            <w:gridSpan w:val="32"/>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40"/>
          <w:p w14:paraId="70785432" w14:textId="77777777" w:rsidR="008548EB" w:rsidRPr="00A563AB" w:rsidRDefault="008548EB" w:rsidP="008548EB">
            <w:pPr>
              <w:jc w:val="center"/>
              <w:rPr>
                <w:rFonts w:ascii="Arial" w:eastAsia="Calibri" w:hAnsi="Arial" w:cs="Arial"/>
                <w:b/>
                <w:sz w:val="28"/>
                <w:lang w:val="en-US"/>
              </w:rPr>
            </w:pPr>
            <w:r w:rsidRPr="00A563AB">
              <w:rPr>
                <w:rFonts w:ascii="Arial" w:eastAsia="Calibri" w:hAnsi="Arial" w:cs="Arial"/>
                <w:b/>
                <w:sz w:val="28"/>
                <w:lang w:val="en-US"/>
              </w:rPr>
              <w:t>Argyll &amp; Bute Council</w:t>
            </w:r>
          </w:p>
          <w:p w14:paraId="5342F960" w14:textId="77777777" w:rsidR="008548EB" w:rsidRPr="00A563AB" w:rsidRDefault="008548EB" w:rsidP="008548EB">
            <w:pPr>
              <w:jc w:val="center"/>
              <w:rPr>
                <w:rFonts w:ascii="Arial" w:eastAsia="Calibri" w:hAnsi="Arial" w:cs="Arial"/>
                <w:b/>
                <w:sz w:val="28"/>
                <w:lang w:val="en-US"/>
              </w:rPr>
            </w:pPr>
            <w:r w:rsidRPr="00A563AB">
              <w:rPr>
                <w:rFonts w:ascii="Arial" w:eastAsia="Calibri" w:hAnsi="Arial" w:cs="Arial"/>
                <w:b/>
                <w:sz w:val="28"/>
                <w:lang w:val="en-US"/>
              </w:rPr>
              <w:t>Risk Assessment Form</w:t>
            </w:r>
          </w:p>
        </w:tc>
      </w:tr>
      <w:tr w:rsidR="008548EB" w:rsidRPr="00A563AB" w14:paraId="24AB39E7" w14:textId="77777777" w:rsidTr="00D913D7">
        <w:trPr>
          <w:trHeight w:val="2797"/>
          <w:jc w:val="center"/>
        </w:trPr>
        <w:tc>
          <w:tcPr>
            <w:tcW w:w="1980" w:type="dxa"/>
            <w:tcBorders>
              <w:top w:val="single" w:sz="4" w:space="0" w:color="auto"/>
              <w:left w:val="single" w:sz="4" w:space="0" w:color="auto"/>
              <w:bottom w:val="single" w:sz="4" w:space="0" w:color="auto"/>
              <w:right w:val="single" w:sz="4" w:space="0" w:color="auto"/>
            </w:tcBorders>
            <w:vAlign w:val="bottom"/>
          </w:tcPr>
          <w:p w14:paraId="17540BAC" w14:textId="77777777" w:rsidR="008548EB" w:rsidRPr="0012559E" w:rsidRDefault="008548EB" w:rsidP="008548EB">
            <w:pPr>
              <w:rPr>
                <w:rFonts w:ascii="Arial" w:eastAsia="Calibri" w:hAnsi="Arial" w:cs="Arial"/>
                <w:sz w:val="20"/>
                <w:szCs w:val="20"/>
                <w:lang w:val="en-US"/>
              </w:rPr>
            </w:pPr>
            <w:r w:rsidRPr="00C36CD8">
              <w:rPr>
                <w:rFonts w:ascii="Arial" w:eastAsia="Calibri" w:hAnsi="Arial" w:cs="Arial"/>
                <w:b/>
                <w:szCs w:val="20"/>
                <w:lang w:val="en-US"/>
              </w:rPr>
              <w:t xml:space="preserve">Work Task: </w:t>
            </w:r>
            <w:r w:rsidRPr="0012559E">
              <w:rPr>
                <w:rFonts w:ascii="Arial" w:eastAsia="Calibri" w:hAnsi="Arial" w:cs="Arial"/>
                <w:b/>
                <w:sz w:val="20"/>
                <w:szCs w:val="20"/>
                <w:lang w:val="en-US"/>
              </w:rPr>
              <w:t>(</w:t>
            </w:r>
            <w:r w:rsidRPr="0012559E">
              <w:rPr>
                <w:rFonts w:ascii="Arial" w:eastAsia="Calibri" w:hAnsi="Arial" w:cs="Arial"/>
                <w:sz w:val="20"/>
                <w:szCs w:val="20"/>
                <w:lang w:val="en-US"/>
              </w:rPr>
              <w:t>activity or process)</w:t>
            </w:r>
          </w:p>
        </w:tc>
        <w:tc>
          <w:tcPr>
            <w:tcW w:w="7229" w:type="dxa"/>
            <w:gridSpan w:val="16"/>
            <w:tcBorders>
              <w:top w:val="single" w:sz="4" w:space="0" w:color="auto"/>
              <w:left w:val="single" w:sz="4" w:space="0" w:color="auto"/>
            </w:tcBorders>
            <w:vAlign w:val="bottom"/>
          </w:tcPr>
          <w:p w14:paraId="0E508900" w14:textId="77777777" w:rsidR="008548EB" w:rsidRPr="003964F2" w:rsidRDefault="008548EB" w:rsidP="008548EB">
            <w:pPr>
              <w:pStyle w:val="NoSpacing"/>
              <w:rPr>
                <w:rFonts w:ascii="Arial" w:hAnsi="Arial" w:cs="Arial"/>
                <w:b/>
                <w:bCs/>
                <w:sz w:val="24"/>
                <w:szCs w:val="24"/>
              </w:rPr>
            </w:pPr>
            <w:r w:rsidRPr="003964F2">
              <w:rPr>
                <w:rFonts w:ascii="Arial" w:hAnsi="Arial" w:cs="Arial"/>
                <w:b/>
                <w:bCs/>
                <w:sz w:val="24"/>
                <w:szCs w:val="24"/>
              </w:rPr>
              <w:t xml:space="preserve">Argyll and Bute Schools returning after lockdown </w:t>
            </w:r>
          </w:p>
          <w:p w14:paraId="42A46B5D" w14:textId="77777777" w:rsidR="00D913D7" w:rsidRDefault="00D913D7" w:rsidP="008548EB">
            <w:pPr>
              <w:pStyle w:val="NoSpacing"/>
              <w:rPr>
                <w:rFonts w:ascii="Arial" w:hAnsi="Arial" w:cs="Arial"/>
                <w:bCs/>
                <w:sz w:val="20"/>
                <w:szCs w:val="20"/>
              </w:rPr>
            </w:pPr>
          </w:p>
          <w:p w14:paraId="38B7A8A0" w14:textId="77777777" w:rsidR="008548EB" w:rsidRPr="00C93349" w:rsidRDefault="008548EB" w:rsidP="008548EB">
            <w:pPr>
              <w:pStyle w:val="NoSpacing"/>
              <w:rPr>
                <w:rFonts w:ascii="Arial" w:hAnsi="Arial" w:cs="Arial"/>
                <w:bCs/>
                <w:sz w:val="20"/>
                <w:szCs w:val="20"/>
              </w:rPr>
            </w:pPr>
            <w:r w:rsidRPr="00C93349">
              <w:rPr>
                <w:rFonts w:ascii="Arial" w:hAnsi="Arial" w:cs="Arial"/>
                <w:bCs/>
                <w:sz w:val="20"/>
                <w:szCs w:val="20"/>
              </w:rPr>
              <w:t xml:space="preserve">Staying in schools as before: </w:t>
            </w:r>
            <w:r w:rsidRPr="00C93349">
              <w:rPr>
                <w:rFonts w:ascii="Arial" w:hAnsi="Arial" w:cs="Arial"/>
                <w:sz w:val="20"/>
                <w:szCs w:val="20"/>
              </w:rPr>
              <w:t xml:space="preserve">Key worker children, </w:t>
            </w:r>
            <w:hyperlink r:id="rId46" w:history="1">
              <w:r w:rsidRPr="00C93349">
                <w:rPr>
                  <w:rStyle w:val="Hyperlink"/>
                  <w:rFonts w:ascii="Arial" w:hAnsi="Arial" w:cs="Arial"/>
                </w:rPr>
                <w:t>vulnerable children</w:t>
              </w:r>
            </w:hyperlink>
            <w:r w:rsidRPr="00C93349">
              <w:rPr>
                <w:rFonts w:ascii="Arial" w:hAnsi="Arial" w:cs="Arial"/>
                <w:sz w:val="20"/>
                <w:szCs w:val="20"/>
              </w:rPr>
              <w:t xml:space="preserve"> </w:t>
            </w:r>
          </w:p>
          <w:p w14:paraId="78CCD3CB" w14:textId="77777777" w:rsidR="00D913D7" w:rsidRDefault="00D913D7" w:rsidP="00D913D7">
            <w:pPr>
              <w:rPr>
                <w:rFonts w:ascii="Arial" w:hAnsi="Arial" w:cs="Arial"/>
                <w:sz w:val="20"/>
                <w:szCs w:val="20"/>
              </w:rPr>
            </w:pPr>
            <w:r w:rsidRPr="00C93349">
              <w:rPr>
                <w:rFonts w:ascii="Arial" w:hAnsi="Arial" w:cs="Arial"/>
                <w:sz w:val="20"/>
                <w:szCs w:val="20"/>
              </w:rPr>
              <w:t>Mainstream sch</w:t>
            </w:r>
            <w:r>
              <w:rPr>
                <w:rFonts w:ascii="Arial" w:hAnsi="Arial" w:cs="Arial"/>
                <w:sz w:val="20"/>
                <w:szCs w:val="20"/>
              </w:rPr>
              <w:t xml:space="preserve">ools: nursery, reception, </w:t>
            </w:r>
            <w:r w:rsidRPr="004529F9">
              <w:rPr>
                <w:rFonts w:ascii="Arial" w:hAnsi="Arial" w:cs="Arial"/>
                <w:color w:val="FF0000"/>
                <w:sz w:val="20"/>
                <w:szCs w:val="20"/>
              </w:rPr>
              <w:t xml:space="preserve">year  and year   </w:t>
            </w:r>
          </w:p>
          <w:p w14:paraId="64E6127F" w14:textId="77777777" w:rsidR="00D913D7" w:rsidRDefault="00D913D7" w:rsidP="00D913D7">
            <w:pPr>
              <w:rPr>
                <w:rFonts w:ascii="Arial" w:hAnsi="Arial" w:cs="Arial"/>
                <w:sz w:val="20"/>
                <w:szCs w:val="20"/>
              </w:rPr>
            </w:pPr>
            <w:r w:rsidRPr="00C93349">
              <w:rPr>
                <w:rFonts w:ascii="Arial" w:hAnsi="Arial" w:cs="Arial"/>
                <w:sz w:val="20"/>
                <w:szCs w:val="20"/>
              </w:rPr>
              <w:t>Face-to-face support to supplem</w:t>
            </w:r>
            <w:r>
              <w:rPr>
                <w:rFonts w:ascii="Arial" w:hAnsi="Arial" w:cs="Arial"/>
                <w:sz w:val="20"/>
                <w:szCs w:val="20"/>
              </w:rPr>
              <w:t xml:space="preserve">ent remote education for </w:t>
            </w:r>
            <w:proofErr w:type="gramStart"/>
            <w:r w:rsidRPr="004529F9">
              <w:rPr>
                <w:rFonts w:ascii="Arial" w:hAnsi="Arial" w:cs="Arial"/>
                <w:color w:val="FF0000"/>
                <w:sz w:val="20"/>
                <w:szCs w:val="20"/>
              </w:rPr>
              <w:t>year  and</w:t>
            </w:r>
            <w:proofErr w:type="gramEnd"/>
            <w:r w:rsidRPr="004529F9">
              <w:rPr>
                <w:rFonts w:ascii="Arial" w:hAnsi="Arial" w:cs="Arial"/>
                <w:color w:val="FF0000"/>
                <w:sz w:val="20"/>
                <w:szCs w:val="20"/>
              </w:rPr>
              <w:t xml:space="preserve">  year </w:t>
            </w:r>
            <w:r w:rsidRPr="00C93349">
              <w:rPr>
                <w:rFonts w:ascii="Arial" w:hAnsi="Arial" w:cs="Arial"/>
                <w:sz w:val="20"/>
                <w:szCs w:val="20"/>
              </w:rPr>
              <w:t xml:space="preserve">who are taking exams next year. </w:t>
            </w:r>
          </w:p>
          <w:p w14:paraId="696086CC" w14:textId="77777777" w:rsidR="00D913D7" w:rsidRPr="004529F9" w:rsidRDefault="00D913D7" w:rsidP="00D913D7">
            <w:pPr>
              <w:rPr>
                <w:rFonts w:ascii="Arial" w:hAnsi="Arial" w:cs="Arial"/>
                <w:sz w:val="20"/>
                <w:szCs w:val="20"/>
              </w:rPr>
            </w:pPr>
            <w:r>
              <w:rPr>
                <w:rFonts w:ascii="Arial" w:hAnsi="Arial" w:cs="Arial"/>
                <w:sz w:val="20"/>
                <w:szCs w:val="20"/>
              </w:rPr>
              <w:t>Nurseries and EL</w:t>
            </w:r>
            <w:r w:rsidRPr="00C93349">
              <w:rPr>
                <w:rFonts w:ascii="Arial" w:hAnsi="Arial" w:cs="Arial"/>
                <w:sz w:val="20"/>
                <w:szCs w:val="20"/>
              </w:rPr>
              <w:t xml:space="preserve"> providers (</w:t>
            </w:r>
            <w:proofErr w:type="spellStart"/>
            <w:r w:rsidRPr="00C93349">
              <w:rPr>
                <w:rFonts w:ascii="Arial" w:hAnsi="Arial" w:cs="Arial"/>
                <w:sz w:val="20"/>
                <w:szCs w:val="20"/>
              </w:rPr>
              <w:t>incl</w:t>
            </w:r>
            <w:proofErr w:type="spellEnd"/>
            <w:r w:rsidRPr="00C93349">
              <w:rPr>
                <w:rFonts w:ascii="Arial" w:hAnsi="Arial" w:cs="Arial"/>
                <w:sz w:val="20"/>
                <w:szCs w:val="20"/>
              </w:rPr>
              <w:t xml:space="preserve"> childminders): all children, subject to numbers that can be </w:t>
            </w:r>
            <w:r>
              <w:rPr>
                <w:rFonts w:ascii="Arial" w:hAnsi="Arial" w:cs="Arial"/>
                <w:sz w:val="20"/>
                <w:szCs w:val="20"/>
              </w:rPr>
              <w:t>safely accommodated</w:t>
            </w:r>
            <w:r w:rsidRPr="00C93349">
              <w:rPr>
                <w:rFonts w:ascii="Arial" w:hAnsi="Arial" w:cs="Arial"/>
                <w:sz w:val="20"/>
                <w:szCs w:val="20"/>
              </w:rPr>
              <w:t xml:space="preserve">.  Alternative provision: the same groups, </w:t>
            </w:r>
            <w:r>
              <w:rPr>
                <w:rFonts w:ascii="Arial" w:hAnsi="Arial" w:cs="Arial"/>
                <w:sz w:val="20"/>
                <w:szCs w:val="20"/>
              </w:rPr>
              <w:t xml:space="preserve">but </w:t>
            </w:r>
            <w:proofErr w:type="gramStart"/>
            <w:r w:rsidRPr="00A967C3">
              <w:rPr>
                <w:rFonts w:ascii="Arial" w:hAnsi="Arial" w:cs="Arial"/>
                <w:color w:val="FF0000"/>
                <w:sz w:val="20"/>
                <w:szCs w:val="20"/>
              </w:rPr>
              <w:t>year  and</w:t>
            </w:r>
            <w:proofErr w:type="gramEnd"/>
            <w:r w:rsidRPr="00A967C3">
              <w:rPr>
                <w:rFonts w:ascii="Arial" w:hAnsi="Arial" w:cs="Arial"/>
                <w:color w:val="FF0000"/>
                <w:sz w:val="20"/>
                <w:szCs w:val="20"/>
              </w:rPr>
              <w:t xml:space="preserve"> year  </w:t>
            </w:r>
            <w:r w:rsidRPr="00C93349">
              <w:rPr>
                <w:rFonts w:ascii="Arial" w:hAnsi="Arial" w:cs="Arial"/>
                <w:sz w:val="20"/>
                <w:szCs w:val="20"/>
              </w:rPr>
              <w:t>phased return of those who will most benefit, not confined to year groups.</w:t>
            </w:r>
          </w:p>
          <w:p w14:paraId="37203932" w14:textId="77777777" w:rsidR="008548EB" w:rsidRPr="0012559E" w:rsidRDefault="008548EB" w:rsidP="008548EB">
            <w:pPr>
              <w:rPr>
                <w:rFonts w:ascii="Arial" w:eastAsia="Calibri" w:hAnsi="Arial" w:cs="Arial"/>
                <w:sz w:val="20"/>
                <w:szCs w:val="20"/>
                <w:lang w:val="en-US"/>
              </w:rPr>
            </w:pPr>
          </w:p>
        </w:tc>
        <w:tc>
          <w:tcPr>
            <w:tcW w:w="2729" w:type="dxa"/>
            <w:gridSpan w:val="8"/>
            <w:tcBorders>
              <w:top w:val="single" w:sz="4" w:space="0" w:color="auto"/>
            </w:tcBorders>
            <w:vAlign w:val="bottom"/>
          </w:tcPr>
          <w:p w14:paraId="6A3EFB05" w14:textId="77777777" w:rsidR="008548EB" w:rsidRPr="00806958" w:rsidRDefault="008548EB" w:rsidP="008548EB">
            <w:pPr>
              <w:rPr>
                <w:rFonts w:ascii="Arial" w:eastAsia="Calibri" w:hAnsi="Arial" w:cs="Arial"/>
                <w:b/>
                <w:szCs w:val="20"/>
                <w:lang w:val="en-US"/>
              </w:rPr>
            </w:pPr>
            <w:r w:rsidRPr="00C36CD8">
              <w:rPr>
                <w:rFonts w:ascii="Arial" w:eastAsia="Calibri" w:hAnsi="Arial" w:cs="Arial"/>
                <w:b/>
                <w:szCs w:val="20"/>
                <w:lang w:val="en-US"/>
              </w:rPr>
              <w:t>Assessment Undertaken By:</w:t>
            </w:r>
          </w:p>
        </w:tc>
        <w:tc>
          <w:tcPr>
            <w:tcW w:w="4188" w:type="dxa"/>
            <w:gridSpan w:val="7"/>
            <w:tcBorders>
              <w:top w:val="single" w:sz="4" w:space="0" w:color="auto"/>
            </w:tcBorders>
            <w:vAlign w:val="bottom"/>
          </w:tcPr>
          <w:p w14:paraId="0D30D014" w14:textId="77777777" w:rsidR="008548EB" w:rsidRPr="003964F2" w:rsidRDefault="008548EB" w:rsidP="008548EB">
            <w:pPr>
              <w:rPr>
                <w:rFonts w:ascii="Arial" w:eastAsia="Calibri" w:hAnsi="Arial" w:cs="Arial"/>
                <w:b/>
                <w:sz w:val="20"/>
                <w:szCs w:val="20"/>
                <w:lang w:val="en-US"/>
              </w:rPr>
            </w:pPr>
          </w:p>
        </w:tc>
      </w:tr>
      <w:tr w:rsidR="008548EB" w:rsidRPr="00A563AB" w14:paraId="78B87B59" w14:textId="77777777" w:rsidTr="008B7BBD">
        <w:trPr>
          <w:trHeight w:val="662"/>
          <w:jc w:val="center"/>
        </w:trPr>
        <w:tc>
          <w:tcPr>
            <w:tcW w:w="2442" w:type="dxa"/>
            <w:gridSpan w:val="2"/>
            <w:vAlign w:val="bottom"/>
          </w:tcPr>
          <w:p w14:paraId="57D913F4" w14:textId="77777777" w:rsidR="008548EB" w:rsidRPr="00A563AB" w:rsidRDefault="008548EB" w:rsidP="008548EB">
            <w:pPr>
              <w:rPr>
                <w:rFonts w:ascii="Arial" w:eastAsia="Calibri" w:hAnsi="Arial" w:cs="Arial"/>
                <w:b/>
                <w:lang w:val="en-US"/>
              </w:rPr>
            </w:pPr>
            <w:r w:rsidRPr="00A563AB">
              <w:rPr>
                <w:rFonts w:ascii="Arial" w:eastAsia="Calibri" w:hAnsi="Arial" w:cs="Arial"/>
                <w:b/>
                <w:lang w:val="en-US"/>
              </w:rPr>
              <w:t>Designation:</w:t>
            </w:r>
          </w:p>
        </w:tc>
        <w:tc>
          <w:tcPr>
            <w:tcW w:w="2628" w:type="dxa"/>
            <w:gridSpan w:val="5"/>
            <w:vAlign w:val="bottom"/>
          </w:tcPr>
          <w:p w14:paraId="3DDF6AF5" w14:textId="77777777" w:rsidR="008548EB" w:rsidRPr="00D913D7" w:rsidRDefault="00D913D7" w:rsidP="008548EB">
            <w:pPr>
              <w:rPr>
                <w:rFonts w:ascii="Arial" w:eastAsia="Calibri" w:hAnsi="Arial" w:cs="Arial"/>
                <w:sz w:val="20"/>
                <w:szCs w:val="20"/>
                <w:lang w:val="en-US"/>
              </w:rPr>
            </w:pPr>
            <w:r w:rsidRPr="00D913D7">
              <w:rPr>
                <w:rFonts w:ascii="Arial" w:eastAsia="Calibri" w:hAnsi="Arial" w:cs="Arial"/>
                <w:sz w:val="20"/>
                <w:szCs w:val="20"/>
                <w:lang w:val="en-US"/>
              </w:rPr>
              <w:t>Sen. Health and Safety Officer</w:t>
            </w:r>
          </w:p>
        </w:tc>
        <w:tc>
          <w:tcPr>
            <w:tcW w:w="2268" w:type="dxa"/>
            <w:gridSpan w:val="5"/>
            <w:vAlign w:val="bottom"/>
          </w:tcPr>
          <w:p w14:paraId="3F170163" w14:textId="77777777" w:rsidR="008548EB" w:rsidRPr="0012559E" w:rsidRDefault="008548EB" w:rsidP="008548EB">
            <w:pPr>
              <w:rPr>
                <w:rFonts w:ascii="Arial" w:eastAsia="Calibri" w:hAnsi="Arial" w:cs="Arial"/>
                <w:b/>
                <w:sz w:val="20"/>
                <w:szCs w:val="20"/>
                <w:lang w:val="en-US"/>
              </w:rPr>
            </w:pPr>
            <w:r w:rsidRPr="00C36CD8">
              <w:rPr>
                <w:rFonts w:ascii="Arial" w:eastAsia="Calibri" w:hAnsi="Arial" w:cs="Arial"/>
                <w:b/>
                <w:szCs w:val="20"/>
                <w:lang w:val="en-US"/>
              </w:rPr>
              <w:t>Assessment Date:</w:t>
            </w:r>
          </w:p>
        </w:tc>
        <w:tc>
          <w:tcPr>
            <w:tcW w:w="1871" w:type="dxa"/>
            <w:gridSpan w:val="5"/>
            <w:vAlign w:val="bottom"/>
          </w:tcPr>
          <w:p w14:paraId="709CF845" w14:textId="77777777" w:rsidR="008548EB" w:rsidRPr="003964F2" w:rsidRDefault="008548EB" w:rsidP="008548EB">
            <w:pPr>
              <w:rPr>
                <w:rFonts w:ascii="Arial" w:eastAsia="Calibri" w:hAnsi="Arial" w:cs="Arial"/>
                <w:b/>
                <w:sz w:val="20"/>
                <w:szCs w:val="20"/>
                <w:lang w:val="en-US"/>
              </w:rPr>
            </w:pPr>
          </w:p>
        </w:tc>
        <w:tc>
          <w:tcPr>
            <w:tcW w:w="1105" w:type="dxa"/>
            <w:gridSpan w:val="2"/>
            <w:vAlign w:val="bottom"/>
          </w:tcPr>
          <w:p w14:paraId="50ED6FF1" w14:textId="77777777" w:rsidR="008548EB" w:rsidRPr="0012559E" w:rsidRDefault="008548EB" w:rsidP="008548EB">
            <w:pPr>
              <w:rPr>
                <w:rFonts w:ascii="Arial" w:eastAsia="Calibri" w:hAnsi="Arial" w:cs="Arial"/>
                <w:b/>
                <w:sz w:val="20"/>
                <w:szCs w:val="20"/>
                <w:lang w:val="en-US"/>
              </w:rPr>
            </w:pPr>
            <w:r w:rsidRPr="00C36CD8">
              <w:rPr>
                <w:rFonts w:ascii="Arial" w:eastAsia="Calibri" w:hAnsi="Arial" w:cs="Arial"/>
                <w:b/>
                <w:szCs w:val="20"/>
                <w:lang w:val="en-US"/>
              </w:rPr>
              <w:t>Review Date:</w:t>
            </w:r>
          </w:p>
        </w:tc>
        <w:tc>
          <w:tcPr>
            <w:tcW w:w="1624" w:type="dxa"/>
            <w:gridSpan w:val="6"/>
            <w:vAlign w:val="bottom"/>
          </w:tcPr>
          <w:p w14:paraId="3FEC5A93" w14:textId="77777777" w:rsidR="008548EB" w:rsidRPr="0012559E" w:rsidRDefault="008548EB" w:rsidP="008548EB">
            <w:pPr>
              <w:rPr>
                <w:rFonts w:ascii="Arial" w:eastAsia="Calibri" w:hAnsi="Arial" w:cs="Arial"/>
                <w:sz w:val="20"/>
                <w:szCs w:val="20"/>
                <w:lang w:val="en-US"/>
              </w:rPr>
            </w:pPr>
          </w:p>
        </w:tc>
        <w:tc>
          <w:tcPr>
            <w:tcW w:w="1134" w:type="dxa"/>
            <w:vAlign w:val="bottom"/>
          </w:tcPr>
          <w:p w14:paraId="695B9410" w14:textId="77777777" w:rsidR="008548EB" w:rsidRPr="0012559E" w:rsidRDefault="008548EB" w:rsidP="008548EB">
            <w:pPr>
              <w:rPr>
                <w:rFonts w:ascii="Arial" w:eastAsia="Calibri" w:hAnsi="Arial" w:cs="Arial"/>
                <w:b/>
                <w:sz w:val="20"/>
                <w:szCs w:val="20"/>
                <w:lang w:val="en-US"/>
              </w:rPr>
            </w:pPr>
            <w:r w:rsidRPr="00C36CD8">
              <w:rPr>
                <w:rFonts w:ascii="Arial" w:eastAsia="Calibri" w:hAnsi="Arial" w:cs="Arial"/>
                <w:b/>
                <w:szCs w:val="20"/>
                <w:lang w:val="en-US"/>
              </w:rPr>
              <w:t>Service:</w:t>
            </w:r>
          </w:p>
        </w:tc>
        <w:tc>
          <w:tcPr>
            <w:tcW w:w="3054" w:type="dxa"/>
            <w:gridSpan w:val="6"/>
            <w:vAlign w:val="bottom"/>
          </w:tcPr>
          <w:p w14:paraId="794C21C5" w14:textId="77777777" w:rsidR="008548EB" w:rsidRPr="0012559E" w:rsidRDefault="008548EB" w:rsidP="008548EB">
            <w:pPr>
              <w:rPr>
                <w:rFonts w:ascii="Arial" w:eastAsia="Calibri" w:hAnsi="Arial" w:cs="Arial"/>
                <w:b/>
                <w:sz w:val="20"/>
                <w:szCs w:val="20"/>
                <w:lang w:val="en-US"/>
              </w:rPr>
            </w:pPr>
            <w:r>
              <w:rPr>
                <w:rFonts w:ascii="Arial" w:eastAsia="Calibri" w:hAnsi="Arial" w:cs="Arial"/>
                <w:b/>
                <w:sz w:val="20"/>
                <w:szCs w:val="20"/>
                <w:lang w:val="en-US"/>
              </w:rPr>
              <w:t xml:space="preserve">Education Services </w:t>
            </w:r>
          </w:p>
        </w:tc>
      </w:tr>
      <w:tr w:rsidR="008548EB" w:rsidRPr="00A563AB" w14:paraId="3A0B6590" w14:textId="77777777" w:rsidTr="008B7BBD">
        <w:trPr>
          <w:trHeight w:val="529"/>
          <w:jc w:val="center"/>
        </w:trPr>
        <w:tc>
          <w:tcPr>
            <w:tcW w:w="2442" w:type="dxa"/>
            <w:gridSpan w:val="2"/>
            <w:vAlign w:val="bottom"/>
          </w:tcPr>
          <w:p w14:paraId="5860FE0A" w14:textId="77777777" w:rsidR="008548EB" w:rsidRDefault="008548EB" w:rsidP="008548EB">
            <w:pPr>
              <w:rPr>
                <w:rFonts w:ascii="Arial" w:eastAsia="Calibri" w:hAnsi="Arial" w:cs="Arial"/>
                <w:b/>
                <w:lang w:val="en-US"/>
              </w:rPr>
            </w:pPr>
            <w:r w:rsidRPr="00A563AB">
              <w:rPr>
                <w:rFonts w:ascii="Arial" w:eastAsia="Calibri" w:hAnsi="Arial" w:cs="Arial"/>
                <w:b/>
                <w:lang w:val="en-US"/>
              </w:rPr>
              <w:t>Signature:</w:t>
            </w:r>
          </w:p>
          <w:p w14:paraId="1BFEB774" w14:textId="77777777" w:rsidR="008B7BBD" w:rsidRPr="00A563AB" w:rsidRDefault="008B7BBD" w:rsidP="008548EB">
            <w:pPr>
              <w:rPr>
                <w:rFonts w:ascii="Arial" w:eastAsia="Calibri" w:hAnsi="Arial" w:cs="Arial"/>
                <w:b/>
                <w:lang w:val="en-US"/>
              </w:rPr>
            </w:pPr>
          </w:p>
        </w:tc>
        <w:tc>
          <w:tcPr>
            <w:tcW w:w="4202" w:type="dxa"/>
            <w:gridSpan w:val="8"/>
          </w:tcPr>
          <w:p w14:paraId="15D08D3F" w14:textId="77777777" w:rsidR="008548EB" w:rsidRPr="0012559E" w:rsidRDefault="008548EB" w:rsidP="008548EB">
            <w:pPr>
              <w:rPr>
                <w:rFonts w:ascii="Arial" w:eastAsia="Calibri" w:hAnsi="Arial" w:cs="Arial"/>
                <w:sz w:val="20"/>
                <w:szCs w:val="20"/>
                <w:lang w:val="en-US"/>
              </w:rPr>
            </w:pPr>
          </w:p>
        </w:tc>
        <w:tc>
          <w:tcPr>
            <w:tcW w:w="2318" w:type="dxa"/>
            <w:gridSpan w:val="5"/>
            <w:vAlign w:val="bottom"/>
          </w:tcPr>
          <w:p w14:paraId="7CC774E3" w14:textId="77777777" w:rsidR="008548EB" w:rsidRPr="0012559E" w:rsidRDefault="008548EB" w:rsidP="008548EB">
            <w:pPr>
              <w:rPr>
                <w:rFonts w:ascii="Arial" w:eastAsia="Calibri" w:hAnsi="Arial" w:cs="Arial"/>
                <w:b/>
                <w:sz w:val="20"/>
                <w:szCs w:val="20"/>
                <w:lang w:val="en-US"/>
              </w:rPr>
            </w:pPr>
            <w:r w:rsidRPr="0012559E">
              <w:rPr>
                <w:rFonts w:ascii="Arial" w:eastAsia="Calibri" w:hAnsi="Arial" w:cs="Arial"/>
                <w:b/>
                <w:sz w:val="20"/>
                <w:szCs w:val="20"/>
                <w:lang w:val="en-US"/>
              </w:rPr>
              <w:t>Department/School</w:t>
            </w:r>
          </w:p>
        </w:tc>
        <w:tc>
          <w:tcPr>
            <w:tcW w:w="7164" w:type="dxa"/>
            <w:gridSpan w:val="17"/>
            <w:vAlign w:val="bottom"/>
          </w:tcPr>
          <w:p w14:paraId="0ADC21DA" w14:textId="77777777" w:rsidR="008548EB" w:rsidRPr="003964F2" w:rsidRDefault="008548EB" w:rsidP="008548EB">
            <w:pPr>
              <w:rPr>
                <w:rFonts w:ascii="Arial" w:eastAsia="Calibri" w:hAnsi="Arial" w:cs="Arial"/>
                <w:b/>
                <w:sz w:val="20"/>
                <w:szCs w:val="20"/>
                <w:lang w:val="en-US"/>
              </w:rPr>
            </w:pPr>
            <w:r w:rsidRPr="003964F2">
              <w:rPr>
                <w:rFonts w:ascii="Arial" w:eastAsia="Calibri" w:hAnsi="Arial" w:cs="Arial"/>
                <w:b/>
                <w:sz w:val="20"/>
                <w:szCs w:val="20"/>
                <w:lang w:val="en-US"/>
              </w:rPr>
              <w:t>Generic for school estate</w:t>
            </w:r>
          </w:p>
        </w:tc>
      </w:tr>
      <w:tr w:rsidR="008548EB" w:rsidRPr="00A563AB" w14:paraId="749E9875" w14:textId="77777777" w:rsidTr="00E23471">
        <w:trPr>
          <w:trHeight w:val="967"/>
          <w:jc w:val="center"/>
        </w:trPr>
        <w:tc>
          <w:tcPr>
            <w:tcW w:w="2802" w:type="dxa"/>
            <w:gridSpan w:val="3"/>
            <w:vAlign w:val="center"/>
          </w:tcPr>
          <w:p w14:paraId="62441615" w14:textId="77777777" w:rsidR="008548EB" w:rsidRPr="00A563AB" w:rsidRDefault="008548EB" w:rsidP="008548EB">
            <w:pPr>
              <w:jc w:val="center"/>
              <w:rPr>
                <w:rFonts w:ascii="Arial" w:eastAsia="Calibri" w:hAnsi="Arial" w:cs="Arial"/>
                <w:b/>
                <w:sz w:val="16"/>
                <w:lang w:val="en-US"/>
              </w:rPr>
            </w:pPr>
            <w:r w:rsidRPr="00A563AB">
              <w:rPr>
                <w:rFonts w:ascii="Arial" w:eastAsia="Calibri" w:hAnsi="Arial" w:cs="Arial"/>
                <w:b/>
                <w:lang w:val="en-US"/>
              </w:rPr>
              <w:t>Who may be affected?</w:t>
            </w:r>
          </w:p>
        </w:tc>
        <w:tc>
          <w:tcPr>
            <w:tcW w:w="708" w:type="dxa"/>
            <w:gridSpan w:val="2"/>
            <w:vAlign w:val="center"/>
          </w:tcPr>
          <w:p w14:paraId="69101C7C" w14:textId="77777777" w:rsidR="008548EB" w:rsidRPr="003964F2" w:rsidRDefault="008548EB" w:rsidP="008548EB">
            <w:pPr>
              <w:jc w:val="center"/>
              <w:rPr>
                <w:rFonts w:ascii="Arial" w:eastAsia="Calibri" w:hAnsi="Arial" w:cs="Arial"/>
                <w:b/>
                <w:sz w:val="20"/>
                <w:szCs w:val="20"/>
                <w:lang w:val="en-US"/>
              </w:rPr>
            </w:pPr>
            <w:r w:rsidRPr="003964F2">
              <w:rPr>
                <w:rFonts w:ascii="Arial" w:eastAsia="Calibri" w:hAnsi="Arial" w:cs="Arial"/>
                <w:b/>
                <w:sz w:val="20"/>
                <w:szCs w:val="20"/>
                <w:lang w:val="en-US"/>
              </w:rPr>
              <w:t>Staff</w:t>
            </w:r>
          </w:p>
        </w:tc>
        <w:tc>
          <w:tcPr>
            <w:tcW w:w="490" w:type="dxa"/>
            <w:shd w:val="clear" w:color="auto" w:fill="auto"/>
            <w:vAlign w:val="center"/>
          </w:tcPr>
          <w:p w14:paraId="2A21C0BA" w14:textId="77777777" w:rsidR="008548EB" w:rsidRPr="003964F2" w:rsidRDefault="008548EB" w:rsidP="008548EB">
            <w:pPr>
              <w:jc w:val="center"/>
              <w:rPr>
                <w:rFonts w:ascii="Arial" w:eastAsia="Calibri" w:hAnsi="Arial" w:cs="Arial"/>
                <w:b/>
                <w:sz w:val="20"/>
                <w:szCs w:val="20"/>
                <w:lang w:val="en-US"/>
              </w:rPr>
            </w:pPr>
            <w:r w:rsidRPr="003964F2">
              <w:rPr>
                <w:rFonts w:ascii="Arial" w:eastAsia="Calibri" w:hAnsi="Arial" w:cs="Arial"/>
                <w:b/>
                <w:sz w:val="20"/>
                <w:szCs w:val="20"/>
                <w:lang w:val="en-US"/>
              </w:rPr>
              <w:t>*</w:t>
            </w:r>
          </w:p>
        </w:tc>
        <w:tc>
          <w:tcPr>
            <w:tcW w:w="1382" w:type="dxa"/>
            <w:gridSpan w:val="2"/>
            <w:vAlign w:val="center"/>
          </w:tcPr>
          <w:p w14:paraId="6BEB66D3" w14:textId="77777777" w:rsidR="008548EB" w:rsidRPr="003964F2" w:rsidRDefault="008548EB" w:rsidP="008548EB">
            <w:pPr>
              <w:spacing w:after="200" w:line="276" w:lineRule="auto"/>
              <w:jc w:val="center"/>
              <w:rPr>
                <w:rFonts w:ascii="Arial" w:eastAsia="Calibri" w:hAnsi="Arial" w:cs="Arial"/>
                <w:b/>
                <w:sz w:val="20"/>
                <w:szCs w:val="20"/>
                <w:lang w:val="en-US"/>
              </w:rPr>
            </w:pPr>
            <w:r w:rsidRPr="003964F2">
              <w:rPr>
                <w:rFonts w:ascii="Arial" w:eastAsia="Calibri" w:hAnsi="Arial" w:cs="Arial"/>
                <w:b/>
                <w:sz w:val="20"/>
                <w:szCs w:val="20"/>
                <w:lang w:val="en-US"/>
              </w:rPr>
              <w:t>Contractors</w:t>
            </w:r>
          </w:p>
          <w:p w14:paraId="40D4A2E4" w14:textId="77777777" w:rsidR="008548EB" w:rsidRPr="003964F2" w:rsidRDefault="008548EB" w:rsidP="008548EB">
            <w:pPr>
              <w:jc w:val="center"/>
              <w:rPr>
                <w:rFonts w:ascii="Arial" w:eastAsia="Calibri" w:hAnsi="Arial" w:cs="Arial"/>
                <w:b/>
                <w:sz w:val="20"/>
                <w:szCs w:val="20"/>
                <w:lang w:val="en-US"/>
              </w:rPr>
            </w:pPr>
          </w:p>
        </w:tc>
        <w:tc>
          <w:tcPr>
            <w:tcW w:w="461" w:type="dxa"/>
            <w:vAlign w:val="center"/>
          </w:tcPr>
          <w:p w14:paraId="3879D095" w14:textId="77777777" w:rsidR="008548EB" w:rsidRPr="003964F2" w:rsidRDefault="008548EB" w:rsidP="008548EB">
            <w:pPr>
              <w:jc w:val="center"/>
              <w:rPr>
                <w:rFonts w:ascii="Arial" w:eastAsia="Calibri" w:hAnsi="Arial" w:cs="Arial"/>
                <w:b/>
                <w:sz w:val="20"/>
                <w:szCs w:val="20"/>
                <w:lang w:val="en-US"/>
              </w:rPr>
            </w:pPr>
            <w:r w:rsidRPr="003964F2">
              <w:rPr>
                <w:rFonts w:ascii="Arial" w:eastAsia="Calibri" w:hAnsi="Arial" w:cs="Arial"/>
                <w:b/>
                <w:sz w:val="20"/>
                <w:szCs w:val="20"/>
                <w:lang w:val="en-US"/>
              </w:rPr>
              <w:t>*</w:t>
            </w:r>
          </w:p>
        </w:tc>
        <w:tc>
          <w:tcPr>
            <w:tcW w:w="992" w:type="dxa"/>
            <w:gridSpan w:val="2"/>
            <w:vAlign w:val="center"/>
          </w:tcPr>
          <w:p w14:paraId="3443B01B" w14:textId="77777777" w:rsidR="008548EB" w:rsidRPr="003964F2" w:rsidRDefault="008548EB" w:rsidP="008548EB">
            <w:pPr>
              <w:spacing w:after="200" w:line="276" w:lineRule="auto"/>
              <w:jc w:val="center"/>
              <w:rPr>
                <w:rFonts w:ascii="Arial" w:eastAsia="Calibri" w:hAnsi="Arial" w:cs="Arial"/>
                <w:b/>
                <w:sz w:val="20"/>
                <w:szCs w:val="20"/>
                <w:lang w:val="en-US"/>
              </w:rPr>
            </w:pPr>
            <w:r w:rsidRPr="003964F2">
              <w:rPr>
                <w:rFonts w:ascii="Arial" w:eastAsia="Calibri" w:hAnsi="Arial" w:cs="Arial"/>
                <w:b/>
                <w:sz w:val="20"/>
                <w:szCs w:val="20"/>
                <w:lang w:val="en-US"/>
              </w:rPr>
              <w:t>Visitors</w:t>
            </w:r>
          </w:p>
          <w:p w14:paraId="23C7DCB1" w14:textId="77777777" w:rsidR="008548EB" w:rsidRPr="003964F2" w:rsidRDefault="008548EB" w:rsidP="008548EB">
            <w:pPr>
              <w:jc w:val="center"/>
              <w:rPr>
                <w:rFonts w:ascii="Arial" w:eastAsia="Calibri" w:hAnsi="Arial" w:cs="Arial"/>
                <w:b/>
                <w:sz w:val="20"/>
                <w:szCs w:val="20"/>
                <w:lang w:val="en-US"/>
              </w:rPr>
            </w:pPr>
          </w:p>
        </w:tc>
        <w:tc>
          <w:tcPr>
            <w:tcW w:w="569" w:type="dxa"/>
            <w:gridSpan w:val="2"/>
            <w:vAlign w:val="center"/>
          </w:tcPr>
          <w:p w14:paraId="456A46D2" w14:textId="77777777" w:rsidR="008548EB" w:rsidRPr="003964F2" w:rsidRDefault="008548EB" w:rsidP="008548EB">
            <w:pPr>
              <w:jc w:val="center"/>
              <w:rPr>
                <w:rFonts w:ascii="Arial" w:eastAsia="Calibri" w:hAnsi="Arial" w:cs="Arial"/>
                <w:b/>
                <w:sz w:val="20"/>
                <w:szCs w:val="20"/>
                <w:lang w:val="en-US"/>
              </w:rPr>
            </w:pPr>
            <w:r w:rsidRPr="003964F2">
              <w:rPr>
                <w:rFonts w:ascii="Arial" w:eastAsia="Calibri" w:hAnsi="Arial" w:cs="Arial"/>
                <w:b/>
                <w:sz w:val="20"/>
                <w:szCs w:val="20"/>
                <w:lang w:val="en-US"/>
              </w:rPr>
              <w:t>*</w:t>
            </w:r>
          </w:p>
        </w:tc>
        <w:tc>
          <w:tcPr>
            <w:tcW w:w="850" w:type="dxa"/>
            <w:vAlign w:val="center"/>
          </w:tcPr>
          <w:p w14:paraId="192BBBEF" w14:textId="77777777" w:rsidR="008548EB" w:rsidRPr="003964F2" w:rsidRDefault="008548EB" w:rsidP="008548EB">
            <w:pPr>
              <w:spacing w:after="200" w:line="276" w:lineRule="auto"/>
              <w:jc w:val="center"/>
              <w:rPr>
                <w:rFonts w:ascii="Arial" w:eastAsia="Calibri" w:hAnsi="Arial" w:cs="Arial"/>
                <w:b/>
                <w:sz w:val="20"/>
                <w:szCs w:val="20"/>
                <w:lang w:val="en-US"/>
              </w:rPr>
            </w:pPr>
            <w:r w:rsidRPr="003964F2">
              <w:rPr>
                <w:rFonts w:ascii="Arial" w:eastAsia="Calibri" w:hAnsi="Arial" w:cs="Arial"/>
                <w:b/>
                <w:sz w:val="20"/>
                <w:szCs w:val="20"/>
                <w:lang w:val="en-US"/>
              </w:rPr>
              <w:t>Public</w:t>
            </w:r>
          </w:p>
          <w:p w14:paraId="3DD58AE7" w14:textId="77777777" w:rsidR="008548EB" w:rsidRPr="003964F2" w:rsidRDefault="008548EB" w:rsidP="008548EB">
            <w:pPr>
              <w:jc w:val="center"/>
              <w:rPr>
                <w:rFonts w:ascii="Arial" w:eastAsia="Calibri" w:hAnsi="Arial" w:cs="Arial"/>
                <w:b/>
                <w:sz w:val="20"/>
                <w:szCs w:val="20"/>
                <w:lang w:val="en-US"/>
              </w:rPr>
            </w:pPr>
          </w:p>
        </w:tc>
        <w:tc>
          <w:tcPr>
            <w:tcW w:w="708" w:type="dxa"/>
            <w:shd w:val="clear" w:color="auto" w:fill="auto"/>
            <w:vAlign w:val="center"/>
          </w:tcPr>
          <w:p w14:paraId="443E99E8" w14:textId="77777777" w:rsidR="008548EB" w:rsidRPr="003964F2" w:rsidRDefault="008548EB" w:rsidP="008548EB">
            <w:pPr>
              <w:jc w:val="center"/>
              <w:rPr>
                <w:rFonts w:ascii="Arial" w:eastAsia="Calibri" w:hAnsi="Arial" w:cs="Arial"/>
                <w:b/>
                <w:sz w:val="20"/>
                <w:szCs w:val="20"/>
                <w:lang w:val="en-US"/>
              </w:rPr>
            </w:pPr>
            <w:r w:rsidRPr="003964F2">
              <w:rPr>
                <w:rFonts w:ascii="Arial" w:eastAsia="Calibri" w:hAnsi="Arial" w:cs="Arial"/>
                <w:b/>
                <w:sz w:val="20"/>
                <w:szCs w:val="20"/>
                <w:lang w:val="en-US"/>
              </w:rPr>
              <w:t>*</w:t>
            </w:r>
          </w:p>
        </w:tc>
        <w:tc>
          <w:tcPr>
            <w:tcW w:w="814" w:type="dxa"/>
            <w:gridSpan w:val="3"/>
            <w:vAlign w:val="center"/>
          </w:tcPr>
          <w:p w14:paraId="30A338E4" w14:textId="77777777" w:rsidR="008548EB" w:rsidRPr="003964F2" w:rsidRDefault="008548EB" w:rsidP="008548EB">
            <w:pPr>
              <w:spacing w:after="200" w:line="276" w:lineRule="auto"/>
              <w:jc w:val="center"/>
              <w:rPr>
                <w:rFonts w:ascii="Arial" w:eastAsia="Calibri" w:hAnsi="Arial" w:cs="Arial"/>
                <w:b/>
                <w:sz w:val="20"/>
                <w:szCs w:val="20"/>
                <w:lang w:val="en-US"/>
              </w:rPr>
            </w:pPr>
            <w:r w:rsidRPr="003964F2">
              <w:rPr>
                <w:rFonts w:ascii="Arial" w:eastAsia="Calibri" w:hAnsi="Arial" w:cs="Arial"/>
                <w:b/>
                <w:sz w:val="20"/>
                <w:szCs w:val="20"/>
                <w:lang w:val="en-US"/>
              </w:rPr>
              <w:t>Pupils</w:t>
            </w:r>
          </w:p>
          <w:p w14:paraId="00CA53FB" w14:textId="77777777" w:rsidR="008548EB" w:rsidRPr="003964F2" w:rsidRDefault="008548EB" w:rsidP="008548EB">
            <w:pPr>
              <w:jc w:val="center"/>
              <w:rPr>
                <w:rFonts w:ascii="Arial" w:eastAsia="Calibri" w:hAnsi="Arial" w:cs="Arial"/>
                <w:b/>
                <w:sz w:val="20"/>
                <w:szCs w:val="20"/>
                <w:lang w:val="en-US"/>
              </w:rPr>
            </w:pPr>
          </w:p>
        </w:tc>
        <w:tc>
          <w:tcPr>
            <w:tcW w:w="745" w:type="dxa"/>
            <w:gridSpan w:val="3"/>
            <w:shd w:val="clear" w:color="auto" w:fill="auto"/>
            <w:vAlign w:val="center"/>
          </w:tcPr>
          <w:p w14:paraId="6D046CCB" w14:textId="77777777" w:rsidR="008548EB" w:rsidRPr="003964F2" w:rsidRDefault="008548EB" w:rsidP="008548EB">
            <w:pPr>
              <w:spacing w:after="200" w:line="276" w:lineRule="auto"/>
              <w:jc w:val="center"/>
              <w:rPr>
                <w:rFonts w:ascii="Arial" w:eastAsia="Calibri" w:hAnsi="Arial" w:cs="Arial"/>
                <w:b/>
                <w:sz w:val="20"/>
                <w:szCs w:val="20"/>
                <w:lang w:val="en-US"/>
              </w:rPr>
            </w:pPr>
          </w:p>
          <w:p w14:paraId="5DCE92D1" w14:textId="77777777" w:rsidR="008548EB" w:rsidRPr="003964F2" w:rsidRDefault="008548EB" w:rsidP="00D913D7">
            <w:pPr>
              <w:spacing w:after="200" w:line="276" w:lineRule="auto"/>
              <w:rPr>
                <w:rFonts w:ascii="Arial" w:eastAsia="Calibri" w:hAnsi="Arial" w:cs="Arial"/>
                <w:b/>
                <w:sz w:val="20"/>
                <w:szCs w:val="20"/>
                <w:lang w:val="en-US"/>
              </w:rPr>
            </w:pPr>
            <w:r w:rsidRPr="003964F2">
              <w:rPr>
                <w:rFonts w:ascii="Arial" w:eastAsia="Calibri" w:hAnsi="Arial" w:cs="Arial"/>
                <w:b/>
                <w:sz w:val="20"/>
                <w:szCs w:val="20"/>
                <w:lang w:val="en-US"/>
              </w:rPr>
              <w:t>*</w:t>
            </w:r>
          </w:p>
        </w:tc>
        <w:tc>
          <w:tcPr>
            <w:tcW w:w="956" w:type="dxa"/>
            <w:gridSpan w:val="2"/>
            <w:vAlign w:val="center"/>
          </w:tcPr>
          <w:p w14:paraId="58E35708" w14:textId="77777777" w:rsidR="008548EB" w:rsidRPr="003964F2" w:rsidRDefault="008548EB" w:rsidP="008548EB">
            <w:pPr>
              <w:spacing w:after="200" w:line="276" w:lineRule="auto"/>
              <w:jc w:val="center"/>
              <w:rPr>
                <w:rFonts w:ascii="Arial" w:eastAsia="Calibri" w:hAnsi="Arial" w:cs="Arial"/>
                <w:b/>
                <w:sz w:val="20"/>
                <w:szCs w:val="20"/>
                <w:lang w:val="en-US"/>
              </w:rPr>
            </w:pPr>
            <w:r w:rsidRPr="003964F2">
              <w:rPr>
                <w:rFonts w:ascii="Arial" w:eastAsia="Calibri" w:hAnsi="Arial" w:cs="Arial"/>
                <w:b/>
                <w:sz w:val="20"/>
                <w:szCs w:val="20"/>
                <w:lang w:val="en-US"/>
              </w:rPr>
              <w:t>Others</w:t>
            </w:r>
          </w:p>
          <w:p w14:paraId="248EB875" w14:textId="77777777" w:rsidR="008548EB" w:rsidRPr="003964F2" w:rsidRDefault="008548EB" w:rsidP="008548EB">
            <w:pPr>
              <w:jc w:val="center"/>
              <w:rPr>
                <w:rFonts w:ascii="Arial" w:eastAsia="Calibri" w:hAnsi="Arial" w:cs="Arial"/>
                <w:b/>
                <w:sz w:val="20"/>
                <w:szCs w:val="20"/>
                <w:lang w:val="en-US"/>
              </w:rPr>
            </w:pPr>
          </w:p>
        </w:tc>
        <w:tc>
          <w:tcPr>
            <w:tcW w:w="397" w:type="dxa"/>
            <w:vAlign w:val="center"/>
          </w:tcPr>
          <w:p w14:paraId="12471F39" w14:textId="77777777" w:rsidR="008548EB" w:rsidRPr="003964F2" w:rsidRDefault="008548EB" w:rsidP="008548EB">
            <w:pPr>
              <w:jc w:val="center"/>
              <w:rPr>
                <w:rFonts w:ascii="Arial" w:eastAsia="Calibri" w:hAnsi="Arial" w:cs="Arial"/>
                <w:b/>
                <w:sz w:val="20"/>
                <w:szCs w:val="20"/>
                <w:lang w:val="en-US"/>
              </w:rPr>
            </w:pPr>
          </w:p>
        </w:tc>
        <w:tc>
          <w:tcPr>
            <w:tcW w:w="1304" w:type="dxa"/>
            <w:gridSpan w:val="3"/>
            <w:vAlign w:val="center"/>
          </w:tcPr>
          <w:p w14:paraId="4D858275" w14:textId="77777777" w:rsidR="008548EB" w:rsidRPr="003964F2" w:rsidRDefault="008548EB" w:rsidP="008548EB">
            <w:pPr>
              <w:spacing w:after="200" w:line="276" w:lineRule="auto"/>
              <w:jc w:val="center"/>
              <w:rPr>
                <w:rFonts w:ascii="Arial" w:eastAsia="Calibri" w:hAnsi="Arial" w:cs="Arial"/>
                <w:b/>
                <w:sz w:val="20"/>
                <w:szCs w:val="20"/>
                <w:lang w:val="en-US"/>
              </w:rPr>
            </w:pPr>
            <w:r w:rsidRPr="003964F2">
              <w:rPr>
                <w:rFonts w:ascii="Arial" w:eastAsia="Calibri" w:hAnsi="Arial" w:cs="Arial"/>
                <w:b/>
                <w:sz w:val="20"/>
                <w:szCs w:val="20"/>
                <w:lang w:val="en-US"/>
              </w:rPr>
              <w:t>Volunteers</w:t>
            </w:r>
          </w:p>
          <w:p w14:paraId="15EA978D" w14:textId="77777777" w:rsidR="008548EB" w:rsidRPr="003964F2" w:rsidRDefault="008548EB" w:rsidP="008548EB">
            <w:pPr>
              <w:jc w:val="center"/>
              <w:rPr>
                <w:rFonts w:ascii="Arial" w:eastAsia="Calibri" w:hAnsi="Arial" w:cs="Arial"/>
                <w:b/>
                <w:sz w:val="20"/>
                <w:szCs w:val="20"/>
                <w:lang w:val="en-US"/>
              </w:rPr>
            </w:pPr>
          </w:p>
        </w:tc>
        <w:tc>
          <w:tcPr>
            <w:tcW w:w="425" w:type="dxa"/>
            <w:shd w:val="clear" w:color="auto" w:fill="auto"/>
            <w:vAlign w:val="center"/>
          </w:tcPr>
          <w:p w14:paraId="63C4B5EA" w14:textId="77777777" w:rsidR="008548EB" w:rsidRPr="003964F2" w:rsidRDefault="008548EB" w:rsidP="008548EB">
            <w:pPr>
              <w:spacing w:after="200" w:line="276" w:lineRule="auto"/>
              <w:jc w:val="center"/>
              <w:rPr>
                <w:rFonts w:ascii="Arial" w:eastAsia="Calibri" w:hAnsi="Arial" w:cs="Arial"/>
                <w:b/>
                <w:sz w:val="20"/>
                <w:szCs w:val="20"/>
                <w:lang w:val="en-US"/>
              </w:rPr>
            </w:pPr>
          </w:p>
        </w:tc>
        <w:tc>
          <w:tcPr>
            <w:tcW w:w="822" w:type="dxa"/>
            <w:vAlign w:val="center"/>
          </w:tcPr>
          <w:p w14:paraId="0C83CCF8" w14:textId="77777777" w:rsidR="008548EB" w:rsidRPr="003964F2" w:rsidRDefault="008548EB" w:rsidP="008548EB">
            <w:pPr>
              <w:spacing w:after="200" w:line="276" w:lineRule="auto"/>
              <w:jc w:val="center"/>
              <w:rPr>
                <w:rFonts w:ascii="Arial" w:eastAsia="Calibri" w:hAnsi="Arial" w:cs="Arial"/>
                <w:b/>
                <w:sz w:val="20"/>
                <w:szCs w:val="20"/>
                <w:lang w:val="en-US"/>
              </w:rPr>
            </w:pPr>
            <w:r w:rsidRPr="003964F2">
              <w:rPr>
                <w:rFonts w:ascii="Arial" w:eastAsia="Calibri" w:hAnsi="Arial" w:cs="Arial"/>
                <w:b/>
                <w:sz w:val="20"/>
                <w:szCs w:val="20"/>
                <w:lang w:val="en-US"/>
              </w:rPr>
              <w:t>Ref No:</w:t>
            </w:r>
          </w:p>
          <w:p w14:paraId="375AFC58" w14:textId="77777777" w:rsidR="008548EB" w:rsidRPr="003964F2" w:rsidRDefault="008548EB" w:rsidP="008548EB">
            <w:pPr>
              <w:jc w:val="center"/>
              <w:rPr>
                <w:rFonts w:ascii="Arial" w:eastAsia="Calibri" w:hAnsi="Arial" w:cs="Arial"/>
                <w:b/>
                <w:sz w:val="20"/>
                <w:szCs w:val="20"/>
                <w:lang w:val="en-US"/>
              </w:rPr>
            </w:pPr>
          </w:p>
        </w:tc>
        <w:tc>
          <w:tcPr>
            <w:tcW w:w="1701" w:type="dxa"/>
            <w:gridSpan w:val="3"/>
            <w:vAlign w:val="center"/>
          </w:tcPr>
          <w:p w14:paraId="388F82ED" w14:textId="77777777" w:rsidR="008548EB" w:rsidRPr="003964F2" w:rsidRDefault="008548EB" w:rsidP="008548EB">
            <w:pPr>
              <w:jc w:val="center"/>
              <w:rPr>
                <w:rFonts w:ascii="Arial" w:eastAsia="Calibri" w:hAnsi="Arial" w:cs="Arial"/>
                <w:b/>
                <w:sz w:val="20"/>
                <w:szCs w:val="20"/>
                <w:lang w:val="en-US"/>
              </w:rPr>
            </w:pPr>
            <w:r w:rsidRPr="003964F2">
              <w:rPr>
                <w:rFonts w:ascii="Arial" w:eastAsia="Calibri" w:hAnsi="Arial" w:cs="Arial"/>
                <w:b/>
                <w:sz w:val="20"/>
                <w:szCs w:val="20"/>
                <w:lang w:val="en-US"/>
              </w:rPr>
              <w:t>Edu</w:t>
            </w:r>
            <w:r>
              <w:rPr>
                <w:rFonts w:ascii="Arial" w:eastAsia="Calibri" w:hAnsi="Arial" w:cs="Arial"/>
                <w:b/>
                <w:sz w:val="20"/>
                <w:szCs w:val="20"/>
                <w:lang w:val="en-US"/>
              </w:rPr>
              <w:t xml:space="preserve"> /COV 001</w:t>
            </w:r>
          </w:p>
        </w:tc>
      </w:tr>
      <w:tr w:rsidR="008548EB" w:rsidRPr="00A563AB" w14:paraId="5927C9E1" w14:textId="77777777" w:rsidTr="008548EB">
        <w:trPr>
          <w:trHeight w:val="299"/>
          <w:jc w:val="center"/>
        </w:trPr>
        <w:tc>
          <w:tcPr>
            <w:tcW w:w="3097" w:type="dxa"/>
            <w:gridSpan w:val="4"/>
            <w:vMerge w:val="restart"/>
          </w:tcPr>
          <w:p w14:paraId="034BC2F5" w14:textId="77777777" w:rsidR="008548EB" w:rsidRPr="00A563AB" w:rsidRDefault="008548EB" w:rsidP="008548EB">
            <w:pPr>
              <w:jc w:val="center"/>
              <w:rPr>
                <w:rFonts w:ascii="Arial" w:eastAsia="Calibri" w:hAnsi="Arial" w:cs="Arial"/>
                <w:b/>
                <w:lang w:val="en-US"/>
              </w:rPr>
            </w:pPr>
          </w:p>
          <w:p w14:paraId="0C82EDA0" w14:textId="77777777" w:rsidR="008548EB" w:rsidRPr="00A563AB" w:rsidRDefault="008548EB" w:rsidP="008548EB">
            <w:pPr>
              <w:jc w:val="center"/>
              <w:rPr>
                <w:rFonts w:ascii="Arial" w:eastAsia="Calibri" w:hAnsi="Arial" w:cs="Arial"/>
                <w:b/>
                <w:sz w:val="18"/>
                <w:lang w:val="en-US"/>
              </w:rPr>
            </w:pPr>
            <w:r w:rsidRPr="00A563AB">
              <w:rPr>
                <w:rFonts w:ascii="Arial" w:eastAsia="Calibri" w:hAnsi="Arial" w:cs="Arial"/>
                <w:b/>
                <w:lang w:val="en-US"/>
              </w:rPr>
              <w:lastRenderedPageBreak/>
              <w:t>Hazards</w:t>
            </w:r>
          </w:p>
        </w:tc>
        <w:tc>
          <w:tcPr>
            <w:tcW w:w="6083" w:type="dxa"/>
            <w:gridSpan w:val="12"/>
            <w:vMerge w:val="restart"/>
          </w:tcPr>
          <w:p w14:paraId="15E2C495" w14:textId="77777777" w:rsidR="008548EB" w:rsidRPr="00A563AB" w:rsidRDefault="008548EB" w:rsidP="008548EB">
            <w:pPr>
              <w:rPr>
                <w:rFonts w:ascii="Arial" w:eastAsia="Calibri" w:hAnsi="Arial" w:cs="Arial"/>
                <w:b/>
                <w:lang w:val="en-US"/>
              </w:rPr>
            </w:pPr>
          </w:p>
          <w:p w14:paraId="379C4E1A" w14:textId="77777777" w:rsidR="008548EB" w:rsidRPr="00A563AB" w:rsidRDefault="008548EB" w:rsidP="008548EB">
            <w:pPr>
              <w:rPr>
                <w:rFonts w:ascii="Arial" w:eastAsia="Calibri" w:hAnsi="Arial" w:cs="Arial"/>
                <w:b/>
                <w:lang w:val="en-US"/>
              </w:rPr>
            </w:pPr>
            <w:r w:rsidRPr="00A563AB">
              <w:rPr>
                <w:rFonts w:ascii="Arial" w:eastAsia="Calibri" w:hAnsi="Arial" w:cs="Arial"/>
                <w:b/>
                <w:lang w:val="en-US"/>
              </w:rPr>
              <w:lastRenderedPageBreak/>
              <w:t xml:space="preserve">Controls </w:t>
            </w:r>
          </w:p>
          <w:p w14:paraId="026D1F11" w14:textId="77777777" w:rsidR="008548EB" w:rsidRDefault="008548EB" w:rsidP="008548EB">
            <w:pPr>
              <w:rPr>
                <w:rFonts w:ascii="Arial" w:eastAsia="Calibri" w:hAnsi="Arial" w:cs="Arial"/>
                <w:b/>
                <w:sz w:val="20"/>
                <w:lang w:val="en-US"/>
              </w:rPr>
            </w:pPr>
            <w:r w:rsidRPr="00A563AB">
              <w:rPr>
                <w:rFonts w:ascii="Arial" w:eastAsia="Calibri" w:hAnsi="Arial" w:cs="Arial"/>
                <w:b/>
                <w:sz w:val="20"/>
                <w:lang w:val="en-US"/>
              </w:rPr>
              <w:t xml:space="preserve">(List existing controls in place – link to policy </w:t>
            </w:r>
            <w:proofErr w:type="spellStart"/>
            <w:r w:rsidRPr="00A563AB">
              <w:rPr>
                <w:rFonts w:ascii="Arial" w:eastAsia="Calibri" w:hAnsi="Arial" w:cs="Arial"/>
                <w:b/>
                <w:sz w:val="20"/>
                <w:lang w:val="en-US"/>
              </w:rPr>
              <w:t>etc</w:t>
            </w:r>
            <w:proofErr w:type="spellEnd"/>
            <w:r w:rsidRPr="00A563AB">
              <w:rPr>
                <w:rFonts w:ascii="Arial" w:eastAsia="Calibri" w:hAnsi="Arial" w:cs="Arial"/>
                <w:b/>
                <w:sz w:val="20"/>
                <w:lang w:val="en-US"/>
              </w:rPr>
              <w:t>)</w:t>
            </w:r>
          </w:p>
          <w:p w14:paraId="2F4D8247" w14:textId="77777777" w:rsidR="008B7BBD" w:rsidRDefault="008B7BBD" w:rsidP="008548EB">
            <w:pPr>
              <w:rPr>
                <w:rFonts w:ascii="Arial" w:eastAsia="Calibri" w:hAnsi="Arial" w:cs="Arial"/>
                <w:b/>
                <w:sz w:val="18"/>
                <w:lang w:val="en-US"/>
              </w:rPr>
            </w:pPr>
          </w:p>
          <w:p w14:paraId="4B8BB2FD" w14:textId="77777777" w:rsidR="008B6A5C" w:rsidRPr="00A563AB" w:rsidRDefault="008B6A5C" w:rsidP="008548EB">
            <w:pPr>
              <w:rPr>
                <w:rFonts w:ascii="Arial" w:eastAsia="Calibri" w:hAnsi="Arial" w:cs="Arial"/>
                <w:b/>
                <w:sz w:val="18"/>
                <w:lang w:val="en-US"/>
              </w:rPr>
            </w:pPr>
          </w:p>
        </w:tc>
        <w:tc>
          <w:tcPr>
            <w:tcW w:w="1843" w:type="dxa"/>
            <w:gridSpan w:val="6"/>
          </w:tcPr>
          <w:p w14:paraId="495E728B" w14:textId="77777777" w:rsidR="008548EB" w:rsidRPr="00A563AB" w:rsidRDefault="008548EB" w:rsidP="008548EB">
            <w:pPr>
              <w:jc w:val="center"/>
              <w:rPr>
                <w:rFonts w:ascii="Arial" w:eastAsia="Calibri" w:hAnsi="Arial" w:cs="Arial"/>
                <w:b/>
                <w:sz w:val="20"/>
                <w:lang w:val="en-US"/>
              </w:rPr>
            </w:pPr>
            <w:r w:rsidRPr="00A563AB">
              <w:rPr>
                <w:rFonts w:ascii="Arial" w:eastAsia="Calibri" w:hAnsi="Arial" w:cs="Arial"/>
                <w:b/>
                <w:sz w:val="20"/>
                <w:lang w:val="en-US"/>
              </w:rPr>
              <w:lastRenderedPageBreak/>
              <w:t xml:space="preserve">Risk Rating </w:t>
            </w:r>
          </w:p>
          <w:p w14:paraId="475D2825" w14:textId="77777777" w:rsidR="008548EB" w:rsidRPr="00A563AB" w:rsidRDefault="008548EB" w:rsidP="008548EB">
            <w:pPr>
              <w:jc w:val="center"/>
              <w:rPr>
                <w:rFonts w:ascii="Arial" w:eastAsia="Calibri" w:hAnsi="Arial" w:cs="Arial"/>
                <w:b/>
                <w:sz w:val="18"/>
                <w:lang w:val="en-US"/>
              </w:rPr>
            </w:pPr>
            <w:r w:rsidRPr="00A563AB">
              <w:rPr>
                <w:rFonts w:ascii="Arial" w:eastAsia="Calibri" w:hAnsi="Arial" w:cs="Arial"/>
                <w:b/>
                <w:sz w:val="20"/>
                <w:lang w:val="en-US"/>
              </w:rPr>
              <w:t xml:space="preserve"> Use Matrix</w:t>
            </w:r>
          </w:p>
        </w:tc>
        <w:tc>
          <w:tcPr>
            <w:tcW w:w="3402" w:type="dxa"/>
            <w:gridSpan w:val="7"/>
            <w:vMerge w:val="restart"/>
          </w:tcPr>
          <w:p w14:paraId="5BD9F1A0" w14:textId="77777777" w:rsidR="008548EB" w:rsidRPr="00A563AB" w:rsidRDefault="008548EB" w:rsidP="008548EB">
            <w:pPr>
              <w:jc w:val="center"/>
              <w:rPr>
                <w:rFonts w:ascii="Arial" w:eastAsia="Calibri" w:hAnsi="Arial" w:cs="Arial"/>
                <w:b/>
                <w:lang w:val="en-US"/>
              </w:rPr>
            </w:pPr>
            <w:r w:rsidRPr="00A563AB">
              <w:rPr>
                <w:rFonts w:ascii="Arial" w:eastAsia="Calibri" w:hAnsi="Arial" w:cs="Arial"/>
                <w:b/>
                <w:lang w:val="en-US"/>
              </w:rPr>
              <w:t xml:space="preserve"> </w:t>
            </w:r>
          </w:p>
          <w:p w14:paraId="53176D54" w14:textId="77777777" w:rsidR="008548EB" w:rsidRPr="00A563AB" w:rsidRDefault="008548EB" w:rsidP="008548EB">
            <w:pPr>
              <w:jc w:val="center"/>
              <w:rPr>
                <w:rFonts w:ascii="Arial" w:eastAsia="Calibri" w:hAnsi="Arial" w:cs="Arial"/>
                <w:b/>
                <w:lang w:val="en-US"/>
              </w:rPr>
            </w:pPr>
            <w:r w:rsidRPr="00A563AB">
              <w:rPr>
                <w:rFonts w:ascii="Arial" w:eastAsia="Calibri" w:hAnsi="Arial" w:cs="Arial"/>
                <w:b/>
                <w:lang w:val="en-US"/>
              </w:rPr>
              <w:lastRenderedPageBreak/>
              <w:t>Additional Controls</w:t>
            </w:r>
          </w:p>
          <w:p w14:paraId="44CA0010" w14:textId="77777777" w:rsidR="008548EB" w:rsidRPr="00A563AB" w:rsidRDefault="008548EB" w:rsidP="008548EB">
            <w:pPr>
              <w:jc w:val="center"/>
              <w:rPr>
                <w:rFonts w:ascii="Arial" w:eastAsia="Calibri" w:hAnsi="Arial" w:cs="Arial"/>
                <w:b/>
                <w:sz w:val="18"/>
                <w:lang w:val="en-US"/>
              </w:rPr>
            </w:pPr>
            <w:r w:rsidRPr="00A563AB">
              <w:rPr>
                <w:rFonts w:ascii="Arial" w:eastAsia="Calibri" w:hAnsi="Arial" w:cs="Arial"/>
                <w:b/>
                <w:lang w:val="en-US"/>
              </w:rPr>
              <w:t>Required? (List)</w:t>
            </w:r>
          </w:p>
        </w:tc>
        <w:tc>
          <w:tcPr>
            <w:tcW w:w="1701" w:type="dxa"/>
            <w:gridSpan w:val="3"/>
          </w:tcPr>
          <w:p w14:paraId="147149C5" w14:textId="77777777" w:rsidR="008548EB" w:rsidRPr="00A563AB" w:rsidRDefault="008548EB" w:rsidP="008548EB">
            <w:pPr>
              <w:jc w:val="center"/>
              <w:rPr>
                <w:rFonts w:ascii="Arial" w:eastAsia="Calibri" w:hAnsi="Arial" w:cs="Arial"/>
                <w:b/>
                <w:sz w:val="18"/>
                <w:lang w:val="en-US"/>
              </w:rPr>
            </w:pPr>
            <w:r w:rsidRPr="00A563AB">
              <w:rPr>
                <w:rFonts w:ascii="Arial" w:eastAsia="Calibri" w:hAnsi="Arial" w:cs="Arial"/>
                <w:b/>
                <w:sz w:val="20"/>
                <w:lang w:val="en-US"/>
              </w:rPr>
              <w:lastRenderedPageBreak/>
              <w:t xml:space="preserve">Residual Risk Rating  </w:t>
            </w:r>
          </w:p>
        </w:tc>
      </w:tr>
      <w:tr w:rsidR="008548EB" w:rsidRPr="00A563AB" w14:paraId="0C8D9D52" w14:textId="77777777" w:rsidTr="00E23471">
        <w:trPr>
          <w:trHeight w:val="297"/>
          <w:jc w:val="center"/>
        </w:trPr>
        <w:tc>
          <w:tcPr>
            <w:tcW w:w="3097" w:type="dxa"/>
            <w:gridSpan w:val="4"/>
            <w:vMerge/>
          </w:tcPr>
          <w:p w14:paraId="6678A93C" w14:textId="77777777" w:rsidR="008548EB" w:rsidRPr="00A563AB" w:rsidRDefault="008548EB" w:rsidP="008548EB">
            <w:pPr>
              <w:rPr>
                <w:rFonts w:ascii="Arial" w:eastAsia="Calibri" w:hAnsi="Arial" w:cs="Arial"/>
                <w:b/>
                <w:sz w:val="18"/>
                <w:lang w:val="en-US"/>
              </w:rPr>
            </w:pPr>
          </w:p>
        </w:tc>
        <w:tc>
          <w:tcPr>
            <w:tcW w:w="6083" w:type="dxa"/>
            <w:gridSpan w:val="12"/>
            <w:vMerge/>
          </w:tcPr>
          <w:p w14:paraId="3E013D3C" w14:textId="77777777" w:rsidR="008548EB" w:rsidRPr="00A563AB" w:rsidRDefault="008548EB" w:rsidP="008548EB">
            <w:pPr>
              <w:rPr>
                <w:rFonts w:ascii="Arial" w:eastAsia="Calibri" w:hAnsi="Arial" w:cs="Arial"/>
                <w:b/>
                <w:sz w:val="18"/>
                <w:lang w:val="en-US"/>
              </w:rPr>
            </w:pPr>
          </w:p>
        </w:tc>
        <w:tc>
          <w:tcPr>
            <w:tcW w:w="596" w:type="dxa"/>
            <w:gridSpan w:val="2"/>
          </w:tcPr>
          <w:p w14:paraId="509709DA" w14:textId="77777777" w:rsidR="008548EB" w:rsidRPr="00A563AB" w:rsidRDefault="008548EB" w:rsidP="008548EB">
            <w:pPr>
              <w:jc w:val="center"/>
              <w:rPr>
                <w:rFonts w:ascii="Arial" w:eastAsia="Calibri" w:hAnsi="Arial" w:cs="Arial"/>
                <w:b/>
                <w:sz w:val="18"/>
                <w:lang w:val="en-US"/>
              </w:rPr>
            </w:pPr>
            <w:r w:rsidRPr="00A563AB">
              <w:rPr>
                <w:rFonts w:ascii="Arial" w:eastAsia="Calibri" w:hAnsi="Arial" w:cs="Arial"/>
                <w:b/>
                <w:sz w:val="18"/>
                <w:lang w:val="en-US"/>
              </w:rPr>
              <w:t>L</w:t>
            </w:r>
          </w:p>
        </w:tc>
        <w:tc>
          <w:tcPr>
            <w:tcW w:w="680" w:type="dxa"/>
            <w:gridSpan w:val="2"/>
            <w:tcBorders>
              <w:bottom w:val="single" w:sz="4" w:space="0" w:color="000000"/>
            </w:tcBorders>
          </w:tcPr>
          <w:p w14:paraId="4D61CEFB" w14:textId="77777777" w:rsidR="008548EB" w:rsidRPr="00A563AB" w:rsidRDefault="008548EB" w:rsidP="008548EB">
            <w:pPr>
              <w:jc w:val="center"/>
              <w:rPr>
                <w:rFonts w:ascii="Arial" w:eastAsia="Calibri" w:hAnsi="Arial" w:cs="Arial"/>
                <w:b/>
                <w:sz w:val="18"/>
                <w:lang w:val="en-US"/>
              </w:rPr>
            </w:pPr>
            <w:r w:rsidRPr="00A563AB">
              <w:rPr>
                <w:rFonts w:ascii="Arial" w:eastAsia="Calibri" w:hAnsi="Arial" w:cs="Arial"/>
                <w:b/>
                <w:sz w:val="18"/>
                <w:lang w:val="en-US"/>
              </w:rPr>
              <w:t>S</w:t>
            </w:r>
          </w:p>
        </w:tc>
        <w:tc>
          <w:tcPr>
            <w:tcW w:w="567" w:type="dxa"/>
            <w:gridSpan w:val="2"/>
            <w:tcBorders>
              <w:bottom w:val="single" w:sz="4" w:space="0" w:color="000000"/>
            </w:tcBorders>
          </w:tcPr>
          <w:p w14:paraId="3C4E4468" w14:textId="77777777" w:rsidR="008548EB" w:rsidRPr="00A563AB" w:rsidRDefault="008548EB" w:rsidP="008548EB">
            <w:pPr>
              <w:jc w:val="center"/>
              <w:rPr>
                <w:rFonts w:ascii="Arial" w:eastAsia="Calibri" w:hAnsi="Arial" w:cs="Arial"/>
                <w:b/>
                <w:sz w:val="18"/>
                <w:lang w:val="en-US"/>
              </w:rPr>
            </w:pPr>
            <w:r w:rsidRPr="00A563AB">
              <w:rPr>
                <w:rFonts w:ascii="Arial" w:eastAsia="Calibri" w:hAnsi="Arial" w:cs="Arial"/>
                <w:b/>
                <w:sz w:val="18"/>
                <w:lang w:val="en-US"/>
              </w:rPr>
              <w:t>R</w:t>
            </w:r>
          </w:p>
        </w:tc>
        <w:tc>
          <w:tcPr>
            <w:tcW w:w="3402" w:type="dxa"/>
            <w:gridSpan w:val="7"/>
            <w:vMerge/>
          </w:tcPr>
          <w:p w14:paraId="21A31FBA" w14:textId="77777777" w:rsidR="008548EB" w:rsidRPr="00A563AB" w:rsidRDefault="008548EB" w:rsidP="008548EB">
            <w:pPr>
              <w:rPr>
                <w:rFonts w:ascii="Arial" w:eastAsia="Calibri" w:hAnsi="Arial" w:cs="Arial"/>
                <w:b/>
                <w:sz w:val="18"/>
                <w:lang w:val="en-US"/>
              </w:rPr>
            </w:pPr>
          </w:p>
        </w:tc>
        <w:tc>
          <w:tcPr>
            <w:tcW w:w="567" w:type="dxa"/>
          </w:tcPr>
          <w:p w14:paraId="0A04E32A" w14:textId="77777777" w:rsidR="008548EB" w:rsidRPr="00A563AB" w:rsidRDefault="008548EB" w:rsidP="008548EB">
            <w:pPr>
              <w:rPr>
                <w:rFonts w:ascii="Arial" w:eastAsia="Calibri" w:hAnsi="Arial" w:cs="Arial"/>
                <w:b/>
                <w:sz w:val="18"/>
                <w:lang w:val="en-US"/>
              </w:rPr>
            </w:pPr>
            <w:r w:rsidRPr="00A563AB">
              <w:rPr>
                <w:rFonts w:ascii="Arial" w:eastAsia="Calibri" w:hAnsi="Arial" w:cs="Arial"/>
                <w:b/>
                <w:sz w:val="18"/>
                <w:lang w:val="en-US"/>
              </w:rPr>
              <w:t>L</w:t>
            </w:r>
          </w:p>
        </w:tc>
        <w:tc>
          <w:tcPr>
            <w:tcW w:w="567" w:type="dxa"/>
          </w:tcPr>
          <w:p w14:paraId="788B6565" w14:textId="77777777" w:rsidR="008548EB" w:rsidRPr="00A563AB" w:rsidRDefault="008548EB" w:rsidP="008548EB">
            <w:pPr>
              <w:rPr>
                <w:rFonts w:ascii="Arial" w:eastAsia="Calibri" w:hAnsi="Arial" w:cs="Arial"/>
                <w:b/>
                <w:sz w:val="18"/>
                <w:lang w:val="en-US"/>
              </w:rPr>
            </w:pPr>
            <w:r w:rsidRPr="00A563AB">
              <w:rPr>
                <w:rFonts w:ascii="Arial" w:eastAsia="Calibri" w:hAnsi="Arial" w:cs="Arial"/>
                <w:b/>
                <w:sz w:val="18"/>
                <w:lang w:val="en-US"/>
              </w:rPr>
              <w:t>S</w:t>
            </w:r>
          </w:p>
        </w:tc>
        <w:tc>
          <w:tcPr>
            <w:tcW w:w="567" w:type="dxa"/>
            <w:tcBorders>
              <w:bottom w:val="single" w:sz="4" w:space="0" w:color="000000"/>
            </w:tcBorders>
          </w:tcPr>
          <w:p w14:paraId="16BDDB2A" w14:textId="77777777" w:rsidR="008548EB" w:rsidRPr="00A563AB" w:rsidRDefault="008548EB" w:rsidP="008548EB">
            <w:pPr>
              <w:jc w:val="center"/>
              <w:rPr>
                <w:rFonts w:ascii="Arial" w:eastAsia="Calibri" w:hAnsi="Arial" w:cs="Arial"/>
                <w:b/>
                <w:sz w:val="18"/>
                <w:lang w:val="en-US"/>
              </w:rPr>
            </w:pPr>
            <w:r w:rsidRPr="00A563AB">
              <w:rPr>
                <w:rFonts w:ascii="Arial" w:eastAsia="Calibri" w:hAnsi="Arial" w:cs="Arial"/>
                <w:b/>
                <w:sz w:val="18"/>
                <w:lang w:val="en-US"/>
              </w:rPr>
              <w:t>R</w:t>
            </w:r>
          </w:p>
        </w:tc>
      </w:tr>
      <w:tr w:rsidR="008548EB" w:rsidRPr="00241B30" w14:paraId="77E6B6B7" w14:textId="77777777" w:rsidTr="00E23471">
        <w:trPr>
          <w:trHeight w:val="306"/>
          <w:jc w:val="center"/>
        </w:trPr>
        <w:tc>
          <w:tcPr>
            <w:tcW w:w="3097" w:type="dxa"/>
            <w:gridSpan w:val="4"/>
            <w:vMerge w:val="restart"/>
            <w:shd w:val="clear" w:color="auto" w:fill="auto"/>
          </w:tcPr>
          <w:p w14:paraId="2FD91C12" w14:textId="77777777" w:rsidR="008548EB" w:rsidRPr="00C93349" w:rsidRDefault="008548EB" w:rsidP="008548EB">
            <w:pPr>
              <w:pStyle w:val="NoSpacing"/>
              <w:rPr>
                <w:rFonts w:ascii="Arial" w:hAnsi="Arial" w:cs="Arial"/>
                <w:b/>
                <w:bCs/>
                <w:sz w:val="20"/>
                <w:szCs w:val="20"/>
              </w:rPr>
            </w:pPr>
            <w:r>
              <w:rPr>
                <w:rFonts w:ascii="Arial" w:hAnsi="Arial" w:cs="Arial"/>
                <w:b/>
                <w:bCs/>
                <w:sz w:val="20"/>
                <w:szCs w:val="20"/>
              </w:rPr>
              <w:t>C</w:t>
            </w:r>
            <w:r w:rsidRPr="00C93349">
              <w:rPr>
                <w:rFonts w:ascii="Arial" w:hAnsi="Arial" w:cs="Arial"/>
                <w:b/>
                <w:bCs/>
                <w:sz w:val="20"/>
                <w:szCs w:val="20"/>
              </w:rPr>
              <w:t>INICAL RISK TO INDIVIDUALS FROM COVID-19</w:t>
            </w:r>
          </w:p>
          <w:p w14:paraId="3716AABE" w14:textId="77777777" w:rsidR="008548EB" w:rsidRDefault="008548EB" w:rsidP="008548EB">
            <w:pPr>
              <w:rPr>
                <w:rFonts w:ascii="Arial" w:hAnsi="Arial" w:cs="Arial"/>
                <w:sz w:val="20"/>
                <w:szCs w:val="20"/>
              </w:rPr>
            </w:pPr>
            <w:r w:rsidRPr="00C93349">
              <w:rPr>
                <w:rFonts w:ascii="Arial" w:hAnsi="Arial" w:cs="Arial"/>
                <w:sz w:val="20"/>
                <w:szCs w:val="20"/>
              </w:rPr>
              <w:t>Staff,</w:t>
            </w:r>
            <w:r>
              <w:rPr>
                <w:rFonts w:ascii="Arial" w:hAnsi="Arial" w:cs="Arial"/>
                <w:sz w:val="20"/>
                <w:szCs w:val="20"/>
              </w:rPr>
              <w:t xml:space="preserve"> </w:t>
            </w:r>
            <w:r w:rsidRPr="00C93349">
              <w:rPr>
                <w:rFonts w:ascii="Arial" w:hAnsi="Arial" w:cs="Arial"/>
                <w:sz w:val="20"/>
                <w:szCs w:val="20"/>
              </w:rPr>
              <w:t>wider contacts</w:t>
            </w:r>
            <w:r>
              <w:rPr>
                <w:rFonts w:ascii="Arial" w:hAnsi="Arial" w:cs="Arial"/>
                <w:sz w:val="20"/>
                <w:szCs w:val="20"/>
              </w:rPr>
              <w:t xml:space="preserve">, school partners </w:t>
            </w:r>
          </w:p>
          <w:p w14:paraId="7BA10A72" w14:textId="77777777" w:rsidR="008548EB" w:rsidRDefault="008548EB" w:rsidP="008548EB">
            <w:pPr>
              <w:rPr>
                <w:rFonts w:ascii="Arial" w:hAnsi="Arial" w:cs="Arial"/>
                <w:sz w:val="20"/>
                <w:szCs w:val="20"/>
              </w:rPr>
            </w:pPr>
          </w:p>
          <w:p w14:paraId="6C1AA5EE" w14:textId="77777777" w:rsidR="008548EB" w:rsidRPr="00095268" w:rsidRDefault="008548EB" w:rsidP="008548EB">
            <w:pPr>
              <w:pStyle w:val="NoSpacing"/>
              <w:rPr>
                <w:rFonts w:ascii="Arial" w:hAnsi="Arial" w:cs="Arial"/>
                <w:b/>
                <w:bCs/>
                <w:sz w:val="20"/>
                <w:szCs w:val="20"/>
              </w:rPr>
            </w:pPr>
            <w:r>
              <w:rPr>
                <w:rFonts w:ascii="Arial" w:hAnsi="Arial" w:cs="Arial"/>
                <w:sz w:val="20"/>
                <w:szCs w:val="20"/>
              </w:rPr>
              <w:t>Spread of COVID 19</w:t>
            </w:r>
          </w:p>
        </w:tc>
        <w:tc>
          <w:tcPr>
            <w:tcW w:w="6083" w:type="dxa"/>
            <w:gridSpan w:val="12"/>
            <w:shd w:val="clear" w:color="auto" w:fill="auto"/>
          </w:tcPr>
          <w:p w14:paraId="555C98AA" w14:textId="77777777" w:rsidR="008548EB" w:rsidRPr="00087D9F" w:rsidRDefault="008548EB" w:rsidP="008B7BBD">
            <w:pPr>
              <w:pStyle w:val="NoSpacing"/>
              <w:rPr>
                <w:rFonts w:ascii="Arial" w:hAnsi="Arial" w:cs="Arial"/>
                <w:sz w:val="20"/>
                <w:szCs w:val="20"/>
              </w:rPr>
            </w:pPr>
            <w:r w:rsidRPr="00087D9F">
              <w:rPr>
                <w:rFonts w:ascii="Arial" w:hAnsi="Arial" w:cs="Arial"/>
                <w:sz w:val="20"/>
                <w:szCs w:val="20"/>
              </w:rPr>
              <w:t>Identify staff who can’t return to school at this point and how they can work from home (for example, supporting remote education).</w:t>
            </w:r>
          </w:p>
        </w:tc>
        <w:tc>
          <w:tcPr>
            <w:tcW w:w="596" w:type="dxa"/>
            <w:gridSpan w:val="2"/>
            <w:shd w:val="clear" w:color="auto" w:fill="auto"/>
            <w:vAlign w:val="center"/>
          </w:tcPr>
          <w:p w14:paraId="5C599FAD" w14:textId="77777777" w:rsidR="008548EB" w:rsidRPr="00087D9F" w:rsidRDefault="008548EB" w:rsidP="008548EB">
            <w:pPr>
              <w:rPr>
                <w:rFonts w:ascii="Arial" w:eastAsia="Calibri" w:hAnsi="Arial" w:cs="Arial"/>
                <w:color w:val="000000" w:themeColor="text1"/>
                <w:sz w:val="18"/>
                <w:szCs w:val="20"/>
                <w:lang w:val="en-US"/>
              </w:rPr>
            </w:pPr>
          </w:p>
        </w:tc>
        <w:tc>
          <w:tcPr>
            <w:tcW w:w="680" w:type="dxa"/>
            <w:gridSpan w:val="2"/>
            <w:shd w:val="clear" w:color="auto" w:fill="auto"/>
            <w:vAlign w:val="center"/>
          </w:tcPr>
          <w:p w14:paraId="754F9B97"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0A10F7B4" w14:textId="77777777" w:rsidR="008548EB" w:rsidRPr="0017687A" w:rsidRDefault="008548EB" w:rsidP="008548EB">
            <w:pPr>
              <w:jc w:val="center"/>
              <w:rPr>
                <w:rFonts w:ascii="Arial" w:eastAsia="Calibri" w:hAnsi="Arial" w:cs="Arial"/>
                <w:b/>
                <w:color w:val="000000" w:themeColor="text1"/>
                <w:sz w:val="18"/>
                <w:szCs w:val="20"/>
                <w:lang w:val="en-US"/>
              </w:rPr>
            </w:pPr>
          </w:p>
        </w:tc>
        <w:tc>
          <w:tcPr>
            <w:tcW w:w="3402" w:type="dxa"/>
            <w:gridSpan w:val="7"/>
            <w:shd w:val="clear" w:color="auto" w:fill="auto"/>
          </w:tcPr>
          <w:p w14:paraId="47FB7401"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149E2C5F" w14:textId="77777777" w:rsidR="008548EB" w:rsidRPr="00087D9F" w:rsidRDefault="008548EB" w:rsidP="008548EB">
            <w:pPr>
              <w:rPr>
                <w:rFonts w:ascii="Arial" w:eastAsia="Calibri" w:hAnsi="Arial" w:cs="Arial"/>
                <w:color w:val="000000" w:themeColor="text1"/>
                <w:sz w:val="18"/>
                <w:szCs w:val="20"/>
                <w:lang w:val="en-US"/>
              </w:rPr>
            </w:pPr>
          </w:p>
        </w:tc>
        <w:tc>
          <w:tcPr>
            <w:tcW w:w="567" w:type="dxa"/>
            <w:shd w:val="clear" w:color="auto" w:fill="auto"/>
            <w:vAlign w:val="center"/>
          </w:tcPr>
          <w:p w14:paraId="13190278" w14:textId="77777777" w:rsidR="008548EB" w:rsidRPr="00087D9F" w:rsidRDefault="008548EB" w:rsidP="008548EB">
            <w:pPr>
              <w:rPr>
                <w:rFonts w:ascii="Arial" w:eastAsia="Calibri" w:hAnsi="Arial" w:cs="Arial"/>
                <w:color w:val="000000" w:themeColor="text1"/>
                <w:sz w:val="18"/>
                <w:szCs w:val="20"/>
                <w:lang w:val="en-US"/>
              </w:rPr>
            </w:pPr>
          </w:p>
        </w:tc>
        <w:tc>
          <w:tcPr>
            <w:tcW w:w="567" w:type="dxa"/>
            <w:tcBorders>
              <w:bottom w:val="single" w:sz="4" w:space="0" w:color="000000"/>
            </w:tcBorders>
            <w:shd w:val="clear" w:color="auto" w:fill="auto"/>
            <w:vAlign w:val="center"/>
          </w:tcPr>
          <w:p w14:paraId="418073C9" w14:textId="77777777" w:rsidR="008548EB" w:rsidRPr="00087D9F" w:rsidRDefault="008548EB" w:rsidP="008548EB">
            <w:pPr>
              <w:rPr>
                <w:rFonts w:ascii="Arial" w:hAnsi="Arial" w:cs="Arial"/>
                <w:color w:val="000000" w:themeColor="text1"/>
                <w:sz w:val="18"/>
                <w:szCs w:val="20"/>
              </w:rPr>
            </w:pPr>
          </w:p>
        </w:tc>
      </w:tr>
      <w:tr w:rsidR="008548EB" w:rsidRPr="00241B30" w14:paraId="5574E171" w14:textId="77777777" w:rsidTr="00E23471">
        <w:trPr>
          <w:trHeight w:val="306"/>
          <w:jc w:val="center"/>
        </w:trPr>
        <w:tc>
          <w:tcPr>
            <w:tcW w:w="3097" w:type="dxa"/>
            <w:gridSpan w:val="4"/>
            <w:vMerge/>
            <w:shd w:val="clear" w:color="auto" w:fill="auto"/>
          </w:tcPr>
          <w:p w14:paraId="68FC7C5F" w14:textId="77777777" w:rsidR="008548EB" w:rsidRPr="00C93349" w:rsidRDefault="008548EB" w:rsidP="008548EB">
            <w:pPr>
              <w:pStyle w:val="NoSpacing"/>
              <w:rPr>
                <w:rFonts w:ascii="Arial" w:hAnsi="Arial" w:cs="Arial"/>
                <w:b/>
                <w:bCs/>
                <w:sz w:val="20"/>
                <w:szCs w:val="20"/>
              </w:rPr>
            </w:pPr>
          </w:p>
        </w:tc>
        <w:tc>
          <w:tcPr>
            <w:tcW w:w="6083" w:type="dxa"/>
            <w:gridSpan w:val="12"/>
            <w:shd w:val="clear" w:color="auto" w:fill="auto"/>
          </w:tcPr>
          <w:p w14:paraId="393C25F3" w14:textId="77777777" w:rsidR="008548EB" w:rsidRPr="00087D9F" w:rsidRDefault="008548EB" w:rsidP="008548EB">
            <w:pPr>
              <w:pStyle w:val="Default"/>
              <w:rPr>
                <w:sz w:val="20"/>
                <w:szCs w:val="20"/>
              </w:rPr>
            </w:pPr>
            <w:r w:rsidRPr="00087D9F">
              <w:rPr>
                <w:sz w:val="20"/>
                <w:szCs w:val="20"/>
              </w:rPr>
              <w:t xml:space="preserve">It is important to consider phasing the re-opening of the schools to allow plans and procedures to be assessed, staff to be trained and levels of supplies actually needed to be fully ascertained. It is important to consider that plans are about ‘working towards’ the re-integration of pupils. Allowing time to review plans and carrying out regular review means that schools can judge how pupils can safely return to school. Consider starting with a manageable / sustainable plan and building from there rather than removing provision. </w:t>
            </w:r>
          </w:p>
          <w:p w14:paraId="5388A229" w14:textId="77777777" w:rsidR="008548EB" w:rsidRPr="00087D9F" w:rsidRDefault="008548EB" w:rsidP="008548EB">
            <w:pPr>
              <w:pStyle w:val="NoSpacing"/>
              <w:rPr>
                <w:rFonts w:ascii="Arial" w:hAnsi="Arial" w:cs="Arial"/>
                <w:sz w:val="20"/>
                <w:szCs w:val="20"/>
              </w:rPr>
            </w:pPr>
          </w:p>
        </w:tc>
        <w:tc>
          <w:tcPr>
            <w:tcW w:w="596" w:type="dxa"/>
            <w:gridSpan w:val="2"/>
            <w:shd w:val="clear" w:color="auto" w:fill="auto"/>
            <w:vAlign w:val="center"/>
          </w:tcPr>
          <w:p w14:paraId="3BC1D24A"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15AD4118"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32A6F1E3"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499A65D5"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43418A73"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44693119"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tcBorders>
              <w:bottom w:val="single" w:sz="4" w:space="0" w:color="000000"/>
            </w:tcBorders>
            <w:shd w:val="clear" w:color="auto" w:fill="auto"/>
            <w:vAlign w:val="center"/>
          </w:tcPr>
          <w:p w14:paraId="128D6553"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1EE49DED" w14:textId="77777777" w:rsidTr="00E23471">
        <w:trPr>
          <w:trHeight w:val="306"/>
          <w:jc w:val="center"/>
        </w:trPr>
        <w:tc>
          <w:tcPr>
            <w:tcW w:w="3097" w:type="dxa"/>
            <w:gridSpan w:val="4"/>
            <w:vMerge/>
            <w:shd w:val="clear" w:color="auto" w:fill="auto"/>
          </w:tcPr>
          <w:p w14:paraId="7FF9800B" w14:textId="77777777" w:rsidR="008548EB" w:rsidRPr="00C93349" w:rsidRDefault="008548EB" w:rsidP="008548EB">
            <w:pPr>
              <w:pStyle w:val="NoSpacing"/>
              <w:rPr>
                <w:rFonts w:ascii="Arial" w:hAnsi="Arial" w:cs="Arial"/>
                <w:b/>
                <w:bCs/>
                <w:sz w:val="20"/>
                <w:szCs w:val="20"/>
              </w:rPr>
            </w:pPr>
          </w:p>
        </w:tc>
        <w:tc>
          <w:tcPr>
            <w:tcW w:w="6083" w:type="dxa"/>
            <w:gridSpan w:val="12"/>
            <w:shd w:val="clear" w:color="auto" w:fill="auto"/>
          </w:tcPr>
          <w:p w14:paraId="21B21797" w14:textId="77777777" w:rsidR="008548EB" w:rsidRPr="00754C7A" w:rsidRDefault="008548EB" w:rsidP="008548EB">
            <w:pPr>
              <w:pStyle w:val="NoSpacing"/>
              <w:rPr>
                <w:rFonts w:ascii="Arial" w:hAnsi="Arial" w:cs="Arial"/>
                <w:sz w:val="20"/>
                <w:szCs w:val="20"/>
              </w:rPr>
            </w:pPr>
            <w:r w:rsidRPr="00754C7A">
              <w:rPr>
                <w:rFonts w:ascii="Arial" w:hAnsi="Arial" w:cs="Arial"/>
                <w:sz w:val="20"/>
                <w:szCs w:val="20"/>
              </w:rPr>
              <w:t xml:space="preserve">Identify (and record that this has been carried out for every individual) all staff and students who are either </w:t>
            </w:r>
            <w:hyperlink r:id="rId47" w:anchor="protecting-different-groups-of-people" w:history="1">
              <w:r w:rsidRPr="00754C7A">
                <w:rPr>
                  <w:rStyle w:val="Hyperlink"/>
                  <w:rFonts w:ascii="Arial" w:hAnsi="Arial" w:cs="Arial"/>
                  <w:sz w:val="20"/>
                  <w:szCs w:val="20"/>
                </w:rPr>
                <w:t>clinically vulnerable</w:t>
              </w:r>
            </w:hyperlink>
            <w:r w:rsidRPr="00754C7A">
              <w:rPr>
                <w:rFonts w:ascii="Arial" w:hAnsi="Arial" w:cs="Arial"/>
                <w:sz w:val="20"/>
                <w:szCs w:val="20"/>
              </w:rPr>
              <w:t xml:space="preserve">, </w:t>
            </w:r>
            <w:hyperlink r:id="rId48" w:history="1">
              <w:r w:rsidRPr="00754C7A">
                <w:rPr>
                  <w:rStyle w:val="Hyperlink"/>
                  <w:rFonts w:ascii="Arial" w:hAnsi="Arial" w:cs="Arial"/>
                  <w:sz w:val="20"/>
                  <w:szCs w:val="20"/>
                </w:rPr>
                <w:t>clinically extremely vulnerable/shielded</w:t>
              </w:r>
            </w:hyperlink>
            <w:r w:rsidRPr="00754C7A">
              <w:rPr>
                <w:rFonts w:ascii="Arial" w:hAnsi="Arial" w:cs="Arial"/>
                <w:sz w:val="20"/>
                <w:szCs w:val="20"/>
              </w:rPr>
              <w:t xml:space="preserve"> or have household members who are shielded, with the Head teacher prior to them entering the school. </w:t>
            </w:r>
          </w:p>
          <w:p w14:paraId="483FBD6B" w14:textId="77777777" w:rsidR="008548EB" w:rsidRPr="00754C7A" w:rsidRDefault="008548EB" w:rsidP="00F80CC3">
            <w:pPr>
              <w:pStyle w:val="NoSpacing"/>
              <w:numPr>
                <w:ilvl w:val="0"/>
                <w:numId w:val="9"/>
              </w:numPr>
              <w:rPr>
                <w:rFonts w:ascii="Arial" w:hAnsi="Arial" w:cs="Arial"/>
                <w:sz w:val="20"/>
                <w:szCs w:val="20"/>
              </w:rPr>
            </w:pPr>
            <w:r w:rsidRPr="00754C7A">
              <w:rPr>
                <w:rFonts w:ascii="Arial" w:hAnsi="Arial" w:cs="Arial"/>
                <w:sz w:val="20"/>
                <w:szCs w:val="20"/>
              </w:rPr>
              <w:t>‘Clinically vulnerable’ children and staff should follow the advice of their doctor.</w:t>
            </w:r>
          </w:p>
          <w:p w14:paraId="5052893D" w14:textId="77777777" w:rsidR="008548EB" w:rsidRPr="00754C7A" w:rsidRDefault="008548EB" w:rsidP="00F80CC3">
            <w:pPr>
              <w:pStyle w:val="NoSpacing"/>
              <w:numPr>
                <w:ilvl w:val="0"/>
                <w:numId w:val="9"/>
              </w:numPr>
              <w:rPr>
                <w:rFonts w:ascii="Arial" w:hAnsi="Arial" w:cs="Arial"/>
                <w:sz w:val="20"/>
                <w:szCs w:val="20"/>
              </w:rPr>
            </w:pPr>
            <w:r w:rsidRPr="00754C7A">
              <w:rPr>
                <w:rFonts w:ascii="Arial" w:hAnsi="Arial" w:cs="Arial"/>
                <w:sz w:val="20"/>
                <w:szCs w:val="20"/>
              </w:rPr>
              <w:t>Those with a ‘clinically vulnerable’ household member can attend.</w:t>
            </w:r>
          </w:p>
          <w:p w14:paraId="0967BB0F" w14:textId="77777777" w:rsidR="008548EB" w:rsidRPr="00754C7A" w:rsidRDefault="008548EB" w:rsidP="00F80CC3">
            <w:pPr>
              <w:pStyle w:val="NoSpacing"/>
              <w:numPr>
                <w:ilvl w:val="0"/>
                <w:numId w:val="9"/>
              </w:numPr>
              <w:rPr>
                <w:rFonts w:ascii="Arial" w:hAnsi="Arial" w:cs="Arial"/>
                <w:sz w:val="20"/>
                <w:szCs w:val="20"/>
              </w:rPr>
            </w:pPr>
            <w:r w:rsidRPr="00754C7A">
              <w:rPr>
                <w:rFonts w:ascii="Arial" w:hAnsi="Arial" w:cs="Arial"/>
                <w:sz w:val="20"/>
                <w:szCs w:val="20"/>
              </w:rPr>
              <w:t>Those who are ‘clinically extremely vulnerable’/shielded should not attend.</w:t>
            </w:r>
          </w:p>
          <w:p w14:paraId="6B7FF661" w14:textId="77777777" w:rsidR="008548EB" w:rsidRPr="00754C7A" w:rsidRDefault="008548EB" w:rsidP="00F80CC3">
            <w:pPr>
              <w:pStyle w:val="NoSpacing"/>
              <w:numPr>
                <w:ilvl w:val="0"/>
                <w:numId w:val="9"/>
              </w:numPr>
              <w:rPr>
                <w:rFonts w:ascii="Arial" w:hAnsi="Arial" w:cs="Arial"/>
                <w:sz w:val="20"/>
                <w:szCs w:val="20"/>
              </w:rPr>
            </w:pPr>
            <w:r w:rsidRPr="00754C7A">
              <w:rPr>
                <w:rFonts w:ascii="Arial" w:hAnsi="Arial" w:cs="Arial"/>
                <w:sz w:val="20"/>
                <w:szCs w:val="20"/>
              </w:rPr>
              <w:t>Those who live within someone ‘clinically extremely vulnerable’/shielded should only attend if stringent social distancing can be adhered to, and the individual understands and can comply.</w:t>
            </w:r>
          </w:p>
          <w:p w14:paraId="271BCF77" w14:textId="77777777" w:rsidR="008548EB" w:rsidRPr="00754C7A" w:rsidRDefault="008548EB" w:rsidP="008548EB">
            <w:pPr>
              <w:pStyle w:val="NoSpacing"/>
              <w:rPr>
                <w:rFonts w:ascii="Arial" w:hAnsi="Arial" w:cs="Arial"/>
                <w:sz w:val="20"/>
                <w:szCs w:val="20"/>
              </w:rPr>
            </w:pPr>
          </w:p>
        </w:tc>
        <w:tc>
          <w:tcPr>
            <w:tcW w:w="596" w:type="dxa"/>
            <w:gridSpan w:val="2"/>
            <w:shd w:val="clear" w:color="auto" w:fill="auto"/>
            <w:vAlign w:val="center"/>
          </w:tcPr>
          <w:p w14:paraId="70F2D52E"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2EE93475"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438E31F6"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411F92D1"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73503DB4"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685C242A"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tcBorders>
              <w:bottom w:val="single" w:sz="4" w:space="0" w:color="000000"/>
            </w:tcBorders>
            <w:shd w:val="clear" w:color="auto" w:fill="auto"/>
            <w:vAlign w:val="center"/>
          </w:tcPr>
          <w:p w14:paraId="31E4502D"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034CEDD4" w14:textId="77777777" w:rsidTr="00E23471">
        <w:trPr>
          <w:trHeight w:val="306"/>
          <w:jc w:val="center"/>
        </w:trPr>
        <w:tc>
          <w:tcPr>
            <w:tcW w:w="3097" w:type="dxa"/>
            <w:gridSpan w:val="4"/>
            <w:vMerge/>
            <w:shd w:val="clear" w:color="auto" w:fill="auto"/>
          </w:tcPr>
          <w:p w14:paraId="438B3CD4" w14:textId="77777777" w:rsidR="008548EB" w:rsidRPr="00C93349" w:rsidRDefault="008548EB" w:rsidP="008548EB">
            <w:pPr>
              <w:pStyle w:val="NoSpacing"/>
              <w:rPr>
                <w:rFonts w:ascii="Arial" w:hAnsi="Arial" w:cs="Arial"/>
                <w:b/>
                <w:bCs/>
                <w:sz w:val="20"/>
                <w:szCs w:val="20"/>
              </w:rPr>
            </w:pPr>
          </w:p>
        </w:tc>
        <w:tc>
          <w:tcPr>
            <w:tcW w:w="6083" w:type="dxa"/>
            <w:gridSpan w:val="12"/>
            <w:shd w:val="clear" w:color="auto" w:fill="auto"/>
          </w:tcPr>
          <w:p w14:paraId="4FA95F8A" w14:textId="77777777" w:rsidR="008548EB" w:rsidRPr="00754C7A" w:rsidRDefault="008548EB" w:rsidP="008548EB">
            <w:pPr>
              <w:pStyle w:val="NoSpacing"/>
              <w:ind w:left="85"/>
              <w:rPr>
                <w:rFonts w:ascii="Arial" w:hAnsi="Arial" w:cs="Arial"/>
                <w:sz w:val="20"/>
                <w:szCs w:val="20"/>
              </w:rPr>
            </w:pPr>
            <w:r w:rsidRPr="00754C7A">
              <w:rPr>
                <w:rFonts w:ascii="Arial" w:hAnsi="Arial" w:cs="Arial"/>
                <w:sz w:val="20"/>
                <w:szCs w:val="20"/>
              </w:rPr>
              <w:t xml:space="preserve">Identify those staff or pupils who are, or who live with someone who is, symptomatic or a confirmed case of COVID-19.  They cannot return to school until self-isolation is over, or a negative test is received.  </w:t>
            </w:r>
            <w:hyperlink r:id="rId49" w:history="1">
              <w:r w:rsidRPr="00754C7A">
                <w:rPr>
                  <w:rStyle w:val="Hyperlink"/>
                  <w:rFonts w:ascii="Arial" w:hAnsi="Arial" w:cs="Arial"/>
                  <w:sz w:val="20"/>
                  <w:szCs w:val="20"/>
                </w:rPr>
                <w:t>Self-isolation guidance</w:t>
              </w:r>
            </w:hyperlink>
            <w:r w:rsidRPr="00754C7A">
              <w:rPr>
                <w:rFonts w:ascii="Arial" w:hAnsi="Arial" w:cs="Arial"/>
                <w:sz w:val="20"/>
                <w:szCs w:val="20"/>
              </w:rPr>
              <w:t xml:space="preserve"> </w:t>
            </w:r>
          </w:p>
          <w:p w14:paraId="2FC318C3" w14:textId="77777777" w:rsidR="008548EB" w:rsidRPr="00754C7A" w:rsidRDefault="008548EB" w:rsidP="008548EB">
            <w:pPr>
              <w:pStyle w:val="NoSpacing"/>
              <w:rPr>
                <w:rFonts w:ascii="Arial" w:hAnsi="Arial" w:cs="Arial"/>
                <w:sz w:val="20"/>
                <w:szCs w:val="20"/>
              </w:rPr>
            </w:pPr>
          </w:p>
        </w:tc>
        <w:tc>
          <w:tcPr>
            <w:tcW w:w="596" w:type="dxa"/>
            <w:gridSpan w:val="2"/>
            <w:shd w:val="clear" w:color="auto" w:fill="auto"/>
            <w:vAlign w:val="center"/>
          </w:tcPr>
          <w:p w14:paraId="6A99AC55"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24751B43"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3BA39FC6"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0F353EE2"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08BA1050"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651086FB"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tcBorders>
              <w:bottom w:val="single" w:sz="4" w:space="0" w:color="000000"/>
            </w:tcBorders>
            <w:shd w:val="clear" w:color="auto" w:fill="auto"/>
            <w:vAlign w:val="center"/>
          </w:tcPr>
          <w:p w14:paraId="461734AF"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5E695908" w14:textId="77777777" w:rsidTr="00E23471">
        <w:trPr>
          <w:trHeight w:val="306"/>
          <w:jc w:val="center"/>
        </w:trPr>
        <w:tc>
          <w:tcPr>
            <w:tcW w:w="3097" w:type="dxa"/>
            <w:gridSpan w:val="4"/>
            <w:vMerge/>
            <w:shd w:val="clear" w:color="auto" w:fill="auto"/>
          </w:tcPr>
          <w:p w14:paraId="394C7FBC" w14:textId="77777777" w:rsidR="008548EB" w:rsidRPr="00C93349" w:rsidRDefault="008548EB" w:rsidP="008548EB">
            <w:pPr>
              <w:pStyle w:val="NoSpacing"/>
              <w:rPr>
                <w:rFonts w:ascii="Arial" w:hAnsi="Arial" w:cs="Arial"/>
                <w:b/>
                <w:bCs/>
                <w:sz w:val="20"/>
                <w:szCs w:val="20"/>
              </w:rPr>
            </w:pPr>
          </w:p>
        </w:tc>
        <w:tc>
          <w:tcPr>
            <w:tcW w:w="6083" w:type="dxa"/>
            <w:gridSpan w:val="12"/>
            <w:shd w:val="clear" w:color="auto" w:fill="auto"/>
          </w:tcPr>
          <w:p w14:paraId="46CD1F19" w14:textId="77777777" w:rsidR="008548EB" w:rsidRPr="00754C7A" w:rsidRDefault="008548EB" w:rsidP="008548EB">
            <w:pPr>
              <w:pStyle w:val="NoSpacing"/>
              <w:ind w:left="85"/>
              <w:rPr>
                <w:rFonts w:ascii="Arial" w:hAnsi="Arial" w:cs="Arial"/>
                <w:sz w:val="20"/>
                <w:szCs w:val="20"/>
              </w:rPr>
            </w:pPr>
            <w:r w:rsidRPr="00754C7A">
              <w:rPr>
                <w:rFonts w:ascii="Arial" w:hAnsi="Arial" w:cs="Arial"/>
                <w:sz w:val="20"/>
                <w:szCs w:val="20"/>
              </w:rPr>
              <w:t>Ensure that all clinically vulnerable staff are enabled to work from home, or where that is not possible, to carry out the lowest-risk roles on site, with social distancing of at least 2m.  Clinically vulnerable staff electing to waive this right must have discussed it with their doctor and head teacher.</w:t>
            </w:r>
          </w:p>
          <w:p w14:paraId="462EDDB8" w14:textId="77777777" w:rsidR="008548EB" w:rsidRPr="00754C7A" w:rsidRDefault="008548EB" w:rsidP="008548EB">
            <w:pPr>
              <w:pStyle w:val="NoSpacing"/>
              <w:rPr>
                <w:rFonts w:ascii="Arial" w:hAnsi="Arial" w:cs="Arial"/>
                <w:sz w:val="20"/>
                <w:szCs w:val="20"/>
              </w:rPr>
            </w:pPr>
          </w:p>
        </w:tc>
        <w:tc>
          <w:tcPr>
            <w:tcW w:w="596" w:type="dxa"/>
            <w:gridSpan w:val="2"/>
            <w:shd w:val="clear" w:color="auto" w:fill="auto"/>
            <w:vAlign w:val="center"/>
          </w:tcPr>
          <w:p w14:paraId="0EFCBB4E"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10AA628D"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73936C13"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79A5FF39"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703D2451"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74A725F1"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tcBorders>
              <w:bottom w:val="single" w:sz="4" w:space="0" w:color="000000"/>
            </w:tcBorders>
            <w:shd w:val="clear" w:color="auto" w:fill="auto"/>
            <w:vAlign w:val="center"/>
          </w:tcPr>
          <w:p w14:paraId="4B678BC1"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76270B4C" w14:textId="77777777" w:rsidTr="00E23471">
        <w:trPr>
          <w:trHeight w:val="306"/>
          <w:jc w:val="center"/>
        </w:trPr>
        <w:tc>
          <w:tcPr>
            <w:tcW w:w="3097" w:type="dxa"/>
            <w:gridSpan w:val="4"/>
            <w:vMerge/>
            <w:shd w:val="clear" w:color="auto" w:fill="auto"/>
          </w:tcPr>
          <w:p w14:paraId="0A8973A8" w14:textId="77777777" w:rsidR="008548EB" w:rsidRPr="00C93349" w:rsidRDefault="008548EB" w:rsidP="008548EB">
            <w:pPr>
              <w:pStyle w:val="NoSpacing"/>
              <w:rPr>
                <w:rFonts w:ascii="Arial" w:hAnsi="Arial" w:cs="Arial"/>
                <w:b/>
                <w:bCs/>
                <w:sz w:val="20"/>
                <w:szCs w:val="20"/>
              </w:rPr>
            </w:pPr>
          </w:p>
        </w:tc>
        <w:tc>
          <w:tcPr>
            <w:tcW w:w="6083" w:type="dxa"/>
            <w:gridSpan w:val="12"/>
            <w:shd w:val="clear" w:color="auto" w:fill="auto"/>
          </w:tcPr>
          <w:p w14:paraId="5626AF26" w14:textId="77777777" w:rsidR="008548EB" w:rsidRPr="00754C7A" w:rsidRDefault="008548EB" w:rsidP="00464A54">
            <w:pPr>
              <w:pStyle w:val="NoSpacing"/>
              <w:ind w:left="86"/>
              <w:rPr>
                <w:rFonts w:ascii="Arial" w:hAnsi="Arial" w:cs="Arial"/>
                <w:sz w:val="20"/>
                <w:szCs w:val="20"/>
              </w:rPr>
            </w:pPr>
            <w:r w:rsidRPr="00754C7A">
              <w:rPr>
                <w:rFonts w:ascii="Arial" w:hAnsi="Arial" w:cs="Arial"/>
                <w:sz w:val="20"/>
                <w:szCs w:val="20"/>
              </w:rPr>
              <w:t xml:space="preserve">Ensure up to date risk assessments for children on </w:t>
            </w:r>
            <w:r w:rsidR="00A8262F" w:rsidRPr="00754C7A">
              <w:rPr>
                <w:rFonts w:ascii="Arial" w:hAnsi="Arial" w:cs="Arial"/>
                <w:sz w:val="20"/>
                <w:szCs w:val="20"/>
              </w:rPr>
              <w:t>child</w:t>
            </w:r>
            <w:r w:rsidRPr="00754C7A">
              <w:rPr>
                <w:rFonts w:ascii="Arial" w:hAnsi="Arial" w:cs="Arial"/>
                <w:sz w:val="20"/>
                <w:szCs w:val="20"/>
              </w:rPr>
              <w:t xml:space="preserve"> plans, carried out with educational providers and parents/carers, to ensure child is at no more</w:t>
            </w:r>
            <w:r w:rsidR="00A8262F" w:rsidRPr="00754C7A">
              <w:rPr>
                <w:rFonts w:ascii="Arial" w:hAnsi="Arial" w:cs="Arial"/>
                <w:sz w:val="20"/>
                <w:szCs w:val="20"/>
              </w:rPr>
              <w:t xml:space="preserve"> </w:t>
            </w:r>
            <w:r w:rsidRPr="00754C7A">
              <w:rPr>
                <w:rFonts w:ascii="Arial" w:hAnsi="Arial" w:cs="Arial"/>
                <w:sz w:val="20"/>
                <w:szCs w:val="20"/>
              </w:rPr>
              <w:t>risk in the school setting than at home. (for August Return)</w:t>
            </w:r>
          </w:p>
        </w:tc>
        <w:tc>
          <w:tcPr>
            <w:tcW w:w="596" w:type="dxa"/>
            <w:gridSpan w:val="2"/>
            <w:shd w:val="clear" w:color="auto" w:fill="auto"/>
            <w:vAlign w:val="center"/>
          </w:tcPr>
          <w:p w14:paraId="251A2AB6"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77E53CCA"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305A05D3"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089E2D9F"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3748E88E"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030E677B"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tcBorders>
              <w:bottom w:val="single" w:sz="4" w:space="0" w:color="000000"/>
            </w:tcBorders>
            <w:shd w:val="clear" w:color="auto" w:fill="auto"/>
            <w:vAlign w:val="center"/>
          </w:tcPr>
          <w:p w14:paraId="5AA48FA1"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119FE2CD" w14:textId="77777777" w:rsidTr="00E23471">
        <w:trPr>
          <w:trHeight w:val="306"/>
          <w:jc w:val="center"/>
        </w:trPr>
        <w:tc>
          <w:tcPr>
            <w:tcW w:w="3097" w:type="dxa"/>
            <w:gridSpan w:val="4"/>
            <w:vMerge/>
            <w:shd w:val="clear" w:color="auto" w:fill="auto"/>
          </w:tcPr>
          <w:p w14:paraId="52E96476" w14:textId="77777777" w:rsidR="008548EB" w:rsidRPr="00C93349" w:rsidRDefault="008548EB" w:rsidP="008548EB">
            <w:pPr>
              <w:pStyle w:val="NoSpacing"/>
              <w:rPr>
                <w:rFonts w:ascii="Arial" w:hAnsi="Arial" w:cs="Arial"/>
                <w:b/>
                <w:bCs/>
                <w:sz w:val="20"/>
                <w:szCs w:val="20"/>
              </w:rPr>
            </w:pPr>
          </w:p>
        </w:tc>
        <w:tc>
          <w:tcPr>
            <w:tcW w:w="6083" w:type="dxa"/>
            <w:gridSpan w:val="12"/>
            <w:shd w:val="clear" w:color="auto" w:fill="auto"/>
          </w:tcPr>
          <w:p w14:paraId="5EBFD476" w14:textId="77777777" w:rsidR="008548EB" w:rsidRPr="00754C7A" w:rsidRDefault="008548EB" w:rsidP="00464A54">
            <w:pPr>
              <w:pStyle w:val="NoSpacing"/>
              <w:ind w:left="86"/>
              <w:rPr>
                <w:rFonts w:ascii="Arial" w:hAnsi="Arial" w:cs="Arial"/>
                <w:sz w:val="20"/>
                <w:szCs w:val="20"/>
              </w:rPr>
            </w:pPr>
            <w:r w:rsidRPr="00754C7A">
              <w:rPr>
                <w:rFonts w:ascii="Arial" w:hAnsi="Arial" w:cs="Arial"/>
                <w:sz w:val="20"/>
                <w:szCs w:val="20"/>
              </w:rPr>
              <w:t xml:space="preserve">Set up clear, repeated messaging to parents/carers that pupils must not attend if they, or a member of their household, has COVID-like symptoms or a positive test. </w:t>
            </w:r>
          </w:p>
          <w:p w14:paraId="0046ABA8" w14:textId="77777777" w:rsidR="008548EB" w:rsidRPr="00754C7A" w:rsidRDefault="008548EB" w:rsidP="00464A54">
            <w:pPr>
              <w:pStyle w:val="NoSpacing"/>
              <w:ind w:left="86"/>
              <w:rPr>
                <w:rFonts w:ascii="Arial" w:hAnsi="Arial" w:cs="Arial"/>
                <w:sz w:val="20"/>
                <w:szCs w:val="20"/>
              </w:rPr>
            </w:pPr>
          </w:p>
        </w:tc>
        <w:tc>
          <w:tcPr>
            <w:tcW w:w="596" w:type="dxa"/>
            <w:gridSpan w:val="2"/>
            <w:shd w:val="clear" w:color="auto" w:fill="auto"/>
            <w:vAlign w:val="center"/>
          </w:tcPr>
          <w:p w14:paraId="3233F804"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0EBE7CD6"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3CC7D544"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594D5C08"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07D07FF1"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64C8FCA4"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tcBorders>
              <w:bottom w:val="single" w:sz="4" w:space="0" w:color="000000"/>
            </w:tcBorders>
            <w:shd w:val="clear" w:color="auto" w:fill="auto"/>
            <w:vAlign w:val="center"/>
          </w:tcPr>
          <w:p w14:paraId="0D911359"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4BCCBFD7" w14:textId="77777777" w:rsidTr="00E23471">
        <w:trPr>
          <w:trHeight w:val="70"/>
          <w:jc w:val="center"/>
        </w:trPr>
        <w:tc>
          <w:tcPr>
            <w:tcW w:w="3097" w:type="dxa"/>
            <w:gridSpan w:val="4"/>
            <w:vMerge w:val="restart"/>
            <w:shd w:val="clear" w:color="auto" w:fill="auto"/>
          </w:tcPr>
          <w:p w14:paraId="3DCC7F0E" w14:textId="77777777" w:rsidR="008548EB" w:rsidRPr="00E124DF" w:rsidRDefault="008548EB" w:rsidP="008548EB">
            <w:pPr>
              <w:pStyle w:val="Default"/>
              <w:rPr>
                <w:sz w:val="20"/>
                <w:szCs w:val="20"/>
              </w:rPr>
            </w:pPr>
            <w:r w:rsidRPr="00E124DF">
              <w:rPr>
                <w:b/>
                <w:bCs/>
                <w:sz w:val="20"/>
                <w:szCs w:val="20"/>
              </w:rPr>
              <w:t xml:space="preserve">Staff Wellbeing </w:t>
            </w:r>
          </w:p>
          <w:p w14:paraId="693318D8" w14:textId="77777777" w:rsidR="00DC421A" w:rsidRPr="00C93349" w:rsidRDefault="00DC421A" w:rsidP="00DC421A">
            <w:pPr>
              <w:rPr>
                <w:rFonts w:ascii="Arial" w:hAnsi="Arial" w:cs="Arial"/>
                <w:b/>
                <w:bCs/>
                <w:sz w:val="20"/>
                <w:szCs w:val="20"/>
              </w:rPr>
            </w:pPr>
            <w:r w:rsidRPr="00C93349">
              <w:rPr>
                <w:rFonts w:ascii="Arial" w:hAnsi="Arial" w:cs="Arial"/>
                <w:b/>
                <w:bCs/>
                <w:sz w:val="20"/>
                <w:szCs w:val="20"/>
              </w:rPr>
              <w:t>staff levels</w:t>
            </w:r>
          </w:p>
          <w:p w14:paraId="684D11B9" w14:textId="77777777" w:rsidR="00DC421A" w:rsidRPr="00C93349" w:rsidRDefault="00DC421A" w:rsidP="00DC421A">
            <w:pPr>
              <w:pStyle w:val="NoSpacing"/>
              <w:rPr>
                <w:rFonts w:ascii="Arial" w:hAnsi="Arial" w:cs="Arial"/>
                <w:bCs/>
                <w:sz w:val="20"/>
                <w:szCs w:val="20"/>
              </w:rPr>
            </w:pPr>
            <w:r>
              <w:rPr>
                <w:rFonts w:ascii="Arial" w:hAnsi="Arial" w:cs="Arial"/>
                <w:bCs/>
                <w:sz w:val="20"/>
                <w:szCs w:val="20"/>
              </w:rPr>
              <w:t>D</w:t>
            </w:r>
            <w:r w:rsidRPr="00C93349">
              <w:rPr>
                <w:rFonts w:ascii="Arial" w:hAnsi="Arial" w:cs="Arial"/>
                <w:bCs/>
                <w:sz w:val="20"/>
                <w:szCs w:val="20"/>
              </w:rPr>
              <w:t xml:space="preserve">irect transmission of coronavirus in the school environment through person-to-person contact/ coughing </w:t>
            </w:r>
            <w:proofErr w:type="spellStart"/>
            <w:r w:rsidRPr="00C93349">
              <w:rPr>
                <w:rFonts w:ascii="Arial" w:hAnsi="Arial" w:cs="Arial"/>
                <w:bCs/>
                <w:sz w:val="20"/>
                <w:szCs w:val="20"/>
              </w:rPr>
              <w:t>etc</w:t>
            </w:r>
            <w:proofErr w:type="spellEnd"/>
          </w:p>
          <w:p w14:paraId="6FADDEB0" w14:textId="77777777" w:rsidR="00DC421A" w:rsidRPr="00C93349" w:rsidRDefault="00DC421A" w:rsidP="00DC421A">
            <w:pPr>
              <w:pStyle w:val="NoSpacing"/>
              <w:rPr>
                <w:rFonts w:ascii="Arial" w:hAnsi="Arial" w:cs="Arial"/>
                <w:bCs/>
                <w:sz w:val="20"/>
                <w:szCs w:val="20"/>
              </w:rPr>
            </w:pPr>
            <w:r w:rsidRPr="00C93349">
              <w:rPr>
                <w:rFonts w:ascii="Arial" w:hAnsi="Arial" w:cs="Arial"/>
                <w:bCs/>
                <w:sz w:val="20"/>
                <w:szCs w:val="20"/>
              </w:rPr>
              <w:t xml:space="preserve"> </w:t>
            </w:r>
          </w:p>
          <w:p w14:paraId="7C450922" w14:textId="77777777" w:rsidR="00DC421A" w:rsidRPr="00C93349" w:rsidRDefault="00DC421A" w:rsidP="00DC421A">
            <w:pPr>
              <w:pStyle w:val="NoSpacing"/>
              <w:rPr>
                <w:rFonts w:ascii="Arial" w:hAnsi="Arial" w:cs="Arial"/>
                <w:sz w:val="20"/>
                <w:szCs w:val="20"/>
              </w:rPr>
            </w:pPr>
            <w:r w:rsidRPr="00C93349">
              <w:rPr>
                <w:rFonts w:ascii="Arial" w:hAnsi="Arial" w:cs="Arial"/>
                <w:bCs/>
                <w:sz w:val="20"/>
                <w:szCs w:val="20"/>
              </w:rPr>
              <w:t>physical arrangements</w:t>
            </w:r>
            <w:r>
              <w:rPr>
                <w:rFonts w:ascii="Arial" w:hAnsi="Arial" w:cs="Arial"/>
                <w:bCs/>
                <w:sz w:val="20"/>
                <w:szCs w:val="20"/>
              </w:rPr>
              <w:t xml:space="preserve"> for </w:t>
            </w:r>
            <w:r w:rsidRPr="00C93349">
              <w:rPr>
                <w:rFonts w:ascii="Arial" w:hAnsi="Arial" w:cs="Arial"/>
                <w:sz w:val="20"/>
                <w:szCs w:val="20"/>
              </w:rPr>
              <w:t>Staff,</w:t>
            </w:r>
          </w:p>
          <w:p w14:paraId="7F7C5FA6" w14:textId="77777777" w:rsidR="00DC421A" w:rsidRPr="00C93349" w:rsidRDefault="00DC421A" w:rsidP="00DC421A">
            <w:pPr>
              <w:rPr>
                <w:rFonts w:ascii="Arial" w:hAnsi="Arial" w:cs="Arial"/>
                <w:sz w:val="20"/>
                <w:szCs w:val="20"/>
              </w:rPr>
            </w:pPr>
            <w:r w:rsidRPr="00C93349">
              <w:rPr>
                <w:rFonts w:ascii="Arial" w:hAnsi="Arial" w:cs="Arial"/>
                <w:sz w:val="20"/>
                <w:szCs w:val="20"/>
              </w:rPr>
              <w:t>Students / pupils / wider contacts</w:t>
            </w:r>
          </w:p>
          <w:p w14:paraId="616E5EB6" w14:textId="77777777" w:rsidR="00DC421A" w:rsidRDefault="00DC421A" w:rsidP="00DC421A">
            <w:pPr>
              <w:rPr>
                <w:rFonts w:ascii="Arial" w:hAnsi="Arial" w:cs="Arial"/>
                <w:sz w:val="20"/>
                <w:szCs w:val="20"/>
              </w:rPr>
            </w:pPr>
            <w:r w:rsidRPr="00C93349">
              <w:rPr>
                <w:rFonts w:ascii="Arial" w:hAnsi="Arial" w:cs="Arial"/>
                <w:sz w:val="20"/>
                <w:szCs w:val="20"/>
              </w:rPr>
              <w:t>Spread of COVID 19</w:t>
            </w:r>
          </w:p>
          <w:p w14:paraId="62344C40" w14:textId="77777777" w:rsidR="008548EB" w:rsidRPr="00E124DF" w:rsidRDefault="008548EB" w:rsidP="008548EB">
            <w:pPr>
              <w:pStyle w:val="Default"/>
              <w:rPr>
                <w:b/>
                <w:bCs/>
                <w:sz w:val="20"/>
                <w:szCs w:val="20"/>
              </w:rPr>
            </w:pPr>
          </w:p>
        </w:tc>
        <w:tc>
          <w:tcPr>
            <w:tcW w:w="6083" w:type="dxa"/>
            <w:gridSpan w:val="12"/>
            <w:shd w:val="clear" w:color="auto" w:fill="auto"/>
          </w:tcPr>
          <w:p w14:paraId="0B5E0ED1" w14:textId="77777777" w:rsidR="008548EB" w:rsidRPr="00754C7A" w:rsidRDefault="008548EB" w:rsidP="00464A54">
            <w:pPr>
              <w:pStyle w:val="NoSpacing"/>
              <w:ind w:left="86"/>
              <w:rPr>
                <w:rFonts w:ascii="Arial" w:hAnsi="Arial" w:cs="Arial"/>
                <w:sz w:val="20"/>
                <w:szCs w:val="20"/>
              </w:rPr>
            </w:pPr>
            <w:r w:rsidRPr="00754C7A">
              <w:rPr>
                <w:rFonts w:ascii="Arial" w:hAnsi="Arial" w:cs="Arial"/>
                <w:sz w:val="20"/>
                <w:szCs w:val="20"/>
              </w:rPr>
              <w:t xml:space="preserve">Consult with and involve staff in the setting up of individual school plans and systems as far as possible and discuss / share this risk assessment. </w:t>
            </w:r>
          </w:p>
          <w:p w14:paraId="326B1A0E" w14:textId="77777777" w:rsidR="008548EB" w:rsidRPr="00754C7A" w:rsidRDefault="008548EB" w:rsidP="00464A54">
            <w:pPr>
              <w:pStyle w:val="NoSpacing"/>
              <w:ind w:left="86"/>
              <w:rPr>
                <w:rFonts w:ascii="Arial" w:hAnsi="Arial" w:cs="Arial"/>
                <w:sz w:val="20"/>
                <w:szCs w:val="20"/>
              </w:rPr>
            </w:pPr>
          </w:p>
        </w:tc>
        <w:tc>
          <w:tcPr>
            <w:tcW w:w="596" w:type="dxa"/>
            <w:gridSpan w:val="2"/>
            <w:shd w:val="clear" w:color="auto" w:fill="auto"/>
            <w:vAlign w:val="center"/>
          </w:tcPr>
          <w:p w14:paraId="51D3526B"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330DA9B7"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2E3498F7"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32DCFA26"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6275430B"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4799E286"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75940D3C"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10DCAAD1" w14:textId="77777777" w:rsidTr="00E23471">
        <w:trPr>
          <w:trHeight w:val="70"/>
          <w:jc w:val="center"/>
        </w:trPr>
        <w:tc>
          <w:tcPr>
            <w:tcW w:w="3097" w:type="dxa"/>
            <w:gridSpan w:val="4"/>
            <w:vMerge/>
            <w:shd w:val="clear" w:color="auto" w:fill="auto"/>
          </w:tcPr>
          <w:p w14:paraId="08E87D7D" w14:textId="77777777" w:rsidR="008548EB" w:rsidRPr="00E124DF" w:rsidRDefault="008548EB" w:rsidP="008548EB">
            <w:pPr>
              <w:pStyle w:val="Default"/>
              <w:rPr>
                <w:b/>
                <w:bCs/>
                <w:sz w:val="20"/>
                <w:szCs w:val="20"/>
              </w:rPr>
            </w:pPr>
          </w:p>
        </w:tc>
        <w:tc>
          <w:tcPr>
            <w:tcW w:w="6083" w:type="dxa"/>
            <w:gridSpan w:val="12"/>
            <w:shd w:val="clear" w:color="auto" w:fill="auto"/>
          </w:tcPr>
          <w:p w14:paraId="5A22EAD7" w14:textId="77777777" w:rsidR="008548EB" w:rsidRPr="00754C7A" w:rsidRDefault="008548EB" w:rsidP="00464A54">
            <w:pPr>
              <w:pStyle w:val="Default"/>
              <w:ind w:left="86"/>
              <w:rPr>
                <w:sz w:val="20"/>
                <w:szCs w:val="20"/>
              </w:rPr>
            </w:pPr>
            <w:r w:rsidRPr="00754C7A">
              <w:rPr>
                <w:sz w:val="20"/>
                <w:szCs w:val="20"/>
              </w:rPr>
              <w:t>Building in familiarisation time, training time and practice time for staff before opening the school to pupils.</w:t>
            </w:r>
          </w:p>
          <w:p w14:paraId="0898306C" w14:textId="77777777" w:rsidR="008548EB" w:rsidRPr="00754C7A" w:rsidRDefault="008548EB" w:rsidP="00464A54">
            <w:pPr>
              <w:pStyle w:val="NoSpacing"/>
              <w:ind w:left="86"/>
              <w:rPr>
                <w:rFonts w:ascii="Arial" w:hAnsi="Arial" w:cs="Arial"/>
                <w:sz w:val="20"/>
                <w:szCs w:val="20"/>
              </w:rPr>
            </w:pPr>
          </w:p>
        </w:tc>
        <w:tc>
          <w:tcPr>
            <w:tcW w:w="596" w:type="dxa"/>
            <w:gridSpan w:val="2"/>
            <w:shd w:val="clear" w:color="auto" w:fill="auto"/>
            <w:vAlign w:val="center"/>
          </w:tcPr>
          <w:p w14:paraId="51864B71"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28090E56"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7E77BC60"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5282A57C" w14:textId="77777777" w:rsidR="008548EB" w:rsidRPr="00754C7A" w:rsidRDefault="00DC421A" w:rsidP="008548EB">
            <w:pPr>
              <w:rPr>
                <w:rFonts w:ascii="Arial" w:hAnsi="Arial" w:cs="Arial"/>
                <w:color w:val="000000" w:themeColor="text1"/>
                <w:sz w:val="20"/>
                <w:szCs w:val="20"/>
              </w:rPr>
            </w:pPr>
            <w:r w:rsidRPr="00754C7A">
              <w:rPr>
                <w:rFonts w:ascii="Arial" w:hAnsi="Arial" w:cs="Arial"/>
                <w:color w:val="000000" w:themeColor="text1"/>
                <w:sz w:val="20"/>
                <w:szCs w:val="20"/>
              </w:rPr>
              <w:t>Share presentation with staff relating to staff returning to work.</w:t>
            </w:r>
          </w:p>
        </w:tc>
        <w:tc>
          <w:tcPr>
            <w:tcW w:w="567" w:type="dxa"/>
            <w:shd w:val="clear" w:color="auto" w:fill="auto"/>
            <w:vAlign w:val="center"/>
          </w:tcPr>
          <w:p w14:paraId="79137490"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7A6BB571"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111C9715"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6FAFEEC7" w14:textId="77777777" w:rsidTr="00E23471">
        <w:trPr>
          <w:trHeight w:val="70"/>
          <w:jc w:val="center"/>
        </w:trPr>
        <w:tc>
          <w:tcPr>
            <w:tcW w:w="3097" w:type="dxa"/>
            <w:gridSpan w:val="4"/>
            <w:vMerge/>
            <w:shd w:val="clear" w:color="auto" w:fill="auto"/>
          </w:tcPr>
          <w:p w14:paraId="7C91D183" w14:textId="77777777" w:rsidR="008548EB" w:rsidRPr="00E124DF" w:rsidRDefault="008548EB" w:rsidP="008548EB">
            <w:pPr>
              <w:pStyle w:val="Default"/>
              <w:rPr>
                <w:b/>
                <w:bCs/>
                <w:sz w:val="20"/>
                <w:szCs w:val="20"/>
              </w:rPr>
            </w:pPr>
          </w:p>
        </w:tc>
        <w:tc>
          <w:tcPr>
            <w:tcW w:w="6083" w:type="dxa"/>
            <w:gridSpan w:val="12"/>
            <w:shd w:val="clear" w:color="auto" w:fill="auto"/>
          </w:tcPr>
          <w:p w14:paraId="011F9AA3" w14:textId="77777777" w:rsidR="008548EB" w:rsidRPr="00754C7A" w:rsidRDefault="008548EB" w:rsidP="00464A54">
            <w:pPr>
              <w:pStyle w:val="Default"/>
              <w:ind w:left="86"/>
              <w:rPr>
                <w:sz w:val="20"/>
                <w:szCs w:val="20"/>
              </w:rPr>
            </w:pPr>
            <w:r w:rsidRPr="00754C7A">
              <w:rPr>
                <w:sz w:val="20"/>
                <w:szCs w:val="20"/>
              </w:rPr>
              <w:t xml:space="preserve">Consider if employee risk assessments need to be amended or new ones carried out for staff experiencing mental health issues. </w:t>
            </w:r>
          </w:p>
          <w:p w14:paraId="347BFF0F" w14:textId="77777777" w:rsidR="008548EB" w:rsidRPr="00754C7A" w:rsidRDefault="008548EB" w:rsidP="00464A54">
            <w:pPr>
              <w:pStyle w:val="NoSpacing"/>
              <w:ind w:left="86"/>
              <w:rPr>
                <w:rFonts w:ascii="Arial" w:hAnsi="Arial" w:cs="Arial"/>
                <w:sz w:val="20"/>
                <w:szCs w:val="20"/>
              </w:rPr>
            </w:pPr>
          </w:p>
        </w:tc>
        <w:tc>
          <w:tcPr>
            <w:tcW w:w="596" w:type="dxa"/>
            <w:gridSpan w:val="2"/>
            <w:shd w:val="clear" w:color="auto" w:fill="auto"/>
            <w:vAlign w:val="center"/>
          </w:tcPr>
          <w:p w14:paraId="13F4C3DC"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300A92FF"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20B60815"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0260DBBF"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58DADC81"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5F4A2634"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3AA8902D"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7D47430B" w14:textId="77777777" w:rsidTr="00E23471">
        <w:trPr>
          <w:trHeight w:val="70"/>
          <w:jc w:val="center"/>
        </w:trPr>
        <w:tc>
          <w:tcPr>
            <w:tcW w:w="3097" w:type="dxa"/>
            <w:gridSpan w:val="4"/>
            <w:vMerge/>
            <w:shd w:val="clear" w:color="auto" w:fill="auto"/>
          </w:tcPr>
          <w:p w14:paraId="4B683FBA" w14:textId="77777777" w:rsidR="008548EB" w:rsidRPr="00E124DF" w:rsidRDefault="008548EB" w:rsidP="008548EB">
            <w:pPr>
              <w:pStyle w:val="Default"/>
              <w:rPr>
                <w:b/>
                <w:bCs/>
                <w:sz w:val="20"/>
                <w:szCs w:val="20"/>
              </w:rPr>
            </w:pPr>
          </w:p>
        </w:tc>
        <w:tc>
          <w:tcPr>
            <w:tcW w:w="6083" w:type="dxa"/>
            <w:gridSpan w:val="12"/>
            <w:shd w:val="clear" w:color="auto" w:fill="auto"/>
          </w:tcPr>
          <w:p w14:paraId="7961B116" w14:textId="77777777" w:rsidR="008548EB" w:rsidRPr="00754C7A" w:rsidRDefault="008548EB" w:rsidP="00464A54">
            <w:pPr>
              <w:pStyle w:val="Default"/>
              <w:ind w:left="86"/>
              <w:rPr>
                <w:sz w:val="20"/>
                <w:szCs w:val="20"/>
              </w:rPr>
            </w:pPr>
            <w:r w:rsidRPr="00754C7A">
              <w:rPr>
                <w:sz w:val="20"/>
                <w:szCs w:val="20"/>
              </w:rPr>
              <w:t>Regular staff meetings (via skype etc. or following social distancing rules) are undertaken with staff on site and that regular telephone, skype etc. communication is held with staff who are not present to maintain contact and assist wellbeing</w:t>
            </w:r>
          </w:p>
          <w:p w14:paraId="33D39620" w14:textId="77777777" w:rsidR="008548EB" w:rsidRPr="00754C7A" w:rsidRDefault="008548EB" w:rsidP="00464A54">
            <w:pPr>
              <w:pStyle w:val="NoSpacing"/>
              <w:ind w:left="86"/>
              <w:rPr>
                <w:rFonts w:ascii="Arial" w:hAnsi="Arial" w:cs="Arial"/>
                <w:sz w:val="20"/>
                <w:szCs w:val="20"/>
              </w:rPr>
            </w:pPr>
          </w:p>
        </w:tc>
        <w:tc>
          <w:tcPr>
            <w:tcW w:w="596" w:type="dxa"/>
            <w:gridSpan w:val="2"/>
            <w:shd w:val="clear" w:color="auto" w:fill="auto"/>
            <w:vAlign w:val="center"/>
          </w:tcPr>
          <w:p w14:paraId="57330A49"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5C1E895B"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1A88450C"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78CDA0CB"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039E77DF"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71695DAE"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723BDAD6"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1570F894" w14:textId="77777777" w:rsidTr="00E23471">
        <w:trPr>
          <w:trHeight w:val="70"/>
          <w:jc w:val="center"/>
        </w:trPr>
        <w:tc>
          <w:tcPr>
            <w:tcW w:w="3097" w:type="dxa"/>
            <w:gridSpan w:val="4"/>
            <w:vMerge/>
            <w:shd w:val="clear" w:color="auto" w:fill="auto"/>
          </w:tcPr>
          <w:p w14:paraId="31E3EE37" w14:textId="77777777" w:rsidR="008548EB" w:rsidRPr="00E124DF" w:rsidRDefault="008548EB" w:rsidP="008548EB">
            <w:pPr>
              <w:pStyle w:val="Default"/>
              <w:rPr>
                <w:b/>
                <w:bCs/>
                <w:sz w:val="20"/>
                <w:szCs w:val="20"/>
              </w:rPr>
            </w:pPr>
          </w:p>
        </w:tc>
        <w:tc>
          <w:tcPr>
            <w:tcW w:w="6083" w:type="dxa"/>
            <w:gridSpan w:val="12"/>
            <w:shd w:val="clear" w:color="auto" w:fill="auto"/>
          </w:tcPr>
          <w:p w14:paraId="10367924" w14:textId="77777777" w:rsidR="008548EB" w:rsidRPr="00754C7A" w:rsidRDefault="008548EB" w:rsidP="00464A54">
            <w:pPr>
              <w:pStyle w:val="Default"/>
              <w:ind w:left="86"/>
              <w:rPr>
                <w:sz w:val="20"/>
                <w:szCs w:val="20"/>
              </w:rPr>
            </w:pPr>
            <w:r w:rsidRPr="00754C7A">
              <w:rPr>
                <w:sz w:val="20"/>
                <w:szCs w:val="20"/>
              </w:rPr>
              <w:t>Setting up closed groups etc. may help (staff will still need to follow Safer Working practices and adhere to the guidelines on the use of social media)</w:t>
            </w:r>
          </w:p>
          <w:p w14:paraId="14D226A8" w14:textId="77777777" w:rsidR="008548EB" w:rsidRPr="00754C7A" w:rsidRDefault="008548EB" w:rsidP="00464A54">
            <w:pPr>
              <w:pStyle w:val="Default"/>
              <w:ind w:left="86"/>
              <w:rPr>
                <w:sz w:val="20"/>
                <w:szCs w:val="20"/>
              </w:rPr>
            </w:pPr>
          </w:p>
        </w:tc>
        <w:tc>
          <w:tcPr>
            <w:tcW w:w="596" w:type="dxa"/>
            <w:gridSpan w:val="2"/>
            <w:shd w:val="clear" w:color="auto" w:fill="auto"/>
            <w:vAlign w:val="center"/>
          </w:tcPr>
          <w:p w14:paraId="5D21C6EF"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73D998BC"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000000"/>
            </w:tcBorders>
            <w:shd w:val="clear" w:color="auto" w:fill="auto"/>
            <w:vAlign w:val="center"/>
          </w:tcPr>
          <w:p w14:paraId="7DC5634C"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shd w:val="clear" w:color="auto" w:fill="auto"/>
          </w:tcPr>
          <w:p w14:paraId="187F5652" w14:textId="77777777" w:rsidR="008548EB" w:rsidRPr="00087D9F" w:rsidRDefault="008548EB" w:rsidP="008548EB">
            <w:pPr>
              <w:rPr>
                <w:rFonts w:ascii="Arial" w:hAnsi="Arial" w:cs="Arial"/>
                <w:color w:val="000000" w:themeColor="text1"/>
                <w:sz w:val="18"/>
                <w:szCs w:val="20"/>
              </w:rPr>
            </w:pPr>
          </w:p>
        </w:tc>
        <w:tc>
          <w:tcPr>
            <w:tcW w:w="567" w:type="dxa"/>
            <w:shd w:val="clear" w:color="auto" w:fill="auto"/>
            <w:vAlign w:val="center"/>
          </w:tcPr>
          <w:p w14:paraId="681F3711"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1090789F"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shd w:val="clear" w:color="auto" w:fill="auto"/>
            <w:vAlign w:val="center"/>
          </w:tcPr>
          <w:p w14:paraId="11701F64"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41870A8E" w14:textId="77777777" w:rsidTr="00464A54">
        <w:trPr>
          <w:trHeight w:val="70"/>
          <w:jc w:val="center"/>
        </w:trPr>
        <w:tc>
          <w:tcPr>
            <w:tcW w:w="3097" w:type="dxa"/>
            <w:gridSpan w:val="4"/>
            <w:vMerge/>
            <w:shd w:val="clear" w:color="auto" w:fill="auto"/>
          </w:tcPr>
          <w:p w14:paraId="29FCF08D" w14:textId="77777777" w:rsidR="008548EB" w:rsidRPr="00E124DF" w:rsidRDefault="008548EB" w:rsidP="008548EB">
            <w:pPr>
              <w:pStyle w:val="Default"/>
              <w:rPr>
                <w:b/>
                <w:bCs/>
                <w:sz w:val="20"/>
                <w:szCs w:val="20"/>
              </w:rPr>
            </w:pPr>
          </w:p>
        </w:tc>
        <w:tc>
          <w:tcPr>
            <w:tcW w:w="6083" w:type="dxa"/>
            <w:gridSpan w:val="12"/>
            <w:tcBorders>
              <w:bottom w:val="single" w:sz="4" w:space="0" w:color="auto"/>
            </w:tcBorders>
            <w:shd w:val="clear" w:color="auto" w:fill="auto"/>
          </w:tcPr>
          <w:p w14:paraId="67A52032" w14:textId="77777777" w:rsidR="008548EB" w:rsidRPr="00754C7A" w:rsidRDefault="008548EB" w:rsidP="00464A54">
            <w:pPr>
              <w:pStyle w:val="Default"/>
              <w:ind w:left="86"/>
              <w:rPr>
                <w:sz w:val="20"/>
                <w:szCs w:val="20"/>
              </w:rPr>
            </w:pPr>
            <w:r w:rsidRPr="00754C7A">
              <w:rPr>
                <w:sz w:val="20"/>
                <w:szCs w:val="20"/>
              </w:rPr>
              <w:t xml:space="preserve">Identify Mental Health and give guidance to help or assistance (use Council information on the Hub). Inform staff about support via Education Support Partnerships and HR or H&amp;S. </w:t>
            </w:r>
          </w:p>
          <w:p w14:paraId="44D1093D" w14:textId="77777777" w:rsidR="008548EB" w:rsidRPr="00754C7A" w:rsidRDefault="008548EB" w:rsidP="00464A54">
            <w:pPr>
              <w:pStyle w:val="Default"/>
              <w:ind w:left="86"/>
              <w:rPr>
                <w:sz w:val="20"/>
                <w:szCs w:val="20"/>
              </w:rPr>
            </w:pPr>
          </w:p>
        </w:tc>
        <w:tc>
          <w:tcPr>
            <w:tcW w:w="596" w:type="dxa"/>
            <w:gridSpan w:val="2"/>
            <w:tcBorders>
              <w:bottom w:val="single" w:sz="4" w:space="0" w:color="auto"/>
            </w:tcBorders>
            <w:shd w:val="clear" w:color="auto" w:fill="auto"/>
            <w:vAlign w:val="center"/>
          </w:tcPr>
          <w:p w14:paraId="225C324B"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tcBorders>
              <w:bottom w:val="single" w:sz="4" w:space="0" w:color="auto"/>
            </w:tcBorders>
            <w:shd w:val="clear" w:color="auto" w:fill="auto"/>
            <w:vAlign w:val="center"/>
          </w:tcPr>
          <w:p w14:paraId="46022583"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gridSpan w:val="2"/>
            <w:tcBorders>
              <w:bottom w:val="single" w:sz="4" w:space="0" w:color="auto"/>
            </w:tcBorders>
            <w:shd w:val="clear" w:color="auto" w:fill="auto"/>
            <w:vAlign w:val="center"/>
          </w:tcPr>
          <w:p w14:paraId="5B65EA41" w14:textId="77777777" w:rsidR="008548EB" w:rsidRPr="00087D9F" w:rsidRDefault="008548EB" w:rsidP="008548EB">
            <w:pPr>
              <w:jc w:val="center"/>
              <w:rPr>
                <w:rFonts w:ascii="Arial" w:eastAsia="Calibri" w:hAnsi="Arial" w:cs="Arial"/>
                <w:color w:val="FF0000"/>
                <w:sz w:val="18"/>
                <w:szCs w:val="20"/>
                <w:lang w:val="en-US"/>
              </w:rPr>
            </w:pPr>
          </w:p>
        </w:tc>
        <w:tc>
          <w:tcPr>
            <w:tcW w:w="3402" w:type="dxa"/>
            <w:gridSpan w:val="7"/>
            <w:tcBorders>
              <w:bottom w:val="single" w:sz="4" w:space="0" w:color="auto"/>
            </w:tcBorders>
            <w:shd w:val="clear" w:color="auto" w:fill="auto"/>
          </w:tcPr>
          <w:p w14:paraId="6FD8AD61" w14:textId="77777777" w:rsidR="008548EB" w:rsidRPr="00087D9F" w:rsidRDefault="008548EB" w:rsidP="008548EB">
            <w:pPr>
              <w:rPr>
                <w:rFonts w:ascii="Arial" w:hAnsi="Arial" w:cs="Arial"/>
                <w:color w:val="000000" w:themeColor="text1"/>
                <w:sz w:val="18"/>
                <w:szCs w:val="20"/>
              </w:rPr>
            </w:pPr>
          </w:p>
        </w:tc>
        <w:tc>
          <w:tcPr>
            <w:tcW w:w="567" w:type="dxa"/>
            <w:tcBorders>
              <w:bottom w:val="single" w:sz="4" w:space="0" w:color="auto"/>
            </w:tcBorders>
            <w:shd w:val="clear" w:color="auto" w:fill="auto"/>
            <w:vAlign w:val="center"/>
          </w:tcPr>
          <w:p w14:paraId="66806669"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tcBorders>
              <w:bottom w:val="single" w:sz="4" w:space="0" w:color="auto"/>
            </w:tcBorders>
            <w:shd w:val="clear" w:color="auto" w:fill="auto"/>
            <w:vAlign w:val="center"/>
          </w:tcPr>
          <w:p w14:paraId="66E5B3DE"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tcBorders>
              <w:bottom w:val="single" w:sz="4" w:space="0" w:color="auto"/>
            </w:tcBorders>
            <w:shd w:val="clear" w:color="auto" w:fill="auto"/>
            <w:vAlign w:val="center"/>
          </w:tcPr>
          <w:p w14:paraId="153230CE" w14:textId="77777777" w:rsidR="008548EB" w:rsidRPr="00087D9F" w:rsidRDefault="008548EB" w:rsidP="008548EB">
            <w:pPr>
              <w:jc w:val="center"/>
              <w:rPr>
                <w:rFonts w:ascii="Arial" w:hAnsi="Arial" w:cs="Arial"/>
                <w:color w:val="000000" w:themeColor="text1"/>
                <w:sz w:val="18"/>
                <w:szCs w:val="20"/>
                <w:highlight w:val="yellow"/>
              </w:rPr>
            </w:pPr>
          </w:p>
        </w:tc>
      </w:tr>
      <w:tr w:rsidR="008548EB" w:rsidRPr="00241B30" w14:paraId="1DF1611B" w14:textId="77777777" w:rsidTr="00464A54">
        <w:trPr>
          <w:trHeight w:val="3536"/>
          <w:jc w:val="center"/>
        </w:trPr>
        <w:tc>
          <w:tcPr>
            <w:tcW w:w="3097" w:type="dxa"/>
            <w:gridSpan w:val="4"/>
            <w:tcBorders>
              <w:right w:val="single" w:sz="4" w:space="0" w:color="auto"/>
            </w:tcBorders>
            <w:shd w:val="clear" w:color="auto" w:fill="auto"/>
          </w:tcPr>
          <w:p w14:paraId="74ACBA81" w14:textId="77777777" w:rsidR="008548EB" w:rsidRDefault="008548EB" w:rsidP="00DC421A"/>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217BEDA9" w14:textId="77777777" w:rsidR="008548EB" w:rsidRPr="00754C7A" w:rsidRDefault="008548EB" w:rsidP="008548EB">
            <w:pPr>
              <w:pStyle w:val="NoSpacing"/>
              <w:rPr>
                <w:rFonts w:ascii="Arial" w:hAnsi="Arial" w:cs="Arial"/>
                <w:sz w:val="20"/>
                <w:szCs w:val="20"/>
              </w:rPr>
            </w:pPr>
            <w:r w:rsidRPr="00754C7A">
              <w:rPr>
                <w:rFonts w:ascii="Arial" w:hAnsi="Arial" w:cs="Arial"/>
                <w:sz w:val="20"/>
                <w:szCs w:val="20"/>
              </w:rPr>
              <w:t>Framework requirement:</w:t>
            </w:r>
          </w:p>
          <w:p w14:paraId="2A593D8B" w14:textId="77777777" w:rsidR="008548EB" w:rsidRPr="00754C7A" w:rsidRDefault="008548EB" w:rsidP="008548EB">
            <w:pPr>
              <w:pStyle w:val="NoSpacing"/>
              <w:rPr>
                <w:rFonts w:ascii="Arial" w:hAnsi="Arial" w:cs="Arial"/>
                <w:sz w:val="20"/>
                <w:szCs w:val="20"/>
              </w:rPr>
            </w:pPr>
            <w:r w:rsidRPr="00754C7A">
              <w:rPr>
                <w:rFonts w:ascii="Arial" w:hAnsi="Arial" w:cs="Arial"/>
                <w:sz w:val="20"/>
                <w:szCs w:val="20"/>
              </w:rPr>
              <w:t>Decide the physical structures needed to limit risks and limit movement around the building(s) (for example, classroom layouts, entry and exit points, class sizes, lunch queues, use of communal staff areas.</w:t>
            </w:r>
          </w:p>
          <w:p w14:paraId="3C9ACC79" w14:textId="77777777" w:rsidR="008548EB" w:rsidRPr="00754C7A" w:rsidRDefault="008548EB" w:rsidP="008548EB">
            <w:pPr>
              <w:pStyle w:val="NoSpacing"/>
              <w:rPr>
                <w:rFonts w:ascii="Arial" w:hAnsi="Arial" w:cs="Arial"/>
                <w:sz w:val="20"/>
                <w:szCs w:val="20"/>
              </w:rPr>
            </w:pPr>
          </w:p>
          <w:p w14:paraId="19A302AB" w14:textId="77777777" w:rsidR="008548EB" w:rsidRPr="00754C7A" w:rsidRDefault="008548EB" w:rsidP="008548EB">
            <w:pPr>
              <w:pStyle w:val="NoSpacing"/>
              <w:rPr>
                <w:rFonts w:ascii="Arial" w:hAnsi="Arial" w:cs="Arial"/>
                <w:sz w:val="20"/>
                <w:szCs w:val="20"/>
              </w:rPr>
            </w:pPr>
            <w:r w:rsidRPr="00754C7A">
              <w:rPr>
                <w:rFonts w:ascii="Arial" w:hAnsi="Arial" w:cs="Arial"/>
                <w:sz w:val="20"/>
                <w:szCs w:val="20"/>
              </w:rPr>
              <w:t>Agree how safety measures and messages will be implemented and displayed around school.</w:t>
            </w:r>
          </w:p>
          <w:p w14:paraId="1DAA2341" w14:textId="77777777" w:rsidR="008548EB" w:rsidRPr="00754C7A" w:rsidRDefault="008548EB" w:rsidP="008548EB">
            <w:pPr>
              <w:pStyle w:val="NoSpacing"/>
              <w:rPr>
                <w:rFonts w:ascii="Arial" w:hAnsi="Arial" w:cs="Arial"/>
                <w:sz w:val="20"/>
                <w:szCs w:val="20"/>
              </w:rPr>
            </w:pPr>
          </w:p>
          <w:p w14:paraId="231732E1" w14:textId="77777777" w:rsidR="008548EB" w:rsidRPr="00754C7A" w:rsidRDefault="00DC421A" w:rsidP="008548EB">
            <w:pPr>
              <w:pStyle w:val="NoSpacing"/>
              <w:rPr>
                <w:rFonts w:ascii="Arial" w:hAnsi="Arial" w:cs="Arial"/>
                <w:sz w:val="20"/>
                <w:szCs w:val="20"/>
              </w:rPr>
            </w:pPr>
            <w:r w:rsidRPr="00754C7A">
              <w:rPr>
                <w:rFonts w:ascii="Arial" w:hAnsi="Arial" w:cs="Arial"/>
                <w:sz w:val="20"/>
                <w:szCs w:val="20"/>
              </w:rPr>
              <w:t xml:space="preserve">Agree whether breakfast clubs, lunch clubs and after-school clubs can operate (in line with the implementing protective measures in education and childcare settings guidance), and under what terms </w:t>
            </w:r>
          </w:p>
          <w:p w14:paraId="4C07B967" w14:textId="77777777" w:rsidR="008548EB" w:rsidRPr="00754C7A" w:rsidRDefault="008548EB" w:rsidP="008548EB">
            <w:pPr>
              <w:pStyle w:val="NoSpacing"/>
              <w:rPr>
                <w:rFonts w:ascii="Arial" w:hAnsi="Arial" w:cs="Arial"/>
                <w:sz w:val="20"/>
                <w:szCs w:val="20"/>
              </w:rPr>
            </w:pPr>
          </w:p>
          <w:p w14:paraId="5F609230" w14:textId="77777777" w:rsidR="00DC421A" w:rsidRPr="00754C7A" w:rsidRDefault="00DC421A" w:rsidP="00DC421A">
            <w:pPr>
              <w:pStyle w:val="NoSpacing"/>
              <w:rPr>
                <w:rFonts w:ascii="Arial" w:hAnsi="Arial" w:cs="Arial"/>
                <w:sz w:val="20"/>
                <w:szCs w:val="20"/>
              </w:rPr>
            </w:pPr>
            <w:r w:rsidRPr="00754C7A">
              <w:rPr>
                <w:rFonts w:ascii="Arial" w:hAnsi="Arial" w:cs="Arial"/>
                <w:sz w:val="20"/>
                <w:szCs w:val="20"/>
              </w:rPr>
              <w:t>Ensure that children, and staff where possible, only mix in a small, consistent group (Bubbles) and that small group stays away from other people and groups or bubbles within the school premises.</w:t>
            </w:r>
          </w:p>
          <w:p w14:paraId="16D51940" w14:textId="77777777" w:rsidR="008548EB" w:rsidRPr="00754C7A" w:rsidRDefault="008548EB" w:rsidP="00DC421A">
            <w:pPr>
              <w:pStyle w:val="NoSpacing"/>
              <w:ind w:left="85"/>
              <w:rPr>
                <w:rFonts w:ascii="Arial" w:hAnsi="Arial" w:cs="Arial"/>
                <w:sz w:val="20"/>
                <w:szCs w:val="20"/>
              </w:rPr>
            </w:pPr>
          </w:p>
        </w:tc>
        <w:tc>
          <w:tcPr>
            <w:tcW w:w="5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66F9D" w14:textId="77777777" w:rsidR="008548EB" w:rsidRPr="00087D9F" w:rsidRDefault="008548EB" w:rsidP="008548EB">
            <w:pPr>
              <w:jc w:val="center"/>
              <w:rPr>
                <w:rFonts w:ascii="Arial" w:eastAsia="Calibri" w:hAnsi="Arial" w:cs="Arial"/>
                <w:color w:val="000000" w:themeColor="text1"/>
                <w:sz w:val="18"/>
                <w:szCs w:val="20"/>
                <w:lang w:val="en-US"/>
              </w:rPr>
            </w:pP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498D4" w14:textId="77777777" w:rsidR="008548EB" w:rsidRPr="00087D9F" w:rsidRDefault="008548EB" w:rsidP="008548EB">
            <w:pPr>
              <w:rPr>
                <w:rFonts w:ascii="Arial" w:hAnsi="Arial" w:cs="Arial"/>
                <w:color w:val="000000" w:themeColor="text1"/>
                <w:sz w:val="18"/>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7B8BC" w14:textId="77777777" w:rsidR="008548EB" w:rsidRPr="00087D9F" w:rsidRDefault="008548EB" w:rsidP="008548EB">
            <w:pP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5386D538" w14:textId="77777777" w:rsidR="008548EB" w:rsidRPr="00087D9F" w:rsidRDefault="008548EB" w:rsidP="008548EB">
            <w:pPr>
              <w:rPr>
                <w:rFonts w:ascii="Arial" w:hAnsi="Arial" w:cs="Arial"/>
                <w:color w:val="000000" w:themeColor="text1"/>
                <w:sz w:val="18"/>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AEA5C6" w14:textId="77777777" w:rsidR="008548EB" w:rsidRPr="00087D9F" w:rsidRDefault="008548EB" w:rsidP="008548EB">
            <w:pPr>
              <w:jc w:val="center"/>
              <w:rPr>
                <w:rFonts w:ascii="Arial" w:hAnsi="Arial" w:cs="Arial"/>
                <w:color w:val="000000" w:themeColor="text1"/>
                <w:sz w:val="18"/>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1A945E" w14:textId="77777777" w:rsidR="008548EB" w:rsidRPr="00087D9F" w:rsidRDefault="008548EB" w:rsidP="008548EB">
            <w:pPr>
              <w:jc w:val="center"/>
              <w:rPr>
                <w:rFonts w:ascii="Arial" w:eastAsia="Calibri" w:hAnsi="Arial" w:cs="Arial"/>
                <w:color w:val="000000" w:themeColor="text1"/>
                <w:sz w:val="18"/>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BAA24F" w14:textId="77777777" w:rsidR="008548EB" w:rsidRPr="00087D9F" w:rsidRDefault="008548EB" w:rsidP="008548EB">
            <w:pPr>
              <w:rPr>
                <w:rFonts w:ascii="Arial" w:hAnsi="Arial" w:cs="Arial"/>
                <w:color w:val="000000" w:themeColor="text1"/>
                <w:sz w:val="18"/>
                <w:szCs w:val="20"/>
                <w:highlight w:val="green"/>
              </w:rPr>
            </w:pPr>
          </w:p>
        </w:tc>
      </w:tr>
      <w:tr w:rsidR="006F27FF" w:rsidRPr="00241B30" w14:paraId="510C02D8" w14:textId="77777777" w:rsidTr="00464A54">
        <w:trPr>
          <w:trHeight w:val="978"/>
          <w:jc w:val="center"/>
        </w:trPr>
        <w:tc>
          <w:tcPr>
            <w:tcW w:w="3097" w:type="dxa"/>
            <w:gridSpan w:val="4"/>
            <w:vMerge w:val="restart"/>
            <w:tcBorders>
              <w:right w:val="single" w:sz="4" w:space="0" w:color="auto"/>
            </w:tcBorders>
            <w:shd w:val="clear" w:color="auto" w:fill="auto"/>
          </w:tcPr>
          <w:p w14:paraId="50270952" w14:textId="77777777" w:rsidR="006F27FF" w:rsidRDefault="006F27FF" w:rsidP="008548EB">
            <w:pPr>
              <w:rPr>
                <w:rFonts w:ascii="Arial" w:hAnsi="Arial" w:cs="Arial"/>
                <w:b/>
                <w:bCs/>
                <w:sz w:val="20"/>
                <w:szCs w:val="20"/>
              </w:rPr>
            </w:pPr>
            <w:r w:rsidRPr="00240241">
              <w:rPr>
                <w:rFonts w:ascii="Arial" w:hAnsi="Arial" w:cs="Arial"/>
                <w:b/>
                <w:bCs/>
                <w:sz w:val="20"/>
                <w:szCs w:val="20"/>
              </w:rPr>
              <w:t>Arranging rooms &amp; limiting proximity</w:t>
            </w:r>
          </w:p>
          <w:p w14:paraId="049D77B1" w14:textId="77777777" w:rsidR="006F27FF" w:rsidRDefault="006F27FF" w:rsidP="008548EB">
            <w:pPr>
              <w:rPr>
                <w:rFonts w:ascii="Arial" w:hAnsi="Arial" w:cs="Arial"/>
                <w:b/>
                <w:bCs/>
                <w:sz w:val="20"/>
                <w:szCs w:val="20"/>
              </w:rPr>
            </w:pPr>
          </w:p>
          <w:p w14:paraId="2805802B" w14:textId="77777777" w:rsidR="006F27FF" w:rsidRPr="00915563" w:rsidRDefault="006F27FF" w:rsidP="008548EB">
            <w:pPr>
              <w:rPr>
                <w:rFonts w:ascii="Arial" w:hAnsi="Arial" w:cs="Arial"/>
                <w:sz w:val="20"/>
                <w:szCs w:val="20"/>
              </w:rPr>
            </w:pPr>
            <w:r w:rsidRPr="00915563">
              <w:rPr>
                <w:rFonts w:ascii="Arial" w:hAnsi="Arial" w:cs="Arial"/>
                <w:sz w:val="20"/>
                <w:szCs w:val="20"/>
              </w:rPr>
              <w:t>Staff,</w:t>
            </w:r>
            <w:r>
              <w:rPr>
                <w:rFonts w:ascii="Arial" w:hAnsi="Arial" w:cs="Arial"/>
                <w:sz w:val="20"/>
                <w:szCs w:val="20"/>
              </w:rPr>
              <w:t xml:space="preserve"> </w:t>
            </w:r>
            <w:r w:rsidRPr="00915563">
              <w:rPr>
                <w:rFonts w:ascii="Arial" w:hAnsi="Arial" w:cs="Arial"/>
                <w:sz w:val="20"/>
                <w:szCs w:val="20"/>
              </w:rPr>
              <w:t>Students / pupils / wider contacts</w:t>
            </w:r>
          </w:p>
          <w:p w14:paraId="7612B44E" w14:textId="77777777" w:rsidR="006F27FF" w:rsidRPr="00915563" w:rsidRDefault="006F27FF" w:rsidP="008548EB">
            <w:pPr>
              <w:rPr>
                <w:rFonts w:ascii="Arial" w:hAnsi="Arial" w:cs="Arial"/>
                <w:sz w:val="20"/>
                <w:szCs w:val="20"/>
              </w:rPr>
            </w:pPr>
          </w:p>
          <w:p w14:paraId="469C0780" w14:textId="77777777" w:rsidR="006F27FF" w:rsidRPr="00C93349" w:rsidRDefault="006F27FF" w:rsidP="008548EB">
            <w:pPr>
              <w:rPr>
                <w:rFonts w:ascii="Arial" w:hAnsi="Arial" w:cs="Arial"/>
                <w:b/>
                <w:bCs/>
                <w:sz w:val="20"/>
                <w:szCs w:val="20"/>
              </w:rPr>
            </w:pPr>
            <w:r w:rsidRPr="00915563">
              <w:rPr>
                <w:rFonts w:ascii="Arial" w:hAnsi="Arial" w:cs="Arial"/>
                <w:sz w:val="20"/>
                <w:szCs w:val="20"/>
              </w:rPr>
              <w:t>Spread of COVID 19</w:t>
            </w: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6AD89A61" w14:textId="77777777" w:rsidR="006F27FF" w:rsidRPr="00754C7A" w:rsidRDefault="006F27FF" w:rsidP="006F27FF">
            <w:pPr>
              <w:pStyle w:val="NoSpacing"/>
              <w:rPr>
                <w:rFonts w:ascii="Arial" w:hAnsi="Arial" w:cs="Arial"/>
                <w:sz w:val="20"/>
                <w:szCs w:val="20"/>
              </w:rPr>
            </w:pPr>
            <w:r w:rsidRPr="00754C7A">
              <w:rPr>
                <w:rFonts w:ascii="Arial" w:hAnsi="Arial" w:cs="Arial"/>
                <w:sz w:val="20"/>
                <w:szCs w:val="20"/>
              </w:rPr>
              <w:t>Consider if ‘unnecessary’ equipment can be removed from classrooms. If so this must be stored suitably (not in electrical intake rooms, plant rooms etc.)</w:t>
            </w:r>
          </w:p>
          <w:p w14:paraId="12A77620" w14:textId="77777777" w:rsidR="006F27FF" w:rsidRPr="00754C7A" w:rsidRDefault="006F27FF" w:rsidP="00DC421A">
            <w:pPr>
              <w:pStyle w:val="NoSpacing"/>
              <w:ind w:left="85"/>
              <w:rPr>
                <w:rFonts w:ascii="Arial" w:eastAsia="Calibri" w:hAnsi="Arial" w:cs="Arial"/>
                <w:sz w:val="20"/>
                <w:szCs w:val="20"/>
              </w:rPr>
            </w:pPr>
          </w:p>
        </w:tc>
        <w:tc>
          <w:tcPr>
            <w:tcW w:w="5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6B58E8"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E875C" w14:textId="77777777" w:rsidR="006F27FF" w:rsidRPr="00087D9F" w:rsidRDefault="006F27FF" w:rsidP="008548EB">
            <w:pPr>
              <w:jc w:val="center"/>
              <w:rPr>
                <w:rFonts w:ascii="Arial" w:hAnsi="Arial" w:cs="Arial"/>
                <w:color w:val="000000" w:themeColor="text1"/>
                <w:sz w:val="18"/>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DBAE6A"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25BED1C1" w14:textId="77777777" w:rsidR="006F27FF" w:rsidRPr="00087D9F" w:rsidRDefault="006F27FF" w:rsidP="008548EB">
            <w:pPr>
              <w:rPr>
                <w:rFonts w:ascii="Arial" w:hAnsi="Arial" w:cs="Arial"/>
                <w:color w:val="000000" w:themeColor="text1"/>
                <w:sz w:val="18"/>
                <w:szCs w:val="20"/>
              </w:rPr>
            </w:pPr>
          </w:p>
        </w:tc>
        <w:tc>
          <w:tcPr>
            <w:tcW w:w="567" w:type="dxa"/>
            <w:tcBorders>
              <w:top w:val="single" w:sz="4" w:space="0" w:color="auto"/>
              <w:left w:val="single" w:sz="4" w:space="0" w:color="auto"/>
            </w:tcBorders>
            <w:shd w:val="clear" w:color="auto" w:fill="auto"/>
            <w:vAlign w:val="center"/>
          </w:tcPr>
          <w:p w14:paraId="2481AA43" w14:textId="77777777" w:rsidR="006F27FF" w:rsidRPr="00087D9F" w:rsidRDefault="006F27FF" w:rsidP="008548EB">
            <w:pPr>
              <w:rPr>
                <w:rFonts w:ascii="Arial" w:eastAsia="Calibri" w:hAnsi="Arial" w:cs="Arial"/>
                <w:color w:val="000000" w:themeColor="text1"/>
                <w:sz w:val="18"/>
                <w:szCs w:val="20"/>
                <w:lang w:val="en-US"/>
              </w:rPr>
            </w:pPr>
          </w:p>
        </w:tc>
        <w:tc>
          <w:tcPr>
            <w:tcW w:w="567" w:type="dxa"/>
            <w:tcBorders>
              <w:top w:val="single" w:sz="4" w:space="0" w:color="auto"/>
            </w:tcBorders>
            <w:shd w:val="clear" w:color="auto" w:fill="auto"/>
            <w:vAlign w:val="center"/>
          </w:tcPr>
          <w:p w14:paraId="1D6D9B51" w14:textId="77777777" w:rsidR="006F27FF" w:rsidRPr="00087D9F" w:rsidRDefault="006F27FF" w:rsidP="008548EB">
            <w:pPr>
              <w:jc w:val="center"/>
              <w:rPr>
                <w:rFonts w:ascii="Arial" w:hAnsi="Arial" w:cs="Arial"/>
                <w:color w:val="000000" w:themeColor="text1"/>
                <w:sz w:val="18"/>
                <w:szCs w:val="20"/>
              </w:rPr>
            </w:pPr>
          </w:p>
        </w:tc>
        <w:tc>
          <w:tcPr>
            <w:tcW w:w="567" w:type="dxa"/>
            <w:tcBorders>
              <w:top w:val="single" w:sz="4" w:space="0" w:color="auto"/>
            </w:tcBorders>
            <w:shd w:val="clear" w:color="auto" w:fill="auto"/>
            <w:vAlign w:val="center"/>
          </w:tcPr>
          <w:p w14:paraId="10EC3723"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0E2B6A1C" w14:textId="77777777" w:rsidTr="00464A54">
        <w:trPr>
          <w:trHeight w:val="70"/>
          <w:jc w:val="center"/>
        </w:trPr>
        <w:tc>
          <w:tcPr>
            <w:tcW w:w="3097" w:type="dxa"/>
            <w:gridSpan w:val="4"/>
            <w:vMerge/>
            <w:tcBorders>
              <w:right w:val="single" w:sz="4" w:space="0" w:color="auto"/>
            </w:tcBorders>
            <w:shd w:val="clear" w:color="auto" w:fill="auto"/>
          </w:tcPr>
          <w:p w14:paraId="54D5FD19"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305B7FC0" w14:textId="77777777" w:rsidR="006F27FF" w:rsidRPr="00087D9F" w:rsidRDefault="006F27FF" w:rsidP="006F27FF">
            <w:pPr>
              <w:pStyle w:val="NoSpacing"/>
              <w:rPr>
                <w:rFonts w:ascii="Arial" w:eastAsia="Calibri" w:hAnsi="Arial" w:cs="Arial"/>
                <w:sz w:val="20"/>
                <w:szCs w:val="20"/>
              </w:rPr>
            </w:pPr>
            <w:r w:rsidRPr="00087D9F">
              <w:rPr>
                <w:rFonts w:ascii="Arial" w:eastAsia="Calibri" w:hAnsi="Arial" w:cs="Arial"/>
                <w:sz w:val="20"/>
                <w:szCs w:val="20"/>
              </w:rPr>
              <w:t>Staff are to maintain a safe distance between each other (2 metres)</w:t>
            </w:r>
          </w:p>
          <w:p w14:paraId="4140B028" w14:textId="77777777" w:rsidR="006F27FF" w:rsidRPr="00087D9F" w:rsidRDefault="006F27FF" w:rsidP="006F27FF">
            <w:pPr>
              <w:pStyle w:val="Header"/>
              <w:ind w:left="85"/>
              <w:rPr>
                <w:rFonts w:ascii="Arial" w:eastAsia="Calibri" w:hAnsi="Arial" w:cs="Arial"/>
                <w:sz w:val="20"/>
                <w:szCs w:val="20"/>
              </w:rPr>
            </w:pPr>
          </w:p>
        </w:tc>
        <w:tc>
          <w:tcPr>
            <w:tcW w:w="5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B2CC57" w14:textId="77777777" w:rsidR="006F27FF" w:rsidRPr="00087D9F" w:rsidRDefault="006F27FF" w:rsidP="008548EB">
            <w:pPr>
              <w:jc w:val="center"/>
              <w:rPr>
                <w:rFonts w:ascii="Arial" w:eastAsia="Calibri" w:hAnsi="Arial" w:cs="Arial"/>
                <w:color w:val="000000" w:themeColor="text1"/>
                <w:sz w:val="18"/>
                <w:szCs w:val="20"/>
                <w:lang w:val="en-US"/>
              </w:rPr>
            </w:pPr>
          </w:p>
          <w:p w14:paraId="0B560F55"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96EEAA" w14:textId="77777777" w:rsidR="006F27FF" w:rsidRPr="00087D9F" w:rsidRDefault="006F27FF" w:rsidP="008548EB">
            <w:pPr>
              <w:jc w:val="center"/>
              <w:rPr>
                <w:rFonts w:ascii="Arial" w:hAnsi="Arial" w:cs="Arial"/>
                <w:color w:val="000000" w:themeColor="text1"/>
                <w:sz w:val="18"/>
                <w:szCs w:val="20"/>
              </w:rPr>
            </w:pPr>
          </w:p>
          <w:p w14:paraId="5C4EF833"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94B3E3" w14:textId="77777777" w:rsidR="006F27FF" w:rsidRPr="00087D9F" w:rsidRDefault="006F27FF" w:rsidP="008548EB">
            <w:pPr>
              <w:jc w:val="center"/>
              <w:rPr>
                <w:rFonts w:ascii="Arial" w:hAnsi="Arial" w:cs="Arial"/>
                <w:color w:val="000000" w:themeColor="text1"/>
                <w:sz w:val="18"/>
                <w:szCs w:val="20"/>
                <w:highlight w:val="yellow"/>
              </w:rPr>
            </w:pPr>
          </w:p>
          <w:p w14:paraId="4FC5F2DE"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7802FB99" w14:textId="77777777" w:rsidR="006F27FF" w:rsidRPr="00087D9F" w:rsidRDefault="006F27FF" w:rsidP="008548EB">
            <w:pPr>
              <w:rPr>
                <w:rFonts w:ascii="Arial" w:hAnsi="Arial" w:cs="Arial"/>
                <w:color w:val="000000" w:themeColor="text1"/>
                <w:sz w:val="18"/>
                <w:szCs w:val="20"/>
              </w:rPr>
            </w:pPr>
          </w:p>
        </w:tc>
        <w:tc>
          <w:tcPr>
            <w:tcW w:w="567" w:type="dxa"/>
            <w:vMerge w:val="restart"/>
            <w:tcBorders>
              <w:left w:val="single" w:sz="4" w:space="0" w:color="auto"/>
            </w:tcBorders>
            <w:shd w:val="clear" w:color="auto" w:fill="auto"/>
            <w:vAlign w:val="center"/>
          </w:tcPr>
          <w:p w14:paraId="257B0B54" w14:textId="77777777" w:rsidR="006F27FF" w:rsidRPr="00087D9F" w:rsidRDefault="006F27FF" w:rsidP="008548EB">
            <w:pPr>
              <w:rPr>
                <w:rFonts w:ascii="Arial" w:eastAsia="Calibri" w:hAnsi="Arial" w:cs="Arial"/>
                <w:color w:val="000000" w:themeColor="text1"/>
                <w:sz w:val="18"/>
                <w:szCs w:val="20"/>
                <w:lang w:val="en-US"/>
              </w:rPr>
            </w:pPr>
          </w:p>
          <w:p w14:paraId="7C6E5AF9"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val="restart"/>
            <w:shd w:val="clear" w:color="auto" w:fill="auto"/>
            <w:vAlign w:val="center"/>
          </w:tcPr>
          <w:p w14:paraId="30A4EAE9" w14:textId="77777777" w:rsidR="006F27FF" w:rsidRPr="00087D9F" w:rsidRDefault="006F27FF" w:rsidP="008548EB">
            <w:pPr>
              <w:jc w:val="center"/>
              <w:rPr>
                <w:rFonts w:ascii="Arial" w:hAnsi="Arial" w:cs="Arial"/>
                <w:color w:val="000000" w:themeColor="text1"/>
                <w:sz w:val="18"/>
                <w:szCs w:val="20"/>
              </w:rPr>
            </w:pPr>
          </w:p>
          <w:p w14:paraId="41D4A836" w14:textId="77777777" w:rsidR="006F27FF" w:rsidRPr="00087D9F" w:rsidRDefault="006F27FF" w:rsidP="008548EB">
            <w:pPr>
              <w:jc w:val="center"/>
              <w:rPr>
                <w:rFonts w:ascii="Arial" w:hAnsi="Arial" w:cs="Arial"/>
                <w:color w:val="000000" w:themeColor="text1"/>
                <w:sz w:val="18"/>
                <w:szCs w:val="20"/>
              </w:rPr>
            </w:pPr>
          </w:p>
        </w:tc>
        <w:tc>
          <w:tcPr>
            <w:tcW w:w="567" w:type="dxa"/>
            <w:vMerge w:val="restart"/>
            <w:shd w:val="clear" w:color="auto" w:fill="auto"/>
            <w:vAlign w:val="center"/>
          </w:tcPr>
          <w:p w14:paraId="164608F8" w14:textId="77777777" w:rsidR="006F27FF" w:rsidRPr="00087D9F" w:rsidRDefault="006F27FF" w:rsidP="008548EB">
            <w:pPr>
              <w:jc w:val="center"/>
              <w:rPr>
                <w:rFonts w:ascii="Arial" w:hAnsi="Arial" w:cs="Arial"/>
                <w:color w:val="000000" w:themeColor="text1"/>
                <w:sz w:val="18"/>
                <w:szCs w:val="20"/>
                <w:highlight w:val="green"/>
              </w:rPr>
            </w:pPr>
          </w:p>
          <w:p w14:paraId="17D2D468"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1ECEEF9F" w14:textId="77777777" w:rsidTr="00464A54">
        <w:trPr>
          <w:trHeight w:val="70"/>
          <w:jc w:val="center"/>
        </w:trPr>
        <w:tc>
          <w:tcPr>
            <w:tcW w:w="3097" w:type="dxa"/>
            <w:gridSpan w:val="4"/>
            <w:vMerge/>
            <w:tcBorders>
              <w:right w:val="single" w:sz="4" w:space="0" w:color="auto"/>
            </w:tcBorders>
            <w:shd w:val="clear" w:color="auto" w:fill="auto"/>
          </w:tcPr>
          <w:p w14:paraId="32925CDC"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bottom w:val="single" w:sz="4" w:space="0" w:color="auto"/>
              <w:right w:val="single" w:sz="4" w:space="0" w:color="auto"/>
            </w:tcBorders>
            <w:shd w:val="clear" w:color="auto" w:fill="auto"/>
          </w:tcPr>
          <w:p w14:paraId="34012F9A" w14:textId="77777777" w:rsidR="006F27FF" w:rsidRPr="00087D9F" w:rsidRDefault="006F27FF" w:rsidP="008548EB">
            <w:pPr>
              <w:pStyle w:val="NoSpacing"/>
              <w:rPr>
                <w:rFonts w:ascii="Arial" w:hAnsi="Arial" w:cs="Arial"/>
                <w:sz w:val="20"/>
                <w:szCs w:val="20"/>
              </w:rPr>
            </w:pPr>
            <w:r w:rsidRPr="00087D9F">
              <w:rPr>
                <w:rFonts w:ascii="Arial" w:hAnsi="Arial" w:cs="Arial"/>
                <w:sz w:val="20"/>
                <w:szCs w:val="20"/>
              </w:rPr>
              <w:t xml:space="preserve">Re-plan lessons / activities to avoid shared resources. </w:t>
            </w:r>
          </w:p>
          <w:p w14:paraId="2C8BEBF5" w14:textId="77777777" w:rsidR="006F27FF" w:rsidRPr="00087D9F" w:rsidRDefault="006F27FF" w:rsidP="006F27FF">
            <w:pPr>
              <w:pStyle w:val="NoSpacing"/>
              <w:rPr>
                <w:rFonts w:ascii="Arial" w:hAnsi="Arial" w:cs="Arial"/>
                <w:bCs/>
                <w:sz w:val="20"/>
                <w:szCs w:val="20"/>
              </w:rPr>
            </w:pPr>
            <w:r w:rsidRPr="00087D9F">
              <w:rPr>
                <w:rFonts w:ascii="Arial" w:hAnsi="Arial" w:cs="Arial"/>
                <w:bCs/>
                <w:sz w:val="20"/>
                <w:szCs w:val="20"/>
              </w:rPr>
              <w:t xml:space="preserve">For secondary </w:t>
            </w:r>
            <w:hyperlink r:id="rId50" w:history="1">
              <w:r w:rsidRPr="00087D9F">
                <w:rPr>
                  <w:rStyle w:val="Hyperlink"/>
                  <w:rFonts w:ascii="Arial" w:hAnsi="Arial" w:cs="Arial"/>
                  <w:bCs/>
                </w:rPr>
                <w:t>Science</w:t>
              </w:r>
            </w:hyperlink>
            <w:r w:rsidRPr="00087D9F">
              <w:rPr>
                <w:rFonts w:ascii="Arial" w:hAnsi="Arial" w:cs="Arial"/>
                <w:bCs/>
                <w:sz w:val="20"/>
                <w:szCs w:val="20"/>
              </w:rPr>
              <w:t xml:space="preserve"> and </w:t>
            </w:r>
            <w:hyperlink r:id="rId51" w:history="1">
              <w:r w:rsidRPr="00087D9F">
                <w:rPr>
                  <w:rStyle w:val="Hyperlink"/>
                  <w:rFonts w:ascii="Arial" w:hAnsi="Arial" w:cs="Arial"/>
                  <w:bCs/>
                </w:rPr>
                <w:t>DT</w:t>
              </w:r>
            </w:hyperlink>
            <w:r w:rsidRPr="00087D9F">
              <w:rPr>
                <w:rFonts w:ascii="Arial" w:hAnsi="Arial" w:cs="Arial"/>
                <w:bCs/>
                <w:sz w:val="20"/>
                <w:szCs w:val="20"/>
              </w:rPr>
              <w:t xml:space="preserve"> also consider advice </w:t>
            </w:r>
          </w:p>
          <w:p w14:paraId="0EE7D4A6" w14:textId="77777777" w:rsidR="006F27FF" w:rsidRPr="00087D9F" w:rsidRDefault="006F27FF" w:rsidP="006F27FF">
            <w:pPr>
              <w:pStyle w:val="NoSpacing"/>
              <w:rPr>
                <w:rFonts w:ascii="Arial" w:hAnsi="Arial" w:cs="Arial"/>
                <w:bCs/>
                <w:sz w:val="20"/>
                <w:szCs w:val="20"/>
              </w:rPr>
            </w:pPr>
            <w:r w:rsidRPr="00087D9F">
              <w:rPr>
                <w:rFonts w:ascii="Arial" w:hAnsi="Arial" w:cs="Arial"/>
                <w:bCs/>
                <w:sz w:val="20"/>
                <w:szCs w:val="20"/>
              </w:rPr>
              <w:t>from SEERC for suggested considerations in undertaking practical work in a partially open school</w:t>
            </w:r>
          </w:p>
          <w:p w14:paraId="6ED59215" w14:textId="77777777" w:rsidR="006F27FF" w:rsidRPr="00087D9F" w:rsidRDefault="006F27FF" w:rsidP="008548EB">
            <w:pPr>
              <w:pStyle w:val="NoSpacing"/>
              <w:ind w:left="85"/>
              <w:rPr>
                <w:rFonts w:ascii="Arial" w:eastAsia="Calibri" w:hAnsi="Arial" w:cs="Arial"/>
                <w:sz w:val="20"/>
                <w:szCs w:val="20"/>
              </w:rPr>
            </w:pPr>
          </w:p>
        </w:tc>
        <w:tc>
          <w:tcPr>
            <w:tcW w:w="5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2522F29"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5E7F15D"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E2362D6"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0E9394DF" w14:textId="77777777" w:rsidR="006F27FF" w:rsidRPr="00087D9F" w:rsidRDefault="006F27FF" w:rsidP="008548EB">
            <w:pPr>
              <w:rPr>
                <w:rFonts w:ascii="Arial" w:hAnsi="Arial" w:cs="Arial"/>
                <w:color w:val="000000" w:themeColor="text1"/>
                <w:sz w:val="18"/>
                <w:szCs w:val="20"/>
              </w:rPr>
            </w:pPr>
          </w:p>
        </w:tc>
        <w:tc>
          <w:tcPr>
            <w:tcW w:w="567" w:type="dxa"/>
            <w:vMerge/>
            <w:tcBorders>
              <w:left w:val="single" w:sz="4" w:space="0" w:color="auto"/>
            </w:tcBorders>
            <w:shd w:val="clear" w:color="auto" w:fill="auto"/>
            <w:vAlign w:val="center"/>
          </w:tcPr>
          <w:p w14:paraId="4EC2DC6B"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shd w:val="clear" w:color="auto" w:fill="auto"/>
            <w:vAlign w:val="center"/>
          </w:tcPr>
          <w:p w14:paraId="248ED18F" w14:textId="77777777" w:rsidR="006F27FF" w:rsidRPr="00087D9F" w:rsidRDefault="006F27FF" w:rsidP="008548EB">
            <w:pPr>
              <w:jc w:val="center"/>
              <w:rPr>
                <w:rFonts w:ascii="Arial" w:hAnsi="Arial" w:cs="Arial"/>
                <w:color w:val="000000" w:themeColor="text1"/>
                <w:sz w:val="18"/>
                <w:szCs w:val="20"/>
              </w:rPr>
            </w:pPr>
          </w:p>
        </w:tc>
        <w:tc>
          <w:tcPr>
            <w:tcW w:w="567" w:type="dxa"/>
            <w:vMerge/>
            <w:shd w:val="clear" w:color="auto" w:fill="auto"/>
            <w:vAlign w:val="center"/>
          </w:tcPr>
          <w:p w14:paraId="160A28E1"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145B4609" w14:textId="77777777" w:rsidTr="00464A54">
        <w:trPr>
          <w:trHeight w:val="70"/>
          <w:jc w:val="center"/>
        </w:trPr>
        <w:tc>
          <w:tcPr>
            <w:tcW w:w="3097" w:type="dxa"/>
            <w:gridSpan w:val="4"/>
            <w:vMerge/>
            <w:tcBorders>
              <w:right w:val="single" w:sz="4" w:space="0" w:color="auto"/>
            </w:tcBorders>
            <w:shd w:val="clear" w:color="auto" w:fill="auto"/>
          </w:tcPr>
          <w:p w14:paraId="03CB5CDD"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2BB6434F" w14:textId="77777777" w:rsidR="006F27FF" w:rsidRPr="00087D9F" w:rsidRDefault="006F27FF" w:rsidP="006F27FF">
            <w:pPr>
              <w:pStyle w:val="NoSpacing"/>
              <w:rPr>
                <w:rFonts w:ascii="Arial" w:hAnsi="Arial" w:cs="Arial"/>
                <w:sz w:val="20"/>
                <w:szCs w:val="20"/>
              </w:rPr>
            </w:pPr>
            <w:r w:rsidRPr="00087D9F">
              <w:rPr>
                <w:rFonts w:ascii="Arial" w:hAnsi="Arial" w:cs="Arial"/>
                <w:sz w:val="20"/>
                <w:szCs w:val="20"/>
              </w:rPr>
              <w:t>Consider opportunities for outdoor learning to assist in social distancing.</w:t>
            </w:r>
          </w:p>
          <w:p w14:paraId="0A40E9F2" w14:textId="77777777" w:rsidR="006F27FF" w:rsidRPr="00087D9F" w:rsidRDefault="006F27FF" w:rsidP="008548EB">
            <w:pPr>
              <w:pStyle w:val="NoSpacing"/>
              <w:rPr>
                <w:rFonts w:ascii="Arial" w:eastAsia="Calibri" w:hAnsi="Arial" w:cs="Arial"/>
                <w:sz w:val="20"/>
                <w:szCs w:val="20"/>
              </w:rPr>
            </w:pPr>
          </w:p>
        </w:tc>
        <w:tc>
          <w:tcPr>
            <w:tcW w:w="5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75B9DE3"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0C4F76B"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F54715A"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158D6D5A" w14:textId="77777777" w:rsidR="006F27FF" w:rsidRPr="00087D9F" w:rsidRDefault="006F27FF" w:rsidP="008548EB">
            <w:pPr>
              <w:rPr>
                <w:rFonts w:ascii="Arial" w:hAnsi="Arial" w:cs="Arial"/>
                <w:color w:val="000000" w:themeColor="text1"/>
                <w:sz w:val="18"/>
                <w:szCs w:val="20"/>
              </w:rPr>
            </w:pPr>
          </w:p>
        </w:tc>
        <w:tc>
          <w:tcPr>
            <w:tcW w:w="567" w:type="dxa"/>
            <w:vMerge/>
            <w:tcBorders>
              <w:left w:val="single" w:sz="4" w:space="0" w:color="auto"/>
            </w:tcBorders>
            <w:shd w:val="clear" w:color="auto" w:fill="auto"/>
            <w:vAlign w:val="center"/>
          </w:tcPr>
          <w:p w14:paraId="6DA8DFA6"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shd w:val="clear" w:color="auto" w:fill="auto"/>
            <w:vAlign w:val="center"/>
          </w:tcPr>
          <w:p w14:paraId="0298C7DD" w14:textId="77777777" w:rsidR="006F27FF" w:rsidRPr="00087D9F" w:rsidRDefault="006F27FF" w:rsidP="008548EB">
            <w:pPr>
              <w:jc w:val="center"/>
              <w:rPr>
                <w:rFonts w:ascii="Arial" w:hAnsi="Arial" w:cs="Arial"/>
                <w:color w:val="000000" w:themeColor="text1"/>
                <w:sz w:val="18"/>
                <w:szCs w:val="20"/>
              </w:rPr>
            </w:pPr>
          </w:p>
        </w:tc>
        <w:tc>
          <w:tcPr>
            <w:tcW w:w="567" w:type="dxa"/>
            <w:vMerge/>
            <w:shd w:val="clear" w:color="auto" w:fill="auto"/>
            <w:vAlign w:val="center"/>
          </w:tcPr>
          <w:p w14:paraId="3A3813C5"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190F1EAF" w14:textId="77777777" w:rsidTr="00464A54">
        <w:trPr>
          <w:trHeight w:val="70"/>
          <w:jc w:val="center"/>
        </w:trPr>
        <w:tc>
          <w:tcPr>
            <w:tcW w:w="3097" w:type="dxa"/>
            <w:gridSpan w:val="4"/>
            <w:vMerge/>
            <w:tcBorders>
              <w:right w:val="single" w:sz="4" w:space="0" w:color="auto"/>
            </w:tcBorders>
            <w:shd w:val="clear" w:color="auto" w:fill="auto"/>
          </w:tcPr>
          <w:p w14:paraId="0C9A8D1B"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20240360" w14:textId="77777777" w:rsidR="006F27FF" w:rsidRPr="00087D9F" w:rsidRDefault="006F27FF" w:rsidP="006F27FF">
            <w:pPr>
              <w:pStyle w:val="NoSpacing"/>
              <w:rPr>
                <w:rFonts w:ascii="Arial" w:hAnsi="Arial" w:cs="Arial"/>
                <w:sz w:val="20"/>
                <w:szCs w:val="20"/>
              </w:rPr>
            </w:pPr>
            <w:r w:rsidRPr="00087D9F">
              <w:rPr>
                <w:rFonts w:ascii="Arial" w:hAnsi="Arial" w:cs="Arial"/>
                <w:sz w:val="20"/>
                <w:szCs w:val="20"/>
              </w:rPr>
              <w:t>Staff to follow social distancing guidance in offices/staff rooms/close working in rooms etc. and should not use offices / rooms where 2m distancing cannot be maintained.</w:t>
            </w:r>
          </w:p>
          <w:p w14:paraId="20A2470E" w14:textId="77777777" w:rsidR="006F27FF" w:rsidRPr="00087D9F" w:rsidRDefault="006F27FF" w:rsidP="008548EB">
            <w:pPr>
              <w:pStyle w:val="NoSpacing"/>
              <w:ind w:left="73"/>
              <w:rPr>
                <w:rFonts w:ascii="Arial" w:eastAsia="Calibri" w:hAnsi="Arial" w:cs="Arial"/>
                <w:sz w:val="20"/>
                <w:szCs w:val="20"/>
              </w:rPr>
            </w:pPr>
          </w:p>
        </w:tc>
        <w:tc>
          <w:tcPr>
            <w:tcW w:w="5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C8C9B03"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9237B0A"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133E3E8"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2EBB1ABE" w14:textId="77777777" w:rsidR="006F27FF" w:rsidRPr="00087D9F" w:rsidRDefault="006F27FF" w:rsidP="008548EB">
            <w:pPr>
              <w:rPr>
                <w:rFonts w:ascii="Arial" w:hAnsi="Arial" w:cs="Arial"/>
                <w:color w:val="000000" w:themeColor="text1"/>
                <w:sz w:val="18"/>
                <w:szCs w:val="20"/>
              </w:rPr>
            </w:pPr>
          </w:p>
        </w:tc>
        <w:tc>
          <w:tcPr>
            <w:tcW w:w="567" w:type="dxa"/>
            <w:vMerge/>
            <w:tcBorders>
              <w:left w:val="single" w:sz="4" w:space="0" w:color="auto"/>
            </w:tcBorders>
            <w:shd w:val="clear" w:color="auto" w:fill="auto"/>
            <w:vAlign w:val="center"/>
          </w:tcPr>
          <w:p w14:paraId="5AFDAE3C"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shd w:val="clear" w:color="auto" w:fill="auto"/>
            <w:vAlign w:val="center"/>
          </w:tcPr>
          <w:p w14:paraId="51120B03" w14:textId="77777777" w:rsidR="006F27FF" w:rsidRPr="00087D9F" w:rsidRDefault="006F27FF" w:rsidP="008548EB">
            <w:pPr>
              <w:jc w:val="center"/>
              <w:rPr>
                <w:rFonts w:ascii="Arial" w:hAnsi="Arial" w:cs="Arial"/>
                <w:color w:val="000000" w:themeColor="text1"/>
                <w:sz w:val="18"/>
                <w:szCs w:val="20"/>
              </w:rPr>
            </w:pPr>
          </w:p>
        </w:tc>
        <w:tc>
          <w:tcPr>
            <w:tcW w:w="567" w:type="dxa"/>
            <w:vMerge/>
            <w:shd w:val="clear" w:color="auto" w:fill="auto"/>
            <w:vAlign w:val="center"/>
          </w:tcPr>
          <w:p w14:paraId="3C3D5C6A"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4A84E683" w14:textId="77777777" w:rsidTr="00464A54">
        <w:trPr>
          <w:trHeight w:val="70"/>
          <w:jc w:val="center"/>
        </w:trPr>
        <w:tc>
          <w:tcPr>
            <w:tcW w:w="3097" w:type="dxa"/>
            <w:gridSpan w:val="4"/>
            <w:vMerge/>
            <w:tcBorders>
              <w:right w:val="single" w:sz="4" w:space="0" w:color="auto"/>
            </w:tcBorders>
            <w:shd w:val="clear" w:color="auto" w:fill="auto"/>
          </w:tcPr>
          <w:p w14:paraId="7418E0AF"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797093DB" w14:textId="77777777" w:rsidR="006F27FF" w:rsidRDefault="006F27FF" w:rsidP="006F27FF">
            <w:pPr>
              <w:pStyle w:val="NoSpacing"/>
              <w:jc w:val="both"/>
              <w:rPr>
                <w:rFonts w:ascii="Arial" w:hAnsi="Arial" w:cs="Arial"/>
                <w:bCs/>
                <w:sz w:val="20"/>
                <w:szCs w:val="20"/>
              </w:rPr>
            </w:pPr>
            <w:r w:rsidRPr="00087D9F">
              <w:rPr>
                <w:rFonts w:ascii="Arial" w:hAnsi="Arial" w:cs="Arial"/>
                <w:bCs/>
                <w:sz w:val="20"/>
                <w:szCs w:val="20"/>
              </w:rPr>
              <w:t xml:space="preserve">Meetings/1-2-1s/training </w:t>
            </w:r>
          </w:p>
          <w:p w14:paraId="6EE5232E" w14:textId="77777777" w:rsidR="006F27FF" w:rsidRPr="00464A54" w:rsidRDefault="006F27FF" w:rsidP="00464A54">
            <w:pPr>
              <w:pStyle w:val="NoSpacing"/>
              <w:jc w:val="both"/>
              <w:rPr>
                <w:rFonts w:ascii="Arial" w:hAnsi="Arial" w:cs="Arial"/>
                <w:bCs/>
                <w:sz w:val="20"/>
                <w:szCs w:val="20"/>
              </w:rPr>
            </w:pPr>
            <w:r w:rsidRPr="00087D9F">
              <w:rPr>
                <w:rFonts w:ascii="Arial" w:hAnsi="Arial" w:cs="Arial"/>
                <w:sz w:val="20"/>
                <w:szCs w:val="20"/>
              </w:rPr>
              <w:t>Limit face-to-face meetings to those that are essential. Ensure these are conducted in large enough areas to maintain 2m distancing; or via electronic means (Microsoft Teams etc.)</w:t>
            </w:r>
          </w:p>
        </w:tc>
        <w:tc>
          <w:tcPr>
            <w:tcW w:w="5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78387D5"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BFED46A"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A27BEC6"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21CE8AB9" w14:textId="77777777" w:rsidR="006F27FF" w:rsidRPr="00087D9F" w:rsidRDefault="006F27FF" w:rsidP="008548EB">
            <w:pPr>
              <w:rPr>
                <w:rFonts w:ascii="Arial" w:hAnsi="Arial" w:cs="Arial"/>
                <w:color w:val="000000" w:themeColor="text1"/>
                <w:sz w:val="18"/>
                <w:szCs w:val="20"/>
              </w:rPr>
            </w:pPr>
          </w:p>
        </w:tc>
        <w:tc>
          <w:tcPr>
            <w:tcW w:w="567" w:type="dxa"/>
            <w:vMerge/>
            <w:tcBorders>
              <w:left w:val="single" w:sz="4" w:space="0" w:color="auto"/>
            </w:tcBorders>
            <w:shd w:val="clear" w:color="auto" w:fill="auto"/>
            <w:vAlign w:val="center"/>
          </w:tcPr>
          <w:p w14:paraId="0BAC980D"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shd w:val="clear" w:color="auto" w:fill="auto"/>
            <w:vAlign w:val="center"/>
          </w:tcPr>
          <w:p w14:paraId="7751F114" w14:textId="77777777" w:rsidR="006F27FF" w:rsidRPr="00087D9F" w:rsidRDefault="006F27FF" w:rsidP="008548EB">
            <w:pPr>
              <w:jc w:val="center"/>
              <w:rPr>
                <w:rFonts w:ascii="Arial" w:hAnsi="Arial" w:cs="Arial"/>
                <w:color w:val="000000" w:themeColor="text1"/>
                <w:sz w:val="18"/>
                <w:szCs w:val="20"/>
              </w:rPr>
            </w:pPr>
          </w:p>
        </w:tc>
        <w:tc>
          <w:tcPr>
            <w:tcW w:w="567" w:type="dxa"/>
            <w:vMerge/>
            <w:shd w:val="clear" w:color="auto" w:fill="auto"/>
            <w:vAlign w:val="center"/>
          </w:tcPr>
          <w:p w14:paraId="1D9A7B9D"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0A96C81D" w14:textId="77777777" w:rsidTr="00464A54">
        <w:trPr>
          <w:trHeight w:val="70"/>
          <w:jc w:val="center"/>
        </w:trPr>
        <w:tc>
          <w:tcPr>
            <w:tcW w:w="3097" w:type="dxa"/>
            <w:gridSpan w:val="4"/>
            <w:vMerge/>
            <w:shd w:val="clear" w:color="auto" w:fill="auto"/>
          </w:tcPr>
          <w:p w14:paraId="678C1D6F"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tcBorders>
            <w:shd w:val="clear" w:color="auto" w:fill="auto"/>
          </w:tcPr>
          <w:p w14:paraId="0552101B" w14:textId="77777777" w:rsidR="006F27FF" w:rsidRPr="00087D9F" w:rsidRDefault="006F27FF" w:rsidP="006F27FF">
            <w:pPr>
              <w:pStyle w:val="NoSpacing"/>
              <w:rPr>
                <w:rFonts w:ascii="Arial" w:hAnsi="Arial" w:cs="Arial"/>
                <w:bCs/>
                <w:sz w:val="20"/>
                <w:szCs w:val="20"/>
              </w:rPr>
            </w:pPr>
            <w:r w:rsidRPr="00087D9F">
              <w:rPr>
                <w:rFonts w:ascii="Arial" w:hAnsi="Arial" w:cs="Arial"/>
                <w:bCs/>
                <w:sz w:val="20"/>
                <w:szCs w:val="20"/>
              </w:rPr>
              <w:t>Offices / IT suites etc.</w:t>
            </w:r>
          </w:p>
          <w:p w14:paraId="38409B0D" w14:textId="77777777" w:rsidR="006F27FF" w:rsidRPr="00087D9F" w:rsidRDefault="006F27FF" w:rsidP="006F27FF">
            <w:pPr>
              <w:pStyle w:val="NoSpacing"/>
              <w:rPr>
                <w:rFonts w:ascii="Arial" w:hAnsi="Arial" w:cs="Arial"/>
                <w:sz w:val="20"/>
                <w:szCs w:val="20"/>
              </w:rPr>
            </w:pPr>
            <w:r w:rsidRPr="00087D9F">
              <w:rPr>
                <w:rFonts w:ascii="Arial" w:hAnsi="Arial" w:cs="Arial"/>
                <w:sz w:val="20"/>
                <w:szCs w:val="20"/>
              </w:rPr>
              <w:t>Workstations acceptable distance apart (2m) / alternate workstations occupied;</w:t>
            </w:r>
          </w:p>
          <w:p w14:paraId="218900E4" w14:textId="77777777" w:rsidR="006F27FF" w:rsidRPr="00087D9F" w:rsidRDefault="006F27FF" w:rsidP="006F27FF">
            <w:pPr>
              <w:pStyle w:val="NoSpacing"/>
              <w:rPr>
                <w:rFonts w:ascii="Arial" w:hAnsi="Arial" w:cs="Arial"/>
                <w:sz w:val="20"/>
                <w:szCs w:val="20"/>
              </w:rPr>
            </w:pPr>
            <w:r w:rsidRPr="00087D9F">
              <w:rPr>
                <w:rFonts w:ascii="Arial" w:hAnsi="Arial" w:cs="Arial"/>
                <w:sz w:val="20"/>
                <w:szCs w:val="20"/>
              </w:rPr>
              <w:t xml:space="preserve">Business Computers to be regularly cleaned or Keyboards and Mice removed if not possible. </w:t>
            </w:r>
          </w:p>
          <w:p w14:paraId="1FF3E307" w14:textId="77777777" w:rsidR="006F27FF" w:rsidRPr="00087D9F" w:rsidRDefault="006F27FF" w:rsidP="008548EB">
            <w:pPr>
              <w:pStyle w:val="NoSpacing"/>
              <w:rPr>
                <w:rFonts w:ascii="Arial" w:hAnsi="Arial" w:cs="Arial"/>
                <w:bCs/>
                <w:sz w:val="20"/>
                <w:szCs w:val="20"/>
              </w:rPr>
            </w:pPr>
          </w:p>
        </w:tc>
        <w:tc>
          <w:tcPr>
            <w:tcW w:w="596" w:type="dxa"/>
            <w:gridSpan w:val="2"/>
            <w:vMerge/>
            <w:tcBorders>
              <w:top w:val="single" w:sz="4" w:space="0" w:color="auto"/>
            </w:tcBorders>
            <w:shd w:val="clear" w:color="auto" w:fill="auto"/>
            <w:vAlign w:val="center"/>
          </w:tcPr>
          <w:p w14:paraId="6A593FDC"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tcBorders>
              <w:top w:val="single" w:sz="4" w:space="0" w:color="auto"/>
            </w:tcBorders>
            <w:shd w:val="clear" w:color="auto" w:fill="auto"/>
            <w:vAlign w:val="center"/>
          </w:tcPr>
          <w:p w14:paraId="7CF3BD39"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tcBorders>
              <w:top w:val="single" w:sz="4" w:space="0" w:color="auto"/>
            </w:tcBorders>
            <w:shd w:val="clear" w:color="auto" w:fill="auto"/>
            <w:vAlign w:val="center"/>
          </w:tcPr>
          <w:p w14:paraId="2DAF3FE6"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tcBorders>
            <w:shd w:val="clear" w:color="auto" w:fill="auto"/>
          </w:tcPr>
          <w:p w14:paraId="37332EB3" w14:textId="77777777" w:rsidR="006F27FF" w:rsidRPr="00087D9F" w:rsidRDefault="006F27FF" w:rsidP="008548EB">
            <w:pPr>
              <w:rPr>
                <w:rFonts w:ascii="Arial" w:hAnsi="Arial" w:cs="Arial"/>
                <w:sz w:val="18"/>
                <w:szCs w:val="20"/>
              </w:rPr>
            </w:pPr>
          </w:p>
        </w:tc>
        <w:tc>
          <w:tcPr>
            <w:tcW w:w="567" w:type="dxa"/>
            <w:vMerge/>
            <w:shd w:val="clear" w:color="auto" w:fill="auto"/>
            <w:vAlign w:val="center"/>
          </w:tcPr>
          <w:p w14:paraId="41936231"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shd w:val="clear" w:color="auto" w:fill="auto"/>
            <w:vAlign w:val="center"/>
          </w:tcPr>
          <w:p w14:paraId="4E2AD17C" w14:textId="77777777" w:rsidR="006F27FF" w:rsidRPr="00087D9F" w:rsidRDefault="006F27FF" w:rsidP="008548EB">
            <w:pPr>
              <w:jc w:val="center"/>
              <w:rPr>
                <w:rFonts w:ascii="Arial" w:hAnsi="Arial" w:cs="Arial"/>
                <w:color w:val="000000" w:themeColor="text1"/>
                <w:sz w:val="18"/>
                <w:szCs w:val="20"/>
              </w:rPr>
            </w:pPr>
          </w:p>
        </w:tc>
        <w:tc>
          <w:tcPr>
            <w:tcW w:w="567" w:type="dxa"/>
            <w:vMerge/>
            <w:shd w:val="clear" w:color="auto" w:fill="auto"/>
            <w:vAlign w:val="center"/>
          </w:tcPr>
          <w:p w14:paraId="5BB35A29"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0B0E9721" w14:textId="77777777" w:rsidTr="00E23471">
        <w:trPr>
          <w:trHeight w:val="70"/>
          <w:jc w:val="center"/>
        </w:trPr>
        <w:tc>
          <w:tcPr>
            <w:tcW w:w="3097" w:type="dxa"/>
            <w:gridSpan w:val="4"/>
            <w:vMerge/>
            <w:shd w:val="clear" w:color="auto" w:fill="auto"/>
          </w:tcPr>
          <w:p w14:paraId="5587C59E" w14:textId="77777777" w:rsidR="006F27FF" w:rsidRPr="00C93349" w:rsidRDefault="006F27FF" w:rsidP="008548EB">
            <w:pPr>
              <w:rPr>
                <w:rFonts w:ascii="Arial" w:hAnsi="Arial" w:cs="Arial"/>
                <w:b/>
                <w:bCs/>
                <w:sz w:val="20"/>
                <w:szCs w:val="20"/>
              </w:rPr>
            </w:pPr>
          </w:p>
        </w:tc>
        <w:tc>
          <w:tcPr>
            <w:tcW w:w="6083" w:type="dxa"/>
            <w:gridSpan w:val="12"/>
            <w:shd w:val="clear" w:color="auto" w:fill="auto"/>
          </w:tcPr>
          <w:p w14:paraId="54B52A5F" w14:textId="77777777" w:rsidR="006F27FF" w:rsidRPr="00087D9F" w:rsidRDefault="006F27FF" w:rsidP="006F27FF">
            <w:pPr>
              <w:pStyle w:val="NoSpacing"/>
              <w:rPr>
                <w:rFonts w:ascii="Arial" w:hAnsi="Arial" w:cs="Arial"/>
                <w:bCs/>
                <w:sz w:val="20"/>
                <w:szCs w:val="20"/>
              </w:rPr>
            </w:pPr>
            <w:r w:rsidRPr="00087D9F">
              <w:rPr>
                <w:rFonts w:ascii="Arial" w:hAnsi="Arial" w:cs="Arial"/>
                <w:bCs/>
                <w:sz w:val="20"/>
                <w:szCs w:val="20"/>
              </w:rPr>
              <w:t xml:space="preserve">Corridors </w:t>
            </w:r>
          </w:p>
          <w:p w14:paraId="45274E89" w14:textId="77777777" w:rsidR="006F27FF" w:rsidRPr="00087D9F" w:rsidRDefault="006F27FF" w:rsidP="006F27FF">
            <w:pPr>
              <w:pStyle w:val="NoSpacing"/>
              <w:rPr>
                <w:rFonts w:ascii="Arial" w:hAnsi="Arial" w:cs="Arial"/>
                <w:sz w:val="20"/>
                <w:szCs w:val="20"/>
              </w:rPr>
            </w:pPr>
            <w:r w:rsidRPr="00087D9F">
              <w:rPr>
                <w:rFonts w:ascii="Arial" w:hAnsi="Arial" w:cs="Arial"/>
                <w:sz w:val="20"/>
                <w:szCs w:val="20"/>
              </w:rPr>
              <w:t>Minimise transitions as far as possible to ensure brief contact.</w:t>
            </w:r>
          </w:p>
          <w:p w14:paraId="0FFCB750" w14:textId="77777777" w:rsidR="006F27FF" w:rsidRPr="00087D9F" w:rsidRDefault="006F27FF" w:rsidP="006F27FF">
            <w:pPr>
              <w:pStyle w:val="NoSpacing"/>
              <w:rPr>
                <w:rFonts w:ascii="Arial" w:hAnsi="Arial" w:cs="Arial"/>
                <w:sz w:val="20"/>
                <w:szCs w:val="20"/>
              </w:rPr>
            </w:pPr>
            <w:r w:rsidRPr="00087D9F">
              <w:rPr>
                <w:rFonts w:ascii="Arial" w:hAnsi="Arial" w:cs="Arial"/>
                <w:sz w:val="20"/>
                <w:szCs w:val="20"/>
              </w:rPr>
              <w:t>Implement one-way system (where possible e.g. multiple routes / stairs)</w:t>
            </w:r>
          </w:p>
          <w:p w14:paraId="6D112DDC" w14:textId="77777777" w:rsidR="006F27FF" w:rsidRPr="00087D9F" w:rsidRDefault="006F27FF" w:rsidP="006F27FF">
            <w:pPr>
              <w:pStyle w:val="NoSpacing"/>
              <w:rPr>
                <w:rFonts w:ascii="Arial" w:hAnsi="Arial" w:cs="Arial"/>
                <w:sz w:val="20"/>
                <w:szCs w:val="20"/>
              </w:rPr>
            </w:pPr>
            <w:r w:rsidRPr="00087D9F">
              <w:rPr>
                <w:rFonts w:ascii="Arial" w:hAnsi="Arial" w:cs="Arial"/>
                <w:sz w:val="20"/>
                <w:szCs w:val="20"/>
              </w:rPr>
              <w:t>Avoiding multiple groups queuing in same-shared areas/ narrow corridors etc.</w:t>
            </w:r>
          </w:p>
          <w:p w14:paraId="47193ACC" w14:textId="77777777" w:rsidR="006F27FF" w:rsidRPr="00087D9F" w:rsidRDefault="006F27FF" w:rsidP="008548EB">
            <w:pPr>
              <w:pStyle w:val="NoSpacing"/>
              <w:rPr>
                <w:rFonts w:ascii="Arial" w:hAnsi="Arial" w:cs="Arial"/>
                <w:bCs/>
                <w:sz w:val="20"/>
                <w:szCs w:val="20"/>
              </w:rPr>
            </w:pPr>
          </w:p>
        </w:tc>
        <w:tc>
          <w:tcPr>
            <w:tcW w:w="596" w:type="dxa"/>
            <w:gridSpan w:val="2"/>
            <w:vMerge/>
            <w:shd w:val="clear" w:color="auto" w:fill="auto"/>
            <w:vAlign w:val="center"/>
          </w:tcPr>
          <w:p w14:paraId="2DF170EA"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shd w:val="clear" w:color="auto" w:fill="auto"/>
            <w:vAlign w:val="center"/>
          </w:tcPr>
          <w:p w14:paraId="22857B74"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shd w:val="clear" w:color="auto" w:fill="auto"/>
            <w:vAlign w:val="center"/>
          </w:tcPr>
          <w:p w14:paraId="75DDDEB0"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shd w:val="clear" w:color="auto" w:fill="auto"/>
          </w:tcPr>
          <w:p w14:paraId="5BB50610" w14:textId="77777777" w:rsidR="006F27FF" w:rsidRPr="00087D9F" w:rsidRDefault="006F27FF" w:rsidP="008548EB">
            <w:pPr>
              <w:rPr>
                <w:rFonts w:ascii="Arial" w:hAnsi="Arial" w:cs="Arial"/>
                <w:sz w:val="18"/>
                <w:szCs w:val="20"/>
              </w:rPr>
            </w:pPr>
          </w:p>
        </w:tc>
        <w:tc>
          <w:tcPr>
            <w:tcW w:w="567" w:type="dxa"/>
            <w:vMerge/>
            <w:shd w:val="clear" w:color="auto" w:fill="auto"/>
            <w:vAlign w:val="center"/>
          </w:tcPr>
          <w:p w14:paraId="4AB68507"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shd w:val="clear" w:color="auto" w:fill="auto"/>
            <w:vAlign w:val="center"/>
          </w:tcPr>
          <w:p w14:paraId="571A48FD" w14:textId="77777777" w:rsidR="006F27FF" w:rsidRPr="00087D9F" w:rsidRDefault="006F27FF" w:rsidP="008548EB">
            <w:pPr>
              <w:jc w:val="center"/>
              <w:rPr>
                <w:rFonts w:ascii="Arial" w:hAnsi="Arial" w:cs="Arial"/>
                <w:color w:val="000000" w:themeColor="text1"/>
                <w:sz w:val="18"/>
                <w:szCs w:val="20"/>
              </w:rPr>
            </w:pPr>
          </w:p>
        </w:tc>
        <w:tc>
          <w:tcPr>
            <w:tcW w:w="567" w:type="dxa"/>
            <w:vMerge/>
            <w:shd w:val="clear" w:color="auto" w:fill="auto"/>
            <w:vAlign w:val="center"/>
          </w:tcPr>
          <w:p w14:paraId="266EFDE2"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66A9FD36" w14:textId="77777777" w:rsidTr="00E23471">
        <w:trPr>
          <w:trHeight w:val="70"/>
          <w:jc w:val="center"/>
        </w:trPr>
        <w:tc>
          <w:tcPr>
            <w:tcW w:w="3097" w:type="dxa"/>
            <w:gridSpan w:val="4"/>
            <w:vMerge/>
            <w:shd w:val="clear" w:color="auto" w:fill="auto"/>
          </w:tcPr>
          <w:p w14:paraId="49C8802A" w14:textId="77777777" w:rsidR="006F27FF" w:rsidRPr="00C93349" w:rsidRDefault="006F27FF" w:rsidP="008548EB">
            <w:pPr>
              <w:rPr>
                <w:rFonts w:ascii="Arial" w:hAnsi="Arial" w:cs="Arial"/>
                <w:b/>
                <w:bCs/>
                <w:sz w:val="20"/>
                <w:szCs w:val="20"/>
              </w:rPr>
            </w:pPr>
          </w:p>
        </w:tc>
        <w:tc>
          <w:tcPr>
            <w:tcW w:w="6083" w:type="dxa"/>
            <w:gridSpan w:val="12"/>
            <w:shd w:val="clear" w:color="auto" w:fill="auto"/>
          </w:tcPr>
          <w:p w14:paraId="2BE9A76C" w14:textId="77777777" w:rsidR="006F27FF" w:rsidRPr="00087D9F" w:rsidRDefault="006F27FF" w:rsidP="006F27FF">
            <w:pPr>
              <w:pStyle w:val="NoSpacing"/>
              <w:rPr>
                <w:rFonts w:ascii="Arial" w:hAnsi="Arial" w:cs="Arial"/>
                <w:bCs/>
                <w:sz w:val="20"/>
                <w:szCs w:val="20"/>
              </w:rPr>
            </w:pPr>
            <w:r w:rsidRPr="00087D9F">
              <w:rPr>
                <w:rFonts w:ascii="Arial" w:hAnsi="Arial" w:cs="Arial"/>
                <w:bCs/>
                <w:sz w:val="20"/>
                <w:szCs w:val="20"/>
              </w:rPr>
              <w:t>Changing rooms</w:t>
            </w:r>
          </w:p>
          <w:p w14:paraId="3DC89DBF" w14:textId="77777777" w:rsidR="006F27FF" w:rsidRPr="00087D9F" w:rsidRDefault="006F27FF" w:rsidP="006F27FF">
            <w:pPr>
              <w:pStyle w:val="NoSpacing"/>
              <w:rPr>
                <w:rFonts w:ascii="Arial" w:hAnsi="Arial" w:cs="Arial"/>
                <w:sz w:val="20"/>
                <w:szCs w:val="20"/>
              </w:rPr>
            </w:pPr>
            <w:r w:rsidRPr="00087D9F">
              <w:rPr>
                <w:rFonts w:ascii="Arial" w:hAnsi="Arial" w:cs="Arial"/>
                <w:sz w:val="20"/>
                <w:szCs w:val="20"/>
              </w:rPr>
              <w:t>Limitation of numbers introduce staggered use to reduce congestion and contact at all times.</w:t>
            </w:r>
          </w:p>
          <w:p w14:paraId="5458751D" w14:textId="77777777" w:rsidR="006F27FF" w:rsidRPr="00087D9F" w:rsidRDefault="006F27FF" w:rsidP="008548EB">
            <w:pPr>
              <w:pStyle w:val="NoSpacing"/>
              <w:ind w:left="85" w:firstLine="105"/>
              <w:rPr>
                <w:rFonts w:ascii="Arial" w:hAnsi="Arial" w:cs="Arial"/>
                <w:sz w:val="20"/>
                <w:szCs w:val="20"/>
              </w:rPr>
            </w:pPr>
          </w:p>
          <w:p w14:paraId="6091B35F" w14:textId="77777777" w:rsidR="006F27FF" w:rsidRPr="00087D9F" w:rsidRDefault="006F27FF" w:rsidP="006F27FF">
            <w:pPr>
              <w:pStyle w:val="NoSpacing"/>
              <w:rPr>
                <w:rFonts w:ascii="Arial" w:hAnsi="Arial" w:cs="Arial"/>
                <w:sz w:val="20"/>
                <w:szCs w:val="20"/>
              </w:rPr>
            </w:pPr>
            <w:r w:rsidRPr="00087D9F">
              <w:rPr>
                <w:rFonts w:ascii="Arial" w:hAnsi="Arial" w:cs="Arial"/>
                <w:sz w:val="20"/>
                <w:szCs w:val="20"/>
              </w:rPr>
              <w:t>Introduce enhanced cleaning of all facilities throughout the day and at the end of each day.</w:t>
            </w:r>
          </w:p>
          <w:p w14:paraId="509B3B8C" w14:textId="77777777" w:rsidR="006F27FF" w:rsidRPr="00087D9F" w:rsidRDefault="006F27FF" w:rsidP="008548EB">
            <w:pPr>
              <w:pStyle w:val="NoSpacing"/>
              <w:ind w:left="85" w:firstLine="105"/>
              <w:rPr>
                <w:rFonts w:ascii="Arial" w:hAnsi="Arial" w:cs="Arial"/>
                <w:sz w:val="20"/>
                <w:szCs w:val="20"/>
              </w:rPr>
            </w:pPr>
          </w:p>
          <w:p w14:paraId="6E48433F" w14:textId="77777777" w:rsidR="006F27FF" w:rsidRPr="00087D9F" w:rsidRDefault="006F27FF" w:rsidP="008548EB">
            <w:pPr>
              <w:pStyle w:val="NoSpacing"/>
              <w:rPr>
                <w:rFonts w:ascii="Arial" w:hAnsi="Arial" w:cs="Arial"/>
                <w:bCs/>
                <w:sz w:val="20"/>
                <w:szCs w:val="20"/>
              </w:rPr>
            </w:pPr>
            <w:r w:rsidRPr="00087D9F">
              <w:rPr>
                <w:rFonts w:ascii="Arial" w:hAnsi="Arial" w:cs="Arial"/>
                <w:sz w:val="20"/>
                <w:szCs w:val="20"/>
              </w:rPr>
              <w:t>Provide suitable and sufficient rubbish bins in these areas with regular removal and disposal.</w:t>
            </w:r>
          </w:p>
        </w:tc>
        <w:tc>
          <w:tcPr>
            <w:tcW w:w="596" w:type="dxa"/>
            <w:gridSpan w:val="2"/>
            <w:shd w:val="clear" w:color="auto" w:fill="auto"/>
            <w:vAlign w:val="center"/>
          </w:tcPr>
          <w:p w14:paraId="6548BC79"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32736013" w14:textId="77777777" w:rsidR="006F27FF" w:rsidRPr="00087D9F" w:rsidRDefault="006F27FF" w:rsidP="008548EB">
            <w:pPr>
              <w:jc w:val="center"/>
              <w:rPr>
                <w:rFonts w:ascii="Arial" w:hAnsi="Arial" w:cs="Arial"/>
                <w:color w:val="000000" w:themeColor="text1"/>
                <w:sz w:val="18"/>
                <w:szCs w:val="20"/>
              </w:rPr>
            </w:pPr>
          </w:p>
        </w:tc>
        <w:tc>
          <w:tcPr>
            <w:tcW w:w="567" w:type="dxa"/>
            <w:gridSpan w:val="2"/>
            <w:shd w:val="clear" w:color="auto" w:fill="auto"/>
            <w:vAlign w:val="center"/>
          </w:tcPr>
          <w:p w14:paraId="0F3984E2"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shd w:val="clear" w:color="auto" w:fill="auto"/>
          </w:tcPr>
          <w:p w14:paraId="2CAB8C9F" w14:textId="77777777" w:rsidR="006F27FF" w:rsidRPr="00087D9F" w:rsidRDefault="006F27FF" w:rsidP="008548EB">
            <w:pPr>
              <w:rPr>
                <w:rFonts w:ascii="Arial" w:hAnsi="Arial" w:cs="Arial"/>
                <w:sz w:val="18"/>
                <w:szCs w:val="20"/>
              </w:rPr>
            </w:pPr>
          </w:p>
        </w:tc>
        <w:tc>
          <w:tcPr>
            <w:tcW w:w="567" w:type="dxa"/>
            <w:shd w:val="clear" w:color="auto" w:fill="auto"/>
            <w:vAlign w:val="center"/>
          </w:tcPr>
          <w:p w14:paraId="4C3E8448" w14:textId="77777777" w:rsidR="006F27FF" w:rsidRPr="00087D9F" w:rsidRDefault="006F27FF" w:rsidP="008548EB">
            <w:pPr>
              <w:rPr>
                <w:rFonts w:ascii="Arial" w:eastAsia="Calibri" w:hAnsi="Arial" w:cs="Arial"/>
                <w:color w:val="000000" w:themeColor="text1"/>
                <w:sz w:val="18"/>
                <w:szCs w:val="20"/>
                <w:lang w:val="en-US"/>
              </w:rPr>
            </w:pPr>
          </w:p>
        </w:tc>
        <w:tc>
          <w:tcPr>
            <w:tcW w:w="567" w:type="dxa"/>
            <w:shd w:val="clear" w:color="auto" w:fill="auto"/>
            <w:vAlign w:val="center"/>
          </w:tcPr>
          <w:p w14:paraId="156593CD" w14:textId="77777777" w:rsidR="006F27FF" w:rsidRPr="00087D9F" w:rsidRDefault="006F27FF" w:rsidP="008548EB">
            <w:pPr>
              <w:jc w:val="center"/>
              <w:rPr>
                <w:rFonts w:ascii="Arial" w:hAnsi="Arial" w:cs="Arial"/>
                <w:color w:val="000000" w:themeColor="text1"/>
                <w:sz w:val="18"/>
                <w:szCs w:val="20"/>
              </w:rPr>
            </w:pPr>
          </w:p>
        </w:tc>
        <w:tc>
          <w:tcPr>
            <w:tcW w:w="567" w:type="dxa"/>
            <w:shd w:val="clear" w:color="auto" w:fill="auto"/>
            <w:vAlign w:val="center"/>
          </w:tcPr>
          <w:p w14:paraId="74E3EA8C"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55C19EBA" w14:textId="77777777" w:rsidTr="00E23471">
        <w:trPr>
          <w:trHeight w:val="70"/>
          <w:jc w:val="center"/>
        </w:trPr>
        <w:tc>
          <w:tcPr>
            <w:tcW w:w="3097" w:type="dxa"/>
            <w:gridSpan w:val="4"/>
            <w:vMerge/>
            <w:shd w:val="clear" w:color="auto" w:fill="auto"/>
          </w:tcPr>
          <w:p w14:paraId="2263E04E" w14:textId="77777777" w:rsidR="006F27FF" w:rsidRPr="00C93349" w:rsidRDefault="006F27FF" w:rsidP="008548EB">
            <w:pPr>
              <w:rPr>
                <w:rFonts w:ascii="Arial" w:hAnsi="Arial" w:cs="Arial"/>
                <w:b/>
                <w:bCs/>
                <w:sz w:val="20"/>
                <w:szCs w:val="20"/>
              </w:rPr>
            </w:pPr>
          </w:p>
        </w:tc>
        <w:tc>
          <w:tcPr>
            <w:tcW w:w="6083" w:type="dxa"/>
            <w:gridSpan w:val="12"/>
            <w:shd w:val="clear" w:color="auto" w:fill="auto"/>
          </w:tcPr>
          <w:p w14:paraId="6CA0C216" w14:textId="77777777" w:rsidR="006F27FF" w:rsidRPr="00087D9F" w:rsidRDefault="006F27FF" w:rsidP="006F27FF">
            <w:pPr>
              <w:pStyle w:val="NoSpacing"/>
              <w:rPr>
                <w:rFonts w:ascii="Arial" w:hAnsi="Arial" w:cs="Arial"/>
                <w:bCs/>
                <w:sz w:val="20"/>
                <w:szCs w:val="20"/>
              </w:rPr>
            </w:pPr>
            <w:r w:rsidRPr="00087D9F">
              <w:rPr>
                <w:rFonts w:ascii="Arial" w:hAnsi="Arial" w:cs="Arial"/>
                <w:bCs/>
                <w:sz w:val="20"/>
                <w:szCs w:val="20"/>
              </w:rPr>
              <w:t>Toilets</w:t>
            </w:r>
          </w:p>
          <w:p w14:paraId="6E42B735" w14:textId="77777777" w:rsidR="006F27FF" w:rsidRPr="00087D9F" w:rsidRDefault="006F27FF" w:rsidP="006F27FF">
            <w:pPr>
              <w:pStyle w:val="NoSpacing"/>
              <w:rPr>
                <w:rFonts w:ascii="Arial" w:hAnsi="Arial" w:cs="Arial"/>
                <w:sz w:val="20"/>
                <w:szCs w:val="20"/>
              </w:rPr>
            </w:pPr>
            <w:r w:rsidRPr="00087D9F">
              <w:rPr>
                <w:rFonts w:ascii="Arial" w:hAnsi="Arial" w:cs="Arial"/>
                <w:sz w:val="20"/>
                <w:szCs w:val="20"/>
              </w:rPr>
              <w:t>Pupils to be encouraged to use closest toilet to class</w:t>
            </w:r>
          </w:p>
          <w:p w14:paraId="107B57C7" w14:textId="77777777" w:rsidR="006F27FF" w:rsidRPr="00087D9F" w:rsidRDefault="006F27FF" w:rsidP="008548EB">
            <w:pPr>
              <w:pStyle w:val="NoSpacing"/>
              <w:ind w:left="85"/>
              <w:rPr>
                <w:rFonts w:ascii="Arial" w:hAnsi="Arial" w:cs="Arial"/>
                <w:sz w:val="20"/>
                <w:szCs w:val="20"/>
              </w:rPr>
            </w:pPr>
          </w:p>
        </w:tc>
        <w:tc>
          <w:tcPr>
            <w:tcW w:w="596" w:type="dxa"/>
            <w:gridSpan w:val="2"/>
            <w:shd w:val="clear" w:color="auto" w:fill="auto"/>
            <w:vAlign w:val="center"/>
          </w:tcPr>
          <w:p w14:paraId="66E339F1"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3632CBC9" w14:textId="77777777" w:rsidR="006F27FF" w:rsidRPr="00087D9F" w:rsidRDefault="006F27FF" w:rsidP="008548EB">
            <w:pPr>
              <w:jc w:val="center"/>
              <w:rPr>
                <w:rFonts w:ascii="Arial" w:hAnsi="Arial" w:cs="Arial"/>
                <w:color w:val="000000" w:themeColor="text1"/>
                <w:sz w:val="18"/>
                <w:szCs w:val="20"/>
              </w:rPr>
            </w:pPr>
          </w:p>
        </w:tc>
        <w:tc>
          <w:tcPr>
            <w:tcW w:w="567" w:type="dxa"/>
            <w:gridSpan w:val="2"/>
            <w:shd w:val="clear" w:color="auto" w:fill="auto"/>
            <w:vAlign w:val="center"/>
          </w:tcPr>
          <w:p w14:paraId="55C0B3D0"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shd w:val="clear" w:color="auto" w:fill="auto"/>
          </w:tcPr>
          <w:p w14:paraId="5CBF0B93" w14:textId="77777777" w:rsidR="006F27FF" w:rsidRPr="00087D9F" w:rsidRDefault="006F27FF" w:rsidP="008548EB">
            <w:pPr>
              <w:rPr>
                <w:rFonts w:ascii="Arial" w:hAnsi="Arial" w:cs="Arial"/>
                <w:sz w:val="18"/>
                <w:szCs w:val="20"/>
              </w:rPr>
            </w:pPr>
          </w:p>
        </w:tc>
        <w:tc>
          <w:tcPr>
            <w:tcW w:w="567" w:type="dxa"/>
            <w:shd w:val="clear" w:color="auto" w:fill="auto"/>
            <w:vAlign w:val="center"/>
          </w:tcPr>
          <w:p w14:paraId="282BFE84" w14:textId="77777777" w:rsidR="006F27FF" w:rsidRPr="00087D9F" w:rsidRDefault="006F27FF" w:rsidP="008548EB">
            <w:pPr>
              <w:rPr>
                <w:rFonts w:ascii="Arial" w:eastAsia="Calibri" w:hAnsi="Arial" w:cs="Arial"/>
                <w:color w:val="000000" w:themeColor="text1"/>
                <w:sz w:val="18"/>
                <w:szCs w:val="20"/>
                <w:lang w:val="en-US"/>
              </w:rPr>
            </w:pPr>
          </w:p>
        </w:tc>
        <w:tc>
          <w:tcPr>
            <w:tcW w:w="567" w:type="dxa"/>
            <w:shd w:val="clear" w:color="auto" w:fill="auto"/>
            <w:vAlign w:val="center"/>
          </w:tcPr>
          <w:p w14:paraId="3ACFC7F3" w14:textId="77777777" w:rsidR="006F27FF" w:rsidRPr="00087D9F" w:rsidRDefault="006F27FF" w:rsidP="008548EB">
            <w:pPr>
              <w:jc w:val="center"/>
              <w:rPr>
                <w:rFonts w:ascii="Arial" w:hAnsi="Arial" w:cs="Arial"/>
                <w:color w:val="000000" w:themeColor="text1"/>
                <w:sz w:val="18"/>
                <w:szCs w:val="20"/>
              </w:rPr>
            </w:pPr>
          </w:p>
        </w:tc>
        <w:tc>
          <w:tcPr>
            <w:tcW w:w="567" w:type="dxa"/>
            <w:shd w:val="clear" w:color="auto" w:fill="auto"/>
            <w:vAlign w:val="center"/>
          </w:tcPr>
          <w:p w14:paraId="50367F61"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1C685A57" w14:textId="77777777" w:rsidTr="00464A54">
        <w:trPr>
          <w:trHeight w:val="70"/>
          <w:jc w:val="center"/>
        </w:trPr>
        <w:tc>
          <w:tcPr>
            <w:tcW w:w="3097" w:type="dxa"/>
            <w:gridSpan w:val="4"/>
            <w:vMerge/>
            <w:shd w:val="clear" w:color="auto" w:fill="auto"/>
          </w:tcPr>
          <w:p w14:paraId="7FF33463" w14:textId="77777777" w:rsidR="006F27FF" w:rsidRPr="00C93349" w:rsidRDefault="006F27FF" w:rsidP="008548EB">
            <w:pPr>
              <w:rPr>
                <w:rFonts w:ascii="Arial" w:hAnsi="Arial" w:cs="Arial"/>
                <w:b/>
                <w:bCs/>
                <w:sz w:val="20"/>
                <w:szCs w:val="20"/>
              </w:rPr>
            </w:pPr>
          </w:p>
        </w:tc>
        <w:tc>
          <w:tcPr>
            <w:tcW w:w="6083" w:type="dxa"/>
            <w:gridSpan w:val="12"/>
            <w:tcBorders>
              <w:bottom w:val="single" w:sz="4" w:space="0" w:color="auto"/>
            </w:tcBorders>
            <w:shd w:val="clear" w:color="auto" w:fill="auto"/>
          </w:tcPr>
          <w:p w14:paraId="302DAC9B" w14:textId="77777777" w:rsidR="006F27FF" w:rsidRPr="00087D9F" w:rsidRDefault="006F27FF" w:rsidP="006F27FF">
            <w:pPr>
              <w:pStyle w:val="NoSpacing"/>
              <w:rPr>
                <w:rFonts w:ascii="Arial" w:hAnsi="Arial" w:cs="Arial"/>
                <w:bCs/>
                <w:sz w:val="20"/>
                <w:szCs w:val="20"/>
              </w:rPr>
            </w:pPr>
            <w:r w:rsidRPr="00087D9F">
              <w:rPr>
                <w:rFonts w:ascii="Arial" w:hAnsi="Arial" w:cs="Arial"/>
                <w:bCs/>
                <w:sz w:val="20"/>
                <w:szCs w:val="20"/>
              </w:rPr>
              <w:t xml:space="preserve">Break / Playgrounds </w:t>
            </w:r>
          </w:p>
          <w:p w14:paraId="63438CD9" w14:textId="77777777" w:rsidR="006F27FF" w:rsidRPr="00087D9F" w:rsidRDefault="006F27FF" w:rsidP="006F27FF">
            <w:pPr>
              <w:pStyle w:val="NoSpacing"/>
              <w:rPr>
                <w:rFonts w:ascii="Arial" w:hAnsi="Arial" w:cs="Arial"/>
                <w:sz w:val="20"/>
                <w:szCs w:val="20"/>
                <w:lang w:eastAsia="en-GB"/>
              </w:rPr>
            </w:pPr>
            <w:r w:rsidRPr="00087D9F">
              <w:rPr>
                <w:rFonts w:ascii="Arial" w:hAnsi="Arial" w:cs="Arial"/>
                <w:sz w:val="20"/>
                <w:szCs w:val="20"/>
                <w:lang w:eastAsia="en-GB"/>
              </w:rPr>
              <w:t>Avoid any group activities that require pupils to be in close physical contact with each other.</w:t>
            </w:r>
          </w:p>
          <w:p w14:paraId="317F592B" w14:textId="77777777" w:rsidR="006F27FF" w:rsidRPr="00087D9F" w:rsidRDefault="006F27FF" w:rsidP="008548EB">
            <w:pPr>
              <w:pStyle w:val="NoSpacing"/>
              <w:ind w:left="85"/>
              <w:rPr>
                <w:rFonts w:ascii="Arial" w:hAnsi="Arial" w:cs="Arial"/>
                <w:sz w:val="20"/>
                <w:szCs w:val="20"/>
                <w:lang w:eastAsia="en-GB"/>
              </w:rPr>
            </w:pPr>
          </w:p>
          <w:p w14:paraId="7D8C9584" w14:textId="77777777" w:rsidR="006F27FF" w:rsidRPr="00087D9F" w:rsidRDefault="006F27FF" w:rsidP="006F27FF">
            <w:pPr>
              <w:pStyle w:val="NoSpacing"/>
              <w:rPr>
                <w:rFonts w:ascii="Arial" w:hAnsi="Arial" w:cs="Arial"/>
                <w:sz w:val="20"/>
                <w:szCs w:val="20"/>
                <w:lang w:eastAsia="en-GB"/>
              </w:rPr>
            </w:pPr>
            <w:r w:rsidRPr="00087D9F">
              <w:rPr>
                <w:rFonts w:ascii="Arial" w:hAnsi="Arial" w:cs="Arial"/>
                <w:sz w:val="20"/>
                <w:szCs w:val="20"/>
                <w:lang w:eastAsia="en-GB"/>
              </w:rPr>
              <w:t>Limit numbers zone areas. Increased supervision to aid enforcement of social distancing as far as is reasonable.</w:t>
            </w:r>
          </w:p>
          <w:p w14:paraId="1550F36C" w14:textId="77777777" w:rsidR="006F27FF" w:rsidRPr="00087D9F" w:rsidRDefault="006F27FF" w:rsidP="008548EB">
            <w:pPr>
              <w:pStyle w:val="NoSpacing"/>
              <w:ind w:left="85"/>
              <w:rPr>
                <w:rFonts w:ascii="Arial" w:hAnsi="Arial" w:cs="Arial"/>
                <w:sz w:val="20"/>
                <w:szCs w:val="20"/>
                <w:lang w:eastAsia="en-GB"/>
              </w:rPr>
            </w:pPr>
          </w:p>
          <w:p w14:paraId="5D97437C" w14:textId="77777777" w:rsidR="006F27FF" w:rsidRPr="00087D9F" w:rsidRDefault="006F27FF" w:rsidP="008548EB">
            <w:pPr>
              <w:pStyle w:val="NoSpacing"/>
              <w:rPr>
                <w:rFonts w:ascii="Arial" w:hAnsi="Arial" w:cs="Arial"/>
                <w:bCs/>
                <w:sz w:val="20"/>
                <w:szCs w:val="20"/>
              </w:rPr>
            </w:pPr>
            <w:r w:rsidRPr="00087D9F">
              <w:rPr>
                <w:rFonts w:ascii="Arial" w:hAnsi="Arial" w:cs="Arial"/>
                <w:sz w:val="20"/>
                <w:szCs w:val="20"/>
                <w:lang w:val="en"/>
              </w:rPr>
              <w:t>Reduce use of outdoor equipment, ensure it is cleaned between groups of children people using it, and that multiple groups do not use it simultaneously.</w:t>
            </w:r>
          </w:p>
        </w:tc>
        <w:tc>
          <w:tcPr>
            <w:tcW w:w="596" w:type="dxa"/>
            <w:gridSpan w:val="2"/>
            <w:tcBorders>
              <w:bottom w:val="single" w:sz="4" w:space="0" w:color="auto"/>
            </w:tcBorders>
            <w:shd w:val="clear" w:color="auto" w:fill="auto"/>
            <w:vAlign w:val="center"/>
          </w:tcPr>
          <w:p w14:paraId="0F04D04E"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tcBorders>
              <w:bottom w:val="single" w:sz="4" w:space="0" w:color="auto"/>
            </w:tcBorders>
            <w:shd w:val="clear" w:color="auto" w:fill="auto"/>
            <w:vAlign w:val="center"/>
          </w:tcPr>
          <w:p w14:paraId="46B7F529" w14:textId="77777777" w:rsidR="006F27FF" w:rsidRPr="00087D9F" w:rsidRDefault="006F27FF" w:rsidP="008548EB">
            <w:pPr>
              <w:jc w:val="center"/>
              <w:rPr>
                <w:rFonts w:ascii="Arial" w:hAnsi="Arial" w:cs="Arial"/>
                <w:color w:val="000000" w:themeColor="text1"/>
                <w:sz w:val="18"/>
                <w:szCs w:val="20"/>
              </w:rPr>
            </w:pPr>
          </w:p>
        </w:tc>
        <w:tc>
          <w:tcPr>
            <w:tcW w:w="567" w:type="dxa"/>
            <w:gridSpan w:val="2"/>
            <w:tcBorders>
              <w:bottom w:val="single" w:sz="4" w:space="0" w:color="auto"/>
            </w:tcBorders>
            <w:shd w:val="clear" w:color="auto" w:fill="auto"/>
            <w:vAlign w:val="center"/>
          </w:tcPr>
          <w:p w14:paraId="1A4501E9"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bottom w:val="single" w:sz="4" w:space="0" w:color="auto"/>
            </w:tcBorders>
            <w:shd w:val="clear" w:color="auto" w:fill="auto"/>
          </w:tcPr>
          <w:p w14:paraId="6466FD37" w14:textId="77777777" w:rsidR="006F27FF" w:rsidRPr="00087D9F" w:rsidRDefault="006F27FF" w:rsidP="008548EB">
            <w:pPr>
              <w:rPr>
                <w:rFonts w:ascii="Arial" w:hAnsi="Arial" w:cs="Arial"/>
                <w:color w:val="000000" w:themeColor="text1"/>
                <w:sz w:val="18"/>
                <w:szCs w:val="20"/>
              </w:rPr>
            </w:pPr>
          </w:p>
        </w:tc>
        <w:tc>
          <w:tcPr>
            <w:tcW w:w="567" w:type="dxa"/>
            <w:shd w:val="clear" w:color="auto" w:fill="auto"/>
            <w:vAlign w:val="center"/>
          </w:tcPr>
          <w:p w14:paraId="5E0D2250" w14:textId="77777777" w:rsidR="006F27FF" w:rsidRPr="00087D9F" w:rsidRDefault="006F27FF" w:rsidP="008548EB">
            <w:pPr>
              <w:rPr>
                <w:rFonts w:ascii="Arial" w:eastAsia="Calibri" w:hAnsi="Arial" w:cs="Arial"/>
                <w:color w:val="000000" w:themeColor="text1"/>
                <w:sz w:val="18"/>
                <w:szCs w:val="20"/>
                <w:lang w:val="en-US"/>
              </w:rPr>
            </w:pPr>
          </w:p>
        </w:tc>
        <w:tc>
          <w:tcPr>
            <w:tcW w:w="567" w:type="dxa"/>
            <w:shd w:val="clear" w:color="auto" w:fill="auto"/>
            <w:vAlign w:val="center"/>
          </w:tcPr>
          <w:p w14:paraId="38EA3027" w14:textId="77777777" w:rsidR="006F27FF" w:rsidRPr="00087D9F" w:rsidRDefault="006F27FF" w:rsidP="008548EB">
            <w:pPr>
              <w:jc w:val="center"/>
              <w:rPr>
                <w:rFonts w:ascii="Arial" w:hAnsi="Arial" w:cs="Arial"/>
                <w:color w:val="000000" w:themeColor="text1"/>
                <w:sz w:val="18"/>
                <w:szCs w:val="20"/>
              </w:rPr>
            </w:pPr>
          </w:p>
        </w:tc>
        <w:tc>
          <w:tcPr>
            <w:tcW w:w="567" w:type="dxa"/>
            <w:shd w:val="clear" w:color="auto" w:fill="auto"/>
            <w:vAlign w:val="center"/>
          </w:tcPr>
          <w:p w14:paraId="0B4620E3"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36CD6D7B" w14:textId="77777777" w:rsidTr="00464A54">
        <w:trPr>
          <w:trHeight w:val="70"/>
          <w:jc w:val="center"/>
        </w:trPr>
        <w:tc>
          <w:tcPr>
            <w:tcW w:w="3097" w:type="dxa"/>
            <w:gridSpan w:val="4"/>
            <w:vMerge w:val="restart"/>
            <w:tcBorders>
              <w:right w:val="single" w:sz="4" w:space="0" w:color="auto"/>
            </w:tcBorders>
            <w:shd w:val="clear" w:color="auto" w:fill="auto"/>
          </w:tcPr>
          <w:p w14:paraId="6A5E8615" w14:textId="77777777" w:rsidR="006F27FF" w:rsidRPr="00A967C3" w:rsidRDefault="006F27FF" w:rsidP="008548EB">
            <w:pPr>
              <w:pStyle w:val="NoSpacing"/>
              <w:rPr>
                <w:rFonts w:ascii="Arial" w:hAnsi="Arial" w:cs="Arial"/>
                <w:b/>
                <w:bCs/>
                <w:sz w:val="20"/>
                <w:szCs w:val="20"/>
              </w:rPr>
            </w:pPr>
            <w:r>
              <w:rPr>
                <w:rFonts w:ascii="Arial" w:hAnsi="Arial" w:cs="Arial"/>
                <w:b/>
                <w:bCs/>
                <w:sz w:val="20"/>
                <w:szCs w:val="20"/>
              </w:rPr>
              <w:t>D</w:t>
            </w:r>
            <w:r w:rsidRPr="00A967C3">
              <w:rPr>
                <w:rFonts w:ascii="Arial" w:hAnsi="Arial" w:cs="Arial"/>
                <w:b/>
                <w:bCs/>
                <w:sz w:val="20"/>
                <w:szCs w:val="20"/>
              </w:rPr>
              <w:t>irect transmission of coronavirus in the school environment through person-to-person contact/ coughing etc.</w:t>
            </w:r>
          </w:p>
          <w:p w14:paraId="474AC299" w14:textId="77777777" w:rsidR="006F27FF" w:rsidRPr="00A967C3" w:rsidRDefault="006F27FF" w:rsidP="008548EB">
            <w:pPr>
              <w:pStyle w:val="NoSpacing"/>
              <w:rPr>
                <w:rFonts w:ascii="Arial" w:hAnsi="Arial" w:cs="Arial"/>
                <w:b/>
                <w:bCs/>
                <w:sz w:val="20"/>
                <w:szCs w:val="20"/>
              </w:rPr>
            </w:pPr>
            <w:r w:rsidRPr="00A967C3">
              <w:rPr>
                <w:rFonts w:ascii="Arial" w:hAnsi="Arial" w:cs="Arial"/>
                <w:b/>
                <w:bCs/>
                <w:sz w:val="20"/>
                <w:szCs w:val="20"/>
              </w:rPr>
              <w:lastRenderedPageBreak/>
              <w:t xml:space="preserve"> </w:t>
            </w:r>
          </w:p>
          <w:p w14:paraId="1A1841CC" w14:textId="77777777" w:rsidR="006F27FF" w:rsidRPr="00A967C3" w:rsidRDefault="006F27FF" w:rsidP="008548EB">
            <w:pPr>
              <w:pStyle w:val="NoSpacing"/>
              <w:rPr>
                <w:rFonts w:ascii="Arial" w:hAnsi="Arial" w:cs="Arial"/>
                <w:b/>
                <w:bCs/>
                <w:sz w:val="20"/>
                <w:szCs w:val="20"/>
              </w:rPr>
            </w:pPr>
            <w:r w:rsidRPr="00A967C3">
              <w:rPr>
                <w:rFonts w:ascii="Arial" w:hAnsi="Arial" w:cs="Arial"/>
                <w:b/>
                <w:bCs/>
                <w:sz w:val="20"/>
                <w:szCs w:val="20"/>
              </w:rPr>
              <w:t>organisational arrangements - timetabling</w:t>
            </w:r>
          </w:p>
          <w:p w14:paraId="2FA0FD43" w14:textId="77777777" w:rsidR="00E23471" w:rsidRDefault="00E23471" w:rsidP="008548EB">
            <w:pPr>
              <w:rPr>
                <w:rFonts w:ascii="Arial" w:hAnsi="Arial" w:cs="Arial"/>
                <w:b/>
                <w:bCs/>
                <w:sz w:val="20"/>
                <w:szCs w:val="20"/>
                <w:u w:val="single"/>
              </w:rPr>
            </w:pPr>
          </w:p>
          <w:p w14:paraId="4E20B820" w14:textId="77777777" w:rsidR="006F27FF" w:rsidRPr="00166128" w:rsidRDefault="006F27FF" w:rsidP="008548EB">
            <w:pPr>
              <w:rPr>
                <w:rFonts w:ascii="Arial" w:hAnsi="Arial" w:cs="Arial"/>
                <w:b/>
                <w:bCs/>
                <w:sz w:val="20"/>
                <w:szCs w:val="20"/>
                <w:u w:val="single"/>
              </w:rPr>
            </w:pPr>
            <w:r w:rsidRPr="00166128">
              <w:rPr>
                <w:rFonts w:ascii="Arial" w:hAnsi="Arial" w:cs="Arial"/>
                <w:b/>
                <w:bCs/>
                <w:sz w:val="20"/>
                <w:szCs w:val="20"/>
                <w:u w:val="single"/>
              </w:rPr>
              <w:t xml:space="preserve">Access to &amp; egress from site </w:t>
            </w:r>
          </w:p>
          <w:p w14:paraId="584473B9" w14:textId="77777777" w:rsidR="006F27FF" w:rsidRPr="00166128" w:rsidRDefault="006F27FF" w:rsidP="008548EB">
            <w:pPr>
              <w:rPr>
                <w:rFonts w:ascii="Arial" w:hAnsi="Arial" w:cs="Arial"/>
                <w:sz w:val="20"/>
                <w:szCs w:val="20"/>
              </w:rPr>
            </w:pPr>
            <w:r w:rsidRPr="00166128">
              <w:rPr>
                <w:rFonts w:ascii="Arial" w:hAnsi="Arial" w:cs="Arial"/>
                <w:sz w:val="20"/>
                <w:szCs w:val="20"/>
              </w:rPr>
              <w:t>Staff,</w:t>
            </w:r>
            <w:r w:rsidR="00E23471">
              <w:rPr>
                <w:rFonts w:ascii="Arial" w:hAnsi="Arial" w:cs="Arial"/>
                <w:sz w:val="20"/>
                <w:szCs w:val="20"/>
              </w:rPr>
              <w:t xml:space="preserve"> </w:t>
            </w:r>
            <w:r w:rsidRPr="00166128">
              <w:rPr>
                <w:rFonts w:ascii="Arial" w:hAnsi="Arial" w:cs="Arial"/>
                <w:sz w:val="20"/>
                <w:szCs w:val="20"/>
              </w:rPr>
              <w:t>Students / pupils / wider contacts</w:t>
            </w:r>
          </w:p>
          <w:p w14:paraId="551860B7" w14:textId="77777777" w:rsidR="006F27FF" w:rsidRPr="00166128" w:rsidRDefault="006F27FF" w:rsidP="008548EB">
            <w:pPr>
              <w:rPr>
                <w:rFonts w:ascii="Arial" w:hAnsi="Arial" w:cs="Arial"/>
                <w:sz w:val="20"/>
                <w:szCs w:val="20"/>
              </w:rPr>
            </w:pPr>
          </w:p>
          <w:p w14:paraId="23432486" w14:textId="77777777" w:rsidR="006F27FF" w:rsidRDefault="006F27FF" w:rsidP="00E6796A">
            <w:pPr>
              <w:rPr>
                <w:rFonts w:ascii="Arial" w:hAnsi="Arial" w:cs="Arial"/>
                <w:sz w:val="20"/>
                <w:szCs w:val="20"/>
              </w:rPr>
            </w:pPr>
            <w:r w:rsidRPr="00166128">
              <w:rPr>
                <w:rFonts w:ascii="Arial" w:hAnsi="Arial" w:cs="Arial"/>
                <w:sz w:val="20"/>
                <w:szCs w:val="20"/>
              </w:rPr>
              <w:t>Spread of COVID 19</w:t>
            </w:r>
          </w:p>
          <w:p w14:paraId="61DCEC90" w14:textId="77777777" w:rsidR="00573D2D" w:rsidRPr="00C93349" w:rsidRDefault="00573D2D" w:rsidP="00E6796A">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736C3FE1" w14:textId="77777777" w:rsidR="009D3188" w:rsidRDefault="009D3188" w:rsidP="00464A54">
            <w:pPr>
              <w:pStyle w:val="NoSpacing"/>
              <w:rPr>
                <w:rFonts w:ascii="Arial" w:hAnsi="Arial" w:cs="Arial"/>
                <w:sz w:val="20"/>
                <w:szCs w:val="20"/>
              </w:rPr>
            </w:pPr>
            <w:r>
              <w:rPr>
                <w:rFonts w:ascii="Arial" w:hAnsi="Arial" w:cs="Arial"/>
                <w:sz w:val="20"/>
                <w:szCs w:val="20"/>
              </w:rPr>
              <w:lastRenderedPageBreak/>
              <w:t xml:space="preserve">Decide the organisational structures needed to limit risks and limit movement around the building(s) </w:t>
            </w:r>
            <w:proofErr w:type="spellStart"/>
            <w:r>
              <w:rPr>
                <w:rFonts w:ascii="Arial" w:hAnsi="Arial" w:cs="Arial"/>
                <w:sz w:val="20"/>
                <w:szCs w:val="20"/>
              </w:rPr>
              <w:t>eg</w:t>
            </w:r>
            <w:proofErr w:type="spellEnd"/>
            <w:r>
              <w:rPr>
                <w:rFonts w:ascii="Arial" w:hAnsi="Arial" w:cs="Arial"/>
                <w:sz w:val="20"/>
                <w:szCs w:val="20"/>
              </w:rPr>
              <w:t xml:space="preserve"> staggered starts and break times, lunch queues, use of communal staff areas.  Agree how safety measures and messages will be implemented and displayed around school.</w:t>
            </w:r>
          </w:p>
          <w:p w14:paraId="1ADB8657" w14:textId="77777777" w:rsidR="006F27FF" w:rsidRPr="00087D9F" w:rsidRDefault="006F27FF" w:rsidP="00464A54">
            <w:pPr>
              <w:pStyle w:val="NoSpacing"/>
              <w:rPr>
                <w:rFonts w:ascii="Arial" w:hAnsi="Arial" w:cs="Arial"/>
                <w:sz w:val="20"/>
                <w:szCs w:val="20"/>
              </w:rPr>
            </w:pPr>
            <w:r w:rsidRPr="00087D9F">
              <w:rPr>
                <w:rFonts w:ascii="Arial" w:hAnsi="Arial" w:cs="Arial"/>
                <w:sz w:val="20"/>
                <w:szCs w:val="20"/>
              </w:rPr>
              <w:lastRenderedPageBreak/>
              <w:t>Schedule handwashing times for all pupils and staff to ensure this occurs on arrival, before departure, when coming in from break, before and after eating. Before using a toilet and after hands should be sanitised.  Hands should also be washed after going to the toilet.</w:t>
            </w:r>
          </w:p>
          <w:p w14:paraId="72BD64C9" w14:textId="77777777" w:rsidR="006F27FF" w:rsidRPr="00087D9F" w:rsidRDefault="006F27FF" w:rsidP="00464A54">
            <w:pPr>
              <w:pStyle w:val="NoSpacing"/>
              <w:rPr>
                <w:rFonts w:ascii="Arial" w:hAnsi="Arial" w:cs="Arial"/>
                <w:bCs/>
                <w:sz w:val="20"/>
                <w:szCs w:val="20"/>
              </w:rPr>
            </w:pPr>
          </w:p>
        </w:tc>
        <w:tc>
          <w:tcPr>
            <w:tcW w:w="5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D06129" w14:textId="77777777" w:rsidR="006F27FF" w:rsidRPr="00087D9F" w:rsidRDefault="006F27FF" w:rsidP="008548EB">
            <w:pPr>
              <w:jc w:val="center"/>
              <w:rPr>
                <w:rFonts w:ascii="Arial" w:eastAsia="Calibri" w:hAnsi="Arial" w:cs="Arial"/>
                <w:color w:val="000000" w:themeColor="text1"/>
                <w:sz w:val="18"/>
                <w:szCs w:val="20"/>
                <w:lang w:val="en-US"/>
              </w:rPr>
            </w:pPr>
          </w:p>
          <w:p w14:paraId="632C62B2" w14:textId="77777777" w:rsidR="006F27FF" w:rsidRPr="00087D9F" w:rsidRDefault="006F27FF" w:rsidP="008548EB">
            <w:pPr>
              <w:jc w:val="center"/>
              <w:rPr>
                <w:rFonts w:ascii="Arial" w:eastAsia="Calibri" w:hAnsi="Arial" w:cs="Arial"/>
                <w:color w:val="000000" w:themeColor="text1"/>
                <w:sz w:val="18"/>
                <w:szCs w:val="20"/>
                <w:lang w:val="en-US"/>
              </w:rPr>
            </w:pPr>
          </w:p>
          <w:p w14:paraId="38D329B8"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F456A1" w14:textId="77777777" w:rsidR="006F27FF" w:rsidRPr="00087D9F" w:rsidRDefault="006F27FF" w:rsidP="008548EB">
            <w:pPr>
              <w:jc w:val="center"/>
              <w:rPr>
                <w:rFonts w:ascii="Arial" w:hAnsi="Arial" w:cs="Arial"/>
                <w:color w:val="000000" w:themeColor="text1"/>
                <w:sz w:val="18"/>
                <w:szCs w:val="20"/>
              </w:rPr>
            </w:pPr>
          </w:p>
          <w:p w14:paraId="13AC2FB7" w14:textId="77777777" w:rsidR="006F27FF" w:rsidRPr="00087D9F" w:rsidRDefault="006F27FF" w:rsidP="008548EB">
            <w:pPr>
              <w:jc w:val="center"/>
              <w:rPr>
                <w:rFonts w:ascii="Arial" w:hAnsi="Arial" w:cs="Arial"/>
                <w:color w:val="000000" w:themeColor="text1"/>
                <w:sz w:val="18"/>
                <w:szCs w:val="20"/>
              </w:rPr>
            </w:pPr>
          </w:p>
          <w:p w14:paraId="4FAF2F0F"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AD3967" w14:textId="77777777" w:rsidR="006F27FF" w:rsidRPr="00087D9F" w:rsidRDefault="006F27FF" w:rsidP="008548EB">
            <w:pPr>
              <w:jc w:val="center"/>
              <w:rPr>
                <w:rFonts w:ascii="Arial" w:hAnsi="Arial" w:cs="Arial"/>
                <w:color w:val="000000" w:themeColor="text1"/>
                <w:sz w:val="18"/>
                <w:szCs w:val="20"/>
                <w:highlight w:val="yellow"/>
              </w:rPr>
            </w:pPr>
          </w:p>
          <w:p w14:paraId="267FEDED" w14:textId="77777777" w:rsidR="006F27FF" w:rsidRPr="00087D9F" w:rsidRDefault="006F27FF" w:rsidP="008548EB">
            <w:pPr>
              <w:jc w:val="center"/>
              <w:rPr>
                <w:rFonts w:ascii="Arial" w:hAnsi="Arial" w:cs="Arial"/>
                <w:color w:val="000000" w:themeColor="text1"/>
                <w:sz w:val="18"/>
                <w:szCs w:val="20"/>
                <w:highlight w:val="yellow"/>
              </w:rPr>
            </w:pPr>
          </w:p>
          <w:p w14:paraId="14D757D8"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2451BC88" w14:textId="77777777" w:rsidR="006F27FF" w:rsidRPr="00087D9F" w:rsidRDefault="006F27FF" w:rsidP="008548EB">
            <w:pPr>
              <w:rPr>
                <w:rFonts w:ascii="Arial" w:hAnsi="Arial" w:cs="Arial"/>
                <w:sz w:val="18"/>
                <w:szCs w:val="20"/>
              </w:rPr>
            </w:pPr>
          </w:p>
        </w:tc>
        <w:tc>
          <w:tcPr>
            <w:tcW w:w="567" w:type="dxa"/>
            <w:vMerge w:val="restart"/>
            <w:tcBorders>
              <w:left w:val="single" w:sz="4" w:space="0" w:color="auto"/>
            </w:tcBorders>
            <w:shd w:val="clear" w:color="auto" w:fill="auto"/>
            <w:vAlign w:val="center"/>
          </w:tcPr>
          <w:p w14:paraId="6EBA76AF" w14:textId="77777777" w:rsidR="006F27FF" w:rsidRPr="00087D9F" w:rsidRDefault="006F27FF" w:rsidP="008548EB">
            <w:pPr>
              <w:rPr>
                <w:rFonts w:ascii="Arial" w:eastAsia="Calibri" w:hAnsi="Arial" w:cs="Arial"/>
                <w:color w:val="000000" w:themeColor="text1"/>
                <w:sz w:val="18"/>
                <w:szCs w:val="20"/>
                <w:lang w:val="en-US"/>
              </w:rPr>
            </w:pPr>
          </w:p>
          <w:p w14:paraId="02680A25" w14:textId="77777777" w:rsidR="006F27FF" w:rsidRPr="00087D9F" w:rsidRDefault="006F27FF" w:rsidP="008548EB">
            <w:pPr>
              <w:rPr>
                <w:rFonts w:ascii="Arial" w:eastAsia="Calibri" w:hAnsi="Arial" w:cs="Arial"/>
                <w:color w:val="000000" w:themeColor="text1"/>
                <w:sz w:val="18"/>
                <w:szCs w:val="20"/>
                <w:lang w:val="en-US"/>
              </w:rPr>
            </w:pPr>
          </w:p>
          <w:p w14:paraId="6C59D693"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val="restart"/>
            <w:shd w:val="clear" w:color="auto" w:fill="auto"/>
            <w:vAlign w:val="center"/>
          </w:tcPr>
          <w:p w14:paraId="4D89BAE4" w14:textId="77777777" w:rsidR="006F27FF" w:rsidRPr="00087D9F" w:rsidRDefault="006F27FF" w:rsidP="008548EB">
            <w:pPr>
              <w:jc w:val="center"/>
              <w:rPr>
                <w:rFonts w:ascii="Arial" w:hAnsi="Arial" w:cs="Arial"/>
                <w:color w:val="000000" w:themeColor="text1"/>
                <w:sz w:val="18"/>
                <w:szCs w:val="20"/>
              </w:rPr>
            </w:pPr>
          </w:p>
          <w:p w14:paraId="37D3A68E" w14:textId="77777777" w:rsidR="006F27FF" w:rsidRPr="00087D9F" w:rsidRDefault="006F27FF" w:rsidP="008548EB">
            <w:pPr>
              <w:jc w:val="center"/>
              <w:rPr>
                <w:rFonts w:ascii="Arial" w:hAnsi="Arial" w:cs="Arial"/>
                <w:color w:val="000000" w:themeColor="text1"/>
                <w:sz w:val="18"/>
                <w:szCs w:val="20"/>
              </w:rPr>
            </w:pPr>
          </w:p>
          <w:p w14:paraId="4DA95460" w14:textId="77777777" w:rsidR="006F27FF" w:rsidRPr="00087D9F" w:rsidRDefault="006F27FF" w:rsidP="008548EB">
            <w:pPr>
              <w:jc w:val="center"/>
              <w:rPr>
                <w:rFonts w:ascii="Arial" w:hAnsi="Arial" w:cs="Arial"/>
                <w:color w:val="000000" w:themeColor="text1"/>
                <w:sz w:val="18"/>
                <w:szCs w:val="20"/>
              </w:rPr>
            </w:pPr>
          </w:p>
        </w:tc>
        <w:tc>
          <w:tcPr>
            <w:tcW w:w="567" w:type="dxa"/>
            <w:vMerge w:val="restart"/>
            <w:shd w:val="clear" w:color="auto" w:fill="auto"/>
            <w:vAlign w:val="center"/>
          </w:tcPr>
          <w:p w14:paraId="7416C8F4" w14:textId="77777777" w:rsidR="006F27FF" w:rsidRPr="00087D9F" w:rsidRDefault="006F27FF" w:rsidP="008548EB">
            <w:pPr>
              <w:jc w:val="center"/>
              <w:rPr>
                <w:rFonts w:ascii="Arial" w:hAnsi="Arial" w:cs="Arial"/>
                <w:color w:val="000000" w:themeColor="text1"/>
                <w:sz w:val="18"/>
                <w:szCs w:val="20"/>
                <w:highlight w:val="green"/>
              </w:rPr>
            </w:pPr>
          </w:p>
          <w:p w14:paraId="29282FEE" w14:textId="77777777" w:rsidR="006F27FF" w:rsidRPr="00087D9F" w:rsidRDefault="006F27FF" w:rsidP="008548EB">
            <w:pPr>
              <w:jc w:val="center"/>
              <w:rPr>
                <w:rFonts w:ascii="Arial" w:hAnsi="Arial" w:cs="Arial"/>
                <w:color w:val="000000" w:themeColor="text1"/>
                <w:sz w:val="18"/>
                <w:szCs w:val="20"/>
                <w:highlight w:val="green"/>
              </w:rPr>
            </w:pPr>
          </w:p>
          <w:p w14:paraId="05C37789"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37E69CBB" w14:textId="77777777" w:rsidTr="00464A54">
        <w:trPr>
          <w:trHeight w:val="70"/>
          <w:jc w:val="center"/>
        </w:trPr>
        <w:tc>
          <w:tcPr>
            <w:tcW w:w="3097" w:type="dxa"/>
            <w:gridSpan w:val="4"/>
            <w:vMerge/>
            <w:tcBorders>
              <w:right w:val="single" w:sz="4" w:space="0" w:color="auto"/>
            </w:tcBorders>
            <w:shd w:val="clear" w:color="auto" w:fill="auto"/>
          </w:tcPr>
          <w:p w14:paraId="01EDCFB2"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1B458222" w14:textId="77777777" w:rsidR="006F27FF" w:rsidRPr="00087D9F" w:rsidRDefault="006F27FF" w:rsidP="00464A54">
            <w:pPr>
              <w:pStyle w:val="NoSpacing"/>
              <w:rPr>
                <w:rFonts w:ascii="Arial" w:hAnsi="Arial" w:cs="Arial"/>
                <w:sz w:val="20"/>
                <w:szCs w:val="20"/>
              </w:rPr>
            </w:pPr>
            <w:r w:rsidRPr="00087D9F">
              <w:rPr>
                <w:rFonts w:ascii="Arial" w:hAnsi="Arial" w:cs="Arial"/>
                <w:sz w:val="20"/>
                <w:szCs w:val="20"/>
              </w:rPr>
              <w:t xml:space="preserve">Clearly communicate to parents/ carers the arrangements for before and after school, and request them to maintain social distancing of 2m while in public. </w:t>
            </w:r>
          </w:p>
          <w:p w14:paraId="549E1B1C" w14:textId="77777777" w:rsidR="006F27FF" w:rsidRPr="00087D9F" w:rsidRDefault="006F27FF" w:rsidP="00464A54">
            <w:pPr>
              <w:pStyle w:val="NoSpacing"/>
              <w:rPr>
                <w:rFonts w:ascii="Arial" w:hAnsi="Arial" w:cs="Arial"/>
                <w:bCs/>
                <w:sz w:val="20"/>
                <w:szCs w:val="20"/>
              </w:rPr>
            </w:pPr>
          </w:p>
        </w:tc>
        <w:tc>
          <w:tcPr>
            <w:tcW w:w="5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082D9F6"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6F09592"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6A6EEC3"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1D2277D3" w14:textId="77777777" w:rsidR="006F27FF" w:rsidRPr="00087D9F" w:rsidRDefault="006F27FF" w:rsidP="008548EB">
            <w:pPr>
              <w:rPr>
                <w:rFonts w:ascii="Arial" w:hAnsi="Arial" w:cs="Arial"/>
                <w:sz w:val="18"/>
                <w:szCs w:val="20"/>
              </w:rPr>
            </w:pPr>
          </w:p>
        </w:tc>
        <w:tc>
          <w:tcPr>
            <w:tcW w:w="567" w:type="dxa"/>
            <w:vMerge/>
            <w:tcBorders>
              <w:left w:val="single" w:sz="4" w:space="0" w:color="auto"/>
            </w:tcBorders>
            <w:shd w:val="clear" w:color="auto" w:fill="auto"/>
            <w:vAlign w:val="center"/>
          </w:tcPr>
          <w:p w14:paraId="4E5B89FB"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shd w:val="clear" w:color="auto" w:fill="auto"/>
            <w:vAlign w:val="center"/>
          </w:tcPr>
          <w:p w14:paraId="28C94218" w14:textId="77777777" w:rsidR="006F27FF" w:rsidRPr="00087D9F" w:rsidRDefault="006F27FF" w:rsidP="008548EB">
            <w:pPr>
              <w:jc w:val="center"/>
              <w:rPr>
                <w:rFonts w:ascii="Arial" w:hAnsi="Arial" w:cs="Arial"/>
                <w:color w:val="000000" w:themeColor="text1"/>
                <w:sz w:val="18"/>
                <w:szCs w:val="20"/>
              </w:rPr>
            </w:pPr>
          </w:p>
        </w:tc>
        <w:tc>
          <w:tcPr>
            <w:tcW w:w="567" w:type="dxa"/>
            <w:vMerge/>
            <w:shd w:val="clear" w:color="auto" w:fill="auto"/>
            <w:vAlign w:val="center"/>
          </w:tcPr>
          <w:p w14:paraId="4BF95960"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4CDBF4E4" w14:textId="77777777" w:rsidTr="00464A54">
        <w:trPr>
          <w:trHeight w:val="70"/>
          <w:jc w:val="center"/>
        </w:trPr>
        <w:tc>
          <w:tcPr>
            <w:tcW w:w="3097" w:type="dxa"/>
            <w:gridSpan w:val="4"/>
            <w:vMerge/>
            <w:tcBorders>
              <w:right w:val="single" w:sz="4" w:space="0" w:color="auto"/>
            </w:tcBorders>
            <w:shd w:val="clear" w:color="auto" w:fill="auto"/>
          </w:tcPr>
          <w:p w14:paraId="25177825"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1068DE7D" w14:textId="77777777" w:rsidR="006F27FF" w:rsidRPr="00087D9F" w:rsidRDefault="006F27FF" w:rsidP="00464A54">
            <w:pPr>
              <w:pStyle w:val="NoSpacing"/>
              <w:rPr>
                <w:rFonts w:ascii="Arial" w:hAnsi="Arial" w:cs="Arial"/>
                <w:sz w:val="20"/>
                <w:szCs w:val="20"/>
              </w:rPr>
            </w:pPr>
            <w:r w:rsidRPr="00087D9F">
              <w:rPr>
                <w:rFonts w:ascii="Arial" w:hAnsi="Arial" w:cs="Arial"/>
                <w:sz w:val="20"/>
                <w:szCs w:val="20"/>
              </w:rPr>
              <w:t xml:space="preserve">Do not hold any event or activity where </w:t>
            </w:r>
            <w:r w:rsidR="00E6796A">
              <w:rPr>
                <w:rFonts w:ascii="Arial" w:hAnsi="Arial" w:cs="Arial"/>
                <w:sz w:val="20"/>
                <w:szCs w:val="20"/>
              </w:rPr>
              <w:t>large</w:t>
            </w:r>
            <w:r w:rsidRPr="00087D9F">
              <w:rPr>
                <w:rFonts w:ascii="Arial" w:hAnsi="Arial" w:cs="Arial"/>
                <w:sz w:val="20"/>
                <w:szCs w:val="20"/>
              </w:rPr>
              <w:t xml:space="preserve"> groups will be required to mix. Determine whether interventions are essential, and ensure delivery in line with social distancing guidelines.</w:t>
            </w:r>
          </w:p>
          <w:p w14:paraId="222C19FC" w14:textId="77777777" w:rsidR="006F27FF" w:rsidRPr="00087D9F" w:rsidRDefault="006F27FF" w:rsidP="00464A54">
            <w:pPr>
              <w:pStyle w:val="NoSpacing"/>
              <w:rPr>
                <w:rFonts w:ascii="Arial" w:hAnsi="Arial" w:cs="Arial"/>
                <w:sz w:val="20"/>
                <w:szCs w:val="20"/>
              </w:rPr>
            </w:pPr>
            <w:r w:rsidRPr="00087D9F">
              <w:rPr>
                <w:rFonts w:ascii="Arial" w:hAnsi="Arial" w:cs="Arial"/>
                <w:sz w:val="20"/>
                <w:szCs w:val="20"/>
              </w:rPr>
              <w:t>Suspend hiring and lettings.</w:t>
            </w:r>
          </w:p>
          <w:p w14:paraId="10ED9159" w14:textId="77777777" w:rsidR="006F27FF" w:rsidRPr="00087D9F" w:rsidRDefault="006F27FF" w:rsidP="00464A54">
            <w:pPr>
              <w:pStyle w:val="NoSpacing"/>
              <w:rPr>
                <w:rFonts w:ascii="Arial" w:hAnsi="Arial" w:cs="Arial"/>
                <w:sz w:val="20"/>
                <w:szCs w:val="20"/>
              </w:rPr>
            </w:pPr>
          </w:p>
          <w:p w14:paraId="04EDAAAC" w14:textId="77777777" w:rsidR="006F27FF" w:rsidRPr="00087D9F" w:rsidRDefault="006F27FF" w:rsidP="00464A54">
            <w:pPr>
              <w:pStyle w:val="NoSpacing"/>
              <w:rPr>
                <w:rFonts w:ascii="Arial" w:hAnsi="Arial" w:cs="Arial"/>
                <w:sz w:val="20"/>
                <w:szCs w:val="20"/>
              </w:rPr>
            </w:pPr>
            <w:r w:rsidRPr="00087D9F">
              <w:rPr>
                <w:rFonts w:ascii="Arial" w:hAnsi="Arial" w:cs="Arial"/>
                <w:sz w:val="20"/>
                <w:szCs w:val="20"/>
              </w:rPr>
              <w:t xml:space="preserve">Afterschool clubs suspend. </w:t>
            </w:r>
          </w:p>
          <w:p w14:paraId="2CB949D3" w14:textId="77777777" w:rsidR="006F27FF" w:rsidRPr="00087D9F" w:rsidRDefault="006F27FF" w:rsidP="00464A54">
            <w:pPr>
              <w:pStyle w:val="NoSpacing"/>
              <w:rPr>
                <w:rFonts w:ascii="Arial" w:hAnsi="Arial" w:cs="Arial"/>
                <w:bCs/>
                <w:sz w:val="20"/>
                <w:szCs w:val="20"/>
              </w:rPr>
            </w:pPr>
          </w:p>
        </w:tc>
        <w:tc>
          <w:tcPr>
            <w:tcW w:w="5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1E61D" w14:textId="77777777" w:rsidR="006F27FF" w:rsidRPr="00087D9F" w:rsidRDefault="006F27FF" w:rsidP="008548EB">
            <w:pPr>
              <w:jc w:val="center"/>
              <w:rPr>
                <w:rFonts w:ascii="Arial" w:eastAsia="Calibri" w:hAnsi="Arial" w:cs="Arial"/>
                <w:color w:val="000000" w:themeColor="text1"/>
                <w:sz w:val="18"/>
                <w:szCs w:val="20"/>
                <w:lang w:val="en-US"/>
              </w:rPr>
            </w:pPr>
          </w:p>
          <w:p w14:paraId="6FF5C4CB"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B8CEB" w14:textId="77777777" w:rsidR="006F27FF" w:rsidRPr="00087D9F" w:rsidRDefault="006F27FF" w:rsidP="008548EB">
            <w:pPr>
              <w:jc w:val="center"/>
              <w:rPr>
                <w:rFonts w:ascii="Arial" w:hAnsi="Arial" w:cs="Arial"/>
                <w:color w:val="000000" w:themeColor="text1"/>
                <w:sz w:val="18"/>
                <w:szCs w:val="20"/>
              </w:rPr>
            </w:pPr>
          </w:p>
          <w:p w14:paraId="7EA9DFDF" w14:textId="77777777" w:rsidR="006F27FF" w:rsidRPr="00087D9F" w:rsidRDefault="006F27FF" w:rsidP="008548EB">
            <w:pPr>
              <w:jc w:val="center"/>
              <w:rPr>
                <w:rFonts w:ascii="Arial" w:hAnsi="Arial" w:cs="Arial"/>
                <w:color w:val="000000" w:themeColor="text1"/>
                <w:sz w:val="18"/>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E594F" w14:textId="77777777" w:rsidR="006F27FF" w:rsidRPr="00087D9F" w:rsidRDefault="006F27FF" w:rsidP="008548EB">
            <w:pPr>
              <w:jc w:val="center"/>
              <w:rPr>
                <w:rFonts w:ascii="Arial" w:hAnsi="Arial" w:cs="Arial"/>
                <w:color w:val="000000" w:themeColor="text1"/>
                <w:sz w:val="18"/>
                <w:szCs w:val="20"/>
                <w:highlight w:val="yellow"/>
              </w:rPr>
            </w:pPr>
          </w:p>
          <w:p w14:paraId="19B509BD"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51434990" w14:textId="77777777" w:rsidR="006F27FF" w:rsidRPr="00087D9F" w:rsidRDefault="006F27FF" w:rsidP="008548EB">
            <w:pPr>
              <w:rPr>
                <w:rFonts w:ascii="Arial" w:hAnsi="Arial" w:cs="Arial"/>
                <w:sz w:val="18"/>
                <w:szCs w:val="20"/>
              </w:rPr>
            </w:pPr>
          </w:p>
        </w:tc>
        <w:tc>
          <w:tcPr>
            <w:tcW w:w="567" w:type="dxa"/>
            <w:tcBorders>
              <w:left w:val="single" w:sz="4" w:space="0" w:color="auto"/>
            </w:tcBorders>
            <w:shd w:val="clear" w:color="auto" w:fill="auto"/>
            <w:vAlign w:val="center"/>
          </w:tcPr>
          <w:p w14:paraId="1D69F21B" w14:textId="77777777" w:rsidR="006F27FF" w:rsidRPr="00087D9F" w:rsidRDefault="006F27FF" w:rsidP="008548EB">
            <w:pPr>
              <w:rPr>
                <w:rFonts w:ascii="Arial" w:eastAsia="Calibri" w:hAnsi="Arial" w:cs="Arial"/>
                <w:color w:val="000000" w:themeColor="text1"/>
                <w:sz w:val="18"/>
                <w:szCs w:val="20"/>
                <w:lang w:val="en-US"/>
              </w:rPr>
            </w:pPr>
          </w:p>
          <w:p w14:paraId="0479B2A8" w14:textId="77777777" w:rsidR="006F27FF" w:rsidRPr="00087D9F" w:rsidRDefault="006F27FF" w:rsidP="008548EB">
            <w:pPr>
              <w:rPr>
                <w:rFonts w:ascii="Arial" w:eastAsia="Calibri" w:hAnsi="Arial" w:cs="Arial"/>
                <w:color w:val="000000" w:themeColor="text1"/>
                <w:sz w:val="18"/>
                <w:szCs w:val="20"/>
                <w:lang w:val="en-US"/>
              </w:rPr>
            </w:pPr>
          </w:p>
        </w:tc>
        <w:tc>
          <w:tcPr>
            <w:tcW w:w="567" w:type="dxa"/>
            <w:shd w:val="clear" w:color="auto" w:fill="auto"/>
            <w:vAlign w:val="center"/>
          </w:tcPr>
          <w:p w14:paraId="4BC77706" w14:textId="77777777" w:rsidR="006F27FF" w:rsidRPr="00087D9F" w:rsidRDefault="006F27FF" w:rsidP="008548EB">
            <w:pPr>
              <w:jc w:val="center"/>
              <w:rPr>
                <w:rFonts w:ascii="Arial" w:hAnsi="Arial" w:cs="Arial"/>
                <w:color w:val="000000" w:themeColor="text1"/>
                <w:sz w:val="18"/>
                <w:szCs w:val="20"/>
              </w:rPr>
            </w:pPr>
          </w:p>
          <w:p w14:paraId="3E2E1086" w14:textId="77777777" w:rsidR="006F27FF" w:rsidRPr="00087D9F" w:rsidRDefault="006F27FF" w:rsidP="008548EB">
            <w:pPr>
              <w:jc w:val="center"/>
              <w:rPr>
                <w:rFonts w:ascii="Arial" w:hAnsi="Arial" w:cs="Arial"/>
                <w:color w:val="000000" w:themeColor="text1"/>
                <w:sz w:val="18"/>
                <w:szCs w:val="20"/>
              </w:rPr>
            </w:pPr>
          </w:p>
        </w:tc>
        <w:tc>
          <w:tcPr>
            <w:tcW w:w="567" w:type="dxa"/>
            <w:shd w:val="clear" w:color="auto" w:fill="auto"/>
            <w:vAlign w:val="center"/>
          </w:tcPr>
          <w:p w14:paraId="083CBB60" w14:textId="77777777" w:rsidR="006F27FF" w:rsidRPr="00087D9F" w:rsidRDefault="006F27FF" w:rsidP="008548EB">
            <w:pPr>
              <w:jc w:val="center"/>
              <w:rPr>
                <w:rFonts w:ascii="Arial" w:hAnsi="Arial" w:cs="Arial"/>
                <w:color w:val="000000" w:themeColor="text1"/>
                <w:sz w:val="18"/>
                <w:szCs w:val="20"/>
                <w:highlight w:val="green"/>
              </w:rPr>
            </w:pPr>
          </w:p>
          <w:p w14:paraId="1CED0B6C"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3B1EC4B7" w14:textId="77777777" w:rsidTr="00464A54">
        <w:trPr>
          <w:trHeight w:val="70"/>
          <w:jc w:val="center"/>
        </w:trPr>
        <w:tc>
          <w:tcPr>
            <w:tcW w:w="3097" w:type="dxa"/>
            <w:gridSpan w:val="4"/>
            <w:vMerge/>
            <w:tcBorders>
              <w:right w:val="single" w:sz="4" w:space="0" w:color="auto"/>
            </w:tcBorders>
            <w:shd w:val="clear" w:color="auto" w:fill="auto"/>
          </w:tcPr>
          <w:p w14:paraId="2D4EB3AF"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3F5006C8" w14:textId="77777777" w:rsidR="006F27FF" w:rsidRPr="00087D9F" w:rsidRDefault="006F27FF" w:rsidP="00464A54">
            <w:pPr>
              <w:pStyle w:val="NoSpacing"/>
              <w:rPr>
                <w:rFonts w:ascii="Arial" w:hAnsi="Arial" w:cs="Arial"/>
                <w:sz w:val="20"/>
                <w:szCs w:val="20"/>
              </w:rPr>
            </w:pPr>
            <w:r w:rsidRPr="00087D9F">
              <w:rPr>
                <w:rFonts w:ascii="Arial" w:hAnsi="Arial" w:cs="Arial"/>
                <w:sz w:val="20"/>
                <w:szCs w:val="20"/>
              </w:rPr>
              <w:t>Ensure all arrangements are clearly communicated to staff, parents/ carers and pupils.</w:t>
            </w:r>
          </w:p>
          <w:p w14:paraId="7C21080F" w14:textId="77777777" w:rsidR="006F27FF" w:rsidRPr="00087D9F" w:rsidRDefault="006F27FF" w:rsidP="00464A54">
            <w:pPr>
              <w:pStyle w:val="NoSpacing"/>
              <w:rPr>
                <w:rFonts w:ascii="Arial" w:hAnsi="Arial" w:cs="Arial"/>
                <w:bCs/>
                <w:sz w:val="20"/>
                <w:szCs w:val="20"/>
              </w:rPr>
            </w:pPr>
          </w:p>
        </w:tc>
        <w:tc>
          <w:tcPr>
            <w:tcW w:w="5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3F2CC0" w14:textId="77777777" w:rsidR="006F27FF" w:rsidRPr="00087D9F" w:rsidRDefault="006F27FF" w:rsidP="008548EB">
            <w:pPr>
              <w:jc w:val="center"/>
              <w:rPr>
                <w:rFonts w:ascii="Arial" w:eastAsia="Calibri" w:hAnsi="Arial" w:cs="Arial"/>
                <w:color w:val="000000" w:themeColor="text1"/>
                <w:sz w:val="18"/>
                <w:szCs w:val="20"/>
                <w:lang w:val="en-US"/>
              </w:rPr>
            </w:pPr>
          </w:p>
          <w:p w14:paraId="04A47AA0" w14:textId="77777777" w:rsidR="006F27FF" w:rsidRPr="00087D9F" w:rsidRDefault="006F27FF" w:rsidP="008548EB">
            <w:pPr>
              <w:jc w:val="center"/>
              <w:rPr>
                <w:rFonts w:ascii="Arial" w:eastAsia="Calibri" w:hAnsi="Arial" w:cs="Arial"/>
                <w:color w:val="000000" w:themeColor="text1"/>
                <w:sz w:val="18"/>
                <w:szCs w:val="20"/>
                <w:lang w:val="en-US"/>
              </w:rPr>
            </w:pPr>
          </w:p>
          <w:p w14:paraId="3500FA6F"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94318B" w14:textId="77777777" w:rsidR="006F27FF" w:rsidRPr="00087D9F" w:rsidRDefault="006F27FF" w:rsidP="008548EB">
            <w:pPr>
              <w:jc w:val="center"/>
              <w:rPr>
                <w:rFonts w:ascii="Arial" w:hAnsi="Arial" w:cs="Arial"/>
                <w:color w:val="000000" w:themeColor="text1"/>
                <w:sz w:val="18"/>
                <w:szCs w:val="20"/>
              </w:rPr>
            </w:pPr>
          </w:p>
          <w:p w14:paraId="2D3D6455" w14:textId="77777777" w:rsidR="006F27FF" w:rsidRPr="00087D9F" w:rsidRDefault="006F27FF" w:rsidP="008548EB">
            <w:pPr>
              <w:rPr>
                <w:rFonts w:ascii="Arial" w:eastAsia="Calibri" w:hAnsi="Arial" w:cs="Arial"/>
                <w:color w:val="000000" w:themeColor="text1"/>
                <w:sz w:val="18"/>
                <w:szCs w:val="20"/>
                <w:lang w:val="en-US"/>
              </w:rPr>
            </w:pPr>
          </w:p>
          <w:p w14:paraId="273EEB9F"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E1F077" w14:textId="77777777" w:rsidR="006F27FF" w:rsidRPr="00087D9F" w:rsidRDefault="006F27FF" w:rsidP="008548EB">
            <w:pPr>
              <w:jc w:val="center"/>
              <w:rPr>
                <w:rFonts w:ascii="Arial" w:hAnsi="Arial" w:cs="Arial"/>
                <w:color w:val="000000" w:themeColor="text1"/>
                <w:sz w:val="18"/>
                <w:szCs w:val="20"/>
                <w:highlight w:val="yellow"/>
              </w:rPr>
            </w:pPr>
          </w:p>
          <w:p w14:paraId="7DD2E22D" w14:textId="77777777" w:rsidR="006F27FF" w:rsidRPr="00087D9F" w:rsidRDefault="006F27FF" w:rsidP="008548EB">
            <w:pPr>
              <w:jc w:val="center"/>
              <w:rPr>
                <w:rFonts w:ascii="Arial" w:hAnsi="Arial" w:cs="Arial"/>
                <w:color w:val="000000" w:themeColor="text1"/>
                <w:sz w:val="18"/>
                <w:szCs w:val="20"/>
                <w:highlight w:val="yellow"/>
              </w:rPr>
            </w:pPr>
          </w:p>
          <w:p w14:paraId="1E3BD1D9"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77EE2681" w14:textId="77777777" w:rsidR="006F27FF" w:rsidRPr="00087D9F" w:rsidRDefault="006F27FF" w:rsidP="008548EB">
            <w:pPr>
              <w:rPr>
                <w:rFonts w:ascii="Arial" w:hAnsi="Arial" w:cs="Arial"/>
                <w:sz w:val="18"/>
                <w:szCs w:val="20"/>
              </w:rPr>
            </w:pPr>
          </w:p>
        </w:tc>
        <w:tc>
          <w:tcPr>
            <w:tcW w:w="567" w:type="dxa"/>
            <w:vMerge w:val="restart"/>
            <w:tcBorders>
              <w:left w:val="single" w:sz="4" w:space="0" w:color="auto"/>
            </w:tcBorders>
            <w:shd w:val="clear" w:color="auto" w:fill="auto"/>
            <w:vAlign w:val="center"/>
          </w:tcPr>
          <w:p w14:paraId="0648174E" w14:textId="77777777" w:rsidR="006F27FF" w:rsidRPr="00087D9F" w:rsidRDefault="006F27FF" w:rsidP="008548EB">
            <w:pPr>
              <w:rPr>
                <w:rFonts w:ascii="Arial" w:eastAsia="Calibri" w:hAnsi="Arial" w:cs="Arial"/>
                <w:color w:val="000000" w:themeColor="text1"/>
                <w:sz w:val="18"/>
                <w:szCs w:val="20"/>
                <w:lang w:val="en-US"/>
              </w:rPr>
            </w:pPr>
          </w:p>
          <w:p w14:paraId="16B2C94E" w14:textId="77777777" w:rsidR="006F27FF" w:rsidRPr="00087D9F" w:rsidRDefault="006F27FF" w:rsidP="008548EB">
            <w:pPr>
              <w:rPr>
                <w:rFonts w:ascii="Arial" w:eastAsia="Calibri" w:hAnsi="Arial" w:cs="Arial"/>
                <w:color w:val="000000" w:themeColor="text1"/>
                <w:sz w:val="18"/>
                <w:szCs w:val="20"/>
                <w:lang w:val="en-US"/>
              </w:rPr>
            </w:pPr>
          </w:p>
          <w:p w14:paraId="63E17120"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val="restart"/>
            <w:shd w:val="clear" w:color="auto" w:fill="auto"/>
            <w:vAlign w:val="center"/>
          </w:tcPr>
          <w:p w14:paraId="5ABDD6E1" w14:textId="77777777" w:rsidR="006F27FF" w:rsidRPr="00087D9F" w:rsidRDefault="006F27FF" w:rsidP="008548EB">
            <w:pPr>
              <w:jc w:val="center"/>
              <w:rPr>
                <w:rFonts w:ascii="Arial" w:hAnsi="Arial" w:cs="Arial"/>
                <w:color w:val="000000" w:themeColor="text1"/>
                <w:sz w:val="18"/>
                <w:szCs w:val="20"/>
              </w:rPr>
            </w:pPr>
          </w:p>
          <w:p w14:paraId="3FE9520D" w14:textId="77777777" w:rsidR="006F27FF" w:rsidRPr="00087D9F" w:rsidRDefault="006F27FF" w:rsidP="008548EB">
            <w:pPr>
              <w:jc w:val="center"/>
              <w:rPr>
                <w:rFonts w:ascii="Arial" w:eastAsia="Calibri" w:hAnsi="Arial" w:cs="Arial"/>
                <w:color w:val="000000" w:themeColor="text1"/>
                <w:sz w:val="18"/>
                <w:szCs w:val="20"/>
                <w:lang w:val="en-US"/>
              </w:rPr>
            </w:pPr>
          </w:p>
          <w:p w14:paraId="74FD8E2B" w14:textId="77777777" w:rsidR="006F27FF" w:rsidRPr="00087D9F" w:rsidRDefault="006F27FF" w:rsidP="008548EB">
            <w:pPr>
              <w:jc w:val="center"/>
              <w:rPr>
                <w:rFonts w:ascii="Arial" w:hAnsi="Arial" w:cs="Arial"/>
                <w:color w:val="000000" w:themeColor="text1"/>
                <w:sz w:val="18"/>
                <w:szCs w:val="20"/>
              </w:rPr>
            </w:pPr>
          </w:p>
        </w:tc>
        <w:tc>
          <w:tcPr>
            <w:tcW w:w="567" w:type="dxa"/>
            <w:vMerge w:val="restart"/>
            <w:shd w:val="clear" w:color="auto" w:fill="auto"/>
            <w:vAlign w:val="center"/>
          </w:tcPr>
          <w:p w14:paraId="3E43F278" w14:textId="77777777" w:rsidR="006F27FF" w:rsidRPr="00087D9F" w:rsidRDefault="006F27FF" w:rsidP="008548EB">
            <w:pPr>
              <w:jc w:val="center"/>
              <w:rPr>
                <w:rFonts w:ascii="Arial" w:hAnsi="Arial" w:cs="Arial"/>
                <w:color w:val="000000" w:themeColor="text1"/>
                <w:sz w:val="18"/>
                <w:szCs w:val="20"/>
                <w:highlight w:val="green"/>
              </w:rPr>
            </w:pPr>
          </w:p>
          <w:p w14:paraId="4FB9C055" w14:textId="77777777" w:rsidR="006F27FF" w:rsidRPr="00087D9F" w:rsidRDefault="006F27FF" w:rsidP="008548EB">
            <w:pPr>
              <w:jc w:val="center"/>
              <w:rPr>
                <w:rFonts w:ascii="Arial" w:hAnsi="Arial" w:cs="Arial"/>
                <w:color w:val="000000" w:themeColor="text1"/>
                <w:sz w:val="18"/>
                <w:szCs w:val="20"/>
                <w:highlight w:val="yellow"/>
              </w:rPr>
            </w:pPr>
          </w:p>
          <w:p w14:paraId="24145572"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3394E00C" w14:textId="77777777" w:rsidTr="00464A54">
        <w:trPr>
          <w:trHeight w:val="70"/>
          <w:jc w:val="center"/>
        </w:trPr>
        <w:tc>
          <w:tcPr>
            <w:tcW w:w="3097" w:type="dxa"/>
            <w:gridSpan w:val="4"/>
            <w:vMerge/>
            <w:tcBorders>
              <w:right w:val="single" w:sz="4" w:space="0" w:color="auto"/>
            </w:tcBorders>
            <w:shd w:val="clear" w:color="auto" w:fill="auto"/>
          </w:tcPr>
          <w:p w14:paraId="266D7334"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4FE959BF" w14:textId="77777777" w:rsidR="006F27FF" w:rsidRPr="00087D9F" w:rsidRDefault="006F27FF" w:rsidP="00464A54">
            <w:pPr>
              <w:pStyle w:val="NoSpacing"/>
              <w:rPr>
                <w:rFonts w:ascii="Arial" w:hAnsi="Arial" w:cs="Arial"/>
                <w:sz w:val="20"/>
                <w:szCs w:val="20"/>
              </w:rPr>
            </w:pPr>
            <w:r w:rsidRPr="00087D9F">
              <w:rPr>
                <w:rFonts w:ascii="Arial" w:hAnsi="Arial" w:cs="Arial"/>
                <w:sz w:val="20"/>
                <w:szCs w:val="20"/>
              </w:rPr>
              <w:t xml:space="preserve">Monitor site access points to facilitate social distancing by SLT or Janitorial staff  </w:t>
            </w:r>
          </w:p>
          <w:p w14:paraId="4624D5A5" w14:textId="77777777" w:rsidR="006F27FF" w:rsidRPr="00087D9F" w:rsidRDefault="006F27FF" w:rsidP="00464A54">
            <w:pPr>
              <w:pStyle w:val="NoSpacing"/>
              <w:rPr>
                <w:rFonts w:ascii="Arial" w:hAnsi="Arial" w:cs="Arial"/>
                <w:sz w:val="20"/>
                <w:szCs w:val="20"/>
              </w:rPr>
            </w:pPr>
          </w:p>
          <w:p w14:paraId="0E24EBF1" w14:textId="77777777" w:rsidR="006F27FF" w:rsidRPr="00087D9F" w:rsidRDefault="006F27FF" w:rsidP="00464A54">
            <w:pPr>
              <w:pStyle w:val="NoSpacing"/>
              <w:rPr>
                <w:rFonts w:ascii="Arial" w:hAnsi="Arial" w:cs="Arial"/>
                <w:sz w:val="20"/>
                <w:szCs w:val="20"/>
                <w:lang w:eastAsia="en-GB"/>
              </w:rPr>
            </w:pPr>
            <w:r w:rsidRPr="00087D9F">
              <w:rPr>
                <w:rFonts w:ascii="Arial" w:hAnsi="Arial" w:cs="Arial"/>
                <w:sz w:val="20"/>
                <w:szCs w:val="20"/>
                <w:lang w:eastAsia="en-GB"/>
              </w:rPr>
              <w:t xml:space="preserve">Discourage parents picking up their children in the car parking area or gathering at the School gates. </w:t>
            </w:r>
          </w:p>
          <w:p w14:paraId="397C3D97" w14:textId="77777777" w:rsidR="006F27FF" w:rsidRPr="00087D9F" w:rsidRDefault="006F27FF" w:rsidP="00464A54">
            <w:pPr>
              <w:pStyle w:val="NoSpacing"/>
              <w:rPr>
                <w:rFonts w:ascii="Arial" w:hAnsi="Arial" w:cs="Arial"/>
                <w:bCs/>
                <w:sz w:val="20"/>
                <w:szCs w:val="20"/>
              </w:rPr>
            </w:pPr>
          </w:p>
        </w:tc>
        <w:tc>
          <w:tcPr>
            <w:tcW w:w="5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E5396CE"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7CD4B95"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9D95897"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62285AF1" w14:textId="77777777" w:rsidR="006F27FF" w:rsidRPr="00087D9F" w:rsidRDefault="006F27FF" w:rsidP="008548EB">
            <w:pPr>
              <w:rPr>
                <w:rFonts w:ascii="Arial" w:hAnsi="Arial" w:cs="Arial"/>
                <w:sz w:val="18"/>
                <w:szCs w:val="20"/>
              </w:rPr>
            </w:pPr>
          </w:p>
        </w:tc>
        <w:tc>
          <w:tcPr>
            <w:tcW w:w="567" w:type="dxa"/>
            <w:vMerge/>
            <w:tcBorders>
              <w:left w:val="single" w:sz="4" w:space="0" w:color="auto"/>
            </w:tcBorders>
            <w:shd w:val="clear" w:color="auto" w:fill="auto"/>
            <w:vAlign w:val="center"/>
          </w:tcPr>
          <w:p w14:paraId="4135B155"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shd w:val="clear" w:color="auto" w:fill="auto"/>
            <w:vAlign w:val="center"/>
          </w:tcPr>
          <w:p w14:paraId="43E0E54B" w14:textId="77777777" w:rsidR="006F27FF" w:rsidRPr="00087D9F" w:rsidRDefault="006F27FF" w:rsidP="008548EB">
            <w:pPr>
              <w:jc w:val="center"/>
              <w:rPr>
                <w:rFonts w:ascii="Arial" w:hAnsi="Arial" w:cs="Arial"/>
                <w:color w:val="000000" w:themeColor="text1"/>
                <w:sz w:val="18"/>
                <w:szCs w:val="20"/>
              </w:rPr>
            </w:pPr>
          </w:p>
        </w:tc>
        <w:tc>
          <w:tcPr>
            <w:tcW w:w="567" w:type="dxa"/>
            <w:vMerge/>
            <w:shd w:val="clear" w:color="auto" w:fill="auto"/>
            <w:vAlign w:val="center"/>
          </w:tcPr>
          <w:p w14:paraId="25C938CD"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50FB6FD7" w14:textId="77777777" w:rsidTr="00464A54">
        <w:trPr>
          <w:trHeight w:val="70"/>
          <w:jc w:val="center"/>
        </w:trPr>
        <w:tc>
          <w:tcPr>
            <w:tcW w:w="3097" w:type="dxa"/>
            <w:gridSpan w:val="4"/>
            <w:vMerge/>
            <w:shd w:val="clear" w:color="auto" w:fill="auto"/>
          </w:tcPr>
          <w:p w14:paraId="71640273"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bottom w:val="single" w:sz="4" w:space="0" w:color="auto"/>
            </w:tcBorders>
            <w:shd w:val="clear" w:color="auto" w:fill="auto"/>
          </w:tcPr>
          <w:p w14:paraId="24BEEAAB" w14:textId="77777777" w:rsidR="006F27FF" w:rsidRPr="00087D9F" w:rsidRDefault="006F27FF" w:rsidP="00464A54">
            <w:pPr>
              <w:pStyle w:val="NoSpacing"/>
              <w:rPr>
                <w:rFonts w:ascii="Arial" w:hAnsi="Arial" w:cs="Arial"/>
                <w:sz w:val="20"/>
                <w:szCs w:val="20"/>
              </w:rPr>
            </w:pPr>
            <w:r w:rsidRPr="00087D9F">
              <w:rPr>
                <w:rFonts w:ascii="Arial" w:hAnsi="Arial" w:cs="Arial"/>
                <w:bCs/>
                <w:sz w:val="20"/>
                <w:szCs w:val="20"/>
              </w:rPr>
              <w:t>Visitors</w:t>
            </w:r>
          </w:p>
          <w:p w14:paraId="4B3D6362" w14:textId="77777777" w:rsidR="006F27FF" w:rsidRPr="00087D9F" w:rsidRDefault="006F27FF" w:rsidP="00464A54">
            <w:pPr>
              <w:pStyle w:val="NoSpacing"/>
              <w:rPr>
                <w:rFonts w:ascii="Arial" w:eastAsia="Calibri" w:hAnsi="Arial" w:cs="Arial"/>
                <w:sz w:val="20"/>
                <w:szCs w:val="20"/>
              </w:rPr>
            </w:pPr>
            <w:r w:rsidRPr="00087D9F">
              <w:rPr>
                <w:rFonts w:ascii="Arial" w:hAnsi="Arial" w:cs="Arial"/>
                <w:sz w:val="20"/>
                <w:szCs w:val="20"/>
              </w:rPr>
              <w:t>Only essential visitors are allowed onto the school site.</w:t>
            </w:r>
            <w:r w:rsidRPr="00087D9F">
              <w:rPr>
                <w:rFonts w:ascii="Arial" w:eastAsia="Calibri" w:hAnsi="Arial" w:cs="Arial"/>
                <w:sz w:val="20"/>
                <w:szCs w:val="20"/>
              </w:rPr>
              <w:t xml:space="preserve"> </w:t>
            </w:r>
          </w:p>
          <w:p w14:paraId="0D1A8876" w14:textId="77777777" w:rsidR="006F27FF" w:rsidRPr="00087D9F" w:rsidRDefault="006F27FF" w:rsidP="00464A54">
            <w:pPr>
              <w:pStyle w:val="NoSpacing"/>
              <w:rPr>
                <w:rFonts w:ascii="Arial" w:eastAsia="Calibri" w:hAnsi="Arial" w:cs="Arial"/>
                <w:sz w:val="20"/>
                <w:szCs w:val="20"/>
              </w:rPr>
            </w:pPr>
            <w:r w:rsidRPr="00087D9F">
              <w:rPr>
                <w:rFonts w:ascii="Arial" w:eastAsia="Calibri" w:hAnsi="Arial" w:cs="Arial"/>
                <w:sz w:val="20"/>
                <w:szCs w:val="20"/>
              </w:rPr>
              <w:t>Ensure all visitors / building users are aware of expectations. They must follow social distancing, hand washing / use of sanitiser on entry and adhere to any restrictions on accessing parts of the building stipulated by the school.</w:t>
            </w:r>
          </w:p>
          <w:p w14:paraId="4DF1D2E2" w14:textId="77777777" w:rsidR="006F27FF" w:rsidRPr="00087D9F" w:rsidRDefault="006F27FF" w:rsidP="00464A54">
            <w:pPr>
              <w:pStyle w:val="NoSpacing"/>
              <w:rPr>
                <w:rFonts w:ascii="Arial" w:eastAsia="Calibri" w:hAnsi="Arial" w:cs="Arial"/>
                <w:sz w:val="20"/>
                <w:szCs w:val="20"/>
              </w:rPr>
            </w:pPr>
            <w:r w:rsidRPr="00087D9F">
              <w:rPr>
                <w:rFonts w:ascii="Arial" w:eastAsia="Calibri" w:hAnsi="Arial" w:cs="Arial"/>
                <w:sz w:val="20"/>
                <w:szCs w:val="20"/>
              </w:rPr>
              <w:t>Signage in reception regarding good hygiene.</w:t>
            </w:r>
          </w:p>
          <w:p w14:paraId="513414E6" w14:textId="77777777" w:rsidR="006F27FF" w:rsidRPr="00087D9F" w:rsidRDefault="006F27FF" w:rsidP="00464A54">
            <w:pPr>
              <w:pStyle w:val="NoSpacing"/>
              <w:rPr>
                <w:rFonts w:ascii="Arial" w:hAnsi="Arial" w:cs="Arial"/>
                <w:bCs/>
                <w:sz w:val="20"/>
                <w:szCs w:val="20"/>
              </w:rPr>
            </w:pPr>
          </w:p>
        </w:tc>
        <w:tc>
          <w:tcPr>
            <w:tcW w:w="596" w:type="dxa"/>
            <w:gridSpan w:val="2"/>
            <w:vMerge/>
            <w:tcBorders>
              <w:top w:val="single" w:sz="4" w:space="0" w:color="auto"/>
            </w:tcBorders>
            <w:shd w:val="clear" w:color="auto" w:fill="auto"/>
            <w:vAlign w:val="center"/>
          </w:tcPr>
          <w:p w14:paraId="56128B81"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tcBorders>
              <w:top w:val="single" w:sz="4" w:space="0" w:color="auto"/>
            </w:tcBorders>
            <w:shd w:val="clear" w:color="auto" w:fill="auto"/>
            <w:vAlign w:val="center"/>
          </w:tcPr>
          <w:p w14:paraId="207EA670"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tcBorders>
              <w:top w:val="single" w:sz="4" w:space="0" w:color="auto"/>
            </w:tcBorders>
            <w:shd w:val="clear" w:color="auto" w:fill="auto"/>
            <w:vAlign w:val="center"/>
          </w:tcPr>
          <w:p w14:paraId="35C3D09C"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bottom w:val="single" w:sz="4" w:space="0" w:color="auto"/>
            </w:tcBorders>
            <w:shd w:val="clear" w:color="auto" w:fill="auto"/>
          </w:tcPr>
          <w:p w14:paraId="3426B3CF" w14:textId="77777777" w:rsidR="006F27FF" w:rsidRPr="00087D9F" w:rsidRDefault="006F27FF" w:rsidP="008548EB">
            <w:pPr>
              <w:rPr>
                <w:rFonts w:ascii="Arial" w:hAnsi="Arial" w:cs="Arial"/>
                <w:sz w:val="18"/>
                <w:szCs w:val="20"/>
              </w:rPr>
            </w:pPr>
          </w:p>
        </w:tc>
        <w:tc>
          <w:tcPr>
            <w:tcW w:w="567" w:type="dxa"/>
            <w:vMerge/>
            <w:shd w:val="clear" w:color="auto" w:fill="auto"/>
            <w:vAlign w:val="center"/>
          </w:tcPr>
          <w:p w14:paraId="4BCCDC72"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shd w:val="clear" w:color="auto" w:fill="auto"/>
            <w:vAlign w:val="center"/>
          </w:tcPr>
          <w:p w14:paraId="0D31EFDD" w14:textId="77777777" w:rsidR="006F27FF" w:rsidRPr="00087D9F" w:rsidRDefault="006F27FF" w:rsidP="008548EB">
            <w:pPr>
              <w:jc w:val="center"/>
              <w:rPr>
                <w:rFonts w:ascii="Arial" w:hAnsi="Arial" w:cs="Arial"/>
                <w:color w:val="000000" w:themeColor="text1"/>
                <w:sz w:val="18"/>
                <w:szCs w:val="20"/>
              </w:rPr>
            </w:pPr>
          </w:p>
        </w:tc>
        <w:tc>
          <w:tcPr>
            <w:tcW w:w="567" w:type="dxa"/>
            <w:vMerge/>
            <w:shd w:val="clear" w:color="auto" w:fill="auto"/>
            <w:vAlign w:val="center"/>
          </w:tcPr>
          <w:p w14:paraId="4FCB9AB8" w14:textId="77777777" w:rsidR="006F27FF" w:rsidRPr="00087D9F" w:rsidRDefault="006F27FF" w:rsidP="008548EB">
            <w:pPr>
              <w:jc w:val="center"/>
              <w:rPr>
                <w:rFonts w:ascii="Arial" w:hAnsi="Arial" w:cs="Arial"/>
                <w:color w:val="000000" w:themeColor="text1"/>
                <w:sz w:val="18"/>
                <w:szCs w:val="20"/>
                <w:highlight w:val="green"/>
              </w:rPr>
            </w:pPr>
          </w:p>
        </w:tc>
      </w:tr>
      <w:tr w:rsidR="006F27FF" w:rsidRPr="00241B30" w14:paraId="1E220854" w14:textId="77777777" w:rsidTr="00573D2D">
        <w:trPr>
          <w:trHeight w:val="621"/>
          <w:jc w:val="center"/>
        </w:trPr>
        <w:tc>
          <w:tcPr>
            <w:tcW w:w="3097" w:type="dxa"/>
            <w:gridSpan w:val="4"/>
            <w:vMerge/>
            <w:tcBorders>
              <w:right w:val="single" w:sz="4" w:space="0" w:color="auto"/>
            </w:tcBorders>
            <w:shd w:val="clear" w:color="auto" w:fill="auto"/>
          </w:tcPr>
          <w:p w14:paraId="58FE73A1" w14:textId="77777777" w:rsidR="006F27FF" w:rsidRPr="00C93349" w:rsidRDefault="006F27FF" w:rsidP="008548EB">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34A6D03D" w14:textId="77777777" w:rsidR="00E23471" w:rsidRDefault="006F27FF" w:rsidP="00464A54">
            <w:pPr>
              <w:pStyle w:val="NoSpacing"/>
              <w:rPr>
                <w:rFonts w:ascii="Arial" w:eastAsia="Calibri" w:hAnsi="Arial" w:cs="Arial"/>
                <w:bCs/>
                <w:sz w:val="20"/>
                <w:szCs w:val="20"/>
              </w:rPr>
            </w:pPr>
            <w:r w:rsidRPr="00087D9F">
              <w:rPr>
                <w:rFonts w:ascii="Arial" w:eastAsia="Calibri" w:hAnsi="Arial" w:cs="Arial"/>
                <w:bCs/>
                <w:sz w:val="20"/>
                <w:szCs w:val="20"/>
              </w:rPr>
              <w:t>Staff</w:t>
            </w:r>
          </w:p>
          <w:p w14:paraId="7E8F8B73" w14:textId="77777777" w:rsidR="006F27FF" w:rsidRPr="00087D9F" w:rsidRDefault="006F27FF" w:rsidP="00464A54">
            <w:pPr>
              <w:pStyle w:val="NoSpacing"/>
              <w:rPr>
                <w:rFonts w:ascii="Arial" w:hAnsi="Arial" w:cs="Arial"/>
                <w:sz w:val="20"/>
                <w:szCs w:val="20"/>
              </w:rPr>
            </w:pPr>
            <w:r w:rsidRPr="00087D9F">
              <w:rPr>
                <w:rFonts w:ascii="Arial" w:eastAsia="Calibri" w:hAnsi="Arial" w:cs="Arial"/>
                <w:sz w:val="20"/>
                <w:szCs w:val="20"/>
              </w:rPr>
              <w:t>On arrival, all staff are also required to wash hands using nearest available toilet or use the sanitiser provided in reception / staff roo</w:t>
            </w:r>
            <w:r>
              <w:rPr>
                <w:rFonts w:ascii="Arial" w:eastAsia="Calibri" w:hAnsi="Arial" w:cs="Arial"/>
                <w:sz w:val="20"/>
                <w:szCs w:val="20"/>
              </w:rPr>
              <w:t>m.  All staff must sign in and out.</w:t>
            </w:r>
            <w:r>
              <w:rPr>
                <w:rFonts w:ascii="Arial" w:eastAsia="Calibri" w:hAnsi="Arial" w:cs="Arial"/>
                <w:color w:val="AEAAAA" w:themeColor="background2" w:themeShade="BF"/>
                <w:sz w:val="20"/>
                <w:szCs w:val="20"/>
              </w:rPr>
              <w:t xml:space="preserve">  </w:t>
            </w:r>
          </w:p>
          <w:p w14:paraId="63E5AC11" w14:textId="77777777" w:rsidR="006F27FF" w:rsidRPr="00087D9F" w:rsidRDefault="006F27FF" w:rsidP="00464A54">
            <w:pPr>
              <w:pStyle w:val="NoSpacing"/>
              <w:rPr>
                <w:rFonts w:ascii="Arial" w:hAnsi="Arial" w:cs="Arial"/>
                <w:sz w:val="20"/>
                <w:szCs w:val="20"/>
              </w:rPr>
            </w:pPr>
          </w:p>
        </w:tc>
        <w:tc>
          <w:tcPr>
            <w:tcW w:w="596" w:type="dxa"/>
            <w:gridSpan w:val="2"/>
            <w:vMerge/>
            <w:tcBorders>
              <w:left w:val="single" w:sz="4" w:space="0" w:color="auto"/>
            </w:tcBorders>
            <w:shd w:val="clear" w:color="auto" w:fill="auto"/>
            <w:vAlign w:val="center"/>
          </w:tcPr>
          <w:p w14:paraId="7D06FA96" w14:textId="77777777" w:rsidR="006F27FF" w:rsidRPr="00087D9F" w:rsidRDefault="006F27FF" w:rsidP="008548EB">
            <w:pPr>
              <w:jc w:val="center"/>
              <w:rPr>
                <w:rFonts w:ascii="Arial" w:eastAsia="Calibri" w:hAnsi="Arial" w:cs="Arial"/>
                <w:color w:val="000000" w:themeColor="text1"/>
                <w:sz w:val="18"/>
                <w:szCs w:val="20"/>
                <w:lang w:val="en-US"/>
              </w:rPr>
            </w:pPr>
          </w:p>
        </w:tc>
        <w:tc>
          <w:tcPr>
            <w:tcW w:w="680" w:type="dxa"/>
            <w:gridSpan w:val="2"/>
            <w:vMerge/>
            <w:shd w:val="clear" w:color="auto" w:fill="auto"/>
            <w:vAlign w:val="center"/>
          </w:tcPr>
          <w:p w14:paraId="0FC85AB6" w14:textId="77777777" w:rsidR="006F27FF" w:rsidRPr="00087D9F" w:rsidRDefault="006F27FF" w:rsidP="008548EB">
            <w:pPr>
              <w:jc w:val="center"/>
              <w:rPr>
                <w:rFonts w:ascii="Arial" w:hAnsi="Arial" w:cs="Arial"/>
                <w:color w:val="000000" w:themeColor="text1"/>
                <w:sz w:val="18"/>
                <w:szCs w:val="20"/>
              </w:rPr>
            </w:pPr>
          </w:p>
        </w:tc>
        <w:tc>
          <w:tcPr>
            <w:tcW w:w="567" w:type="dxa"/>
            <w:gridSpan w:val="2"/>
            <w:vMerge/>
            <w:tcBorders>
              <w:right w:val="single" w:sz="4" w:space="0" w:color="auto"/>
            </w:tcBorders>
            <w:shd w:val="clear" w:color="auto" w:fill="auto"/>
            <w:vAlign w:val="center"/>
          </w:tcPr>
          <w:p w14:paraId="144CA24E" w14:textId="77777777" w:rsidR="006F27FF" w:rsidRPr="00087D9F" w:rsidRDefault="006F27FF" w:rsidP="008548EB">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5AFB47ED" w14:textId="77777777" w:rsidR="006F27FF" w:rsidRPr="00087D9F" w:rsidRDefault="006F27FF" w:rsidP="008548EB">
            <w:pPr>
              <w:rPr>
                <w:rFonts w:ascii="Arial" w:hAnsi="Arial" w:cs="Arial"/>
                <w:sz w:val="18"/>
                <w:szCs w:val="20"/>
              </w:rPr>
            </w:pPr>
          </w:p>
        </w:tc>
        <w:tc>
          <w:tcPr>
            <w:tcW w:w="567" w:type="dxa"/>
            <w:vMerge/>
            <w:tcBorders>
              <w:left w:val="single" w:sz="4" w:space="0" w:color="auto"/>
            </w:tcBorders>
            <w:shd w:val="clear" w:color="auto" w:fill="auto"/>
            <w:vAlign w:val="center"/>
          </w:tcPr>
          <w:p w14:paraId="750334C6" w14:textId="77777777" w:rsidR="006F27FF" w:rsidRPr="00087D9F" w:rsidRDefault="006F27FF" w:rsidP="008548EB">
            <w:pPr>
              <w:rPr>
                <w:rFonts w:ascii="Arial" w:eastAsia="Calibri" w:hAnsi="Arial" w:cs="Arial"/>
                <w:color w:val="000000" w:themeColor="text1"/>
                <w:sz w:val="18"/>
                <w:szCs w:val="20"/>
                <w:lang w:val="en-US"/>
              </w:rPr>
            </w:pPr>
          </w:p>
        </w:tc>
        <w:tc>
          <w:tcPr>
            <w:tcW w:w="567" w:type="dxa"/>
            <w:vMerge/>
            <w:shd w:val="clear" w:color="auto" w:fill="auto"/>
            <w:vAlign w:val="center"/>
          </w:tcPr>
          <w:p w14:paraId="170C7C6E" w14:textId="77777777" w:rsidR="006F27FF" w:rsidRPr="00087D9F" w:rsidRDefault="006F27FF" w:rsidP="008548EB">
            <w:pPr>
              <w:jc w:val="center"/>
              <w:rPr>
                <w:rFonts w:ascii="Arial" w:hAnsi="Arial" w:cs="Arial"/>
                <w:color w:val="000000" w:themeColor="text1"/>
                <w:sz w:val="18"/>
                <w:szCs w:val="20"/>
              </w:rPr>
            </w:pPr>
          </w:p>
        </w:tc>
        <w:tc>
          <w:tcPr>
            <w:tcW w:w="567" w:type="dxa"/>
            <w:vMerge/>
            <w:shd w:val="clear" w:color="auto" w:fill="auto"/>
            <w:vAlign w:val="center"/>
          </w:tcPr>
          <w:p w14:paraId="550E3C09" w14:textId="77777777" w:rsidR="006F27FF" w:rsidRPr="00087D9F" w:rsidRDefault="006F27FF" w:rsidP="008548EB">
            <w:pPr>
              <w:jc w:val="center"/>
              <w:rPr>
                <w:rFonts w:ascii="Arial" w:hAnsi="Arial" w:cs="Arial"/>
                <w:color w:val="000000" w:themeColor="text1"/>
                <w:sz w:val="18"/>
                <w:szCs w:val="20"/>
                <w:highlight w:val="green"/>
              </w:rPr>
            </w:pPr>
          </w:p>
        </w:tc>
      </w:tr>
      <w:tr w:rsidR="005C1A94" w:rsidRPr="00241B30" w14:paraId="1D7E1222" w14:textId="77777777" w:rsidTr="000255CF">
        <w:trPr>
          <w:trHeight w:val="621"/>
          <w:jc w:val="center"/>
        </w:trPr>
        <w:tc>
          <w:tcPr>
            <w:tcW w:w="3097" w:type="dxa"/>
            <w:gridSpan w:val="4"/>
            <w:vMerge w:val="restart"/>
            <w:tcBorders>
              <w:right w:val="single" w:sz="4" w:space="0" w:color="auto"/>
            </w:tcBorders>
            <w:shd w:val="clear" w:color="auto" w:fill="auto"/>
          </w:tcPr>
          <w:p w14:paraId="1AA636F0" w14:textId="77777777" w:rsidR="005C1A94" w:rsidRPr="00166128" w:rsidRDefault="005C1A94" w:rsidP="00573D2D">
            <w:pPr>
              <w:rPr>
                <w:rFonts w:ascii="Arial" w:hAnsi="Arial" w:cs="Arial"/>
                <w:b/>
                <w:bCs/>
                <w:sz w:val="20"/>
                <w:szCs w:val="20"/>
              </w:rPr>
            </w:pPr>
            <w:r>
              <w:rPr>
                <w:rFonts w:ascii="Arial" w:hAnsi="Arial" w:cs="Arial"/>
                <w:b/>
                <w:bCs/>
                <w:sz w:val="20"/>
                <w:szCs w:val="20"/>
              </w:rPr>
              <w:lastRenderedPageBreak/>
              <w:t>I</w:t>
            </w:r>
            <w:r w:rsidRPr="00166128">
              <w:rPr>
                <w:rFonts w:ascii="Arial" w:hAnsi="Arial" w:cs="Arial"/>
                <w:b/>
                <w:bCs/>
                <w:sz w:val="20"/>
                <w:szCs w:val="20"/>
              </w:rPr>
              <w:t>ndirect transmission of coronavirus through surface contamination</w:t>
            </w:r>
          </w:p>
          <w:p w14:paraId="75966668" w14:textId="77777777" w:rsidR="005C1A94" w:rsidRPr="00166128" w:rsidRDefault="005C1A94" w:rsidP="00573D2D">
            <w:pPr>
              <w:rPr>
                <w:rFonts w:ascii="Arial" w:hAnsi="Arial" w:cs="Arial"/>
                <w:b/>
                <w:bCs/>
                <w:sz w:val="20"/>
                <w:szCs w:val="20"/>
              </w:rPr>
            </w:pPr>
          </w:p>
          <w:p w14:paraId="25E3A017" w14:textId="77777777" w:rsidR="005C1A94" w:rsidRDefault="005C1A94" w:rsidP="00573D2D">
            <w:pPr>
              <w:rPr>
                <w:rFonts w:ascii="Arial" w:hAnsi="Arial" w:cs="Arial"/>
                <w:bCs/>
                <w:sz w:val="20"/>
                <w:szCs w:val="20"/>
              </w:rPr>
            </w:pPr>
            <w:r w:rsidRPr="00166128">
              <w:rPr>
                <w:rFonts w:ascii="Arial" w:hAnsi="Arial" w:cs="Arial"/>
                <w:bCs/>
                <w:sz w:val="20"/>
                <w:szCs w:val="20"/>
              </w:rPr>
              <w:t>Personal hygiene</w:t>
            </w:r>
          </w:p>
          <w:p w14:paraId="28815305" w14:textId="77777777" w:rsidR="005C1A94" w:rsidRPr="00C93349" w:rsidRDefault="005C1A94" w:rsidP="00573D2D">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045AB74B" w14:textId="77777777" w:rsidR="005C1A94" w:rsidRPr="00087D9F" w:rsidRDefault="005C1A94" w:rsidP="00573D2D">
            <w:pPr>
              <w:pStyle w:val="NoSpacing"/>
              <w:ind w:left="85"/>
              <w:rPr>
                <w:rFonts w:ascii="Arial" w:hAnsi="Arial" w:cs="Arial"/>
                <w:sz w:val="20"/>
                <w:szCs w:val="20"/>
              </w:rPr>
            </w:pPr>
            <w:r w:rsidRPr="00087D9F">
              <w:rPr>
                <w:rFonts w:ascii="Arial" w:hAnsi="Arial" w:cs="Arial"/>
                <w:sz w:val="20"/>
                <w:szCs w:val="20"/>
              </w:rPr>
              <w:t>framework requirement:</w:t>
            </w:r>
          </w:p>
          <w:p w14:paraId="27366EDF" w14:textId="77777777" w:rsidR="005C1A94" w:rsidRPr="00087D9F" w:rsidRDefault="005C1A94" w:rsidP="00573D2D">
            <w:pPr>
              <w:pStyle w:val="NoSpacing"/>
              <w:ind w:left="85"/>
              <w:rPr>
                <w:rFonts w:ascii="Arial" w:hAnsi="Arial" w:cs="Arial"/>
                <w:sz w:val="20"/>
                <w:szCs w:val="20"/>
              </w:rPr>
            </w:pPr>
            <w:r w:rsidRPr="00087D9F">
              <w:rPr>
                <w:rFonts w:ascii="Arial" w:hAnsi="Arial" w:cs="Arial"/>
                <w:sz w:val="20"/>
                <w:szCs w:val="20"/>
              </w:rPr>
              <w:t>Decide the approach to enhance hygiene (for example, toilet use, hand washing) and decide on policy related to usually shared items (for example, books, toys, practical equipment).</w:t>
            </w:r>
          </w:p>
          <w:p w14:paraId="6E482472" w14:textId="77777777" w:rsidR="005C1A94" w:rsidRPr="00087D9F" w:rsidRDefault="005C1A94" w:rsidP="00573D2D">
            <w:pPr>
              <w:pStyle w:val="NoSpacing"/>
              <w:ind w:left="85" w:firstLine="1"/>
              <w:rPr>
                <w:rFonts w:ascii="Arial" w:eastAsia="Calibri" w:hAnsi="Arial" w:cs="Arial"/>
                <w:bCs/>
                <w:sz w:val="20"/>
                <w:szCs w:val="20"/>
              </w:rPr>
            </w:pPr>
          </w:p>
        </w:tc>
        <w:tc>
          <w:tcPr>
            <w:tcW w:w="596" w:type="dxa"/>
            <w:gridSpan w:val="2"/>
            <w:vMerge w:val="restart"/>
            <w:tcBorders>
              <w:left w:val="single" w:sz="4" w:space="0" w:color="auto"/>
            </w:tcBorders>
            <w:shd w:val="clear" w:color="auto" w:fill="auto"/>
            <w:vAlign w:val="center"/>
          </w:tcPr>
          <w:p w14:paraId="60AB1589" w14:textId="77777777" w:rsidR="005C1A94" w:rsidRPr="00087D9F" w:rsidRDefault="005C1A94" w:rsidP="00573D2D">
            <w:pPr>
              <w:jc w:val="center"/>
              <w:rPr>
                <w:rFonts w:ascii="Arial" w:eastAsia="Calibri" w:hAnsi="Arial" w:cs="Arial"/>
                <w:color w:val="000000" w:themeColor="text1"/>
                <w:sz w:val="18"/>
                <w:szCs w:val="20"/>
                <w:lang w:val="en-US"/>
              </w:rPr>
            </w:pPr>
          </w:p>
        </w:tc>
        <w:tc>
          <w:tcPr>
            <w:tcW w:w="680" w:type="dxa"/>
            <w:gridSpan w:val="2"/>
            <w:vMerge w:val="restart"/>
            <w:shd w:val="clear" w:color="auto" w:fill="auto"/>
            <w:vAlign w:val="center"/>
          </w:tcPr>
          <w:p w14:paraId="1E6606CF" w14:textId="77777777" w:rsidR="005C1A94" w:rsidRPr="00087D9F" w:rsidRDefault="005C1A94" w:rsidP="00573D2D">
            <w:pPr>
              <w:jc w:val="center"/>
              <w:rPr>
                <w:rFonts w:ascii="Arial" w:hAnsi="Arial" w:cs="Arial"/>
                <w:color w:val="000000" w:themeColor="text1"/>
                <w:sz w:val="18"/>
                <w:szCs w:val="20"/>
              </w:rPr>
            </w:pPr>
          </w:p>
        </w:tc>
        <w:tc>
          <w:tcPr>
            <w:tcW w:w="567" w:type="dxa"/>
            <w:gridSpan w:val="2"/>
            <w:vMerge w:val="restart"/>
            <w:tcBorders>
              <w:right w:val="single" w:sz="4" w:space="0" w:color="auto"/>
            </w:tcBorders>
            <w:shd w:val="clear" w:color="auto" w:fill="auto"/>
            <w:vAlign w:val="center"/>
          </w:tcPr>
          <w:p w14:paraId="4B1FE51A" w14:textId="77777777" w:rsidR="005C1A94" w:rsidRPr="00087D9F" w:rsidRDefault="005C1A94" w:rsidP="00573D2D">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21A4EF3D" w14:textId="77777777" w:rsidR="005C1A94" w:rsidRPr="00087D9F" w:rsidRDefault="005C1A94" w:rsidP="00573D2D">
            <w:pPr>
              <w:rPr>
                <w:rFonts w:ascii="Arial" w:hAnsi="Arial" w:cs="Arial"/>
                <w:sz w:val="18"/>
                <w:szCs w:val="20"/>
              </w:rPr>
            </w:pPr>
          </w:p>
        </w:tc>
        <w:tc>
          <w:tcPr>
            <w:tcW w:w="567" w:type="dxa"/>
            <w:vMerge w:val="restart"/>
            <w:tcBorders>
              <w:left w:val="single" w:sz="4" w:space="0" w:color="auto"/>
            </w:tcBorders>
            <w:shd w:val="clear" w:color="auto" w:fill="auto"/>
            <w:vAlign w:val="center"/>
          </w:tcPr>
          <w:p w14:paraId="4F7AB400" w14:textId="77777777" w:rsidR="005C1A94" w:rsidRPr="00087D9F" w:rsidRDefault="005C1A94" w:rsidP="00573D2D">
            <w:pPr>
              <w:rPr>
                <w:rFonts w:ascii="Arial" w:eastAsia="Calibri" w:hAnsi="Arial" w:cs="Arial"/>
                <w:color w:val="000000" w:themeColor="text1"/>
                <w:sz w:val="18"/>
                <w:szCs w:val="20"/>
                <w:lang w:val="en-US"/>
              </w:rPr>
            </w:pPr>
          </w:p>
        </w:tc>
        <w:tc>
          <w:tcPr>
            <w:tcW w:w="567" w:type="dxa"/>
            <w:vMerge w:val="restart"/>
            <w:shd w:val="clear" w:color="auto" w:fill="auto"/>
            <w:vAlign w:val="center"/>
          </w:tcPr>
          <w:p w14:paraId="315850B9" w14:textId="77777777" w:rsidR="005C1A94" w:rsidRPr="00087D9F" w:rsidRDefault="005C1A94" w:rsidP="00573D2D">
            <w:pPr>
              <w:jc w:val="center"/>
              <w:rPr>
                <w:rFonts w:ascii="Arial" w:hAnsi="Arial" w:cs="Arial"/>
                <w:color w:val="000000" w:themeColor="text1"/>
                <w:sz w:val="18"/>
                <w:szCs w:val="20"/>
              </w:rPr>
            </w:pPr>
          </w:p>
        </w:tc>
        <w:tc>
          <w:tcPr>
            <w:tcW w:w="567" w:type="dxa"/>
            <w:vMerge w:val="restart"/>
            <w:shd w:val="clear" w:color="auto" w:fill="auto"/>
            <w:vAlign w:val="center"/>
          </w:tcPr>
          <w:p w14:paraId="241D9230" w14:textId="77777777" w:rsidR="005C1A94" w:rsidRPr="00087D9F" w:rsidRDefault="005C1A94" w:rsidP="00573D2D">
            <w:pPr>
              <w:jc w:val="center"/>
              <w:rPr>
                <w:rFonts w:ascii="Arial" w:hAnsi="Arial" w:cs="Arial"/>
                <w:color w:val="000000" w:themeColor="text1"/>
                <w:sz w:val="18"/>
                <w:szCs w:val="20"/>
                <w:highlight w:val="green"/>
              </w:rPr>
            </w:pPr>
          </w:p>
        </w:tc>
      </w:tr>
      <w:tr w:rsidR="005C1A94" w:rsidRPr="00241B30" w14:paraId="19AABD30" w14:textId="77777777" w:rsidTr="00573D2D">
        <w:trPr>
          <w:trHeight w:val="621"/>
          <w:jc w:val="center"/>
        </w:trPr>
        <w:tc>
          <w:tcPr>
            <w:tcW w:w="3097" w:type="dxa"/>
            <w:gridSpan w:val="4"/>
            <w:vMerge/>
            <w:tcBorders>
              <w:right w:val="single" w:sz="4" w:space="0" w:color="auto"/>
            </w:tcBorders>
            <w:shd w:val="clear" w:color="auto" w:fill="auto"/>
          </w:tcPr>
          <w:p w14:paraId="088A5BE6" w14:textId="77777777" w:rsidR="005C1A94" w:rsidRDefault="005C1A94" w:rsidP="00573D2D">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3EF44D36" w14:textId="77777777" w:rsidR="005C1A94" w:rsidRPr="00087D9F" w:rsidRDefault="005C1A94" w:rsidP="00573D2D">
            <w:pPr>
              <w:pStyle w:val="NoSpacing"/>
              <w:ind w:left="85"/>
              <w:rPr>
                <w:rFonts w:ascii="Arial" w:hAnsi="Arial" w:cs="Arial"/>
                <w:sz w:val="20"/>
                <w:szCs w:val="20"/>
              </w:rPr>
            </w:pPr>
            <w:r w:rsidRPr="00087D9F">
              <w:rPr>
                <w:rFonts w:ascii="Arial" w:hAnsi="Arial" w:cs="Arial"/>
                <w:sz w:val="20"/>
                <w:szCs w:val="20"/>
              </w:rPr>
              <w:t>Actions (hygiene)</w:t>
            </w:r>
          </w:p>
          <w:p w14:paraId="3D42F579" w14:textId="77777777" w:rsidR="005C1A94" w:rsidRPr="00087D9F" w:rsidRDefault="005C1A94" w:rsidP="00573D2D">
            <w:pPr>
              <w:pStyle w:val="NoSpacing"/>
              <w:ind w:left="85"/>
              <w:rPr>
                <w:rFonts w:ascii="Arial" w:hAnsi="Arial" w:cs="Arial"/>
                <w:sz w:val="20"/>
                <w:szCs w:val="20"/>
              </w:rPr>
            </w:pPr>
          </w:p>
          <w:p w14:paraId="4CCFE92A" w14:textId="77777777" w:rsidR="005C1A94" w:rsidRPr="00087D9F" w:rsidRDefault="005C1A94" w:rsidP="00573D2D">
            <w:pPr>
              <w:pStyle w:val="NoSpacing"/>
              <w:ind w:left="85"/>
              <w:rPr>
                <w:rFonts w:ascii="Arial" w:hAnsi="Arial" w:cs="Arial"/>
                <w:sz w:val="20"/>
                <w:szCs w:val="20"/>
              </w:rPr>
            </w:pPr>
            <w:r w:rsidRPr="00087D9F">
              <w:rPr>
                <w:rFonts w:ascii="Arial" w:hAnsi="Arial" w:cs="Arial"/>
                <w:sz w:val="20"/>
                <w:szCs w:val="20"/>
              </w:rPr>
              <w:t>Ensure adequate supplies of soap, paper hand towels and hand sanitiser, with stock monitoring and re-ordering procedures set up.</w:t>
            </w:r>
          </w:p>
          <w:p w14:paraId="5F30D1AA" w14:textId="77777777" w:rsidR="005C1A94" w:rsidRPr="00087D9F" w:rsidRDefault="005C1A94" w:rsidP="00573D2D">
            <w:pPr>
              <w:pStyle w:val="NoSpacing"/>
              <w:ind w:left="85"/>
              <w:rPr>
                <w:rFonts w:ascii="Arial" w:hAnsi="Arial" w:cs="Arial"/>
                <w:sz w:val="20"/>
                <w:szCs w:val="20"/>
              </w:rPr>
            </w:pPr>
          </w:p>
          <w:p w14:paraId="6EE845B0" w14:textId="77777777" w:rsidR="005C1A94" w:rsidRPr="00087D9F" w:rsidRDefault="005C1A94" w:rsidP="00573D2D">
            <w:pPr>
              <w:pStyle w:val="NoSpacing"/>
              <w:ind w:left="85"/>
              <w:rPr>
                <w:rFonts w:ascii="Arial" w:hAnsi="Arial" w:cs="Arial"/>
                <w:sz w:val="20"/>
                <w:szCs w:val="20"/>
              </w:rPr>
            </w:pPr>
            <w:r w:rsidRPr="00087D9F">
              <w:rPr>
                <w:rFonts w:ascii="Arial" w:hAnsi="Arial" w:cs="Arial"/>
                <w:sz w:val="20"/>
                <w:szCs w:val="20"/>
              </w:rPr>
              <w:t>Provide suitable and sufficient rubbish bins for hand towels with regular removal and disposal.</w:t>
            </w:r>
          </w:p>
          <w:p w14:paraId="5FC67675" w14:textId="77777777" w:rsidR="005C1A94" w:rsidRPr="00087D9F" w:rsidRDefault="005C1A94" w:rsidP="00573D2D">
            <w:pPr>
              <w:pStyle w:val="NoSpacing"/>
              <w:ind w:left="85"/>
              <w:rPr>
                <w:rFonts w:ascii="Arial" w:hAnsi="Arial" w:cs="Arial"/>
                <w:sz w:val="20"/>
                <w:szCs w:val="20"/>
              </w:rPr>
            </w:pPr>
          </w:p>
          <w:p w14:paraId="5BBB5AB7" w14:textId="77777777" w:rsidR="005C1A94" w:rsidRPr="00087D9F" w:rsidRDefault="005C1A94" w:rsidP="00573D2D">
            <w:pPr>
              <w:pStyle w:val="NoSpacing"/>
              <w:ind w:left="85"/>
              <w:rPr>
                <w:rFonts w:ascii="Arial" w:hAnsi="Arial" w:cs="Arial"/>
                <w:sz w:val="20"/>
                <w:szCs w:val="20"/>
              </w:rPr>
            </w:pPr>
            <w:r w:rsidRPr="00087D9F">
              <w:rPr>
                <w:rFonts w:ascii="Arial" w:hAnsi="Arial" w:cs="Arial"/>
                <w:sz w:val="20"/>
                <w:szCs w:val="20"/>
              </w:rPr>
              <w:t>Ensure proper handwashing and hand sanitiser technique are prominently displayed at all stations, as directed by NHS guidance.</w:t>
            </w:r>
          </w:p>
          <w:p w14:paraId="3D94141E" w14:textId="77777777" w:rsidR="005C1A94" w:rsidRPr="00087D9F" w:rsidRDefault="005C1A94" w:rsidP="00573D2D">
            <w:pPr>
              <w:pStyle w:val="NoSpacing"/>
              <w:ind w:left="85"/>
              <w:rPr>
                <w:rFonts w:ascii="Arial" w:hAnsi="Arial" w:cs="Arial"/>
                <w:sz w:val="20"/>
                <w:szCs w:val="20"/>
              </w:rPr>
            </w:pPr>
            <w:r w:rsidRPr="00087D9F">
              <w:rPr>
                <w:rFonts w:ascii="Arial" w:hAnsi="Arial" w:cs="Arial"/>
                <w:sz w:val="20"/>
                <w:szCs w:val="20"/>
              </w:rPr>
              <w:t>Site staff to regularly clean the hand washing facilities.</w:t>
            </w:r>
          </w:p>
          <w:p w14:paraId="74D4A37A" w14:textId="77777777" w:rsidR="005C1A94" w:rsidRPr="00087D9F" w:rsidRDefault="005C1A94" w:rsidP="00573D2D">
            <w:pPr>
              <w:pStyle w:val="NoSpacing"/>
              <w:ind w:left="85"/>
              <w:rPr>
                <w:rFonts w:ascii="Arial" w:hAnsi="Arial" w:cs="Arial"/>
                <w:sz w:val="20"/>
                <w:szCs w:val="20"/>
              </w:rPr>
            </w:pPr>
          </w:p>
          <w:p w14:paraId="1C9084B2" w14:textId="77777777" w:rsidR="005C1A94" w:rsidRPr="00087D9F" w:rsidRDefault="005C1A94" w:rsidP="00573D2D">
            <w:pPr>
              <w:pStyle w:val="NoSpacing"/>
              <w:ind w:left="85"/>
              <w:rPr>
                <w:rFonts w:ascii="Arial" w:hAnsi="Arial" w:cs="Arial"/>
                <w:sz w:val="20"/>
                <w:szCs w:val="20"/>
              </w:rPr>
            </w:pPr>
            <w:r w:rsidRPr="00087D9F">
              <w:rPr>
                <w:rFonts w:ascii="Arial" w:hAnsi="Arial" w:cs="Arial"/>
                <w:sz w:val="20"/>
                <w:szCs w:val="20"/>
              </w:rPr>
              <w:t>Alcohol hand sanitiser provided at reception / entrance/exit and should be used by all persons when entering/leaving</w:t>
            </w:r>
            <w:r>
              <w:rPr>
                <w:rFonts w:ascii="Arial" w:hAnsi="Arial" w:cs="Arial"/>
                <w:sz w:val="20"/>
                <w:szCs w:val="20"/>
              </w:rPr>
              <w:t xml:space="preserve"> if have not washed hands on entry</w:t>
            </w:r>
            <w:r w:rsidRPr="00087D9F">
              <w:rPr>
                <w:rFonts w:ascii="Arial" w:hAnsi="Arial" w:cs="Arial"/>
                <w:sz w:val="20"/>
                <w:szCs w:val="20"/>
              </w:rPr>
              <w:t>.</w:t>
            </w:r>
          </w:p>
          <w:p w14:paraId="6F3F606D" w14:textId="77777777" w:rsidR="005C1A94" w:rsidRPr="00087D9F" w:rsidRDefault="005C1A94" w:rsidP="00573D2D">
            <w:pPr>
              <w:pStyle w:val="NoSpacing"/>
              <w:ind w:left="85"/>
              <w:rPr>
                <w:rFonts w:ascii="Arial" w:hAnsi="Arial" w:cs="Arial"/>
                <w:sz w:val="20"/>
                <w:szCs w:val="20"/>
              </w:rPr>
            </w:pPr>
          </w:p>
          <w:p w14:paraId="6D63258A" w14:textId="77777777" w:rsidR="005C1A94" w:rsidRPr="00087D9F" w:rsidRDefault="005C1A94" w:rsidP="00573D2D">
            <w:pPr>
              <w:pStyle w:val="NoSpacing"/>
              <w:ind w:left="85"/>
              <w:rPr>
                <w:rFonts w:ascii="Arial" w:eastAsia="Times New Roman" w:hAnsi="Arial" w:cs="Arial"/>
                <w:sz w:val="20"/>
                <w:szCs w:val="20"/>
                <w:lang w:eastAsia="en-GB"/>
              </w:rPr>
            </w:pPr>
            <w:r w:rsidRPr="00087D9F">
              <w:rPr>
                <w:rFonts w:ascii="Arial" w:eastAsia="Times New Roman" w:hAnsi="Arial" w:cs="Arial"/>
                <w:sz w:val="20"/>
                <w:szCs w:val="20"/>
                <w:lang w:eastAsia="en-GB"/>
              </w:rPr>
              <w:t>Tissues/wipes will be provided for classrooms. Staff to replenish as needed.</w:t>
            </w:r>
          </w:p>
          <w:p w14:paraId="0FA4075D" w14:textId="77777777" w:rsidR="005C1A94" w:rsidRPr="00087D9F" w:rsidRDefault="005C1A94" w:rsidP="00573D2D">
            <w:pPr>
              <w:pStyle w:val="NoSpacing"/>
              <w:ind w:left="85"/>
              <w:rPr>
                <w:rFonts w:ascii="Arial" w:eastAsia="Times New Roman" w:hAnsi="Arial" w:cs="Arial"/>
                <w:sz w:val="20"/>
                <w:szCs w:val="20"/>
                <w:lang w:eastAsia="en-GB"/>
              </w:rPr>
            </w:pPr>
          </w:p>
          <w:p w14:paraId="22BB2160" w14:textId="77777777" w:rsidR="005C1A94" w:rsidRPr="00087D9F" w:rsidRDefault="005C1A94" w:rsidP="00573D2D">
            <w:pPr>
              <w:pStyle w:val="NoSpacing"/>
              <w:ind w:left="85"/>
              <w:rPr>
                <w:rFonts w:ascii="Arial" w:eastAsia="Times New Roman" w:hAnsi="Arial" w:cs="Arial"/>
                <w:sz w:val="20"/>
                <w:szCs w:val="20"/>
                <w:lang w:eastAsia="en-GB"/>
              </w:rPr>
            </w:pPr>
            <w:r w:rsidRPr="00087D9F">
              <w:rPr>
                <w:rFonts w:ascii="Arial" w:eastAsia="Times New Roman" w:hAnsi="Arial" w:cs="Arial"/>
                <w:sz w:val="20"/>
                <w:szCs w:val="20"/>
                <w:lang w:eastAsia="en-GB"/>
              </w:rPr>
              <w:t>Ensure bins are provided for tissues in every classroom.</w:t>
            </w:r>
          </w:p>
          <w:p w14:paraId="7FFC2841" w14:textId="77777777" w:rsidR="005C1A94" w:rsidRPr="00087D9F" w:rsidRDefault="005C1A94" w:rsidP="00573D2D">
            <w:pPr>
              <w:ind w:left="85"/>
              <w:rPr>
                <w:rFonts w:ascii="Arial" w:hAnsi="Arial" w:cs="Arial"/>
                <w:sz w:val="20"/>
                <w:szCs w:val="20"/>
                <w:lang w:eastAsia="en-GB"/>
              </w:rPr>
            </w:pPr>
            <w:r w:rsidRPr="00087D9F">
              <w:rPr>
                <w:rFonts w:ascii="Arial" w:hAnsi="Arial" w:cs="Arial"/>
                <w:sz w:val="20"/>
                <w:szCs w:val="20"/>
                <w:lang w:eastAsia="en-GB"/>
              </w:rPr>
              <w:t xml:space="preserve">Ensure catch it, bin it, kill it message is displayed, discussed and understood in each class. </w:t>
            </w:r>
          </w:p>
          <w:p w14:paraId="07A1314A" w14:textId="77777777" w:rsidR="005C1A94" w:rsidRPr="00087D9F" w:rsidRDefault="005C1A94" w:rsidP="00464A54">
            <w:pPr>
              <w:pStyle w:val="NoSpacing"/>
              <w:ind w:left="85"/>
              <w:rPr>
                <w:rFonts w:ascii="Arial" w:hAnsi="Arial" w:cs="Arial"/>
                <w:sz w:val="20"/>
                <w:szCs w:val="20"/>
              </w:rPr>
            </w:pPr>
            <w:r w:rsidRPr="00087D9F">
              <w:rPr>
                <w:rFonts w:ascii="Arial" w:hAnsi="Arial" w:cs="Arial"/>
                <w:sz w:val="20"/>
                <w:szCs w:val="20"/>
                <w:lang w:eastAsia="en-GB"/>
              </w:rPr>
              <w:t>Staff / students to use tissues when coughing or sneezing and then place the used tissue in the bin before washing hands.</w:t>
            </w:r>
          </w:p>
        </w:tc>
        <w:tc>
          <w:tcPr>
            <w:tcW w:w="596" w:type="dxa"/>
            <w:gridSpan w:val="2"/>
            <w:vMerge/>
            <w:tcBorders>
              <w:left w:val="single" w:sz="4" w:space="0" w:color="auto"/>
            </w:tcBorders>
            <w:shd w:val="clear" w:color="auto" w:fill="auto"/>
            <w:vAlign w:val="center"/>
          </w:tcPr>
          <w:p w14:paraId="4DEC981B" w14:textId="77777777" w:rsidR="005C1A94" w:rsidRPr="00087D9F" w:rsidRDefault="005C1A94" w:rsidP="00573D2D">
            <w:pPr>
              <w:jc w:val="center"/>
              <w:rPr>
                <w:rFonts w:ascii="Arial" w:eastAsia="Calibri" w:hAnsi="Arial" w:cs="Arial"/>
                <w:color w:val="000000" w:themeColor="text1"/>
                <w:sz w:val="18"/>
                <w:szCs w:val="20"/>
                <w:lang w:val="en-US"/>
              </w:rPr>
            </w:pPr>
          </w:p>
        </w:tc>
        <w:tc>
          <w:tcPr>
            <w:tcW w:w="680" w:type="dxa"/>
            <w:gridSpan w:val="2"/>
            <w:vMerge/>
            <w:shd w:val="clear" w:color="auto" w:fill="auto"/>
            <w:vAlign w:val="center"/>
          </w:tcPr>
          <w:p w14:paraId="089434CE" w14:textId="77777777" w:rsidR="005C1A94" w:rsidRPr="00087D9F" w:rsidRDefault="005C1A94" w:rsidP="00573D2D">
            <w:pPr>
              <w:jc w:val="center"/>
              <w:rPr>
                <w:rFonts w:ascii="Arial" w:hAnsi="Arial" w:cs="Arial"/>
                <w:color w:val="000000" w:themeColor="text1"/>
                <w:sz w:val="18"/>
                <w:szCs w:val="20"/>
              </w:rPr>
            </w:pPr>
          </w:p>
        </w:tc>
        <w:tc>
          <w:tcPr>
            <w:tcW w:w="567" w:type="dxa"/>
            <w:gridSpan w:val="2"/>
            <w:vMerge/>
            <w:tcBorders>
              <w:right w:val="single" w:sz="4" w:space="0" w:color="auto"/>
            </w:tcBorders>
            <w:shd w:val="clear" w:color="auto" w:fill="auto"/>
            <w:vAlign w:val="center"/>
          </w:tcPr>
          <w:p w14:paraId="38BA7304" w14:textId="77777777" w:rsidR="005C1A94" w:rsidRPr="00087D9F" w:rsidRDefault="005C1A94" w:rsidP="00573D2D">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63DB326C" w14:textId="77777777" w:rsidR="005C1A94" w:rsidRPr="00087D9F" w:rsidRDefault="005C1A94" w:rsidP="00573D2D">
            <w:pPr>
              <w:rPr>
                <w:rFonts w:ascii="Arial" w:hAnsi="Arial" w:cs="Arial"/>
                <w:sz w:val="18"/>
                <w:szCs w:val="20"/>
              </w:rPr>
            </w:pPr>
          </w:p>
        </w:tc>
        <w:tc>
          <w:tcPr>
            <w:tcW w:w="567" w:type="dxa"/>
            <w:vMerge/>
            <w:tcBorders>
              <w:left w:val="single" w:sz="4" w:space="0" w:color="auto"/>
            </w:tcBorders>
            <w:shd w:val="clear" w:color="auto" w:fill="auto"/>
            <w:vAlign w:val="center"/>
          </w:tcPr>
          <w:p w14:paraId="6B2A4E7F" w14:textId="77777777" w:rsidR="005C1A94" w:rsidRPr="00087D9F" w:rsidRDefault="005C1A94" w:rsidP="00573D2D">
            <w:pPr>
              <w:rPr>
                <w:rFonts w:ascii="Arial" w:eastAsia="Calibri" w:hAnsi="Arial" w:cs="Arial"/>
                <w:color w:val="000000" w:themeColor="text1"/>
                <w:sz w:val="18"/>
                <w:szCs w:val="20"/>
                <w:lang w:val="en-US"/>
              </w:rPr>
            </w:pPr>
          </w:p>
        </w:tc>
        <w:tc>
          <w:tcPr>
            <w:tcW w:w="567" w:type="dxa"/>
            <w:vMerge/>
            <w:shd w:val="clear" w:color="auto" w:fill="auto"/>
            <w:vAlign w:val="center"/>
          </w:tcPr>
          <w:p w14:paraId="5112423D" w14:textId="77777777" w:rsidR="005C1A94" w:rsidRPr="00087D9F" w:rsidRDefault="005C1A94" w:rsidP="00573D2D">
            <w:pPr>
              <w:jc w:val="center"/>
              <w:rPr>
                <w:rFonts w:ascii="Arial" w:hAnsi="Arial" w:cs="Arial"/>
                <w:color w:val="000000" w:themeColor="text1"/>
                <w:sz w:val="18"/>
                <w:szCs w:val="20"/>
              </w:rPr>
            </w:pPr>
          </w:p>
        </w:tc>
        <w:tc>
          <w:tcPr>
            <w:tcW w:w="567" w:type="dxa"/>
            <w:vMerge/>
            <w:shd w:val="clear" w:color="auto" w:fill="auto"/>
            <w:vAlign w:val="center"/>
          </w:tcPr>
          <w:p w14:paraId="448411C6" w14:textId="77777777" w:rsidR="005C1A94" w:rsidRPr="00087D9F" w:rsidRDefault="005C1A94" w:rsidP="00573D2D">
            <w:pPr>
              <w:jc w:val="center"/>
              <w:rPr>
                <w:rFonts w:ascii="Arial" w:hAnsi="Arial" w:cs="Arial"/>
                <w:color w:val="000000" w:themeColor="text1"/>
                <w:sz w:val="18"/>
                <w:szCs w:val="20"/>
                <w:highlight w:val="green"/>
              </w:rPr>
            </w:pPr>
          </w:p>
        </w:tc>
      </w:tr>
      <w:tr w:rsidR="00573D2D" w:rsidRPr="00241B30" w14:paraId="759D3138" w14:textId="77777777" w:rsidTr="00573D2D">
        <w:trPr>
          <w:trHeight w:val="621"/>
          <w:jc w:val="center"/>
        </w:trPr>
        <w:tc>
          <w:tcPr>
            <w:tcW w:w="3097" w:type="dxa"/>
            <w:gridSpan w:val="4"/>
            <w:vMerge w:val="restart"/>
            <w:tcBorders>
              <w:right w:val="single" w:sz="4" w:space="0" w:color="auto"/>
            </w:tcBorders>
            <w:shd w:val="clear" w:color="auto" w:fill="auto"/>
          </w:tcPr>
          <w:p w14:paraId="46288F43" w14:textId="77777777" w:rsidR="00573D2D" w:rsidRPr="00166128" w:rsidRDefault="00573D2D" w:rsidP="00573D2D">
            <w:pPr>
              <w:rPr>
                <w:rFonts w:ascii="Arial" w:hAnsi="Arial" w:cs="Arial"/>
                <w:b/>
                <w:color w:val="000000" w:themeColor="text1"/>
                <w:sz w:val="20"/>
                <w:szCs w:val="20"/>
              </w:rPr>
            </w:pPr>
            <w:r w:rsidRPr="00166128">
              <w:rPr>
                <w:rFonts w:ascii="Arial" w:hAnsi="Arial" w:cs="Arial"/>
                <w:b/>
                <w:color w:val="000000" w:themeColor="text1"/>
                <w:sz w:val="20"/>
                <w:szCs w:val="20"/>
              </w:rPr>
              <w:t>Cleaning</w:t>
            </w:r>
          </w:p>
          <w:p w14:paraId="1D0CD95B" w14:textId="77777777" w:rsidR="00573D2D" w:rsidRPr="00166128" w:rsidRDefault="00573D2D" w:rsidP="00573D2D">
            <w:pPr>
              <w:rPr>
                <w:rFonts w:ascii="Arial" w:hAnsi="Arial" w:cs="Arial"/>
                <w:sz w:val="20"/>
                <w:szCs w:val="20"/>
              </w:rPr>
            </w:pPr>
            <w:r w:rsidRPr="00166128">
              <w:rPr>
                <w:rFonts w:ascii="Arial" w:hAnsi="Arial" w:cs="Arial"/>
                <w:sz w:val="20"/>
                <w:szCs w:val="20"/>
              </w:rPr>
              <w:t>Staff,</w:t>
            </w:r>
            <w:r>
              <w:rPr>
                <w:rFonts w:ascii="Arial" w:hAnsi="Arial" w:cs="Arial"/>
                <w:sz w:val="20"/>
                <w:szCs w:val="20"/>
              </w:rPr>
              <w:t xml:space="preserve"> </w:t>
            </w:r>
            <w:r w:rsidRPr="00166128">
              <w:rPr>
                <w:rFonts w:ascii="Arial" w:hAnsi="Arial" w:cs="Arial"/>
                <w:sz w:val="20"/>
                <w:szCs w:val="20"/>
              </w:rPr>
              <w:t>Students / pupils / wider contacts</w:t>
            </w:r>
          </w:p>
          <w:p w14:paraId="10FB2DA3" w14:textId="77777777" w:rsidR="00573D2D" w:rsidRPr="00166128" w:rsidRDefault="00573D2D" w:rsidP="00573D2D">
            <w:pPr>
              <w:rPr>
                <w:rFonts w:ascii="Arial" w:hAnsi="Arial" w:cs="Arial"/>
                <w:sz w:val="20"/>
                <w:szCs w:val="20"/>
              </w:rPr>
            </w:pPr>
          </w:p>
          <w:p w14:paraId="0F1274D3" w14:textId="77777777" w:rsidR="00573D2D" w:rsidRDefault="00573D2D" w:rsidP="00573D2D">
            <w:pPr>
              <w:rPr>
                <w:rFonts w:ascii="Arial" w:hAnsi="Arial" w:cs="Arial"/>
                <w:sz w:val="20"/>
                <w:szCs w:val="20"/>
              </w:rPr>
            </w:pPr>
            <w:r w:rsidRPr="00166128">
              <w:rPr>
                <w:rFonts w:ascii="Arial" w:hAnsi="Arial" w:cs="Arial"/>
                <w:sz w:val="20"/>
                <w:szCs w:val="20"/>
              </w:rPr>
              <w:lastRenderedPageBreak/>
              <w:t>Spread of COVID 19</w:t>
            </w:r>
          </w:p>
          <w:p w14:paraId="52187561" w14:textId="77777777" w:rsidR="00573D2D" w:rsidRDefault="00573D2D" w:rsidP="00573D2D">
            <w:pPr>
              <w:rPr>
                <w:rFonts w:ascii="Arial" w:hAnsi="Arial" w:cs="Arial"/>
                <w:b/>
                <w:bCs/>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0F5BE2F5" w14:textId="77777777" w:rsidR="00754C7A" w:rsidRPr="00087D9F" w:rsidRDefault="00754C7A" w:rsidP="00754C7A">
            <w:pPr>
              <w:pStyle w:val="NoSpacing"/>
              <w:ind w:left="85"/>
              <w:rPr>
                <w:rFonts w:ascii="Arial" w:hAnsi="Arial" w:cs="Arial"/>
                <w:sz w:val="20"/>
                <w:szCs w:val="20"/>
              </w:rPr>
            </w:pPr>
            <w:r w:rsidRPr="00087D9F">
              <w:rPr>
                <w:rFonts w:ascii="Arial" w:hAnsi="Arial" w:cs="Arial"/>
                <w:sz w:val="20"/>
                <w:szCs w:val="20"/>
              </w:rPr>
              <w:lastRenderedPageBreak/>
              <w:t>Follow revised framework for A&amp;BC Cleaning Service Risk assessments</w:t>
            </w:r>
          </w:p>
          <w:p w14:paraId="531E86E0" w14:textId="77777777" w:rsidR="00754C7A" w:rsidRPr="00087D9F" w:rsidRDefault="00754C7A" w:rsidP="00754C7A">
            <w:pPr>
              <w:pStyle w:val="NoSpacing"/>
              <w:ind w:left="85"/>
              <w:rPr>
                <w:rFonts w:ascii="Arial" w:hAnsi="Arial" w:cs="Arial"/>
                <w:sz w:val="20"/>
                <w:szCs w:val="20"/>
              </w:rPr>
            </w:pPr>
          </w:p>
          <w:p w14:paraId="55293037" w14:textId="77777777" w:rsidR="00754C7A" w:rsidRPr="00087D9F" w:rsidRDefault="00754C7A" w:rsidP="00754C7A">
            <w:pPr>
              <w:pStyle w:val="NoSpacing"/>
              <w:ind w:left="85"/>
              <w:rPr>
                <w:rFonts w:ascii="Arial" w:hAnsi="Arial" w:cs="Arial"/>
                <w:sz w:val="20"/>
                <w:szCs w:val="20"/>
              </w:rPr>
            </w:pPr>
            <w:r w:rsidRPr="00087D9F">
              <w:rPr>
                <w:rFonts w:ascii="Arial" w:hAnsi="Arial" w:cs="Arial"/>
                <w:sz w:val="20"/>
                <w:szCs w:val="20"/>
              </w:rPr>
              <w:t>Clarify with A&amp;BC Cleaning Service what an enhanced cleaning schedule looks like and how it will be implemented in the school (for example, how often, when/if an additional clean is necessary) and how you will ensure sufficiency of supplies.</w:t>
            </w:r>
          </w:p>
          <w:p w14:paraId="282B9CF3" w14:textId="77777777" w:rsidR="00573D2D" w:rsidRPr="00087D9F" w:rsidRDefault="00573D2D" w:rsidP="00754C7A">
            <w:pPr>
              <w:pStyle w:val="NoSpacing"/>
              <w:rPr>
                <w:rFonts w:ascii="Arial" w:hAnsi="Arial" w:cs="Arial"/>
                <w:sz w:val="20"/>
                <w:szCs w:val="20"/>
              </w:rPr>
            </w:pPr>
          </w:p>
        </w:tc>
        <w:tc>
          <w:tcPr>
            <w:tcW w:w="596" w:type="dxa"/>
            <w:gridSpan w:val="2"/>
            <w:tcBorders>
              <w:left w:val="single" w:sz="4" w:space="0" w:color="auto"/>
            </w:tcBorders>
            <w:shd w:val="clear" w:color="auto" w:fill="auto"/>
            <w:vAlign w:val="center"/>
          </w:tcPr>
          <w:p w14:paraId="2C30F07E" w14:textId="77777777" w:rsidR="00573D2D" w:rsidRPr="00087D9F" w:rsidRDefault="00573D2D" w:rsidP="00573D2D">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6C86DFEC" w14:textId="77777777" w:rsidR="00573D2D" w:rsidRPr="00087D9F" w:rsidRDefault="00573D2D" w:rsidP="00573D2D">
            <w:pPr>
              <w:jc w:val="center"/>
              <w:rPr>
                <w:rFonts w:ascii="Arial" w:hAnsi="Arial" w:cs="Arial"/>
                <w:color w:val="000000" w:themeColor="text1"/>
                <w:sz w:val="18"/>
                <w:szCs w:val="20"/>
              </w:rPr>
            </w:pPr>
          </w:p>
        </w:tc>
        <w:tc>
          <w:tcPr>
            <w:tcW w:w="567" w:type="dxa"/>
            <w:gridSpan w:val="2"/>
            <w:tcBorders>
              <w:right w:val="single" w:sz="4" w:space="0" w:color="auto"/>
            </w:tcBorders>
            <w:shd w:val="clear" w:color="auto" w:fill="auto"/>
            <w:vAlign w:val="center"/>
          </w:tcPr>
          <w:p w14:paraId="0D494BE3" w14:textId="77777777" w:rsidR="00573D2D" w:rsidRPr="00087D9F" w:rsidRDefault="00573D2D" w:rsidP="00573D2D">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4FF0ED59" w14:textId="77777777" w:rsidR="00573D2D" w:rsidRPr="00087D9F" w:rsidRDefault="00573D2D" w:rsidP="00573D2D">
            <w:pPr>
              <w:rPr>
                <w:rFonts w:ascii="Arial" w:hAnsi="Arial" w:cs="Arial"/>
                <w:sz w:val="18"/>
                <w:szCs w:val="20"/>
              </w:rPr>
            </w:pPr>
          </w:p>
        </w:tc>
        <w:tc>
          <w:tcPr>
            <w:tcW w:w="567" w:type="dxa"/>
            <w:tcBorders>
              <w:left w:val="single" w:sz="4" w:space="0" w:color="auto"/>
            </w:tcBorders>
            <w:shd w:val="clear" w:color="auto" w:fill="auto"/>
            <w:vAlign w:val="center"/>
          </w:tcPr>
          <w:p w14:paraId="68CE5DC6" w14:textId="77777777" w:rsidR="00573D2D" w:rsidRPr="00087D9F" w:rsidRDefault="00573D2D" w:rsidP="00573D2D">
            <w:pPr>
              <w:rPr>
                <w:rFonts w:ascii="Arial" w:eastAsia="Calibri" w:hAnsi="Arial" w:cs="Arial"/>
                <w:color w:val="000000" w:themeColor="text1"/>
                <w:sz w:val="18"/>
                <w:szCs w:val="20"/>
                <w:lang w:val="en-US"/>
              </w:rPr>
            </w:pPr>
          </w:p>
        </w:tc>
        <w:tc>
          <w:tcPr>
            <w:tcW w:w="567" w:type="dxa"/>
            <w:shd w:val="clear" w:color="auto" w:fill="auto"/>
            <w:vAlign w:val="center"/>
          </w:tcPr>
          <w:p w14:paraId="4FF06B17" w14:textId="77777777" w:rsidR="00573D2D" w:rsidRPr="00087D9F" w:rsidRDefault="00573D2D" w:rsidP="00573D2D">
            <w:pPr>
              <w:jc w:val="center"/>
              <w:rPr>
                <w:rFonts w:ascii="Arial" w:hAnsi="Arial" w:cs="Arial"/>
                <w:color w:val="000000" w:themeColor="text1"/>
                <w:sz w:val="18"/>
                <w:szCs w:val="20"/>
              </w:rPr>
            </w:pPr>
          </w:p>
        </w:tc>
        <w:tc>
          <w:tcPr>
            <w:tcW w:w="567" w:type="dxa"/>
            <w:shd w:val="clear" w:color="auto" w:fill="auto"/>
            <w:vAlign w:val="center"/>
          </w:tcPr>
          <w:p w14:paraId="55493C5A" w14:textId="77777777" w:rsidR="00573D2D" w:rsidRPr="00087D9F" w:rsidRDefault="00573D2D" w:rsidP="00573D2D">
            <w:pPr>
              <w:jc w:val="center"/>
              <w:rPr>
                <w:rFonts w:ascii="Arial" w:hAnsi="Arial" w:cs="Arial"/>
                <w:color w:val="000000" w:themeColor="text1"/>
                <w:sz w:val="18"/>
                <w:szCs w:val="20"/>
                <w:highlight w:val="green"/>
              </w:rPr>
            </w:pPr>
          </w:p>
        </w:tc>
      </w:tr>
      <w:tr w:rsidR="00754C7A" w:rsidRPr="00241B30" w14:paraId="55206433" w14:textId="77777777" w:rsidTr="00E23471">
        <w:trPr>
          <w:trHeight w:val="621"/>
          <w:jc w:val="center"/>
        </w:trPr>
        <w:tc>
          <w:tcPr>
            <w:tcW w:w="3097" w:type="dxa"/>
            <w:gridSpan w:val="4"/>
            <w:vMerge/>
            <w:tcBorders>
              <w:right w:val="single" w:sz="4" w:space="0" w:color="auto"/>
            </w:tcBorders>
            <w:shd w:val="clear" w:color="auto" w:fill="auto"/>
          </w:tcPr>
          <w:p w14:paraId="2A761A18" w14:textId="77777777" w:rsidR="00754C7A" w:rsidRPr="00166128" w:rsidRDefault="00754C7A" w:rsidP="00573D2D">
            <w:pPr>
              <w:rPr>
                <w:rFonts w:ascii="Arial" w:hAnsi="Arial" w:cs="Arial"/>
                <w:b/>
                <w:color w:val="000000" w:themeColor="text1"/>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0FD3E22A" w14:textId="77777777" w:rsidR="00754C7A" w:rsidRPr="00087D9F" w:rsidRDefault="00754C7A" w:rsidP="00754C7A">
            <w:pPr>
              <w:pStyle w:val="NoSpacing"/>
              <w:ind w:left="85"/>
              <w:rPr>
                <w:rFonts w:ascii="Arial" w:hAnsi="Arial" w:cs="Arial"/>
                <w:sz w:val="20"/>
                <w:szCs w:val="20"/>
              </w:rPr>
            </w:pPr>
            <w:r w:rsidRPr="00087D9F">
              <w:rPr>
                <w:rFonts w:ascii="Arial" w:hAnsi="Arial" w:cs="Arial"/>
                <w:sz w:val="20"/>
                <w:szCs w:val="20"/>
              </w:rPr>
              <w:t>Actions (cleaning)</w:t>
            </w:r>
          </w:p>
          <w:p w14:paraId="4E9817C2" w14:textId="77777777" w:rsidR="00754C7A" w:rsidRPr="00087D9F" w:rsidRDefault="00754C7A" w:rsidP="00754C7A">
            <w:pPr>
              <w:pStyle w:val="NoSpacing"/>
              <w:ind w:left="85"/>
              <w:rPr>
                <w:rFonts w:ascii="Arial" w:hAnsi="Arial" w:cs="Arial"/>
                <w:sz w:val="20"/>
                <w:szCs w:val="20"/>
              </w:rPr>
            </w:pPr>
          </w:p>
          <w:p w14:paraId="3BD457A7" w14:textId="77777777" w:rsidR="00754C7A" w:rsidRPr="00087D9F" w:rsidRDefault="00754C7A" w:rsidP="00754C7A">
            <w:pPr>
              <w:pStyle w:val="NoSpacing"/>
              <w:ind w:left="85"/>
              <w:rPr>
                <w:rFonts w:ascii="Arial" w:hAnsi="Arial" w:cs="Arial"/>
                <w:sz w:val="20"/>
                <w:szCs w:val="20"/>
              </w:rPr>
            </w:pPr>
            <w:r w:rsidRPr="00087D9F">
              <w:rPr>
                <w:rFonts w:ascii="Arial" w:hAnsi="Arial" w:cs="Arial"/>
                <w:sz w:val="20"/>
                <w:szCs w:val="20"/>
              </w:rPr>
              <w:t>A cleaning schedule will be implemented throughout the site by A&amp;BC Cleaning Services  ensuring that frequent contact points, e.g. door handles, taps, flush handles, toilet door handles, bannisters, etc. are all thoroughly cleaned and disinfected regularly.</w:t>
            </w:r>
          </w:p>
          <w:p w14:paraId="5C3363E7" w14:textId="77777777" w:rsidR="00754C7A" w:rsidRPr="00087D9F" w:rsidRDefault="00754C7A" w:rsidP="00754C7A">
            <w:pPr>
              <w:pStyle w:val="NoSpacing"/>
              <w:ind w:left="85"/>
              <w:rPr>
                <w:rFonts w:ascii="Arial" w:hAnsi="Arial" w:cs="Arial"/>
                <w:sz w:val="20"/>
                <w:szCs w:val="20"/>
              </w:rPr>
            </w:pPr>
          </w:p>
          <w:p w14:paraId="3A8C84A3" w14:textId="77777777" w:rsidR="00754C7A" w:rsidRPr="00087D9F" w:rsidRDefault="00754C7A" w:rsidP="00754C7A">
            <w:pPr>
              <w:pStyle w:val="NoSpacing"/>
              <w:ind w:left="85"/>
              <w:rPr>
                <w:rFonts w:ascii="Arial" w:hAnsi="Arial" w:cs="Arial"/>
                <w:sz w:val="20"/>
                <w:szCs w:val="20"/>
              </w:rPr>
            </w:pPr>
            <w:r w:rsidRPr="00087D9F">
              <w:rPr>
                <w:rFonts w:ascii="Arial" w:hAnsi="Arial" w:cs="Arial"/>
                <w:sz w:val="20"/>
                <w:szCs w:val="20"/>
              </w:rPr>
              <w:t xml:space="preserve">Cleaning protocol In line with advice </w:t>
            </w:r>
            <w:r w:rsidRPr="00087D9F">
              <w:rPr>
                <w:rFonts w:ascii="Arial" w:hAnsi="Arial" w:cs="Arial"/>
                <w:sz w:val="20"/>
                <w:szCs w:val="20"/>
                <w:lang w:val="en"/>
              </w:rPr>
              <w:t xml:space="preserve">the </w:t>
            </w:r>
            <w:hyperlink r:id="rId52" w:history="1">
              <w:r w:rsidRPr="00087D9F">
                <w:rPr>
                  <w:rStyle w:val="Hyperlink"/>
                  <w:rFonts w:ascii="Arial" w:hAnsi="Arial" w:cs="Arial"/>
                  <w:color w:val="5B9BD5" w:themeColor="accent1"/>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COVID-19: cleaning of non-healthcare settings guidance</w:t>
              </w:r>
            </w:hyperlink>
            <w:r w:rsidRPr="00087D9F">
              <w:rPr>
                <w:rStyle w:val="Hyperlink"/>
                <w:rFonts w:ascii="Arial" w:hAnsi="Arial" w:cs="Arial"/>
                <w:color w:val="5B9BD5" w:themeColor="accent1"/>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87D9F">
              <w:rPr>
                <w:rFonts w:ascii="Arial" w:hAnsi="Arial" w:cs="Arial"/>
                <w:bCs/>
                <w:i/>
                <w:iCs/>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BC93463" w14:textId="77777777" w:rsidR="00754C7A" w:rsidRPr="00087D9F" w:rsidRDefault="00754C7A" w:rsidP="00754C7A">
            <w:pPr>
              <w:pStyle w:val="NoSpacing"/>
              <w:ind w:left="85"/>
              <w:rPr>
                <w:rFonts w:ascii="Arial" w:hAnsi="Arial" w:cs="Arial"/>
                <w:sz w:val="20"/>
                <w:szCs w:val="20"/>
              </w:rPr>
            </w:pPr>
          </w:p>
          <w:p w14:paraId="30EB8545" w14:textId="77777777" w:rsidR="00754C7A" w:rsidRPr="00087D9F" w:rsidRDefault="00754C7A" w:rsidP="00754C7A">
            <w:pPr>
              <w:pStyle w:val="NoSpacing"/>
              <w:ind w:left="85"/>
              <w:rPr>
                <w:rFonts w:ascii="Arial" w:hAnsi="Arial" w:cs="Arial"/>
                <w:bCs/>
                <w:sz w:val="20"/>
                <w:szCs w:val="20"/>
              </w:rPr>
            </w:pPr>
            <w:r w:rsidRPr="00087D9F">
              <w:rPr>
                <w:rFonts w:ascii="Arial" w:hAnsi="Arial" w:cs="Arial"/>
                <w:sz w:val="20"/>
                <w:szCs w:val="20"/>
              </w:rPr>
              <w:t>Manufacturer’s instructions for dilution, application, PPE and contact times for all detergents and disinfectants to be followed</w:t>
            </w:r>
          </w:p>
        </w:tc>
        <w:tc>
          <w:tcPr>
            <w:tcW w:w="596" w:type="dxa"/>
            <w:gridSpan w:val="2"/>
            <w:tcBorders>
              <w:left w:val="single" w:sz="4" w:space="0" w:color="auto"/>
              <w:bottom w:val="single" w:sz="4" w:space="0" w:color="auto"/>
            </w:tcBorders>
            <w:shd w:val="clear" w:color="auto" w:fill="auto"/>
            <w:vAlign w:val="center"/>
          </w:tcPr>
          <w:p w14:paraId="56647099" w14:textId="77777777" w:rsidR="00754C7A" w:rsidRPr="00087D9F" w:rsidRDefault="00754C7A" w:rsidP="00573D2D">
            <w:pPr>
              <w:jc w:val="center"/>
              <w:rPr>
                <w:rFonts w:ascii="Arial" w:eastAsia="Calibri" w:hAnsi="Arial" w:cs="Arial"/>
                <w:color w:val="000000" w:themeColor="text1"/>
                <w:sz w:val="18"/>
                <w:szCs w:val="20"/>
                <w:lang w:val="en-US"/>
              </w:rPr>
            </w:pPr>
          </w:p>
        </w:tc>
        <w:tc>
          <w:tcPr>
            <w:tcW w:w="680" w:type="dxa"/>
            <w:gridSpan w:val="2"/>
            <w:tcBorders>
              <w:bottom w:val="single" w:sz="4" w:space="0" w:color="auto"/>
            </w:tcBorders>
            <w:shd w:val="clear" w:color="auto" w:fill="auto"/>
            <w:vAlign w:val="center"/>
          </w:tcPr>
          <w:p w14:paraId="664070D3" w14:textId="77777777" w:rsidR="00754C7A" w:rsidRPr="00087D9F" w:rsidRDefault="00754C7A" w:rsidP="00573D2D">
            <w:pPr>
              <w:jc w:val="center"/>
              <w:rPr>
                <w:rFonts w:ascii="Arial" w:hAnsi="Arial" w:cs="Arial"/>
                <w:color w:val="000000" w:themeColor="text1"/>
                <w:sz w:val="18"/>
                <w:szCs w:val="20"/>
              </w:rPr>
            </w:pPr>
          </w:p>
        </w:tc>
        <w:tc>
          <w:tcPr>
            <w:tcW w:w="567" w:type="dxa"/>
            <w:gridSpan w:val="2"/>
            <w:tcBorders>
              <w:right w:val="single" w:sz="4" w:space="0" w:color="auto"/>
            </w:tcBorders>
            <w:shd w:val="clear" w:color="auto" w:fill="auto"/>
            <w:vAlign w:val="center"/>
          </w:tcPr>
          <w:p w14:paraId="51354749" w14:textId="77777777" w:rsidR="00754C7A" w:rsidRPr="00087D9F" w:rsidRDefault="00754C7A" w:rsidP="00573D2D">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03FCA64C" w14:textId="77777777" w:rsidR="00754C7A" w:rsidRPr="00087D9F" w:rsidRDefault="00754C7A" w:rsidP="00573D2D">
            <w:pPr>
              <w:rPr>
                <w:rFonts w:ascii="Arial" w:hAnsi="Arial" w:cs="Arial"/>
                <w:sz w:val="18"/>
                <w:szCs w:val="20"/>
              </w:rPr>
            </w:pPr>
          </w:p>
        </w:tc>
        <w:tc>
          <w:tcPr>
            <w:tcW w:w="567" w:type="dxa"/>
            <w:tcBorders>
              <w:left w:val="single" w:sz="4" w:space="0" w:color="auto"/>
            </w:tcBorders>
            <w:shd w:val="clear" w:color="auto" w:fill="auto"/>
            <w:vAlign w:val="center"/>
          </w:tcPr>
          <w:p w14:paraId="0E845EDF" w14:textId="77777777" w:rsidR="00754C7A" w:rsidRPr="00087D9F" w:rsidRDefault="00754C7A" w:rsidP="00573D2D">
            <w:pPr>
              <w:rPr>
                <w:rFonts w:ascii="Arial" w:eastAsia="Calibri" w:hAnsi="Arial" w:cs="Arial"/>
                <w:color w:val="000000" w:themeColor="text1"/>
                <w:sz w:val="18"/>
                <w:szCs w:val="20"/>
                <w:lang w:val="en-US"/>
              </w:rPr>
            </w:pPr>
          </w:p>
        </w:tc>
        <w:tc>
          <w:tcPr>
            <w:tcW w:w="567" w:type="dxa"/>
            <w:shd w:val="clear" w:color="auto" w:fill="auto"/>
            <w:vAlign w:val="center"/>
          </w:tcPr>
          <w:p w14:paraId="07383967" w14:textId="77777777" w:rsidR="00754C7A" w:rsidRPr="00087D9F" w:rsidRDefault="00754C7A" w:rsidP="00573D2D">
            <w:pPr>
              <w:jc w:val="center"/>
              <w:rPr>
                <w:rFonts w:ascii="Arial" w:hAnsi="Arial" w:cs="Arial"/>
                <w:color w:val="000000" w:themeColor="text1"/>
                <w:sz w:val="18"/>
                <w:szCs w:val="20"/>
              </w:rPr>
            </w:pPr>
          </w:p>
        </w:tc>
        <w:tc>
          <w:tcPr>
            <w:tcW w:w="567" w:type="dxa"/>
            <w:shd w:val="clear" w:color="auto" w:fill="auto"/>
            <w:vAlign w:val="center"/>
          </w:tcPr>
          <w:p w14:paraId="12FED43A" w14:textId="77777777" w:rsidR="00754C7A" w:rsidRPr="00087D9F" w:rsidRDefault="00754C7A" w:rsidP="00573D2D">
            <w:pPr>
              <w:jc w:val="center"/>
              <w:rPr>
                <w:rFonts w:ascii="Arial" w:hAnsi="Arial" w:cs="Arial"/>
                <w:color w:val="000000" w:themeColor="text1"/>
                <w:sz w:val="18"/>
                <w:szCs w:val="20"/>
                <w:highlight w:val="green"/>
              </w:rPr>
            </w:pPr>
          </w:p>
        </w:tc>
      </w:tr>
      <w:tr w:rsidR="00573D2D" w:rsidRPr="00241B30" w14:paraId="752EEA82" w14:textId="77777777" w:rsidTr="00754C7A">
        <w:trPr>
          <w:trHeight w:val="621"/>
          <w:jc w:val="center"/>
        </w:trPr>
        <w:tc>
          <w:tcPr>
            <w:tcW w:w="3097" w:type="dxa"/>
            <w:gridSpan w:val="4"/>
            <w:vMerge/>
            <w:tcBorders>
              <w:right w:val="single" w:sz="4" w:space="0" w:color="auto"/>
            </w:tcBorders>
            <w:shd w:val="clear" w:color="auto" w:fill="auto"/>
          </w:tcPr>
          <w:p w14:paraId="56B0DC08" w14:textId="77777777" w:rsidR="00573D2D" w:rsidRPr="00166128" w:rsidRDefault="00573D2D" w:rsidP="00573D2D">
            <w:pPr>
              <w:rPr>
                <w:rFonts w:ascii="Arial" w:hAnsi="Arial" w:cs="Arial"/>
                <w:b/>
                <w:color w:val="000000" w:themeColor="text1"/>
                <w:sz w:val="20"/>
                <w:szCs w:val="20"/>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59F60123" w14:textId="77777777" w:rsidR="00573D2D" w:rsidRPr="00087D9F" w:rsidRDefault="00573D2D" w:rsidP="00573D2D">
            <w:pPr>
              <w:pStyle w:val="NoSpacing"/>
              <w:ind w:left="85"/>
              <w:rPr>
                <w:rFonts w:ascii="Arial" w:hAnsi="Arial" w:cs="Arial"/>
                <w:bCs/>
                <w:sz w:val="20"/>
                <w:szCs w:val="20"/>
              </w:rPr>
            </w:pPr>
            <w:r w:rsidRPr="00087D9F">
              <w:rPr>
                <w:rFonts w:ascii="Arial" w:hAnsi="Arial" w:cs="Arial"/>
                <w:bCs/>
                <w:sz w:val="20"/>
                <w:szCs w:val="20"/>
              </w:rPr>
              <w:t>When cleaning a contaminated area</w:t>
            </w:r>
          </w:p>
          <w:p w14:paraId="4D967A93" w14:textId="77777777" w:rsidR="00573D2D" w:rsidRPr="00087D9F" w:rsidRDefault="00573D2D" w:rsidP="00573D2D">
            <w:pPr>
              <w:pStyle w:val="7Tablebodycopy"/>
              <w:ind w:left="85"/>
              <w:rPr>
                <w:szCs w:val="20"/>
                <w:lang w:val="en-GB" w:eastAsia="en-GB"/>
              </w:rPr>
            </w:pPr>
            <w:r w:rsidRPr="00087D9F">
              <w:rPr>
                <w:szCs w:val="20"/>
                <w:lang w:val="en-GB" w:eastAsia="en-GB"/>
              </w:rPr>
              <w:t>Cleaning staff to:</w:t>
            </w:r>
          </w:p>
          <w:p w14:paraId="20E93198" w14:textId="77777777" w:rsidR="00573D2D" w:rsidRPr="00087D9F" w:rsidRDefault="00573D2D" w:rsidP="00573D2D">
            <w:pPr>
              <w:pStyle w:val="7Tablebodybulleted"/>
              <w:ind w:left="85" w:firstLine="130"/>
              <w:rPr>
                <w:rFonts w:eastAsia="Times New Roman"/>
                <w:szCs w:val="20"/>
                <w:lang w:val="en-GB" w:eastAsia="en-GB"/>
              </w:rPr>
            </w:pPr>
            <w:r w:rsidRPr="00087D9F">
              <w:rPr>
                <w:szCs w:val="20"/>
              </w:rPr>
              <w:t xml:space="preserve">Wear disposable gloves and apron  </w:t>
            </w:r>
          </w:p>
          <w:p w14:paraId="2D20660B" w14:textId="77777777" w:rsidR="00573D2D" w:rsidRPr="00087D9F" w:rsidRDefault="00573D2D" w:rsidP="00573D2D">
            <w:pPr>
              <w:pStyle w:val="7Tablebodybulleted"/>
              <w:ind w:left="85" w:firstLine="130"/>
              <w:rPr>
                <w:rFonts w:eastAsia="Times New Roman"/>
                <w:szCs w:val="20"/>
                <w:lang w:val="en-GB" w:eastAsia="en-GB"/>
              </w:rPr>
            </w:pPr>
            <w:r w:rsidRPr="00087D9F">
              <w:rPr>
                <w:szCs w:val="20"/>
              </w:rPr>
              <w:t>Wash their hands with soap and water once they remove their gloves and apron</w:t>
            </w:r>
          </w:p>
          <w:p w14:paraId="4EF774F5" w14:textId="77777777" w:rsidR="00573D2D" w:rsidRPr="00087D9F" w:rsidRDefault="00573D2D" w:rsidP="00573D2D">
            <w:pPr>
              <w:pStyle w:val="7Tablebodybulleted"/>
              <w:ind w:left="85" w:firstLine="130"/>
              <w:rPr>
                <w:szCs w:val="20"/>
              </w:rPr>
            </w:pPr>
            <w:r w:rsidRPr="00087D9F">
              <w:rPr>
                <w:szCs w:val="20"/>
              </w:rPr>
              <w:t xml:space="preserve">Fluid resistant surgical mask if splashing likely </w:t>
            </w:r>
          </w:p>
          <w:p w14:paraId="064EC75B" w14:textId="77777777" w:rsidR="00573D2D" w:rsidRPr="00464A54" w:rsidRDefault="00573D2D" w:rsidP="00464A54">
            <w:pPr>
              <w:pStyle w:val="7Tablebodybulleted"/>
              <w:ind w:left="85" w:firstLine="130"/>
              <w:rPr>
                <w:szCs w:val="20"/>
              </w:rPr>
            </w:pPr>
            <w:r w:rsidRPr="00464A54">
              <w:rPr>
                <w:szCs w:val="20"/>
                <w:lang w:val="en"/>
              </w:rPr>
              <w:t>Hands should be washed with soap and water for 20 seconds and dried thoroughly, after all PPE has been removed.</w:t>
            </w:r>
          </w:p>
          <w:p w14:paraId="17429433" w14:textId="3F4F9F4B" w:rsidR="00573D2D" w:rsidRPr="00087D9F" w:rsidRDefault="00573D2D" w:rsidP="00573D2D">
            <w:pPr>
              <w:pStyle w:val="Default"/>
              <w:ind w:left="85"/>
              <w:rPr>
                <w:color w:val="auto"/>
                <w:sz w:val="20"/>
                <w:szCs w:val="20"/>
              </w:rPr>
            </w:pPr>
            <w:r w:rsidRPr="00087D9F">
              <w:rPr>
                <w:color w:val="auto"/>
                <w:sz w:val="20"/>
                <w:szCs w:val="20"/>
              </w:rPr>
              <w:t xml:space="preserve">Any mop heads </w:t>
            </w:r>
            <w:r w:rsidR="00DC05DB">
              <w:rPr>
                <w:color w:val="auto"/>
                <w:sz w:val="20"/>
                <w:szCs w:val="20"/>
              </w:rPr>
              <w:t>and cloths must also be double bagged and disposed of in the same way</w:t>
            </w:r>
            <w:r w:rsidR="00D524D2">
              <w:rPr>
                <w:color w:val="auto"/>
                <w:sz w:val="20"/>
                <w:szCs w:val="20"/>
              </w:rPr>
              <w:t xml:space="preserve"> </w:t>
            </w:r>
            <w:r w:rsidRPr="00087D9F">
              <w:rPr>
                <w:color w:val="auto"/>
                <w:sz w:val="20"/>
                <w:szCs w:val="20"/>
              </w:rPr>
              <w:t xml:space="preserve">as single use items. </w:t>
            </w:r>
          </w:p>
          <w:p w14:paraId="703C2D75" w14:textId="77777777" w:rsidR="00573D2D" w:rsidRPr="00087D9F" w:rsidRDefault="00573D2D" w:rsidP="00573D2D">
            <w:pPr>
              <w:pStyle w:val="NoSpacing"/>
              <w:ind w:left="85"/>
              <w:rPr>
                <w:rFonts w:ascii="Arial" w:hAnsi="Arial" w:cs="Arial"/>
                <w:sz w:val="20"/>
                <w:szCs w:val="20"/>
              </w:rPr>
            </w:pPr>
          </w:p>
          <w:p w14:paraId="4FA8E5E7" w14:textId="77777777" w:rsidR="00573D2D" w:rsidRPr="00087D9F" w:rsidRDefault="00573D2D" w:rsidP="00573D2D">
            <w:pPr>
              <w:pStyle w:val="NoSpacing"/>
              <w:ind w:left="85"/>
              <w:rPr>
                <w:rFonts w:ascii="Arial" w:hAnsi="Arial" w:cs="Arial"/>
                <w:sz w:val="20"/>
                <w:szCs w:val="20"/>
              </w:rPr>
            </w:pPr>
            <w:r w:rsidRPr="00087D9F">
              <w:rPr>
                <w:rFonts w:ascii="Arial" w:hAnsi="Arial" w:cs="Arial"/>
                <w:sz w:val="20"/>
                <w:szCs w:val="20"/>
              </w:rPr>
              <w:t>Hand towels and hand wash are to be checked and replaced as needed by site / cleaning staff.</w:t>
            </w:r>
          </w:p>
          <w:p w14:paraId="1D88A743" w14:textId="77777777" w:rsidR="00573D2D" w:rsidRPr="00087D9F" w:rsidRDefault="00573D2D" w:rsidP="00573D2D">
            <w:pPr>
              <w:pStyle w:val="NoSpacing"/>
              <w:ind w:left="85"/>
              <w:rPr>
                <w:rFonts w:ascii="Arial" w:hAnsi="Arial" w:cs="Arial"/>
                <w:sz w:val="20"/>
                <w:szCs w:val="20"/>
              </w:rPr>
            </w:pPr>
          </w:p>
          <w:p w14:paraId="1E856EBD" w14:textId="77777777" w:rsidR="00573D2D" w:rsidRPr="00087D9F" w:rsidRDefault="00573D2D" w:rsidP="00573D2D">
            <w:pPr>
              <w:pStyle w:val="NoSpacing"/>
              <w:ind w:left="85"/>
              <w:rPr>
                <w:rFonts w:ascii="Arial" w:hAnsi="Arial" w:cs="Arial"/>
                <w:sz w:val="20"/>
                <w:szCs w:val="20"/>
              </w:rPr>
            </w:pPr>
            <w:r w:rsidRPr="00087D9F">
              <w:rPr>
                <w:rFonts w:ascii="Arial" w:hAnsi="Arial" w:cs="Arial"/>
                <w:sz w:val="20"/>
                <w:szCs w:val="20"/>
              </w:rPr>
              <w:t xml:space="preserve">Enhance the cleaning regimes for toilet facilities, particularly door handles, locks and the toilet flush, etc.  </w:t>
            </w:r>
          </w:p>
          <w:p w14:paraId="7FF60161" w14:textId="77777777" w:rsidR="00573D2D" w:rsidRPr="00087D9F" w:rsidRDefault="00573D2D" w:rsidP="00573D2D">
            <w:pPr>
              <w:pStyle w:val="NoSpacing"/>
              <w:ind w:left="85"/>
              <w:rPr>
                <w:rFonts w:ascii="Arial" w:hAnsi="Arial" w:cs="Arial"/>
                <w:sz w:val="20"/>
                <w:szCs w:val="20"/>
              </w:rPr>
            </w:pPr>
          </w:p>
          <w:p w14:paraId="1B9FD356" w14:textId="77777777" w:rsidR="00573D2D" w:rsidRPr="00087D9F" w:rsidRDefault="00573D2D" w:rsidP="00573D2D">
            <w:pPr>
              <w:pStyle w:val="NoSpacing"/>
              <w:ind w:left="85"/>
              <w:rPr>
                <w:rFonts w:ascii="Arial" w:hAnsi="Arial" w:cs="Arial"/>
                <w:sz w:val="20"/>
                <w:szCs w:val="20"/>
              </w:rPr>
            </w:pPr>
            <w:r w:rsidRPr="00087D9F">
              <w:rPr>
                <w:rFonts w:ascii="Arial" w:hAnsi="Arial" w:cs="Arial"/>
                <w:sz w:val="20"/>
                <w:szCs w:val="20"/>
              </w:rPr>
              <w:t>Only cleaning products supplied by the school / contract cleaners are to be used.</w:t>
            </w:r>
          </w:p>
          <w:p w14:paraId="5D7B4FB3" w14:textId="77777777" w:rsidR="005C1A94" w:rsidRDefault="005C1A94" w:rsidP="00573D2D">
            <w:pPr>
              <w:pStyle w:val="NoSpacing"/>
              <w:ind w:left="85"/>
              <w:rPr>
                <w:rFonts w:ascii="Arial" w:hAnsi="Arial" w:cs="Arial"/>
                <w:sz w:val="20"/>
                <w:szCs w:val="20"/>
              </w:rPr>
            </w:pPr>
          </w:p>
          <w:p w14:paraId="5EAD6E7A" w14:textId="77777777" w:rsidR="00573D2D" w:rsidRPr="00087D9F" w:rsidRDefault="00573D2D" w:rsidP="00573D2D">
            <w:pPr>
              <w:pStyle w:val="NoSpacing"/>
              <w:ind w:left="85"/>
              <w:rPr>
                <w:rFonts w:ascii="Arial" w:hAnsi="Arial" w:cs="Arial"/>
                <w:sz w:val="20"/>
                <w:szCs w:val="20"/>
              </w:rPr>
            </w:pPr>
            <w:r w:rsidRPr="00087D9F">
              <w:rPr>
                <w:rFonts w:ascii="Arial" w:hAnsi="Arial" w:cs="Arial"/>
                <w:sz w:val="20"/>
                <w:szCs w:val="20"/>
              </w:rPr>
              <w:t xml:space="preserve">School to obtain the risk assessment for all cleaning for assurance on social distancing and their methods for cleaning </w:t>
            </w:r>
            <w:r w:rsidRPr="00087D9F">
              <w:rPr>
                <w:rFonts w:ascii="Arial" w:hAnsi="Arial" w:cs="Arial"/>
                <w:sz w:val="20"/>
                <w:szCs w:val="20"/>
              </w:rPr>
              <w:lastRenderedPageBreak/>
              <w:t>the school site each day in particular to the cleaning required for door handles and taps etc.</w:t>
            </w:r>
          </w:p>
        </w:tc>
        <w:tc>
          <w:tcPr>
            <w:tcW w:w="596" w:type="dxa"/>
            <w:gridSpan w:val="2"/>
            <w:tcBorders>
              <w:left w:val="single" w:sz="4" w:space="0" w:color="auto"/>
            </w:tcBorders>
            <w:shd w:val="clear" w:color="auto" w:fill="auto"/>
            <w:vAlign w:val="center"/>
          </w:tcPr>
          <w:p w14:paraId="3E74201A" w14:textId="77777777" w:rsidR="00573D2D" w:rsidRPr="00087D9F" w:rsidRDefault="00573D2D" w:rsidP="00573D2D">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080060DD" w14:textId="77777777" w:rsidR="00573D2D" w:rsidRPr="00087D9F" w:rsidRDefault="00573D2D" w:rsidP="00573D2D">
            <w:pPr>
              <w:jc w:val="center"/>
              <w:rPr>
                <w:rFonts w:ascii="Arial" w:hAnsi="Arial" w:cs="Arial"/>
                <w:color w:val="000000" w:themeColor="text1"/>
                <w:sz w:val="18"/>
                <w:szCs w:val="20"/>
              </w:rPr>
            </w:pPr>
          </w:p>
        </w:tc>
        <w:tc>
          <w:tcPr>
            <w:tcW w:w="567" w:type="dxa"/>
            <w:gridSpan w:val="2"/>
            <w:tcBorders>
              <w:right w:val="single" w:sz="4" w:space="0" w:color="auto"/>
            </w:tcBorders>
            <w:shd w:val="clear" w:color="auto" w:fill="auto"/>
            <w:vAlign w:val="center"/>
          </w:tcPr>
          <w:p w14:paraId="1190A27B" w14:textId="77777777" w:rsidR="00573D2D" w:rsidRPr="00087D9F" w:rsidRDefault="00573D2D" w:rsidP="00573D2D">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74B5F1E4" w14:textId="77777777" w:rsidR="00573D2D" w:rsidRPr="00087D9F" w:rsidRDefault="00573D2D" w:rsidP="00573D2D">
            <w:pPr>
              <w:rPr>
                <w:rFonts w:ascii="Arial" w:hAnsi="Arial" w:cs="Arial"/>
                <w:sz w:val="18"/>
                <w:szCs w:val="20"/>
              </w:rPr>
            </w:pPr>
          </w:p>
        </w:tc>
        <w:tc>
          <w:tcPr>
            <w:tcW w:w="567" w:type="dxa"/>
            <w:tcBorders>
              <w:left w:val="single" w:sz="4" w:space="0" w:color="auto"/>
            </w:tcBorders>
            <w:shd w:val="clear" w:color="auto" w:fill="auto"/>
            <w:vAlign w:val="center"/>
          </w:tcPr>
          <w:p w14:paraId="030DB44A" w14:textId="77777777" w:rsidR="00573D2D" w:rsidRPr="00087D9F" w:rsidRDefault="00573D2D" w:rsidP="00573D2D">
            <w:pPr>
              <w:rPr>
                <w:rFonts w:ascii="Arial" w:eastAsia="Calibri" w:hAnsi="Arial" w:cs="Arial"/>
                <w:color w:val="000000" w:themeColor="text1"/>
                <w:sz w:val="18"/>
                <w:szCs w:val="20"/>
                <w:lang w:val="en-US"/>
              </w:rPr>
            </w:pPr>
          </w:p>
        </w:tc>
        <w:tc>
          <w:tcPr>
            <w:tcW w:w="567" w:type="dxa"/>
            <w:shd w:val="clear" w:color="auto" w:fill="auto"/>
            <w:vAlign w:val="center"/>
          </w:tcPr>
          <w:p w14:paraId="3FCA231F" w14:textId="77777777" w:rsidR="00573D2D" w:rsidRPr="00087D9F" w:rsidRDefault="00573D2D" w:rsidP="00573D2D">
            <w:pPr>
              <w:jc w:val="center"/>
              <w:rPr>
                <w:rFonts w:ascii="Arial" w:hAnsi="Arial" w:cs="Arial"/>
                <w:color w:val="000000" w:themeColor="text1"/>
                <w:sz w:val="18"/>
                <w:szCs w:val="20"/>
              </w:rPr>
            </w:pPr>
          </w:p>
        </w:tc>
        <w:tc>
          <w:tcPr>
            <w:tcW w:w="567" w:type="dxa"/>
            <w:shd w:val="clear" w:color="auto" w:fill="auto"/>
            <w:vAlign w:val="center"/>
          </w:tcPr>
          <w:p w14:paraId="48B2247F" w14:textId="77777777" w:rsidR="00573D2D" w:rsidRPr="00087D9F" w:rsidRDefault="00573D2D" w:rsidP="00573D2D">
            <w:pPr>
              <w:jc w:val="center"/>
              <w:rPr>
                <w:rFonts w:ascii="Arial" w:hAnsi="Arial" w:cs="Arial"/>
                <w:color w:val="000000" w:themeColor="text1"/>
                <w:sz w:val="18"/>
                <w:szCs w:val="20"/>
                <w:highlight w:val="green"/>
              </w:rPr>
            </w:pPr>
          </w:p>
        </w:tc>
      </w:tr>
      <w:tr w:rsidR="00754C7A" w:rsidRPr="00241B30" w14:paraId="35895069" w14:textId="77777777" w:rsidTr="00754C7A">
        <w:trPr>
          <w:trHeight w:val="621"/>
          <w:jc w:val="center"/>
        </w:trPr>
        <w:tc>
          <w:tcPr>
            <w:tcW w:w="3097" w:type="dxa"/>
            <w:gridSpan w:val="4"/>
            <w:tcBorders>
              <w:right w:val="single" w:sz="4" w:space="0" w:color="auto"/>
            </w:tcBorders>
            <w:shd w:val="clear" w:color="auto" w:fill="auto"/>
          </w:tcPr>
          <w:p w14:paraId="23E77D48" w14:textId="77777777" w:rsidR="00754C7A" w:rsidRPr="00166128" w:rsidRDefault="00754C7A" w:rsidP="00754C7A">
            <w:pPr>
              <w:pStyle w:val="NoSpacing"/>
              <w:rPr>
                <w:rFonts w:ascii="Arial" w:hAnsi="Arial" w:cs="Arial"/>
                <w:b/>
                <w:bCs/>
                <w:sz w:val="18"/>
                <w:szCs w:val="18"/>
              </w:rPr>
            </w:pPr>
            <w:r w:rsidRPr="00166128">
              <w:rPr>
                <w:rFonts w:ascii="Arial" w:hAnsi="Arial" w:cs="Arial"/>
                <w:b/>
                <w:bCs/>
                <w:sz w:val="18"/>
                <w:szCs w:val="18"/>
              </w:rPr>
              <w:t xml:space="preserve">Contact points </w:t>
            </w:r>
          </w:p>
          <w:p w14:paraId="02BDF6F8" w14:textId="77777777" w:rsidR="00754C7A" w:rsidRPr="00166128" w:rsidRDefault="00754C7A" w:rsidP="00754C7A">
            <w:pPr>
              <w:rPr>
                <w:rFonts w:ascii="Arial" w:hAnsi="Arial" w:cs="Arial"/>
                <w:b/>
                <w:bCs/>
                <w:sz w:val="18"/>
                <w:szCs w:val="18"/>
              </w:rPr>
            </w:pPr>
            <w:r w:rsidRPr="00166128">
              <w:rPr>
                <w:rFonts w:ascii="Arial" w:hAnsi="Arial" w:cs="Arial"/>
                <w:b/>
                <w:bCs/>
                <w:sz w:val="18"/>
                <w:szCs w:val="18"/>
              </w:rPr>
              <w:t>Equipment use</w:t>
            </w:r>
            <w:r>
              <w:rPr>
                <w:rFonts w:ascii="Arial" w:hAnsi="Arial" w:cs="Arial"/>
                <w:b/>
                <w:bCs/>
                <w:sz w:val="18"/>
                <w:szCs w:val="18"/>
              </w:rPr>
              <w:t>,</w:t>
            </w:r>
            <w:r w:rsidRPr="00166128">
              <w:rPr>
                <w:rFonts w:ascii="Arial" w:hAnsi="Arial" w:cs="Arial"/>
                <w:b/>
                <w:bCs/>
                <w:sz w:val="18"/>
                <w:szCs w:val="18"/>
              </w:rPr>
              <w:t xml:space="preserve"> printers, workstations, apparatus, machinery etc.</w:t>
            </w:r>
          </w:p>
          <w:p w14:paraId="4CB84A54" w14:textId="77777777" w:rsidR="00754C7A" w:rsidRPr="00166128" w:rsidRDefault="00754C7A" w:rsidP="00754C7A">
            <w:pPr>
              <w:rPr>
                <w:rFonts w:ascii="Arial" w:hAnsi="Arial" w:cs="Arial"/>
                <w:b/>
                <w:bCs/>
                <w:sz w:val="18"/>
                <w:szCs w:val="18"/>
              </w:rPr>
            </w:pPr>
          </w:p>
          <w:p w14:paraId="5508683C" w14:textId="77777777" w:rsidR="00754C7A" w:rsidRPr="00166128" w:rsidRDefault="00754C7A" w:rsidP="00754C7A">
            <w:pPr>
              <w:rPr>
                <w:rFonts w:ascii="Arial" w:hAnsi="Arial" w:cs="Arial"/>
                <w:sz w:val="18"/>
                <w:szCs w:val="18"/>
              </w:rPr>
            </w:pPr>
            <w:r w:rsidRPr="00166128">
              <w:rPr>
                <w:rFonts w:ascii="Arial" w:hAnsi="Arial" w:cs="Arial"/>
                <w:sz w:val="18"/>
                <w:szCs w:val="18"/>
              </w:rPr>
              <w:t>Staff,</w:t>
            </w:r>
          </w:p>
          <w:p w14:paraId="3E93AFF8" w14:textId="77777777" w:rsidR="00754C7A" w:rsidRPr="00166128" w:rsidRDefault="00754C7A" w:rsidP="00754C7A">
            <w:pPr>
              <w:rPr>
                <w:rFonts w:ascii="Arial" w:hAnsi="Arial" w:cs="Arial"/>
                <w:sz w:val="18"/>
                <w:szCs w:val="18"/>
              </w:rPr>
            </w:pPr>
            <w:r w:rsidRPr="00166128">
              <w:rPr>
                <w:rFonts w:ascii="Arial" w:hAnsi="Arial" w:cs="Arial"/>
                <w:sz w:val="18"/>
                <w:szCs w:val="18"/>
              </w:rPr>
              <w:t>Students / pupils / wider contacts</w:t>
            </w:r>
          </w:p>
          <w:p w14:paraId="42D2A5B2" w14:textId="77777777" w:rsidR="00754C7A" w:rsidRPr="00166128" w:rsidRDefault="00754C7A" w:rsidP="00754C7A">
            <w:pPr>
              <w:tabs>
                <w:tab w:val="left" w:pos="655"/>
              </w:tabs>
              <w:rPr>
                <w:rFonts w:ascii="Arial" w:hAnsi="Arial" w:cs="Arial"/>
                <w:sz w:val="18"/>
                <w:szCs w:val="18"/>
              </w:rPr>
            </w:pPr>
            <w:r w:rsidRPr="00166128">
              <w:rPr>
                <w:rFonts w:ascii="Arial" w:hAnsi="Arial" w:cs="Arial"/>
                <w:sz w:val="18"/>
                <w:szCs w:val="18"/>
              </w:rPr>
              <w:tab/>
            </w:r>
          </w:p>
          <w:p w14:paraId="262B6705" w14:textId="77777777" w:rsidR="00754C7A" w:rsidRPr="00166128" w:rsidRDefault="00754C7A" w:rsidP="00754C7A">
            <w:pPr>
              <w:rPr>
                <w:rFonts w:ascii="Arial" w:hAnsi="Arial" w:cs="Arial"/>
                <w:b/>
                <w:color w:val="000000" w:themeColor="text1"/>
                <w:sz w:val="20"/>
                <w:szCs w:val="20"/>
              </w:rPr>
            </w:pPr>
            <w:r w:rsidRPr="00166128">
              <w:rPr>
                <w:rFonts w:ascii="Arial" w:hAnsi="Arial" w:cs="Arial"/>
                <w:sz w:val="18"/>
                <w:szCs w:val="18"/>
              </w:rPr>
              <w:t>Spread of COVID 19</w:t>
            </w: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6A1BFDFC" w14:textId="77777777" w:rsidR="00754C7A" w:rsidRPr="00087D9F" w:rsidRDefault="00754C7A" w:rsidP="00754C7A">
            <w:pPr>
              <w:pStyle w:val="NoSpacing"/>
              <w:rPr>
                <w:rFonts w:ascii="Arial" w:hAnsi="Arial" w:cs="Arial"/>
                <w:bCs/>
                <w:sz w:val="18"/>
                <w:szCs w:val="18"/>
              </w:rPr>
            </w:pPr>
          </w:p>
          <w:p w14:paraId="4EEB9E36" w14:textId="77777777" w:rsidR="00754C7A" w:rsidRPr="00754C7A" w:rsidRDefault="00754C7A" w:rsidP="00754C7A">
            <w:pPr>
              <w:pStyle w:val="NoSpacing"/>
              <w:rPr>
                <w:rFonts w:ascii="Arial" w:hAnsi="Arial" w:cs="Arial"/>
                <w:sz w:val="20"/>
                <w:szCs w:val="20"/>
              </w:rPr>
            </w:pPr>
            <w:r w:rsidRPr="00754C7A">
              <w:rPr>
                <w:rFonts w:ascii="Arial" w:hAnsi="Arial" w:cs="Arial"/>
                <w:sz w:val="20"/>
                <w:szCs w:val="20"/>
              </w:rPr>
              <w:t>Further consideration to be given to the teaching of curriculum in practical subjects and how this can be amended to ensure minimum contact with equipment. Any equipment used to be properly cleaned after use.</w:t>
            </w:r>
          </w:p>
          <w:p w14:paraId="40216C83" w14:textId="77777777" w:rsidR="00754C7A" w:rsidRPr="00754C7A" w:rsidRDefault="00754C7A" w:rsidP="00754C7A">
            <w:pPr>
              <w:pStyle w:val="NoSpacing"/>
              <w:rPr>
                <w:rFonts w:ascii="Arial" w:hAnsi="Arial" w:cs="Arial"/>
                <w:sz w:val="20"/>
                <w:szCs w:val="20"/>
              </w:rPr>
            </w:pPr>
          </w:p>
          <w:p w14:paraId="5D4CB0D5" w14:textId="77777777" w:rsidR="00754C7A" w:rsidRPr="00754C7A" w:rsidRDefault="00754C7A" w:rsidP="00754C7A">
            <w:pPr>
              <w:pStyle w:val="NoSpacing"/>
              <w:rPr>
                <w:rFonts w:ascii="Arial" w:hAnsi="Arial" w:cs="Arial"/>
                <w:bCs/>
                <w:sz w:val="20"/>
                <w:szCs w:val="20"/>
              </w:rPr>
            </w:pPr>
            <w:r w:rsidRPr="00754C7A">
              <w:rPr>
                <w:rFonts w:ascii="Arial" w:hAnsi="Arial" w:cs="Arial"/>
                <w:bCs/>
                <w:sz w:val="20"/>
                <w:szCs w:val="20"/>
              </w:rPr>
              <w:t xml:space="preserve">For secondary </w:t>
            </w:r>
            <w:hyperlink r:id="rId53" w:history="1">
              <w:r w:rsidRPr="00754C7A">
                <w:rPr>
                  <w:rStyle w:val="Hyperlink"/>
                  <w:rFonts w:ascii="Arial" w:hAnsi="Arial" w:cs="Arial"/>
                  <w:bCs/>
                  <w:sz w:val="20"/>
                  <w:szCs w:val="20"/>
                </w:rPr>
                <w:t>science</w:t>
              </w:r>
            </w:hyperlink>
            <w:r w:rsidRPr="00754C7A">
              <w:rPr>
                <w:rFonts w:ascii="Arial" w:hAnsi="Arial" w:cs="Arial"/>
                <w:bCs/>
                <w:sz w:val="20"/>
                <w:szCs w:val="20"/>
              </w:rPr>
              <w:t xml:space="preserve"> and technical also consider national advice </w:t>
            </w:r>
          </w:p>
          <w:p w14:paraId="6228D403" w14:textId="77777777" w:rsidR="00754C7A" w:rsidRPr="00754C7A" w:rsidRDefault="00754C7A" w:rsidP="00754C7A">
            <w:pPr>
              <w:pStyle w:val="NoSpacing"/>
              <w:rPr>
                <w:rFonts w:ascii="Arial" w:hAnsi="Arial" w:cs="Arial"/>
                <w:bCs/>
                <w:sz w:val="20"/>
                <w:szCs w:val="20"/>
              </w:rPr>
            </w:pPr>
            <w:r w:rsidRPr="00754C7A">
              <w:rPr>
                <w:rFonts w:ascii="Arial" w:hAnsi="Arial" w:cs="Arial"/>
                <w:bCs/>
                <w:sz w:val="20"/>
                <w:szCs w:val="20"/>
              </w:rPr>
              <w:t xml:space="preserve">for suggested considerations in undertaking practical work in a </w:t>
            </w:r>
          </w:p>
          <w:p w14:paraId="535A61DD" w14:textId="77777777" w:rsidR="00754C7A" w:rsidRPr="00754C7A" w:rsidRDefault="00754C7A" w:rsidP="00754C7A">
            <w:pPr>
              <w:pStyle w:val="NoSpacing"/>
              <w:rPr>
                <w:rFonts w:ascii="Arial" w:hAnsi="Arial" w:cs="Arial"/>
                <w:bCs/>
                <w:sz w:val="20"/>
                <w:szCs w:val="20"/>
              </w:rPr>
            </w:pPr>
            <w:r w:rsidRPr="00754C7A">
              <w:rPr>
                <w:rFonts w:ascii="Arial" w:hAnsi="Arial" w:cs="Arial"/>
                <w:bCs/>
                <w:sz w:val="20"/>
                <w:szCs w:val="20"/>
              </w:rPr>
              <w:t>partially open school</w:t>
            </w:r>
          </w:p>
          <w:p w14:paraId="4D692EE8" w14:textId="77777777" w:rsidR="00754C7A" w:rsidRPr="00754C7A" w:rsidRDefault="00754C7A" w:rsidP="00754C7A">
            <w:pPr>
              <w:pStyle w:val="NoSpacing"/>
              <w:ind w:hanging="769"/>
              <w:rPr>
                <w:rFonts w:ascii="Arial" w:hAnsi="Arial" w:cs="Arial"/>
                <w:bCs/>
                <w:sz w:val="20"/>
                <w:szCs w:val="20"/>
              </w:rPr>
            </w:pPr>
          </w:p>
          <w:p w14:paraId="57394908" w14:textId="77777777" w:rsidR="00754C7A" w:rsidRPr="00754C7A" w:rsidRDefault="00754C7A" w:rsidP="00754C7A">
            <w:pPr>
              <w:pStyle w:val="NoSpacing"/>
              <w:rPr>
                <w:rFonts w:ascii="Arial" w:hAnsi="Arial" w:cs="Arial"/>
                <w:sz w:val="20"/>
                <w:szCs w:val="20"/>
              </w:rPr>
            </w:pPr>
            <w:r w:rsidRPr="00754C7A">
              <w:rPr>
                <w:rFonts w:ascii="Arial" w:hAnsi="Arial" w:cs="Arial"/>
                <w:sz w:val="20"/>
                <w:szCs w:val="20"/>
              </w:rPr>
              <w:t>All shared resources to be cleaned after use (including computers, PE equipment etc.). Build into end of lesson activity routines.</w:t>
            </w:r>
          </w:p>
          <w:p w14:paraId="4BB38E13" w14:textId="77777777" w:rsidR="00464A54" w:rsidRDefault="00464A54" w:rsidP="00464A54">
            <w:pPr>
              <w:pStyle w:val="CommentText"/>
              <w:rPr>
                <w:rFonts w:ascii="Arial" w:hAnsi="Arial" w:cs="Arial"/>
              </w:rPr>
            </w:pPr>
          </w:p>
          <w:p w14:paraId="425E4465" w14:textId="77777777" w:rsidR="00754C7A" w:rsidRPr="00754C7A" w:rsidRDefault="00754C7A" w:rsidP="00464A54">
            <w:pPr>
              <w:pStyle w:val="CommentText"/>
              <w:rPr>
                <w:rFonts w:ascii="Arial" w:hAnsi="Arial" w:cs="Arial"/>
              </w:rPr>
            </w:pPr>
            <w:r w:rsidRPr="00464A54">
              <w:rPr>
                <w:rFonts w:ascii="Arial" w:hAnsi="Arial" w:cs="Arial"/>
              </w:rPr>
              <w:t>Schools to ensure wipes are available in all IT rooms and teacher to ensure students wipe down after use. If student is too young then arrangements for staff to clean.</w:t>
            </w:r>
          </w:p>
          <w:p w14:paraId="3572BA32" w14:textId="77777777" w:rsidR="00754C7A" w:rsidRPr="00754C7A" w:rsidRDefault="00754C7A" w:rsidP="00754C7A">
            <w:pPr>
              <w:pStyle w:val="NoSpacing"/>
              <w:rPr>
                <w:rFonts w:ascii="Arial" w:hAnsi="Arial" w:cs="Arial"/>
                <w:sz w:val="20"/>
                <w:szCs w:val="20"/>
              </w:rPr>
            </w:pPr>
            <w:r w:rsidRPr="00754C7A">
              <w:rPr>
                <w:rFonts w:ascii="Arial" w:hAnsi="Arial" w:cs="Arial"/>
                <w:sz w:val="20"/>
                <w:szCs w:val="20"/>
              </w:rPr>
              <w:t>Try to avoid working with paper/other materials that are shared in a way that may aid transmission, i.e. consideration to be given to marking work (done electronically), photocopying, etc.</w:t>
            </w:r>
          </w:p>
          <w:p w14:paraId="0D5DF266" w14:textId="77777777" w:rsidR="00754C7A" w:rsidRPr="00087D9F" w:rsidRDefault="00754C7A" w:rsidP="00754C7A">
            <w:pPr>
              <w:pStyle w:val="NoSpacing"/>
              <w:ind w:left="85"/>
              <w:rPr>
                <w:rFonts w:ascii="Arial" w:hAnsi="Arial" w:cs="Arial"/>
                <w:bCs/>
                <w:sz w:val="20"/>
                <w:szCs w:val="20"/>
              </w:rPr>
            </w:pPr>
          </w:p>
        </w:tc>
        <w:tc>
          <w:tcPr>
            <w:tcW w:w="596" w:type="dxa"/>
            <w:gridSpan w:val="2"/>
            <w:tcBorders>
              <w:left w:val="single" w:sz="4" w:space="0" w:color="auto"/>
            </w:tcBorders>
            <w:shd w:val="clear" w:color="auto" w:fill="auto"/>
            <w:vAlign w:val="center"/>
          </w:tcPr>
          <w:p w14:paraId="6828EB8C" w14:textId="77777777" w:rsidR="00754C7A" w:rsidRPr="00087D9F" w:rsidRDefault="00754C7A" w:rsidP="00754C7A">
            <w:pPr>
              <w:jc w:val="center"/>
              <w:rPr>
                <w:rFonts w:ascii="Arial" w:eastAsia="Calibri" w:hAnsi="Arial" w:cs="Arial"/>
                <w:color w:val="000000" w:themeColor="text1"/>
                <w:sz w:val="18"/>
                <w:szCs w:val="20"/>
                <w:lang w:val="en-US"/>
              </w:rPr>
            </w:pPr>
          </w:p>
        </w:tc>
        <w:tc>
          <w:tcPr>
            <w:tcW w:w="680" w:type="dxa"/>
            <w:gridSpan w:val="2"/>
            <w:shd w:val="clear" w:color="auto" w:fill="auto"/>
            <w:vAlign w:val="center"/>
          </w:tcPr>
          <w:p w14:paraId="04E1586B" w14:textId="77777777" w:rsidR="00754C7A" w:rsidRPr="00087D9F" w:rsidRDefault="00754C7A" w:rsidP="00754C7A">
            <w:pPr>
              <w:jc w:val="center"/>
              <w:rPr>
                <w:rFonts w:ascii="Arial" w:hAnsi="Arial" w:cs="Arial"/>
                <w:color w:val="000000" w:themeColor="text1"/>
                <w:sz w:val="18"/>
                <w:szCs w:val="20"/>
              </w:rPr>
            </w:pPr>
          </w:p>
        </w:tc>
        <w:tc>
          <w:tcPr>
            <w:tcW w:w="567" w:type="dxa"/>
            <w:gridSpan w:val="2"/>
            <w:tcBorders>
              <w:right w:val="single" w:sz="4" w:space="0" w:color="auto"/>
            </w:tcBorders>
            <w:shd w:val="clear" w:color="auto" w:fill="auto"/>
            <w:vAlign w:val="center"/>
          </w:tcPr>
          <w:p w14:paraId="5409AC54" w14:textId="77777777" w:rsidR="00754C7A" w:rsidRPr="00087D9F" w:rsidRDefault="00754C7A" w:rsidP="00754C7A">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1224F9D8" w14:textId="77777777" w:rsidR="00754C7A" w:rsidRPr="00087D9F" w:rsidRDefault="00754C7A" w:rsidP="00754C7A">
            <w:pPr>
              <w:rPr>
                <w:rFonts w:ascii="Arial" w:hAnsi="Arial" w:cs="Arial"/>
                <w:sz w:val="18"/>
                <w:szCs w:val="20"/>
              </w:rPr>
            </w:pPr>
          </w:p>
        </w:tc>
        <w:tc>
          <w:tcPr>
            <w:tcW w:w="567" w:type="dxa"/>
            <w:tcBorders>
              <w:left w:val="single" w:sz="4" w:space="0" w:color="auto"/>
            </w:tcBorders>
            <w:shd w:val="clear" w:color="auto" w:fill="auto"/>
            <w:vAlign w:val="center"/>
          </w:tcPr>
          <w:p w14:paraId="2F919974" w14:textId="77777777" w:rsidR="00754C7A" w:rsidRPr="00087D9F" w:rsidRDefault="00754C7A" w:rsidP="00754C7A">
            <w:pPr>
              <w:rPr>
                <w:rFonts w:ascii="Arial" w:eastAsia="Calibri" w:hAnsi="Arial" w:cs="Arial"/>
                <w:color w:val="000000" w:themeColor="text1"/>
                <w:sz w:val="18"/>
                <w:szCs w:val="20"/>
                <w:lang w:val="en-US"/>
              </w:rPr>
            </w:pPr>
          </w:p>
        </w:tc>
        <w:tc>
          <w:tcPr>
            <w:tcW w:w="567" w:type="dxa"/>
            <w:shd w:val="clear" w:color="auto" w:fill="auto"/>
            <w:vAlign w:val="center"/>
          </w:tcPr>
          <w:p w14:paraId="7FB8C3A4" w14:textId="77777777" w:rsidR="00754C7A" w:rsidRPr="00087D9F" w:rsidRDefault="00754C7A" w:rsidP="00754C7A">
            <w:pPr>
              <w:jc w:val="center"/>
              <w:rPr>
                <w:rFonts w:ascii="Arial" w:hAnsi="Arial" w:cs="Arial"/>
                <w:color w:val="000000" w:themeColor="text1"/>
                <w:sz w:val="18"/>
                <w:szCs w:val="20"/>
              </w:rPr>
            </w:pPr>
          </w:p>
        </w:tc>
        <w:tc>
          <w:tcPr>
            <w:tcW w:w="567" w:type="dxa"/>
            <w:shd w:val="clear" w:color="auto" w:fill="auto"/>
            <w:vAlign w:val="center"/>
          </w:tcPr>
          <w:p w14:paraId="6E3655DF" w14:textId="77777777" w:rsidR="00754C7A" w:rsidRPr="00087D9F" w:rsidRDefault="00754C7A" w:rsidP="00754C7A">
            <w:pPr>
              <w:jc w:val="center"/>
              <w:rPr>
                <w:rFonts w:ascii="Arial" w:hAnsi="Arial" w:cs="Arial"/>
                <w:color w:val="000000" w:themeColor="text1"/>
                <w:sz w:val="18"/>
                <w:szCs w:val="20"/>
                <w:highlight w:val="green"/>
              </w:rPr>
            </w:pPr>
          </w:p>
        </w:tc>
      </w:tr>
      <w:tr w:rsidR="00754C7A" w:rsidRPr="00241B30" w14:paraId="08A30B8B" w14:textId="77777777" w:rsidTr="00E23471">
        <w:trPr>
          <w:trHeight w:val="621"/>
          <w:jc w:val="center"/>
        </w:trPr>
        <w:tc>
          <w:tcPr>
            <w:tcW w:w="3097" w:type="dxa"/>
            <w:gridSpan w:val="4"/>
            <w:tcBorders>
              <w:right w:val="single" w:sz="4" w:space="0" w:color="auto"/>
            </w:tcBorders>
            <w:shd w:val="clear" w:color="auto" w:fill="auto"/>
          </w:tcPr>
          <w:p w14:paraId="6FDEA47B" w14:textId="77777777" w:rsidR="00754C7A" w:rsidRDefault="00754C7A" w:rsidP="00754C7A">
            <w:pPr>
              <w:rPr>
                <w:rFonts w:ascii="Arial" w:hAnsi="Arial" w:cs="Arial"/>
                <w:b/>
                <w:bCs/>
                <w:sz w:val="20"/>
                <w:szCs w:val="20"/>
              </w:rPr>
            </w:pPr>
            <w:r w:rsidRPr="00166128">
              <w:rPr>
                <w:rFonts w:ascii="Arial" w:hAnsi="Arial" w:cs="Arial"/>
                <w:b/>
                <w:bCs/>
                <w:sz w:val="20"/>
                <w:szCs w:val="20"/>
              </w:rPr>
              <w:t>Canteen use / lunchtimes</w:t>
            </w:r>
          </w:p>
          <w:p w14:paraId="4B5908CE" w14:textId="77777777" w:rsidR="00754C7A" w:rsidRDefault="00754C7A" w:rsidP="00754C7A">
            <w:pPr>
              <w:rPr>
                <w:rFonts w:ascii="Arial" w:hAnsi="Arial" w:cs="Arial"/>
                <w:b/>
                <w:bCs/>
                <w:sz w:val="20"/>
                <w:szCs w:val="20"/>
              </w:rPr>
            </w:pPr>
          </w:p>
          <w:p w14:paraId="31B3A612" w14:textId="77777777" w:rsidR="00754C7A" w:rsidRPr="00166128" w:rsidRDefault="00754C7A" w:rsidP="00754C7A">
            <w:pPr>
              <w:rPr>
                <w:rFonts w:ascii="Arial" w:hAnsi="Arial" w:cs="Arial"/>
                <w:sz w:val="20"/>
                <w:szCs w:val="20"/>
              </w:rPr>
            </w:pPr>
            <w:r w:rsidRPr="00166128">
              <w:rPr>
                <w:rFonts w:ascii="Arial" w:hAnsi="Arial" w:cs="Arial"/>
                <w:sz w:val="20"/>
                <w:szCs w:val="20"/>
              </w:rPr>
              <w:t>Staff,</w:t>
            </w:r>
            <w:r>
              <w:rPr>
                <w:rFonts w:ascii="Arial" w:hAnsi="Arial" w:cs="Arial"/>
                <w:sz w:val="20"/>
                <w:szCs w:val="20"/>
              </w:rPr>
              <w:t xml:space="preserve"> </w:t>
            </w:r>
            <w:r w:rsidRPr="00166128">
              <w:rPr>
                <w:rFonts w:ascii="Arial" w:hAnsi="Arial" w:cs="Arial"/>
                <w:sz w:val="20"/>
                <w:szCs w:val="20"/>
              </w:rPr>
              <w:t>Students / pupils / wider contacts</w:t>
            </w:r>
          </w:p>
          <w:p w14:paraId="53F6D535" w14:textId="77777777" w:rsidR="00754C7A" w:rsidRDefault="00754C7A" w:rsidP="00754C7A">
            <w:pPr>
              <w:rPr>
                <w:rFonts w:ascii="Arial" w:hAnsi="Arial" w:cs="Arial"/>
                <w:sz w:val="20"/>
                <w:szCs w:val="20"/>
              </w:rPr>
            </w:pPr>
            <w:r w:rsidRPr="00166128">
              <w:rPr>
                <w:rFonts w:ascii="Arial" w:hAnsi="Arial" w:cs="Arial"/>
                <w:sz w:val="20"/>
                <w:szCs w:val="20"/>
              </w:rPr>
              <w:t>Spread of COVID 19</w:t>
            </w:r>
          </w:p>
          <w:p w14:paraId="3F5E35D5" w14:textId="77777777" w:rsidR="00754C7A" w:rsidRPr="00166128" w:rsidRDefault="00754C7A" w:rsidP="00754C7A">
            <w:pPr>
              <w:pStyle w:val="NoSpacing"/>
              <w:rPr>
                <w:rFonts w:ascii="Arial" w:hAnsi="Arial" w:cs="Arial"/>
                <w:b/>
                <w:bCs/>
                <w:sz w:val="18"/>
                <w:szCs w:val="18"/>
              </w:rPr>
            </w:pPr>
          </w:p>
        </w:tc>
        <w:tc>
          <w:tcPr>
            <w:tcW w:w="6083" w:type="dxa"/>
            <w:gridSpan w:val="12"/>
            <w:tcBorders>
              <w:top w:val="single" w:sz="4" w:space="0" w:color="auto"/>
              <w:left w:val="single" w:sz="4" w:space="0" w:color="auto"/>
              <w:bottom w:val="single" w:sz="4" w:space="0" w:color="auto"/>
              <w:right w:val="single" w:sz="4" w:space="0" w:color="auto"/>
            </w:tcBorders>
            <w:shd w:val="clear" w:color="auto" w:fill="auto"/>
          </w:tcPr>
          <w:p w14:paraId="1C441595" w14:textId="77777777" w:rsidR="00754C7A" w:rsidRPr="00087D9F" w:rsidRDefault="00754C7A" w:rsidP="00754C7A">
            <w:pPr>
              <w:pStyle w:val="NoSpacing"/>
              <w:ind w:left="85"/>
              <w:rPr>
                <w:rFonts w:ascii="Arial" w:hAnsi="Arial" w:cs="Arial"/>
                <w:sz w:val="20"/>
                <w:szCs w:val="20"/>
              </w:rPr>
            </w:pPr>
            <w:r w:rsidRPr="00087D9F">
              <w:rPr>
                <w:rFonts w:ascii="Arial" w:hAnsi="Arial" w:cs="Arial"/>
                <w:sz w:val="20"/>
                <w:szCs w:val="20"/>
              </w:rPr>
              <w:t>Framework requirements:</w:t>
            </w:r>
          </w:p>
          <w:p w14:paraId="7AFCA980" w14:textId="77777777" w:rsidR="00754C7A" w:rsidRPr="00087D9F" w:rsidRDefault="00754C7A" w:rsidP="00754C7A">
            <w:pPr>
              <w:pStyle w:val="NoSpacing"/>
              <w:ind w:left="85"/>
              <w:rPr>
                <w:rFonts w:ascii="Arial" w:hAnsi="Arial" w:cs="Arial"/>
                <w:sz w:val="20"/>
                <w:szCs w:val="20"/>
              </w:rPr>
            </w:pPr>
            <w:r w:rsidRPr="00087D9F">
              <w:rPr>
                <w:rFonts w:ascii="Arial" w:hAnsi="Arial" w:cs="Arial"/>
                <w:sz w:val="20"/>
                <w:szCs w:val="20"/>
              </w:rPr>
              <w:t xml:space="preserve">Work with your catering team to ensure meals are available for all children in school. </w:t>
            </w:r>
          </w:p>
          <w:p w14:paraId="49FF926E" w14:textId="77777777" w:rsidR="00754C7A" w:rsidRPr="00087D9F" w:rsidRDefault="00754C7A" w:rsidP="00754C7A">
            <w:pPr>
              <w:pStyle w:val="NoSpacing"/>
              <w:tabs>
                <w:tab w:val="left" w:pos="2455"/>
              </w:tabs>
              <w:ind w:left="85"/>
              <w:rPr>
                <w:rFonts w:ascii="Arial" w:hAnsi="Arial" w:cs="Arial"/>
                <w:sz w:val="20"/>
                <w:szCs w:val="20"/>
              </w:rPr>
            </w:pPr>
          </w:p>
          <w:p w14:paraId="6CA15469" w14:textId="77777777" w:rsidR="00754C7A" w:rsidRPr="00087D9F" w:rsidRDefault="00754C7A" w:rsidP="00754C7A">
            <w:pPr>
              <w:pStyle w:val="NoSpacing"/>
              <w:rPr>
                <w:rFonts w:ascii="Arial" w:hAnsi="Arial" w:cs="Arial"/>
                <w:bCs/>
                <w:sz w:val="18"/>
                <w:szCs w:val="18"/>
              </w:rPr>
            </w:pPr>
          </w:p>
        </w:tc>
        <w:tc>
          <w:tcPr>
            <w:tcW w:w="596" w:type="dxa"/>
            <w:gridSpan w:val="2"/>
            <w:tcBorders>
              <w:left w:val="single" w:sz="4" w:space="0" w:color="auto"/>
              <w:bottom w:val="single" w:sz="4" w:space="0" w:color="auto"/>
            </w:tcBorders>
            <w:shd w:val="clear" w:color="auto" w:fill="auto"/>
            <w:vAlign w:val="center"/>
          </w:tcPr>
          <w:p w14:paraId="043020CE" w14:textId="77777777" w:rsidR="00754C7A" w:rsidRPr="00087D9F" w:rsidRDefault="00754C7A" w:rsidP="00754C7A">
            <w:pPr>
              <w:jc w:val="center"/>
              <w:rPr>
                <w:rFonts w:ascii="Arial" w:eastAsia="Calibri" w:hAnsi="Arial" w:cs="Arial"/>
                <w:color w:val="000000" w:themeColor="text1"/>
                <w:sz w:val="18"/>
                <w:szCs w:val="20"/>
                <w:lang w:val="en-US"/>
              </w:rPr>
            </w:pPr>
          </w:p>
        </w:tc>
        <w:tc>
          <w:tcPr>
            <w:tcW w:w="680" w:type="dxa"/>
            <w:gridSpan w:val="2"/>
            <w:tcBorders>
              <w:bottom w:val="single" w:sz="4" w:space="0" w:color="auto"/>
            </w:tcBorders>
            <w:shd w:val="clear" w:color="auto" w:fill="auto"/>
            <w:vAlign w:val="center"/>
          </w:tcPr>
          <w:p w14:paraId="45673E9A" w14:textId="77777777" w:rsidR="00754C7A" w:rsidRPr="00087D9F" w:rsidRDefault="00754C7A" w:rsidP="00754C7A">
            <w:pPr>
              <w:jc w:val="center"/>
              <w:rPr>
                <w:rFonts w:ascii="Arial" w:hAnsi="Arial" w:cs="Arial"/>
                <w:color w:val="000000" w:themeColor="text1"/>
                <w:sz w:val="18"/>
                <w:szCs w:val="20"/>
              </w:rPr>
            </w:pPr>
          </w:p>
        </w:tc>
        <w:tc>
          <w:tcPr>
            <w:tcW w:w="567" w:type="dxa"/>
            <w:gridSpan w:val="2"/>
            <w:tcBorders>
              <w:right w:val="single" w:sz="4" w:space="0" w:color="auto"/>
            </w:tcBorders>
            <w:shd w:val="clear" w:color="auto" w:fill="auto"/>
            <w:vAlign w:val="center"/>
          </w:tcPr>
          <w:p w14:paraId="24D96387" w14:textId="77777777" w:rsidR="00754C7A" w:rsidRPr="00087D9F" w:rsidRDefault="00754C7A" w:rsidP="00754C7A">
            <w:pPr>
              <w:jc w:val="center"/>
              <w:rPr>
                <w:rFonts w:ascii="Arial" w:hAnsi="Arial" w:cs="Arial"/>
                <w:color w:val="000000" w:themeColor="text1"/>
                <w:sz w:val="18"/>
                <w:szCs w:val="20"/>
                <w:highlight w:val="yellow"/>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Pr>
          <w:p w14:paraId="42CBF3C1" w14:textId="77777777" w:rsidR="00754C7A" w:rsidRPr="00087D9F" w:rsidRDefault="00754C7A" w:rsidP="00754C7A">
            <w:pPr>
              <w:rPr>
                <w:rFonts w:ascii="Arial" w:hAnsi="Arial" w:cs="Arial"/>
                <w:sz w:val="18"/>
                <w:szCs w:val="20"/>
              </w:rPr>
            </w:pPr>
          </w:p>
        </w:tc>
        <w:tc>
          <w:tcPr>
            <w:tcW w:w="567" w:type="dxa"/>
            <w:tcBorders>
              <w:left w:val="single" w:sz="4" w:space="0" w:color="auto"/>
            </w:tcBorders>
            <w:shd w:val="clear" w:color="auto" w:fill="auto"/>
            <w:vAlign w:val="center"/>
          </w:tcPr>
          <w:p w14:paraId="2553186B" w14:textId="77777777" w:rsidR="00754C7A" w:rsidRPr="00087D9F" w:rsidRDefault="00754C7A" w:rsidP="00754C7A">
            <w:pPr>
              <w:rPr>
                <w:rFonts w:ascii="Arial" w:eastAsia="Calibri" w:hAnsi="Arial" w:cs="Arial"/>
                <w:color w:val="000000" w:themeColor="text1"/>
                <w:sz w:val="18"/>
                <w:szCs w:val="20"/>
                <w:lang w:val="en-US"/>
              </w:rPr>
            </w:pPr>
          </w:p>
        </w:tc>
        <w:tc>
          <w:tcPr>
            <w:tcW w:w="567" w:type="dxa"/>
            <w:shd w:val="clear" w:color="auto" w:fill="auto"/>
            <w:vAlign w:val="center"/>
          </w:tcPr>
          <w:p w14:paraId="7FDC8A86" w14:textId="77777777" w:rsidR="00754C7A" w:rsidRPr="00087D9F" w:rsidRDefault="00754C7A" w:rsidP="00754C7A">
            <w:pPr>
              <w:jc w:val="center"/>
              <w:rPr>
                <w:rFonts w:ascii="Arial" w:hAnsi="Arial" w:cs="Arial"/>
                <w:color w:val="000000" w:themeColor="text1"/>
                <w:sz w:val="18"/>
                <w:szCs w:val="20"/>
              </w:rPr>
            </w:pPr>
          </w:p>
        </w:tc>
        <w:tc>
          <w:tcPr>
            <w:tcW w:w="567" w:type="dxa"/>
            <w:shd w:val="clear" w:color="auto" w:fill="auto"/>
            <w:vAlign w:val="center"/>
          </w:tcPr>
          <w:p w14:paraId="4ABB25B9" w14:textId="77777777" w:rsidR="00754C7A" w:rsidRPr="00087D9F" w:rsidRDefault="00754C7A" w:rsidP="00754C7A">
            <w:pPr>
              <w:jc w:val="center"/>
              <w:rPr>
                <w:rFonts w:ascii="Arial" w:hAnsi="Arial" w:cs="Arial"/>
                <w:color w:val="000000" w:themeColor="text1"/>
                <w:sz w:val="18"/>
                <w:szCs w:val="20"/>
                <w:highlight w:val="green"/>
              </w:rPr>
            </w:pPr>
          </w:p>
        </w:tc>
      </w:tr>
    </w:tbl>
    <w:p w14:paraId="71FE8519" w14:textId="77777777" w:rsidR="00C725EF" w:rsidRPr="00DC05DB" w:rsidRDefault="00C725EF" w:rsidP="00DC05DB">
      <w:pPr>
        <w:tabs>
          <w:tab w:val="left" w:pos="2127"/>
        </w:tabs>
        <w:rPr>
          <w:rFonts w:ascii="Arial" w:hAnsi="Arial" w:cs="Arial"/>
          <w:sz w:val="20"/>
          <w:szCs w:val="20"/>
        </w:rPr>
        <w:sectPr w:rsidR="00C725EF" w:rsidRPr="00DC05DB" w:rsidSect="008548EB">
          <w:pgSz w:w="16838" w:h="11906" w:orient="landscape"/>
          <w:pgMar w:top="284" w:right="284" w:bottom="284" w:left="284" w:header="709" w:footer="709" w:gutter="0"/>
          <w:cols w:space="708"/>
          <w:titlePg/>
          <w:docGrid w:linePitch="360"/>
        </w:sectPr>
      </w:pPr>
    </w:p>
    <w:p w14:paraId="4C44F35D" w14:textId="77777777" w:rsidR="00DC05DB" w:rsidRDefault="00DC05DB" w:rsidP="00D652FA">
      <w:pPr>
        <w:pStyle w:val="Heading1"/>
      </w:pPr>
      <w:bookmarkStart w:id="41" w:name="_Toc44943377"/>
      <w:bookmarkStart w:id="42" w:name="_Toc47522172"/>
      <w:r>
        <w:lastRenderedPageBreak/>
        <w:t>Appendix 2 –</w:t>
      </w:r>
      <w:bookmarkEnd w:id="41"/>
      <w:r>
        <w:t xml:space="preserve"> </w:t>
      </w:r>
      <w:r w:rsidR="00464A54">
        <w:t>School Sanitation Measures</w:t>
      </w:r>
      <w:bookmarkEnd w:id="42"/>
    </w:p>
    <w:p w14:paraId="0C390431" w14:textId="77777777" w:rsidR="00DC05DB" w:rsidRDefault="00DC05DB" w:rsidP="00772C44">
      <w:pPr>
        <w:pStyle w:val="Heading2"/>
      </w:pPr>
      <w:bookmarkStart w:id="43" w:name="_Toc47522173"/>
      <w:r w:rsidRPr="000857C7">
        <w:t xml:space="preserve">Cleaning Schedule and Standards - </w:t>
      </w:r>
      <w:r>
        <w:t>Schools</w:t>
      </w:r>
      <w:bookmarkEnd w:id="43"/>
    </w:p>
    <w:p w14:paraId="02627145" w14:textId="77777777" w:rsidR="00DC05DB" w:rsidRPr="000857C7" w:rsidRDefault="00DC05DB" w:rsidP="00DC05DB">
      <w:pPr>
        <w:rPr>
          <w:rFonts w:cstheme="minorHAnsi"/>
          <w:noProof/>
          <w:lang w:eastAsia="en-GB"/>
        </w:rPr>
      </w:pPr>
      <w:r w:rsidRPr="000857C7">
        <w:rPr>
          <w:rFonts w:cstheme="minorHAnsi"/>
          <w:noProof/>
          <w:lang w:eastAsia="en-GB"/>
        </w:rPr>
        <w:t>All cleaning activites are carried out in ac</w:t>
      </w:r>
      <w:r>
        <w:rPr>
          <w:rFonts w:cstheme="minorHAnsi"/>
          <w:noProof/>
          <w:lang w:eastAsia="en-GB"/>
        </w:rPr>
        <w:t>c</w:t>
      </w:r>
      <w:r w:rsidRPr="000857C7">
        <w:rPr>
          <w:rFonts w:cstheme="minorHAnsi"/>
          <w:noProof/>
          <w:lang w:eastAsia="en-GB"/>
        </w:rPr>
        <w:t xml:space="preserve">ordance with </w:t>
      </w:r>
      <w:r w:rsidRPr="000857C7">
        <w:rPr>
          <w:rFonts w:cstheme="minorHAnsi"/>
        </w:rPr>
        <w:t>Health Protection Scotland</w:t>
      </w:r>
      <w:r w:rsidRPr="000857C7">
        <w:rPr>
          <w:rFonts w:cstheme="minorHAnsi"/>
          <w:noProof/>
          <w:lang w:eastAsia="en-GB"/>
        </w:rPr>
        <w:t xml:space="preserve"> guidance</w:t>
      </w:r>
      <w:r>
        <w:rPr>
          <w:rStyle w:val="FootnoteReference"/>
          <w:rFonts w:cstheme="minorHAnsi"/>
          <w:noProof/>
          <w:lang w:eastAsia="en-GB"/>
        </w:rPr>
        <w:footnoteReference w:id="2"/>
      </w:r>
      <w:r w:rsidRPr="000857C7">
        <w:rPr>
          <w:rFonts w:cstheme="minorHAnsi"/>
          <w:noProof/>
          <w:lang w:eastAsia="en-GB"/>
        </w:rPr>
        <w:t xml:space="preserve">. </w:t>
      </w:r>
    </w:p>
    <w:p w14:paraId="15A010A7" w14:textId="77777777" w:rsidR="00DC05DB" w:rsidRDefault="00DC05DB" w:rsidP="00DC05DB">
      <w:pPr>
        <w:rPr>
          <w:rFonts w:cstheme="minorHAnsi"/>
          <w:noProof/>
          <w:lang w:eastAsia="en-GB"/>
        </w:rPr>
      </w:pPr>
      <w:r w:rsidRPr="000857C7">
        <w:rPr>
          <w:rFonts w:cstheme="minorHAnsi"/>
          <w:noProof/>
          <w:lang w:eastAsia="en-GB"/>
        </w:rPr>
        <w:t>Routine cleaning of all shared areas will be carried out by cleaning staff out of hours and are subject to available cleaning resource. These areas are as follows:</w:t>
      </w:r>
    </w:p>
    <w:tbl>
      <w:tblPr>
        <w:tblStyle w:val="TableGrid"/>
        <w:tblW w:w="9493" w:type="dxa"/>
        <w:tblLook w:val="04A0" w:firstRow="1" w:lastRow="0" w:firstColumn="1" w:lastColumn="0" w:noHBand="0" w:noVBand="1"/>
      </w:tblPr>
      <w:tblGrid>
        <w:gridCol w:w="1718"/>
        <w:gridCol w:w="4873"/>
        <w:gridCol w:w="2895"/>
        <w:gridCol w:w="7"/>
      </w:tblGrid>
      <w:tr w:rsidR="00DC05DB" w:rsidRPr="005C1ECD" w14:paraId="4D040AAA" w14:textId="77777777" w:rsidTr="00464A54">
        <w:tc>
          <w:tcPr>
            <w:tcW w:w="1717" w:type="dxa"/>
            <w:shd w:val="clear" w:color="auto" w:fill="BDD6EE" w:themeFill="accent1" w:themeFillTint="66"/>
          </w:tcPr>
          <w:p w14:paraId="38AB8D12" w14:textId="77777777" w:rsidR="00DC05DB" w:rsidRPr="005C1ECD" w:rsidRDefault="00DC05DB" w:rsidP="00464A54">
            <w:pPr>
              <w:rPr>
                <w:rFonts w:cstheme="minorHAnsi"/>
              </w:rPr>
            </w:pPr>
            <w:r w:rsidRPr="005C1ECD">
              <w:rPr>
                <w:rFonts w:cstheme="minorHAnsi"/>
              </w:rPr>
              <w:t>Area</w:t>
            </w:r>
          </w:p>
        </w:tc>
        <w:tc>
          <w:tcPr>
            <w:tcW w:w="4874" w:type="dxa"/>
            <w:shd w:val="clear" w:color="auto" w:fill="BDD6EE" w:themeFill="accent1" w:themeFillTint="66"/>
          </w:tcPr>
          <w:p w14:paraId="284FB113" w14:textId="77777777" w:rsidR="00DC05DB" w:rsidRPr="005C1ECD" w:rsidRDefault="00DC05DB" w:rsidP="00464A54">
            <w:pPr>
              <w:rPr>
                <w:rFonts w:cstheme="minorHAnsi"/>
              </w:rPr>
            </w:pPr>
            <w:r w:rsidRPr="005C1ECD">
              <w:rPr>
                <w:rFonts w:cstheme="minorHAnsi"/>
              </w:rPr>
              <w:t>Daily</w:t>
            </w:r>
          </w:p>
        </w:tc>
        <w:tc>
          <w:tcPr>
            <w:tcW w:w="2902" w:type="dxa"/>
            <w:gridSpan w:val="2"/>
            <w:shd w:val="clear" w:color="auto" w:fill="BDD6EE" w:themeFill="accent1" w:themeFillTint="66"/>
          </w:tcPr>
          <w:p w14:paraId="1448EEF6" w14:textId="77777777" w:rsidR="00DC05DB" w:rsidRPr="005C1ECD" w:rsidRDefault="00DC05DB" w:rsidP="00464A54">
            <w:pPr>
              <w:rPr>
                <w:rFonts w:cstheme="minorHAnsi"/>
              </w:rPr>
            </w:pPr>
            <w:r w:rsidRPr="005C1ECD">
              <w:rPr>
                <w:rFonts w:cstheme="minorHAnsi"/>
              </w:rPr>
              <w:t>Weekly</w:t>
            </w:r>
          </w:p>
        </w:tc>
      </w:tr>
      <w:tr w:rsidR="00DC05DB" w:rsidRPr="005C1ECD" w14:paraId="153983DA" w14:textId="77777777" w:rsidTr="00464A54">
        <w:tc>
          <w:tcPr>
            <w:tcW w:w="1717" w:type="dxa"/>
          </w:tcPr>
          <w:p w14:paraId="2F19F78C" w14:textId="77777777" w:rsidR="00DC05DB" w:rsidRPr="005C1ECD" w:rsidRDefault="00DC05DB" w:rsidP="00464A54">
            <w:pPr>
              <w:rPr>
                <w:rFonts w:cstheme="minorHAnsi"/>
              </w:rPr>
            </w:pPr>
            <w:r w:rsidRPr="005C1ECD">
              <w:rPr>
                <w:rFonts w:cstheme="minorHAnsi"/>
              </w:rPr>
              <w:t>Foyer/Office Entrance</w:t>
            </w:r>
          </w:p>
        </w:tc>
        <w:tc>
          <w:tcPr>
            <w:tcW w:w="4874" w:type="dxa"/>
          </w:tcPr>
          <w:p w14:paraId="123A7CE5" w14:textId="77777777" w:rsidR="00DC05DB" w:rsidRPr="005C1ECD" w:rsidRDefault="00DC05DB" w:rsidP="00F80CC3">
            <w:pPr>
              <w:pStyle w:val="ListParagraph"/>
              <w:numPr>
                <w:ilvl w:val="0"/>
                <w:numId w:val="3"/>
              </w:numPr>
              <w:ind w:left="356"/>
              <w:rPr>
                <w:rFonts w:cstheme="minorHAnsi"/>
              </w:rPr>
            </w:pPr>
            <w:r w:rsidRPr="005C1ECD">
              <w:rPr>
                <w:rFonts w:cstheme="minorHAnsi"/>
              </w:rPr>
              <w:t>Clean interior glass e.g. door panel</w:t>
            </w:r>
          </w:p>
          <w:p w14:paraId="68D61828"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all desks that have been fully cleared</w:t>
            </w:r>
          </w:p>
          <w:p w14:paraId="7869B4DB"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light switches, finger plates</w:t>
            </w:r>
            <w:r>
              <w:rPr>
                <w:rFonts w:cstheme="minorHAnsi"/>
              </w:rPr>
              <w:t xml:space="preserve"> and sanitiser stations</w:t>
            </w:r>
          </w:p>
          <w:p w14:paraId="0A4C3F35" w14:textId="77777777" w:rsidR="00DC05DB" w:rsidRPr="005C1ECD" w:rsidRDefault="00DC05DB" w:rsidP="00464A54">
            <w:pPr>
              <w:ind w:left="-4"/>
              <w:rPr>
                <w:rFonts w:cstheme="minorHAnsi"/>
              </w:rPr>
            </w:pPr>
          </w:p>
        </w:tc>
        <w:tc>
          <w:tcPr>
            <w:tcW w:w="2902" w:type="dxa"/>
            <w:gridSpan w:val="2"/>
          </w:tcPr>
          <w:p w14:paraId="2A217B4B" w14:textId="77777777" w:rsidR="00DC05DB" w:rsidRPr="005C1ECD" w:rsidRDefault="00DC05DB" w:rsidP="00F80CC3">
            <w:pPr>
              <w:pStyle w:val="ListParagraph"/>
              <w:numPr>
                <w:ilvl w:val="0"/>
                <w:numId w:val="3"/>
              </w:numPr>
              <w:ind w:left="431"/>
              <w:rPr>
                <w:rFonts w:cstheme="minorHAnsi"/>
              </w:rPr>
            </w:pPr>
            <w:r w:rsidRPr="005C1ECD">
              <w:rPr>
                <w:rFonts w:cstheme="minorHAnsi"/>
              </w:rPr>
              <w:t>Vacuum</w:t>
            </w:r>
          </w:p>
          <w:p w14:paraId="6183B812" w14:textId="77777777" w:rsidR="00DC05DB" w:rsidRPr="005C1ECD" w:rsidRDefault="00DC05DB" w:rsidP="00F80CC3">
            <w:pPr>
              <w:pStyle w:val="ListParagraph"/>
              <w:numPr>
                <w:ilvl w:val="0"/>
                <w:numId w:val="3"/>
              </w:numPr>
              <w:ind w:left="431"/>
              <w:rPr>
                <w:rFonts w:cstheme="minorHAnsi"/>
              </w:rPr>
            </w:pPr>
            <w:r w:rsidRPr="005C1ECD">
              <w:rPr>
                <w:rFonts w:cstheme="minorHAnsi"/>
              </w:rPr>
              <w:t>Full mop hard floors</w:t>
            </w:r>
          </w:p>
        </w:tc>
      </w:tr>
      <w:tr w:rsidR="00DC05DB" w:rsidRPr="005C1ECD" w14:paraId="254467B7" w14:textId="77777777" w:rsidTr="00464A54">
        <w:tc>
          <w:tcPr>
            <w:tcW w:w="1717" w:type="dxa"/>
          </w:tcPr>
          <w:p w14:paraId="5A83F898" w14:textId="77777777" w:rsidR="00DC05DB" w:rsidRPr="005C1ECD" w:rsidRDefault="00DC05DB" w:rsidP="00464A54">
            <w:pPr>
              <w:rPr>
                <w:rFonts w:cstheme="minorHAnsi"/>
              </w:rPr>
            </w:pPr>
            <w:r w:rsidRPr="005C1ECD">
              <w:rPr>
                <w:rFonts w:cstheme="minorHAnsi"/>
              </w:rPr>
              <w:t>Technical or Specialist Classroom</w:t>
            </w:r>
          </w:p>
        </w:tc>
        <w:tc>
          <w:tcPr>
            <w:tcW w:w="4874" w:type="dxa"/>
          </w:tcPr>
          <w:p w14:paraId="13E4B41E" w14:textId="77777777" w:rsidR="00DC05DB" w:rsidRPr="005C1ECD" w:rsidRDefault="00DC05DB" w:rsidP="00F80CC3">
            <w:pPr>
              <w:pStyle w:val="ListParagraph"/>
              <w:numPr>
                <w:ilvl w:val="0"/>
                <w:numId w:val="3"/>
              </w:numPr>
              <w:ind w:left="356"/>
              <w:rPr>
                <w:rFonts w:cstheme="minorHAnsi"/>
              </w:rPr>
            </w:pPr>
            <w:r w:rsidRPr="005C1ECD">
              <w:rPr>
                <w:rFonts w:cstheme="minorHAnsi"/>
              </w:rPr>
              <w:t xml:space="preserve">Damp wipe all desks/work surfaces that have been fully cleared </w:t>
            </w:r>
          </w:p>
          <w:p w14:paraId="47DE8EA8" w14:textId="77777777" w:rsidR="00DC05DB" w:rsidRPr="005C1ECD" w:rsidRDefault="00DC05DB" w:rsidP="00F80CC3">
            <w:pPr>
              <w:pStyle w:val="ListParagraph"/>
              <w:numPr>
                <w:ilvl w:val="0"/>
                <w:numId w:val="3"/>
              </w:numPr>
              <w:ind w:left="356"/>
              <w:rPr>
                <w:rFonts w:cstheme="minorHAnsi"/>
              </w:rPr>
            </w:pPr>
            <w:r w:rsidRPr="005C1ECD">
              <w:rPr>
                <w:rFonts w:cstheme="minorHAnsi"/>
              </w:rPr>
              <w:t>Spot brush floor</w:t>
            </w:r>
          </w:p>
          <w:p w14:paraId="40139FDE"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light switches, finger plates</w:t>
            </w:r>
          </w:p>
          <w:p w14:paraId="4BE8E383" w14:textId="77777777" w:rsidR="00DC05DB" w:rsidRPr="005C1ECD" w:rsidRDefault="00DC05DB" w:rsidP="00F80CC3">
            <w:pPr>
              <w:pStyle w:val="ListParagraph"/>
              <w:numPr>
                <w:ilvl w:val="0"/>
                <w:numId w:val="3"/>
              </w:numPr>
              <w:ind w:left="356"/>
              <w:rPr>
                <w:rFonts w:cstheme="minorHAnsi"/>
              </w:rPr>
            </w:pPr>
            <w:r w:rsidRPr="005C1ECD">
              <w:rPr>
                <w:rFonts w:cstheme="minorHAnsi"/>
              </w:rPr>
              <w:t>Empty Bin</w:t>
            </w:r>
          </w:p>
        </w:tc>
        <w:tc>
          <w:tcPr>
            <w:tcW w:w="2902" w:type="dxa"/>
            <w:gridSpan w:val="2"/>
          </w:tcPr>
          <w:p w14:paraId="406CE697" w14:textId="77777777" w:rsidR="00DC05DB" w:rsidRPr="005C1ECD" w:rsidRDefault="00DC05DB" w:rsidP="00F80CC3">
            <w:pPr>
              <w:pStyle w:val="ListParagraph"/>
              <w:numPr>
                <w:ilvl w:val="0"/>
                <w:numId w:val="3"/>
              </w:numPr>
              <w:ind w:left="431"/>
              <w:rPr>
                <w:rFonts w:cstheme="minorHAnsi"/>
              </w:rPr>
            </w:pPr>
            <w:r w:rsidRPr="005C1ECD">
              <w:rPr>
                <w:rFonts w:cstheme="minorHAnsi"/>
              </w:rPr>
              <w:t>Full sweep</w:t>
            </w:r>
          </w:p>
          <w:p w14:paraId="2CD70C11" w14:textId="77777777" w:rsidR="00DC05DB" w:rsidRPr="005C1ECD" w:rsidRDefault="00DC05DB" w:rsidP="00F80CC3">
            <w:pPr>
              <w:pStyle w:val="ListParagraph"/>
              <w:numPr>
                <w:ilvl w:val="0"/>
                <w:numId w:val="3"/>
              </w:numPr>
              <w:ind w:left="431"/>
              <w:rPr>
                <w:rFonts w:cstheme="minorHAnsi"/>
              </w:rPr>
            </w:pPr>
            <w:r w:rsidRPr="005C1ECD">
              <w:rPr>
                <w:rFonts w:cstheme="minorHAnsi"/>
              </w:rPr>
              <w:t>Full mop hard floors</w:t>
            </w:r>
          </w:p>
          <w:p w14:paraId="50F6C084" w14:textId="77777777" w:rsidR="00DC05DB" w:rsidRPr="005C1ECD" w:rsidRDefault="00DC05DB" w:rsidP="00F80CC3">
            <w:pPr>
              <w:pStyle w:val="ListParagraph"/>
              <w:numPr>
                <w:ilvl w:val="0"/>
                <w:numId w:val="3"/>
              </w:numPr>
              <w:ind w:left="431"/>
              <w:rPr>
                <w:rFonts w:cstheme="minorHAnsi"/>
              </w:rPr>
            </w:pPr>
            <w:r w:rsidRPr="005C1ECD">
              <w:rPr>
                <w:rFonts w:cstheme="minorHAnsi"/>
              </w:rPr>
              <w:t>Spray clean any mirrored surfaces</w:t>
            </w:r>
          </w:p>
        </w:tc>
      </w:tr>
      <w:tr w:rsidR="00DC05DB" w:rsidRPr="005C1ECD" w14:paraId="4A62963A" w14:textId="77777777" w:rsidTr="00464A54">
        <w:tc>
          <w:tcPr>
            <w:tcW w:w="1717" w:type="dxa"/>
          </w:tcPr>
          <w:p w14:paraId="4C4B9033" w14:textId="77777777" w:rsidR="00DC05DB" w:rsidRPr="005C1ECD" w:rsidRDefault="00DC05DB" w:rsidP="00464A54">
            <w:pPr>
              <w:rPr>
                <w:rFonts w:cstheme="minorHAnsi"/>
              </w:rPr>
            </w:pPr>
            <w:r w:rsidRPr="005C1ECD">
              <w:rPr>
                <w:rFonts w:cstheme="minorHAnsi"/>
              </w:rPr>
              <w:t>Standard Classroom</w:t>
            </w:r>
          </w:p>
        </w:tc>
        <w:tc>
          <w:tcPr>
            <w:tcW w:w="4874" w:type="dxa"/>
          </w:tcPr>
          <w:p w14:paraId="09E7E1A0" w14:textId="77777777" w:rsidR="00DC05DB" w:rsidRDefault="00DC05DB" w:rsidP="00F80CC3">
            <w:pPr>
              <w:pStyle w:val="ListParagraph"/>
              <w:numPr>
                <w:ilvl w:val="0"/>
                <w:numId w:val="3"/>
              </w:numPr>
              <w:ind w:left="356"/>
              <w:rPr>
                <w:rFonts w:cstheme="minorHAnsi"/>
              </w:rPr>
            </w:pPr>
            <w:r>
              <w:rPr>
                <w:rFonts w:cstheme="minorHAnsi"/>
              </w:rPr>
              <w:t xml:space="preserve">Damp wipe all desks </w:t>
            </w:r>
            <w:r w:rsidRPr="005C1ECD">
              <w:rPr>
                <w:rFonts w:cstheme="minorHAnsi"/>
              </w:rPr>
              <w:t>that have been fully cleared</w:t>
            </w:r>
          </w:p>
          <w:p w14:paraId="1FC77C96" w14:textId="77777777" w:rsidR="00DC05DB" w:rsidRPr="005C1ECD" w:rsidRDefault="00DC05DB" w:rsidP="00F80CC3">
            <w:pPr>
              <w:pStyle w:val="ListParagraph"/>
              <w:numPr>
                <w:ilvl w:val="0"/>
                <w:numId w:val="3"/>
              </w:numPr>
              <w:ind w:left="356"/>
              <w:rPr>
                <w:rFonts w:cstheme="minorHAnsi"/>
              </w:rPr>
            </w:pPr>
            <w:r>
              <w:rPr>
                <w:rFonts w:cstheme="minorHAnsi"/>
              </w:rPr>
              <w:t>Damp wipe chair backs</w:t>
            </w:r>
          </w:p>
          <w:p w14:paraId="43034894" w14:textId="77777777" w:rsidR="00DC05DB" w:rsidRPr="005C1ECD" w:rsidRDefault="00DC05DB" w:rsidP="00F80CC3">
            <w:pPr>
              <w:pStyle w:val="ListParagraph"/>
              <w:numPr>
                <w:ilvl w:val="0"/>
                <w:numId w:val="3"/>
              </w:numPr>
              <w:ind w:left="356"/>
              <w:rPr>
                <w:rFonts w:cstheme="minorHAnsi"/>
              </w:rPr>
            </w:pPr>
            <w:r w:rsidRPr="005C1ECD">
              <w:rPr>
                <w:rFonts w:cstheme="minorHAnsi"/>
              </w:rPr>
              <w:t>Spot vacuum if required</w:t>
            </w:r>
          </w:p>
          <w:p w14:paraId="7004378B"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light switches, finger plates</w:t>
            </w:r>
          </w:p>
          <w:p w14:paraId="6CD3D145" w14:textId="77777777" w:rsidR="00DC05DB" w:rsidRPr="005C1ECD" w:rsidRDefault="00DC05DB" w:rsidP="00F80CC3">
            <w:pPr>
              <w:pStyle w:val="ListParagraph"/>
              <w:numPr>
                <w:ilvl w:val="0"/>
                <w:numId w:val="3"/>
              </w:numPr>
              <w:ind w:left="356"/>
              <w:rPr>
                <w:rFonts w:cstheme="minorHAnsi"/>
              </w:rPr>
            </w:pPr>
            <w:r w:rsidRPr="005C1ECD">
              <w:rPr>
                <w:rFonts w:cstheme="minorHAnsi"/>
              </w:rPr>
              <w:t>Empty bin</w:t>
            </w:r>
          </w:p>
        </w:tc>
        <w:tc>
          <w:tcPr>
            <w:tcW w:w="2902" w:type="dxa"/>
            <w:gridSpan w:val="2"/>
          </w:tcPr>
          <w:p w14:paraId="151034FC" w14:textId="77777777" w:rsidR="00DC05DB" w:rsidRPr="005C1ECD" w:rsidRDefault="00DC05DB" w:rsidP="00F80CC3">
            <w:pPr>
              <w:pStyle w:val="ListParagraph"/>
              <w:numPr>
                <w:ilvl w:val="0"/>
                <w:numId w:val="3"/>
              </w:numPr>
              <w:ind w:left="431"/>
              <w:rPr>
                <w:rFonts w:cstheme="minorHAnsi"/>
              </w:rPr>
            </w:pPr>
            <w:r w:rsidRPr="005C1ECD">
              <w:rPr>
                <w:rFonts w:cstheme="minorHAnsi"/>
              </w:rPr>
              <w:t>Vacuum</w:t>
            </w:r>
          </w:p>
          <w:p w14:paraId="29CD7733" w14:textId="77777777" w:rsidR="00DC05DB" w:rsidRPr="005C1ECD" w:rsidRDefault="00DC05DB" w:rsidP="00464A54">
            <w:pPr>
              <w:pStyle w:val="ListParagraph"/>
              <w:ind w:left="431"/>
              <w:rPr>
                <w:rFonts w:cstheme="minorHAnsi"/>
              </w:rPr>
            </w:pPr>
          </w:p>
        </w:tc>
      </w:tr>
      <w:tr w:rsidR="00DC05DB" w:rsidRPr="005C1ECD" w14:paraId="5EE579FC" w14:textId="77777777" w:rsidTr="00464A54">
        <w:tc>
          <w:tcPr>
            <w:tcW w:w="1717" w:type="dxa"/>
          </w:tcPr>
          <w:p w14:paraId="4329F979" w14:textId="77777777" w:rsidR="00DC05DB" w:rsidRPr="005C1ECD" w:rsidRDefault="00DC05DB" w:rsidP="00464A54">
            <w:pPr>
              <w:rPr>
                <w:rFonts w:cstheme="minorHAnsi"/>
              </w:rPr>
            </w:pPr>
            <w:r w:rsidRPr="005C1ECD">
              <w:rPr>
                <w:rFonts w:cstheme="minorHAnsi"/>
              </w:rPr>
              <w:t>Stairways</w:t>
            </w:r>
          </w:p>
        </w:tc>
        <w:tc>
          <w:tcPr>
            <w:tcW w:w="4874" w:type="dxa"/>
          </w:tcPr>
          <w:p w14:paraId="3C547EF5" w14:textId="77777777" w:rsidR="00DC05DB" w:rsidRPr="005C1ECD" w:rsidRDefault="00DC05DB" w:rsidP="00F80CC3">
            <w:pPr>
              <w:pStyle w:val="ListParagraph"/>
              <w:numPr>
                <w:ilvl w:val="0"/>
                <w:numId w:val="3"/>
              </w:numPr>
              <w:ind w:left="356"/>
              <w:rPr>
                <w:rFonts w:cstheme="minorHAnsi"/>
              </w:rPr>
            </w:pPr>
            <w:r w:rsidRPr="005C1ECD">
              <w:rPr>
                <w:rFonts w:cstheme="minorHAnsi"/>
              </w:rPr>
              <w:t>Spot vacuum/spot mop</w:t>
            </w:r>
          </w:p>
          <w:p w14:paraId="10975B58"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hand rails, light switches, finger plates, banisters</w:t>
            </w:r>
          </w:p>
        </w:tc>
        <w:tc>
          <w:tcPr>
            <w:tcW w:w="2902" w:type="dxa"/>
            <w:gridSpan w:val="2"/>
          </w:tcPr>
          <w:p w14:paraId="1997E662" w14:textId="77777777" w:rsidR="00DC05DB" w:rsidRPr="005C1ECD" w:rsidRDefault="00DC05DB" w:rsidP="00F80CC3">
            <w:pPr>
              <w:pStyle w:val="ListParagraph"/>
              <w:numPr>
                <w:ilvl w:val="0"/>
                <w:numId w:val="3"/>
              </w:numPr>
              <w:ind w:left="431"/>
              <w:rPr>
                <w:rFonts w:cstheme="minorHAnsi"/>
              </w:rPr>
            </w:pPr>
            <w:r w:rsidRPr="005C1ECD">
              <w:rPr>
                <w:rFonts w:cstheme="minorHAnsi"/>
              </w:rPr>
              <w:t>Vacuum/full mop</w:t>
            </w:r>
          </w:p>
          <w:p w14:paraId="736E05E8" w14:textId="77777777" w:rsidR="00DC05DB" w:rsidRPr="005C1ECD" w:rsidRDefault="00DC05DB" w:rsidP="00464A54">
            <w:pPr>
              <w:ind w:left="71"/>
              <w:rPr>
                <w:rFonts w:cstheme="minorHAnsi"/>
              </w:rPr>
            </w:pPr>
          </w:p>
        </w:tc>
      </w:tr>
      <w:tr w:rsidR="00DC05DB" w:rsidRPr="005C1ECD" w14:paraId="6ADD9C9C" w14:textId="77777777" w:rsidTr="00464A54">
        <w:tc>
          <w:tcPr>
            <w:tcW w:w="1717" w:type="dxa"/>
          </w:tcPr>
          <w:p w14:paraId="2485972F" w14:textId="77777777" w:rsidR="00DC05DB" w:rsidRPr="005C1ECD" w:rsidRDefault="00DC05DB" w:rsidP="00464A54">
            <w:pPr>
              <w:rPr>
                <w:rFonts w:cstheme="minorHAnsi"/>
              </w:rPr>
            </w:pPr>
            <w:r w:rsidRPr="005C1ECD">
              <w:rPr>
                <w:rFonts w:cstheme="minorHAnsi"/>
              </w:rPr>
              <w:t>Home Economics Classroom</w:t>
            </w:r>
          </w:p>
        </w:tc>
        <w:tc>
          <w:tcPr>
            <w:tcW w:w="4874" w:type="dxa"/>
          </w:tcPr>
          <w:p w14:paraId="3405A95C"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all desks/work surfaces that have been fully cleared</w:t>
            </w:r>
          </w:p>
          <w:p w14:paraId="583F0C9B" w14:textId="77777777" w:rsidR="00DC05DB" w:rsidRPr="005C1ECD" w:rsidRDefault="00DC05DB" w:rsidP="00F80CC3">
            <w:pPr>
              <w:pStyle w:val="ListParagraph"/>
              <w:numPr>
                <w:ilvl w:val="0"/>
                <w:numId w:val="3"/>
              </w:numPr>
              <w:ind w:left="356"/>
              <w:rPr>
                <w:rFonts w:cstheme="minorHAnsi"/>
              </w:rPr>
            </w:pPr>
            <w:r w:rsidRPr="005C1ECD">
              <w:rPr>
                <w:rFonts w:cstheme="minorHAnsi"/>
              </w:rPr>
              <w:t>Wipe down kitchen equipment exteriors only (not cooker tops, ovens, grills, etc.)</w:t>
            </w:r>
          </w:p>
          <w:p w14:paraId="05D37C84" w14:textId="77777777" w:rsidR="00DC05DB" w:rsidRPr="005C1ECD" w:rsidRDefault="00DC05DB" w:rsidP="00F80CC3">
            <w:pPr>
              <w:pStyle w:val="ListParagraph"/>
              <w:numPr>
                <w:ilvl w:val="0"/>
                <w:numId w:val="3"/>
              </w:numPr>
              <w:ind w:left="356"/>
              <w:rPr>
                <w:rFonts w:cstheme="minorHAnsi"/>
              </w:rPr>
            </w:pPr>
            <w:r w:rsidRPr="005C1ECD">
              <w:rPr>
                <w:rFonts w:cstheme="minorHAnsi"/>
              </w:rPr>
              <w:t>Spot brush floor</w:t>
            </w:r>
          </w:p>
          <w:p w14:paraId="1D5C7E24" w14:textId="77777777" w:rsidR="00DC05DB" w:rsidRPr="005C1ECD" w:rsidRDefault="00DC05DB" w:rsidP="00F80CC3">
            <w:pPr>
              <w:pStyle w:val="ListParagraph"/>
              <w:numPr>
                <w:ilvl w:val="0"/>
                <w:numId w:val="3"/>
              </w:numPr>
              <w:ind w:left="356"/>
              <w:rPr>
                <w:rFonts w:cstheme="minorHAnsi"/>
              </w:rPr>
            </w:pPr>
            <w:r w:rsidRPr="005C1ECD">
              <w:rPr>
                <w:rFonts w:cstheme="minorHAnsi"/>
              </w:rPr>
              <w:t>Spot mop floor</w:t>
            </w:r>
          </w:p>
          <w:p w14:paraId="005FE8AC"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light switches, finger plates</w:t>
            </w:r>
          </w:p>
          <w:p w14:paraId="7A6DCDCC" w14:textId="77777777" w:rsidR="00DC05DB" w:rsidRPr="005C1ECD" w:rsidRDefault="00DC05DB" w:rsidP="00F80CC3">
            <w:pPr>
              <w:pStyle w:val="ListParagraph"/>
              <w:numPr>
                <w:ilvl w:val="0"/>
                <w:numId w:val="3"/>
              </w:numPr>
              <w:ind w:left="356"/>
              <w:rPr>
                <w:rFonts w:cstheme="minorHAnsi"/>
              </w:rPr>
            </w:pPr>
            <w:r w:rsidRPr="005C1ECD">
              <w:rPr>
                <w:rFonts w:cstheme="minorHAnsi"/>
              </w:rPr>
              <w:t>Empty Bin</w:t>
            </w:r>
          </w:p>
        </w:tc>
        <w:tc>
          <w:tcPr>
            <w:tcW w:w="2902" w:type="dxa"/>
            <w:gridSpan w:val="2"/>
          </w:tcPr>
          <w:p w14:paraId="617CF79B" w14:textId="77777777" w:rsidR="00DC05DB" w:rsidRPr="005C1ECD" w:rsidRDefault="00DC05DB" w:rsidP="00F80CC3">
            <w:pPr>
              <w:pStyle w:val="ListParagraph"/>
              <w:numPr>
                <w:ilvl w:val="0"/>
                <w:numId w:val="3"/>
              </w:numPr>
              <w:ind w:left="431"/>
              <w:rPr>
                <w:rFonts w:cstheme="minorHAnsi"/>
              </w:rPr>
            </w:pPr>
            <w:r w:rsidRPr="005C1ECD">
              <w:rPr>
                <w:rFonts w:cstheme="minorHAnsi"/>
              </w:rPr>
              <w:t>Full sweep</w:t>
            </w:r>
          </w:p>
          <w:p w14:paraId="1233DE23" w14:textId="77777777" w:rsidR="00DC05DB" w:rsidRPr="005C1ECD" w:rsidRDefault="00DC05DB" w:rsidP="00F80CC3">
            <w:pPr>
              <w:pStyle w:val="ListParagraph"/>
              <w:numPr>
                <w:ilvl w:val="0"/>
                <w:numId w:val="3"/>
              </w:numPr>
              <w:ind w:left="431"/>
              <w:rPr>
                <w:rFonts w:cstheme="minorHAnsi"/>
              </w:rPr>
            </w:pPr>
            <w:r w:rsidRPr="005C1ECD">
              <w:rPr>
                <w:rFonts w:cstheme="minorHAnsi"/>
              </w:rPr>
              <w:t>Full mop hard floors</w:t>
            </w:r>
          </w:p>
        </w:tc>
      </w:tr>
      <w:tr w:rsidR="00DC05DB" w:rsidRPr="005C1ECD" w14:paraId="0C578978" w14:textId="77777777" w:rsidTr="00464A54">
        <w:tc>
          <w:tcPr>
            <w:tcW w:w="1717" w:type="dxa"/>
          </w:tcPr>
          <w:p w14:paraId="52CDF9D7" w14:textId="77777777" w:rsidR="00DC05DB" w:rsidRPr="005C1ECD" w:rsidRDefault="00DC05DB" w:rsidP="00464A54">
            <w:pPr>
              <w:rPr>
                <w:rFonts w:cstheme="minorHAnsi"/>
              </w:rPr>
            </w:pPr>
            <w:r w:rsidRPr="005C1ECD">
              <w:rPr>
                <w:rFonts w:cstheme="minorHAnsi"/>
              </w:rPr>
              <w:t>Gym Halls</w:t>
            </w:r>
          </w:p>
        </w:tc>
        <w:tc>
          <w:tcPr>
            <w:tcW w:w="4874" w:type="dxa"/>
          </w:tcPr>
          <w:p w14:paraId="42F69FF8" w14:textId="77777777" w:rsidR="00DC05DB" w:rsidRPr="005C1ECD" w:rsidRDefault="00DC05DB" w:rsidP="00F80CC3">
            <w:pPr>
              <w:pStyle w:val="ListParagraph"/>
              <w:numPr>
                <w:ilvl w:val="0"/>
                <w:numId w:val="3"/>
              </w:numPr>
              <w:ind w:left="356"/>
              <w:rPr>
                <w:rFonts w:cstheme="minorHAnsi"/>
              </w:rPr>
            </w:pPr>
            <w:r w:rsidRPr="005C1ECD">
              <w:rPr>
                <w:rFonts w:cstheme="minorHAnsi"/>
              </w:rPr>
              <w:t>Spot sweep</w:t>
            </w:r>
          </w:p>
          <w:p w14:paraId="0A63D865" w14:textId="77777777" w:rsidR="00DC05DB" w:rsidRPr="005C1ECD" w:rsidRDefault="00DC05DB" w:rsidP="00F80CC3">
            <w:pPr>
              <w:pStyle w:val="ListParagraph"/>
              <w:numPr>
                <w:ilvl w:val="0"/>
                <w:numId w:val="3"/>
              </w:numPr>
              <w:ind w:left="356"/>
              <w:rPr>
                <w:rFonts w:cstheme="minorHAnsi"/>
              </w:rPr>
            </w:pPr>
            <w:r w:rsidRPr="005C1ECD">
              <w:rPr>
                <w:rFonts w:cstheme="minorHAnsi"/>
              </w:rPr>
              <w:t xml:space="preserve">Spot mop </w:t>
            </w:r>
          </w:p>
          <w:p w14:paraId="3371525D"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light switches, finger plates</w:t>
            </w:r>
          </w:p>
        </w:tc>
        <w:tc>
          <w:tcPr>
            <w:tcW w:w="2902" w:type="dxa"/>
            <w:gridSpan w:val="2"/>
          </w:tcPr>
          <w:p w14:paraId="1D71920E" w14:textId="77777777" w:rsidR="00DC05DB" w:rsidRPr="005C1ECD" w:rsidRDefault="00DC05DB" w:rsidP="00F80CC3">
            <w:pPr>
              <w:pStyle w:val="ListParagraph"/>
              <w:numPr>
                <w:ilvl w:val="0"/>
                <w:numId w:val="3"/>
              </w:numPr>
              <w:ind w:left="431"/>
              <w:rPr>
                <w:rFonts w:cstheme="minorHAnsi"/>
              </w:rPr>
            </w:pPr>
            <w:r w:rsidRPr="005C1ECD">
              <w:rPr>
                <w:rFonts w:cstheme="minorHAnsi"/>
              </w:rPr>
              <w:t>Full sweep</w:t>
            </w:r>
          </w:p>
          <w:p w14:paraId="28FCD584" w14:textId="77777777" w:rsidR="00DC05DB" w:rsidRPr="005C1ECD" w:rsidRDefault="00DC05DB" w:rsidP="00F80CC3">
            <w:pPr>
              <w:pStyle w:val="ListParagraph"/>
              <w:numPr>
                <w:ilvl w:val="0"/>
                <w:numId w:val="3"/>
              </w:numPr>
              <w:ind w:left="431"/>
              <w:rPr>
                <w:rFonts w:cstheme="minorHAnsi"/>
              </w:rPr>
            </w:pPr>
            <w:r w:rsidRPr="005C1ECD">
              <w:rPr>
                <w:rFonts w:cstheme="minorHAnsi"/>
              </w:rPr>
              <w:t>Full mop</w:t>
            </w:r>
          </w:p>
          <w:p w14:paraId="0697E5CC" w14:textId="77777777" w:rsidR="00DC05DB" w:rsidRPr="005C1ECD" w:rsidRDefault="00DC05DB" w:rsidP="00F80CC3">
            <w:pPr>
              <w:pStyle w:val="ListParagraph"/>
              <w:numPr>
                <w:ilvl w:val="0"/>
                <w:numId w:val="3"/>
              </w:numPr>
              <w:ind w:left="431"/>
              <w:rPr>
                <w:rFonts w:cstheme="minorHAnsi"/>
              </w:rPr>
            </w:pPr>
            <w:r w:rsidRPr="005C1ECD">
              <w:rPr>
                <w:rFonts w:cstheme="minorHAnsi"/>
              </w:rPr>
              <w:t>Scrub floor</w:t>
            </w:r>
          </w:p>
        </w:tc>
      </w:tr>
      <w:tr w:rsidR="00DC05DB" w:rsidRPr="005C1ECD" w14:paraId="3D1583B0" w14:textId="77777777" w:rsidTr="00464A54">
        <w:tc>
          <w:tcPr>
            <w:tcW w:w="1717" w:type="dxa"/>
          </w:tcPr>
          <w:p w14:paraId="15418994" w14:textId="77777777" w:rsidR="00DC05DB" w:rsidRPr="005C1ECD" w:rsidRDefault="00DC05DB" w:rsidP="00464A54">
            <w:pPr>
              <w:rPr>
                <w:rFonts w:cstheme="minorHAnsi"/>
              </w:rPr>
            </w:pPr>
            <w:r w:rsidRPr="005C1ECD">
              <w:rPr>
                <w:rFonts w:cstheme="minorHAnsi"/>
              </w:rPr>
              <w:t>Dining Hall</w:t>
            </w:r>
          </w:p>
        </w:tc>
        <w:tc>
          <w:tcPr>
            <w:tcW w:w="4874" w:type="dxa"/>
          </w:tcPr>
          <w:p w14:paraId="0E47A319" w14:textId="77777777" w:rsidR="00DC05DB" w:rsidRPr="005C1ECD" w:rsidRDefault="00DC05DB" w:rsidP="00F80CC3">
            <w:pPr>
              <w:pStyle w:val="ListParagraph"/>
              <w:numPr>
                <w:ilvl w:val="0"/>
                <w:numId w:val="3"/>
              </w:numPr>
              <w:ind w:left="356"/>
              <w:rPr>
                <w:rFonts w:cstheme="minorHAnsi"/>
              </w:rPr>
            </w:pPr>
            <w:r w:rsidRPr="005C1ECD">
              <w:rPr>
                <w:rFonts w:cstheme="minorHAnsi"/>
              </w:rPr>
              <w:t>Full sweep</w:t>
            </w:r>
          </w:p>
          <w:p w14:paraId="6D48AFA0" w14:textId="77777777" w:rsidR="00DC05DB" w:rsidRPr="005C1ECD" w:rsidRDefault="00DC05DB" w:rsidP="00F80CC3">
            <w:pPr>
              <w:pStyle w:val="ListParagraph"/>
              <w:numPr>
                <w:ilvl w:val="0"/>
                <w:numId w:val="3"/>
              </w:numPr>
              <w:ind w:left="356"/>
              <w:rPr>
                <w:rFonts w:cstheme="minorHAnsi"/>
              </w:rPr>
            </w:pPr>
            <w:r w:rsidRPr="005C1ECD">
              <w:rPr>
                <w:rFonts w:cstheme="minorHAnsi"/>
              </w:rPr>
              <w:t xml:space="preserve">Full mop </w:t>
            </w:r>
          </w:p>
          <w:p w14:paraId="18867A26"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light switches, finger plates</w:t>
            </w:r>
          </w:p>
        </w:tc>
        <w:tc>
          <w:tcPr>
            <w:tcW w:w="2902" w:type="dxa"/>
            <w:gridSpan w:val="2"/>
          </w:tcPr>
          <w:p w14:paraId="7A08C25E" w14:textId="77777777" w:rsidR="00DC05DB" w:rsidRPr="005C1ECD" w:rsidRDefault="00DC05DB" w:rsidP="00F80CC3">
            <w:pPr>
              <w:pStyle w:val="ListParagraph"/>
              <w:numPr>
                <w:ilvl w:val="0"/>
                <w:numId w:val="3"/>
              </w:numPr>
              <w:ind w:left="431"/>
              <w:rPr>
                <w:rFonts w:cstheme="minorHAnsi"/>
              </w:rPr>
            </w:pPr>
            <w:r w:rsidRPr="005C1ECD">
              <w:rPr>
                <w:rFonts w:cstheme="minorHAnsi"/>
              </w:rPr>
              <w:t>Scrub/Polish floor</w:t>
            </w:r>
          </w:p>
        </w:tc>
      </w:tr>
      <w:tr w:rsidR="00DC05DB" w:rsidRPr="005C1ECD" w14:paraId="1F8F12BF" w14:textId="77777777" w:rsidTr="00464A54">
        <w:tc>
          <w:tcPr>
            <w:tcW w:w="1717" w:type="dxa"/>
          </w:tcPr>
          <w:p w14:paraId="7D69D45F" w14:textId="77777777" w:rsidR="00DC05DB" w:rsidRPr="005C1ECD" w:rsidRDefault="00DC05DB" w:rsidP="00464A54">
            <w:pPr>
              <w:rPr>
                <w:rFonts w:cstheme="minorHAnsi"/>
              </w:rPr>
            </w:pPr>
            <w:r w:rsidRPr="005C1ECD">
              <w:rPr>
                <w:rFonts w:cstheme="minorHAnsi"/>
              </w:rPr>
              <w:t>Assembly Hall</w:t>
            </w:r>
          </w:p>
        </w:tc>
        <w:tc>
          <w:tcPr>
            <w:tcW w:w="4874" w:type="dxa"/>
          </w:tcPr>
          <w:p w14:paraId="60052DC1" w14:textId="77777777" w:rsidR="00DC05DB" w:rsidRPr="005C1ECD" w:rsidRDefault="00DC05DB" w:rsidP="00F80CC3">
            <w:pPr>
              <w:pStyle w:val="ListParagraph"/>
              <w:numPr>
                <w:ilvl w:val="0"/>
                <w:numId w:val="3"/>
              </w:numPr>
              <w:ind w:left="356"/>
              <w:rPr>
                <w:rFonts w:cstheme="minorHAnsi"/>
              </w:rPr>
            </w:pPr>
            <w:r w:rsidRPr="005C1ECD">
              <w:rPr>
                <w:rFonts w:cstheme="minorHAnsi"/>
              </w:rPr>
              <w:t>Spot sweep</w:t>
            </w:r>
          </w:p>
          <w:p w14:paraId="41B93F06" w14:textId="77777777" w:rsidR="00DC05DB" w:rsidRPr="005C1ECD" w:rsidRDefault="00DC05DB" w:rsidP="00F80CC3">
            <w:pPr>
              <w:pStyle w:val="ListParagraph"/>
              <w:numPr>
                <w:ilvl w:val="0"/>
                <w:numId w:val="3"/>
              </w:numPr>
              <w:ind w:left="356"/>
              <w:rPr>
                <w:rFonts w:cstheme="minorHAnsi"/>
              </w:rPr>
            </w:pPr>
            <w:r w:rsidRPr="005C1ECD">
              <w:rPr>
                <w:rFonts w:cstheme="minorHAnsi"/>
              </w:rPr>
              <w:lastRenderedPageBreak/>
              <w:t xml:space="preserve">Spot mop </w:t>
            </w:r>
          </w:p>
          <w:p w14:paraId="7AB390F5"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light switches, finger plates</w:t>
            </w:r>
          </w:p>
        </w:tc>
        <w:tc>
          <w:tcPr>
            <w:tcW w:w="2902" w:type="dxa"/>
            <w:gridSpan w:val="2"/>
          </w:tcPr>
          <w:p w14:paraId="55CD07A8" w14:textId="77777777" w:rsidR="00DC05DB" w:rsidRPr="005C1ECD" w:rsidRDefault="00DC05DB" w:rsidP="00F80CC3">
            <w:pPr>
              <w:pStyle w:val="ListParagraph"/>
              <w:numPr>
                <w:ilvl w:val="0"/>
                <w:numId w:val="3"/>
              </w:numPr>
              <w:ind w:left="431"/>
              <w:rPr>
                <w:rFonts w:cstheme="minorHAnsi"/>
              </w:rPr>
            </w:pPr>
            <w:r w:rsidRPr="005C1ECD">
              <w:rPr>
                <w:rFonts w:cstheme="minorHAnsi"/>
              </w:rPr>
              <w:lastRenderedPageBreak/>
              <w:t>Full sweep</w:t>
            </w:r>
          </w:p>
          <w:p w14:paraId="35AB8D3A" w14:textId="77777777" w:rsidR="00DC05DB" w:rsidRPr="005C1ECD" w:rsidRDefault="00DC05DB" w:rsidP="00F80CC3">
            <w:pPr>
              <w:pStyle w:val="ListParagraph"/>
              <w:numPr>
                <w:ilvl w:val="0"/>
                <w:numId w:val="3"/>
              </w:numPr>
              <w:ind w:left="431"/>
              <w:rPr>
                <w:rFonts w:cstheme="minorHAnsi"/>
              </w:rPr>
            </w:pPr>
            <w:r w:rsidRPr="005C1ECD">
              <w:rPr>
                <w:rFonts w:cstheme="minorHAnsi"/>
              </w:rPr>
              <w:lastRenderedPageBreak/>
              <w:t>Full mop</w:t>
            </w:r>
          </w:p>
          <w:p w14:paraId="1155B1B4" w14:textId="77777777" w:rsidR="00DC05DB" w:rsidRPr="005C1ECD" w:rsidRDefault="00DC05DB" w:rsidP="00F80CC3">
            <w:pPr>
              <w:pStyle w:val="ListParagraph"/>
              <w:numPr>
                <w:ilvl w:val="0"/>
                <w:numId w:val="3"/>
              </w:numPr>
              <w:ind w:left="431"/>
              <w:rPr>
                <w:rFonts w:cstheme="minorHAnsi"/>
              </w:rPr>
            </w:pPr>
            <w:r w:rsidRPr="005C1ECD">
              <w:rPr>
                <w:rFonts w:cstheme="minorHAnsi"/>
              </w:rPr>
              <w:t>Scrub/Polish floor</w:t>
            </w:r>
          </w:p>
        </w:tc>
      </w:tr>
      <w:tr w:rsidR="00DC05DB" w:rsidRPr="005C1ECD" w14:paraId="1EFE11B4" w14:textId="77777777" w:rsidTr="00464A54">
        <w:tc>
          <w:tcPr>
            <w:tcW w:w="1717" w:type="dxa"/>
          </w:tcPr>
          <w:p w14:paraId="4ECEE062" w14:textId="77777777" w:rsidR="00DC05DB" w:rsidRPr="005C1ECD" w:rsidRDefault="00DC05DB" w:rsidP="00464A54">
            <w:pPr>
              <w:rPr>
                <w:rFonts w:cstheme="minorHAnsi"/>
              </w:rPr>
            </w:pPr>
            <w:r w:rsidRPr="005C1ECD">
              <w:rPr>
                <w:rFonts w:cstheme="minorHAnsi"/>
              </w:rPr>
              <w:lastRenderedPageBreak/>
              <w:t>Shower Rooms/changing rooms</w:t>
            </w:r>
          </w:p>
        </w:tc>
        <w:tc>
          <w:tcPr>
            <w:tcW w:w="4874" w:type="dxa"/>
          </w:tcPr>
          <w:p w14:paraId="7182F5E0"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all surrounding wall/tile areas using appropriate cleaning agent</w:t>
            </w:r>
          </w:p>
          <w:p w14:paraId="481F9041" w14:textId="77777777" w:rsidR="00DC05DB" w:rsidRPr="005C1ECD" w:rsidRDefault="00DC05DB" w:rsidP="00F80CC3">
            <w:pPr>
              <w:pStyle w:val="ListParagraph"/>
              <w:numPr>
                <w:ilvl w:val="0"/>
                <w:numId w:val="3"/>
              </w:numPr>
              <w:ind w:left="356"/>
              <w:rPr>
                <w:rFonts w:cstheme="minorHAnsi"/>
              </w:rPr>
            </w:pPr>
            <w:r w:rsidRPr="005C1ECD">
              <w:rPr>
                <w:rFonts w:cstheme="minorHAnsi"/>
              </w:rPr>
              <w:t>Rinse thoroughly</w:t>
            </w:r>
          </w:p>
          <w:p w14:paraId="7DEDED71"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light switches, finger plates, bannisters and frequently touched surfaces</w:t>
            </w:r>
          </w:p>
          <w:p w14:paraId="2BBB1478" w14:textId="77777777" w:rsidR="00DC05DB" w:rsidRPr="005C1ECD" w:rsidRDefault="00DC05DB" w:rsidP="00F80CC3">
            <w:pPr>
              <w:pStyle w:val="ListParagraph"/>
              <w:numPr>
                <w:ilvl w:val="0"/>
                <w:numId w:val="3"/>
              </w:numPr>
              <w:ind w:left="356"/>
              <w:rPr>
                <w:rFonts w:cstheme="minorHAnsi"/>
              </w:rPr>
            </w:pPr>
            <w:r w:rsidRPr="005C1ECD">
              <w:rPr>
                <w:rFonts w:cstheme="minorHAnsi"/>
              </w:rPr>
              <w:t>Full mop floors</w:t>
            </w:r>
          </w:p>
          <w:p w14:paraId="430D025B" w14:textId="77777777" w:rsidR="00DC05DB" w:rsidRPr="005C1ECD" w:rsidRDefault="00DC05DB" w:rsidP="00F80CC3">
            <w:pPr>
              <w:pStyle w:val="ListParagraph"/>
              <w:numPr>
                <w:ilvl w:val="0"/>
                <w:numId w:val="3"/>
              </w:numPr>
              <w:ind w:left="356"/>
              <w:rPr>
                <w:rFonts w:cstheme="minorHAnsi"/>
              </w:rPr>
            </w:pPr>
            <w:r w:rsidRPr="005C1ECD">
              <w:rPr>
                <w:rFonts w:cstheme="minorHAnsi"/>
              </w:rPr>
              <w:t>Empty and damp wipe bins</w:t>
            </w:r>
          </w:p>
        </w:tc>
        <w:tc>
          <w:tcPr>
            <w:tcW w:w="2902" w:type="dxa"/>
            <w:gridSpan w:val="2"/>
          </w:tcPr>
          <w:p w14:paraId="652030D4" w14:textId="77777777" w:rsidR="00DC05DB" w:rsidRPr="005C1ECD" w:rsidRDefault="00DC05DB" w:rsidP="00F80CC3">
            <w:pPr>
              <w:pStyle w:val="ListParagraph"/>
              <w:numPr>
                <w:ilvl w:val="0"/>
                <w:numId w:val="3"/>
              </w:numPr>
              <w:ind w:left="431"/>
              <w:rPr>
                <w:rFonts w:cstheme="minorHAnsi"/>
              </w:rPr>
            </w:pPr>
            <w:r w:rsidRPr="005C1ECD">
              <w:rPr>
                <w:rFonts w:cstheme="minorHAnsi"/>
              </w:rPr>
              <w:t>Remove shower head  and clean, replace and run shower to rinse thoroughly</w:t>
            </w:r>
          </w:p>
        </w:tc>
      </w:tr>
      <w:tr w:rsidR="00DC05DB" w:rsidRPr="005C1ECD" w14:paraId="1E796070" w14:textId="77777777" w:rsidTr="00464A54">
        <w:tc>
          <w:tcPr>
            <w:tcW w:w="1717" w:type="dxa"/>
          </w:tcPr>
          <w:p w14:paraId="13F9F452" w14:textId="77777777" w:rsidR="00DC05DB" w:rsidRPr="005C1ECD" w:rsidRDefault="00DC05DB" w:rsidP="00464A54">
            <w:pPr>
              <w:rPr>
                <w:rFonts w:cstheme="minorHAnsi"/>
              </w:rPr>
            </w:pPr>
            <w:r w:rsidRPr="005C1ECD">
              <w:rPr>
                <w:rFonts w:cstheme="minorHAnsi"/>
              </w:rPr>
              <w:t>Toilets</w:t>
            </w:r>
          </w:p>
        </w:tc>
        <w:tc>
          <w:tcPr>
            <w:tcW w:w="4874" w:type="dxa"/>
          </w:tcPr>
          <w:p w14:paraId="771E9DAA" w14:textId="77777777" w:rsidR="00DC05DB" w:rsidRPr="005C1ECD" w:rsidRDefault="00DC05DB" w:rsidP="00F80CC3">
            <w:pPr>
              <w:pStyle w:val="ListParagraph"/>
              <w:numPr>
                <w:ilvl w:val="0"/>
                <w:numId w:val="3"/>
              </w:numPr>
              <w:ind w:left="356"/>
              <w:rPr>
                <w:rFonts w:cstheme="minorHAnsi"/>
              </w:rPr>
            </w:pPr>
            <w:r w:rsidRPr="005C1ECD">
              <w:rPr>
                <w:rFonts w:cstheme="minorHAnsi"/>
              </w:rPr>
              <w:t xml:space="preserve">Flush all toilets </w:t>
            </w:r>
          </w:p>
          <w:p w14:paraId="6C938595"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all sinks and surrounding areas using appropriate cleaning agent, paying particular attention to the base of taps and the drains. Rinse thoroughly</w:t>
            </w:r>
          </w:p>
          <w:p w14:paraId="727884A9"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all dispensers paying particular attention to underneath</w:t>
            </w:r>
          </w:p>
          <w:p w14:paraId="14863804"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all surrounding walls/tiles, door handles, light switches, finger plates, toilet flush, door locks and all touch surfaces</w:t>
            </w:r>
          </w:p>
          <w:p w14:paraId="7C1FA53A" w14:textId="77777777" w:rsidR="00DC05DB" w:rsidRPr="005C1ECD" w:rsidRDefault="00DC05DB" w:rsidP="00F80CC3">
            <w:pPr>
              <w:pStyle w:val="ListParagraph"/>
              <w:numPr>
                <w:ilvl w:val="0"/>
                <w:numId w:val="3"/>
              </w:numPr>
              <w:ind w:left="356"/>
              <w:rPr>
                <w:rFonts w:cstheme="minorHAnsi"/>
              </w:rPr>
            </w:pPr>
            <w:r w:rsidRPr="005C1ECD">
              <w:rPr>
                <w:rFonts w:cstheme="minorHAnsi"/>
              </w:rPr>
              <w:t>Scrub all toilet bowl interiors with the use of a toilet brush and flush</w:t>
            </w:r>
          </w:p>
          <w:p w14:paraId="65128F9D"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interior and exterior of toilet seat and lid</w:t>
            </w:r>
          </w:p>
          <w:p w14:paraId="141C6975"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exterior of toilet bowl including pipework to rear</w:t>
            </w:r>
          </w:p>
          <w:p w14:paraId="210664CE" w14:textId="77777777" w:rsidR="00DC05DB" w:rsidRPr="005C1ECD" w:rsidRDefault="00DC05DB" w:rsidP="00F80CC3">
            <w:pPr>
              <w:pStyle w:val="ListParagraph"/>
              <w:numPr>
                <w:ilvl w:val="0"/>
                <w:numId w:val="3"/>
              </w:numPr>
              <w:ind w:left="356"/>
              <w:rPr>
                <w:rFonts w:cstheme="minorHAnsi"/>
              </w:rPr>
            </w:pPr>
            <w:r w:rsidRPr="005C1ECD">
              <w:rPr>
                <w:rFonts w:cstheme="minorHAnsi"/>
              </w:rPr>
              <w:t>Full mop floors</w:t>
            </w:r>
          </w:p>
          <w:p w14:paraId="0D55E843" w14:textId="77777777" w:rsidR="00DC05DB" w:rsidRPr="005C1ECD" w:rsidRDefault="00DC05DB" w:rsidP="00F80CC3">
            <w:pPr>
              <w:pStyle w:val="ListParagraph"/>
              <w:numPr>
                <w:ilvl w:val="0"/>
                <w:numId w:val="3"/>
              </w:numPr>
              <w:ind w:left="356"/>
              <w:rPr>
                <w:rFonts w:cstheme="minorHAnsi"/>
              </w:rPr>
            </w:pPr>
            <w:r w:rsidRPr="005C1ECD">
              <w:rPr>
                <w:rFonts w:cstheme="minorHAnsi"/>
              </w:rPr>
              <w:t>Empty and damp wipe bins</w:t>
            </w:r>
          </w:p>
        </w:tc>
        <w:tc>
          <w:tcPr>
            <w:tcW w:w="2902" w:type="dxa"/>
            <w:gridSpan w:val="2"/>
          </w:tcPr>
          <w:p w14:paraId="33BC195F" w14:textId="77777777" w:rsidR="00DC05DB" w:rsidRPr="005C1ECD" w:rsidRDefault="00DC05DB" w:rsidP="00F80CC3">
            <w:pPr>
              <w:pStyle w:val="ListParagraph"/>
              <w:numPr>
                <w:ilvl w:val="0"/>
                <w:numId w:val="3"/>
              </w:numPr>
              <w:ind w:left="431"/>
              <w:rPr>
                <w:rFonts w:cstheme="minorHAnsi"/>
              </w:rPr>
            </w:pPr>
            <w:r w:rsidRPr="005C1ECD">
              <w:rPr>
                <w:rFonts w:cstheme="minorHAnsi"/>
              </w:rPr>
              <w:t>Damp wipe surrounding walls of cubicles including doors</w:t>
            </w:r>
          </w:p>
          <w:p w14:paraId="522632D8" w14:textId="77777777" w:rsidR="00DC05DB" w:rsidRPr="005C1ECD" w:rsidRDefault="00DC05DB" w:rsidP="00464A54">
            <w:pPr>
              <w:pStyle w:val="ListParagraph"/>
              <w:ind w:left="431"/>
              <w:rPr>
                <w:rFonts w:cstheme="minorHAnsi"/>
              </w:rPr>
            </w:pPr>
          </w:p>
        </w:tc>
      </w:tr>
      <w:tr w:rsidR="00DC05DB" w:rsidRPr="005C1ECD" w14:paraId="35D877FE" w14:textId="77777777" w:rsidTr="00464A54">
        <w:tc>
          <w:tcPr>
            <w:tcW w:w="1717" w:type="dxa"/>
          </w:tcPr>
          <w:p w14:paraId="3175659B" w14:textId="77777777" w:rsidR="00DC05DB" w:rsidRPr="005C1ECD" w:rsidRDefault="00DC05DB" w:rsidP="00464A54">
            <w:pPr>
              <w:rPr>
                <w:rFonts w:cstheme="minorHAnsi"/>
              </w:rPr>
            </w:pPr>
            <w:r w:rsidRPr="005C1ECD">
              <w:rPr>
                <w:rFonts w:cstheme="minorHAnsi"/>
              </w:rPr>
              <w:t>Lift</w:t>
            </w:r>
          </w:p>
        </w:tc>
        <w:tc>
          <w:tcPr>
            <w:tcW w:w="4874" w:type="dxa"/>
          </w:tcPr>
          <w:p w14:paraId="7FC7B8A2"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and polish lift inside and out</w:t>
            </w:r>
          </w:p>
          <w:p w14:paraId="2C030A13"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buttons and touch surfaces</w:t>
            </w:r>
          </w:p>
        </w:tc>
        <w:tc>
          <w:tcPr>
            <w:tcW w:w="2902" w:type="dxa"/>
            <w:gridSpan w:val="2"/>
          </w:tcPr>
          <w:p w14:paraId="0BA6520C" w14:textId="77777777" w:rsidR="00DC05DB" w:rsidRPr="005C1ECD" w:rsidRDefault="00DC05DB" w:rsidP="00F80CC3">
            <w:pPr>
              <w:pStyle w:val="ListParagraph"/>
              <w:numPr>
                <w:ilvl w:val="0"/>
                <w:numId w:val="3"/>
              </w:numPr>
              <w:ind w:left="431"/>
              <w:rPr>
                <w:rFonts w:cstheme="minorHAnsi"/>
              </w:rPr>
            </w:pPr>
            <w:r w:rsidRPr="005C1ECD">
              <w:rPr>
                <w:rFonts w:cstheme="minorHAnsi"/>
              </w:rPr>
              <w:t>Spot mop flooring</w:t>
            </w:r>
          </w:p>
          <w:p w14:paraId="06A6535B" w14:textId="77777777" w:rsidR="00DC05DB" w:rsidRPr="005C1ECD" w:rsidRDefault="00DC05DB" w:rsidP="00464A54">
            <w:pPr>
              <w:pStyle w:val="ListParagraph"/>
              <w:ind w:left="431"/>
              <w:rPr>
                <w:rFonts w:cstheme="minorHAnsi"/>
              </w:rPr>
            </w:pPr>
          </w:p>
        </w:tc>
      </w:tr>
      <w:tr w:rsidR="00DC05DB" w:rsidRPr="005C1ECD" w14:paraId="618771D5" w14:textId="77777777" w:rsidTr="00464A54">
        <w:tc>
          <w:tcPr>
            <w:tcW w:w="1717" w:type="dxa"/>
          </w:tcPr>
          <w:p w14:paraId="4C800C03" w14:textId="77777777" w:rsidR="00DC05DB" w:rsidRPr="005C1ECD" w:rsidRDefault="00DC05DB" w:rsidP="00464A54">
            <w:pPr>
              <w:rPr>
                <w:rFonts w:cstheme="minorHAnsi"/>
              </w:rPr>
            </w:pPr>
            <w:r w:rsidRPr="005C1ECD">
              <w:rPr>
                <w:rFonts w:cstheme="minorHAnsi"/>
              </w:rPr>
              <w:t>Offices/staff rooms</w:t>
            </w:r>
          </w:p>
        </w:tc>
        <w:tc>
          <w:tcPr>
            <w:tcW w:w="4874" w:type="dxa"/>
          </w:tcPr>
          <w:p w14:paraId="6759A687"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light switches, finger plates, bannisters and frequently touched surfaces</w:t>
            </w:r>
          </w:p>
          <w:p w14:paraId="75568845"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desks/tables that are fully cleared</w:t>
            </w:r>
          </w:p>
        </w:tc>
        <w:tc>
          <w:tcPr>
            <w:tcW w:w="2902" w:type="dxa"/>
            <w:gridSpan w:val="2"/>
          </w:tcPr>
          <w:p w14:paraId="13B6A93E" w14:textId="77777777" w:rsidR="00DC05DB" w:rsidRPr="005C1ECD" w:rsidRDefault="00DC05DB" w:rsidP="00F80CC3">
            <w:pPr>
              <w:pStyle w:val="ListParagraph"/>
              <w:numPr>
                <w:ilvl w:val="0"/>
                <w:numId w:val="3"/>
              </w:numPr>
              <w:ind w:left="431"/>
              <w:rPr>
                <w:rFonts w:cstheme="minorHAnsi"/>
              </w:rPr>
            </w:pPr>
            <w:r w:rsidRPr="005C1ECD">
              <w:rPr>
                <w:rFonts w:cstheme="minorHAnsi"/>
              </w:rPr>
              <w:t>Full vacuum</w:t>
            </w:r>
          </w:p>
        </w:tc>
      </w:tr>
      <w:tr w:rsidR="00DC05DB" w:rsidRPr="005C1ECD" w14:paraId="4291C365" w14:textId="77777777" w:rsidTr="00464A54">
        <w:trPr>
          <w:gridAfter w:val="1"/>
          <w:wAfter w:w="7" w:type="dxa"/>
        </w:trPr>
        <w:tc>
          <w:tcPr>
            <w:tcW w:w="1717" w:type="dxa"/>
          </w:tcPr>
          <w:p w14:paraId="2426EF11" w14:textId="77777777" w:rsidR="00DC05DB" w:rsidRPr="005C1ECD" w:rsidRDefault="00DC05DB" w:rsidP="00464A54">
            <w:pPr>
              <w:rPr>
                <w:rFonts w:cstheme="minorHAnsi"/>
              </w:rPr>
            </w:pPr>
            <w:r w:rsidRPr="005C1ECD">
              <w:rPr>
                <w:rFonts w:cstheme="minorHAnsi"/>
              </w:rPr>
              <w:t>Kitchens/Sink facilities within offices</w:t>
            </w:r>
          </w:p>
        </w:tc>
        <w:tc>
          <w:tcPr>
            <w:tcW w:w="4874" w:type="dxa"/>
          </w:tcPr>
          <w:p w14:paraId="04AE2E3B" w14:textId="77777777" w:rsidR="00DC05DB" w:rsidRPr="005C1ECD" w:rsidRDefault="00DC05DB" w:rsidP="00F80CC3">
            <w:pPr>
              <w:pStyle w:val="ListParagraph"/>
              <w:numPr>
                <w:ilvl w:val="0"/>
                <w:numId w:val="3"/>
              </w:numPr>
              <w:ind w:left="356"/>
              <w:rPr>
                <w:rFonts w:cstheme="minorHAnsi"/>
              </w:rPr>
            </w:pPr>
            <w:r>
              <w:rPr>
                <w:rFonts w:cstheme="minorHAnsi"/>
              </w:rPr>
              <w:t>If c</w:t>
            </w:r>
            <w:r w:rsidRPr="005C1ECD">
              <w:rPr>
                <w:rFonts w:cstheme="minorHAnsi"/>
              </w:rPr>
              <w:t>lear scrub sink and surrounding draining areas and work surfaces, door handles with the use of a scrubber and appropriate cleaning agent, paying particular attention to the base of taps and the drain. Rinse thoroughly</w:t>
            </w:r>
          </w:p>
          <w:p w14:paraId="293032C0"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all dispensers paying particular attention to underneath</w:t>
            </w:r>
          </w:p>
          <w:p w14:paraId="3917B4C2"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bin exterior</w:t>
            </w:r>
          </w:p>
          <w:p w14:paraId="5D7E5B7A" w14:textId="77777777" w:rsidR="00DC05DB" w:rsidRPr="005C1ECD" w:rsidRDefault="00DC05DB" w:rsidP="00F80CC3">
            <w:pPr>
              <w:pStyle w:val="ListParagraph"/>
              <w:numPr>
                <w:ilvl w:val="0"/>
                <w:numId w:val="3"/>
              </w:numPr>
              <w:ind w:left="356"/>
              <w:rPr>
                <w:rFonts w:cstheme="minorHAnsi"/>
              </w:rPr>
            </w:pPr>
            <w:r w:rsidRPr="005C1ECD">
              <w:rPr>
                <w:rFonts w:cstheme="minorHAnsi"/>
              </w:rPr>
              <w:t>Damp wipe door handles, light switches, finger plates, bannisters and frequently touched surfaces</w:t>
            </w:r>
          </w:p>
          <w:p w14:paraId="538851D4" w14:textId="77777777" w:rsidR="00DC05DB" w:rsidRPr="005C1ECD" w:rsidRDefault="00DC05DB" w:rsidP="00F80CC3">
            <w:pPr>
              <w:pStyle w:val="ListParagraph"/>
              <w:numPr>
                <w:ilvl w:val="0"/>
                <w:numId w:val="3"/>
              </w:numPr>
              <w:ind w:left="356"/>
              <w:rPr>
                <w:rFonts w:cstheme="minorHAnsi"/>
              </w:rPr>
            </w:pPr>
            <w:r w:rsidRPr="005C1ECD">
              <w:rPr>
                <w:rFonts w:cstheme="minorHAnsi"/>
              </w:rPr>
              <w:t>Full brush and mop</w:t>
            </w:r>
          </w:p>
        </w:tc>
        <w:tc>
          <w:tcPr>
            <w:tcW w:w="2895" w:type="dxa"/>
            <w:shd w:val="clear" w:color="auto" w:fill="auto"/>
          </w:tcPr>
          <w:p w14:paraId="2FB80B2E" w14:textId="77777777" w:rsidR="00DC05DB" w:rsidRPr="005C1ECD" w:rsidRDefault="00DC05DB" w:rsidP="00464A54">
            <w:pPr>
              <w:rPr>
                <w:rFonts w:cstheme="minorHAnsi"/>
              </w:rPr>
            </w:pPr>
          </w:p>
        </w:tc>
      </w:tr>
    </w:tbl>
    <w:p w14:paraId="6D01D1CE" w14:textId="77777777" w:rsidR="00DC05DB" w:rsidRPr="000857C7" w:rsidRDefault="00DC05DB" w:rsidP="00DC05DB">
      <w:pPr>
        <w:rPr>
          <w:rFonts w:cstheme="minorHAnsi"/>
          <w:noProof/>
          <w:lang w:eastAsia="en-GB"/>
        </w:rPr>
      </w:pPr>
    </w:p>
    <w:p w14:paraId="79DABD0D" w14:textId="77777777" w:rsidR="00464A54" w:rsidRDefault="00464A54" w:rsidP="00464A54">
      <w:pPr>
        <w:rPr>
          <w:u w:val="single"/>
        </w:rPr>
      </w:pPr>
    </w:p>
    <w:p w14:paraId="5793873E" w14:textId="77777777" w:rsidR="00464A54" w:rsidRDefault="00464A54" w:rsidP="00464A54">
      <w:pPr>
        <w:rPr>
          <w:u w:val="single"/>
        </w:rPr>
      </w:pPr>
    </w:p>
    <w:p w14:paraId="51B8488A" w14:textId="77777777" w:rsidR="00464A54" w:rsidRDefault="00464A54" w:rsidP="00464A54">
      <w:pPr>
        <w:rPr>
          <w:u w:val="single"/>
        </w:rPr>
      </w:pPr>
    </w:p>
    <w:p w14:paraId="25C3A901" w14:textId="77777777" w:rsidR="00DC05DB" w:rsidRPr="00464A54" w:rsidRDefault="00DC05DB" w:rsidP="00464A54">
      <w:pPr>
        <w:rPr>
          <w:u w:val="single"/>
        </w:rPr>
      </w:pPr>
      <w:r w:rsidRPr="00464A54">
        <w:rPr>
          <w:u w:val="single"/>
        </w:rPr>
        <w:t>Staff responsibilities</w:t>
      </w:r>
    </w:p>
    <w:p w14:paraId="5E376128" w14:textId="77777777" w:rsidR="00DC05DB" w:rsidRPr="00B57F79" w:rsidRDefault="00DC05DB" w:rsidP="00DC05DB">
      <w:pPr>
        <w:contextualSpacing/>
      </w:pPr>
      <w:r>
        <w:t xml:space="preserve">School </w:t>
      </w:r>
      <w:r w:rsidRPr="00B57F79">
        <w:t>staff are responsible for cleaning the following:</w:t>
      </w:r>
    </w:p>
    <w:p w14:paraId="0D97148D" w14:textId="77777777" w:rsidR="00DC05DB" w:rsidRPr="00B57F79" w:rsidRDefault="00DC05DB" w:rsidP="00F80CC3">
      <w:pPr>
        <w:numPr>
          <w:ilvl w:val="0"/>
          <w:numId w:val="4"/>
        </w:numPr>
        <w:ind w:left="714" w:hanging="357"/>
        <w:contextualSpacing/>
      </w:pPr>
      <w:r>
        <w:t>Own d</w:t>
      </w:r>
      <w:r w:rsidRPr="00B57F79">
        <w:t>esk, chair and filing cabinets</w:t>
      </w:r>
    </w:p>
    <w:p w14:paraId="77FC109A" w14:textId="77777777" w:rsidR="00DC05DB" w:rsidRPr="00B57F79" w:rsidRDefault="00DC05DB" w:rsidP="00F80CC3">
      <w:pPr>
        <w:numPr>
          <w:ilvl w:val="0"/>
          <w:numId w:val="4"/>
        </w:numPr>
        <w:ind w:left="714" w:hanging="357"/>
        <w:contextualSpacing/>
      </w:pPr>
      <w:r w:rsidRPr="00B57F79">
        <w:t>All telephones and IT equipment</w:t>
      </w:r>
    </w:p>
    <w:p w14:paraId="1C15EAAB" w14:textId="77777777" w:rsidR="00DC05DB" w:rsidRPr="00B57F79" w:rsidRDefault="00DC05DB" w:rsidP="00F80CC3">
      <w:pPr>
        <w:numPr>
          <w:ilvl w:val="0"/>
          <w:numId w:val="4"/>
        </w:numPr>
        <w:ind w:left="714" w:hanging="357"/>
        <w:contextualSpacing/>
      </w:pPr>
      <w:r w:rsidRPr="00B57F79">
        <w:t xml:space="preserve">Any personal belongings </w:t>
      </w:r>
    </w:p>
    <w:p w14:paraId="0FD86C61" w14:textId="77777777" w:rsidR="00DC05DB" w:rsidRPr="00B57F79" w:rsidRDefault="00DC05DB" w:rsidP="00F80CC3">
      <w:pPr>
        <w:numPr>
          <w:ilvl w:val="0"/>
          <w:numId w:val="4"/>
        </w:numPr>
        <w:ind w:left="714" w:hanging="357"/>
        <w:contextualSpacing/>
      </w:pPr>
      <w:r w:rsidRPr="00B57F79">
        <w:t xml:space="preserve">Work vehicles and pool cars </w:t>
      </w:r>
    </w:p>
    <w:p w14:paraId="7CC278EF" w14:textId="77777777" w:rsidR="00DC05DB" w:rsidRPr="00B57F79" w:rsidRDefault="00DC05DB" w:rsidP="00F80CC3">
      <w:pPr>
        <w:numPr>
          <w:ilvl w:val="0"/>
          <w:numId w:val="4"/>
        </w:numPr>
        <w:ind w:left="714" w:hanging="357"/>
      </w:pPr>
      <w:r w:rsidRPr="00B57F79">
        <w:t>Crockery and cutlery</w:t>
      </w:r>
    </w:p>
    <w:p w14:paraId="4BA675C4" w14:textId="77777777" w:rsidR="00DC05DB" w:rsidRPr="00464A54" w:rsidRDefault="00DC05DB" w:rsidP="00464A54">
      <w:pPr>
        <w:rPr>
          <w:u w:val="single"/>
        </w:rPr>
      </w:pPr>
      <w:r w:rsidRPr="00464A54">
        <w:rPr>
          <w:u w:val="single"/>
        </w:rPr>
        <w:t>What if someone becomes unwell at work?</w:t>
      </w:r>
    </w:p>
    <w:p w14:paraId="4C00AD4E" w14:textId="77777777" w:rsidR="00DC05DB" w:rsidRPr="005C1ECD" w:rsidRDefault="00DC05DB" w:rsidP="00DC05DB">
      <w:pPr>
        <w:spacing w:after="200" w:line="276" w:lineRule="auto"/>
        <w:rPr>
          <w:rFonts w:eastAsia="Calibri" w:cstheme="minorHAnsi"/>
          <w:szCs w:val="20"/>
        </w:rPr>
      </w:pPr>
      <w:r w:rsidRPr="005C1ECD">
        <w:rPr>
          <w:rFonts w:eastAsia="Calibri" w:cstheme="minorHAnsi"/>
          <w:szCs w:val="20"/>
        </w:rPr>
        <w:t xml:space="preserve">Should a member of staff or student become unwell at school the immediate area e.g. the classroom/office they work in should be closed off until cleaning can be </w:t>
      </w:r>
      <w:proofErr w:type="gramStart"/>
      <w:r w:rsidRPr="005C1ECD">
        <w:rPr>
          <w:rFonts w:eastAsia="Calibri" w:cstheme="minorHAnsi"/>
          <w:szCs w:val="20"/>
        </w:rPr>
        <w:t>arranged.</w:t>
      </w:r>
      <w:proofErr w:type="gramEnd"/>
      <w:r w:rsidRPr="005C1ECD">
        <w:rPr>
          <w:rFonts w:eastAsia="Calibri" w:cstheme="minorHAnsi"/>
          <w:szCs w:val="20"/>
        </w:rPr>
        <w:t xml:space="preserve"> There is no requirement for </w:t>
      </w:r>
      <w:r>
        <w:rPr>
          <w:rFonts w:eastAsia="Calibri" w:cstheme="minorHAnsi"/>
          <w:szCs w:val="20"/>
        </w:rPr>
        <w:t>additional</w:t>
      </w:r>
      <w:r w:rsidRPr="005C1ECD">
        <w:rPr>
          <w:rFonts w:eastAsia="Calibri" w:cstheme="minorHAnsi"/>
          <w:szCs w:val="20"/>
        </w:rPr>
        <w:t xml:space="preserve"> cleaning of other areas such as corridors or hallways.</w:t>
      </w:r>
    </w:p>
    <w:p w14:paraId="51055FA7" w14:textId="77777777" w:rsidR="00DC05DB" w:rsidRPr="005C1ECD" w:rsidRDefault="00DC05DB" w:rsidP="00DC05DB">
      <w:pPr>
        <w:spacing w:after="200" w:line="276" w:lineRule="auto"/>
        <w:rPr>
          <w:rFonts w:eastAsia="Calibri" w:cstheme="minorHAnsi"/>
          <w:szCs w:val="20"/>
        </w:rPr>
      </w:pPr>
      <w:r w:rsidRPr="005C1ECD">
        <w:rPr>
          <w:rFonts w:eastAsia="Calibri" w:cstheme="minorHAnsi"/>
          <w:szCs w:val="20"/>
        </w:rPr>
        <w:t xml:space="preserve">Colleagues should contact the Catering and Cleaning Admin Team as soon as possible on </w:t>
      </w:r>
      <w:r w:rsidRPr="005C1ECD">
        <w:rPr>
          <w:rFonts w:eastAsia="Calibri" w:cstheme="minorHAnsi"/>
          <w:b/>
          <w:szCs w:val="20"/>
        </w:rPr>
        <w:t>01546 604799</w:t>
      </w:r>
      <w:r w:rsidRPr="005C1ECD">
        <w:rPr>
          <w:rFonts w:eastAsia="Calibri" w:cstheme="minorHAnsi"/>
          <w:szCs w:val="20"/>
        </w:rPr>
        <w:t xml:space="preserve"> to report the location. A cleaning team will be deployed as soon as possible to clean and sanitise the area prior to its reuse. Please note that this cleaning may be undertaken out of hours. All cleaning to reinstate the area will be undertaken in line with Health Protection Scotland advice. </w:t>
      </w:r>
    </w:p>
    <w:p w14:paraId="56336D19" w14:textId="77777777" w:rsidR="00DC05DB" w:rsidRPr="00464A54" w:rsidRDefault="00DC05DB" w:rsidP="00464A54">
      <w:pPr>
        <w:rPr>
          <w:u w:val="single"/>
        </w:rPr>
      </w:pPr>
      <w:r w:rsidRPr="00464A54">
        <w:rPr>
          <w:u w:val="single"/>
        </w:rPr>
        <w:t>Notes for Cleaning Staff:</w:t>
      </w:r>
    </w:p>
    <w:p w14:paraId="0DED3359" w14:textId="77777777" w:rsidR="00DC05DB" w:rsidRPr="00B57F79" w:rsidRDefault="00DC05DB" w:rsidP="00F80CC3">
      <w:pPr>
        <w:numPr>
          <w:ilvl w:val="0"/>
          <w:numId w:val="5"/>
        </w:numPr>
        <w:ind w:left="714" w:hanging="357"/>
        <w:contextualSpacing/>
      </w:pPr>
      <w:r w:rsidRPr="00B57F79">
        <w:t>Correct colour coding must be used at all times</w:t>
      </w:r>
    </w:p>
    <w:p w14:paraId="5FD799F3" w14:textId="77777777" w:rsidR="00DC05DB" w:rsidRPr="00B57F79" w:rsidRDefault="00DC05DB" w:rsidP="00F80CC3">
      <w:pPr>
        <w:numPr>
          <w:ilvl w:val="0"/>
          <w:numId w:val="5"/>
        </w:numPr>
        <w:ind w:left="714" w:hanging="357"/>
        <w:contextualSpacing/>
      </w:pPr>
      <w:r w:rsidRPr="00B57F79">
        <w:t>Damp wipe with appropriate disinfectant chemical as advised by the Catering and Cleaning Co-Ordinator</w:t>
      </w:r>
    </w:p>
    <w:p w14:paraId="6D39D717" w14:textId="77777777" w:rsidR="00DC05DB" w:rsidRPr="00B57F79" w:rsidRDefault="00DC05DB" w:rsidP="00F80CC3">
      <w:pPr>
        <w:numPr>
          <w:ilvl w:val="0"/>
          <w:numId w:val="5"/>
        </w:numPr>
        <w:ind w:left="714" w:hanging="357"/>
        <w:contextualSpacing/>
      </w:pPr>
      <w:r w:rsidRPr="00B57F79">
        <w:t>Correct protective clothing and equipment must be used at all times, including disposable gloves</w:t>
      </w:r>
    </w:p>
    <w:p w14:paraId="5EFD890F" w14:textId="77777777" w:rsidR="00DC05DB" w:rsidRPr="00B57F79" w:rsidRDefault="00DC05DB" w:rsidP="00F80CC3">
      <w:pPr>
        <w:numPr>
          <w:ilvl w:val="0"/>
          <w:numId w:val="5"/>
        </w:numPr>
        <w:ind w:left="714" w:hanging="357"/>
        <w:contextualSpacing/>
      </w:pPr>
      <w:r w:rsidRPr="00B57F79">
        <w:t>All machinery should be checked daily for safety at the start of your shift, and faults should be reported</w:t>
      </w:r>
    </w:p>
    <w:p w14:paraId="3F800075" w14:textId="77777777" w:rsidR="00DC05DB" w:rsidRPr="00B57F79" w:rsidRDefault="00DC05DB" w:rsidP="00F80CC3">
      <w:pPr>
        <w:numPr>
          <w:ilvl w:val="0"/>
          <w:numId w:val="5"/>
        </w:numPr>
        <w:ind w:left="714" w:hanging="357"/>
        <w:contextualSpacing/>
      </w:pPr>
      <w:r w:rsidRPr="00B57F79">
        <w:t>All machinery should be emptied and cleaned daily, at the end of the shift</w:t>
      </w:r>
    </w:p>
    <w:p w14:paraId="2C9E5395" w14:textId="77777777" w:rsidR="00DC05DB" w:rsidRPr="00B57F79" w:rsidRDefault="00DC05DB" w:rsidP="00F80CC3">
      <w:pPr>
        <w:numPr>
          <w:ilvl w:val="0"/>
          <w:numId w:val="5"/>
        </w:numPr>
        <w:ind w:left="714" w:hanging="357"/>
        <w:contextualSpacing/>
      </w:pPr>
      <w:r w:rsidRPr="00B57F79">
        <w:t>Correct chemicals must be dispensed to the correct dilutions and used only in the correct areas</w:t>
      </w:r>
    </w:p>
    <w:p w14:paraId="50F9551E" w14:textId="77777777" w:rsidR="00DC05DB" w:rsidRPr="00B57F79" w:rsidRDefault="00DC05DB" w:rsidP="00F80CC3">
      <w:pPr>
        <w:numPr>
          <w:ilvl w:val="0"/>
          <w:numId w:val="5"/>
        </w:numPr>
      </w:pPr>
      <w:r w:rsidRPr="00B57F79">
        <w:t>All cleaning must be carried out as advised by your Catering and Cleaning Co-Ordinator</w:t>
      </w:r>
    </w:p>
    <w:p w14:paraId="08433F83" w14:textId="30DC7C7E" w:rsidR="003E1B3E" w:rsidRDefault="00DC05DB" w:rsidP="00DC05DB">
      <w:r w:rsidRPr="00B57F79">
        <w:t>When cleaning an area where someone has been suspected of having Coronavirus, all cloths and mop heads must be placed in waste bags, sealed and then placed inside another waste bag. All equipment must be thoroughly cleaned, and the cloths used to carry out this clean must also be place</w:t>
      </w:r>
      <w:r w:rsidR="008D1E12">
        <w:t>d</w:t>
      </w:r>
      <w:r w:rsidRPr="00B57F79">
        <w:t xml:space="preserve"> inside the waste bags for disposal. When complete, the double-bagged waste must be stored in a secure cleaning cupboard for 72 hours before being placed in an outside bin for collection.</w:t>
      </w:r>
    </w:p>
    <w:p w14:paraId="15A0CD03" w14:textId="77777777" w:rsidR="003E1B3E" w:rsidRDefault="003E1B3E">
      <w:r>
        <w:br w:type="page"/>
      </w:r>
    </w:p>
    <w:p w14:paraId="53A4C844" w14:textId="1376E09B" w:rsidR="003E1B3E" w:rsidRDefault="003E1B3E" w:rsidP="003E1B3E">
      <w:pPr>
        <w:pStyle w:val="Heading1"/>
      </w:pPr>
      <w:bookmarkStart w:id="44" w:name="_Toc47522174"/>
      <w:r>
        <w:lastRenderedPageBreak/>
        <w:t>Appendix 3 - Related guidance/links</w:t>
      </w:r>
      <w:bookmarkEnd w:id="44"/>
    </w:p>
    <w:p w14:paraId="73A3C280" w14:textId="77777777" w:rsidR="003E1B3E" w:rsidRDefault="00A3423B" w:rsidP="00F80CC3">
      <w:pPr>
        <w:pStyle w:val="ListParagraph"/>
        <w:widowControl w:val="0"/>
        <w:numPr>
          <w:ilvl w:val="1"/>
          <w:numId w:val="12"/>
        </w:numPr>
        <w:tabs>
          <w:tab w:val="left" w:pos="686"/>
          <w:tab w:val="left" w:pos="687"/>
        </w:tabs>
        <w:autoSpaceDE w:val="0"/>
        <w:autoSpaceDN w:val="0"/>
        <w:spacing w:before="122" w:after="0" w:line="240" w:lineRule="auto"/>
        <w:contextualSpacing w:val="0"/>
        <w:rPr>
          <w:rFonts w:ascii="Symbol" w:hAnsi="Symbol"/>
          <w:sz w:val="19"/>
        </w:rPr>
      </w:pPr>
      <w:hyperlink r:id="rId54">
        <w:r w:rsidR="003E1B3E">
          <w:rPr>
            <w:color w:val="0000FF"/>
            <w:spacing w:val="-4"/>
            <w:u w:val="single" w:color="0000FF"/>
          </w:rPr>
          <w:t xml:space="preserve">Coronavirus </w:t>
        </w:r>
        <w:r w:rsidR="003E1B3E">
          <w:rPr>
            <w:color w:val="0000FF"/>
            <w:spacing w:val="-3"/>
            <w:u w:val="single" w:color="0000FF"/>
          </w:rPr>
          <w:t>Act</w:t>
        </w:r>
        <w:r w:rsidR="003E1B3E">
          <w:rPr>
            <w:color w:val="0000FF"/>
            <w:spacing w:val="6"/>
            <w:u w:val="single" w:color="0000FF"/>
          </w:rPr>
          <w:t xml:space="preserve"> </w:t>
        </w:r>
        <w:r w:rsidR="003E1B3E">
          <w:rPr>
            <w:color w:val="0000FF"/>
            <w:spacing w:val="-5"/>
            <w:u w:val="single" w:color="0000FF"/>
          </w:rPr>
          <w:t>2020</w:t>
        </w:r>
      </w:hyperlink>
    </w:p>
    <w:p w14:paraId="6C69949F" w14:textId="77777777" w:rsidR="003E1B3E" w:rsidRDefault="00A3423B" w:rsidP="00F80CC3">
      <w:pPr>
        <w:pStyle w:val="ListParagraph"/>
        <w:widowControl w:val="0"/>
        <w:numPr>
          <w:ilvl w:val="1"/>
          <w:numId w:val="12"/>
        </w:numPr>
        <w:tabs>
          <w:tab w:val="left" w:pos="686"/>
          <w:tab w:val="left" w:pos="687"/>
        </w:tabs>
        <w:autoSpaceDE w:val="0"/>
        <w:autoSpaceDN w:val="0"/>
        <w:spacing w:before="48" w:after="0" w:line="240" w:lineRule="auto"/>
        <w:contextualSpacing w:val="0"/>
        <w:rPr>
          <w:rFonts w:ascii="Symbol" w:hAnsi="Symbol"/>
          <w:sz w:val="19"/>
        </w:rPr>
      </w:pPr>
      <w:hyperlink r:id="rId55">
        <w:r w:rsidR="003E1B3E">
          <w:rPr>
            <w:color w:val="0000FF"/>
            <w:spacing w:val="-4"/>
            <w:u w:val="single" w:color="0000FF"/>
          </w:rPr>
          <w:t xml:space="preserve">Equality </w:t>
        </w:r>
        <w:r w:rsidR="003E1B3E">
          <w:rPr>
            <w:color w:val="0000FF"/>
            <w:spacing w:val="-3"/>
            <w:u w:val="single" w:color="0000FF"/>
          </w:rPr>
          <w:t>Act</w:t>
        </w:r>
        <w:r w:rsidR="003E1B3E">
          <w:rPr>
            <w:color w:val="0000FF"/>
            <w:spacing w:val="21"/>
            <w:u w:val="single" w:color="0000FF"/>
          </w:rPr>
          <w:t xml:space="preserve"> </w:t>
        </w:r>
        <w:r w:rsidR="003E1B3E">
          <w:rPr>
            <w:color w:val="0000FF"/>
            <w:spacing w:val="-5"/>
            <w:u w:val="single" w:color="0000FF"/>
          </w:rPr>
          <w:t>2010</w:t>
        </w:r>
      </w:hyperlink>
    </w:p>
    <w:p w14:paraId="297775CC"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56">
        <w:r w:rsidR="003E1B3E">
          <w:rPr>
            <w:color w:val="0000FF"/>
            <w:spacing w:val="-3"/>
            <w:u w:val="single" w:color="0000FF"/>
          </w:rPr>
          <w:t>Education (Scotland) Act</w:t>
        </w:r>
        <w:r w:rsidR="003E1B3E">
          <w:rPr>
            <w:color w:val="0000FF"/>
            <w:spacing w:val="10"/>
            <w:u w:val="single" w:color="0000FF"/>
          </w:rPr>
          <w:t xml:space="preserve"> </w:t>
        </w:r>
        <w:r w:rsidR="003E1B3E">
          <w:rPr>
            <w:color w:val="0000FF"/>
            <w:spacing w:val="-5"/>
            <w:u w:val="single" w:color="0000FF"/>
          </w:rPr>
          <w:t>1980</w:t>
        </w:r>
      </w:hyperlink>
    </w:p>
    <w:p w14:paraId="66EEEB73" w14:textId="77777777" w:rsidR="003E1B3E" w:rsidRDefault="003E1B3E"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r>
        <w:rPr>
          <w:color w:val="21272E"/>
          <w:spacing w:val="-6"/>
        </w:rPr>
        <w:t xml:space="preserve">Health </w:t>
      </w:r>
      <w:r>
        <w:rPr>
          <w:color w:val="21272E"/>
          <w:spacing w:val="-3"/>
        </w:rPr>
        <w:t>Protection Scotland</w:t>
      </w:r>
      <w:r>
        <w:rPr>
          <w:color w:val="0000FF"/>
          <w:spacing w:val="-3"/>
        </w:rPr>
        <w:t xml:space="preserve"> </w:t>
      </w:r>
      <w:hyperlink r:id="rId57">
        <w:r>
          <w:rPr>
            <w:color w:val="0000FF"/>
            <w:spacing w:val="-4"/>
            <w:u w:val="single" w:color="0000FF"/>
          </w:rPr>
          <w:t xml:space="preserve">COVID-19 </w:t>
        </w:r>
        <w:r>
          <w:rPr>
            <w:color w:val="0000FF"/>
            <w:u w:val="single" w:color="0000FF"/>
          </w:rPr>
          <w:t xml:space="preserve">workforce </w:t>
        </w:r>
        <w:r>
          <w:rPr>
            <w:color w:val="0000FF"/>
            <w:spacing w:val="-4"/>
            <w:u w:val="single" w:color="0000FF"/>
          </w:rPr>
          <w:t xml:space="preserve">education </w:t>
        </w:r>
        <w:r>
          <w:rPr>
            <w:color w:val="0000FF"/>
            <w:spacing w:val="-3"/>
            <w:u w:val="single" w:color="0000FF"/>
          </w:rPr>
          <w:t xml:space="preserve">information </w:t>
        </w:r>
        <w:r>
          <w:rPr>
            <w:color w:val="0000FF"/>
            <w:spacing w:val="-4"/>
            <w:u w:val="single" w:color="0000FF"/>
          </w:rPr>
          <w:t>and</w:t>
        </w:r>
        <w:r>
          <w:rPr>
            <w:color w:val="0000FF"/>
            <w:spacing w:val="39"/>
            <w:u w:val="single" w:color="0000FF"/>
          </w:rPr>
          <w:t xml:space="preserve"> </w:t>
        </w:r>
        <w:r>
          <w:rPr>
            <w:color w:val="0000FF"/>
            <w:u w:val="single" w:color="0000FF"/>
          </w:rPr>
          <w:t>resources</w:t>
        </w:r>
      </w:hyperlink>
    </w:p>
    <w:p w14:paraId="76CB7A88" w14:textId="77777777" w:rsidR="003E1B3E" w:rsidRDefault="003E1B3E" w:rsidP="00F80CC3">
      <w:pPr>
        <w:pStyle w:val="ListParagraph"/>
        <w:widowControl w:val="0"/>
        <w:numPr>
          <w:ilvl w:val="1"/>
          <w:numId w:val="12"/>
        </w:numPr>
        <w:tabs>
          <w:tab w:val="left" w:pos="686"/>
          <w:tab w:val="left" w:pos="687"/>
        </w:tabs>
        <w:autoSpaceDE w:val="0"/>
        <w:autoSpaceDN w:val="0"/>
        <w:spacing w:before="32" w:after="0" w:line="271" w:lineRule="auto"/>
        <w:ind w:right="826"/>
        <w:contextualSpacing w:val="0"/>
        <w:rPr>
          <w:rFonts w:ascii="Symbol" w:hAnsi="Symbol"/>
          <w:sz w:val="19"/>
        </w:rPr>
      </w:pPr>
      <w:r>
        <w:rPr>
          <w:color w:val="21272E"/>
          <w:spacing w:val="-6"/>
        </w:rPr>
        <w:t xml:space="preserve">Health </w:t>
      </w:r>
      <w:r>
        <w:rPr>
          <w:color w:val="21272E"/>
          <w:spacing w:val="-3"/>
        </w:rPr>
        <w:t>Protection Scotland</w:t>
      </w:r>
      <w:r>
        <w:rPr>
          <w:color w:val="0000FF"/>
          <w:spacing w:val="-3"/>
        </w:rPr>
        <w:t xml:space="preserve"> </w:t>
      </w:r>
      <w:hyperlink r:id="rId58">
        <w:r>
          <w:rPr>
            <w:color w:val="0000FF"/>
            <w:spacing w:val="-3"/>
            <w:u w:val="single" w:color="0000FF"/>
          </w:rPr>
          <w:t xml:space="preserve">information </w:t>
        </w:r>
        <w:r>
          <w:rPr>
            <w:color w:val="0000FF"/>
            <w:spacing w:val="-4"/>
            <w:u w:val="single" w:color="0000FF"/>
          </w:rPr>
          <w:t xml:space="preserve">and guidance </w:t>
        </w:r>
        <w:r>
          <w:rPr>
            <w:color w:val="0000FF"/>
            <w:spacing w:val="-3"/>
            <w:u w:val="single" w:color="0000FF"/>
          </w:rPr>
          <w:t xml:space="preserve">for </w:t>
        </w:r>
        <w:r>
          <w:rPr>
            <w:color w:val="0000FF"/>
            <w:u w:val="single" w:color="0000FF"/>
          </w:rPr>
          <w:t xml:space="preserve">social </w:t>
        </w:r>
        <w:r>
          <w:rPr>
            <w:color w:val="0000FF"/>
            <w:spacing w:val="-3"/>
            <w:u w:val="single" w:color="0000FF"/>
          </w:rPr>
          <w:t xml:space="preserve">or </w:t>
        </w:r>
        <w:r>
          <w:rPr>
            <w:color w:val="0000FF"/>
            <w:u w:val="single" w:color="0000FF"/>
          </w:rPr>
          <w:t xml:space="preserve">community care </w:t>
        </w:r>
        <w:r>
          <w:rPr>
            <w:color w:val="0000FF"/>
            <w:spacing w:val="-4"/>
            <w:u w:val="single" w:color="0000FF"/>
          </w:rPr>
          <w:t>and</w:t>
        </w:r>
      </w:hyperlink>
      <w:hyperlink r:id="rId59">
        <w:r>
          <w:rPr>
            <w:color w:val="0000FF"/>
            <w:spacing w:val="-4"/>
            <w:u w:val="single" w:color="0000FF"/>
          </w:rPr>
          <w:t xml:space="preserve"> residential</w:t>
        </w:r>
        <w:r>
          <w:rPr>
            <w:color w:val="0000FF"/>
            <w:spacing w:val="8"/>
            <w:u w:val="single" w:color="0000FF"/>
          </w:rPr>
          <w:t xml:space="preserve"> </w:t>
        </w:r>
        <w:r>
          <w:rPr>
            <w:color w:val="0000FF"/>
            <w:spacing w:val="-4"/>
            <w:u w:val="single" w:color="0000FF"/>
          </w:rPr>
          <w:t>facilities</w:t>
        </w:r>
      </w:hyperlink>
    </w:p>
    <w:p w14:paraId="7728B8DA" w14:textId="77777777" w:rsidR="003E1B3E" w:rsidRDefault="003E1B3E" w:rsidP="00F80CC3">
      <w:pPr>
        <w:pStyle w:val="ListParagraph"/>
        <w:widowControl w:val="0"/>
        <w:numPr>
          <w:ilvl w:val="1"/>
          <w:numId w:val="12"/>
        </w:numPr>
        <w:tabs>
          <w:tab w:val="left" w:pos="686"/>
          <w:tab w:val="left" w:pos="687"/>
        </w:tabs>
        <w:autoSpaceDE w:val="0"/>
        <w:autoSpaceDN w:val="0"/>
        <w:spacing w:before="14" w:after="0" w:line="240" w:lineRule="auto"/>
        <w:contextualSpacing w:val="0"/>
        <w:rPr>
          <w:rFonts w:ascii="Symbol" w:hAnsi="Symbol"/>
          <w:sz w:val="19"/>
        </w:rPr>
      </w:pPr>
      <w:r>
        <w:rPr>
          <w:spacing w:val="-6"/>
        </w:rPr>
        <w:t xml:space="preserve">Health </w:t>
      </w:r>
      <w:r>
        <w:rPr>
          <w:spacing w:val="-3"/>
        </w:rPr>
        <w:t xml:space="preserve">Protection </w:t>
      </w:r>
      <w:r>
        <w:t>Scotland</w:t>
      </w:r>
      <w:r>
        <w:rPr>
          <w:color w:val="0000FF"/>
        </w:rPr>
        <w:t xml:space="preserve"> </w:t>
      </w:r>
      <w:hyperlink r:id="rId60">
        <w:r>
          <w:rPr>
            <w:color w:val="0000FF"/>
            <w:spacing w:val="-4"/>
            <w:u w:val="single" w:color="0000FF"/>
          </w:rPr>
          <w:t xml:space="preserve">non-healthcare </w:t>
        </w:r>
        <w:r>
          <w:rPr>
            <w:color w:val="0000FF"/>
            <w:spacing w:val="-3"/>
            <w:u w:val="single" w:color="0000FF"/>
          </w:rPr>
          <w:t>settings</w:t>
        </w:r>
        <w:r>
          <w:rPr>
            <w:color w:val="0000FF"/>
            <w:spacing w:val="-22"/>
            <w:u w:val="single" w:color="0000FF"/>
          </w:rPr>
          <w:t xml:space="preserve"> </w:t>
        </w:r>
        <w:r>
          <w:rPr>
            <w:color w:val="0000FF"/>
            <w:spacing w:val="-4"/>
            <w:u w:val="single" w:color="0000FF"/>
          </w:rPr>
          <w:t>guidance</w:t>
        </w:r>
        <w:r>
          <w:rPr>
            <w:color w:val="0000FF"/>
            <w:spacing w:val="14"/>
            <w:u w:val="single" w:color="0000FF"/>
          </w:rPr>
          <w:t xml:space="preserve"> </w:t>
        </w:r>
      </w:hyperlink>
    </w:p>
    <w:p w14:paraId="7048705D" w14:textId="77777777" w:rsidR="003E1B3E" w:rsidRDefault="003E1B3E" w:rsidP="00F80CC3">
      <w:pPr>
        <w:pStyle w:val="ListParagraph"/>
        <w:widowControl w:val="0"/>
        <w:numPr>
          <w:ilvl w:val="1"/>
          <w:numId w:val="12"/>
        </w:numPr>
        <w:tabs>
          <w:tab w:val="left" w:pos="686"/>
          <w:tab w:val="left" w:pos="687"/>
        </w:tabs>
        <w:autoSpaceDE w:val="0"/>
        <w:autoSpaceDN w:val="0"/>
        <w:spacing w:before="33" w:after="0" w:line="240" w:lineRule="auto"/>
        <w:contextualSpacing w:val="0"/>
        <w:rPr>
          <w:rFonts w:ascii="Symbol" w:hAnsi="Symbol"/>
          <w:sz w:val="19"/>
        </w:rPr>
      </w:pPr>
      <w:r>
        <w:rPr>
          <w:spacing w:val="-6"/>
        </w:rPr>
        <w:t xml:space="preserve">Health </w:t>
      </w:r>
      <w:r>
        <w:rPr>
          <w:spacing w:val="-3"/>
        </w:rPr>
        <w:t>Protection Scotland</w:t>
      </w:r>
      <w:r>
        <w:rPr>
          <w:color w:val="0000FF"/>
          <w:spacing w:val="-3"/>
        </w:rPr>
        <w:t xml:space="preserve"> </w:t>
      </w:r>
      <w:hyperlink r:id="rId61">
        <w:r>
          <w:rPr>
            <w:color w:val="0000FF"/>
            <w:spacing w:val="-3"/>
            <w:u w:val="single" w:color="0000FF"/>
          </w:rPr>
          <w:t xml:space="preserve">procedures for </w:t>
        </w:r>
        <w:r>
          <w:rPr>
            <w:color w:val="0000FF"/>
            <w:spacing w:val="-4"/>
            <w:u w:val="single" w:color="0000FF"/>
          </w:rPr>
          <w:t>outbreak</w:t>
        </w:r>
        <w:r>
          <w:rPr>
            <w:color w:val="0000FF"/>
            <w:spacing w:val="3"/>
            <w:u w:val="single" w:color="0000FF"/>
          </w:rPr>
          <w:t xml:space="preserve"> </w:t>
        </w:r>
        <w:r>
          <w:rPr>
            <w:color w:val="0000FF"/>
            <w:spacing w:val="-3"/>
            <w:u w:val="single" w:color="0000FF"/>
          </w:rPr>
          <w:t>management</w:t>
        </w:r>
      </w:hyperlink>
    </w:p>
    <w:p w14:paraId="260B92A7" w14:textId="77777777" w:rsidR="003E1B3E" w:rsidRDefault="003E1B3E"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r>
        <w:rPr>
          <w:color w:val="21272E"/>
        </w:rPr>
        <w:t xml:space="preserve">Scottish </w:t>
      </w:r>
      <w:r>
        <w:rPr>
          <w:color w:val="21272E"/>
          <w:spacing w:val="-5"/>
        </w:rPr>
        <w:t>Government</w:t>
      </w:r>
      <w:r>
        <w:rPr>
          <w:color w:val="0000FF"/>
          <w:spacing w:val="-5"/>
        </w:rPr>
        <w:t xml:space="preserve"> </w:t>
      </w:r>
      <w:hyperlink r:id="rId62">
        <w:r>
          <w:rPr>
            <w:color w:val="0000FF"/>
            <w:spacing w:val="-4"/>
            <w:u w:val="single" w:color="0000FF"/>
          </w:rPr>
          <w:t xml:space="preserve">Coronavirus (COVID-19): </w:t>
        </w:r>
        <w:r>
          <w:rPr>
            <w:color w:val="0000FF"/>
            <w:u w:val="single" w:color="0000FF"/>
          </w:rPr>
          <w:t xml:space="preserve">framework </w:t>
        </w:r>
        <w:r>
          <w:rPr>
            <w:color w:val="0000FF"/>
            <w:spacing w:val="-3"/>
            <w:u w:val="single" w:color="0000FF"/>
          </w:rPr>
          <w:t xml:space="preserve">for </w:t>
        </w:r>
        <w:r>
          <w:rPr>
            <w:color w:val="0000FF"/>
            <w:u w:val="single" w:color="0000FF"/>
          </w:rPr>
          <w:t>decision</w:t>
        </w:r>
        <w:r>
          <w:rPr>
            <w:color w:val="0000FF"/>
            <w:spacing w:val="-12"/>
            <w:u w:val="single" w:color="0000FF"/>
          </w:rPr>
          <w:t xml:space="preserve"> </w:t>
        </w:r>
        <w:r>
          <w:rPr>
            <w:color w:val="0000FF"/>
            <w:spacing w:val="-3"/>
            <w:u w:val="single" w:color="0000FF"/>
          </w:rPr>
          <w:t>making</w:t>
        </w:r>
      </w:hyperlink>
    </w:p>
    <w:p w14:paraId="2505D5AE" w14:textId="77777777" w:rsidR="003E1B3E" w:rsidRDefault="003E1B3E" w:rsidP="00F80CC3">
      <w:pPr>
        <w:pStyle w:val="ListParagraph"/>
        <w:widowControl w:val="0"/>
        <w:numPr>
          <w:ilvl w:val="1"/>
          <w:numId w:val="12"/>
        </w:numPr>
        <w:tabs>
          <w:tab w:val="left" w:pos="686"/>
          <w:tab w:val="left" w:pos="687"/>
        </w:tabs>
        <w:autoSpaceDE w:val="0"/>
        <w:autoSpaceDN w:val="0"/>
        <w:spacing w:before="32" w:after="0" w:line="271" w:lineRule="auto"/>
        <w:ind w:right="685"/>
        <w:contextualSpacing w:val="0"/>
        <w:rPr>
          <w:rFonts w:ascii="Symbol" w:hAnsi="Symbol"/>
          <w:sz w:val="19"/>
        </w:rPr>
      </w:pPr>
      <w:r>
        <w:rPr>
          <w:color w:val="21272E"/>
        </w:rPr>
        <w:t xml:space="preserve">Scottish </w:t>
      </w:r>
      <w:r>
        <w:rPr>
          <w:color w:val="21272E"/>
          <w:spacing w:val="-5"/>
        </w:rPr>
        <w:t>Government</w:t>
      </w:r>
      <w:hyperlink r:id="rId63">
        <w:r>
          <w:rPr>
            <w:color w:val="0000FF"/>
            <w:spacing w:val="-5"/>
            <w:u w:val="single" w:color="0000FF"/>
          </w:rPr>
          <w:t xml:space="preserve"> </w:t>
        </w:r>
        <w:r>
          <w:rPr>
            <w:color w:val="0000FF"/>
            <w:spacing w:val="-4"/>
            <w:u w:val="single" w:color="0000FF"/>
          </w:rPr>
          <w:t xml:space="preserve">guidance </w:t>
        </w:r>
        <w:r>
          <w:rPr>
            <w:color w:val="0000FF"/>
            <w:spacing w:val="-3"/>
            <w:u w:val="single" w:color="0000FF"/>
          </w:rPr>
          <w:t xml:space="preserve">for </w:t>
        </w:r>
        <w:r>
          <w:rPr>
            <w:color w:val="0000FF"/>
            <w:spacing w:val="-4"/>
            <w:u w:val="single" w:color="0000FF"/>
          </w:rPr>
          <w:t xml:space="preserve">residential children’s </w:t>
        </w:r>
        <w:r>
          <w:rPr>
            <w:color w:val="0000FF"/>
            <w:u w:val="single" w:color="0000FF"/>
          </w:rPr>
          <w:t xml:space="preserve">houses, </w:t>
        </w:r>
        <w:r>
          <w:rPr>
            <w:color w:val="0000FF"/>
            <w:spacing w:val="-4"/>
            <w:u w:val="single" w:color="0000FF"/>
          </w:rPr>
          <w:t xml:space="preserve">residential </w:t>
        </w:r>
        <w:r>
          <w:rPr>
            <w:color w:val="0000FF"/>
            <w:u w:val="single" w:color="0000FF"/>
          </w:rPr>
          <w:t>schools and</w:t>
        </w:r>
      </w:hyperlink>
      <w:hyperlink r:id="rId64">
        <w:r>
          <w:rPr>
            <w:color w:val="0000FF"/>
            <w:u w:val="single" w:color="0000FF"/>
          </w:rPr>
          <w:t xml:space="preserve"> secure care </w:t>
        </w:r>
        <w:r>
          <w:rPr>
            <w:color w:val="0000FF"/>
            <w:spacing w:val="-4"/>
            <w:u w:val="single" w:color="0000FF"/>
          </w:rPr>
          <w:t xml:space="preserve">facilities </w:t>
        </w:r>
        <w:r>
          <w:rPr>
            <w:color w:val="0000FF"/>
            <w:spacing w:val="-3"/>
            <w:u w:val="single" w:color="0000FF"/>
          </w:rPr>
          <w:t xml:space="preserve">on staffing, </w:t>
        </w:r>
        <w:r>
          <w:rPr>
            <w:color w:val="0000FF"/>
            <w:u w:val="single" w:color="0000FF"/>
          </w:rPr>
          <w:t xml:space="preserve">social </w:t>
        </w:r>
        <w:r>
          <w:rPr>
            <w:color w:val="0000FF"/>
            <w:spacing w:val="-3"/>
            <w:u w:val="single" w:color="0000FF"/>
          </w:rPr>
          <w:t xml:space="preserve">distancing </w:t>
        </w:r>
        <w:r>
          <w:rPr>
            <w:color w:val="0000FF"/>
            <w:spacing w:val="-4"/>
            <w:u w:val="single" w:color="0000FF"/>
          </w:rPr>
          <w:t>and</w:t>
        </w:r>
        <w:r>
          <w:rPr>
            <w:color w:val="0000FF"/>
            <w:spacing w:val="14"/>
            <w:u w:val="single" w:color="0000FF"/>
          </w:rPr>
          <w:t xml:space="preserve"> </w:t>
        </w:r>
        <w:r>
          <w:rPr>
            <w:color w:val="0000FF"/>
            <w:spacing w:val="-3"/>
            <w:u w:val="single" w:color="0000FF"/>
          </w:rPr>
          <w:t>self-isolation</w:t>
        </w:r>
      </w:hyperlink>
    </w:p>
    <w:p w14:paraId="6BE332D9" w14:textId="77777777" w:rsidR="003E1B3E" w:rsidRDefault="003E1B3E" w:rsidP="00F80CC3">
      <w:pPr>
        <w:pStyle w:val="ListParagraph"/>
        <w:widowControl w:val="0"/>
        <w:numPr>
          <w:ilvl w:val="1"/>
          <w:numId w:val="12"/>
        </w:numPr>
        <w:tabs>
          <w:tab w:val="left" w:pos="686"/>
          <w:tab w:val="left" w:pos="687"/>
        </w:tabs>
        <w:autoSpaceDE w:val="0"/>
        <w:autoSpaceDN w:val="0"/>
        <w:spacing w:before="14" w:after="0" w:line="240" w:lineRule="auto"/>
        <w:contextualSpacing w:val="0"/>
        <w:rPr>
          <w:rFonts w:ascii="Symbol" w:hAnsi="Symbol"/>
          <w:sz w:val="19"/>
        </w:rPr>
      </w:pPr>
      <w:r>
        <w:t xml:space="preserve">Scottish </w:t>
      </w:r>
      <w:r>
        <w:rPr>
          <w:spacing w:val="-5"/>
        </w:rPr>
        <w:t>Government</w:t>
      </w:r>
      <w:r>
        <w:rPr>
          <w:color w:val="0000FF"/>
          <w:spacing w:val="-5"/>
        </w:rPr>
        <w:t xml:space="preserve"> </w:t>
      </w:r>
      <w:hyperlink r:id="rId65">
        <w:r>
          <w:rPr>
            <w:color w:val="0000FF"/>
            <w:spacing w:val="-4"/>
            <w:u w:val="single" w:color="0000FF"/>
          </w:rPr>
          <w:t xml:space="preserve">guidance </w:t>
        </w:r>
        <w:r>
          <w:rPr>
            <w:color w:val="0000FF"/>
            <w:spacing w:val="-3"/>
            <w:u w:val="single" w:color="0000FF"/>
          </w:rPr>
          <w:t xml:space="preserve">for the Early </w:t>
        </w:r>
        <w:r>
          <w:rPr>
            <w:color w:val="0000FF"/>
            <w:spacing w:val="-5"/>
            <w:u w:val="single" w:color="0000FF"/>
          </w:rPr>
          <w:t xml:space="preserve">Learning </w:t>
        </w:r>
        <w:r>
          <w:rPr>
            <w:color w:val="0000FF"/>
            <w:spacing w:val="-4"/>
            <w:u w:val="single" w:color="0000FF"/>
          </w:rPr>
          <w:t xml:space="preserve">and </w:t>
        </w:r>
        <w:r>
          <w:rPr>
            <w:color w:val="0000FF"/>
            <w:spacing w:val="-3"/>
            <w:u w:val="single" w:color="0000FF"/>
          </w:rPr>
          <w:t xml:space="preserve">Childcare </w:t>
        </w:r>
        <w:r>
          <w:rPr>
            <w:color w:val="0000FF"/>
            <w:u w:val="single" w:color="0000FF"/>
          </w:rPr>
          <w:t>(ELC)</w:t>
        </w:r>
        <w:r>
          <w:rPr>
            <w:color w:val="0000FF"/>
            <w:spacing w:val="22"/>
            <w:u w:val="single" w:color="0000FF"/>
          </w:rPr>
          <w:t xml:space="preserve"> </w:t>
        </w:r>
        <w:r>
          <w:rPr>
            <w:color w:val="0000FF"/>
            <w:u w:val="single" w:color="0000FF"/>
          </w:rPr>
          <w:t>sector</w:t>
        </w:r>
      </w:hyperlink>
    </w:p>
    <w:p w14:paraId="0622A958" w14:textId="77777777" w:rsidR="003E1B3E" w:rsidRDefault="003E1B3E"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r>
        <w:t xml:space="preserve">Scottish </w:t>
      </w:r>
      <w:r>
        <w:rPr>
          <w:spacing w:val="-5"/>
        </w:rPr>
        <w:t>Government</w:t>
      </w:r>
      <w:r>
        <w:rPr>
          <w:color w:val="0000FF"/>
          <w:spacing w:val="-5"/>
        </w:rPr>
        <w:t xml:space="preserve"> </w:t>
      </w:r>
      <w:hyperlink r:id="rId66">
        <w:r>
          <w:rPr>
            <w:color w:val="0000FF"/>
            <w:spacing w:val="-4"/>
            <w:u w:val="single" w:color="0000FF"/>
          </w:rPr>
          <w:t xml:space="preserve">COVID-19 guidance </w:t>
        </w:r>
        <w:r>
          <w:rPr>
            <w:color w:val="0000FF"/>
            <w:spacing w:val="-3"/>
            <w:u w:val="single" w:color="0000FF"/>
          </w:rPr>
          <w:t>for</w:t>
        </w:r>
        <w:r>
          <w:rPr>
            <w:color w:val="0000FF"/>
            <w:spacing w:val="-28"/>
            <w:u w:val="single" w:color="0000FF"/>
          </w:rPr>
          <w:t xml:space="preserve"> </w:t>
        </w:r>
        <w:r>
          <w:rPr>
            <w:color w:val="0000FF"/>
            <w:spacing w:val="-4"/>
            <w:u w:val="single" w:color="0000FF"/>
          </w:rPr>
          <w:t>colleges</w:t>
        </w:r>
      </w:hyperlink>
    </w:p>
    <w:p w14:paraId="7AC747D8" w14:textId="77777777" w:rsidR="003E1B3E" w:rsidRDefault="003E1B3E" w:rsidP="00F80CC3">
      <w:pPr>
        <w:pStyle w:val="ListParagraph"/>
        <w:widowControl w:val="0"/>
        <w:numPr>
          <w:ilvl w:val="1"/>
          <w:numId w:val="12"/>
        </w:numPr>
        <w:tabs>
          <w:tab w:val="left" w:pos="686"/>
          <w:tab w:val="left" w:pos="687"/>
        </w:tabs>
        <w:autoSpaceDE w:val="0"/>
        <w:autoSpaceDN w:val="0"/>
        <w:spacing w:before="48" w:after="0" w:line="240" w:lineRule="auto"/>
        <w:contextualSpacing w:val="0"/>
        <w:rPr>
          <w:rFonts w:ascii="Symbol" w:hAnsi="Symbol"/>
          <w:sz w:val="19"/>
        </w:rPr>
      </w:pPr>
      <w:r>
        <w:t xml:space="preserve">Scottish </w:t>
      </w:r>
      <w:r>
        <w:rPr>
          <w:spacing w:val="-5"/>
        </w:rPr>
        <w:t>Government</w:t>
      </w:r>
      <w:r>
        <w:rPr>
          <w:color w:val="0000FF"/>
          <w:spacing w:val="-5"/>
        </w:rPr>
        <w:t xml:space="preserve"> </w:t>
      </w:r>
      <w:hyperlink r:id="rId67">
        <w:r>
          <w:rPr>
            <w:color w:val="0000FF"/>
            <w:spacing w:val="-4"/>
            <w:u w:val="single" w:color="0000FF"/>
          </w:rPr>
          <w:t xml:space="preserve">guidance </w:t>
        </w:r>
        <w:r>
          <w:rPr>
            <w:color w:val="0000FF"/>
            <w:spacing w:val="-3"/>
            <w:u w:val="single" w:color="0000FF"/>
          </w:rPr>
          <w:t>for</w:t>
        </w:r>
        <w:r>
          <w:rPr>
            <w:color w:val="0000FF"/>
            <w:spacing w:val="12"/>
            <w:u w:val="single" w:color="0000FF"/>
          </w:rPr>
          <w:t xml:space="preserve"> </w:t>
        </w:r>
        <w:r>
          <w:rPr>
            <w:color w:val="0000FF"/>
            <w:spacing w:val="-3"/>
            <w:u w:val="single" w:color="0000FF"/>
          </w:rPr>
          <w:t>childminders</w:t>
        </w:r>
      </w:hyperlink>
    </w:p>
    <w:p w14:paraId="4A1C101F" w14:textId="77777777" w:rsidR="003E1B3E" w:rsidRDefault="003E1B3E"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r>
        <w:rPr>
          <w:color w:val="21272E"/>
        </w:rPr>
        <w:t xml:space="preserve">Scottish </w:t>
      </w:r>
      <w:r>
        <w:rPr>
          <w:color w:val="21272E"/>
          <w:spacing w:val="-5"/>
        </w:rPr>
        <w:t>Government</w:t>
      </w:r>
      <w:hyperlink r:id="rId68">
        <w:r>
          <w:rPr>
            <w:color w:val="0000FF"/>
            <w:spacing w:val="-5"/>
            <w:u w:val="single" w:color="0000FF"/>
          </w:rPr>
          <w:t xml:space="preserve"> </w:t>
        </w:r>
        <w:r>
          <w:rPr>
            <w:color w:val="0000FF"/>
            <w:spacing w:val="-4"/>
            <w:u w:val="single" w:color="0000FF"/>
          </w:rPr>
          <w:t xml:space="preserve">guidance </w:t>
        </w:r>
        <w:r>
          <w:rPr>
            <w:color w:val="0000FF"/>
            <w:spacing w:val="-3"/>
            <w:u w:val="single" w:color="0000FF"/>
          </w:rPr>
          <w:t xml:space="preserve">on </w:t>
        </w:r>
        <w:r>
          <w:rPr>
            <w:color w:val="0000FF"/>
            <w:u w:val="single" w:color="0000FF"/>
          </w:rPr>
          <w:t xml:space="preserve">“Out </w:t>
        </w:r>
        <w:r>
          <w:rPr>
            <w:color w:val="0000FF"/>
            <w:spacing w:val="-3"/>
            <w:u w:val="single" w:color="0000FF"/>
          </w:rPr>
          <w:t xml:space="preserve">of </w:t>
        </w:r>
        <w:r>
          <w:rPr>
            <w:color w:val="0000FF"/>
            <w:u w:val="single" w:color="0000FF"/>
          </w:rPr>
          <w:t>school</w:t>
        </w:r>
        <w:r>
          <w:rPr>
            <w:color w:val="0000FF"/>
            <w:spacing w:val="4"/>
            <w:u w:val="single" w:color="0000FF"/>
          </w:rPr>
          <w:t xml:space="preserve"> </w:t>
        </w:r>
        <w:r>
          <w:rPr>
            <w:color w:val="0000FF"/>
            <w:u w:val="single" w:color="0000FF"/>
          </w:rPr>
          <w:t>care”</w:t>
        </w:r>
      </w:hyperlink>
    </w:p>
    <w:p w14:paraId="31A34968" w14:textId="77777777" w:rsidR="003E1B3E" w:rsidRDefault="003E1B3E" w:rsidP="00F80CC3">
      <w:pPr>
        <w:pStyle w:val="ListParagraph"/>
        <w:widowControl w:val="0"/>
        <w:numPr>
          <w:ilvl w:val="1"/>
          <w:numId w:val="12"/>
        </w:numPr>
        <w:tabs>
          <w:tab w:val="left" w:pos="686"/>
          <w:tab w:val="left" w:pos="687"/>
        </w:tabs>
        <w:autoSpaceDE w:val="0"/>
        <w:autoSpaceDN w:val="0"/>
        <w:spacing w:before="32" w:after="0" w:line="285" w:lineRule="auto"/>
        <w:ind w:right="1441"/>
        <w:contextualSpacing w:val="0"/>
        <w:rPr>
          <w:rFonts w:ascii="Symbol" w:hAnsi="Symbol"/>
          <w:sz w:val="19"/>
        </w:rPr>
      </w:pPr>
      <w:r>
        <w:t xml:space="preserve">Scottish </w:t>
      </w:r>
      <w:r>
        <w:rPr>
          <w:spacing w:val="-5"/>
        </w:rPr>
        <w:t>Government</w:t>
      </w:r>
      <w:r>
        <w:rPr>
          <w:color w:val="0000FF"/>
          <w:spacing w:val="-5"/>
        </w:rPr>
        <w:t xml:space="preserve"> </w:t>
      </w:r>
      <w:hyperlink r:id="rId69">
        <w:r>
          <w:rPr>
            <w:color w:val="0000FF"/>
            <w:spacing w:val="-4"/>
            <w:u w:val="single" w:color="0000FF"/>
          </w:rPr>
          <w:t xml:space="preserve">guidance </w:t>
        </w:r>
        <w:r>
          <w:rPr>
            <w:color w:val="0000FF"/>
            <w:spacing w:val="-3"/>
            <w:u w:val="single" w:color="0000FF"/>
          </w:rPr>
          <w:t xml:space="preserve">for </w:t>
        </w:r>
        <w:r>
          <w:rPr>
            <w:color w:val="0000FF"/>
            <w:spacing w:val="-5"/>
            <w:u w:val="single" w:color="0000FF"/>
          </w:rPr>
          <w:t xml:space="preserve">youth </w:t>
        </w:r>
        <w:r>
          <w:rPr>
            <w:color w:val="0000FF"/>
            <w:u w:val="single" w:color="0000FF"/>
          </w:rPr>
          <w:t xml:space="preserve">work </w:t>
        </w:r>
        <w:r>
          <w:rPr>
            <w:color w:val="0000FF"/>
            <w:spacing w:val="-4"/>
            <w:u w:val="single" w:color="0000FF"/>
          </w:rPr>
          <w:t xml:space="preserve">and </w:t>
        </w:r>
        <w:r>
          <w:rPr>
            <w:color w:val="0000FF"/>
            <w:spacing w:val="-3"/>
            <w:u w:val="single" w:color="0000FF"/>
          </w:rPr>
          <w:t xml:space="preserve">the </w:t>
        </w:r>
        <w:r>
          <w:rPr>
            <w:color w:val="0000FF"/>
            <w:u w:val="single" w:color="0000FF"/>
          </w:rPr>
          <w:t xml:space="preserve">Community </w:t>
        </w:r>
        <w:r>
          <w:rPr>
            <w:color w:val="0000FF"/>
            <w:spacing w:val="-5"/>
            <w:u w:val="single" w:color="0000FF"/>
          </w:rPr>
          <w:t xml:space="preserve">Learning </w:t>
        </w:r>
        <w:r>
          <w:rPr>
            <w:color w:val="0000FF"/>
            <w:spacing w:val="-4"/>
            <w:u w:val="single" w:color="0000FF"/>
          </w:rPr>
          <w:t>and</w:t>
        </w:r>
      </w:hyperlink>
      <w:hyperlink r:id="rId70">
        <w:r>
          <w:rPr>
            <w:color w:val="0000FF"/>
            <w:spacing w:val="-4"/>
            <w:u w:val="single" w:color="0000FF"/>
          </w:rPr>
          <w:t xml:space="preserve"> Development</w:t>
        </w:r>
        <w:r>
          <w:rPr>
            <w:color w:val="0000FF"/>
            <w:spacing w:val="11"/>
            <w:u w:val="single" w:color="0000FF"/>
          </w:rPr>
          <w:t xml:space="preserve"> </w:t>
        </w:r>
        <w:r>
          <w:rPr>
            <w:color w:val="0000FF"/>
            <w:u w:val="single" w:color="0000FF"/>
          </w:rPr>
          <w:t>Sector</w:t>
        </w:r>
      </w:hyperlink>
    </w:p>
    <w:p w14:paraId="6043F3F2" w14:textId="77777777" w:rsidR="003E1B3E" w:rsidRDefault="003E1B3E" w:rsidP="00F80CC3">
      <w:pPr>
        <w:pStyle w:val="ListParagraph"/>
        <w:widowControl w:val="0"/>
        <w:numPr>
          <w:ilvl w:val="1"/>
          <w:numId w:val="12"/>
        </w:numPr>
        <w:tabs>
          <w:tab w:val="left" w:pos="686"/>
          <w:tab w:val="left" w:pos="687"/>
        </w:tabs>
        <w:autoSpaceDE w:val="0"/>
        <w:autoSpaceDN w:val="0"/>
        <w:spacing w:after="0" w:line="236" w:lineRule="exact"/>
        <w:contextualSpacing w:val="0"/>
        <w:rPr>
          <w:rFonts w:ascii="Symbol" w:hAnsi="Symbol"/>
          <w:sz w:val="19"/>
        </w:rPr>
      </w:pPr>
      <w:r>
        <w:t xml:space="preserve">Scottish </w:t>
      </w:r>
      <w:r>
        <w:rPr>
          <w:spacing w:val="-5"/>
        </w:rPr>
        <w:t>Government</w:t>
      </w:r>
      <w:r>
        <w:rPr>
          <w:color w:val="0000FF"/>
          <w:spacing w:val="-5"/>
        </w:rPr>
        <w:t xml:space="preserve"> </w:t>
      </w:r>
      <w:hyperlink r:id="rId71" w:anchor="Organised%20outdoor%20sport%20for%20children%20and%20young%20people">
        <w:r>
          <w:rPr>
            <w:color w:val="0000FF"/>
            <w:spacing w:val="-4"/>
            <w:u w:val="single" w:color="0000FF"/>
          </w:rPr>
          <w:t xml:space="preserve">guidance </w:t>
        </w:r>
        <w:r>
          <w:rPr>
            <w:color w:val="0000FF"/>
            <w:spacing w:val="-3"/>
            <w:u w:val="single" w:color="0000FF"/>
          </w:rPr>
          <w:t xml:space="preserve">on organised </w:t>
        </w:r>
        <w:r>
          <w:rPr>
            <w:color w:val="0000FF"/>
            <w:spacing w:val="-4"/>
            <w:u w:val="single" w:color="0000FF"/>
          </w:rPr>
          <w:t xml:space="preserve">outdoor </w:t>
        </w:r>
        <w:r>
          <w:rPr>
            <w:color w:val="0000FF"/>
            <w:u w:val="single" w:color="0000FF"/>
          </w:rPr>
          <w:t xml:space="preserve">sport </w:t>
        </w:r>
        <w:r>
          <w:rPr>
            <w:color w:val="0000FF"/>
            <w:spacing w:val="-3"/>
            <w:u w:val="single" w:color="0000FF"/>
          </w:rPr>
          <w:t xml:space="preserve">for children </w:t>
        </w:r>
        <w:r>
          <w:rPr>
            <w:color w:val="0000FF"/>
            <w:spacing w:val="-4"/>
            <w:u w:val="single" w:color="0000FF"/>
          </w:rPr>
          <w:t xml:space="preserve">and </w:t>
        </w:r>
        <w:r>
          <w:rPr>
            <w:color w:val="0000FF"/>
            <w:spacing w:val="-6"/>
            <w:u w:val="single" w:color="0000FF"/>
          </w:rPr>
          <w:t>young</w:t>
        </w:r>
        <w:r>
          <w:rPr>
            <w:color w:val="0000FF"/>
            <w:spacing w:val="21"/>
            <w:u w:val="single" w:color="0000FF"/>
          </w:rPr>
          <w:t xml:space="preserve"> </w:t>
        </w:r>
        <w:r>
          <w:rPr>
            <w:color w:val="0000FF"/>
            <w:spacing w:val="-5"/>
            <w:u w:val="single" w:color="0000FF"/>
          </w:rPr>
          <w:t>people</w:t>
        </w:r>
      </w:hyperlink>
    </w:p>
    <w:p w14:paraId="29F26A99" w14:textId="77777777" w:rsidR="003E1B3E" w:rsidRDefault="00A3423B" w:rsidP="00F80CC3">
      <w:pPr>
        <w:pStyle w:val="ListParagraph"/>
        <w:widowControl w:val="0"/>
        <w:numPr>
          <w:ilvl w:val="1"/>
          <w:numId w:val="12"/>
        </w:numPr>
        <w:tabs>
          <w:tab w:val="left" w:pos="686"/>
          <w:tab w:val="left" w:pos="687"/>
        </w:tabs>
        <w:autoSpaceDE w:val="0"/>
        <w:autoSpaceDN w:val="0"/>
        <w:spacing w:before="48" w:after="0" w:line="240" w:lineRule="auto"/>
        <w:contextualSpacing w:val="0"/>
        <w:rPr>
          <w:rFonts w:ascii="Symbol" w:hAnsi="Symbol"/>
          <w:sz w:val="19"/>
        </w:rPr>
      </w:pPr>
      <w:hyperlink r:id="rId72">
        <w:r w:rsidR="003E1B3E">
          <w:rPr>
            <w:color w:val="0000FF"/>
            <w:u w:val="single" w:color="0000FF"/>
          </w:rPr>
          <w:t xml:space="preserve">Scottish </w:t>
        </w:r>
        <w:r w:rsidR="003E1B3E">
          <w:rPr>
            <w:color w:val="0000FF"/>
            <w:spacing w:val="-5"/>
            <w:u w:val="single" w:color="0000FF"/>
          </w:rPr>
          <w:t xml:space="preserve">Government </w:t>
        </w:r>
        <w:r w:rsidR="003E1B3E">
          <w:rPr>
            <w:color w:val="0000FF"/>
            <w:spacing w:val="-4"/>
            <w:u w:val="single" w:color="0000FF"/>
          </w:rPr>
          <w:t xml:space="preserve">guidance </w:t>
        </w:r>
        <w:r w:rsidR="003E1B3E">
          <w:rPr>
            <w:color w:val="0000FF"/>
            <w:spacing w:val="-3"/>
            <w:u w:val="single" w:color="0000FF"/>
          </w:rPr>
          <w:t xml:space="preserve">on </w:t>
        </w:r>
        <w:r w:rsidR="003E1B3E">
          <w:rPr>
            <w:color w:val="0000FF"/>
            <w:spacing w:val="-6"/>
            <w:u w:val="single" w:color="0000FF"/>
          </w:rPr>
          <w:t xml:space="preserve">individual </w:t>
        </w:r>
        <w:r w:rsidR="003E1B3E">
          <w:rPr>
            <w:color w:val="0000FF"/>
            <w:u w:val="single" w:color="0000FF"/>
          </w:rPr>
          <w:t xml:space="preserve">risk assessment </w:t>
        </w:r>
        <w:r w:rsidR="003E1B3E">
          <w:rPr>
            <w:color w:val="0000FF"/>
            <w:spacing w:val="-3"/>
            <w:u w:val="single" w:color="0000FF"/>
          </w:rPr>
          <w:t xml:space="preserve">for </w:t>
        </w:r>
        <w:r w:rsidR="003E1B3E">
          <w:rPr>
            <w:color w:val="0000FF"/>
            <w:u w:val="single" w:color="0000FF"/>
          </w:rPr>
          <w:t xml:space="preserve">staff </w:t>
        </w:r>
        <w:r w:rsidR="003E1B3E">
          <w:rPr>
            <w:color w:val="0000FF"/>
            <w:spacing w:val="-3"/>
            <w:u w:val="single" w:color="0000FF"/>
          </w:rPr>
          <w:t>in the</w:t>
        </w:r>
        <w:r w:rsidR="003E1B3E">
          <w:rPr>
            <w:color w:val="0000FF"/>
            <w:spacing w:val="-37"/>
            <w:u w:val="single" w:color="0000FF"/>
          </w:rPr>
          <w:t xml:space="preserve"> </w:t>
        </w:r>
        <w:r w:rsidR="003E1B3E">
          <w:rPr>
            <w:color w:val="0000FF"/>
            <w:u w:val="single" w:color="0000FF"/>
          </w:rPr>
          <w:t>workplace</w:t>
        </w:r>
      </w:hyperlink>
      <w:r w:rsidR="003E1B3E">
        <w:t>.</w:t>
      </w:r>
    </w:p>
    <w:p w14:paraId="53F047B2" w14:textId="77777777" w:rsidR="003E1B3E" w:rsidRDefault="003E1B3E"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r>
        <w:t xml:space="preserve">Scottish </w:t>
      </w:r>
      <w:r>
        <w:rPr>
          <w:spacing w:val="-5"/>
        </w:rPr>
        <w:t>Government</w:t>
      </w:r>
      <w:r>
        <w:rPr>
          <w:color w:val="0000FF"/>
          <w:spacing w:val="-5"/>
        </w:rPr>
        <w:t xml:space="preserve"> </w:t>
      </w:r>
      <w:hyperlink r:id="rId73">
        <w:r>
          <w:rPr>
            <w:color w:val="0000FF"/>
            <w:spacing w:val="-5"/>
            <w:u w:val="single" w:color="0000FF"/>
          </w:rPr>
          <w:t xml:space="preserve">initial </w:t>
        </w:r>
        <w:r>
          <w:rPr>
            <w:color w:val="0000FF"/>
            <w:u w:val="single" w:color="0000FF"/>
          </w:rPr>
          <w:t xml:space="preserve">summary </w:t>
        </w:r>
        <w:r>
          <w:rPr>
            <w:color w:val="0000FF"/>
            <w:spacing w:val="-3"/>
            <w:u w:val="single" w:color="0000FF"/>
          </w:rPr>
          <w:t xml:space="preserve">of </w:t>
        </w:r>
        <w:r>
          <w:rPr>
            <w:color w:val="0000FF"/>
            <w:spacing w:val="-5"/>
            <w:u w:val="single" w:color="0000FF"/>
          </w:rPr>
          <w:t xml:space="preserve">key </w:t>
        </w:r>
        <w:r>
          <w:rPr>
            <w:color w:val="0000FF"/>
            <w:u w:val="single" w:color="0000FF"/>
          </w:rPr>
          <w:t xml:space="preserve">scientific </w:t>
        </w:r>
        <w:r>
          <w:rPr>
            <w:color w:val="0000FF"/>
            <w:spacing w:val="-4"/>
            <w:u w:val="single" w:color="0000FF"/>
          </w:rPr>
          <w:t xml:space="preserve">and </w:t>
        </w:r>
        <w:r>
          <w:rPr>
            <w:color w:val="0000FF"/>
            <w:spacing w:val="-5"/>
            <w:u w:val="single" w:color="0000FF"/>
          </w:rPr>
          <w:t>public health</w:t>
        </w:r>
        <w:r>
          <w:rPr>
            <w:color w:val="0000FF"/>
            <w:spacing w:val="-36"/>
            <w:u w:val="single" w:color="0000FF"/>
          </w:rPr>
          <w:t xml:space="preserve"> </w:t>
        </w:r>
        <w:r>
          <w:rPr>
            <w:color w:val="0000FF"/>
            <w:spacing w:val="-3"/>
            <w:u w:val="single" w:color="0000FF"/>
          </w:rPr>
          <w:t>advice</w:t>
        </w:r>
      </w:hyperlink>
    </w:p>
    <w:p w14:paraId="43FB68E1" w14:textId="77777777" w:rsidR="003E1B3E" w:rsidRDefault="003E1B3E"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r>
        <w:t xml:space="preserve">Scottish </w:t>
      </w:r>
      <w:r>
        <w:rPr>
          <w:spacing w:val="-5"/>
        </w:rPr>
        <w:t>Government</w:t>
      </w:r>
      <w:r>
        <w:rPr>
          <w:color w:val="0000FF"/>
          <w:spacing w:val="-5"/>
        </w:rPr>
        <w:t xml:space="preserve"> </w:t>
      </w:r>
      <w:hyperlink r:id="rId74">
        <w:r>
          <w:rPr>
            <w:color w:val="0000FF"/>
            <w:u w:val="single" w:color="0000FF"/>
          </w:rPr>
          <w:t xml:space="preserve">Test </w:t>
        </w:r>
        <w:r>
          <w:rPr>
            <w:color w:val="0000FF"/>
            <w:spacing w:val="-4"/>
            <w:u w:val="single" w:color="0000FF"/>
          </w:rPr>
          <w:t xml:space="preserve">and </w:t>
        </w:r>
        <w:r>
          <w:rPr>
            <w:color w:val="0000FF"/>
            <w:u w:val="single" w:color="0000FF"/>
          </w:rPr>
          <w:t xml:space="preserve">Protect </w:t>
        </w:r>
        <w:r>
          <w:rPr>
            <w:color w:val="0000FF"/>
            <w:spacing w:val="-3"/>
            <w:u w:val="single" w:color="0000FF"/>
          </w:rPr>
          <w:t>advice for</w:t>
        </w:r>
        <w:r>
          <w:rPr>
            <w:color w:val="0000FF"/>
            <w:spacing w:val="8"/>
            <w:u w:val="single" w:color="0000FF"/>
          </w:rPr>
          <w:t xml:space="preserve"> </w:t>
        </w:r>
        <w:r>
          <w:rPr>
            <w:color w:val="0000FF"/>
            <w:spacing w:val="-4"/>
            <w:u w:val="single" w:color="0000FF"/>
          </w:rPr>
          <w:t>employers</w:t>
        </w:r>
      </w:hyperlink>
    </w:p>
    <w:p w14:paraId="1EF36B30" w14:textId="77777777" w:rsidR="003E1B3E" w:rsidRDefault="003E1B3E"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r>
        <w:t xml:space="preserve">Scottish </w:t>
      </w:r>
      <w:r>
        <w:rPr>
          <w:spacing w:val="-5"/>
        </w:rPr>
        <w:t>Government</w:t>
      </w:r>
      <w:r>
        <w:rPr>
          <w:color w:val="0000FF"/>
          <w:spacing w:val="-5"/>
        </w:rPr>
        <w:t xml:space="preserve"> </w:t>
      </w:r>
      <w:hyperlink r:id="rId75">
        <w:r>
          <w:rPr>
            <w:color w:val="0000FF"/>
            <w:spacing w:val="-4"/>
            <w:u w:val="single" w:color="0000FF"/>
          </w:rPr>
          <w:t xml:space="preserve">guidance </w:t>
        </w:r>
        <w:r>
          <w:rPr>
            <w:color w:val="0000FF"/>
            <w:spacing w:val="-3"/>
            <w:u w:val="single" w:color="0000FF"/>
          </w:rPr>
          <w:t xml:space="preserve">on promoting </w:t>
        </w:r>
        <w:r>
          <w:rPr>
            <w:color w:val="0000FF"/>
            <w:spacing w:val="-4"/>
            <w:u w:val="single" w:color="0000FF"/>
          </w:rPr>
          <w:t>attendance and managing</w:t>
        </w:r>
        <w:r>
          <w:rPr>
            <w:color w:val="0000FF"/>
            <w:spacing w:val="8"/>
            <w:u w:val="single" w:color="0000FF"/>
          </w:rPr>
          <w:t xml:space="preserve"> </w:t>
        </w:r>
        <w:r>
          <w:rPr>
            <w:color w:val="0000FF"/>
            <w:u w:val="single" w:color="0000FF"/>
          </w:rPr>
          <w:t>absence</w:t>
        </w:r>
        <w:r>
          <w:rPr>
            <w:color w:val="0000FF"/>
            <w:spacing w:val="5"/>
            <w:u w:val="single" w:color="0000FF"/>
          </w:rPr>
          <w:t xml:space="preserve"> </w:t>
        </w:r>
      </w:hyperlink>
    </w:p>
    <w:p w14:paraId="7B63D60B" w14:textId="77777777" w:rsidR="003E1B3E" w:rsidRDefault="003E1B3E" w:rsidP="00F80CC3">
      <w:pPr>
        <w:pStyle w:val="ListParagraph"/>
        <w:widowControl w:val="0"/>
        <w:numPr>
          <w:ilvl w:val="1"/>
          <w:numId w:val="12"/>
        </w:numPr>
        <w:tabs>
          <w:tab w:val="left" w:pos="686"/>
          <w:tab w:val="left" w:pos="687"/>
        </w:tabs>
        <w:autoSpaceDE w:val="0"/>
        <w:autoSpaceDN w:val="0"/>
        <w:spacing w:before="33" w:after="0" w:line="240" w:lineRule="auto"/>
        <w:contextualSpacing w:val="0"/>
        <w:rPr>
          <w:rFonts w:ascii="Symbol" w:hAnsi="Symbol"/>
          <w:sz w:val="19"/>
        </w:rPr>
      </w:pPr>
      <w:r>
        <w:t xml:space="preserve">Scottish </w:t>
      </w:r>
      <w:r>
        <w:rPr>
          <w:spacing w:val="-5"/>
        </w:rPr>
        <w:t>Government</w:t>
      </w:r>
      <w:r>
        <w:rPr>
          <w:color w:val="0000FF"/>
          <w:spacing w:val="-5"/>
        </w:rPr>
        <w:t xml:space="preserve"> </w:t>
      </w:r>
      <w:hyperlink r:id="rId76">
        <w:r>
          <w:rPr>
            <w:color w:val="0000FF"/>
            <w:spacing w:val="-4"/>
            <w:u w:val="single" w:color="0000FF"/>
          </w:rPr>
          <w:t xml:space="preserve">guidance </w:t>
        </w:r>
        <w:r>
          <w:rPr>
            <w:color w:val="0000FF"/>
            <w:spacing w:val="-3"/>
            <w:u w:val="single" w:color="0000FF"/>
          </w:rPr>
          <w:t xml:space="preserve">on support for </w:t>
        </w:r>
        <w:r>
          <w:rPr>
            <w:color w:val="0000FF"/>
            <w:spacing w:val="-4"/>
            <w:u w:val="single" w:color="0000FF"/>
          </w:rPr>
          <w:t xml:space="preserve">continuity </w:t>
        </w:r>
        <w:r>
          <w:rPr>
            <w:color w:val="0000FF"/>
            <w:spacing w:val="-3"/>
            <w:u w:val="single" w:color="0000FF"/>
          </w:rPr>
          <w:t>of</w:t>
        </w:r>
        <w:r>
          <w:rPr>
            <w:color w:val="0000FF"/>
            <w:spacing w:val="-2"/>
            <w:u w:val="single" w:color="0000FF"/>
          </w:rPr>
          <w:t xml:space="preserve"> </w:t>
        </w:r>
        <w:r>
          <w:rPr>
            <w:color w:val="0000FF"/>
            <w:spacing w:val="-5"/>
            <w:u w:val="single" w:color="0000FF"/>
          </w:rPr>
          <w:t>learning</w:t>
        </w:r>
      </w:hyperlink>
    </w:p>
    <w:p w14:paraId="40175A62" w14:textId="77777777" w:rsidR="003E1B3E" w:rsidRDefault="003E1B3E"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r>
        <w:t xml:space="preserve">Scottish </w:t>
      </w:r>
      <w:r>
        <w:rPr>
          <w:spacing w:val="-5"/>
        </w:rPr>
        <w:t>Government</w:t>
      </w:r>
      <w:r>
        <w:rPr>
          <w:color w:val="0000FF"/>
          <w:spacing w:val="-5"/>
        </w:rPr>
        <w:t xml:space="preserve"> </w:t>
      </w:r>
      <w:hyperlink r:id="rId77">
        <w:r>
          <w:rPr>
            <w:color w:val="0000FF"/>
            <w:u w:val="single" w:color="0000FF"/>
          </w:rPr>
          <w:t xml:space="preserve">Curriculum </w:t>
        </w:r>
        <w:r>
          <w:rPr>
            <w:color w:val="0000FF"/>
            <w:spacing w:val="-3"/>
            <w:u w:val="single" w:color="0000FF"/>
          </w:rPr>
          <w:t>for Excellence in the Recovery</w:t>
        </w:r>
        <w:r>
          <w:rPr>
            <w:color w:val="0000FF"/>
            <w:spacing w:val="6"/>
            <w:u w:val="single" w:color="0000FF"/>
          </w:rPr>
          <w:t xml:space="preserve"> </w:t>
        </w:r>
        <w:r>
          <w:rPr>
            <w:color w:val="0000FF"/>
            <w:u w:val="single" w:color="0000FF"/>
          </w:rPr>
          <w:t>Phase</w:t>
        </w:r>
      </w:hyperlink>
    </w:p>
    <w:p w14:paraId="5AF33B24" w14:textId="77777777" w:rsidR="003E1B3E" w:rsidRDefault="003E1B3E" w:rsidP="00F80CC3">
      <w:pPr>
        <w:pStyle w:val="ListParagraph"/>
        <w:widowControl w:val="0"/>
        <w:numPr>
          <w:ilvl w:val="1"/>
          <w:numId w:val="12"/>
        </w:numPr>
        <w:tabs>
          <w:tab w:val="left" w:pos="686"/>
          <w:tab w:val="left" w:pos="687"/>
        </w:tabs>
        <w:autoSpaceDE w:val="0"/>
        <w:autoSpaceDN w:val="0"/>
        <w:spacing w:before="47" w:after="0" w:line="271" w:lineRule="auto"/>
        <w:ind w:right="202"/>
        <w:contextualSpacing w:val="0"/>
        <w:rPr>
          <w:rFonts w:ascii="Symbol" w:hAnsi="Symbol"/>
          <w:sz w:val="19"/>
        </w:rPr>
      </w:pPr>
      <w:r>
        <w:t xml:space="preserve">Scottish </w:t>
      </w:r>
      <w:r>
        <w:rPr>
          <w:spacing w:val="-5"/>
        </w:rPr>
        <w:t>Government</w:t>
      </w:r>
      <w:r>
        <w:rPr>
          <w:color w:val="0000FF"/>
          <w:spacing w:val="-5"/>
        </w:rPr>
        <w:t xml:space="preserve"> </w:t>
      </w:r>
      <w:hyperlink r:id="rId78">
        <w:r>
          <w:rPr>
            <w:color w:val="0000FF"/>
            <w:u w:val="single" w:color="0000FF"/>
          </w:rPr>
          <w:t xml:space="preserve">scientific </w:t>
        </w:r>
        <w:r>
          <w:rPr>
            <w:color w:val="0000FF"/>
            <w:spacing w:val="-3"/>
            <w:u w:val="single" w:color="0000FF"/>
          </w:rPr>
          <w:t xml:space="preserve">advice </w:t>
        </w:r>
        <w:r>
          <w:rPr>
            <w:color w:val="0000FF"/>
            <w:u w:val="single" w:color="0000FF"/>
          </w:rPr>
          <w:t xml:space="preserve">from </w:t>
        </w:r>
        <w:r>
          <w:rPr>
            <w:color w:val="0000FF"/>
            <w:spacing w:val="-3"/>
            <w:u w:val="single" w:color="0000FF"/>
          </w:rPr>
          <w:t xml:space="preserve">the </w:t>
        </w:r>
        <w:r>
          <w:rPr>
            <w:color w:val="0000FF"/>
            <w:spacing w:val="-4"/>
            <w:u w:val="single" w:color="0000FF"/>
          </w:rPr>
          <w:t xml:space="preserve">COVID-19 </w:t>
        </w:r>
        <w:r>
          <w:rPr>
            <w:color w:val="0000FF"/>
            <w:spacing w:val="-5"/>
            <w:u w:val="single" w:color="0000FF"/>
          </w:rPr>
          <w:t xml:space="preserve">Advisory </w:t>
        </w:r>
        <w:r>
          <w:rPr>
            <w:color w:val="0000FF"/>
            <w:spacing w:val="-4"/>
            <w:u w:val="single" w:color="0000FF"/>
          </w:rPr>
          <w:t xml:space="preserve">Sub-Group </w:t>
        </w:r>
        <w:r>
          <w:rPr>
            <w:color w:val="0000FF"/>
            <w:spacing w:val="-3"/>
            <w:u w:val="single" w:color="0000FF"/>
          </w:rPr>
          <w:t>on Education</w:t>
        </w:r>
      </w:hyperlink>
      <w:hyperlink r:id="rId79">
        <w:r>
          <w:rPr>
            <w:color w:val="0000FF"/>
            <w:spacing w:val="-3"/>
            <w:u w:val="single" w:color="0000FF"/>
          </w:rPr>
          <w:t xml:space="preserve"> </w:t>
        </w:r>
        <w:r>
          <w:rPr>
            <w:color w:val="0000FF"/>
            <w:spacing w:val="-4"/>
            <w:u w:val="single" w:color="0000FF"/>
          </w:rPr>
          <w:t>and</w:t>
        </w:r>
        <w:r>
          <w:rPr>
            <w:color w:val="0000FF"/>
            <w:spacing w:val="18"/>
            <w:u w:val="single" w:color="0000FF"/>
          </w:rPr>
          <w:t xml:space="preserve"> </w:t>
        </w:r>
        <w:r>
          <w:rPr>
            <w:color w:val="0000FF"/>
            <w:spacing w:val="-4"/>
            <w:u w:val="single" w:color="0000FF"/>
          </w:rPr>
          <w:t>Children</w:t>
        </w:r>
        <w:r>
          <w:rPr>
            <w:color w:val="0000FF"/>
            <w:spacing w:val="2"/>
            <w:u w:val="single" w:color="0000FF"/>
          </w:rPr>
          <w:t xml:space="preserve"> </w:t>
        </w:r>
        <w:r>
          <w:rPr>
            <w:color w:val="0000FF"/>
            <w:spacing w:val="-4"/>
            <w:u w:val="single" w:color="0000FF"/>
          </w:rPr>
          <w:t>regarding</w:t>
        </w:r>
        <w:r>
          <w:rPr>
            <w:color w:val="0000FF"/>
            <w:spacing w:val="19"/>
            <w:u w:val="single" w:color="0000FF"/>
          </w:rPr>
          <w:t xml:space="preserve"> </w:t>
        </w:r>
        <w:r>
          <w:rPr>
            <w:color w:val="0000FF"/>
            <w:spacing w:val="-3"/>
            <w:u w:val="single" w:color="0000FF"/>
          </w:rPr>
          <w:t>the</w:t>
        </w:r>
        <w:r>
          <w:rPr>
            <w:color w:val="0000FF"/>
            <w:spacing w:val="19"/>
            <w:u w:val="single" w:color="0000FF"/>
          </w:rPr>
          <w:t xml:space="preserve"> </w:t>
        </w:r>
        <w:r>
          <w:rPr>
            <w:color w:val="0000FF"/>
            <w:spacing w:val="-3"/>
            <w:u w:val="single" w:color="0000FF"/>
          </w:rPr>
          <w:t>requirements</w:t>
        </w:r>
        <w:r>
          <w:rPr>
            <w:color w:val="0000FF"/>
            <w:spacing w:val="17"/>
            <w:u w:val="single" w:color="0000FF"/>
          </w:rPr>
          <w:t xml:space="preserve"> </w:t>
        </w:r>
        <w:r>
          <w:rPr>
            <w:color w:val="0000FF"/>
            <w:spacing w:val="-3"/>
            <w:u w:val="single" w:color="0000FF"/>
          </w:rPr>
          <w:t>for</w:t>
        </w:r>
        <w:r>
          <w:rPr>
            <w:color w:val="0000FF"/>
            <w:spacing w:val="7"/>
            <w:u w:val="single" w:color="0000FF"/>
          </w:rPr>
          <w:t xml:space="preserve"> </w:t>
        </w:r>
        <w:r>
          <w:rPr>
            <w:color w:val="0000FF"/>
            <w:spacing w:val="-3"/>
            <w:u w:val="single" w:color="0000FF"/>
          </w:rPr>
          <w:t>the</w:t>
        </w:r>
        <w:r>
          <w:rPr>
            <w:color w:val="0000FF"/>
            <w:spacing w:val="2"/>
            <w:u w:val="single" w:color="0000FF"/>
          </w:rPr>
          <w:t xml:space="preserve"> </w:t>
        </w:r>
        <w:r>
          <w:rPr>
            <w:color w:val="0000FF"/>
            <w:u w:val="single" w:color="0000FF"/>
          </w:rPr>
          <w:t>safe</w:t>
        </w:r>
        <w:r>
          <w:rPr>
            <w:color w:val="0000FF"/>
            <w:spacing w:val="1"/>
            <w:u w:val="single" w:color="0000FF"/>
          </w:rPr>
          <w:t xml:space="preserve"> </w:t>
        </w:r>
        <w:r>
          <w:rPr>
            <w:color w:val="0000FF"/>
            <w:spacing w:val="-4"/>
            <w:u w:val="single" w:color="0000FF"/>
          </w:rPr>
          <w:t>travel</w:t>
        </w:r>
        <w:r>
          <w:rPr>
            <w:color w:val="0000FF"/>
            <w:spacing w:val="19"/>
            <w:u w:val="single" w:color="0000FF"/>
          </w:rPr>
          <w:t xml:space="preserve"> </w:t>
        </w:r>
        <w:r>
          <w:rPr>
            <w:color w:val="0000FF"/>
            <w:spacing w:val="-3"/>
            <w:u w:val="single" w:color="0000FF"/>
          </w:rPr>
          <w:t>of</w:t>
        </w:r>
        <w:r>
          <w:rPr>
            <w:color w:val="0000FF"/>
            <w:spacing w:val="5"/>
            <w:u w:val="single" w:color="0000FF"/>
          </w:rPr>
          <w:t xml:space="preserve"> </w:t>
        </w:r>
        <w:r>
          <w:rPr>
            <w:color w:val="0000FF"/>
            <w:spacing w:val="-3"/>
            <w:u w:val="single" w:color="0000FF"/>
          </w:rPr>
          <w:t>children</w:t>
        </w:r>
        <w:r>
          <w:rPr>
            <w:color w:val="0000FF"/>
            <w:spacing w:val="19"/>
            <w:u w:val="single" w:color="0000FF"/>
          </w:rPr>
          <w:t xml:space="preserve"> </w:t>
        </w:r>
        <w:r>
          <w:rPr>
            <w:color w:val="0000FF"/>
            <w:spacing w:val="-4"/>
            <w:u w:val="single" w:color="0000FF"/>
          </w:rPr>
          <w:t>and</w:t>
        </w:r>
        <w:r>
          <w:rPr>
            <w:color w:val="0000FF"/>
            <w:spacing w:val="2"/>
            <w:u w:val="single" w:color="0000FF"/>
          </w:rPr>
          <w:t xml:space="preserve"> </w:t>
        </w:r>
        <w:r>
          <w:rPr>
            <w:color w:val="0000FF"/>
            <w:spacing w:val="-6"/>
            <w:u w:val="single" w:color="0000FF"/>
          </w:rPr>
          <w:t>young</w:t>
        </w:r>
        <w:r>
          <w:rPr>
            <w:color w:val="0000FF"/>
            <w:spacing w:val="19"/>
            <w:u w:val="single" w:color="0000FF"/>
          </w:rPr>
          <w:t xml:space="preserve"> </w:t>
        </w:r>
        <w:r>
          <w:rPr>
            <w:color w:val="0000FF"/>
            <w:spacing w:val="-5"/>
            <w:u w:val="single" w:color="0000FF"/>
          </w:rPr>
          <w:t>people</w:t>
        </w:r>
      </w:hyperlink>
    </w:p>
    <w:p w14:paraId="4030B03E" w14:textId="77777777" w:rsidR="003E1B3E" w:rsidRDefault="003E1B3E" w:rsidP="00F80CC3">
      <w:pPr>
        <w:pStyle w:val="ListParagraph"/>
        <w:widowControl w:val="0"/>
        <w:numPr>
          <w:ilvl w:val="1"/>
          <w:numId w:val="12"/>
        </w:numPr>
        <w:tabs>
          <w:tab w:val="left" w:pos="686"/>
          <w:tab w:val="left" w:pos="687"/>
        </w:tabs>
        <w:autoSpaceDE w:val="0"/>
        <w:autoSpaceDN w:val="0"/>
        <w:spacing w:before="14" w:after="0" w:line="271" w:lineRule="auto"/>
        <w:ind w:right="202"/>
        <w:contextualSpacing w:val="0"/>
        <w:rPr>
          <w:rFonts w:ascii="Symbol" w:hAnsi="Symbol"/>
          <w:sz w:val="19"/>
        </w:rPr>
      </w:pPr>
      <w:r>
        <w:t xml:space="preserve">Scottish </w:t>
      </w:r>
      <w:r>
        <w:rPr>
          <w:spacing w:val="-5"/>
        </w:rPr>
        <w:t>Government</w:t>
      </w:r>
      <w:r>
        <w:rPr>
          <w:color w:val="0000FF"/>
          <w:spacing w:val="-5"/>
        </w:rPr>
        <w:t xml:space="preserve"> </w:t>
      </w:r>
      <w:hyperlink r:id="rId80">
        <w:r>
          <w:rPr>
            <w:color w:val="0000FF"/>
            <w:u w:val="single" w:color="0000FF"/>
          </w:rPr>
          <w:t xml:space="preserve">scientific </w:t>
        </w:r>
        <w:r>
          <w:rPr>
            <w:color w:val="0000FF"/>
            <w:spacing w:val="-3"/>
            <w:u w:val="single" w:color="0000FF"/>
          </w:rPr>
          <w:t xml:space="preserve">advice </w:t>
        </w:r>
        <w:r>
          <w:rPr>
            <w:color w:val="0000FF"/>
            <w:u w:val="single" w:color="0000FF"/>
          </w:rPr>
          <w:t xml:space="preserve">from </w:t>
        </w:r>
        <w:r>
          <w:rPr>
            <w:color w:val="0000FF"/>
            <w:spacing w:val="-3"/>
            <w:u w:val="single" w:color="0000FF"/>
          </w:rPr>
          <w:t xml:space="preserve">the </w:t>
        </w:r>
        <w:r>
          <w:rPr>
            <w:color w:val="0000FF"/>
            <w:spacing w:val="-4"/>
            <w:u w:val="single" w:color="0000FF"/>
          </w:rPr>
          <w:t xml:space="preserve">COVID-19 </w:t>
        </w:r>
        <w:r>
          <w:rPr>
            <w:color w:val="0000FF"/>
            <w:spacing w:val="-5"/>
            <w:u w:val="single" w:color="0000FF"/>
          </w:rPr>
          <w:t xml:space="preserve">Advisory </w:t>
        </w:r>
        <w:r>
          <w:rPr>
            <w:color w:val="0000FF"/>
            <w:spacing w:val="-4"/>
            <w:u w:val="single" w:color="0000FF"/>
          </w:rPr>
          <w:t xml:space="preserve">Sub-Group </w:t>
        </w:r>
        <w:r>
          <w:rPr>
            <w:color w:val="0000FF"/>
            <w:spacing w:val="-3"/>
            <w:u w:val="single" w:color="0000FF"/>
          </w:rPr>
          <w:t>on Education</w:t>
        </w:r>
      </w:hyperlink>
      <w:hyperlink r:id="rId81">
        <w:r>
          <w:rPr>
            <w:color w:val="0000FF"/>
            <w:spacing w:val="-3"/>
            <w:u w:val="single" w:color="0000FF"/>
          </w:rPr>
          <w:t xml:space="preserve"> </w:t>
        </w:r>
        <w:r>
          <w:rPr>
            <w:color w:val="0000FF"/>
            <w:spacing w:val="-4"/>
            <w:u w:val="single" w:color="0000FF"/>
          </w:rPr>
          <w:t xml:space="preserve">and Children regarding </w:t>
        </w:r>
        <w:r>
          <w:rPr>
            <w:color w:val="0000FF"/>
            <w:spacing w:val="-3"/>
            <w:u w:val="single" w:color="0000FF"/>
          </w:rPr>
          <w:t>physical distancing in</w:t>
        </w:r>
        <w:r>
          <w:rPr>
            <w:color w:val="0000FF"/>
            <w:spacing w:val="33"/>
            <w:u w:val="single" w:color="0000FF"/>
          </w:rPr>
          <w:t xml:space="preserve"> </w:t>
        </w:r>
        <w:r>
          <w:rPr>
            <w:color w:val="0000FF"/>
            <w:u w:val="single" w:color="0000FF"/>
          </w:rPr>
          <w:t>schools</w:t>
        </w:r>
      </w:hyperlink>
    </w:p>
    <w:p w14:paraId="26E5FE09" w14:textId="77777777" w:rsidR="003E1B3E" w:rsidRDefault="003E1B3E" w:rsidP="00F80CC3">
      <w:pPr>
        <w:pStyle w:val="ListParagraph"/>
        <w:widowControl w:val="0"/>
        <w:numPr>
          <w:ilvl w:val="1"/>
          <w:numId w:val="12"/>
        </w:numPr>
        <w:tabs>
          <w:tab w:val="left" w:pos="686"/>
          <w:tab w:val="left" w:pos="687"/>
        </w:tabs>
        <w:autoSpaceDE w:val="0"/>
        <w:autoSpaceDN w:val="0"/>
        <w:spacing w:after="0" w:line="252" w:lineRule="exact"/>
        <w:contextualSpacing w:val="0"/>
        <w:rPr>
          <w:rFonts w:ascii="Symbol" w:hAnsi="Symbol"/>
          <w:sz w:val="19"/>
        </w:rPr>
      </w:pPr>
      <w:r>
        <w:t xml:space="preserve">Scottish </w:t>
      </w:r>
      <w:r>
        <w:rPr>
          <w:spacing w:val="-5"/>
        </w:rPr>
        <w:t xml:space="preserve">Government </w:t>
      </w:r>
      <w:r>
        <w:rPr>
          <w:spacing w:val="-4"/>
        </w:rPr>
        <w:t xml:space="preserve">guidance </w:t>
      </w:r>
      <w:r>
        <w:rPr>
          <w:spacing w:val="-3"/>
        </w:rPr>
        <w:t xml:space="preserve">for the </w:t>
      </w:r>
      <w:r>
        <w:t xml:space="preserve">safe use </w:t>
      </w:r>
      <w:r>
        <w:rPr>
          <w:spacing w:val="-3"/>
        </w:rPr>
        <w:t>of</w:t>
      </w:r>
      <w:r>
        <w:rPr>
          <w:color w:val="0000FF"/>
          <w:spacing w:val="-3"/>
        </w:rPr>
        <w:t xml:space="preserve"> </w:t>
      </w:r>
      <w:hyperlink r:id="rId82">
        <w:r>
          <w:rPr>
            <w:color w:val="0000FF"/>
            <w:spacing w:val="-3"/>
            <w:u w:val="single" w:color="0000FF"/>
          </w:rPr>
          <w:t>places of</w:t>
        </w:r>
        <w:r>
          <w:rPr>
            <w:color w:val="0000FF"/>
            <w:spacing w:val="-29"/>
            <w:u w:val="single" w:color="0000FF"/>
          </w:rPr>
          <w:t xml:space="preserve"> </w:t>
        </w:r>
        <w:r>
          <w:rPr>
            <w:color w:val="0000FF"/>
            <w:u w:val="single" w:color="0000FF"/>
          </w:rPr>
          <w:t>worship</w:t>
        </w:r>
      </w:hyperlink>
    </w:p>
    <w:p w14:paraId="604F6BFF" w14:textId="77777777" w:rsidR="003E1B3E" w:rsidRDefault="003E1B3E"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r>
        <w:t xml:space="preserve">Scottish </w:t>
      </w:r>
      <w:r>
        <w:rPr>
          <w:spacing w:val="-4"/>
        </w:rPr>
        <w:t>Government</w:t>
      </w:r>
      <w:r>
        <w:rPr>
          <w:color w:val="0000FF"/>
          <w:spacing w:val="-4"/>
        </w:rPr>
        <w:t xml:space="preserve"> </w:t>
      </w:r>
      <w:hyperlink r:id="rId83">
        <w:r>
          <w:rPr>
            <w:color w:val="0000FF"/>
            <w:spacing w:val="-4"/>
            <w:u w:val="single" w:color="0000FF"/>
          </w:rPr>
          <w:t xml:space="preserve">guidance </w:t>
        </w:r>
        <w:r>
          <w:rPr>
            <w:color w:val="0000FF"/>
            <w:spacing w:val="-3"/>
            <w:u w:val="single" w:color="0000FF"/>
          </w:rPr>
          <w:t xml:space="preserve">for </w:t>
        </w:r>
        <w:r>
          <w:rPr>
            <w:color w:val="0000FF"/>
            <w:spacing w:val="-5"/>
            <w:u w:val="single" w:color="0000FF"/>
          </w:rPr>
          <w:t xml:space="preserve">people </w:t>
        </w:r>
        <w:r>
          <w:rPr>
            <w:color w:val="0000FF"/>
            <w:u w:val="single" w:color="0000FF"/>
          </w:rPr>
          <w:t xml:space="preserve">with </w:t>
        </w:r>
        <w:r>
          <w:rPr>
            <w:color w:val="0000FF"/>
            <w:spacing w:val="-5"/>
            <w:u w:val="single" w:color="0000FF"/>
          </w:rPr>
          <w:t>underlying health</w:t>
        </w:r>
        <w:r>
          <w:rPr>
            <w:color w:val="0000FF"/>
            <w:spacing w:val="-30"/>
            <w:u w:val="single" w:color="0000FF"/>
          </w:rPr>
          <w:t xml:space="preserve"> </w:t>
        </w:r>
        <w:r>
          <w:rPr>
            <w:color w:val="0000FF"/>
            <w:spacing w:val="-4"/>
            <w:u w:val="single" w:color="0000FF"/>
          </w:rPr>
          <w:t>conditions</w:t>
        </w:r>
      </w:hyperlink>
    </w:p>
    <w:p w14:paraId="61EEEF79" w14:textId="63AC0B74" w:rsidR="003E1B3E" w:rsidRDefault="003E1B3E" w:rsidP="003E1B3E">
      <w:pPr>
        <w:pStyle w:val="BodyText"/>
        <w:spacing w:line="20" w:lineRule="exact"/>
        <w:ind w:left="2729"/>
        <w:rPr>
          <w:sz w:val="2"/>
        </w:rPr>
      </w:pPr>
      <w:r>
        <w:rPr>
          <w:noProof/>
          <w:sz w:val="2"/>
          <w:lang w:bidi="ar-SA"/>
        </w:rPr>
        <mc:AlternateContent>
          <mc:Choice Requires="wpg">
            <w:drawing>
              <wp:inline distT="0" distB="0" distL="0" distR="0" wp14:anchorId="56057881" wp14:editId="62F81E37">
                <wp:extent cx="47625" cy="9525"/>
                <wp:effectExtent l="2540" t="254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0" y="0"/>
                          <a:chExt cx="75" cy="15"/>
                        </a:xfrm>
                      </wpg:grpSpPr>
                      <wps:wsp>
                        <wps:cNvPr id="40" name="Rectangle 7"/>
                        <wps:cNvSpPr>
                          <a:spLocks noChangeArrowheads="1"/>
                        </wps:cNvSpPr>
                        <wps:spPr bwMode="auto">
                          <a:xfrm>
                            <a:off x="0" y="0"/>
                            <a:ext cx="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9AC0EB" id="Group 39" o:spid="_x0000_s1026" style="width:3.75pt;height:.75pt;mso-position-horizontal-relative:char;mso-position-vertical-relative:line"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">
                <v:rect id="Rectangle 7" o:spid="_x0000_s1027" style="position:absolute;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w10:anchorlock/>
              </v:group>
            </w:pict>
          </mc:Fallback>
        </mc:AlternateContent>
      </w:r>
    </w:p>
    <w:p w14:paraId="2665ECFE" w14:textId="77777777" w:rsidR="003E1B3E" w:rsidRDefault="003E1B3E" w:rsidP="00F80CC3">
      <w:pPr>
        <w:pStyle w:val="ListParagraph"/>
        <w:widowControl w:val="0"/>
        <w:numPr>
          <w:ilvl w:val="1"/>
          <w:numId w:val="12"/>
        </w:numPr>
        <w:tabs>
          <w:tab w:val="left" w:pos="686"/>
          <w:tab w:val="left" w:pos="687"/>
        </w:tabs>
        <w:autoSpaceDE w:val="0"/>
        <w:autoSpaceDN w:val="0"/>
        <w:spacing w:before="12" w:after="0" w:line="240" w:lineRule="auto"/>
        <w:contextualSpacing w:val="0"/>
        <w:rPr>
          <w:rFonts w:ascii="Symbol" w:hAnsi="Symbol"/>
          <w:sz w:val="19"/>
        </w:rPr>
      </w:pPr>
      <w:r>
        <w:t xml:space="preserve">Scottish </w:t>
      </w:r>
      <w:r>
        <w:rPr>
          <w:spacing w:val="-5"/>
        </w:rPr>
        <w:t xml:space="preserve">Government </w:t>
      </w:r>
      <w:r>
        <w:rPr>
          <w:spacing w:val="-4"/>
        </w:rPr>
        <w:t xml:space="preserve">guidance </w:t>
      </w:r>
      <w:r>
        <w:rPr>
          <w:spacing w:val="-3"/>
        </w:rPr>
        <w:t>for children</w:t>
      </w:r>
      <w:r>
        <w:rPr>
          <w:color w:val="0000FF"/>
          <w:spacing w:val="-3"/>
        </w:rPr>
        <w:t xml:space="preserve"> </w:t>
      </w:r>
      <w:hyperlink r:id="rId84">
        <w:r>
          <w:rPr>
            <w:color w:val="0000FF"/>
            <w:spacing w:val="-5"/>
            <w:u w:val="single" w:color="0000FF"/>
          </w:rPr>
          <w:t xml:space="preserve">unable </w:t>
        </w:r>
        <w:r>
          <w:rPr>
            <w:color w:val="0000FF"/>
            <w:u w:val="single" w:color="0000FF"/>
          </w:rPr>
          <w:t xml:space="preserve">to </w:t>
        </w:r>
        <w:r>
          <w:rPr>
            <w:color w:val="0000FF"/>
            <w:spacing w:val="-4"/>
            <w:u w:val="single" w:color="0000FF"/>
          </w:rPr>
          <w:t xml:space="preserve">attend </w:t>
        </w:r>
        <w:r>
          <w:rPr>
            <w:color w:val="0000FF"/>
            <w:u w:val="single" w:color="0000FF"/>
          </w:rPr>
          <w:t xml:space="preserve">school </w:t>
        </w:r>
        <w:r>
          <w:rPr>
            <w:color w:val="0000FF"/>
            <w:spacing w:val="-4"/>
            <w:u w:val="single" w:color="0000FF"/>
          </w:rPr>
          <w:t xml:space="preserve">due </w:t>
        </w:r>
        <w:r>
          <w:rPr>
            <w:color w:val="0000FF"/>
            <w:u w:val="single" w:color="0000FF"/>
          </w:rPr>
          <w:t xml:space="preserve">to </w:t>
        </w:r>
        <w:r>
          <w:rPr>
            <w:color w:val="0000FF"/>
            <w:spacing w:val="-4"/>
            <w:u w:val="single" w:color="0000FF"/>
          </w:rPr>
          <w:t>ill</w:t>
        </w:r>
        <w:r>
          <w:rPr>
            <w:color w:val="0000FF"/>
            <w:spacing w:val="-11"/>
            <w:u w:val="single" w:color="0000FF"/>
          </w:rPr>
          <w:t xml:space="preserve"> </w:t>
        </w:r>
        <w:r>
          <w:rPr>
            <w:color w:val="0000FF"/>
            <w:spacing w:val="-5"/>
            <w:u w:val="single" w:color="0000FF"/>
          </w:rPr>
          <w:t>health</w:t>
        </w:r>
      </w:hyperlink>
    </w:p>
    <w:p w14:paraId="2F41A5AA" w14:textId="77777777" w:rsidR="003E1B3E" w:rsidRDefault="00A3423B"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hyperlink r:id="rId85">
        <w:r w:rsidR="003E1B3E">
          <w:rPr>
            <w:color w:val="0000FF"/>
            <w:spacing w:val="-6"/>
            <w:u w:val="single" w:color="0000FF"/>
          </w:rPr>
          <w:t xml:space="preserve">National </w:t>
        </w:r>
        <w:r w:rsidR="003E1B3E">
          <w:rPr>
            <w:color w:val="0000FF"/>
            <w:spacing w:val="-3"/>
            <w:u w:val="single" w:color="0000FF"/>
          </w:rPr>
          <w:t xml:space="preserve">Transport </w:t>
        </w:r>
        <w:r w:rsidR="003E1B3E">
          <w:rPr>
            <w:color w:val="0000FF"/>
            <w:spacing w:val="-5"/>
            <w:u w:val="single" w:color="0000FF"/>
          </w:rPr>
          <w:t>Guidance</w:t>
        </w:r>
        <w:r w:rsidR="003E1B3E">
          <w:rPr>
            <w:color w:val="0000FF"/>
            <w:spacing w:val="-16"/>
            <w:u w:val="single" w:color="0000FF"/>
          </w:rPr>
          <w:t xml:space="preserve"> </w:t>
        </w:r>
        <w:r w:rsidR="003E1B3E">
          <w:rPr>
            <w:color w:val="0000FF"/>
            <w:spacing w:val="-4"/>
            <w:u w:val="single" w:color="0000FF"/>
          </w:rPr>
          <w:t>portal</w:t>
        </w:r>
      </w:hyperlink>
    </w:p>
    <w:p w14:paraId="047D38FD" w14:textId="77777777" w:rsidR="003E1B3E" w:rsidRDefault="00A3423B" w:rsidP="00F80CC3">
      <w:pPr>
        <w:pStyle w:val="ListParagraph"/>
        <w:widowControl w:val="0"/>
        <w:numPr>
          <w:ilvl w:val="1"/>
          <w:numId w:val="12"/>
        </w:numPr>
        <w:tabs>
          <w:tab w:val="left" w:pos="686"/>
          <w:tab w:val="left" w:pos="687"/>
        </w:tabs>
        <w:autoSpaceDE w:val="0"/>
        <w:autoSpaceDN w:val="0"/>
        <w:spacing w:before="33" w:after="0" w:line="240" w:lineRule="auto"/>
        <w:contextualSpacing w:val="0"/>
        <w:rPr>
          <w:rFonts w:ascii="Symbol" w:hAnsi="Symbol"/>
          <w:sz w:val="19"/>
        </w:rPr>
      </w:pPr>
      <w:hyperlink r:id="rId86">
        <w:r w:rsidR="003E1B3E">
          <w:rPr>
            <w:color w:val="0000FF"/>
            <w:spacing w:val="-3"/>
            <w:u w:val="single" w:color="0000FF"/>
          </w:rPr>
          <w:t>www.travelinescotland.com</w:t>
        </w:r>
      </w:hyperlink>
    </w:p>
    <w:p w14:paraId="26E078DD" w14:textId="77777777" w:rsidR="00F80CC3"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87">
        <w:r w:rsidR="00F80CC3">
          <w:rPr>
            <w:color w:val="0000FF"/>
            <w:spacing w:val="-4"/>
            <w:u w:val="single" w:color="0000FF"/>
          </w:rPr>
          <w:t xml:space="preserve">Outdoor  </w:t>
        </w:r>
        <w:r w:rsidR="00F80CC3">
          <w:rPr>
            <w:color w:val="0000FF"/>
            <w:spacing w:val="-5"/>
            <w:u w:val="single" w:color="0000FF"/>
          </w:rPr>
          <w:t>Learning</w:t>
        </w:r>
        <w:r w:rsidR="00F80CC3">
          <w:rPr>
            <w:color w:val="0000FF"/>
            <w:spacing w:val="10"/>
            <w:u w:val="single" w:color="0000FF"/>
          </w:rPr>
          <w:t xml:space="preserve"> </w:t>
        </w:r>
        <w:r w:rsidR="00F80CC3">
          <w:rPr>
            <w:color w:val="0000FF"/>
            <w:u w:val="single" w:color="0000FF"/>
          </w:rPr>
          <w:t>Directory</w:t>
        </w:r>
      </w:hyperlink>
    </w:p>
    <w:p w14:paraId="0C89838A" w14:textId="77777777" w:rsidR="00F80CC3" w:rsidRDefault="00A3423B" w:rsidP="00F80CC3">
      <w:pPr>
        <w:pStyle w:val="ListParagraph"/>
        <w:widowControl w:val="0"/>
        <w:numPr>
          <w:ilvl w:val="1"/>
          <w:numId w:val="12"/>
        </w:numPr>
        <w:tabs>
          <w:tab w:val="left" w:pos="686"/>
          <w:tab w:val="left" w:pos="687"/>
        </w:tabs>
        <w:autoSpaceDE w:val="0"/>
        <w:autoSpaceDN w:val="0"/>
        <w:spacing w:before="48" w:after="0" w:line="240" w:lineRule="auto"/>
        <w:contextualSpacing w:val="0"/>
        <w:rPr>
          <w:rFonts w:ascii="Symbol" w:hAnsi="Symbol"/>
          <w:sz w:val="19"/>
        </w:rPr>
      </w:pPr>
      <w:hyperlink r:id="rId88">
        <w:r w:rsidR="00F80CC3">
          <w:rPr>
            <w:color w:val="0000FF"/>
            <w:spacing w:val="-6"/>
            <w:u w:val="single" w:color="0000FF"/>
          </w:rPr>
          <w:t xml:space="preserve">Going </w:t>
        </w:r>
        <w:r w:rsidR="00F80CC3">
          <w:rPr>
            <w:color w:val="0000FF"/>
            <w:u w:val="single" w:color="0000FF"/>
          </w:rPr>
          <w:t xml:space="preserve">Out </w:t>
        </w:r>
        <w:r w:rsidR="00F80CC3">
          <w:rPr>
            <w:color w:val="0000FF"/>
            <w:spacing w:val="-3"/>
            <w:u w:val="single" w:color="0000FF"/>
          </w:rPr>
          <w:t>There</w:t>
        </w:r>
        <w:r w:rsidR="00F80CC3">
          <w:rPr>
            <w:color w:val="0000FF"/>
            <w:spacing w:val="5"/>
            <w:u w:val="single" w:color="0000FF"/>
          </w:rPr>
          <w:t xml:space="preserve"> </w:t>
        </w:r>
        <w:r w:rsidR="00F80CC3">
          <w:rPr>
            <w:color w:val="0000FF"/>
            <w:u w:val="single" w:color="0000FF"/>
          </w:rPr>
          <w:t>framework</w:t>
        </w:r>
      </w:hyperlink>
    </w:p>
    <w:p w14:paraId="12880307" w14:textId="77777777" w:rsidR="00F80CC3"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89">
        <w:r w:rsidR="00F80CC3">
          <w:rPr>
            <w:color w:val="0000FF"/>
            <w:u w:val="single" w:color="0000FF"/>
          </w:rPr>
          <w:t xml:space="preserve">Scottish </w:t>
        </w:r>
        <w:r w:rsidR="00F80CC3">
          <w:rPr>
            <w:color w:val="0000FF"/>
            <w:spacing w:val="-5"/>
            <w:u w:val="single" w:color="0000FF"/>
          </w:rPr>
          <w:t xml:space="preserve">Advisory </w:t>
        </w:r>
        <w:r w:rsidR="00F80CC3">
          <w:rPr>
            <w:color w:val="0000FF"/>
            <w:spacing w:val="-4"/>
            <w:u w:val="single" w:color="0000FF"/>
          </w:rPr>
          <w:t xml:space="preserve">Panel </w:t>
        </w:r>
        <w:r w:rsidR="00F80CC3">
          <w:rPr>
            <w:color w:val="0000FF"/>
            <w:spacing w:val="-3"/>
            <w:u w:val="single" w:color="0000FF"/>
          </w:rPr>
          <w:t xml:space="preserve">on </w:t>
        </w:r>
        <w:r w:rsidR="00F80CC3">
          <w:rPr>
            <w:color w:val="0000FF"/>
            <w:spacing w:val="-4"/>
            <w:u w:val="single" w:color="0000FF"/>
          </w:rPr>
          <w:t>Outdoor</w:t>
        </w:r>
        <w:r w:rsidR="00F80CC3">
          <w:rPr>
            <w:color w:val="0000FF"/>
            <w:spacing w:val="-39"/>
            <w:u w:val="single" w:color="0000FF"/>
          </w:rPr>
          <w:t xml:space="preserve"> </w:t>
        </w:r>
        <w:r w:rsidR="00F80CC3">
          <w:rPr>
            <w:color w:val="0000FF"/>
            <w:spacing w:val="-3"/>
            <w:u w:val="single" w:color="0000FF"/>
          </w:rPr>
          <w:t>Education</w:t>
        </w:r>
      </w:hyperlink>
    </w:p>
    <w:p w14:paraId="65707869" w14:textId="77777777" w:rsidR="003E1B3E" w:rsidRDefault="00A3423B"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hyperlink r:id="rId90">
        <w:r w:rsidR="003E1B3E">
          <w:rPr>
            <w:color w:val="0000FF"/>
            <w:u w:val="single" w:color="0000FF"/>
          </w:rPr>
          <w:t xml:space="preserve">Assist FM </w:t>
        </w:r>
        <w:r w:rsidR="003E1B3E">
          <w:rPr>
            <w:color w:val="0000FF"/>
            <w:spacing w:val="-3"/>
            <w:u w:val="single" w:color="0000FF"/>
          </w:rPr>
          <w:t>Catering</w:t>
        </w:r>
        <w:r w:rsidR="003E1B3E">
          <w:rPr>
            <w:color w:val="0000FF"/>
            <w:spacing w:val="40"/>
            <w:u w:val="single" w:color="0000FF"/>
          </w:rPr>
          <w:t xml:space="preserve"> </w:t>
        </w:r>
        <w:r w:rsidR="003E1B3E">
          <w:rPr>
            <w:color w:val="0000FF"/>
            <w:spacing w:val="-4"/>
            <w:u w:val="single" w:color="0000FF"/>
          </w:rPr>
          <w:t>guidance</w:t>
        </w:r>
      </w:hyperlink>
    </w:p>
    <w:p w14:paraId="26C85027"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91">
        <w:r w:rsidR="003E1B3E">
          <w:rPr>
            <w:color w:val="0000FF"/>
          </w:rPr>
          <w:t xml:space="preserve">Assist FM </w:t>
        </w:r>
        <w:r w:rsidR="003E1B3E">
          <w:rPr>
            <w:color w:val="0000FF"/>
            <w:spacing w:val="-4"/>
          </w:rPr>
          <w:t>Cleaning</w:t>
        </w:r>
        <w:r w:rsidR="003E1B3E">
          <w:rPr>
            <w:color w:val="0000FF"/>
            <w:spacing w:val="41"/>
          </w:rPr>
          <w:t xml:space="preserve"> </w:t>
        </w:r>
        <w:r w:rsidR="003E1B3E">
          <w:rPr>
            <w:color w:val="0000FF"/>
            <w:spacing w:val="-4"/>
          </w:rPr>
          <w:t>guidance</w:t>
        </w:r>
      </w:hyperlink>
    </w:p>
    <w:p w14:paraId="6DB7BEB5" w14:textId="7CFCECB7" w:rsidR="003E1B3E" w:rsidRDefault="003E1B3E" w:rsidP="003E1B3E">
      <w:pPr>
        <w:pStyle w:val="BodyText"/>
        <w:spacing w:line="20" w:lineRule="exact"/>
        <w:ind w:left="679"/>
        <w:rPr>
          <w:sz w:val="2"/>
        </w:rPr>
      </w:pPr>
      <w:r>
        <w:rPr>
          <w:noProof/>
          <w:sz w:val="2"/>
          <w:lang w:bidi="ar-SA"/>
        </w:rPr>
        <mc:AlternateContent>
          <mc:Choice Requires="wpg">
            <w:drawing>
              <wp:inline distT="0" distB="0" distL="0" distR="0" wp14:anchorId="2AECC49B" wp14:editId="0330AA2B">
                <wp:extent cx="1802765" cy="9525"/>
                <wp:effectExtent l="5715" t="3175" r="10795" b="635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9525"/>
                          <a:chOff x="0" y="0"/>
                          <a:chExt cx="2839" cy="15"/>
                        </a:xfrm>
                      </wpg:grpSpPr>
                      <wps:wsp>
                        <wps:cNvPr id="36" name="Line 5"/>
                        <wps:cNvCnPr>
                          <a:cxnSpLocks noChangeShapeType="1"/>
                        </wps:cNvCnPr>
                        <wps:spPr bwMode="auto">
                          <a:xfrm>
                            <a:off x="0" y="7"/>
                            <a:ext cx="2839"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943146" id="Group 35" o:spid="_x0000_s1026" style="width:141.95pt;height:.75pt;mso-position-horizontal-relative:char;mso-position-vertical-relative:line" coordsize="2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">
                <v:line id="Line 5" o:spid="_x0000_s1027" style="position:absolute;visibility:visible;mso-wrap-style:square" from="0,7" to="2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GMMIAAADbAAAADwAAAGRycy9kb3ducmV2LnhtbESPQWvCQBSE7wX/w/KE3urGFmyJriJC&#10;oHjTCrk+sq9JTPbtsrua2F/fFQSPw8x8w6w2o+nFlXxoLSuYzzIQxJXVLdcKTj/F2xeIEJE19pZJ&#10;wY0CbNaTlxXm2g58oOsx1iJBOOSooInR5VKGqiGDYWYdcfJ+rTcYk/S11B6HBDe9fM+yhTTYclpo&#10;0NGuoao7XowC13WudUNx/jwV/V9mfRnsvlTqdTpulyAijfEZfrS/tYKPBdy/p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WGMMIAAADbAAAADwAAAAAAAAAAAAAA&#10;AAChAgAAZHJzL2Rvd25yZXYueG1sUEsFBgAAAAAEAAQA+QAAAJADAAAAAA==&#10;" strokecolor="blue"/>
                <w10:anchorlock/>
              </v:group>
            </w:pict>
          </mc:Fallback>
        </mc:AlternateContent>
      </w:r>
    </w:p>
    <w:p w14:paraId="3D1C1E17" w14:textId="77777777" w:rsidR="003E1B3E" w:rsidRDefault="003E1B3E" w:rsidP="00F80CC3">
      <w:pPr>
        <w:pStyle w:val="ListParagraph"/>
        <w:widowControl w:val="0"/>
        <w:numPr>
          <w:ilvl w:val="1"/>
          <w:numId w:val="12"/>
        </w:numPr>
        <w:tabs>
          <w:tab w:val="left" w:pos="686"/>
          <w:tab w:val="left" w:pos="687"/>
        </w:tabs>
        <w:autoSpaceDE w:val="0"/>
        <w:autoSpaceDN w:val="0"/>
        <w:spacing w:before="13" w:after="0" w:line="240" w:lineRule="auto"/>
        <w:contextualSpacing w:val="0"/>
        <w:rPr>
          <w:rFonts w:ascii="Symbol" w:hAnsi="Symbol"/>
          <w:sz w:val="19"/>
        </w:rPr>
      </w:pPr>
      <w:r>
        <w:rPr>
          <w:color w:val="21272E"/>
          <w:spacing w:val="-6"/>
        </w:rPr>
        <w:t xml:space="preserve">Health </w:t>
      </w:r>
      <w:r>
        <w:rPr>
          <w:color w:val="21272E"/>
          <w:spacing w:val="-4"/>
        </w:rPr>
        <w:t xml:space="preserve">and </w:t>
      </w:r>
      <w:r>
        <w:rPr>
          <w:color w:val="21272E"/>
          <w:spacing w:val="-3"/>
        </w:rPr>
        <w:t xml:space="preserve">Safety </w:t>
      </w:r>
      <w:r>
        <w:rPr>
          <w:color w:val="21272E"/>
          <w:spacing w:val="-4"/>
        </w:rPr>
        <w:t xml:space="preserve">Executive </w:t>
      </w:r>
      <w:hyperlink r:id="rId92">
        <w:r>
          <w:rPr>
            <w:color w:val="0000FF"/>
            <w:spacing w:val="-4"/>
          </w:rPr>
          <w:t xml:space="preserve">guidance </w:t>
        </w:r>
        <w:r>
          <w:rPr>
            <w:color w:val="0000FF"/>
            <w:spacing w:val="-3"/>
          </w:rPr>
          <w:t xml:space="preserve">on </w:t>
        </w:r>
        <w:r>
          <w:rPr>
            <w:color w:val="0000FF"/>
            <w:spacing w:val="-4"/>
          </w:rPr>
          <w:t xml:space="preserve">COVID-19 </w:t>
        </w:r>
        <w:r>
          <w:rPr>
            <w:color w:val="0000FF"/>
          </w:rPr>
          <w:t>risk</w:t>
        </w:r>
        <w:r>
          <w:rPr>
            <w:color w:val="0000FF"/>
            <w:spacing w:val="23"/>
          </w:rPr>
          <w:t xml:space="preserve"> </w:t>
        </w:r>
        <w:r>
          <w:rPr>
            <w:color w:val="0000FF"/>
          </w:rPr>
          <w:t>assessments</w:t>
        </w:r>
      </w:hyperlink>
    </w:p>
    <w:p w14:paraId="7ABB2767" w14:textId="652A963C" w:rsidR="003E1B3E" w:rsidRDefault="003E1B3E" w:rsidP="003E1B3E">
      <w:pPr>
        <w:pStyle w:val="BodyText"/>
        <w:spacing w:line="20" w:lineRule="exact"/>
        <w:ind w:left="3502"/>
        <w:rPr>
          <w:sz w:val="2"/>
        </w:rPr>
      </w:pPr>
      <w:r>
        <w:rPr>
          <w:noProof/>
          <w:sz w:val="2"/>
          <w:lang w:bidi="ar-SA"/>
        </w:rPr>
        <mc:AlternateContent>
          <mc:Choice Requires="wpg">
            <w:drawing>
              <wp:inline distT="0" distB="0" distL="0" distR="0" wp14:anchorId="583F3CAF" wp14:editId="06A0E2D4">
                <wp:extent cx="2593975" cy="9525"/>
                <wp:effectExtent l="7620" t="3810" r="8255" b="571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3975" cy="9525"/>
                          <a:chOff x="0" y="0"/>
                          <a:chExt cx="4085" cy="15"/>
                        </a:xfrm>
                      </wpg:grpSpPr>
                      <wps:wsp>
                        <wps:cNvPr id="34" name="Line 3"/>
                        <wps:cNvCnPr>
                          <a:cxnSpLocks noChangeShapeType="1"/>
                        </wps:cNvCnPr>
                        <wps:spPr bwMode="auto">
                          <a:xfrm>
                            <a:off x="0" y="7"/>
                            <a:ext cx="408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17A108" id="Group 20" o:spid="_x0000_s1026" style="width:204.25pt;height:.75pt;mso-position-horizontal-relative:char;mso-position-vertical-relative:line" coordsize="40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">
                <v:line id="Line 3" o:spid="_x0000_s1027" style="position:absolute;visibility:visible;mso-wrap-style:square" from="0,7" to="4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u93MIAAADbAAAADwAAAGRycy9kb3ducmV2LnhtbESPQWsCMRSE70L/Q3iF3jSrLVVWo5TC&#10;QvGmFbw+Ns/ddTcvIYnu1l9vCoLHYWa+YVabwXTiSj40lhVMJxkI4tLqhisFh99ivAARIrLGzjIp&#10;+KMAm/XLaIW5tj3v6LqPlUgQDjkqqGN0uZShrMlgmFhHnLyT9QZjkr6S2mOf4KaTsyz7lAYbTgs1&#10;OvquqWz3F6PAta1rXF+c54eiu2XWH4PdHpV6ex2+liAiDfEZfrR/tIL3D/j/kn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u93MIAAADbAAAADwAAAAAAAAAAAAAA&#10;AAChAgAAZHJzL2Rvd25yZXYueG1sUEsFBgAAAAAEAAQA+QAAAJADAAAAAA==&#10;" strokecolor="blue"/>
                <w10:anchorlock/>
              </v:group>
            </w:pict>
          </mc:Fallback>
        </mc:AlternateContent>
      </w:r>
    </w:p>
    <w:p w14:paraId="78E38C75" w14:textId="77777777" w:rsidR="003E1B3E" w:rsidRDefault="003E1B3E" w:rsidP="00F80CC3">
      <w:pPr>
        <w:pStyle w:val="ListParagraph"/>
        <w:widowControl w:val="0"/>
        <w:numPr>
          <w:ilvl w:val="1"/>
          <w:numId w:val="12"/>
        </w:numPr>
        <w:tabs>
          <w:tab w:val="left" w:pos="686"/>
          <w:tab w:val="left" w:pos="687"/>
        </w:tabs>
        <w:autoSpaceDE w:val="0"/>
        <w:autoSpaceDN w:val="0"/>
        <w:spacing w:before="27" w:after="0" w:line="240" w:lineRule="auto"/>
        <w:contextualSpacing w:val="0"/>
        <w:rPr>
          <w:rFonts w:ascii="Symbol" w:hAnsi="Symbol"/>
          <w:sz w:val="19"/>
        </w:rPr>
      </w:pPr>
      <w:r>
        <w:rPr>
          <w:spacing w:val="-6"/>
        </w:rPr>
        <w:t xml:space="preserve">Health </w:t>
      </w:r>
      <w:r>
        <w:rPr>
          <w:spacing w:val="-4"/>
        </w:rPr>
        <w:t xml:space="preserve">and </w:t>
      </w:r>
      <w:r>
        <w:rPr>
          <w:spacing w:val="-3"/>
        </w:rPr>
        <w:t xml:space="preserve">Safety </w:t>
      </w:r>
      <w:r>
        <w:rPr>
          <w:spacing w:val="-4"/>
        </w:rPr>
        <w:t>Executive</w:t>
      </w:r>
      <w:r>
        <w:rPr>
          <w:color w:val="0000FF"/>
          <w:spacing w:val="-4"/>
        </w:rPr>
        <w:t xml:space="preserve"> </w:t>
      </w:r>
      <w:hyperlink r:id="rId93">
        <w:r>
          <w:rPr>
            <w:color w:val="0000FF"/>
            <w:u w:val="single" w:color="0000FF"/>
          </w:rPr>
          <w:t xml:space="preserve">PPE </w:t>
        </w:r>
        <w:r>
          <w:rPr>
            <w:color w:val="0000FF"/>
            <w:spacing w:val="-3"/>
            <w:u w:val="single" w:color="0000FF"/>
          </w:rPr>
          <w:t>at</w:t>
        </w:r>
        <w:r>
          <w:rPr>
            <w:color w:val="0000FF"/>
            <w:spacing w:val="37"/>
            <w:u w:val="single" w:color="0000FF"/>
          </w:rPr>
          <w:t xml:space="preserve"> </w:t>
        </w:r>
        <w:r>
          <w:rPr>
            <w:color w:val="0000FF"/>
            <w:u w:val="single" w:color="0000FF"/>
          </w:rPr>
          <w:t>work</w:t>
        </w:r>
      </w:hyperlink>
    </w:p>
    <w:p w14:paraId="4C905007"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94">
        <w:r w:rsidR="003E1B3E">
          <w:rPr>
            <w:color w:val="0000FF"/>
            <w:spacing w:val="-6"/>
            <w:u w:val="single" w:color="0000FF"/>
          </w:rPr>
          <w:t xml:space="preserve">Health </w:t>
        </w:r>
        <w:r w:rsidR="003E1B3E">
          <w:rPr>
            <w:color w:val="0000FF"/>
            <w:spacing w:val="-4"/>
            <w:u w:val="single" w:color="0000FF"/>
          </w:rPr>
          <w:t xml:space="preserve">and </w:t>
        </w:r>
        <w:r w:rsidR="003E1B3E">
          <w:rPr>
            <w:color w:val="0000FF"/>
            <w:spacing w:val="-3"/>
            <w:u w:val="single" w:color="0000FF"/>
          </w:rPr>
          <w:t xml:space="preserve">Safety </w:t>
        </w:r>
        <w:r w:rsidR="003E1B3E">
          <w:rPr>
            <w:color w:val="0000FF"/>
            <w:spacing w:val="-4"/>
            <w:u w:val="single" w:color="0000FF"/>
          </w:rPr>
          <w:t>Executive coronavirus</w:t>
        </w:r>
        <w:r w:rsidR="003E1B3E">
          <w:rPr>
            <w:color w:val="0000FF"/>
            <w:spacing w:val="47"/>
            <w:u w:val="single" w:color="0000FF"/>
          </w:rPr>
          <w:t xml:space="preserve"> </w:t>
        </w:r>
        <w:r w:rsidR="003E1B3E">
          <w:rPr>
            <w:color w:val="0000FF"/>
            <w:spacing w:val="-3"/>
            <w:u w:val="single" w:color="0000FF"/>
          </w:rPr>
          <w:t>information</w:t>
        </w:r>
      </w:hyperlink>
    </w:p>
    <w:p w14:paraId="575AE932" w14:textId="77777777" w:rsidR="003E1B3E" w:rsidRDefault="00A3423B"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hyperlink r:id="rId95">
        <w:proofErr w:type="spellStart"/>
        <w:r w:rsidR="003E1B3E">
          <w:rPr>
            <w:color w:val="0000FF"/>
            <w:u w:val="single" w:color="0000FF"/>
          </w:rPr>
          <w:t>Sustrans</w:t>
        </w:r>
        <w:proofErr w:type="spellEnd"/>
        <w:r w:rsidR="003E1B3E">
          <w:rPr>
            <w:color w:val="0000FF"/>
            <w:u w:val="single" w:color="0000FF"/>
          </w:rPr>
          <w:t xml:space="preserve"> </w:t>
        </w:r>
        <w:r w:rsidR="003E1B3E">
          <w:rPr>
            <w:color w:val="0000FF"/>
            <w:spacing w:val="-4"/>
            <w:u w:val="single" w:color="0000FF"/>
          </w:rPr>
          <w:t xml:space="preserve">guidance </w:t>
        </w:r>
        <w:r w:rsidR="003E1B3E">
          <w:rPr>
            <w:color w:val="0000FF"/>
            <w:spacing w:val="-3"/>
            <w:u w:val="single" w:color="0000FF"/>
          </w:rPr>
          <w:t xml:space="preserve">on </w:t>
        </w:r>
        <w:r w:rsidR="003E1B3E">
          <w:rPr>
            <w:color w:val="0000FF"/>
            <w:u w:val="single" w:color="0000FF"/>
          </w:rPr>
          <w:t>school</w:t>
        </w:r>
        <w:r w:rsidR="003E1B3E">
          <w:rPr>
            <w:color w:val="0000FF"/>
            <w:spacing w:val="-5"/>
            <w:u w:val="single" w:color="0000FF"/>
          </w:rPr>
          <w:t xml:space="preserve"> </w:t>
        </w:r>
        <w:r w:rsidR="003E1B3E">
          <w:rPr>
            <w:color w:val="0000FF"/>
            <w:u w:val="single" w:color="0000FF"/>
          </w:rPr>
          <w:t>streets</w:t>
        </w:r>
      </w:hyperlink>
    </w:p>
    <w:p w14:paraId="55B0F609" w14:textId="77777777" w:rsidR="003E1B3E" w:rsidRDefault="00A3423B" w:rsidP="00F80CC3">
      <w:pPr>
        <w:pStyle w:val="ListParagraph"/>
        <w:widowControl w:val="0"/>
        <w:numPr>
          <w:ilvl w:val="1"/>
          <w:numId w:val="12"/>
        </w:numPr>
        <w:tabs>
          <w:tab w:val="left" w:pos="686"/>
          <w:tab w:val="left" w:pos="687"/>
        </w:tabs>
        <w:autoSpaceDE w:val="0"/>
        <w:autoSpaceDN w:val="0"/>
        <w:spacing w:before="33" w:after="0" w:line="240" w:lineRule="auto"/>
        <w:contextualSpacing w:val="0"/>
        <w:rPr>
          <w:rFonts w:ascii="Symbol" w:hAnsi="Symbol"/>
          <w:sz w:val="19"/>
        </w:rPr>
      </w:pPr>
      <w:hyperlink r:id="rId96">
        <w:r w:rsidR="003E1B3E">
          <w:rPr>
            <w:color w:val="0000FF"/>
            <w:u w:val="single" w:color="0000FF"/>
          </w:rPr>
          <w:t xml:space="preserve">School </w:t>
        </w:r>
        <w:r w:rsidR="003E1B3E">
          <w:rPr>
            <w:color w:val="0000FF"/>
            <w:spacing w:val="-4"/>
            <w:u w:val="single" w:color="0000FF"/>
          </w:rPr>
          <w:t xml:space="preserve">Food and </w:t>
        </w:r>
        <w:r w:rsidR="003E1B3E">
          <w:rPr>
            <w:color w:val="0000FF"/>
            <w:u w:val="single" w:color="0000FF"/>
          </w:rPr>
          <w:t xml:space="preserve">Drink </w:t>
        </w:r>
        <w:r w:rsidR="003E1B3E">
          <w:rPr>
            <w:color w:val="0000FF"/>
            <w:spacing w:val="-5"/>
            <w:u w:val="single" w:color="0000FF"/>
          </w:rPr>
          <w:t>Nutritional</w:t>
        </w:r>
        <w:r w:rsidR="003E1B3E">
          <w:rPr>
            <w:color w:val="0000FF"/>
            <w:spacing w:val="21"/>
            <w:u w:val="single" w:color="0000FF"/>
          </w:rPr>
          <w:t xml:space="preserve"> </w:t>
        </w:r>
        <w:r w:rsidR="003E1B3E">
          <w:rPr>
            <w:color w:val="0000FF"/>
            <w:spacing w:val="-4"/>
            <w:u w:val="single" w:color="0000FF"/>
          </w:rPr>
          <w:t>Standards</w:t>
        </w:r>
      </w:hyperlink>
    </w:p>
    <w:p w14:paraId="00DB8D11"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97">
        <w:r w:rsidR="003E1B3E">
          <w:rPr>
            <w:color w:val="0000FF"/>
            <w:spacing w:val="-5"/>
            <w:u w:val="single" w:color="0000FF"/>
          </w:rPr>
          <w:t xml:space="preserve">Guidance </w:t>
        </w:r>
        <w:r w:rsidR="003E1B3E">
          <w:rPr>
            <w:color w:val="0000FF"/>
            <w:u w:val="single" w:color="0000FF"/>
          </w:rPr>
          <w:t xml:space="preserve">from </w:t>
        </w:r>
        <w:r w:rsidR="003E1B3E">
          <w:rPr>
            <w:color w:val="0000FF"/>
            <w:spacing w:val="-4"/>
            <w:u w:val="single" w:color="0000FF"/>
          </w:rPr>
          <w:t xml:space="preserve">Food Standards </w:t>
        </w:r>
        <w:r w:rsidR="003E1B3E">
          <w:rPr>
            <w:color w:val="0000FF"/>
            <w:spacing w:val="-3"/>
            <w:u w:val="single" w:color="0000FF"/>
          </w:rPr>
          <w:t>Scotland</w:t>
        </w:r>
        <w:r w:rsidR="003E1B3E">
          <w:rPr>
            <w:color w:val="0000FF"/>
            <w:spacing w:val="25"/>
            <w:u w:val="single" w:color="0000FF"/>
          </w:rPr>
          <w:t xml:space="preserve"> </w:t>
        </w:r>
        <w:r w:rsidR="003E1B3E">
          <w:rPr>
            <w:color w:val="0000FF"/>
            <w:u w:val="single" w:color="0000FF"/>
          </w:rPr>
          <w:t>(FSS)</w:t>
        </w:r>
      </w:hyperlink>
    </w:p>
    <w:p w14:paraId="4F618AB8" w14:textId="77777777" w:rsidR="003E1B3E" w:rsidRPr="003E1B3E" w:rsidRDefault="003E1B3E" w:rsidP="00F80CC3">
      <w:pPr>
        <w:pStyle w:val="ListParagraph"/>
        <w:widowControl w:val="0"/>
        <w:numPr>
          <w:ilvl w:val="1"/>
          <w:numId w:val="12"/>
        </w:numPr>
        <w:tabs>
          <w:tab w:val="left" w:pos="686"/>
          <w:tab w:val="left" w:pos="687"/>
        </w:tabs>
        <w:autoSpaceDE w:val="0"/>
        <w:autoSpaceDN w:val="0"/>
        <w:spacing w:before="85" w:after="0" w:line="240" w:lineRule="auto"/>
        <w:contextualSpacing w:val="0"/>
        <w:rPr>
          <w:rFonts w:ascii="Symbol" w:hAnsi="Symbol"/>
          <w:sz w:val="19"/>
        </w:rPr>
      </w:pPr>
      <w:r w:rsidRPr="003E1B3E">
        <w:rPr>
          <w:spacing w:val="-6"/>
        </w:rPr>
        <w:lastRenderedPageBreak/>
        <w:t xml:space="preserve">National </w:t>
      </w:r>
      <w:r w:rsidRPr="003E1B3E">
        <w:rPr>
          <w:spacing w:val="-3"/>
        </w:rPr>
        <w:t>Parent Forum Scotland</w:t>
      </w:r>
      <w:r w:rsidRPr="003E1B3E">
        <w:rPr>
          <w:color w:val="0000FF"/>
          <w:spacing w:val="-3"/>
        </w:rPr>
        <w:t xml:space="preserve"> </w:t>
      </w:r>
      <w:hyperlink r:id="rId98">
        <w:r w:rsidRPr="003E1B3E">
          <w:rPr>
            <w:color w:val="0000FF"/>
            <w:spacing w:val="-4"/>
            <w:u w:val="single" w:color="0000FF"/>
          </w:rPr>
          <w:t xml:space="preserve">guidance </w:t>
        </w:r>
        <w:r w:rsidRPr="003E1B3E">
          <w:rPr>
            <w:color w:val="0000FF"/>
            <w:spacing w:val="-3"/>
            <w:u w:val="single" w:color="0000FF"/>
          </w:rPr>
          <w:t xml:space="preserve">for </w:t>
        </w:r>
        <w:r w:rsidRPr="003E1B3E">
          <w:rPr>
            <w:color w:val="0000FF"/>
            <w:spacing w:val="-4"/>
            <w:u w:val="single" w:color="0000FF"/>
          </w:rPr>
          <w:t xml:space="preserve">parents </w:t>
        </w:r>
        <w:r w:rsidRPr="003E1B3E">
          <w:rPr>
            <w:color w:val="0000FF"/>
            <w:spacing w:val="-3"/>
            <w:u w:val="single" w:color="0000FF"/>
          </w:rPr>
          <w:t xml:space="preserve">on the return </w:t>
        </w:r>
        <w:r w:rsidRPr="003E1B3E">
          <w:rPr>
            <w:color w:val="0000FF"/>
            <w:u w:val="single" w:color="0000FF"/>
          </w:rPr>
          <w:t>to</w:t>
        </w:r>
        <w:r w:rsidRPr="003E1B3E">
          <w:rPr>
            <w:color w:val="0000FF"/>
            <w:spacing w:val="49"/>
            <w:u w:val="single" w:color="0000FF"/>
          </w:rPr>
          <w:t xml:space="preserve"> </w:t>
        </w:r>
        <w:r w:rsidRPr="003E1B3E">
          <w:rPr>
            <w:color w:val="0000FF"/>
            <w:u w:val="single" w:color="0000FF"/>
          </w:rPr>
          <w:t>school</w:t>
        </w:r>
      </w:hyperlink>
    </w:p>
    <w:p w14:paraId="1BD011B3" w14:textId="6C138996" w:rsidR="003E1B3E" w:rsidRPr="003E1B3E" w:rsidRDefault="003E1B3E" w:rsidP="00F80CC3">
      <w:pPr>
        <w:pStyle w:val="ListParagraph"/>
        <w:widowControl w:val="0"/>
        <w:numPr>
          <w:ilvl w:val="1"/>
          <w:numId w:val="12"/>
        </w:numPr>
        <w:tabs>
          <w:tab w:val="left" w:pos="686"/>
          <w:tab w:val="left" w:pos="687"/>
        </w:tabs>
        <w:autoSpaceDE w:val="0"/>
        <w:autoSpaceDN w:val="0"/>
        <w:spacing w:before="85" w:after="0" w:line="240" w:lineRule="auto"/>
        <w:contextualSpacing w:val="0"/>
        <w:rPr>
          <w:rFonts w:ascii="Symbol" w:hAnsi="Symbol"/>
          <w:sz w:val="19"/>
        </w:rPr>
      </w:pPr>
      <w:r>
        <w:t>SSERC</w:t>
      </w:r>
      <w:r w:rsidRPr="003E1B3E">
        <w:rPr>
          <w:color w:val="0000FF"/>
        </w:rPr>
        <w:t xml:space="preserve"> </w:t>
      </w:r>
      <w:hyperlink r:id="rId99">
        <w:r w:rsidRPr="003E1B3E">
          <w:rPr>
            <w:color w:val="0000FF"/>
            <w:spacing w:val="-4"/>
            <w:u w:val="single" w:color="0000FF"/>
          </w:rPr>
          <w:t xml:space="preserve">guidance </w:t>
        </w:r>
        <w:r w:rsidRPr="003E1B3E">
          <w:rPr>
            <w:color w:val="0000FF"/>
            <w:spacing w:val="-3"/>
            <w:u w:val="single" w:color="0000FF"/>
          </w:rPr>
          <w:t xml:space="preserve">on carrying </w:t>
        </w:r>
        <w:r w:rsidRPr="003E1B3E">
          <w:rPr>
            <w:color w:val="0000FF"/>
            <w:spacing w:val="-4"/>
            <w:u w:val="single" w:color="0000FF"/>
          </w:rPr>
          <w:t xml:space="preserve">out </w:t>
        </w:r>
        <w:r w:rsidRPr="003E1B3E">
          <w:rPr>
            <w:color w:val="0000FF"/>
            <w:u w:val="single" w:color="0000FF"/>
          </w:rPr>
          <w:t xml:space="preserve">practical work </w:t>
        </w:r>
        <w:r w:rsidRPr="003E1B3E">
          <w:rPr>
            <w:color w:val="0000FF"/>
            <w:spacing w:val="-3"/>
            <w:u w:val="single" w:color="0000FF"/>
          </w:rPr>
          <w:t xml:space="preserve">in </w:t>
        </w:r>
        <w:r w:rsidRPr="003E1B3E">
          <w:rPr>
            <w:color w:val="0000FF"/>
            <w:u w:val="single" w:color="0000FF"/>
          </w:rPr>
          <w:t xml:space="preserve">Sciences </w:t>
        </w:r>
        <w:r w:rsidRPr="003E1B3E">
          <w:rPr>
            <w:color w:val="0000FF"/>
            <w:spacing w:val="-4"/>
            <w:u w:val="single" w:color="0000FF"/>
          </w:rPr>
          <w:t>and</w:t>
        </w:r>
        <w:r w:rsidRPr="003E1B3E">
          <w:rPr>
            <w:color w:val="0000FF"/>
            <w:spacing w:val="9"/>
            <w:u w:val="single" w:color="0000FF"/>
          </w:rPr>
          <w:t xml:space="preserve"> </w:t>
        </w:r>
        <w:r w:rsidRPr="003E1B3E">
          <w:rPr>
            <w:color w:val="0000FF"/>
            <w:spacing w:val="-4"/>
            <w:u w:val="single" w:color="0000FF"/>
          </w:rPr>
          <w:t>Technologies</w:t>
        </w:r>
      </w:hyperlink>
    </w:p>
    <w:p w14:paraId="1843C1C8"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00">
        <w:r w:rsidR="003E1B3E">
          <w:rPr>
            <w:color w:val="0000FF"/>
            <w:spacing w:val="-6"/>
            <w:u w:val="single" w:color="0000FF"/>
          </w:rPr>
          <w:t xml:space="preserve">National </w:t>
        </w:r>
        <w:r w:rsidR="003E1B3E">
          <w:rPr>
            <w:color w:val="0000FF"/>
            <w:u w:val="single" w:color="0000FF"/>
          </w:rPr>
          <w:t xml:space="preserve">Trauma </w:t>
        </w:r>
        <w:r w:rsidR="003E1B3E">
          <w:rPr>
            <w:color w:val="0000FF"/>
            <w:spacing w:val="-4"/>
            <w:u w:val="single" w:color="0000FF"/>
          </w:rPr>
          <w:t xml:space="preserve">Training </w:t>
        </w:r>
        <w:r w:rsidR="003E1B3E">
          <w:rPr>
            <w:color w:val="0000FF"/>
            <w:u w:val="single" w:color="0000FF"/>
          </w:rPr>
          <w:t xml:space="preserve">framework </w:t>
        </w:r>
        <w:r w:rsidR="003E1B3E">
          <w:rPr>
            <w:color w:val="0000FF"/>
            <w:spacing w:val="-4"/>
            <w:u w:val="single" w:color="0000FF"/>
          </w:rPr>
          <w:t>and</w:t>
        </w:r>
        <w:r w:rsidR="003E1B3E">
          <w:rPr>
            <w:color w:val="0000FF"/>
            <w:spacing w:val="-28"/>
            <w:u w:val="single" w:color="0000FF"/>
          </w:rPr>
          <w:t xml:space="preserve"> </w:t>
        </w:r>
        <w:r w:rsidR="003E1B3E">
          <w:rPr>
            <w:color w:val="0000FF"/>
            <w:spacing w:val="-5"/>
            <w:u w:val="single" w:color="0000FF"/>
          </w:rPr>
          <w:t>plan</w:t>
        </w:r>
      </w:hyperlink>
    </w:p>
    <w:p w14:paraId="7A6DC4E5" w14:textId="77777777" w:rsidR="003E1B3E" w:rsidRDefault="00A3423B"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hyperlink r:id="rId101">
        <w:r w:rsidR="003E1B3E">
          <w:rPr>
            <w:rFonts w:ascii="Times New Roman" w:hAnsi="Times New Roman"/>
            <w:color w:val="0000FF"/>
            <w:spacing w:val="-57"/>
            <w:w w:val="102"/>
            <w:u w:val="single" w:color="0000FF"/>
          </w:rPr>
          <w:t xml:space="preserve"> </w:t>
        </w:r>
        <w:r w:rsidR="003E1B3E">
          <w:rPr>
            <w:color w:val="0000FF"/>
            <w:spacing w:val="-3"/>
            <w:u w:val="single" w:color="0000FF"/>
          </w:rPr>
          <w:t xml:space="preserve">Parent </w:t>
        </w:r>
        <w:r w:rsidR="003E1B3E">
          <w:rPr>
            <w:color w:val="0000FF"/>
            <w:spacing w:val="-4"/>
            <w:u w:val="single" w:color="0000FF"/>
          </w:rPr>
          <w:t xml:space="preserve">Club’s </w:t>
        </w:r>
      </w:hyperlink>
      <w:r w:rsidR="003E1B3E">
        <w:rPr>
          <w:color w:val="0000FF"/>
          <w:spacing w:val="-4"/>
          <w:u w:val="single" w:color="0000FF"/>
        </w:rPr>
        <w:t>Coronavirus</w:t>
      </w:r>
      <w:r w:rsidR="003E1B3E">
        <w:rPr>
          <w:color w:val="0000FF"/>
          <w:spacing w:val="19"/>
          <w:u w:val="single" w:color="0000FF"/>
        </w:rPr>
        <w:t xml:space="preserve"> </w:t>
      </w:r>
      <w:r w:rsidR="003E1B3E">
        <w:rPr>
          <w:color w:val="0000FF"/>
          <w:spacing w:val="-5"/>
          <w:u w:val="single" w:color="0000FF"/>
        </w:rPr>
        <w:t>pages</w:t>
      </w:r>
    </w:p>
    <w:p w14:paraId="60278654"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02">
        <w:r w:rsidR="003E1B3E">
          <w:rPr>
            <w:color w:val="0000FF"/>
            <w:spacing w:val="-6"/>
            <w:u w:val="single" w:color="0000FF"/>
          </w:rPr>
          <w:t xml:space="preserve">National </w:t>
        </w:r>
        <w:r w:rsidR="003E1B3E">
          <w:rPr>
            <w:color w:val="0000FF"/>
            <w:spacing w:val="-3"/>
            <w:u w:val="single" w:color="0000FF"/>
          </w:rPr>
          <w:t>Parent</w:t>
        </w:r>
        <w:r w:rsidR="003E1B3E">
          <w:rPr>
            <w:color w:val="0000FF"/>
            <w:spacing w:val="-30"/>
            <w:u w:val="single" w:color="0000FF"/>
          </w:rPr>
          <w:t xml:space="preserve"> </w:t>
        </w:r>
        <w:r w:rsidR="003E1B3E">
          <w:rPr>
            <w:color w:val="0000FF"/>
            <w:spacing w:val="-3"/>
            <w:u w:val="single" w:color="0000FF"/>
          </w:rPr>
          <w:t>Forum</w:t>
        </w:r>
        <w:r w:rsidR="003E1B3E">
          <w:rPr>
            <w:color w:val="0000FF"/>
            <w:spacing w:val="9"/>
            <w:u w:val="single" w:color="0000FF"/>
          </w:rPr>
          <w:t xml:space="preserve"> </w:t>
        </w:r>
      </w:hyperlink>
    </w:p>
    <w:p w14:paraId="675933C8" w14:textId="77777777" w:rsidR="003E1B3E" w:rsidRDefault="00A3423B" w:rsidP="00F80CC3">
      <w:pPr>
        <w:pStyle w:val="ListParagraph"/>
        <w:widowControl w:val="0"/>
        <w:numPr>
          <w:ilvl w:val="1"/>
          <w:numId w:val="12"/>
        </w:numPr>
        <w:tabs>
          <w:tab w:val="left" w:pos="686"/>
          <w:tab w:val="left" w:pos="687"/>
        </w:tabs>
        <w:autoSpaceDE w:val="0"/>
        <w:autoSpaceDN w:val="0"/>
        <w:spacing w:before="48" w:after="0" w:line="240" w:lineRule="auto"/>
        <w:contextualSpacing w:val="0"/>
        <w:rPr>
          <w:rFonts w:ascii="Symbol" w:hAnsi="Symbol"/>
          <w:sz w:val="19"/>
        </w:rPr>
      </w:pPr>
      <w:hyperlink r:id="rId103">
        <w:r w:rsidR="003E1B3E">
          <w:rPr>
            <w:color w:val="0000FF"/>
            <w:spacing w:val="-6"/>
            <w:u w:val="single" w:color="0000FF"/>
          </w:rPr>
          <w:t xml:space="preserve">National </w:t>
        </w:r>
        <w:r w:rsidR="003E1B3E">
          <w:rPr>
            <w:color w:val="0000FF"/>
            <w:spacing w:val="-4"/>
            <w:u w:val="single" w:color="0000FF"/>
          </w:rPr>
          <w:t>Improvement</w:t>
        </w:r>
        <w:r w:rsidR="003E1B3E">
          <w:rPr>
            <w:color w:val="0000FF"/>
            <w:spacing w:val="-11"/>
            <w:u w:val="single" w:color="0000FF"/>
          </w:rPr>
          <w:t xml:space="preserve"> </w:t>
        </w:r>
        <w:r w:rsidR="003E1B3E">
          <w:rPr>
            <w:color w:val="0000FF"/>
            <w:spacing w:val="-7"/>
            <w:u w:val="single" w:color="0000FF"/>
          </w:rPr>
          <w:t>Hub</w:t>
        </w:r>
      </w:hyperlink>
    </w:p>
    <w:p w14:paraId="642475BE"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04">
        <w:r w:rsidR="003E1B3E">
          <w:rPr>
            <w:rFonts w:ascii="Times New Roman" w:hAnsi="Times New Roman"/>
            <w:color w:val="0000FF"/>
            <w:spacing w:val="-57"/>
            <w:w w:val="102"/>
            <w:u w:val="single" w:color="0000FF"/>
          </w:rPr>
          <w:t xml:space="preserve"> </w:t>
        </w:r>
        <w:r w:rsidR="003E1B3E">
          <w:rPr>
            <w:color w:val="0000FF"/>
            <w:spacing w:val="-3"/>
            <w:u w:val="single" w:color="0000FF"/>
          </w:rPr>
          <w:t>Education Scotland’s “Scotland</w:t>
        </w:r>
        <w:r w:rsidR="003E1B3E">
          <w:rPr>
            <w:color w:val="0000FF"/>
            <w:spacing w:val="4"/>
            <w:u w:val="single" w:color="0000FF"/>
          </w:rPr>
          <w:t xml:space="preserve"> </w:t>
        </w:r>
        <w:r w:rsidR="003E1B3E">
          <w:rPr>
            <w:color w:val="0000FF"/>
            <w:spacing w:val="-3"/>
            <w:u w:val="single" w:color="0000FF"/>
          </w:rPr>
          <w:t>Learns”</w:t>
        </w:r>
        <w:r w:rsidR="003E1B3E">
          <w:rPr>
            <w:color w:val="0000FF"/>
            <w:spacing w:val="2"/>
            <w:u w:val="single" w:color="0000FF"/>
          </w:rPr>
          <w:t xml:space="preserve"> </w:t>
        </w:r>
      </w:hyperlink>
    </w:p>
    <w:p w14:paraId="65C5DE0D"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05">
        <w:proofErr w:type="spellStart"/>
        <w:r w:rsidR="003E1B3E">
          <w:rPr>
            <w:color w:val="0000FF"/>
            <w:spacing w:val="-3"/>
            <w:u w:val="single" w:color="0000FF"/>
          </w:rPr>
          <w:t>Parentzone</w:t>
        </w:r>
        <w:proofErr w:type="spellEnd"/>
        <w:r w:rsidR="003E1B3E">
          <w:rPr>
            <w:color w:val="0000FF"/>
            <w:spacing w:val="-7"/>
            <w:u w:val="single" w:color="0000FF"/>
          </w:rPr>
          <w:t xml:space="preserve"> </w:t>
        </w:r>
        <w:r w:rsidR="003E1B3E">
          <w:rPr>
            <w:color w:val="0000FF"/>
            <w:spacing w:val="-3"/>
            <w:u w:val="single" w:color="0000FF"/>
          </w:rPr>
          <w:t>Scotland</w:t>
        </w:r>
      </w:hyperlink>
    </w:p>
    <w:p w14:paraId="72E4855E" w14:textId="77777777" w:rsidR="003E1B3E" w:rsidRDefault="00A3423B" w:rsidP="00F80CC3">
      <w:pPr>
        <w:pStyle w:val="ListParagraph"/>
        <w:widowControl w:val="0"/>
        <w:numPr>
          <w:ilvl w:val="1"/>
          <w:numId w:val="12"/>
        </w:numPr>
        <w:tabs>
          <w:tab w:val="left" w:pos="686"/>
          <w:tab w:val="left" w:pos="687"/>
        </w:tabs>
        <w:autoSpaceDE w:val="0"/>
        <w:autoSpaceDN w:val="0"/>
        <w:spacing w:before="48" w:after="0" w:line="240" w:lineRule="auto"/>
        <w:contextualSpacing w:val="0"/>
        <w:rPr>
          <w:rFonts w:ascii="Symbol" w:hAnsi="Symbol"/>
          <w:sz w:val="19"/>
        </w:rPr>
      </w:pPr>
      <w:hyperlink r:id="rId106">
        <w:r w:rsidR="003E1B3E">
          <w:rPr>
            <w:color w:val="0000FF"/>
            <w:spacing w:val="-5"/>
            <w:u w:val="single" w:color="0000FF"/>
          </w:rPr>
          <w:t xml:space="preserve">General </w:t>
        </w:r>
        <w:r w:rsidR="003E1B3E">
          <w:rPr>
            <w:color w:val="0000FF"/>
            <w:spacing w:val="-3"/>
            <w:u w:val="single" w:color="0000FF"/>
          </w:rPr>
          <w:t xml:space="preserve">advice on </w:t>
        </w:r>
        <w:r w:rsidR="003E1B3E">
          <w:rPr>
            <w:color w:val="0000FF"/>
            <w:spacing w:val="-5"/>
            <w:u w:val="single" w:color="0000FF"/>
          </w:rPr>
          <w:t xml:space="preserve">good </w:t>
        </w:r>
        <w:r w:rsidR="003E1B3E">
          <w:rPr>
            <w:color w:val="0000FF"/>
            <w:spacing w:val="-4"/>
            <w:u w:val="single" w:color="0000FF"/>
          </w:rPr>
          <w:t xml:space="preserve">principles and </w:t>
        </w:r>
        <w:r w:rsidR="003E1B3E">
          <w:rPr>
            <w:color w:val="0000FF"/>
            <w:spacing w:val="-3"/>
            <w:u w:val="single" w:color="0000FF"/>
          </w:rPr>
          <w:t xml:space="preserve">methods for </w:t>
        </w:r>
        <w:r w:rsidR="003E1B3E">
          <w:rPr>
            <w:color w:val="0000FF"/>
            <w:spacing w:val="-4"/>
            <w:u w:val="single" w:color="0000FF"/>
          </w:rPr>
          <w:t>learner</w:t>
        </w:r>
        <w:r w:rsidR="003E1B3E">
          <w:rPr>
            <w:color w:val="0000FF"/>
            <w:spacing w:val="-16"/>
            <w:u w:val="single" w:color="0000FF"/>
          </w:rPr>
          <w:t xml:space="preserve"> </w:t>
        </w:r>
        <w:r w:rsidR="003E1B3E">
          <w:rPr>
            <w:color w:val="0000FF"/>
            <w:spacing w:val="-4"/>
            <w:u w:val="single" w:color="0000FF"/>
          </w:rPr>
          <w:t>participation</w:t>
        </w:r>
      </w:hyperlink>
    </w:p>
    <w:p w14:paraId="43DD4F86"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07">
        <w:r w:rsidR="003E1B3E">
          <w:rPr>
            <w:color w:val="0000FF"/>
            <w:spacing w:val="-7"/>
            <w:u w:val="single" w:color="0000FF"/>
          </w:rPr>
          <w:t>Young</w:t>
        </w:r>
        <w:r w:rsidR="003E1B3E">
          <w:rPr>
            <w:color w:val="0000FF"/>
            <w:spacing w:val="23"/>
            <w:u w:val="single" w:color="0000FF"/>
          </w:rPr>
          <w:t xml:space="preserve"> </w:t>
        </w:r>
        <w:r w:rsidR="003E1B3E">
          <w:rPr>
            <w:color w:val="0000FF"/>
            <w:u w:val="single" w:color="0000FF"/>
          </w:rPr>
          <w:t>Scot</w:t>
        </w:r>
      </w:hyperlink>
    </w:p>
    <w:p w14:paraId="1C40A292" w14:textId="77777777" w:rsidR="003E1B3E" w:rsidRDefault="00A3423B" w:rsidP="00F80CC3">
      <w:pPr>
        <w:pStyle w:val="ListParagraph"/>
        <w:widowControl w:val="0"/>
        <w:numPr>
          <w:ilvl w:val="1"/>
          <w:numId w:val="12"/>
        </w:numPr>
        <w:tabs>
          <w:tab w:val="left" w:pos="686"/>
          <w:tab w:val="left" w:pos="687"/>
        </w:tabs>
        <w:autoSpaceDE w:val="0"/>
        <w:autoSpaceDN w:val="0"/>
        <w:spacing w:before="48" w:after="0" w:line="240" w:lineRule="auto"/>
        <w:contextualSpacing w:val="0"/>
        <w:rPr>
          <w:rFonts w:ascii="Symbol" w:hAnsi="Symbol"/>
          <w:sz w:val="19"/>
        </w:rPr>
      </w:pPr>
      <w:hyperlink r:id="rId108">
        <w:r w:rsidR="003E1B3E">
          <w:rPr>
            <w:color w:val="0000FF"/>
            <w:u w:val="single" w:color="0000FF"/>
          </w:rPr>
          <w:t xml:space="preserve">Scottish </w:t>
        </w:r>
        <w:r w:rsidR="003E1B3E">
          <w:rPr>
            <w:color w:val="0000FF"/>
            <w:spacing w:val="-7"/>
            <w:u w:val="single" w:color="0000FF"/>
          </w:rPr>
          <w:t>Youth</w:t>
        </w:r>
        <w:r w:rsidR="003E1B3E">
          <w:rPr>
            <w:color w:val="0000FF"/>
            <w:spacing w:val="2"/>
            <w:u w:val="single" w:color="0000FF"/>
          </w:rPr>
          <w:t xml:space="preserve"> </w:t>
        </w:r>
        <w:r w:rsidR="003E1B3E">
          <w:rPr>
            <w:color w:val="0000FF"/>
            <w:spacing w:val="-3"/>
            <w:u w:val="single" w:color="0000FF"/>
          </w:rPr>
          <w:t>Parliament</w:t>
        </w:r>
      </w:hyperlink>
    </w:p>
    <w:p w14:paraId="76A97B2D"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09">
        <w:proofErr w:type="spellStart"/>
        <w:r w:rsidR="003E1B3E">
          <w:rPr>
            <w:color w:val="0000FF"/>
            <w:spacing w:val="-6"/>
            <w:u w:val="single" w:color="0000FF"/>
          </w:rPr>
          <w:t>YouthLink</w:t>
        </w:r>
        <w:proofErr w:type="spellEnd"/>
        <w:r w:rsidR="003E1B3E">
          <w:rPr>
            <w:color w:val="0000FF"/>
            <w:spacing w:val="21"/>
            <w:u w:val="single" w:color="0000FF"/>
          </w:rPr>
          <w:t xml:space="preserve"> </w:t>
        </w:r>
        <w:r w:rsidR="003E1B3E">
          <w:rPr>
            <w:color w:val="0000FF"/>
            <w:spacing w:val="-3"/>
            <w:u w:val="single" w:color="0000FF"/>
          </w:rPr>
          <w:t>Scotland</w:t>
        </w:r>
      </w:hyperlink>
    </w:p>
    <w:p w14:paraId="5EE759C4"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10">
        <w:r w:rsidR="003E1B3E">
          <w:rPr>
            <w:rFonts w:ascii="Times New Roman" w:hAnsi="Times New Roman"/>
            <w:color w:val="0000FF"/>
            <w:spacing w:val="-57"/>
            <w:w w:val="102"/>
            <w:u w:val="single" w:color="0000FF"/>
          </w:rPr>
          <w:t xml:space="preserve"> </w:t>
        </w:r>
        <w:r w:rsidR="003E1B3E">
          <w:rPr>
            <w:color w:val="0000FF"/>
            <w:spacing w:val="-4"/>
            <w:u w:val="single" w:color="0000FF"/>
          </w:rPr>
          <w:t>Children’s</w:t>
        </w:r>
        <w:r w:rsidR="003E1B3E">
          <w:rPr>
            <w:color w:val="0000FF"/>
            <w:spacing w:val="7"/>
            <w:u w:val="single" w:color="0000FF"/>
          </w:rPr>
          <w:t xml:space="preserve"> </w:t>
        </w:r>
        <w:r w:rsidR="003E1B3E">
          <w:rPr>
            <w:color w:val="0000FF"/>
            <w:spacing w:val="-3"/>
            <w:u w:val="single" w:color="0000FF"/>
          </w:rPr>
          <w:t>Parliament</w:t>
        </w:r>
      </w:hyperlink>
    </w:p>
    <w:p w14:paraId="6C6BAE1C" w14:textId="77777777" w:rsidR="003E1B3E" w:rsidRDefault="00A3423B"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hyperlink r:id="rId111">
        <w:r w:rsidR="003E1B3E">
          <w:rPr>
            <w:color w:val="0000FF"/>
            <w:spacing w:val="-4"/>
            <w:u w:val="single" w:color="0000FF"/>
          </w:rPr>
          <w:t xml:space="preserve">Children </w:t>
        </w:r>
        <w:r w:rsidR="003E1B3E">
          <w:rPr>
            <w:color w:val="0000FF"/>
            <w:spacing w:val="-3"/>
            <w:u w:val="single" w:color="0000FF"/>
          </w:rPr>
          <w:t>in</w:t>
        </w:r>
        <w:r w:rsidR="003E1B3E">
          <w:rPr>
            <w:color w:val="0000FF"/>
            <w:spacing w:val="5"/>
            <w:u w:val="single" w:color="0000FF"/>
          </w:rPr>
          <w:t xml:space="preserve"> </w:t>
        </w:r>
        <w:r w:rsidR="003E1B3E">
          <w:rPr>
            <w:color w:val="0000FF"/>
            <w:spacing w:val="-3"/>
            <w:u w:val="single" w:color="0000FF"/>
          </w:rPr>
          <w:t>Scotland</w:t>
        </w:r>
      </w:hyperlink>
    </w:p>
    <w:p w14:paraId="7A035650" w14:textId="77777777" w:rsidR="003E1B3E" w:rsidRDefault="00A3423B" w:rsidP="00F80CC3">
      <w:pPr>
        <w:pStyle w:val="ListParagraph"/>
        <w:widowControl w:val="0"/>
        <w:numPr>
          <w:ilvl w:val="1"/>
          <w:numId w:val="12"/>
        </w:numPr>
        <w:tabs>
          <w:tab w:val="left" w:pos="686"/>
          <w:tab w:val="left" w:pos="687"/>
        </w:tabs>
        <w:autoSpaceDE w:val="0"/>
        <w:autoSpaceDN w:val="0"/>
        <w:spacing w:before="33" w:after="0" w:line="240" w:lineRule="auto"/>
        <w:contextualSpacing w:val="0"/>
        <w:rPr>
          <w:rFonts w:ascii="Symbol" w:hAnsi="Symbol"/>
          <w:sz w:val="19"/>
        </w:rPr>
      </w:pPr>
      <w:hyperlink r:id="rId112">
        <w:r w:rsidR="003E1B3E">
          <w:rPr>
            <w:color w:val="0000FF"/>
            <w:spacing w:val="-3"/>
            <w:u w:val="single" w:color="0000FF"/>
          </w:rPr>
          <w:t xml:space="preserve">Child </w:t>
        </w:r>
        <w:r w:rsidR="003E1B3E">
          <w:rPr>
            <w:color w:val="0000FF"/>
            <w:spacing w:val="-4"/>
            <w:u w:val="single" w:color="0000FF"/>
          </w:rPr>
          <w:t xml:space="preserve">Poverty Action </w:t>
        </w:r>
        <w:r w:rsidR="003E1B3E">
          <w:rPr>
            <w:color w:val="0000FF"/>
            <w:spacing w:val="-5"/>
            <w:u w:val="single" w:color="0000FF"/>
          </w:rPr>
          <w:t xml:space="preserve">Group </w:t>
        </w:r>
        <w:r w:rsidR="003E1B3E">
          <w:rPr>
            <w:color w:val="0000FF"/>
            <w:spacing w:val="-3"/>
            <w:u w:val="single" w:color="0000FF"/>
          </w:rPr>
          <w:t>in Scotland's survey</w:t>
        </w:r>
        <w:r w:rsidR="003E1B3E">
          <w:rPr>
            <w:color w:val="0000FF"/>
            <w:spacing w:val="40"/>
            <w:u w:val="single" w:color="0000FF"/>
          </w:rPr>
          <w:t xml:space="preserve"> </w:t>
        </w:r>
        <w:r w:rsidR="003E1B3E">
          <w:rPr>
            <w:color w:val="0000FF"/>
            <w:spacing w:val="-3"/>
            <w:u w:val="single" w:color="0000FF"/>
          </w:rPr>
          <w:t>report</w:t>
        </w:r>
      </w:hyperlink>
    </w:p>
    <w:p w14:paraId="6D133BDD" w14:textId="77777777" w:rsidR="003E1B3E" w:rsidRDefault="00A3423B"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hyperlink r:id="rId113">
        <w:r w:rsidR="003E1B3E">
          <w:rPr>
            <w:color w:val="0000FF"/>
            <w:u w:val="single" w:color="0000FF"/>
          </w:rPr>
          <w:t xml:space="preserve">Care </w:t>
        </w:r>
        <w:r w:rsidR="003E1B3E">
          <w:rPr>
            <w:color w:val="0000FF"/>
            <w:spacing w:val="-4"/>
            <w:u w:val="single" w:color="0000FF"/>
          </w:rPr>
          <w:t>Inspectorate coronavirus</w:t>
        </w:r>
        <w:r w:rsidR="003E1B3E">
          <w:rPr>
            <w:color w:val="0000FF"/>
            <w:spacing w:val="15"/>
            <w:u w:val="single" w:color="0000FF"/>
          </w:rPr>
          <w:t xml:space="preserve"> </w:t>
        </w:r>
        <w:r w:rsidR="003E1B3E">
          <w:rPr>
            <w:color w:val="0000FF"/>
            <w:spacing w:val="-3"/>
            <w:u w:val="single" w:color="0000FF"/>
          </w:rPr>
          <w:t>information</w:t>
        </w:r>
      </w:hyperlink>
    </w:p>
    <w:p w14:paraId="15EC706B"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14">
        <w:r w:rsidR="003E1B3E">
          <w:rPr>
            <w:color w:val="0000FF"/>
            <w:spacing w:val="-7"/>
            <w:u w:val="single" w:color="0000FF"/>
          </w:rPr>
          <w:t xml:space="preserve">UK </w:t>
        </w:r>
        <w:r w:rsidR="003E1B3E">
          <w:rPr>
            <w:color w:val="0000FF"/>
            <w:spacing w:val="-4"/>
            <w:u w:val="single" w:color="0000FF"/>
          </w:rPr>
          <w:t xml:space="preserve">Boarding </w:t>
        </w:r>
        <w:r w:rsidR="003E1B3E">
          <w:rPr>
            <w:color w:val="0000FF"/>
            <w:spacing w:val="-3"/>
            <w:u w:val="single" w:color="0000FF"/>
          </w:rPr>
          <w:t>Schools Association COVID-19</w:t>
        </w:r>
        <w:r w:rsidR="003E1B3E">
          <w:rPr>
            <w:color w:val="0000FF"/>
            <w:spacing w:val="24"/>
            <w:u w:val="single" w:color="0000FF"/>
          </w:rPr>
          <w:t xml:space="preserve"> </w:t>
        </w:r>
        <w:r w:rsidR="003E1B3E">
          <w:rPr>
            <w:color w:val="0000FF"/>
            <w:spacing w:val="-4"/>
            <w:u w:val="single" w:color="0000FF"/>
          </w:rPr>
          <w:t>guidance</w:t>
        </w:r>
      </w:hyperlink>
    </w:p>
    <w:p w14:paraId="2AA17856"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15">
        <w:r w:rsidR="003E1B3E">
          <w:rPr>
            <w:color w:val="0000FF"/>
            <w:u w:val="single" w:color="0000FF"/>
          </w:rPr>
          <w:t xml:space="preserve">Scottish Council </w:t>
        </w:r>
        <w:r w:rsidR="003E1B3E">
          <w:rPr>
            <w:color w:val="0000FF"/>
            <w:spacing w:val="-3"/>
            <w:u w:val="single" w:color="0000FF"/>
          </w:rPr>
          <w:t xml:space="preserve">of </w:t>
        </w:r>
        <w:r w:rsidR="003E1B3E">
          <w:rPr>
            <w:color w:val="0000FF"/>
            <w:spacing w:val="-7"/>
            <w:u w:val="single" w:color="0000FF"/>
          </w:rPr>
          <w:t>Independent</w:t>
        </w:r>
        <w:r w:rsidR="003E1B3E">
          <w:rPr>
            <w:color w:val="0000FF"/>
            <w:spacing w:val="15"/>
            <w:u w:val="single" w:color="0000FF"/>
          </w:rPr>
          <w:t xml:space="preserve"> </w:t>
        </w:r>
        <w:r w:rsidR="003E1B3E">
          <w:rPr>
            <w:color w:val="0000FF"/>
            <w:spacing w:val="-3"/>
            <w:u w:val="single" w:color="0000FF"/>
          </w:rPr>
          <w:t>Schools</w:t>
        </w:r>
      </w:hyperlink>
    </w:p>
    <w:p w14:paraId="0F924F51" w14:textId="77777777" w:rsidR="003E1B3E" w:rsidRDefault="00A3423B" w:rsidP="00F80CC3">
      <w:pPr>
        <w:pStyle w:val="ListParagraph"/>
        <w:widowControl w:val="0"/>
        <w:numPr>
          <w:ilvl w:val="1"/>
          <w:numId w:val="12"/>
        </w:numPr>
        <w:tabs>
          <w:tab w:val="left" w:pos="686"/>
          <w:tab w:val="left" w:pos="687"/>
        </w:tabs>
        <w:autoSpaceDE w:val="0"/>
        <w:autoSpaceDN w:val="0"/>
        <w:spacing w:before="48" w:after="0" w:line="240" w:lineRule="auto"/>
        <w:contextualSpacing w:val="0"/>
        <w:rPr>
          <w:rFonts w:ascii="Symbol" w:hAnsi="Symbol"/>
          <w:sz w:val="19"/>
        </w:rPr>
      </w:pPr>
      <w:hyperlink r:id="rId116">
        <w:r w:rsidR="003E1B3E">
          <w:rPr>
            <w:color w:val="0000FF"/>
            <w:spacing w:val="-7"/>
            <w:u w:val="single" w:color="0000FF"/>
          </w:rPr>
          <w:t xml:space="preserve">Independent </w:t>
        </w:r>
        <w:r w:rsidR="003E1B3E">
          <w:rPr>
            <w:color w:val="0000FF"/>
            <w:spacing w:val="-3"/>
            <w:u w:val="single" w:color="0000FF"/>
          </w:rPr>
          <w:t>Schools</w:t>
        </w:r>
        <w:r w:rsidR="003E1B3E">
          <w:rPr>
            <w:color w:val="0000FF"/>
            <w:spacing w:val="-14"/>
            <w:u w:val="single" w:color="0000FF"/>
          </w:rPr>
          <w:t xml:space="preserve"> </w:t>
        </w:r>
        <w:r w:rsidR="003E1B3E">
          <w:rPr>
            <w:color w:val="0000FF"/>
            <w:u w:val="single" w:color="0000FF"/>
          </w:rPr>
          <w:t>Council</w:t>
        </w:r>
      </w:hyperlink>
    </w:p>
    <w:p w14:paraId="7AF98241"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17">
        <w:r w:rsidR="003E1B3E">
          <w:rPr>
            <w:color w:val="0000FF"/>
            <w:spacing w:val="-9"/>
            <w:u w:val="single" w:color="0000FF"/>
          </w:rPr>
          <w:t>NHS</w:t>
        </w:r>
        <w:r w:rsidR="003E1B3E">
          <w:rPr>
            <w:color w:val="0000FF"/>
            <w:spacing w:val="13"/>
            <w:u w:val="single" w:color="0000FF"/>
          </w:rPr>
          <w:t xml:space="preserve"> </w:t>
        </w:r>
        <w:r w:rsidR="003E1B3E">
          <w:rPr>
            <w:color w:val="0000FF"/>
            <w:spacing w:val="-6"/>
            <w:u w:val="single" w:color="0000FF"/>
          </w:rPr>
          <w:t>Inform</w:t>
        </w:r>
      </w:hyperlink>
    </w:p>
    <w:p w14:paraId="510701C8" w14:textId="77777777" w:rsidR="003E1B3E" w:rsidRDefault="00A3423B" w:rsidP="00F80CC3">
      <w:pPr>
        <w:pStyle w:val="ListParagraph"/>
        <w:widowControl w:val="0"/>
        <w:numPr>
          <w:ilvl w:val="1"/>
          <w:numId w:val="12"/>
        </w:numPr>
        <w:tabs>
          <w:tab w:val="left" w:pos="686"/>
          <w:tab w:val="left" w:pos="687"/>
        </w:tabs>
        <w:autoSpaceDE w:val="0"/>
        <w:autoSpaceDN w:val="0"/>
        <w:spacing w:before="47" w:after="0" w:line="240" w:lineRule="auto"/>
        <w:contextualSpacing w:val="0"/>
        <w:rPr>
          <w:rFonts w:ascii="Symbol" w:hAnsi="Symbol"/>
          <w:sz w:val="19"/>
        </w:rPr>
      </w:pPr>
      <w:hyperlink r:id="rId118">
        <w:r w:rsidR="003E1B3E">
          <w:rPr>
            <w:color w:val="0000FF"/>
            <w:spacing w:val="-4"/>
            <w:u w:val="single" w:color="0000FF"/>
          </w:rPr>
          <w:t xml:space="preserve">guidance </w:t>
        </w:r>
        <w:r w:rsidR="003E1B3E">
          <w:rPr>
            <w:color w:val="0000FF"/>
            <w:spacing w:val="-5"/>
            <w:u w:val="single" w:color="0000FF"/>
          </w:rPr>
          <w:t xml:space="preserve">about </w:t>
        </w:r>
        <w:r w:rsidR="003E1B3E">
          <w:rPr>
            <w:color w:val="0000FF"/>
            <w:spacing w:val="-3"/>
            <w:u w:val="single" w:color="0000FF"/>
          </w:rPr>
          <w:t xml:space="preserve">the latest self-isolation </w:t>
        </w:r>
        <w:r w:rsidR="003E1B3E">
          <w:rPr>
            <w:color w:val="0000FF"/>
            <w:spacing w:val="-4"/>
            <w:u w:val="single" w:color="0000FF"/>
          </w:rPr>
          <w:t xml:space="preserve">and </w:t>
        </w:r>
        <w:r w:rsidR="003E1B3E">
          <w:rPr>
            <w:color w:val="0000FF"/>
            <w:spacing w:val="-5"/>
            <w:u w:val="single" w:color="0000FF"/>
          </w:rPr>
          <w:t>quarantine</w:t>
        </w:r>
        <w:r w:rsidR="003E1B3E">
          <w:rPr>
            <w:color w:val="0000FF"/>
            <w:spacing w:val="24"/>
            <w:u w:val="single" w:color="0000FF"/>
          </w:rPr>
          <w:t xml:space="preserve"> </w:t>
        </w:r>
        <w:r w:rsidR="003E1B3E">
          <w:rPr>
            <w:color w:val="0000FF"/>
            <w:spacing w:val="-3"/>
            <w:u w:val="single" w:color="0000FF"/>
          </w:rPr>
          <w:t>requirements</w:t>
        </w:r>
      </w:hyperlink>
    </w:p>
    <w:p w14:paraId="14DC2D66" w14:textId="77777777" w:rsidR="003E1B3E" w:rsidRDefault="00A3423B" w:rsidP="00F80CC3">
      <w:pPr>
        <w:pStyle w:val="ListParagraph"/>
        <w:widowControl w:val="0"/>
        <w:numPr>
          <w:ilvl w:val="1"/>
          <w:numId w:val="12"/>
        </w:numPr>
        <w:tabs>
          <w:tab w:val="left" w:pos="686"/>
          <w:tab w:val="left" w:pos="687"/>
        </w:tabs>
        <w:autoSpaceDE w:val="0"/>
        <w:autoSpaceDN w:val="0"/>
        <w:spacing w:before="32" w:after="0" w:line="240" w:lineRule="auto"/>
        <w:contextualSpacing w:val="0"/>
        <w:rPr>
          <w:rFonts w:ascii="Symbol" w:hAnsi="Symbol"/>
          <w:sz w:val="19"/>
        </w:rPr>
      </w:pPr>
      <w:hyperlink r:id="rId119">
        <w:r w:rsidR="003E1B3E">
          <w:rPr>
            <w:color w:val="0000FF"/>
            <w:spacing w:val="-5"/>
            <w:u w:val="single" w:color="0000FF"/>
          </w:rPr>
          <w:t xml:space="preserve">COVID-19: </w:t>
        </w:r>
        <w:r w:rsidR="003E1B3E">
          <w:rPr>
            <w:color w:val="0000FF"/>
            <w:spacing w:val="-4"/>
            <w:u w:val="single" w:color="0000FF"/>
          </w:rPr>
          <w:t xml:space="preserve">guidance </w:t>
        </w:r>
        <w:r w:rsidR="003E1B3E">
          <w:rPr>
            <w:color w:val="0000FF"/>
            <w:spacing w:val="-3"/>
            <w:u w:val="single" w:color="0000FF"/>
          </w:rPr>
          <w:t xml:space="preserve">for </w:t>
        </w:r>
        <w:r w:rsidR="003E1B3E">
          <w:rPr>
            <w:color w:val="0000FF"/>
            <w:u w:val="single" w:color="0000FF"/>
          </w:rPr>
          <w:t>first</w:t>
        </w:r>
        <w:r w:rsidR="003E1B3E">
          <w:rPr>
            <w:color w:val="0000FF"/>
            <w:spacing w:val="-42"/>
            <w:u w:val="single" w:color="0000FF"/>
          </w:rPr>
          <w:t xml:space="preserve"> </w:t>
        </w:r>
        <w:r w:rsidR="003E1B3E">
          <w:rPr>
            <w:color w:val="0000FF"/>
            <w:spacing w:val="-3"/>
            <w:u w:val="single" w:color="0000FF"/>
          </w:rPr>
          <w:t>responders</w:t>
        </w:r>
      </w:hyperlink>
    </w:p>
    <w:p w14:paraId="72653CDA" w14:textId="77777777" w:rsidR="00DC05DB" w:rsidRDefault="00DC05DB" w:rsidP="00DC05DB"/>
    <w:sectPr w:rsidR="00DC05DB" w:rsidSect="00464A54">
      <w:pgSz w:w="11906" w:h="16838"/>
      <w:pgMar w:top="567" w:right="851" w:bottom="56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23F2E" w14:textId="77777777" w:rsidR="002B54D8" w:rsidRDefault="002B54D8" w:rsidP="00B67174">
      <w:pPr>
        <w:spacing w:after="0" w:line="240" w:lineRule="auto"/>
      </w:pPr>
      <w:r>
        <w:separator/>
      </w:r>
    </w:p>
  </w:endnote>
  <w:endnote w:type="continuationSeparator" w:id="0">
    <w:p w14:paraId="02F21492" w14:textId="77777777" w:rsidR="002B54D8" w:rsidRDefault="002B54D8" w:rsidP="00B6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743F" w14:textId="77777777" w:rsidR="002B54D8" w:rsidRDefault="002B54D8">
    <w:pPr>
      <w:pStyle w:val="Footer"/>
    </w:pPr>
    <w:r w:rsidRPr="00EA7116">
      <w:rPr>
        <w:noProof/>
        <w:lang w:eastAsia="en-GB"/>
      </w:rPr>
      <mc:AlternateContent>
        <mc:Choice Requires="wps">
          <w:drawing>
            <wp:anchor distT="0" distB="0" distL="114300" distR="114300" simplePos="0" relativeHeight="251662336" behindDoc="0" locked="0" layoutInCell="1" allowOverlap="1" wp14:anchorId="5F52C8FA" wp14:editId="05F4FF68">
              <wp:simplePos x="0" y="0"/>
              <wp:positionH relativeFrom="column">
                <wp:posOffset>76200</wp:posOffset>
              </wp:positionH>
              <wp:positionV relativeFrom="paragraph">
                <wp:posOffset>399415</wp:posOffset>
              </wp:positionV>
              <wp:extent cx="5262245" cy="177165"/>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5262245" cy="177165"/>
                      </a:xfrm>
                      <a:prstGeom prst="rect">
                        <a:avLst/>
                      </a:prstGeom>
                      <a:noFill/>
                      <a:ln w="6350">
                        <a:noFill/>
                      </a:ln>
                    </wps:spPr>
                    <wps:txbx>
                      <w:txbxContent>
                        <w:p w14:paraId="57C89319" w14:textId="77777777" w:rsidR="002B54D8" w:rsidRPr="006A2E97" w:rsidRDefault="002B54D8" w:rsidP="00DC2C52">
                          <w:pPr>
                            <w:rPr>
                              <w:color w:val="FFFFFF" w:themeColor="background1"/>
                              <w:sz w:val="16"/>
                              <w:szCs w:val="16"/>
                            </w:rPr>
                          </w:pPr>
                          <w:r w:rsidRPr="006A2E97">
                            <w:rPr>
                              <w:color w:val="FFFFFF" w:themeColor="background1"/>
                              <w:sz w:val="16"/>
                              <w:szCs w:val="16"/>
                            </w:rPr>
                            <w:t xml:space="preserve">Bute • Helensburgh • Islay • </w:t>
                          </w:r>
                          <w:r>
                            <w:rPr>
                              <w:color w:val="FFFFFF" w:themeColor="background1"/>
                              <w:sz w:val="16"/>
                              <w:szCs w:val="16"/>
                            </w:rPr>
                            <w:t>O</w:t>
                          </w:r>
                          <w:r w:rsidRPr="006A2E97">
                            <w:rPr>
                              <w:color w:val="FFFFFF" w:themeColor="background1"/>
                              <w:sz w:val="16"/>
                              <w:szCs w:val="16"/>
                            </w:rPr>
                            <w:t xml:space="preserve">ban • Mull • </w:t>
                          </w:r>
                          <w:proofErr w:type="spellStart"/>
                          <w:r w:rsidRPr="006A2E97">
                            <w:rPr>
                              <w:color w:val="FFFFFF" w:themeColor="background1"/>
                              <w:sz w:val="16"/>
                              <w:szCs w:val="16"/>
                            </w:rPr>
                            <w:t>Campbeltown</w:t>
                          </w:r>
                          <w:proofErr w:type="spellEnd"/>
                          <w:r w:rsidRPr="006A2E97">
                            <w:rPr>
                              <w:color w:val="FFFFFF" w:themeColor="background1"/>
                              <w:sz w:val="16"/>
                              <w:szCs w:val="16"/>
                            </w:rPr>
                            <w:t xml:space="preserve"> • Iona • Dunoon • </w:t>
                          </w:r>
                          <w:r>
                            <w:rPr>
                              <w:color w:val="FFFFFF" w:themeColor="background1"/>
                              <w:sz w:val="16"/>
                              <w:szCs w:val="16"/>
                            </w:rPr>
                            <w:t>T</w:t>
                          </w:r>
                          <w:r w:rsidRPr="006A2E97">
                            <w:rPr>
                              <w:color w:val="FFFFFF" w:themeColor="background1"/>
                              <w:sz w:val="16"/>
                              <w:szCs w:val="16"/>
                            </w:rPr>
                            <w:t xml:space="preserve">iree • </w:t>
                          </w:r>
                          <w:r>
                            <w:rPr>
                              <w:color w:val="FFFFFF" w:themeColor="background1"/>
                              <w:sz w:val="16"/>
                              <w:szCs w:val="16"/>
                            </w:rPr>
                            <w:t>L</w:t>
                          </w:r>
                          <w:r w:rsidRPr="006A2E97">
                            <w:rPr>
                              <w:color w:val="FFFFFF" w:themeColor="background1"/>
                              <w:sz w:val="16"/>
                              <w:szCs w:val="16"/>
                            </w:rPr>
                            <w:t xml:space="preserve">ochgilphead • </w:t>
                          </w:r>
                          <w:proofErr w:type="spellStart"/>
                          <w:r w:rsidRPr="006A2E97">
                            <w:rPr>
                              <w:color w:val="FFFFFF" w:themeColor="background1"/>
                              <w:sz w:val="16"/>
                              <w:szCs w:val="16"/>
                            </w:rPr>
                            <w:t>Seil</w:t>
                          </w:r>
                          <w:proofErr w:type="spellEnd"/>
                          <w:r w:rsidRPr="006A2E97">
                            <w:rPr>
                              <w:color w:val="FFFFFF" w:themeColor="background1"/>
                              <w:sz w:val="16"/>
                              <w:szCs w:val="16"/>
                            </w:rPr>
                            <w:t xml:space="preserve"> …</w:t>
                          </w:r>
                        </w:p>
                      </w:txbxContent>
                    </wps:txbx>
                    <wps:bodyPr rot="0" spcFirstLastPara="0" vertOverflow="overflow" horzOverflow="overflow" vert="horz" wrap="square" lIns="180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2C8FA" id="_x0000_t202" coordsize="21600,21600" o:spt="202" path="m,l,21600r21600,l21600,xe">
              <v:stroke joinstyle="miter"/>
              <v:path gradientshapeok="t" o:connecttype="rect"/>
            </v:shapetype>
            <v:shape id="Text Box 10" o:spid="_x0000_s1052" type="#_x0000_t202" style="position:absolute;margin-left:6pt;margin-top:31.45pt;width:414.35pt;height:1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" filled="f" stroked="f" strokeweight=".5pt">
              <v:textbox inset="5mm,0,0,0">
                <w:txbxContent>
                  <w:p w14:paraId="57C89319" w14:textId="77777777" w:rsidR="002B54D8" w:rsidRPr="006A2E97" w:rsidRDefault="002B54D8" w:rsidP="00DC2C52">
                    <w:pPr>
                      <w:rPr>
                        <w:color w:val="FFFFFF" w:themeColor="background1"/>
                        <w:sz w:val="16"/>
                        <w:szCs w:val="16"/>
                      </w:rPr>
                    </w:pPr>
                    <w:r w:rsidRPr="006A2E97">
                      <w:rPr>
                        <w:color w:val="FFFFFF" w:themeColor="background1"/>
                        <w:sz w:val="16"/>
                        <w:szCs w:val="16"/>
                      </w:rPr>
                      <w:t xml:space="preserve">Bute • Helensburgh • Islay • </w:t>
                    </w:r>
                    <w:r>
                      <w:rPr>
                        <w:color w:val="FFFFFF" w:themeColor="background1"/>
                        <w:sz w:val="16"/>
                        <w:szCs w:val="16"/>
                      </w:rPr>
                      <w:t>O</w:t>
                    </w:r>
                    <w:r w:rsidRPr="006A2E97">
                      <w:rPr>
                        <w:color w:val="FFFFFF" w:themeColor="background1"/>
                        <w:sz w:val="16"/>
                        <w:szCs w:val="16"/>
                      </w:rPr>
                      <w:t xml:space="preserve">ban • Mull • </w:t>
                    </w:r>
                    <w:proofErr w:type="spellStart"/>
                    <w:r w:rsidRPr="006A2E97">
                      <w:rPr>
                        <w:color w:val="FFFFFF" w:themeColor="background1"/>
                        <w:sz w:val="16"/>
                        <w:szCs w:val="16"/>
                      </w:rPr>
                      <w:t>Campbeltown</w:t>
                    </w:r>
                    <w:proofErr w:type="spellEnd"/>
                    <w:r w:rsidRPr="006A2E97">
                      <w:rPr>
                        <w:color w:val="FFFFFF" w:themeColor="background1"/>
                        <w:sz w:val="16"/>
                        <w:szCs w:val="16"/>
                      </w:rPr>
                      <w:t xml:space="preserve"> • Iona • Dunoon • </w:t>
                    </w:r>
                    <w:r>
                      <w:rPr>
                        <w:color w:val="FFFFFF" w:themeColor="background1"/>
                        <w:sz w:val="16"/>
                        <w:szCs w:val="16"/>
                      </w:rPr>
                      <w:t>T</w:t>
                    </w:r>
                    <w:r w:rsidRPr="006A2E97">
                      <w:rPr>
                        <w:color w:val="FFFFFF" w:themeColor="background1"/>
                        <w:sz w:val="16"/>
                        <w:szCs w:val="16"/>
                      </w:rPr>
                      <w:t xml:space="preserve">iree • </w:t>
                    </w:r>
                    <w:r>
                      <w:rPr>
                        <w:color w:val="FFFFFF" w:themeColor="background1"/>
                        <w:sz w:val="16"/>
                        <w:szCs w:val="16"/>
                      </w:rPr>
                      <w:t>L</w:t>
                    </w:r>
                    <w:r w:rsidRPr="006A2E97">
                      <w:rPr>
                        <w:color w:val="FFFFFF" w:themeColor="background1"/>
                        <w:sz w:val="16"/>
                        <w:szCs w:val="16"/>
                      </w:rPr>
                      <w:t xml:space="preserve">ochgilphead • </w:t>
                    </w:r>
                    <w:proofErr w:type="spellStart"/>
                    <w:r w:rsidRPr="006A2E97">
                      <w:rPr>
                        <w:color w:val="FFFFFF" w:themeColor="background1"/>
                        <w:sz w:val="16"/>
                        <w:szCs w:val="16"/>
                      </w:rPr>
                      <w:t>Seil</w:t>
                    </w:r>
                    <w:proofErr w:type="spellEnd"/>
                    <w:r w:rsidRPr="006A2E97">
                      <w:rPr>
                        <w:color w:val="FFFFFF" w:themeColor="background1"/>
                        <w:sz w:val="16"/>
                        <w:szCs w:val="16"/>
                      </w:rPr>
                      <w:t xml:space="preserve"> …</w:t>
                    </w:r>
                  </w:p>
                </w:txbxContent>
              </v:textbox>
            </v:shape>
          </w:pict>
        </mc:Fallback>
      </mc:AlternateContent>
    </w:r>
    <w:r w:rsidRPr="00EA7116">
      <w:rPr>
        <w:noProof/>
        <w:lang w:eastAsia="en-GB"/>
      </w:rPr>
      <w:drawing>
        <wp:anchor distT="0" distB="0" distL="114300" distR="114300" simplePos="0" relativeHeight="251661312" behindDoc="0" locked="0" layoutInCell="1" allowOverlap="1" wp14:anchorId="22F6F16E" wp14:editId="7698C8B9">
          <wp:simplePos x="0" y="0"/>
          <wp:positionH relativeFrom="column">
            <wp:posOffset>0</wp:posOffset>
          </wp:positionH>
          <wp:positionV relativeFrom="paragraph">
            <wp:posOffset>304800</wp:posOffset>
          </wp:positionV>
          <wp:extent cx="6758940" cy="316865"/>
          <wp:effectExtent l="0" t="0" r="0" b="6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_panel_f-c_Hashtag_only-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58940" cy="3168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33D5A" w14:textId="4CD5641B" w:rsidR="002B54D8" w:rsidRDefault="002B54D8" w:rsidP="000857C7">
    <w:pPr>
      <w:pStyle w:val="Footer"/>
      <w:pBdr>
        <w:top w:val="single" w:sz="4" w:space="1" w:color="1F3864" w:themeColor="accent5" w:themeShade="80"/>
      </w:pBdr>
      <w:tabs>
        <w:tab w:val="clear" w:pos="4513"/>
      </w:tabs>
    </w:pPr>
    <w:r>
      <w:t xml:space="preserve">Draft – save date </w:t>
    </w:r>
    <w:r>
      <w:rPr>
        <w:noProof/>
      </w:rPr>
      <w:fldChar w:fldCharType="begin"/>
    </w:r>
    <w:r>
      <w:rPr>
        <w:noProof/>
      </w:rPr>
      <w:instrText xml:space="preserve"> SAVEDATE   \* MERGEFORMAT </w:instrText>
    </w:r>
    <w:r>
      <w:rPr>
        <w:noProof/>
      </w:rPr>
      <w:fldChar w:fldCharType="separate"/>
    </w:r>
    <w:r>
      <w:rPr>
        <w:noProof/>
      </w:rPr>
      <w:t>05/08/2020 12:15:00</w:t>
    </w:r>
    <w:r>
      <w:rPr>
        <w:noProof/>
      </w:rPr>
      <w:fldChar w:fldCharType="end"/>
    </w:r>
    <w:r>
      <w:tab/>
      <w:t xml:space="preserve">page </w:t>
    </w:r>
    <w:r>
      <w:fldChar w:fldCharType="begin"/>
    </w:r>
    <w:r>
      <w:instrText xml:space="preserve"> PAGE   \* MERGEFORMAT </w:instrText>
    </w:r>
    <w:r>
      <w:fldChar w:fldCharType="separate"/>
    </w:r>
    <w:r w:rsidR="007D26AB">
      <w:rPr>
        <w:noProof/>
      </w:rPr>
      <w:t>5</w:t>
    </w:r>
    <w:r>
      <w:fldChar w:fldCharType="end"/>
    </w:r>
    <w:r>
      <w:t xml:space="preserve"> of </w:t>
    </w:r>
    <w:r>
      <w:rPr>
        <w:noProof/>
      </w:rPr>
      <w:fldChar w:fldCharType="begin"/>
    </w:r>
    <w:r>
      <w:rPr>
        <w:noProof/>
      </w:rPr>
      <w:instrText xml:space="preserve"> NUMPAGES   \* MERGEFORMAT </w:instrText>
    </w:r>
    <w:r>
      <w:rPr>
        <w:noProof/>
      </w:rPr>
      <w:fldChar w:fldCharType="separate"/>
    </w:r>
    <w:r w:rsidR="007D26AB">
      <w:rPr>
        <w:noProof/>
      </w:rPr>
      <w:t>28</w:t>
    </w:r>
    <w:r>
      <w:rPr>
        <w:noProof/>
      </w:rPr>
      <w:fldChar w:fldCharType="end"/>
    </w:r>
  </w:p>
  <w:p w14:paraId="2155640A" w14:textId="77777777" w:rsidR="002B54D8" w:rsidRDefault="002B54D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CCC20" w14:textId="0EE3546D" w:rsidR="002B54D8" w:rsidRDefault="002B54D8" w:rsidP="000857C7">
    <w:pPr>
      <w:pStyle w:val="Footer"/>
      <w:pBdr>
        <w:top w:val="single" w:sz="4" w:space="1" w:color="1F3864" w:themeColor="accent5" w:themeShade="80"/>
      </w:pBdr>
      <w:tabs>
        <w:tab w:val="clear" w:pos="4513"/>
      </w:tabs>
    </w:pPr>
    <w:r>
      <w:t xml:space="preserve">Pre-publication draft – save date </w:t>
    </w:r>
    <w:r>
      <w:rPr>
        <w:noProof/>
      </w:rPr>
      <w:fldChar w:fldCharType="begin"/>
    </w:r>
    <w:r>
      <w:rPr>
        <w:noProof/>
      </w:rPr>
      <w:instrText xml:space="preserve"> SAVEDATE   \* MERGEFORMAT </w:instrText>
    </w:r>
    <w:r>
      <w:rPr>
        <w:noProof/>
      </w:rPr>
      <w:fldChar w:fldCharType="separate"/>
    </w:r>
    <w:r>
      <w:rPr>
        <w:noProof/>
      </w:rPr>
      <w:t>04/08/2020 17:58:00</w:t>
    </w:r>
    <w:r>
      <w:rPr>
        <w:noProof/>
      </w:rPr>
      <w:fldChar w:fldCharType="end"/>
    </w:r>
    <w:r>
      <w:tab/>
      <w:t xml:space="preserve">page </w:t>
    </w:r>
    <w:r>
      <w:fldChar w:fldCharType="begin"/>
    </w:r>
    <w:r>
      <w:instrText xml:space="preserve"> PAGE   \* MERGEFORMAT </w:instrText>
    </w:r>
    <w:r>
      <w:fldChar w:fldCharType="separate"/>
    </w:r>
    <w:r w:rsidR="007D26AB">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sidR="007D26AB">
      <w:rPr>
        <w:noProof/>
      </w:rPr>
      <w:t>28</w:t>
    </w:r>
    <w:r>
      <w:rPr>
        <w:noProof/>
      </w:rPr>
      <w:fldChar w:fldCharType="end"/>
    </w:r>
  </w:p>
  <w:p w14:paraId="30AFB82D" w14:textId="77777777" w:rsidR="002B54D8" w:rsidRDefault="002B54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3B4AD" w14:textId="77777777" w:rsidR="002B54D8" w:rsidRDefault="002B54D8" w:rsidP="00B67174">
      <w:pPr>
        <w:spacing w:after="0" w:line="240" w:lineRule="auto"/>
      </w:pPr>
      <w:r>
        <w:separator/>
      </w:r>
    </w:p>
  </w:footnote>
  <w:footnote w:type="continuationSeparator" w:id="0">
    <w:p w14:paraId="3FCD6935" w14:textId="77777777" w:rsidR="002B54D8" w:rsidRDefault="002B54D8" w:rsidP="00B67174">
      <w:pPr>
        <w:spacing w:after="0" w:line="240" w:lineRule="auto"/>
      </w:pPr>
      <w:r>
        <w:continuationSeparator/>
      </w:r>
    </w:p>
  </w:footnote>
  <w:footnote w:id="1">
    <w:p w14:paraId="3F6025C1" w14:textId="285715D1" w:rsidR="002B54D8" w:rsidRDefault="002B54D8">
      <w:pPr>
        <w:pStyle w:val="FootnoteText"/>
      </w:pPr>
      <w:r>
        <w:rPr>
          <w:rStyle w:val="FootnoteReference"/>
        </w:rPr>
        <w:footnoteRef/>
      </w:r>
      <w:r>
        <w:t xml:space="preserve"> </w:t>
      </w:r>
      <w:r w:rsidRPr="00C13D41">
        <w:t>“Coronavirus (COVID-19): guidance on preparing for the start of the new school term in August 2020”</w:t>
      </w:r>
    </w:p>
  </w:footnote>
  <w:footnote w:id="2">
    <w:p w14:paraId="66953740" w14:textId="77777777" w:rsidR="002B54D8" w:rsidRDefault="002B54D8" w:rsidP="00DC05DB">
      <w:pPr>
        <w:pStyle w:val="FootnoteText"/>
      </w:pPr>
      <w:r>
        <w:rPr>
          <w:rStyle w:val="FootnoteReference"/>
        </w:rPr>
        <w:footnoteRef/>
      </w:r>
      <w:r>
        <w:t xml:space="preserve"> </w:t>
      </w:r>
      <w:hyperlink r:id="rId1" w:history="1">
        <w:r>
          <w:rPr>
            <w:rStyle w:val="Hyperlink"/>
          </w:rPr>
          <w:t>https://www.hps.scot.nhs.uk/web-resources-container/covid-19-guidance-for-non-healthcare-settings/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92FB1" w14:textId="77777777" w:rsidR="002B54D8" w:rsidRDefault="002B54D8">
    <w:pPr>
      <w:pStyle w:val="Header"/>
    </w:pPr>
    <w:r>
      <w:rPr>
        <w:noProof/>
      </w:rPr>
      <w:pict w14:anchorId="08DF2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8079" o:spid="_x0000_s2050" type="#_x0000_t136" style="position:absolute;margin-left:0;margin-top:0;width:397.65pt;height:238.6pt;rotation:315;z-index:-251650048;mso-position-horizontal:center;mso-position-horizontal-relative:margin;mso-position-vertical:center;mso-position-vertical-relative:margin" o:allowincell="f" fillcolor="silver" stroked="f">
          <v:fill opacity=".5"/>
          <v:textpath style="font-family:&quot;Calibri&quot;;font-size:1pt" string="D R A F 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6C183" w14:textId="77777777" w:rsidR="002B54D8" w:rsidRDefault="002B54D8">
    <w:pPr>
      <w:pStyle w:val="Header"/>
    </w:pPr>
    <w:r>
      <w:rPr>
        <w:noProof/>
      </w:rPr>
      <w:pict w14:anchorId="731FD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8080" o:spid="_x0000_s2051" type="#_x0000_t136" style="position:absolute;margin-left:0;margin-top:0;width:397.65pt;height:238.6pt;rotation:315;z-index:-251648000;mso-position-horizontal:center;mso-position-horizontal-relative:margin;mso-position-vertical:center;mso-position-vertical-relative:margin" o:allowincell="f" fillcolor="silver" stroked="f">
          <v:fill opacity=".5"/>
          <v:textpath style="font-family:&quot;Calibri&quot;;font-size:1pt" string="D R A F T"/>
          <w10:wrap anchorx="margin" anchory="margin"/>
        </v:shape>
      </w:pict>
    </w:r>
    <w:r w:rsidRPr="004B1C78">
      <w:rPr>
        <w:noProof/>
        <w:lang w:eastAsia="en-GB"/>
      </w:rPr>
      <mc:AlternateContent>
        <mc:Choice Requires="wps">
          <w:drawing>
            <wp:anchor distT="0" distB="0" distL="114300" distR="114300" simplePos="0" relativeHeight="251659264" behindDoc="1" locked="0" layoutInCell="1" allowOverlap="1" wp14:anchorId="267F0BC7" wp14:editId="72F389DC">
              <wp:simplePos x="0" y="0"/>
              <wp:positionH relativeFrom="column">
                <wp:posOffset>0</wp:posOffset>
              </wp:positionH>
              <wp:positionV relativeFrom="paragraph">
                <wp:posOffset>-1259840</wp:posOffset>
              </wp:positionV>
              <wp:extent cx="7494905" cy="79146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494905" cy="7914640"/>
                      </a:xfrm>
                      <a:prstGeom prst="rect">
                        <a:avLst/>
                      </a:prstGeom>
                      <a:blipFill dpi="0" rotWithShape="1">
                        <a:blip r:embed="rId1">
                          <a:extLst>
                            <a:ext uri="{28A0092B-C50C-407E-A947-70E740481C1C}">
                              <a14:useLocalDpi xmlns:a14="http://schemas.microsoft.com/office/drawing/2010/main" val="0"/>
                            </a:ext>
                          </a:extLst>
                        </a:blip>
                        <a:srcRect/>
                        <a:stretch>
                          <a:fillRect b="-35227"/>
                        </a:stretch>
                      </a:blipFill>
                      <a:ln w="6350">
                        <a:noFill/>
                      </a:ln>
                    </wps:spPr>
                    <wps:txbx>
                      <w:txbxContent>
                        <w:p w14:paraId="3CA3CA91" w14:textId="77777777" w:rsidR="002B54D8" w:rsidRPr="00676BDC" w:rsidRDefault="002B54D8" w:rsidP="00DC2C52">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F0BC7" id="_x0000_t202" coordsize="21600,21600" o:spt="202" path="m,l,21600r21600,l21600,xe">
              <v:stroke joinstyle="miter"/>
              <v:path gradientshapeok="t" o:connecttype="rect"/>
            </v:shapetype>
            <v:shape id="Text Box 7" o:spid="_x0000_s1051" type="#_x0000_t202" style="position:absolute;margin-left:0;margin-top:-99.2pt;width:590.15pt;height:62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NOS+sAABrISURBV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1N4d1AAIBDAQLAnG&#10;cYazwwX7mZHQ9yYF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" stroked="f" strokeweight=".5pt">
              <v:fill r:id="rId2" o:title="" recolor="t" rotate="t" type="frame"/>
              <v:textbox>
                <w:txbxContent>
                  <w:p w14:paraId="3CA3CA91" w14:textId="77777777" w:rsidR="002B54D8" w:rsidRPr="00676BDC" w:rsidRDefault="002B54D8" w:rsidP="00DC2C52">
                    <w:pPr>
                      <w:pStyle w:val="Footer"/>
                    </w:pPr>
                  </w:p>
                </w:txbxContent>
              </v:textbox>
            </v:shape>
          </w:pict>
        </mc:Fallback>
      </mc:AlternateContent>
    </w:r>
    <w:r w:rsidRPr="004B1C78">
      <w:rPr>
        <w:noProof/>
        <w:lang w:eastAsia="en-GB"/>
      </w:rPr>
      <w:drawing>
        <wp:anchor distT="0" distB="0" distL="114300" distR="114300" simplePos="0" relativeHeight="251660288" behindDoc="1" locked="1" layoutInCell="1" allowOverlap="1" wp14:anchorId="03FCC273" wp14:editId="12BC5D45">
          <wp:simplePos x="0" y="0"/>
          <wp:positionH relativeFrom="page">
            <wp:posOffset>6209030</wp:posOffset>
          </wp:positionH>
          <wp:positionV relativeFrom="page">
            <wp:posOffset>424815</wp:posOffset>
          </wp:positionV>
          <wp:extent cx="831215" cy="7162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yll Bute logo square.png"/>
                  <pic:cNvPicPr/>
                </pic:nvPicPr>
                <pic:blipFill>
                  <a:blip r:embed="rId3">
                    <a:extLst>
                      <a:ext uri="{28A0092B-C50C-407E-A947-70E740481C1C}">
                        <a14:useLocalDpi xmlns:a14="http://schemas.microsoft.com/office/drawing/2010/main" val="0"/>
                      </a:ext>
                    </a:extLst>
                  </a:blip>
                  <a:stretch>
                    <a:fillRect/>
                  </a:stretch>
                </pic:blipFill>
                <pic:spPr>
                  <a:xfrm>
                    <a:off x="0" y="0"/>
                    <a:ext cx="831215" cy="7162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F9F06" w14:textId="77777777" w:rsidR="002B54D8" w:rsidRDefault="002B54D8">
    <w:pPr>
      <w:pStyle w:val="Header"/>
    </w:pPr>
    <w:r>
      <w:rPr>
        <w:noProof/>
      </w:rPr>
      <w:pict w14:anchorId="5E5951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8078" o:spid="_x0000_s2049" type="#_x0000_t136" style="position:absolute;margin-left:0;margin-top:0;width:397.65pt;height:238.6pt;rotation:315;z-index:-251652096;mso-position-horizontal:center;mso-position-horizontal-relative:margin;mso-position-vertical:center;mso-position-vertical-relative:margin" o:allowincell="f" fillcolor="silver" stroked="f">
          <v:fill opacity=".5"/>
          <v:textpath style="font-family:&quot;Calibri&quot;;font-size:1pt" string="D R A F 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7571A" w14:textId="77777777" w:rsidR="002B54D8" w:rsidRDefault="002B54D8">
    <w:pPr>
      <w:pStyle w:val="Header"/>
    </w:pPr>
    <w:r>
      <w:rPr>
        <w:noProof/>
      </w:rPr>
      <w:pict w14:anchorId="238B0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8082" o:spid="_x0000_s2053" type="#_x0000_t136" style="position:absolute;margin-left:0;margin-top:0;width:397.65pt;height:238.6pt;rotation:315;z-index:-251643904;mso-position-horizontal:center;mso-position-horizontal-relative:margin;mso-position-vertical:center;mso-position-vertical-relative:margin" o:allowincell="f" fillcolor="silver" stroked="f">
          <v:fill opacity=".5"/>
          <v:textpath style="font-family:&quot;Calibri&quot;;font-size:1pt" string="D R A F 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4BBC1" w14:textId="77777777" w:rsidR="002B54D8" w:rsidRPr="000857C7" w:rsidRDefault="002B54D8" w:rsidP="000857C7">
    <w:pPr>
      <w:pStyle w:val="Header"/>
      <w:pBdr>
        <w:bottom w:val="single" w:sz="4" w:space="1" w:color="1F3864" w:themeColor="accent5" w:themeShade="80"/>
      </w:pBdr>
      <w:jc w:val="right"/>
      <w:rPr>
        <w:color w:val="1F3864" w:themeColor="accent5" w:themeShade="80"/>
      </w:rPr>
    </w:pPr>
    <w:r>
      <w:rPr>
        <w:noProof/>
      </w:rPr>
      <w:pict w14:anchorId="27998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8083" o:spid="_x0000_s2054" type="#_x0000_t136" style="position:absolute;left:0;text-align:left;margin-left:0;margin-top:0;width:397.65pt;height:238.6pt;rotation:315;z-index:-251641856;mso-position-horizontal:center;mso-position-horizontal-relative:margin;mso-position-vertical:center;mso-position-vertical-relative:margin" o:allowincell="f" fillcolor="silver" stroked="f">
          <v:fill opacity=".5"/>
          <v:textpath style="font-family:&quot;Calibri&quot;;font-size:1pt" string="D R A F T"/>
          <w10:wrap anchorx="margin" anchory="margin"/>
        </v:shape>
      </w:pict>
    </w:r>
    <w:r w:rsidRPr="000857C7">
      <w:rPr>
        <w:color w:val="1F3864" w:themeColor="accent5" w:themeShade="80"/>
      </w:rPr>
      <w:t>COVID-19: Working safely in Argyll and Bute Council’s office premises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30691" w14:textId="77777777" w:rsidR="002B54D8" w:rsidRDefault="002B54D8">
    <w:pPr>
      <w:pStyle w:val="Header"/>
    </w:pPr>
    <w:r>
      <w:rPr>
        <w:noProof/>
      </w:rPr>
      <w:pict w14:anchorId="486E0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8081" o:spid="_x0000_s2052" type="#_x0000_t136" style="position:absolute;margin-left:0;margin-top:0;width:397.65pt;height:238.6pt;rotation:315;z-index:-251645952;mso-position-horizontal:center;mso-position-horizontal-relative:margin;mso-position-vertical:center;mso-position-vertical-relative:margin" o:allowincell="f" fillcolor="silver" stroked="f">
          <v:fill opacity=".5"/>
          <v:textpath style="font-family:&quot;Calibri&quot;;font-size:1pt" string="D R A F 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27EC"/>
    <w:multiLevelType w:val="hybridMultilevel"/>
    <w:tmpl w:val="967C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F5D09"/>
    <w:multiLevelType w:val="hybridMultilevel"/>
    <w:tmpl w:val="C088C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844942"/>
    <w:multiLevelType w:val="hybridMultilevel"/>
    <w:tmpl w:val="74A8AFBC"/>
    <w:lvl w:ilvl="0" w:tplc="08090017">
      <w:start w:val="1"/>
      <w:numFmt w:val="lowerLetter"/>
      <w:lvlText w:val="%1)"/>
      <w:lvlJc w:val="left"/>
      <w:pPr>
        <w:ind w:left="1791" w:hanging="360"/>
      </w:pPr>
    </w:lvl>
    <w:lvl w:ilvl="1" w:tplc="08090019" w:tentative="1">
      <w:start w:val="1"/>
      <w:numFmt w:val="lowerLetter"/>
      <w:lvlText w:val="%2."/>
      <w:lvlJc w:val="left"/>
      <w:pPr>
        <w:ind w:left="2511" w:hanging="360"/>
      </w:pPr>
    </w:lvl>
    <w:lvl w:ilvl="2" w:tplc="0809001B" w:tentative="1">
      <w:start w:val="1"/>
      <w:numFmt w:val="lowerRoman"/>
      <w:lvlText w:val="%3."/>
      <w:lvlJc w:val="right"/>
      <w:pPr>
        <w:ind w:left="3231" w:hanging="180"/>
      </w:pPr>
    </w:lvl>
    <w:lvl w:ilvl="3" w:tplc="0809000F" w:tentative="1">
      <w:start w:val="1"/>
      <w:numFmt w:val="decimal"/>
      <w:lvlText w:val="%4."/>
      <w:lvlJc w:val="left"/>
      <w:pPr>
        <w:ind w:left="3951" w:hanging="360"/>
      </w:pPr>
    </w:lvl>
    <w:lvl w:ilvl="4" w:tplc="08090019" w:tentative="1">
      <w:start w:val="1"/>
      <w:numFmt w:val="lowerLetter"/>
      <w:lvlText w:val="%5."/>
      <w:lvlJc w:val="left"/>
      <w:pPr>
        <w:ind w:left="4671" w:hanging="360"/>
      </w:pPr>
    </w:lvl>
    <w:lvl w:ilvl="5" w:tplc="0809001B" w:tentative="1">
      <w:start w:val="1"/>
      <w:numFmt w:val="lowerRoman"/>
      <w:lvlText w:val="%6."/>
      <w:lvlJc w:val="right"/>
      <w:pPr>
        <w:ind w:left="5391" w:hanging="180"/>
      </w:pPr>
    </w:lvl>
    <w:lvl w:ilvl="6" w:tplc="0809000F" w:tentative="1">
      <w:start w:val="1"/>
      <w:numFmt w:val="decimal"/>
      <w:lvlText w:val="%7."/>
      <w:lvlJc w:val="left"/>
      <w:pPr>
        <w:ind w:left="6111" w:hanging="360"/>
      </w:pPr>
    </w:lvl>
    <w:lvl w:ilvl="7" w:tplc="08090019" w:tentative="1">
      <w:start w:val="1"/>
      <w:numFmt w:val="lowerLetter"/>
      <w:lvlText w:val="%8."/>
      <w:lvlJc w:val="left"/>
      <w:pPr>
        <w:ind w:left="6831" w:hanging="360"/>
      </w:pPr>
    </w:lvl>
    <w:lvl w:ilvl="8" w:tplc="0809001B" w:tentative="1">
      <w:start w:val="1"/>
      <w:numFmt w:val="lowerRoman"/>
      <w:lvlText w:val="%9."/>
      <w:lvlJc w:val="right"/>
      <w:pPr>
        <w:ind w:left="7551" w:hanging="180"/>
      </w:pPr>
    </w:lvl>
  </w:abstractNum>
  <w:abstractNum w:abstractNumId="3" w15:restartNumberingAfterBreak="0">
    <w:nsid w:val="13914B4F"/>
    <w:multiLevelType w:val="hybridMultilevel"/>
    <w:tmpl w:val="D214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A6BEC"/>
    <w:multiLevelType w:val="hybridMultilevel"/>
    <w:tmpl w:val="193C67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D6371F"/>
    <w:multiLevelType w:val="hybridMultilevel"/>
    <w:tmpl w:val="D234B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028EC"/>
    <w:multiLevelType w:val="hybridMultilevel"/>
    <w:tmpl w:val="AD228BA2"/>
    <w:lvl w:ilvl="0" w:tplc="6A7C9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D60C38"/>
    <w:multiLevelType w:val="hybridMultilevel"/>
    <w:tmpl w:val="E9DE6828"/>
    <w:lvl w:ilvl="0" w:tplc="4D4E2DFA">
      <w:start w:val="1"/>
      <w:numFmt w:val="decimal"/>
      <w:lvlText w:val="%1."/>
      <w:lvlJc w:val="left"/>
      <w:pPr>
        <w:ind w:left="687" w:hanging="421"/>
        <w:jc w:val="right"/>
      </w:pPr>
      <w:rPr>
        <w:rFonts w:hint="default"/>
        <w:spacing w:val="-6"/>
        <w:w w:val="102"/>
        <w:lang w:val="en-GB" w:eastAsia="en-GB" w:bidi="en-GB"/>
      </w:rPr>
    </w:lvl>
    <w:lvl w:ilvl="1" w:tplc="29DC2616">
      <w:numFmt w:val="bullet"/>
      <w:lvlText w:val=""/>
      <w:lvlJc w:val="left"/>
      <w:pPr>
        <w:ind w:left="687" w:hanging="361"/>
      </w:pPr>
      <w:rPr>
        <w:rFonts w:hint="default"/>
        <w:w w:val="102"/>
        <w:lang w:val="en-GB" w:eastAsia="en-GB" w:bidi="en-GB"/>
      </w:rPr>
    </w:lvl>
    <w:lvl w:ilvl="2" w:tplc="7E8C3198">
      <w:numFmt w:val="bullet"/>
      <w:lvlText w:val="o"/>
      <w:lvlJc w:val="left"/>
      <w:pPr>
        <w:ind w:left="1407" w:hanging="361"/>
      </w:pPr>
      <w:rPr>
        <w:rFonts w:ascii="Courier New" w:eastAsia="Courier New" w:hAnsi="Courier New" w:cs="Courier New" w:hint="default"/>
        <w:w w:val="102"/>
        <w:sz w:val="22"/>
        <w:szCs w:val="22"/>
        <w:lang w:val="en-GB" w:eastAsia="en-GB" w:bidi="en-GB"/>
      </w:rPr>
    </w:lvl>
    <w:lvl w:ilvl="3" w:tplc="DF787B0E">
      <w:numFmt w:val="bullet"/>
      <w:lvlText w:val="•"/>
      <w:lvlJc w:val="left"/>
      <w:pPr>
        <w:ind w:left="1680" w:hanging="361"/>
      </w:pPr>
      <w:rPr>
        <w:rFonts w:hint="default"/>
        <w:lang w:val="en-GB" w:eastAsia="en-GB" w:bidi="en-GB"/>
      </w:rPr>
    </w:lvl>
    <w:lvl w:ilvl="4" w:tplc="5EE6337A">
      <w:numFmt w:val="bullet"/>
      <w:lvlText w:val="•"/>
      <w:lvlJc w:val="left"/>
      <w:pPr>
        <w:ind w:left="2852" w:hanging="361"/>
      </w:pPr>
      <w:rPr>
        <w:rFonts w:hint="default"/>
        <w:lang w:val="en-GB" w:eastAsia="en-GB" w:bidi="en-GB"/>
      </w:rPr>
    </w:lvl>
    <w:lvl w:ilvl="5" w:tplc="2124ADCA">
      <w:numFmt w:val="bullet"/>
      <w:lvlText w:val="•"/>
      <w:lvlJc w:val="left"/>
      <w:pPr>
        <w:ind w:left="4025" w:hanging="361"/>
      </w:pPr>
      <w:rPr>
        <w:rFonts w:hint="default"/>
        <w:lang w:val="en-GB" w:eastAsia="en-GB" w:bidi="en-GB"/>
      </w:rPr>
    </w:lvl>
    <w:lvl w:ilvl="6" w:tplc="A4ACE380">
      <w:numFmt w:val="bullet"/>
      <w:lvlText w:val="•"/>
      <w:lvlJc w:val="left"/>
      <w:pPr>
        <w:ind w:left="5198" w:hanging="361"/>
      </w:pPr>
      <w:rPr>
        <w:rFonts w:hint="default"/>
        <w:lang w:val="en-GB" w:eastAsia="en-GB" w:bidi="en-GB"/>
      </w:rPr>
    </w:lvl>
    <w:lvl w:ilvl="7" w:tplc="58C621AA">
      <w:numFmt w:val="bullet"/>
      <w:lvlText w:val="•"/>
      <w:lvlJc w:val="left"/>
      <w:pPr>
        <w:ind w:left="6371" w:hanging="361"/>
      </w:pPr>
      <w:rPr>
        <w:rFonts w:hint="default"/>
        <w:lang w:val="en-GB" w:eastAsia="en-GB" w:bidi="en-GB"/>
      </w:rPr>
    </w:lvl>
    <w:lvl w:ilvl="8" w:tplc="C812E4FE">
      <w:numFmt w:val="bullet"/>
      <w:lvlText w:val="•"/>
      <w:lvlJc w:val="left"/>
      <w:pPr>
        <w:ind w:left="7544" w:hanging="361"/>
      </w:pPr>
      <w:rPr>
        <w:rFonts w:hint="default"/>
        <w:lang w:val="en-GB" w:eastAsia="en-GB" w:bidi="en-GB"/>
      </w:rPr>
    </w:lvl>
  </w:abstractNum>
  <w:abstractNum w:abstractNumId="8" w15:restartNumberingAfterBreak="0">
    <w:nsid w:val="36C270F9"/>
    <w:multiLevelType w:val="hybridMultilevel"/>
    <w:tmpl w:val="C8E0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EA2FAD"/>
    <w:multiLevelType w:val="hybridMultilevel"/>
    <w:tmpl w:val="708AC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CDE6296"/>
    <w:multiLevelType w:val="hybridMultilevel"/>
    <w:tmpl w:val="B6D80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91B4D"/>
    <w:multiLevelType w:val="hybridMultilevel"/>
    <w:tmpl w:val="3724C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761CEB"/>
    <w:multiLevelType w:val="hybridMultilevel"/>
    <w:tmpl w:val="2402E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D51EE1"/>
    <w:multiLevelType w:val="hybridMultilevel"/>
    <w:tmpl w:val="69E601CC"/>
    <w:lvl w:ilvl="0" w:tplc="6ABC28EA">
      <w:start w:val="1"/>
      <w:numFmt w:val="decimal"/>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CD435A8"/>
    <w:multiLevelType w:val="hybridMultilevel"/>
    <w:tmpl w:val="3CEA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A95E7B"/>
    <w:multiLevelType w:val="hybridMultilevel"/>
    <w:tmpl w:val="DED4F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D3E04DF"/>
    <w:multiLevelType w:val="multilevel"/>
    <w:tmpl w:val="560EBFC6"/>
    <w:lvl w:ilvl="0">
      <w:start w:val="1"/>
      <w:numFmt w:val="decimal"/>
      <w:pStyle w:val="Heading1"/>
      <w:lvlText w:val="%1."/>
      <w:lvlJc w:val="left"/>
      <w:pPr>
        <w:ind w:left="720" w:hanging="360"/>
      </w:pPr>
      <w:rPr>
        <w:rFonts w:hint="default"/>
      </w:rPr>
    </w:lvl>
    <w:lvl w:ilvl="1">
      <w:start w:val="4"/>
      <w:numFmt w:val="decimal"/>
      <w:isLgl/>
      <w:lvlText w:val="%1.%2"/>
      <w:lvlJc w:val="left"/>
      <w:pPr>
        <w:ind w:left="720" w:hanging="360"/>
      </w:pPr>
      <w:rPr>
        <w:rFonts w:asciiTheme="majorHAnsi" w:hAnsiTheme="majorHAnsi" w:cstheme="majorBidi" w:hint="default"/>
        <w:sz w:val="26"/>
      </w:rPr>
    </w:lvl>
    <w:lvl w:ilvl="2">
      <w:start w:val="1"/>
      <w:numFmt w:val="decimal"/>
      <w:isLgl/>
      <w:lvlText w:val="%1.%2.%3"/>
      <w:lvlJc w:val="left"/>
      <w:pPr>
        <w:ind w:left="1080" w:hanging="720"/>
      </w:pPr>
      <w:rPr>
        <w:rFonts w:asciiTheme="majorHAnsi" w:hAnsiTheme="majorHAnsi" w:cstheme="majorBidi" w:hint="default"/>
        <w:sz w:val="26"/>
      </w:rPr>
    </w:lvl>
    <w:lvl w:ilvl="3">
      <w:start w:val="1"/>
      <w:numFmt w:val="decimal"/>
      <w:isLgl/>
      <w:lvlText w:val="%1.%2.%3.%4"/>
      <w:lvlJc w:val="left"/>
      <w:pPr>
        <w:ind w:left="1080" w:hanging="720"/>
      </w:pPr>
      <w:rPr>
        <w:rFonts w:asciiTheme="majorHAnsi" w:hAnsiTheme="majorHAnsi" w:cstheme="majorBidi" w:hint="default"/>
        <w:sz w:val="26"/>
      </w:rPr>
    </w:lvl>
    <w:lvl w:ilvl="4">
      <w:start w:val="1"/>
      <w:numFmt w:val="decimal"/>
      <w:isLgl/>
      <w:lvlText w:val="%1.%2.%3.%4.%5"/>
      <w:lvlJc w:val="left"/>
      <w:pPr>
        <w:ind w:left="1440" w:hanging="1080"/>
      </w:pPr>
      <w:rPr>
        <w:rFonts w:asciiTheme="majorHAnsi" w:hAnsiTheme="majorHAnsi" w:cstheme="majorBidi" w:hint="default"/>
        <w:sz w:val="26"/>
      </w:rPr>
    </w:lvl>
    <w:lvl w:ilvl="5">
      <w:start w:val="1"/>
      <w:numFmt w:val="decimal"/>
      <w:isLgl/>
      <w:lvlText w:val="%1.%2.%3.%4.%5.%6"/>
      <w:lvlJc w:val="left"/>
      <w:pPr>
        <w:ind w:left="1440" w:hanging="1080"/>
      </w:pPr>
      <w:rPr>
        <w:rFonts w:asciiTheme="majorHAnsi" w:hAnsiTheme="majorHAnsi" w:cstheme="majorBidi" w:hint="default"/>
        <w:sz w:val="26"/>
      </w:rPr>
    </w:lvl>
    <w:lvl w:ilvl="6">
      <w:start w:val="1"/>
      <w:numFmt w:val="decimal"/>
      <w:isLgl/>
      <w:lvlText w:val="%1.%2.%3.%4.%5.%6.%7"/>
      <w:lvlJc w:val="left"/>
      <w:pPr>
        <w:ind w:left="1800" w:hanging="1440"/>
      </w:pPr>
      <w:rPr>
        <w:rFonts w:asciiTheme="majorHAnsi" w:hAnsiTheme="majorHAnsi" w:cstheme="majorBidi" w:hint="default"/>
        <w:sz w:val="26"/>
      </w:rPr>
    </w:lvl>
    <w:lvl w:ilvl="7">
      <w:start w:val="1"/>
      <w:numFmt w:val="decimal"/>
      <w:isLgl/>
      <w:lvlText w:val="%1.%2.%3.%4.%5.%6.%7.%8"/>
      <w:lvlJc w:val="left"/>
      <w:pPr>
        <w:ind w:left="1800" w:hanging="1440"/>
      </w:pPr>
      <w:rPr>
        <w:rFonts w:asciiTheme="majorHAnsi" w:hAnsiTheme="majorHAnsi" w:cstheme="majorBidi" w:hint="default"/>
        <w:sz w:val="26"/>
      </w:rPr>
    </w:lvl>
    <w:lvl w:ilvl="8">
      <w:start w:val="1"/>
      <w:numFmt w:val="decimal"/>
      <w:isLgl/>
      <w:lvlText w:val="%1.%2.%3.%4.%5.%6.%7.%8.%9"/>
      <w:lvlJc w:val="left"/>
      <w:pPr>
        <w:ind w:left="1800" w:hanging="1440"/>
      </w:pPr>
      <w:rPr>
        <w:rFonts w:asciiTheme="majorHAnsi" w:hAnsiTheme="majorHAnsi" w:cstheme="majorBidi" w:hint="default"/>
        <w:sz w:val="26"/>
      </w:rPr>
    </w:lvl>
  </w:abstractNum>
  <w:abstractNum w:abstractNumId="18" w15:restartNumberingAfterBreak="0">
    <w:nsid w:val="7FA51FD7"/>
    <w:multiLevelType w:val="hybridMultilevel"/>
    <w:tmpl w:val="684CC262"/>
    <w:lvl w:ilvl="0" w:tplc="BF4A2C60">
      <w:start w:val="1"/>
      <w:numFmt w:val="bullet"/>
      <w:lvlText w:val=""/>
      <w:lvlJc w:val="left"/>
      <w:pPr>
        <w:ind w:left="720" w:hanging="360"/>
      </w:pPr>
      <w:rPr>
        <w:rFonts w:ascii="Symbol" w:hAnsi="Symbol" w:hint="default"/>
      </w:rPr>
    </w:lvl>
    <w:lvl w:ilvl="1" w:tplc="E29AAC7A">
      <w:start w:val="1"/>
      <w:numFmt w:val="bullet"/>
      <w:lvlText w:val="o"/>
      <w:lvlJc w:val="left"/>
      <w:pPr>
        <w:ind w:left="1440" w:hanging="360"/>
      </w:pPr>
      <w:rPr>
        <w:rFonts w:ascii="Courier New" w:hAnsi="Courier New" w:hint="default"/>
      </w:rPr>
    </w:lvl>
    <w:lvl w:ilvl="2" w:tplc="46AECFE2">
      <w:start w:val="1"/>
      <w:numFmt w:val="bullet"/>
      <w:lvlText w:val=""/>
      <w:lvlJc w:val="left"/>
      <w:pPr>
        <w:ind w:left="2160" w:hanging="360"/>
      </w:pPr>
      <w:rPr>
        <w:rFonts w:ascii="Wingdings" w:hAnsi="Wingdings" w:hint="default"/>
      </w:rPr>
    </w:lvl>
    <w:lvl w:ilvl="3" w:tplc="C376170E">
      <w:start w:val="1"/>
      <w:numFmt w:val="bullet"/>
      <w:lvlText w:val=""/>
      <w:lvlJc w:val="left"/>
      <w:pPr>
        <w:ind w:left="2880" w:hanging="360"/>
      </w:pPr>
      <w:rPr>
        <w:rFonts w:ascii="Symbol" w:hAnsi="Symbol" w:hint="default"/>
      </w:rPr>
    </w:lvl>
    <w:lvl w:ilvl="4" w:tplc="C5ACD98A">
      <w:start w:val="1"/>
      <w:numFmt w:val="bullet"/>
      <w:lvlText w:val="o"/>
      <w:lvlJc w:val="left"/>
      <w:pPr>
        <w:ind w:left="3600" w:hanging="360"/>
      </w:pPr>
      <w:rPr>
        <w:rFonts w:ascii="Courier New" w:hAnsi="Courier New" w:hint="default"/>
      </w:rPr>
    </w:lvl>
    <w:lvl w:ilvl="5" w:tplc="21029512">
      <w:start w:val="1"/>
      <w:numFmt w:val="bullet"/>
      <w:lvlText w:val=""/>
      <w:lvlJc w:val="left"/>
      <w:pPr>
        <w:ind w:left="4320" w:hanging="360"/>
      </w:pPr>
      <w:rPr>
        <w:rFonts w:ascii="Wingdings" w:hAnsi="Wingdings" w:hint="default"/>
      </w:rPr>
    </w:lvl>
    <w:lvl w:ilvl="6" w:tplc="558C45AA">
      <w:start w:val="1"/>
      <w:numFmt w:val="bullet"/>
      <w:lvlText w:val=""/>
      <w:lvlJc w:val="left"/>
      <w:pPr>
        <w:ind w:left="5040" w:hanging="360"/>
      </w:pPr>
      <w:rPr>
        <w:rFonts w:ascii="Symbol" w:hAnsi="Symbol" w:hint="default"/>
      </w:rPr>
    </w:lvl>
    <w:lvl w:ilvl="7" w:tplc="11BCC1C2">
      <w:start w:val="1"/>
      <w:numFmt w:val="bullet"/>
      <w:lvlText w:val="o"/>
      <w:lvlJc w:val="left"/>
      <w:pPr>
        <w:ind w:left="5760" w:hanging="360"/>
      </w:pPr>
      <w:rPr>
        <w:rFonts w:ascii="Courier New" w:hAnsi="Courier New" w:hint="default"/>
      </w:rPr>
    </w:lvl>
    <w:lvl w:ilvl="8" w:tplc="BA12D668">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4"/>
  </w:num>
  <w:num w:numId="4">
    <w:abstractNumId w:val="0"/>
  </w:num>
  <w:num w:numId="5">
    <w:abstractNumId w:val="12"/>
  </w:num>
  <w:num w:numId="6">
    <w:abstractNumId w:val="17"/>
  </w:num>
  <w:num w:numId="7">
    <w:abstractNumId w:val="18"/>
  </w:num>
  <w:num w:numId="8">
    <w:abstractNumId w:val="14"/>
  </w:num>
  <w:num w:numId="9">
    <w:abstractNumId w:val="3"/>
  </w:num>
  <w:num w:numId="10">
    <w:abstractNumId w:val="15"/>
  </w:num>
  <w:num w:numId="11">
    <w:abstractNumId w:val="5"/>
  </w:num>
  <w:num w:numId="12">
    <w:abstractNumId w:val="7"/>
  </w:num>
  <w:num w:numId="13">
    <w:abstractNumId w:val="9"/>
  </w:num>
  <w:num w:numId="14">
    <w:abstractNumId w:val="1"/>
  </w:num>
  <w:num w:numId="15">
    <w:abstractNumId w:val="16"/>
  </w:num>
  <w:num w:numId="16">
    <w:abstractNumId w:val="8"/>
  </w:num>
  <w:num w:numId="17">
    <w:abstractNumId w:val="6"/>
  </w:num>
  <w:num w:numId="18">
    <w:abstractNumId w:val="11"/>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95C"/>
    <w:rsid w:val="0002301E"/>
    <w:rsid w:val="000255CF"/>
    <w:rsid w:val="000257FE"/>
    <w:rsid w:val="00041070"/>
    <w:rsid w:val="000857C7"/>
    <w:rsid w:val="000A17B4"/>
    <w:rsid w:val="000E1100"/>
    <w:rsid w:val="000F555B"/>
    <w:rsid w:val="0013487C"/>
    <w:rsid w:val="00162778"/>
    <w:rsid w:val="00176BAC"/>
    <w:rsid w:val="001968D7"/>
    <w:rsid w:val="001A0608"/>
    <w:rsid w:val="001B0A63"/>
    <w:rsid w:val="001B36B1"/>
    <w:rsid w:val="001C7596"/>
    <w:rsid w:val="001D629B"/>
    <w:rsid w:val="001F4CD8"/>
    <w:rsid w:val="0021433B"/>
    <w:rsid w:val="00260048"/>
    <w:rsid w:val="0027521C"/>
    <w:rsid w:val="00275703"/>
    <w:rsid w:val="00275C38"/>
    <w:rsid w:val="00291323"/>
    <w:rsid w:val="00296272"/>
    <w:rsid w:val="002A4EF7"/>
    <w:rsid w:val="002B54D8"/>
    <w:rsid w:val="002D5F86"/>
    <w:rsid w:val="002D7609"/>
    <w:rsid w:val="002E2924"/>
    <w:rsid w:val="002F65D0"/>
    <w:rsid w:val="00301FFD"/>
    <w:rsid w:val="003871FE"/>
    <w:rsid w:val="00387C57"/>
    <w:rsid w:val="003A27AD"/>
    <w:rsid w:val="003C4B9C"/>
    <w:rsid w:val="003D6056"/>
    <w:rsid w:val="003E1B3E"/>
    <w:rsid w:val="003F776A"/>
    <w:rsid w:val="004064E7"/>
    <w:rsid w:val="00435FCF"/>
    <w:rsid w:val="00443FC7"/>
    <w:rsid w:val="00454207"/>
    <w:rsid w:val="00464A54"/>
    <w:rsid w:val="004744DE"/>
    <w:rsid w:val="00474960"/>
    <w:rsid w:val="00490EBC"/>
    <w:rsid w:val="00495D50"/>
    <w:rsid w:val="00496BEB"/>
    <w:rsid w:val="004C1D46"/>
    <w:rsid w:val="004E61FA"/>
    <w:rsid w:val="004E75AE"/>
    <w:rsid w:val="00515DC7"/>
    <w:rsid w:val="005247F1"/>
    <w:rsid w:val="00527288"/>
    <w:rsid w:val="0054289A"/>
    <w:rsid w:val="00564343"/>
    <w:rsid w:val="00567B12"/>
    <w:rsid w:val="00573D2D"/>
    <w:rsid w:val="0058284D"/>
    <w:rsid w:val="005A1F0F"/>
    <w:rsid w:val="005C1A94"/>
    <w:rsid w:val="005D38BE"/>
    <w:rsid w:val="005D5D24"/>
    <w:rsid w:val="006020CA"/>
    <w:rsid w:val="00621985"/>
    <w:rsid w:val="0062788B"/>
    <w:rsid w:val="006332F3"/>
    <w:rsid w:val="00633919"/>
    <w:rsid w:val="006452EE"/>
    <w:rsid w:val="006453F5"/>
    <w:rsid w:val="006554D3"/>
    <w:rsid w:val="006859CE"/>
    <w:rsid w:val="006E1079"/>
    <w:rsid w:val="006E2C55"/>
    <w:rsid w:val="006F2794"/>
    <w:rsid w:val="006F27FF"/>
    <w:rsid w:val="00723B88"/>
    <w:rsid w:val="00737937"/>
    <w:rsid w:val="00751800"/>
    <w:rsid w:val="00752225"/>
    <w:rsid w:val="00754C7A"/>
    <w:rsid w:val="00764F0F"/>
    <w:rsid w:val="0076676B"/>
    <w:rsid w:val="00772C44"/>
    <w:rsid w:val="007B2F35"/>
    <w:rsid w:val="007C63EF"/>
    <w:rsid w:val="007D26AB"/>
    <w:rsid w:val="007D6630"/>
    <w:rsid w:val="007F686C"/>
    <w:rsid w:val="007F708B"/>
    <w:rsid w:val="00823745"/>
    <w:rsid w:val="008376C9"/>
    <w:rsid w:val="00847B38"/>
    <w:rsid w:val="008548EB"/>
    <w:rsid w:val="00856F26"/>
    <w:rsid w:val="008B6A5C"/>
    <w:rsid w:val="008B7BBD"/>
    <w:rsid w:val="008D1E12"/>
    <w:rsid w:val="008E16BD"/>
    <w:rsid w:val="00903A52"/>
    <w:rsid w:val="00932DE4"/>
    <w:rsid w:val="00942FEF"/>
    <w:rsid w:val="00950D40"/>
    <w:rsid w:val="00985363"/>
    <w:rsid w:val="00990B01"/>
    <w:rsid w:val="009A3FBF"/>
    <w:rsid w:val="009A5546"/>
    <w:rsid w:val="009B45A9"/>
    <w:rsid w:val="009B47ED"/>
    <w:rsid w:val="009B487B"/>
    <w:rsid w:val="009B5978"/>
    <w:rsid w:val="009D3188"/>
    <w:rsid w:val="009D7F48"/>
    <w:rsid w:val="009F0C54"/>
    <w:rsid w:val="009F58FB"/>
    <w:rsid w:val="00A3423B"/>
    <w:rsid w:val="00A45861"/>
    <w:rsid w:val="00A45E8E"/>
    <w:rsid w:val="00A8262F"/>
    <w:rsid w:val="00AA645B"/>
    <w:rsid w:val="00AC6CA4"/>
    <w:rsid w:val="00AF3CCA"/>
    <w:rsid w:val="00B00639"/>
    <w:rsid w:val="00B00B0C"/>
    <w:rsid w:val="00B00C5B"/>
    <w:rsid w:val="00B1782A"/>
    <w:rsid w:val="00B204C7"/>
    <w:rsid w:val="00B57F79"/>
    <w:rsid w:val="00B67174"/>
    <w:rsid w:val="00B82BEE"/>
    <w:rsid w:val="00B95635"/>
    <w:rsid w:val="00B95E75"/>
    <w:rsid w:val="00BA63BE"/>
    <w:rsid w:val="00BC31ED"/>
    <w:rsid w:val="00BD49F7"/>
    <w:rsid w:val="00BD60DA"/>
    <w:rsid w:val="00C13D41"/>
    <w:rsid w:val="00C15D0D"/>
    <w:rsid w:val="00C41DFE"/>
    <w:rsid w:val="00C53D31"/>
    <w:rsid w:val="00C54AAB"/>
    <w:rsid w:val="00C725EF"/>
    <w:rsid w:val="00C82631"/>
    <w:rsid w:val="00C87DC7"/>
    <w:rsid w:val="00CD3C1B"/>
    <w:rsid w:val="00CF3B06"/>
    <w:rsid w:val="00D06D5A"/>
    <w:rsid w:val="00D429E9"/>
    <w:rsid w:val="00D43809"/>
    <w:rsid w:val="00D524D2"/>
    <w:rsid w:val="00D652FA"/>
    <w:rsid w:val="00D7266F"/>
    <w:rsid w:val="00D913D7"/>
    <w:rsid w:val="00D953A8"/>
    <w:rsid w:val="00D96E85"/>
    <w:rsid w:val="00DA2DAC"/>
    <w:rsid w:val="00DB79E7"/>
    <w:rsid w:val="00DC05DB"/>
    <w:rsid w:val="00DC2C52"/>
    <w:rsid w:val="00DC421A"/>
    <w:rsid w:val="00DC4D3A"/>
    <w:rsid w:val="00DC75E3"/>
    <w:rsid w:val="00E05888"/>
    <w:rsid w:val="00E13127"/>
    <w:rsid w:val="00E1565B"/>
    <w:rsid w:val="00E23471"/>
    <w:rsid w:val="00E26E46"/>
    <w:rsid w:val="00E42D61"/>
    <w:rsid w:val="00E63FC3"/>
    <w:rsid w:val="00E6796A"/>
    <w:rsid w:val="00E82C79"/>
    <w:rsid w:val="00EA095C"/>
    <w:rsid w:val="00EA0DDF"/>
    <w:rsid w:val="00EB6978"/>
    <w:rsid w:val="00EC07E3"/>
    <w:rsid w:val="00F00C31"/>
    <w:rsid w:val="00F01CB5"/>
    <w:rsid w:val="00F0695E"/>
    <w:rsid w:val="00F139B6"/>
    <w:rsid w:val="00F36F08"/>
    <w:rsid w:val="00F624A4"/>
    <w:rsid w:val="00F66E8A"/>
    <w:rsid w:val="00F74AF8"/>
    <w:rsid w:val="00F80CC3"/>
    <w:rsid w:val="00F92EAE"/>
    <w:rsid w:val="00FE05F8"/>
    <w:rsid w:val="00FF5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9DC931"/>
  <w15:chartTrackingRefBased/>
  <w15:docId w15:val="{8402E8DC-1793-40E5-A02D-9EA190C2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635"/>
  </w:style>
  <w:style w:type="paragraph" w:styleId="Heading1">
    <w:name w:val="heading 1"/>
    <w:basedOn w:val="Normal"/>
    <w:next w:val="Normal"/>
    <w:link w:val="Heading1Char"/>
    <w:autoRedefine/>
    <w:uiPriority w:val="9"/>
    <w:qFormat/>
    <w:rsid w:val="00D652FA"/>
    <w:pPr>
      <w:keepNext/>
      <w:keepLines/>
      <w:numPr>
        <w:numId w:val="6"/>
      </w:numPr>
      <w:shd w:val="clear" w:color="auto" w:fill="BDD6EE" w:themeFill="accent1" w:themeFillTint="66"/>
      <w:spacing w:before="240"/>
      <w:ind w:left="284"/>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772C44"/>
    <w:pPr>
      <w:keepNext/>
      <w:keepLines/>
      <w:spacing w:before="160" w:after="0"/>
      <w:outlineLvl w:val="1"/>
    </w:pPr>
    <w:rPr>
      <w:rFonts w:asciiTheme="majorHAnsi" w:eastAsiaTheme="majorEastAsia" w:hAnsiTheme="majorHAnsi" w:cstheme="majorBidi"/>
      <w:color w:val="2E74B5" w:themeColor="accent1" w:themeShade="BF"/>
      <w:sz w:val="26"/>
      <w:szCs w:val="26"/>
      <w:lang w:val="en"/>
    </w:rPr>
  </w:style>
  <w:style w:type="paragraph" w:styleId="Heading3">
    <w:name w:val="heading 3"/>
    <w:basedOn w:val="Normal"/>
    <w:next w:val="Normal"/>
    <w:link w:val="Heading3Char"/>
    <w:autoRedefine/>
    <w:uiPriority w:val="9"/>
    <w:unhideWhenUsed/>
    <w:qFormat/>
    <w:rsid w:val="00564343"/>
    <w:pPr>
      <w:keepNext/>
      <w:keepLines/>
      <w:spacing w:before="12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F0C5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2FA"/>
    <w:rPr>
      <w:rFonts w:asciiTheme="majorHAnsi" w:eastAsiaTheme="majorEastAsia" w:hAnsiTheme="majorHAnsi" w:cstheme="majorBidi"/>
      <w:color w:val="2E74B5" w:themeColor="accent1" w:themeShade="BF"/>
      <w:sz w:val="32"/>
      <w:szCs w:val="32"/>
      <w:shd w:val="clear" w:color="auto" w:fill="BDD6EE" w:themeFill="accent1" w:themeFillTint="66"/>
    </w:rPr>
  </w:style>
  <w:style w:type="character" w:customStyle="1" w:styleId="Heading2Char">
    <w:name w:val="Heading 2 Char"/>
    <w:basedOn w:val="DefaultParagraphFont"/>
    <w:link w:val="Heading2"/>
    <w:uiPriority w:val="9"/>
    <w:rsid w:val="00772C44"/>
    <w:rPr>
      <w:rFonts w:asciiTheme="majorHAnsi" w:eastAsiaTheme="majorEastAsia" w:hAnsiTheme="majorHAnsi" w:cstheme="majorBidi"/>
      <w:color w:val="2E74B5" w:themeColor="accent1" w:themeShade="BF"/>
      <w:sz w:val="26"/>
      <w:szCs w:val="26"/>
      <w:lang w:val="en"/>
    </w:rPr>
  </w:style>
  <w:style w:type="character" w:customStyle="1" w:styleId="Heading3Char">
    <w:name w:val="Heading 3 Char"/>
    <w:basedOn w:val="DefaultParagraphFont"/>
    <w:link w:val="Heading3"/>
    <w:uiPriority w:val="9"/>
    <w:rsid w:val="0056434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F0C54"/>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1"/>
    <w:qFormat/>
    <w:rsid w:val="00EA095C"/>
    <w:pPr>
      <w:ind w:left="720"/>
      <w:contextualSpacing/>
    </w:pPr>
  </w:style>
  <w:style w:type="character" w:styleId="Hyperlink">
    <w:name w:val="Hyperlink"/>
    <w:basedOn w:val="DefaultParagraphFont"/>
    <w:uiPriority w:val="99"/>
    <w:unhideWhenUsed/>
    <w:rsid w:val="003A27AD"/>
    <w:rPr>
      <w:color w:val="0563C1" w:themeColor="hyperlink"/>
      <w:u w:val="single"/>
    </w:rPr>
  </w:style>
  <w:style w:type="paragraph" w:styleId="FootnoteText">
    <w:name w:val="footnote text"/>
    <w:basedOn w:val="Normal"/>
    <w:link w:val="FootnoteTextChar"/>
    <w:unhideWhenUsed/>
    <w:rsid w:val="00B67174"/>
    <w:pPr>
      <w:spacing w:after="0" w:line="240" w:lineRule="auto"/>
    </w:pPr>
    <w:rPr>
      <w:sz w:val="20"/>
      <w:szCs w:val="20"/>
    </w:rPr>
  </w:style>
  <w:style w:type="character" w:customStyle="1" w:styleId="FootnoteTextChar">
    <w:name w:val="Footnote Text Char"/>
    <w:basedOn w:val="DefaultParagraphFont"/>
    <w:link w:val="FootnoteText"/>
    <w:rsid w:val="00B67174"/>
    <w:rPr>
      <w:sz w:val="20"/>
      <w:szCs w:val="20"/>
    </w:rPr>
  </w:style>
  <w:style w:type="character" w:styleId="FootnoteReference">
    <w:name w:val="footnote reference"/>
    <w:basedOn w:val="DefaultParagraphFont"/>
    <w:unhideWhenUsed/>
    <w:rsid w:val="00B67174"/>
    <w:rPr>
      <w:vertAlign w:val="superscript"/>
    </w:rPr>
  </w:style>
  <w:style w:type="paragraph" w:styleId="Title">
    <w:name w:val="Title"/>
    <w:basedOn w:val="Normal"/>
    <w:next w:val="Normal"/>
    <w:link w:val="TitleChar"/>
    <w:autoRedefine/>
    <w:uiPriority w:val="10"/>
    <w:qFormat/>
    <w:rsid w:val="009A5546"/>
    <w:pPr>
      <w:shd w:val="clear" w:color="auto" w:fill="1F3864" w:themeFill="accent5" w:themeFillShade="80"/>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9A5546"/>
    <w:rPr>
      <w:rFonts w:asciiTheme="majorHAnsi" w:eastAsiaTheme="majorEastAsia" w:hAnsiTheme="majorHAnsi" w:cstheme="majorBidi"/>
      <w:color w:val="FFFFFF" w:themeColor="background1"/>
      <w:spacing w:val="-10"/>
      <w:kern w:val="28"/>
      <w:sz w:val="56"/>
      <w:szCs w:val="56"/>
      <w:shd w:val="clear" w:color="auto" w:fill="1F3864" w:themeFill="accent5" w:themeFillShade="80"/>
    </w:rPr>
  </w:style>
  <w:style w:type="character" w:styleId="CommentReference">
    <w:name w:val="annotation reference"/>
    <w:basedOn w:val="DefaultParagraphFont"/>
    <w:uiPriority w:val="99"/>
    <w:semiHidden/>
    <w:unhideWhenUsed/>
    <w:rsid w:val="00E82C79"/>
    <w:rPr>
      <w:sz w:val="16"/>
      <w:szCs w:val="16"/>
    </w:rPr>
  </w:style>
  <w:style w:type="paragraph" w:styleId="CommentText">
    <w:name w:val="annotation text"/>
    <w:basedOn w:val="Normal"/>
    <w:link w:val="CommentTextChar"/>
    <w:unhideWhenUsed/>
    <w:rsid w:val="00E82C79"/>
    <w:pPr>
      <w:spacing w:line="240" w:lineRule="auto"/>
    </w:pPr>
    <w:rPr>
      <w:sz w:val="20"/>
      <w:szCs w:val="20"/>
    </w:rPr>
  </w:style>
  <w:style w:type="character" w:customStyle="1" w:styleId="CommentTextChar">
    <w:name w:val="Comment Text Char"/>
    <w:basedOn w:val="DefaultParagraphFont"/>
    <w:link w:val="CommentText"/>
    <w:rsid w:val="00E82C79"/>
    <w:rPr>
      <w:sz w:val="20"/>
      <w:szCs w:val="20"/>
    </w:rPr>
  </w:style>
  <w:style w:type="paragraph" w:styleId="CommentSubject">
    <w:name w:val="annotation subject"/>
    <w:basedOn w:val="CommentText"/>
    <w:next w:val="CommentText"/>
    <w:link w:val="CommentSubjectChar"/>
    <w:uiPriority w:val="99"/>
    <w:semiHidden/>
    <w:unhideWhenUsed/>
    <w:rsid w:val="00E82C79"/>
    <w:rPr>
      <w:b/>
      <w:bCs/>
    </w:rPr>
  </w:style>
  <w:style w:type="character" w:customStyle="1" w:styleId="CommentSubjectChar">
    <w:name w:val="Comment Subject Char"/>
    <w:basedOn w:val="CommentTextChar"/>
    <w:link w:val="CommentSubject"/>
    <w:uiPriority w:val="99"/>
    <w:semiHidden/>
    <w:rsid w:val="00E82C79"/>
    <w:rPr>
      <w:b/>
      <w:bCs/>
      <w:sz w:val="20"/>
      <w:szCs w:val="20"/>
    </w:rPr>
  </w:style>
  <w:style w:type="paragraph" w:styleId="BalloonText">
    <w:name w:val="Balloon Text"/>
    <w:basedOn w:val="Normal"/>
    <w:link w:val="BalloonTextChar"/>
    <w:uiPriority w:val="99"/>
    <w:semiHidden/>
    <w:unhideWhenUsed/>
    <w:rsid w:val="00E82C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C79"/>
    <w:rPr>
      <w:rFonts w:ascii="Segoe UI" w:hAnsi="Segoe UI" w:cs="Segoe UI"/>
      <w:sz w:val="18"/>
      <w:szCs w:val="18"/>
    </w:rPr>
  </w:style>
  <w:style w:type="paragraph" w:styleId="NoSpacing">
    <w:name w:val="No Spacing"/>
    <w:uiPriority w:val="1"/>
    <w:qFormat/>
    <w:rsid w:val="009F58FB"/>
    <w:pPr>
      <w:spacing w:after="0" w:line="240" w:lineRule="auto"/>
    </w:pPr>
  </w:style>
  <w:style w:type="paragraph" w:styleId="Header">
    <w:name w:val="header"/>
    <w:basedOn w:val="Normal"/>
    <w:link w:val="HeaderChar"/>
    <w:uiPriority w:val="99"/>
    <w:unhideWhenUsed/>
    <w:rsid w:val="009F5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8FB"/>
  </w:style>
  <w:style w:type="paragraph" w:styleId="Footer">
    <w:name w:val="footer"/>
    <w:basedOn w:val="Normal"/>
    <w:link w:val="FooterChar"/>
    <w:uiPriority w:val="99"/>
    <w:unhideWhenUsed/>
    <w:rsid w:val="009F5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58FB"/>
  </w:style>
  <w:style w:type="paragraph" w:styleId="Revision">
    <w:name w:val="Revision"/>
    <w:hidden/>
    <w:uiPriority w:val="99"/>
    <w:semiHidden/>
    <w:rsid w:val="00EC07E3"/>
    <w:pPr>
      <w:spacing w:after="0" w:line="240" w:lineRule="auto"/>
    </w:pPr>
  </w:style>
  <w:style w:type="table" w:styleId="TableGrid">
    <w:name w:val="Table Grid"/>
    <w:basedOn w:val="TableNormal"/>
    <w:uiPriority w:val="59"/>
    <w:rsid w:val="00633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857C7"/>
    <w:pPr>
      <w:shd w:val="clear" w:color="auto" w:fill="auto"/>
      <w:outlineLvl w:val="9"/>
    </w:pPr>
    <w:rPr>
      <w:lang w:val="en-US"/>
    </w:rPr>
  </w:style>
  <w:style w:type="paragraph" w:styleId="TOC1">
    <w:name w:val="toc 1"/>
    <w:basedOn w:val="Normal"/>
    <w:next w:val="Normal"/>
    <w:autoRedefine/>
    <w:uiPriority w:val="39"/>
    <w:unhideWhenUsed/>
    <w:rsid w:val="000857C7"/>
    <w:pPr>
      <w:spacing w:after="100"/>
    </w:pPr>
  </w:style>
  <w:style w:type="paragraph" w:styleId="TOC2">
    <w:name w:val="toc 2"/>
    <w:basedOn w:val="Normal"/>
    <w:next w:val="Normal"/>
    <w:autoRedefine/>
    <w:uiPriority w:val="39"/>
    <w:unhideWhenUsed/>
    <w:rsid w:val="000857C7"/>
    <w:pPr>
      <w:spacing w:after="100"/>
      <w:ind w:left="220"/>
    </w:pPr>
  </w:style>
  <w:style w:type="paragraph" w:styleId="TOC3">
    <w:name w:val="toc 3"/>
    <w:basedOn w:val="Normal"/>
    <w:next w:val="Normal"/>
    <w:autoRedefine/>
    <w:uiPriority w:val="39"/>
    <w:unhideWhenUsed/>
    <w:rsid w:val="000857C7"/>
    <w:pPr>
      <w:spacing w:after="100"/>
      <w:ind w:left="440"/>
    </w:pPr>
  </w:style>
  <w:style w:type="paragraph" w:customStyle="1" w:styleId="Default">
    <w:name w:val="Default"/>
    <w:rsid w:val="008548E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7Tablebodycopy">
    <w:name w:val="7 Table body copy"/>
    <w:basedOn w:val="Normal"/>
    <w:qFormat/>
    <w:rsid w:val="008548EB"/>
    <w:pPr>
      <w:spacing w:after="60" w:line="240" w:lineRule="auto"/>
    </w:pPr>
    <w:rPr>
      <w:rFonts w:ascii="Arial" w:eastAsia="MS Mincho" w:hAnsi="Arial" w:cs="Times New Roman"/>
      <w:sz w:val="20"/>
      <w:szCs w:val="24"/>
      <w:lang w:val="en-US"/>
    </w:rPr>
  </w:style>
  <w:style w:type="paragraph" w:customStyle="1" w:styleId="7Tablebodybulleted">
    <w:name w:val="7 Table body bulleted"/>
    <w:basedOn w:val="Normal"/>
    <w:qFormat/>
    <w:rsid w:val="008548EB"/>
    <w:pPr>
      <w:numPr>
        <w:numId w:val="10"/>
      </w:numPr>
      <w:spacing w:after="120" w:line="240" w:lineRule="auto"/>
      <w:ind w:right="284"/>
    </w:pPr>
    <w:rPr>
      <w:rFonts w:ascii="Arial" w:eastAsia="MS Mincho" w:hAnsi="Arial" w:cs="Times New Roman"/>
      <w:sz w:val="20"/>
      <w:szCs w:val="24"/>
      <w:lang w:val="en-US"/>
    </w:rPr>
  </w:style>
  <w:style w:type="paragraph" w:customStyle="1" w:styleId="PosterHeader">
    <w:name w:val="Poster Header"/>
    <w:basedOn w:val="Normal"/>
    <w:qFormat/>
    <w:rsid w:val="00D652FA"/>
    <w:pPr>
      <w:spacing w:after="240" w:line="320" w:lineRule="atLeast"/>
    </w:pPr>
    <w:rPr>
      <w:rFonts w:ascii="Arial Black" w:hAnsi="Arial Black" w:cs="Arial"/>
      <w:b/>
      <w:caps/>
      <w:color w:val="1D26A2"/>
      <w:spacing w:val="20"/>
      <w:sz w:val="48"/>
      <w:szCs w:val="20"/>
    </w:rPr>
  </w:style>
  <w:style w:type="paragraph" w:styleId="BodyText">
    <w:name w:val="Body Text"/>
    <w:basedOn w:val="Normal"/>
    <w:link w:val="BodyTextChar"/>
    <w:uiPriority w:val="1"/>
    <w:qFormat/>
    <w:rsid w:val="003E1B3E"/>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3E1B3E"/>
    <w:rPr>
      <w:rFonts w:ascii="Arial" w:eastAsia="Arial" w:hAnsi="Arial" w:cs="Arial"/>
      <w:lang w:eastAsia="en-GB" w:bidi="en-GB"/>
    </w:rPr>
  </w:style>
  <w:style w:type="character" w:styleId="Strong">
    <w:name w:val="Strong"/>
    <w:basedOn w:val="DefaultParagraphFont"/>
    <w:uiPriority w:val="22"/>
    <w:qFormat/>
    <w:rsid w:val="007D6630"/>
    <w:rPr>
      <w:b/>
      <w:bCs/>
    </w:rPr>
  </w:style>
  <w:style w:type="character" w:styleId="FollowedHyperlink">
    <w:name w:val="FollowedHyperlink"/>
    <w:basedOn w:val="DefaultParagraphFont"/>
    <w:uiPriority w:val="99"/>
    <w:semiHidden/>
    <w:unhideWhenUsed/>
    <w:rsid w:val="002B54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415572">
      <w:bodyDiv w:val="1"/>
      <w:marLeft w:val="0"/>
      <w:marRight w:val="0"/>
      <w:marTop w:val="0"/>
      <w:marBottom w:val="0"/>
      <w:divBdr>
        <w:top w:val="none" w:sz="0" w:space="0" w:color="auto"/>
        <w:left w:val="none" w:sz="0" w:space="0" w:color="auto"/>
        <w:bottom w:val="none" w:sz="0" w:space="0" w:color="auto"/>
        <w:right w:val="none" w:sz="0" w:space="0" w:color="auto"/>
      </w:divBdr>
    </w:div>
    <w:div w:id="1710521709">
      <w:bodyDiv w:val="1"/>
      <w:marLeft w:val="0"/>
      <w:marRight w:val="0"/>
      <w:marTop w:val="0"/>
      <w:marBottom w:val="0"/>
      <w:divBdr>
        <w:top w:val="none" w:sz="0" w:space="0" w:color="auto"/>
        <w:left w:val="none" w:sz="0" w:space="0" w:color="auto"/>
        <w:bottom w:val="none" w:sz="0" w:space="0" w:color="auto"/>
        <w:right w:val="none" w:sz="0" w:space="0" w:color="auto"/>
      </w:divBdr>
      <w:divsChild>
        <w:div w:id="2070028236">
          <w:marLeft w:val="0"/>
          <w:marRight w:val="0"/>
          <w:marTop w:val="0"/>
          <w:marBottom w:val="0"/>
          <w:divBdr>
            <w:top w:val="none" w:sz="0" w:space="0" w:color="auto"/>
            <w:left w:val="none" w:sz="0" w:space="0" w:color="auto"/>
            <w:bottom w:val="none" w:sz="0" w:space="0" w:color="auto"/>
            <w:right w:val="none" w:sz="0" w:space="0" w:color="auto"/>
          </w:divBdr>
          <w:divsChild>
            <w:div w:id="284047570">
              <w:marLeft w:val="0"/>
              <w:marRight w:val="0"/>
              <w:marTop w:val="0"/>
              <w:marBottom w:val="0"/>
              <w:divBdr>
                <w:top w:val="none" w:sz="0" w:space="0" w:color="auto"/>
                <w:left w:val="none" w:sz="0" w:space="0" w:color="auto"/>
                <w:bottom w:val="none" w:sz="0" w:space="0" w:color="auto"/>
                <w:right w:val="none" w:sz="0" w:space="0" w:color="auto"/>
              </w:divBdr>
              <w:divsChild>
                <w:div w:id="1037705712">
                  <w:marLeft w:val="2"/>
                  <w:marRight w:val="2"/>
                  <w:marTop w:val="0"/>
                  <w:marBottom w:val="0"/>
                  <w:divBdr>
                    <w:top w:val="none" w:sz="0" w:space="0" w:color="auto"/>
                    <w:left w:val="none" w:sz="0" w:space="0" w:color="auto"/>
                    <w:bottom w:val="none" w:sz="0" w:space="0" w:color="auto"/>
                    <w:right w:val="none" w:sz="0" w:space="0" w:color="auto"/>
                  </w:divBdr>
                  <w:divsChild>
                    <w:div w:id="1991515643">
                      <w:marLeft w:val="0"/>
                      <w:marRight w:val="0"/>
                      <w:marTop w:val="0"/>
                      <w:marBottom w:val="0"/>
                      <w:divBdr>
                        <w:top w:val="none" w:sz="0" w:space="0" w:color="auto"/>
                        <w:left w:val="none" w:sz="0" w:space="0" w:color="auto"/>
                        <w:bottom w:val="none" w:sz="0" w:space="0" w:color="auto"/>
                        <w:right w:val="none" w:sz="0" w:space="0" w:color="auto"/>
                      </w:divBdr>
                      <w:divsChild>
                        <w:div w:id="948707937">
                          <w:marLeft w:val="2"/>
                          <w:marRight w:val="2"/>
                          <w:marTop w:val="0"/>
                          <w:marBottom w:val="0"/>
                          <w:divBdr>
                            <w:top w:val="none" w:sz="0" w:space="0" w:color="auto"/>
                            <w:left w:val="none" w:sz="0" w:space="0" w:color="auto"/>
                            <w:bottom w:val="none" w:sz="0" w:space="0" w:color="auto"/>
                            <w:right w:val="none" w:sz="0" w:space="0" w:color="auto"/>
                          </w:divBdr>
                          <w:divsChild>
                            <w:div w:id="1227106425">
                              <w:marLeft w:val="0"/>
                              <w:marRight w:val="0"/>
                              <w:marTop w:val="0"/>
                              <w:marBottom w:val="720"/>
                              <w:divBdr>
                                <w:top w:val="none" w:sz="0" w:space="0" w:color="auto"/>
                                <w:left w:val="none" w:sz="0" w:space="0" w:color="auto"/>
                                <w:bottom w:val="none" w:sz="0" w:space="0" w:color="auto"/>
                                <w:right w:val="none" w:sz="0" w:space="0" w:color="auto"/>
                              </w:divBdr>
                              <w:divsChild>
                                <w:div w:id="972952192">
                                  <w:marLeft w:val="0"/>
                                  <w:marRight w:val="0"/>
                                  <w:marTop w:val="0"/>
                                  <w:marBottom w:val="0"/>
                                  <w:divBdr>
                                    <w:top w:val="none" w:sz="0" w:space="0" w:color="auto"/>
                                    <w:left w:val="none" w:sz="0" w:space="0" w:color="auto"/>
                                    <w:bottom w:val="none" w:sz="0" w:space="0" w:color="auto"/>
                                    <w:right w:val="none" w:sz="0" w:space="0" w:color="auto"/>
                                  </w:divBdr>
                                  <w:divsChild>
                                    <w:div w:id="1199858122">
                                      <w:marLeft w:val="270"/>
                                      <w:marRight w:val="270"/>
                                      <w:marTop w:val="0"/>
                                      <w:marBottom w:val="0"/>
                                      <w:divBdr>
                                        <w:top w:val="none" w:sz="0" w:space="0" w:color="auto"/>
                                        <w:left w:val="none" w:sz="0" w:space="0" w:color="auto"/>
                                        <w:bottom w:val="none" w:sz="0" w:space="0" w:color="auto"/>
                                        <w:right w:val="none" w:sz="0" w:space="0" w:color="auto"/>
                                      </w:divBdr>
                                      <w:divsChild>
                                        <w:div w:id="1350255836">
                                          <w:marLeft w:val="0"/>
                                          <w:marRight w:val="0"/>
                                          <w:marTop w:val="0"/>
                                          <w:marBottom w:val="0"/>
                                          <w:divBdr>
                                            <w:top w:val="none" w:sz="0" w:space="0" w:color="auto"/>
                                            <w:left w:val="none" w:sz="0" w:space="0" w:color="auto"/>
                                            <w:bottom w:val="none" w:sz="0" w:space="0" w:color="auto"/>
                                            <w:right w:val="none" w:sz="0" w:space="0" w:color="auto"/>
                                          </w:divBdr>
                                          <w:divsChild>
                                            <w:div w:id="931623779">
                                              <w:marLeft w:val="0"/>
                                              <w:marRight w:val="0"/>
                                              <w:marTop w:val="0"/>
                                              <w:marBottom w:val="0"/>
                                              <w:divBdr>
                                                <w:top w:val="single" w:sz="6" w:space="0" w:color="013664"/>
                                                <w:left w:val="single" w:sz="6" w:space="0" w:color="013664"/>
                                                <w:bottom w:val="single" w:sz="6" w:space="0" w:color="013664"/>
                                                <w:right w:val="single" w:sz="6" w:space="0" w:color="013664"/>
                                              </w:divBdr>
                                              <w:divsChild>
                                                <w:div w:id="1978218781">
                                                  <w:marLeft w:val="0"/>
                                                  <w:marRight w:val="0"/>
                                                  <w:marTop w:val="0"/>
                                                  <w:marBottom w:val="0"/>
                                                  <w:divBdr>
                                                    <w:top w:val="none" w:sz="0" w:space="0" w:color="auto"/>
                                                    <w:left w:val="none" w:sz="0" w:space="0" w:color="auto"/>
                                                    <w:bottom w:val="none" w:sz="0" w:space="0" w:color="auto"/>
                                                    <w:right w:val="none" w:sz="0" w:space="0" w:color="auto"/>
                                                  </w:divBdr>
                                                  <w:divsChild>
                                                    <w:div w:id="455757856">
                                                      <w:marLeft w:val="0"/>
                                                      <w:marRight w:val="0"/>
                                                      <w:marTop w:val="0"/>
                                                      <w:marBottom w:val="0"/>
                                                      <w:divBdr>
                                                        <w:top w:val="none" w:sz="0" w:space="0" w:color="auto"/>
                                                        <w:left w:val="none" w:sz="0" w:space="0" w:color="auto"/>
                                                        <w:bottom w:val="none" w:sz="0" w:space="0" w:color="auto"/>
                                                        <w:right w:val="none" w:sz="0" w:space="0" w:color="auto"/>
                                                      </w:divBdr>
                                                      <w:divsChild>
                                                        <w:div w:id="674574562">
                                                          <w:marLeft w:val="0"/>
                                                          <w:marRight w:val="0"/>
                                                          <w:marTop w:val="0"/>
                                                          <w:marBottom w:val="0"/>
                                                          <w:divBdr>
                                                            <w:top w:val="none" w:sz="0" w:space="0" w:color="auto"/>
                                                            <w:left w:val="none" w:sz="0" w:space="0" w:color="auto"/>
                                                            <w:bottom w:val="none" w:sz="0" w:space="0" w:color="auto"/>
                                                            <w:right w:val="none" w:sz="0" w:space="0" w:color="auto"/>
                                                          </w:divBdr>
                                                        </w:div>
                                                        <w:div w:id="16528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859083">
      <w:bodyDiv w:val="1"/>
      <w:marLeft w:val="0"/>
      <w:marRight w:val="0"/>
      <w:marTop w:val="0"/>
      <w:marBottom w:val="0"/>
      <w:divBdr>
        <w:top w:val="none" w:sz="0" w:space="0" w:color="auto"/>
        <w:left w:val="none" w:sz="0" w:space="0" w:color="auto"/>
        <w:bottom w:val="none" w:sz="0" w:space="0" w:color="auto"/>
        <w:right w:val="none" w:sz="0" w:space="0" w:color="auto"/>
      </w:divBdr>
    </w:div>
    <w:div w:id="2041584459">
      <w:bodyDiv w:val="1"/>
      <w:marLeft w:val="0"/>
      <w:marRight w:val="0"/>
      <w:marTop w:val="0"/>
      <w:marBottom w:val="0"/>
      <w:divBdr>
        <w:top w:val="none" w:sz="0" w:space="0" w:color="auto"/>
        <w:left w:val="none" w:sz="0" w:space="0" w:color="auto"/>
        <w:bottom w:val="none" w:sz="0" w:space="0" w:color="auto"/>
        <w:right w:val="none" w:sz="0" w:space="0" w:color="auto"/>
      </w:divBdr>
      <w:divsChild>
        <w:div w:id="44841521">
          <w:marLeft w:val="0"/>
          <w:marRight w:val="0"/>
          <w:marTop w:val="0"/>
          <w:marBottom w:val="0"/>
          <w:divBdr>
            <w:top w:val="none" w:sz="0" w:space="0" w:color="auto"/>
            <w:left w:val="none" w:sz="0" w:space="0" w:color="auto"/>
            <w:bottom w:val="none" w:sz="0" w:space="0" w:color="auto"/>
            <w:right w:val="none" w:sz="0" w:space="0" w:color="auto"/>
          </w:divBdr>
          <w:divsChild>
            <w:div w:id="47801761">
              <w:marLeft w:val="0"/>
              <w:marRight w:val="0"/>
              <w:marTop w:val="0"/>
              <w:marBottom w:val="0"/>
              <w:divBdr>
                <w:top w:val="none" w:sz="0" w:space="0" w:color="auto"/>
                <w:left w:val="none" w:sz="0" w:space="0" w:color="auto"/>
                <w:bottom w:val="none" w:sz="0" w:space="0" w:color="auto"/>
                <w:right w:val="none" w:sz="0" w:space="0" w:color="auto"/>
              </w:divBdr>
              <w:divsChild>
                <w:div w:id="50035974">
                  <w:marLeft w:val="2"/>
                  <w:marRight w:val="2"/>
                  <w:marTop w:val="0"/>
                  <w:marBottom w:val="0"/>
                  <w:divBdr>
                    <w:top w:val="none" w:sz="0" w:space="0" w:color="auto"/>
                    <w:left w:val="none" w:sz="0" w:space="0" w:color="auto"/>
                    <w:bottom w:val="none" w:sz="0" w:space="0" w:color="auto"/>
                    <w:right w:val="none" w:sz="0" w:space="0" w:color="auto"/>
                  </w:divBdr>
                  <w:divsChild>
                    <w:div w:id="1013722462">
                      <w:marLeft w:val="0"/>
                      <w:marRight w:val="0"/>
                      <w:marTop w:val="0"/>
                      <w:marBottom w:val="0"/>
                      <w:divBdr>
                        <w:top w:val="none" w:sz="0" w:space="0" w:color="auto"/>
                        <w:left w:val="none" w:sz="0" w:space="0" w:color="auto"/>
                        <w:bottom w:val="none" w:sz="0" w:space="0" w:color="auto"/>
                        <w:right w:val="none" w:sz="0" w:space="0" w:color="auto"/>
                      </w:divBdr>
                      <w:divsChild>
                        <w:div w:id="954557418">
                          <w:marLeft w:val="0"/>
                          <w:marRight w:val="0"/>
                          <w:marTop w:val="0"/>
                          <w:marBottom w:val="0"/>
                          <w:divBdr>
                            <w:top w:val="none" w:sz="0" w:space="0" w:color="auto"/>
                            <w:left w:val="none" w:sz="0" w:space="0" w:color="auto"/>
                            <w:bottom w:val="none" w:sz="0" w:space="0" w:color="auto"/>
                            <w:right w:val="none" w:sz="0" w:space="0" w:color="auto"/>
                          </w:divBdr>
                          <w:divsChild>
                            <w:div w:id="1578856844">
                              <w:marLeft w:val="2"/>
                              <w:marRight w:val="2"/>
                              <w:marTop w:val="0"/>
                              <w:marBottom w:val="0"/>
                              <w:divBdr>
                                <w:top w:val="none" w:sz="0" w:space="0" w:color="auto"/>
                                <w:left w:val="none" w:sz="0" w:space="0" w:color="auto"/>
                                <w:bottom w:val="none" w:sz="0" w:space="0" w:color="auto"/>
                                <w:right w:val="none" w:sz="0" w:space="0" w:color="auto"/>
                              </w:divBdr>
                              <w:divsChild>
                                <w:div w:id="1261329567">
                                  <w:marLeft w:val="0"/>
                                  <w:marRight w:val="0"/>
                                  <w:marTop w:val="0"/>
                                  <w:marBottom w:val="0"/>
                                  <w:divBdr>
                                    <w:top w:val="none" w:sz="0" w:space="0" w:color="auto"/>
                                    <w:left w:val="none" w:sz="0" w:space="0" w:color="auto"/>
                                    <w:bottom w:val="none" w:sz="0" w:space="0" w:color="auto"/>
                                    <w:right w:val="none" w:sz="0" w:space="0" w:color="auto"/>
                                  </w:divBdr>
                                  <w:divsChild>
                                    <w:div w:id="12438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ranet.argyll-bute.gov.uk/sites/default/files/attendance_at_re-introduction_presentation.docx" TargetMode="External"/><Relationship Id="rId117" Type="http://schemas.openxmlformats.org/officeDocument/2006/relationships/hyperlink" Target="https://www.nhsinform.scot/" TargetMode="External"/><Relationship Id="rId21" Type="http://schemas.openxmlformats.org/officeDocument/2006/relationships/hyperlink" Target="http://intranet.argyll-bute.gov.uk/sites/default/files/asn_ra.docx" TargetMode="External"/><Relationship Id="rId42" Type="http://schemas.openxmlformats.org/officeDocument/2006/relationships/header" Target="header6.xml"/><Relationship Id="rId47" Type="http://schemas.openxmlformats.org/officeDocument/2006/relationships/hyperlink" Target="https://www.gov.uk/government/publications/staying-alert-and-safe-social-distancing/staying-alert-and-safe-social-distancing" TargetMode="External"/><Relationship Id="rId63" Type="http://schemas.openxmlformats.org/officeDocument/2006/relationships/hyperlink" Target="https://www.gov.scot/publications/coronavirus-covid-19-residential-childcare/" TargetMode="External"/><Relationship Id="rId68" Type="http://schemas.openxmlformats.org/officeDocument/2006/relationships/hyperlink" Target="https://www.gov.scot/publications/coronavirus-covid-19-guidance-on-reopening-school-age-childcare-services/" TargetMode="External"/><Relationship Id="rId84" Type="http://schemas.openxmlformats.org/officeDocument/2006/relationships/hyperlink" Target="https://www.gov.scot/publications/guidance-education-children-unable-attend-school-due-ill-health/" TargetMode="External"/><Relationship Id="rId89" Type="http://schemas.openxmlformats.org/officeDocument/2006/relationships/hyperlink" Target="https://www.sapoe.org.uk/" TargetMode="External"/><Relationship Id="rId112" Type="http://schemas.openxmlformats.org/officeDocument/2006/relationships/hyperlink" Target="https://cpag.org.uk/news-blogs/news-listings/cost-learning-lockdown" TargetMode="External"/><Relationship Id="rId16" Type="http://schemas.openxmlformats.org/officeDocument/2006/relationships/header" Target="header1.xml"/><Relationship Id="rId107" Type="http://schemas.openxmlformats.org/officeDocument/2006/relationships/hyperlink" Target="https://young.scot/campaigns/national/coronavirus" TargetMode="External"/><Relationship Id="rId11" Type="http://schemas.openxmlformats.org/officeDocument/2006/relationships/image" Target="media/image1.JPG"/><Relationship Id="rId32" Type="http://schemas.openxmlformats.org/officeDocument/2006/relationships/hyperlink" Target="https://www.hps.scot.nhs.uk/web-resources-container/covid-19-guidance-for-non-healthcare-settings/" TargetMode="External"/><Relationship Id="rId37" Type="http://schemas.openxmlformats.org/officeDocument/2006/relationships/hyperlink" Target="https://www.legislation.gov.uk/ukpga/2010/15/contents" TargetMode="External"/><Relationship Id="rId53" Type="http://schemas.openxmlformats.org/officeDocument/2006/relationships/hyperlink" Target="http://science.cleapss.org.uk/Resource-Info/GL343-Guide-to-doing-practical-work-in-a-partially-reopened-school-Science.aspx" TargetMode="External"/><Relationship Id="rId58" Type="http://schemas.openxmlformats.org/officeDocument/2006/relationships/hyperlink" Target="https://www.hps.scot.nhs.uk/web-resources-container/covid-19-information-and-guidance-for-social-community-and-residential-care-settings/" TargetMode="External"/><Relationship Id="rId74" Type="http://schemas.openxmlformats.org/officeDocument/2006/relationships/hyperlink" Target="https://www.gov.scot/publications/coronavirus-covid-19-test-and-protect/pages/advice-for-employers/" TargetMode="External"/><Relationship Id="rId79" Type="http://schemas.openxmlformats.org/officeDocument/2006/relationships/hyperlink" Target="https://www.gov.scot/publications/coronavirus-covid-19-advisory-sub-group-on-education-and-childrens-issues---advisory-note-on-school-transport/" TargetMode="External"/><Relationship Id="rId102" Type="http://schemas.openxmlformats.org/officeDocument/2006/relationships/hyperlink" Target="https://www.npfs.org.uk/" TargetMode="External"/><Relationship Id="rId5" Type="http://schemas.openxmlformats.org/officeDocument/2006/relationships/numbering" Target="numbering.xml"/><Relationship Id="rId61" Type="http://schemas.openxmlformats.org/officeDocument/2006/relationships/hyperlink" Target="https://hpspubsrepo.blob.core.windows.net/hps-website/nss/1673/documents/1_shpn-12-management-public-health-incidents.pdf" TargetMode="External"/><Relationship Id="rId82" Type="http://schemas.openxmlformats.org/officeDocument/2006/relationships/hyperlink" Target="https://www.gov.scot/publications/coronavirus-covid-19-phase-3-guidance-for-the-safe-use-of-places-of-worship/pages/capacity/" TargetMode="External"/><Relationship Id="rId90" Type="http://schemas.openxmlformats.org/officeDocument/2006/relationships/hyperlink" Target="https://drive.google.com/file/d/1ZtN8FI_yjt6G3cYLUenhAAMeVFZs43em/view?usp=sharing" TargetMode="External"/><Relationship Id="rId95" Type="http://schemas.openxmlformats.org/officeDocument/2006/relationships/hyperlink" Target="https://www.sustrans.org.uk/our-blog/projects/2019/uk-wide/sustrans-school-streets/" TargetMode="External"/><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hyperlink" Target="https://www.gov.scot/publications/excellent-equity-during-covid-19-pandemic-strategic-framework-reopening-schools-early-learning-childcare-provision-scotland/" TargetMode="External"/><Relationship Id="rId27" Type="http://schemas.openxmlformats.org/officeDocument/2006/relationships/hyperlink" Target="mailto:argyllhousereception@argyll-bute.gov.uk" TargetMode="External"/><Relationship Id="rId30" Type="http://schemas.openxmlformats.org/officeDocument/2006/relationships/hyperlink" Target="https://www.goingoutthere.co.uk/" TargetMode="External"/><Relationship Id="rId35" Type="http://schemas.openxmlformats.org/officeDocument/2006/relationships/hyperlink" Target="https://www.gov.scot/publications/coronavirus-covid-19-tailored-advice-for-those-who-live-with-specific-medical-conditions/" TargetMode="External"/><Relationship Id="rId43" Type="http://schemas.openxmlformats.org/officeDocument/2006/relationships/footer" Target="footer3.xml"/><Relationship Id="rId48"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56" Type="http://schemas.openxmlformats.org/officeDocument/2006/relationships/hyperlink" Target="https://www.legislation.gov.uk/ukpga/1980/44/contents" TargetMode="External"/><Relationship Id="rId64" Type="http://schemas.openxmlformats.org/officeDocument/2006/relationships/hyperlink" Target="https://www.gov.scot/publications/coronavirus-covid-19-residential-childcare/" TargetMode="External"/><Relationship Id="rId69" Type="http://schemas.openxmlformats.org/officeDocument/2006/relationships/hyperlink" Target="https://www.gov.scot/publications/coronavirus-covid-19-community-learning-and-development-sector/" TargetMode="External"/><Relationship Id="rId77" Type="http://schemas.openxmlformats.org/officeDocument/2006/relationships/hyperlink" Target="https://www.gov.scot/publications/coronavirus-covid-19-curriculum-for-excellence-in-the-recovery-phase/" TargetMode="External"/><Relationship Id="rId100" Type="http://schemas.openxmlformats.org/officeDocument/2006/relationships/hyperlink" Target="https://www.nes.scot.nhs.uk/education-and-training/by-discipline/psychology/multiprofessional-psychology/national-trauma-training-framework/framework-and-training-plan.aspx" TargetMode="External"/><Relationship Id="rId105" Type="http://schemas.openxmlformats.org/officeDocument/2006/relationships/hyperlink" Target="https://education.gov.scot/parentzone" TargetMode="External"/><Relationship Id="rId113" Type="http://schemas.openxmlformats.org/officeDocument/2006/relationships/hyperlink" Target="https://www.careinspectorate.com/index.php/coronavirus-professionals" TargetMode="External"/><Relationship Id="rId118" Type="http://schemas.openxmlformats.org/officeDocument/2006/relationships/hyperlink" Target="https://www.gov.uk/government/publications/coronavirus-covid-19-how-to-self-isolate-when-you-travel-to-the-uk/coronavirus-covid-19-how-to-self-isolate-when-you-travel-to-the-uk" TargetMode="External"/><Relationship Id="rId8" Type="http://schemas.openxmlformats.org/officeDocument/2006/relationships/webSettings" Target="webSettings.xml"/><Relationship Id="rId51" Type="http://schemas.openxmlformats.org/officeDocument/2006/relationships/hyperlink" Target="http://dt.cleapss.org.uk/Resource-File/GL344-Guidance-on-practical-work-in-a-partially-reopened-school-in-DT.pdf" TargetMode="External"/><Relationship Id="rId72" Type="http://schemas.openxmlformats.org/officeDocument/2006/relationships/hyperlink" Target="https://www.gov.scot/publications/coronavirus-covid-19-guidance-on-individual-risk-assessment-for-the-workplace/" TargetMode="External"/><Relationship Id="rId80" Type="http://schemas.openxmlformats.org/officeDocument/2006/relationships/hyperlink" Target="https://www.gov.scot/binaries/content/documents/govscot/publications/advice-and-guidance/2020/07/coronavirus-covid-19-advisory-sub-group-on-education-and-childrens-issues---advisory-note-on-physical-distancing-in-schools/documents/coronavirus-covid-19-advisory-sub-group-on-education-and-childrens-issues---advisory-note-on-physical-distancing-in-schools/coronavirus-covid-19-advisory-sub-group-on-education-and-childrens-issues---advisory-note-on-physical-distancing-in-schools/govscot%3Adocument/COVID%2BSUB-GROUP%2BADVICE%2BNOTE%2B1_DISTANCING%2BIN%2BSCHOOLS_FINALFORPUBLICATION.pdf" TargetMode="External"/><Relationship Id="rId85" Type="http://schemas.openxmlformats.org/officeDocument/2006/relationships/hyperlink" Target="https://www.transport.gov.scot/coronavirus-covid-19/" TargetMode="External"/><Relationship Id="rId93" Type="http://schemas.openxmlformats.org/officeDocument/2006/relationships/hyperlink" Target="https://www.hse.gov.uk/pubns/indg174.pdf" TargetMode="External"/><Relationship Id="rId98" Type="http://schemas.openxmlformats.org/officeDocument/2006/relationships/hyperlink" Target="https://www.npfs.org.uk/2020/07/23/back-to-school-guidance-for-parents-and-carers/"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hyperlink" Target="http://intranet.argyll-bute.gov.uk/sites/default/files/re-introduction_for_returning_to_work.pptx" TargetMode="External"/><Relationship Id="rId33" Type="http://schemas.openxmlformats.org/officeDocument/2006/relationships/hyperlink" Target="mailto:schooltransport@argyll-bute.gov.uk" TargetMode="External"/><Relationship Id="rId38" Type="http://schemas.openxmlformats.org/officeDocument/2006/relationships/hyperlink" Target="http://intranet.argyll-bute.gov.uk/sites/default/files/covid-19_occupational_risk_calculator_28-07-2020.xltm" TargetMode="External"/><Relationship Id="rId46" Type="http://schemas.openxmlformats.org/officeDocument/2006/relationships/hyperlink" Target="https://www.gov.uk/government/publications/coronavirus-covid-19-guidance-on-vulnerable-children-and-young-people/coronavirus-covid-19-guidance-on-vulnerable-children-and-young-people" TargetMode="External"/><Relationship Id="rId59" Type="http://schemas.openxmlformats.org/officeDocument/2006/relationships/hyperlink" Target="https://www.hps.scot.nhs.uk/web-resources-container/covid-19-information-and-guidance-for-social-community-and-residential-care-settings/" TargetMode="External"/><Relationship Id="rId67" Type="http://schemas.openxmlformats.org/officeDocument/2006/relationships/hyperlink" Target="https://www.gov.scot/publications/coronavirus-covid-19-childminder-services-guidance/" TargetMode="External"/><Relationship Id="rId103" Type="http://schemas.openxmlformats.org/officeDocument/2006/relationships/hyperlink" Target="https://education.gov.scot/improvement/" TargetMode="External"/><Relationship Id="rId108" Type="http://schemas.openxmlformats.org/officeDocument/2006/relationships/hyperlink" Target="https://syp.org.uk/our-work/political-work/covid-19/" TargetMode="External"/><Relationship Id="rId116" Type="http://schemas.openxmlformats.org/officeDocument/2006/relationships/hyperlink" Target="https://www.isc.co.uk/sector-info/coronavirus-information-for-schools/" TargetMode="External"/><Relationship Id="rId20" Type="http://schemas.openxmlformats.org/officeDocument/2006/relationships/hyperlink" Target="http://www.gov.scot/isbn/9781839609404" TargetMode="External"/><Relationship Id="rId41" Type="http://schemas.openxmlformats.org/officeDocument/2006/relationships/footer" Target="footer2.xml"/><Relationship Id="rId54" Type="http://schemas.openxmlformats.org/officeDocument/2006/relationships/hyperlink" Target="http://www.legislation.gov.uk/ukpga/2020/7/schedule/16/part/2/enacted" TargetMode="External"/><Relationship Id="rId62" Type="http://schemas.openxmlformats.org/officeDocument/2006/relationships/hyperlink" Target="https://www.gov.scot/collections/coronavirus-covid-19-framework-for-decision-making/" TargetMode="External"/><Relationship Id="rId70" Type="http://schemas.openxmlformats.org/officeDocument/2006/relationships/hyperlink" Target="https://www.gov.scot/publications/coronavirus-covid-19-community-learning-and-development-sector/" TargetMode="External"/><Relationship Id="rId75" Type="http://schemas.openxmlformats.org/officeDocument/2006/relationships/hyperlink" Target="https://www.gov.scot/publications/included-engaged-involved-part-1-positive-approach-promotion-management-attendance-scottish-schools/pages/1/" TargetMode="External"/><Relationship Id="rId83" Type="http://schemas.openxmlformats.org/officeDocument/2006/relationships/hyperlink" Target="https://www.gov.scot/publications/coronavirus-covid-19-tailored-advice-for-those-who-live-with-specific-medical-conditions/" TargetMode="External"/><Relationship Id="rId88" Type="http://schemas.openxmlformats.org/officeDocument/2006/relationships/hyperlink" Target="https://www.goingoutthere.co.uk/" TargetMode="External"/><Relationship Id="rId91" Type="http://schemas.openxmlformats.org/officeDocument/2006/relationships/hyperlink" Target="https://drive.google.com/file/d/1RIGQ_-ggQe6Q7JA9Z37k-7ybx8JMaC2s/view?usp=sharing" TargetMode="External"/><Relationship Id="rId96" Type="http://schemas.openxmlformats.org/officeDocument/2006/relationships/hyperlink" Target="https://www.gov.scot/publications/healthy-eating-schools-guide-implementing-nutritional-requirements-food-drink-schools-9780755958306/" TargetMode="External"/><Relationship Id="rId111" Type="http://schemas.openxmlformats.org/officeDocument/2006/relationships/hyperlink" Target="https://childreninscotland.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hps.scot.nhs.uk/web-resources-container/covid-19-guidance-for-non-healthcare-settings/" TargetMode="External"/><Relationship Id="rId28" Type="http://schemas.openxmlformats.org/officeDocument/2006/relationships/hyperlink" Target="https://www.gov.scot/publications/coronavirus-covid-19-phase-3-staying-safe-and-protecting-others/pages/sports-culture-and-leisure-activities/" TargetMode="External"/><Relationship Id="rId36" Type="http://schemas.openxmlformats.org/officeDocument/2006/relationships/hyperlink" Target="https://www.gov.scot/publications/guidance-education-children-unable-attend-school-due-ill-health/" TargetMode="External"/><Relationship Id="rId49" Type="http://schemas.openxmlformats.org/officeDocument/2006/relationships/hyperlink" Target="https://www.gov.uk/government/publications/covid-19-stay-at-home-guidance/stay-at-home-guidance-for-households-with-possible-coronavirus-covid-19-infection" TargetMode="External"/><Relationship Id="rId57" Type="http://schemas.openxmlformats.org/officeDocument/2006/relationships/hyperlink" Target="https://www.hps.scot.nhs.uk/a-to-z-of-topics/covid-19/workforce-educational-resources/" TargetMode="External"/><Relationship Id="rId106" Type="http://schemas.openxmlformats.org/officeDocument/2006/relationships/hyperlink" Target="https://education.gov.scot/improvement/self-evaluation/learner-participation-in-educational-settings-3-18/" TargetMode="External"/><Relationship Id="rId114" Type="http://schemas.openxmlformats.org/officeDocument/2006/relationships/hyperlink" Target="https://www.boarding.org.uk/media/news/article/14677/Coronavirus-disease-COVID-19-guidance" TargetMode="External"/><Relationship Id="rId119"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10" Type="http://schemas.openxmlformats.org/officeDocument/2006/relationships/endnotes" Target="endnotes.xml"/><Relationship Id="rId31" Type="http://schemas.openxmlformats.org/officeDocument/2006/relationships/hyperlink" Target="https://www.sapoe.org.uk/" TargetMode="External"/><Relationship Id="rId44" Type="http://schemas.openxmlformats.org/officeDocument/2006/relationships/hyperlink" Target="https://fios.argyll-bute.gov.uk/sites/heathandsafety/_layouts/15/start.aspx" TargetMode="External"/><Relationship Id="rId52" Type="http://schemas.openxmlformats.org/officeDocument/2006/relationships/hyperlink" Target="https://www.gov.uk/government/publications/covid-19-decontamination-in-non-healthcare-settings" TargetMode="External"/><Relationship Id="rId60" Type="http://schemas.openxmlformats.org/officeDocument/2006/relationships/hyperlink" Target="https://www.hps.scot.nhs.uk/web-resources-container/covid-19-guidance-for-non-healthcare-settings/" TargetMode="External"/><Relationship Id="rId65" Type="http://schemas.openxmlformats.org/officeDocument/2006/relationships/hyperlink" Target="https://www.gov.scot/publications/coronavirus-covid-19-phase-3-guidance-on-reopening-early-learning-and-childcare-services/" TargetMode="External"/><Relationship Id="rId73" Type="http://schemas.openxmlformats.org/officeDocument/2006/relationships/hyperlink" Target="https://www.gov.scot/publications/coronavirus-covid-19-schools-early-learning-and-childcare-settings---scientific-evidence/" TargetMode="External"/><Relationship Id="rId78" Type="http://schemas.openxmlformats.org/officeDocument/2006/relationships/hyperlink" Target="https://www.gov.scot/publications/coronavirus-covid-19-advisory-sub-group-on-education-and-childrens-issues---advisory-note-on-school-transport/" TargetMode="External"/><Relationship Id="rId81" Type="http://schemas.openxmlformats.org/officeDocument/2006/relationships/hyperlink" Target="https://www.gov.scot/binaries/content/documents/govscot/publications/advice-and-guidance/2020/07/coronavirus-covid-19-advisory-sub-group-on-education-and-childrens-issues---advisory-note-on-physical-distancing-in-schools/documents/coronavirus-covid-19-advisory-sub-group-on-education-and-childrens-issues---advisory-note-on-physical-distancing-in-schools/coronavirus-covid-19-advisory-sub-group-on-education-and-childrens-issues---advisory-note-on-physical-distancing-in-schools/govscot%3Adocument/COVID%2BSUB-GROUP%2BADVICE%2BNOTE%2B1_DISTANCING%2BIN%2BSCHOOLS_FINALFORPUBLICATION.pdf" TargetMode="External"/><Relationship Id="rId86" Type="http://schemas.openxmlformats.org/officeDocument/2006/relationships/hyperlink" Target="http://www.travelinescotland.com/" TargetMode="External"/><Relationship Id="rId94" Type="http://schemas.openxmlformats.org/officeDocument/2006/relationships/hyperlink" Target="https://www.hse.gov.uk/news/coronavirus.htm" TargetMode="External"/><Relationship Id="rId99" Type="http://schemas.openxmlformats.org/officeDocument/2006/relationships/hyperlink" Target="https://www.sserc.org.uk/health-safety/covid-19-back-to-school/" TargetMode="External"/><Relationship Id="rId101" Type="http://schemas.openxmlformats.org/officeDocument/2006/relationships/hyperlink" Target="https://www.parentclub.scot/topics/coronaviru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header" Target="header4.xml"/><Relationship Id="rId109" Type="http://schemas.openxmlformats.org/officeDocument/2006/relationships/hyperlink" Target="https://www.youthlinkscotland.org/covid-19-guidance/" TargetMode="External"/><Relationship Id="rId34" Type="http://schemas.openxmlformats.org/officeDocument/2006/relationships/hyperlink" Target="http://intranet.argyll-bute.gov.uk/sites/default/files/education_risk_assessment_covid_19_v1.docx" TargetMode="External"/><Relationship Id="rId50" Type="http://schemas.openxmlformats.org/officeDocument/2006/relationships/hyperlink" Target="http://science.cleapss.org.uk/Resource-Info/GL343-Guide-to-doing-practical-work-in-a-partially-reopened-school-Science.aspx" TargetMode="External"/><Relationship Id="rId55" Type="http://schemas.openxmlformats.org/officeDocument/2006/relationships/hyperlink" Target="https://www.legislation.gov.uk/ukpga/2010/15/contents" TargetMode="External"/><Relationship Id="rId76" Type="http://schemas.openxmlformats.org/officeDocument/2006/relationships/hyperlink" Target="https://www.gov.scot/publications/coronavirus-covid-19-support-for-continuity-in-learning/" TargetMode="External"/><Relationship Id="rId97" Type="http://schemas.openxmlformats.org/officeDocument/2006/relationships/hyperlink" Target="https://www.foodstandards.gov.scot/publications-and-research/publications/covid-19-guidance-for-food-business-operators-and-their-employees" TargetMode="External"/><Relationship Id="rId104" Type="http://schemas.openxmlformats.org/officeDocument/2006/relationships/hyperlink" Target="https://education.gov.scot/improvement/scotland-learns/"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ov.scot/publications/coronavirus-covid-19-phase-3-staying-safe-and-protecting-others/pages/sports-culture-and-leisure-activities/" TargetMode="External"/><Relationship Id="rId92" Type="http://schemas.openxmlformats.org/officeDocument/2006/relationships/hyperlink" Target="https://www.hse.gov.uk/coronavirus/working-safely/index.htm" TargetMode="External"/><Relationship Id="rId2" Type="http://schemas.openxmlformats.org/officeDocument/2006/relationships/customXml" Target="../customXml/item2.xml"/><Relationship Id="rId29" Type="http://schemas.openxmlformats.org/officeDocument/2006/relationships/hyperlink" Target="https://outdoorlearningdirectory.com/" TargetMode="External"/><Relationship Id="rId24" Type="http://schemas.openxmlformats.org/officeDocument/2006/relationships/hyperlink" Target="mailto:susan.tyre@argyll-bute.gov.uk" TargetMode="External"/><Relationship Id="rId40" Type="http://schemas.openxmlformats.org/officeDocument/2006/relationships/header" Target="header5.xml"/><Relationship Id="rId45" Type="http://schemas.openxmlformats.org/officeDocument/2006/relationships/hyperlink" Target="mailto:healthandsafety@argyll-bute.gov.uk" TargetMode="External"/><Relationship Id="rId66" Type="http://schemas.openxmlformats.org/officeDocument/2006/relationships/hyperlink" Target="https://www.gov.scot/publications/coronavirus-covid-19-guidance-for-colleges/" TargetMode="External"/><Relationship Id="rId87" Type="http://schemas.openxmlformats.org/officeDocument/2006/relationships/hyperlink" Target="https://outdoorlearningdirectory.com/" TargetMode="External"/><Relationship Id="rId110" Type="http://schemas.openxmlformats.org/officeDocument/2006/relationships/hyperlink" Target="https://www.childrensparliament.org.uk/" TargetMode="External"/><Relationship Id="rId115" Type="http://schemas.openxmlformats.org/officeDocument/2006/relationships/hyperlink" Target="http://www.scis.org.uk/about-scis/coronavirus-covid-19-guidance-for-schoo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www.hps.scot.nhs.uk/web-resources-container/covid-19-guidance-for-non-healthcare-setting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2D2E904F361045AE0DEB882D8D3EC8" ma:contentTypeVersion="6" ma:contentTypeDescription="Create a new document." ma:contentTypeScope="" ma:versionID="dee53f01e0bf86f57294dfba73ad05b0">
  <xsd:schema xmlns:xsd="http://www.w3.org/2001/XMLSchema" xmlns:xs="http://www.w3.org/2001/XMLSchema" xmlns:p="http://schemas.microsoft.com/office/2006/metadata/properties" xmlns:ns2="6937ccf7-759b-4c81-8f3b-bde7933afe20" xmlns:ns3="b61c70dd-6c61-4613-84e4-aa090ced6c0f" targetNamespace="http://schemas.microsoft.com/office/2006/metadata/properties" ma:root="true" ma:fieldsID="8b53390741c4b636b93c2c92965bb359" ns2:_="" ns3:_="">
    <xsd:import namespace="6937ccf7-759b-4c81-8f3b-bde7933afe20"/>
    <xsd:import namespace="b61c70dd-6c61-4613-84e4-aa090ced6c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7ccf7-759b-4c81-8f3b-bde7933af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1c70dd-6c61-4613-84e4-aa090ced6c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2085A-8704-4C75-87E4-3B94A19EC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7ccf7-759b-4c81-8f3b-bde7933afe20"/>
    <ds:schemaRef ds:uri="b61c70dd-6c61-4613-84e4-aa090ced6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1BD94E-F823-45A6-BC68-997696D4C005}">
  <ds:schemaRefs>
    <ds:schemaRef ds:uri="http://schemas.microsoft.com/sharepoint/v3/contenttype/forms"/>
  </ds:schemaRefs>
</ds:datastoreItem>
</file>

<file path=customXml/itemProps3.xml><?xml version="1.0" encoding="utf-8"?>
<ds:datastoreItem xmlns:ds="http://schemas.openxmlformats.org/officeDocument/2006/customXml" ds:itemID="{D923059B-6616-4BA6-9C91-86422FD1DF63}">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b61c70dd-6c61-4613-84e4-aa090ced6c0f"/>
    <ds:schemaRef ds:uri="6937ccf7-759b-4c81-8f3b-bde7933afe20"/>
    <ds:schemaRef ds:uri="http://www.w3.org/XML/1998/namespace"/>
    <ds:schemaRef ds:uri="http://purl.org/dc/dcmitype/"/>
  </ds:schemaRefs>
</ds:datastoreItem>
</file>

<file path=customXml/itemProps4.xml><?xml version="1.0" encoding="utf-8"?>
<ds:datastoreItem xmlns:ds="http://schemas.openxmlformats.org/officeDocument/2006/customXml" ds:itemID="{5FE2DE5B-7495-4B85-95AE-D563E9726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11176</Words>
  <Characters>63706</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Mackie, Patrick</dc:creator>
  <cp:keywords/>
  <dc:description/>
  <cp:lastModifiedBy>Tyre, Susan</cp:lastModifiedBy>
  <cp:revision>2</cp:revision>
  <dcterms:created xsi:type="dcterms:W3CDTF">2020-08-05T11:18:00Z</dcterms:created>
  <dcterms:modified xsi:type="dcterms:W3CDTF">2020-08-05T11:18:00Z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0x0101009D2D2E904F361045AE0DEB882D8D3EC8</vt:lpwstr>
  </property>
</Properties>
</file>