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EEC7" w14:textId="1EA89EE2" w:rsidR="007B2B3C" w:rsidRDefault="00066F8D" w:rsidP="00066F8D">
      <w:pPr>
        <w:jc w:val="center"/>
        <w:rPr>
          <w:sz w:val="44"/>
          <w:szCs w:val="44"/>
        </w:rPr>
      </w:pPr>
      <w:r>
        <w:rPr>
          <w:sz w:val="44"/>
          <w:szCs w:val="44"/>
        </w:rPr>
        <w:t>Cereal Box Aquarium</w:t>
      </w:r>
    </w:p>
    <w:p w14:paraId="45E40404" w14:textId="30D8442F" w:rsidR="00066F8D" w:rsidRDefault="00066F8D" w:rsidP="00066F8D">
      <w:pPr>
        <w:jc w:val="center"/>
        <w:rPr>
          <w:sz w:val="44"/>
          <w:szCs w:val="44"/>
        </w:rPr>
      </w:pPr>
      <w:r w:rsidRPr="00066F8D">
        <w:drawing>
          <wp:inline distT="0" distB="0" distL="0" distR="0" wp14:anchorId="5D712952" wp14:editId="059D13A4">
            <wp:extent cx="2755075" cy="275507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8101" cy="276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CECA1" w14:textId="77777777" w:rsidR="00066F8D" w:rsidRDefault="00066F8D" w:rsidP="00066F8D">
      <w:pPr>
        <w:jc w:val="center"/>
        <w:rPr>
          <w:sz w:val="44"/>
          <w:szCs w:val="44"/>
        </w:rPr>
      </w:pPr>
    </w:p>
    <w:p w14:paraId="4278EB49" w14:textId="36CEC2B1" w:rsidR="00066F8D" w:rsidRDefault="00066F8D" w:rsidP="00066F8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If you have any empty boxes at home, why not try to create an aquarium. These are so much fun to </w:t>
      </w:r>
      <w:proofErr w:type="gramStart"/>
      <w:r>
        <w:rPr>
          <w:sz w:val="44"/>
          <w:szCs w:val="44"/>
        </w:rPr>
        <w:t>make</w:t>
      </w:r>
      <w:proofErr w:type="gramEnd"/>
      <w:r>
        <w:rPr>
          <w:sz w:val="44"/>
          <w:szCs w:val="44"/>
        </w:rPr>
        <w:t xml:space="preserve"> and you can always collect some stones or shells if you are out for a walk with your family! </w:t>
      </w:r>
    </w:p>
    <w:p w14:paraId="350FD0DA" w14:textId="789279C9" w:rsidR="00066F8D" w:rsidRDefault="00066F8D" w:rsidP="00066F8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Be creative, what else could you make with old cardboard boxes? </w:t>
      </w:r>
    </w:p>
    <w:p w14:paraId="55B201FE" w14:textId="26571247" w:rsidR="00066F8D" w:rsidRDefault="00066F8D" w:rsidP="00066F8D">
      <w:pPr>
        <w:jc w:val="center"/>
        <w:rPr>
          <w:sz w:val="44"/>
          <w:szCs w:val="44"/>
        </w:rPr>
      </w:pPr>
      <w:r w:rsidRPr="00066F8D">
        <w:drawing>
          <wp:anchor distT="0" distB="0" distL="114300" distR="114300" simplePos="0" relativeHeight="251658240" behindDoc="1" locked="0" layoutInCell="1" allowOverlap="1" wp14:anchorId="1AE76908" wp14:editId="015A80BE">
            <wp:simplePos x="0" y="0"/>
            <wp:positionH relativeFrom="column">
              <wp:posOffset>-404346</wp:posOffset>
            </wp:positionH>
            <wp:positionV relativeFrom="paragraph">
              <wp:posOffset>6350</wp:posOffset>
            </wp:positionV>
            <wp:extent cx="2327563" cy="306383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3" cy="306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331D5" w14:textId="74CDFAAA" w:rsidR="00066F8D" w:rsidRDefault="00066F8D" w:rsidP="00066F8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Here are some more ideas… </w:t>
      </w:r>
    </w:p>
    <w:p w14:paraId="337B1A2E" w14:textId="618C7D25" w:rsidR="00066F8D" w:rsidRPr="00066F8D" w:rsidRDefault="00066F8D" w:rsidP="00066F8D">
      <w:pPr>
        <w:jc w:val="center"/>
        <w:rPr>
          <w:sz w:val="44"/>
          <w:szCs w:val="44"/>
        </w:rPr>
      </w:pPr>
      <w:r>
        <w:rPr>
          <w:sz w:val="44"/>
          <w:szCs w:val="44"/>
        </w:rPr>
        <w:t>Have Fun!!</w:t>
      </w:r>
    </w:p>
    <w:sectPr w:rsidR="00066F8D" w:rsidRPr="0006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8D"/>
    <w:rsid w:val="00066F8D"/>
    <w:rsid w:val="007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1EB9"/>
  <w15:chartTrackingRefBased/>
  <w15:docId w15:val="{ABF35083-7C79-44EB-B378-ACF318FA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2020-05-10T20:29:00Z</dcterms:created>
  <dcterms:modified xsi:type="dcterms:W3CDTF">2020-05-10T20:36:00Z</dcterms:modified>
</cp:coreProperties>
</file>