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34C" w:rsidRDefault="00BC72AA" w:rsidP="009B35D2">
      <w:pPr>
        <w:autoSpaceDE w:val="0"/>
        <w:autoSpaceDN w:val="0"/>
        <w:adjustRightInd w:val="0"/>
        <w:jc w:val="center"/>
        <w:rPr>
          <w:rFonts w:ascii="Arial" w:hAnsi="Arial" w:cs="Arial"/>
          <w:lang w:val="en"/>
        </w:rPr>
      </w:pPr>
      <w:r>
        <w:rPr>
          <w:rFonts w:ascii="Arial" w:hAnsi="Arial" w:cs="Arial"/>
          <w:noProof/>
          <w:lang w:val="en-GB" w:eastAsia="en-GB"/>
        </w:rPr>
        <w:drawing>
          <wp:inline distT="0" distB="0" distL="0" distR="0">
            <wp:extent cx="4857750" cy="514350"/>
            <wp:effectExtent l="0" t="0" r="0" b="0"/>
            <wp:docPr id="1" name="Picture 1" descr="cfebanner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ebannernew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514350"/>
                    </a:xfrm>
                    <a:prstGeom prst="rect">
                      <a:avLst/>
                    </a:prstGeom>
                    <a:noFill/>
                    <a:ln>
                      <a:noFill/>
                    </a:ln>
                  </pic:spPr>
                </pic:pic>
              </a:graphicData>
            </a:graphic>
          </wp:inline>
        </w:drawing>
      </w:r>
    </w:p>
    <w:p w:rsidR="00B9134C" w:rsidRDefault="00B9134C" w:rsidP="00EC0686">
      <w:pPr>
        <w:autoSpaceDE w:val="0"/>
        <w:autoSpaceDN w:val="0"/>
        <w:adjustRightInd w:val="0"/>
        <w:rPr>
          <w:rFonts w:ascii="Arial" w:hAnsi="Arial" w:cs="Arial"/>
          <w:lang w:val="en"/>
        </w:rPr>
      </w:pPr>
    </w:p>
    <w:p w:rsidR="00B9134C" w:rsidRDefault="00B9134C" w:rsidP="009A18F8">
      <w:pPr>
        <w:autoSpaceDE w:val="0"/>
        <w:autoSpaceDN w:val="0"/>
        <w:adjustRightInd w:val="0"/>
        <w:jc w:val="center"/>
        <w:rPr>
          <w:rFonts w:ascii="Arial" w:hAnsi="Arial" w:cs="Arial"/>
          <w:lang w:val="en"/>
        </w:rPr>
      </w:pPr>
    </w:p>
    <w:p w:rsidR="009A18F8" w:rsidRPr="009B35D2" w:rsidRDefault="009A18F8" w:rsidP="009A18F8">
      <w:pPr>
        <w:autoSpaceDE w:val="0"/>
        <w:autoSpaceDN w:val="0"/>
        <w:adjustRightInd w:val="0"/>
        <w:jc w:val="center"/>
        <w:rPr>
          <w:rFonts w:ascii="Arial Narrow" w:hAnsi="Arial Narrow" w:cs="Arial"/>
          <w:bCs/>
          <w:color w:val="339966"/>
          <w:sz w:val="40"/>
          <w:szCs w:val="40"/>
        </w:rPr>
      </w:pPr>
      <w:r w:rsidRPr="009B35D2">
        <w:rPr>
          <w:rFonts w:ascii="Arial Narrow" w:hAnsi="Arial Narrow" w:cs="Arial"/>
          <w:bCs/>
          <w:color w:val="339966"/>
          <w:sz w:val="40"/>
          <w:szCs w:val="40"/>
        </w:rPr>
        <w:t>Campbeltown Grammar School</w:t>
      </w:r>
    </w:p>
    <w:p w:rsidR="00DC3C12" w:rsidRDefault="00DC3C12" w:rsidP="00EC0686">
      <w:pPr>
        <w:autoSpaceDE w:val="0"/>
        <w:autoSpaceDN w:val="0"/>
        <w:adjustRightInd w:val="0"/>
        <w:rPr>
          <w:rFonts w:ascii="Arial" w:hAnsi="Arial" w:cs="Arial"/>
          <w:b/>
          <w:bCs/>
          <w:sz w:val="28"/>
          <w:szCs w:val="28"/>
        </w:rPr>
      </w:pPr>
    </w:p>
    <w:p w:rsidR="009A18F8" w:rsidRDefault="00BC72AA" w:rsidP="009A18F8">
      <w:pPr>
        <w:autoSpaceDE w:val="0"/>
        <w:autoSpaceDN w:val="0"/>
        <w:adjustRightInd w:val="0"/>
        <w:jc w:val="center"/>
        <w:rPr>
          <w:rFonts w:ascii="Arial" w:hAnsi="Arial" w:cs="Arial"/>
          <w:sz w:val="48"/>
          <w:szCs w:val="48"/>
        </w:rPr>
      </w:pPr>
      <w:r w:rsidRPr="00886F42">
        <w:rPr>
          <w:rFonts w:ascii="Arial" w:hAnsi="Arial" w:cs="Arial"/>
          <w:noProof/>
          <w:sz w:val="48"/>
          <w:szCs w:val="48"/>
          <w:lang w:val="en-GB" w:eastAsia="en-GB"/>
        </w:rPr>
        <w:drawing>
          <wp:inline distT="0" distB="0" distL="0" distR="0">
            <wp:extent cx="1704975" cy="1905000"/>
            <wp:effectExtent l="0" t="0" r="0" b="0"/>
            <wp:docPr id="2" name="Picture 2" descr="C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4975" cy="1905000"/>
                    </a:xfrm>
                    <a:prstGeom prst="rect">
                      <a:avLst/>
                    </a:prstGeom>
                    <a:noFill/>
                    <a:ln>
                      <a:noFill/>
                    </a:ln>
                  </pic:spPr>
                </pic:pic>
              </a:graphicData>
            </a:graphic>
          </wp:inline>
        </w:drawing>
      </w:r>
    </w:p>
    <w:p w:rsidR="00DC3C12" w:rsidRDefault="00DC3C12" w:rsidP="00EC0686">
      <w:pPr>
        <w:autoSpaceDE w:val="0"/>
        <w:autoSpaceDN w:val="0"/>
        <w:adjustRightInd w:val="0"/>
        <w:rPr>
          <w:rFonts w:ascii="Arial" w:hAnsi="Arial" w:cs="Arial"/>
          <w:b/>
          <w:bCs/>
          <w:sz w:val="28"/>
          <w:szCs w:val="28"/>
        </w:rPr>
      </w:pPr>
    </w:p>
    <w:p w:rsidR="00DC3C12" w:rsidRDefault="00DC3C12" w:rsidP="0015421A">
      <w:pPr>
        <w:autoSpaceDE w:val="0"/>
        <w:autoSpaceDN w:val="0"/>
        <w:adjustRightInd w:val="0"/>
        <w:jc w:val="center"/>
        <w:rPr>
          <w:rFonts w:ascii="Arial Narrow" w:hAnsi="Arial Narrow" w:cs="Arial"/>
          <w:bCs/>
          <w:color w:val="339966"/>
          <w:sz w:val="40"/>
          <w:szCs w:val="40"/>
        </w:rPr>
      </w:pPr>
      <w:r w:rsidRPr="009B35D2">
        <w:rPr>
          <w:rFonts w:ascii="Arial Narrow" w:hAnsi="Arial Narrow" w:cs="Arial"/>
          <w:bCs/>
          <w:color w:val="339966"/>
          <w:sz w:val="40"/>
          <w:szCs w:val="40"/>
        </w:rPr>
        <w:t>S3 Curriculum</w:t>
      </w:r>
    </w:p>
    <w:p w:rsidR="0015421A" w:rsidRPr="0015421A" w:rsidRDefault="0015421A" w:rsidP="0015421A">
      <w:pPr>
        <w:autoSpaceDE w:val="0"/>
        <w:autoSpaceDN w:val="0"/>
        <w:adjustRightInd w:val="0"/>
        <w:jc w:val="center"/>
        <w:rPr>
          <w:rFonts w:ascii="Arial Narrow" w:hAnsi="Arial Narrow" w:cs="Arial"/>
          <w:bCs/>
          <w:color w:val="339966"/>
          <w:sz w:val="40"/>
          <w:szCs w:val="40"/>
        </w:rPr>
      </w:pPr>
    </w:p>
    <w:p w:rsidR="00DC3C12" w:rsidRDefault="00DC3C12" w:rsidP="009A18F8">
      <w:pPr>
        <w:autoSpaceDE w:val="0"/>
        <w:autoSpaceDN w:val="0"/>
        <w:adjustRightInd w:val="0"/>
        <w:rPr>
          <w:rFonts w:ascii="HelveticaNeueLT-Bold" w:hAnsi="HelveticaNeueLT-Bold" w:cs="HelveticaNeueLT-Bold"/>
          <w:b/>
          <w:bCs/>
          <w:sz w:val="18"/>
          <w:szCs w:val="18"/>
        </w:rPr>
      </w:pPr>
    </w:p>
    <w:p w:rsidR="00DC3C12" w:rsidRDefault="00DC3C12" w:rsidP="009A18F8">
      <w:pPr>
        <w:autoSpaceDE w:val="0"/>
        <w:autoSpaceDN w:val="0"/>
        <w:adjustRightInd w:val="0"/>
        <w:rPr>
          <w:rFonts w:ascii="HelveticaNeueLT-Bold" w:hAnsi="HelveticaNeueLT-Bold" w:cs="HelveticaNeueLT-Bold"/>
          <w:b/>
          <w:bCs/>
          <w:sz w:val="18"/>
          <w:szCs w:val="18"/>
        </w:rPr>
      </w:pPr>
    </w:p>
    <w:p w:rsidR="00DC3C12" w:rsidRPr="009B35D2" w:rsidRDefault="00DC3C12" w:rsidP="009B35D2">
      <w:pPr>
        <w:autoSpaceDE w:val="0"/>
        <w:autoSpaceDN w:val="0"/>
        <w:adjustRightInd w:val="0"/>
        <w:jc w:val="center"/>
        <w:rPr>
          <w:rFonts w:ascii="Arial Narrow" w:hAnsi="Arial Narrow" w:cs="Arial"/>
          <w:bCs/>
          <w:color w:val="339966"/>
          <w:sz w:val="40"/>
          <w:szCs w:val="40"/>
        </w:rPr>
      </w:pPr>
      <w:r w:rsidRPr="009B35D2">
        <w:rPr>
          <w:rFonts w:ascii="Arial Narrow" w:hAnsi="Arial Narrow" w:cs="Arial"/>
          <w:bCs/>
          <w:color w:val="339966"/>
          <w:sz w:val="40"/>
          <w:szCs w:val="40"/>
        </w:rPr>
        <w:t xml:space="preserve">Information for </w:t>
      </w:r>
      <w:r w:rsidR="003C6F6C">
        <w:rPr>
          <w:rFonts w:ascii="Arial Narrow" w:hAnsi="Arial Narrow" w:cs="Arial"/>
          <w:bCs/>
          <w:color w:val="339966"/>
          <w:sz w:val="40"/>
          <w:szCs w:val="40"/>
        </w:rPr>
        <w:t xml:space="preserve">Pupils and </w:t>
      </w:r>
      <w:r w:rsidRPr="009B35D2">
        <w:rPr>
          <w:rFonts w:ascii="Arial Narrow" w:hAnsi="Arial Narrow" w:cs="Arial"/>
          <w:bCs/>
          <w:color w:val="339966"/>
          <w:sz w:val="40"/>
          <w:szCs w:val="40"/>
        </w:rPr>
        <w:t>Parents</w:t>
      </w:r>
      <w:r w:rsidR="00C44098">
        <w:rPr>
          <w:rFonts w:ascii="Arial Narrow" w:hAnsi="Arial Narrow" w:cs="Arial"/>
          <w:bCs/>
          <w:color w:val="339966"/>
          <w:sz w:val="40"/>
          <w:szCs w:val="40"/>
        </w:rPr>
        <w:t xml:space="preserve"> </w:t>
      </w:r>
    </w:p>
    <w:p w:rsidR="00DC3C12" w:rsidRPr="009B35D2" w:rsidRDefault="00DC3C12" w:rsidP="009B35D2">
      <w:pPr>
        <w:autoSpaceDE w:val="0"/>
        <w:autoSpaceDN w:val="0"/>
        <w:adjustRightInd w:val="0"/>
        <w:jc w:val="center"/>
        <w:rPr>
          <w:rFonts w:ascii="HelveticaNeueLT-Bold" w:hAnsi="HelveticaNeueLT-Bold" w:cs="HelveticaNeueLT-Bold"/>
          <w:b/>
          <w:bCs/>
          <w:sz w:val="40"/>
          <w:szCs w:val="40"/>
        </w:rPr>
      </w:pPr>
    </w:p>
    <w:p w:rsidR="00DC3C12" w:rsidRPr="009B35D2" w:rsidRDefault="00DC3C12" w:rsidP="0015421A">
      <w:pPr>
        <w:autoSpaceDE w:val="0"/>
        <w:autoSpaceDN w:val="0"/>
        <w:adjustRightInd w:val="0"/>
        <w:rPr>
          <w:rFonts w:ascii="HelveticaNeueLT-Bold" w:hAnsi="HelveticaNeueLT-Bold" w:cs="HelveticaNeueLT-Bold"/>
          <w:b/>
          <w:bCs/>
          <w:sz w:val="40"/>
          <w:szCs w:val="40"/>
        </w:rPr>
      </w:pPr>
    </w:p>
    <w:p w:rsidR="00033197" w:rsidRDefault="009B35D2" w:rsidP="00EC0686">
      <w:pPr>
        <w:autoSpaceDE w:val="0"/>
        <w:autoSpaceDN w:val="0"/>
        <w:adjustRightInd w:val="0"/>
        <w:ind w:left="2160"/>
        <w:rPr>
          <w:rFonts w:ascii="Arial Narrow" w:hAnsi="Arial Narrow" w:cs="Arial"/>
          <w:color w:val="339966"/>
          <w:sz w:val="40"/>
          <w:szCs w:val="40"/>
        </w:rPr>
      </w:pPr>
      <w:r>
        <w:rPr>
          <w:rFonts w:ascii="HelveticaNeueLT-Bold" w:hAnsi="HelveticaNeueLT-Bold" w:cs="HelveticaNeueLT-Bold"/>
          <w:b/>
          <w:bCs/>
          <w:sz w:val="40"/>
          <w:szCs w:val="40"/>
        </w:rPr>
        <w:t xml:space="preserve">     </w:t>
      </w:r>
      <w:r w:rsidR="002D22A1" w:rsidRPr="009B35D2">
        <w:rPr>
          <w:rFonts w:ascii="Arial Narrow" w:hAnsi="Arial Narrow" w:cs="Arial"/>
          <w:color w:val="339966"/>
          <w:sz w:val="40"/>
          <w:szCs w:val="40"/>
        </w:rPr>
        <w:t>Choices and Changes</w:t>
      </w:r>
    </w:p>
    <w:p w:rsidR="00033197" w:rsidRPr="009B35D2" w:rsidRDefault="00033197" w:rsidP="009B35D2">
      <w:pPr>
        <w:autoSpaceDE w:val="0"/>
        <w:autoSpaceDN w:val="0"/>
        <w:adjustRightInd w:val="0"/>
        <w:ind w:left="2160"/>
        <w:rPr>
          <w:rFonts w:ascii="Arial Narrow" w:hAnsi="Arial Narrow" w:cs="Arial"/>
          <w:color w:val="339966"/>
          <w:sz w:val="40"/>
          <w:szCs w:val="40"/>
        </w:rPr>
      </w:pPr>
    </w:p>
    <w:p w:rsidR="00117844" w:rsidRPr="00C70AE0" w:rsidRDefault="00BC72AA" w:rsidP="00C70AE0">
      <w:pPr>
        <w:autoSpaceDE w:val="0"/>
        <w:autoSpaceDN w:val="0"/>
        <w:adjustRightInd w:val="0"/>
        <w:ind w:left="1440" w:firstLine="720"/>
        <w:jc w:val="center"/>
        <w:rPr>
          <w:rFonts w:ascii="Arial" w:hAnsi="Arial" w:cs="Arial"/>
          <w:sz w:val="20"/>
          <w:szCs w:val="20"/>
        </w:rPr>
      </w:pPr>
      <w:r>
        <w:rPr>
          <w:rFonts w:ascii="Arial" w:hAnsi="Arial" w:cs="Arial"/>
          <w:noProof/>
          <w:lang w:val="en-GB" w:eastAsia="en-GB"/>
        </w:rPr>
        <w:drawing>
          <wp:inline distT="0" distB="0" distL="0" distR="0">
            <wp:extent cx="4105275" cy="514350"/>
            <wp:effectExtent l="0" t="0" r="0" b="0"/>
            <wp:docPr id="3" name="Picture 3" descr="cfebanner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ebannernew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5275" cy="514350"/>
                    </a:xfrm>
                    <a:prstGeom prst="rect">
                      <a:avLst/>
                    </a:prstGeom>
                    <a:noFill/>
                    <a:ln>
                      <a:noFill/>
                    </a:ln>
                  </pic:spPr>
                </pic:pic>
              </a:graphicData>
            </a:graphic>
          </wp:inline>
        </w:drawing>
      </w:r>
    </w:p>
    <w:p w:rsidR="003C6F6C" w:rsidRDefault="003C6F6C" w:rsidP="00117844">
      <w:pPr>
        <w:autoSpaceDE w:val="0"/>
        <w:autoSpaceDN w:val="0"/>
        <w:adjustRightInd w:val="0"/>
        <w:jc w:val="center"/>
        <w:rPr>
          <w:rFonts w:ascii="Arial Narrow" w:hAnsi="Arial Narrow" w:cs="Arial"/>
          <w:bCs/>
          <w:color w:val="339966"/>
          <w:sz w:val="40"/>
          <w:szCs w:val="40"/>
        </w:rPr>
      </w:pPr>
    </w:p>
    <w:p w:rsidR="003C6F6C" w:rsidRDefault="003C6F6C" w:rsidP="00117844">
      <w:pPr>
        <w:autoSpaceDE w:val="0"/>
        <w:autoSpaceDN w:val="0"/>
        <w:adjustRightInd w:val="0"/>
        <w:jc w:val="center"/>
        <w:rPr>
          <w:rFonts w:ascii="Arial Narrow" w:hAnsi="Arial Narrow" w:cs="Arial"/>
          <w:bCs/>
          <w:color w:val="339966"/>
          <w:sz w:val="40"/>
          <w:szCs w:val="40"/>
        </w:rPr>
      </w:pPr>
    </w:p>
    <w:p w:rsidR="003C6F6C" w:rsidRDefault="003C6F6C" w:rsidP="00117844">
      <w:pPr>
        <w:autoSpaceDE w:val="0"/>
        <w:autoSpaceDN w:val="0"/>
        <w:adjustRightInd w:val="0"/>
        <w:jc w:val="center"/>
        <w:rPr>
          <w:rFonts w:ascii="Arial Narrow" w:hAnsi="Arial Narrow" w:cs="Arial"/>
          <w:bCs/>
          <w:color w:val="339966"/>
          <w:sz w:val="40"/>
          <w:szCs w:val="40"/>
        </w:rPr>
      </w:pPr>
    </w:p>
    <w:p w:rsidR="003C6F6C" w:rsidRDefault="003C6F6C" w:rsidP="00117844">
      <w:pPr>
        <w:autoSpaceDE w:val="0"/>
        <w:autoSpaceDN w:val="0"/>
        <w:adjustRightInd w:val="0"/>
        <w:jc w:val="center"/>
        <w:rPr>
          <w:rFonts w:ascii="Arial Narrow" w:hAnsi="Arial Narrow" w:cs="Arial"/>
          <w:bCs/>
          <w:color w:val="339966"/>
          <w:sz w:val="40"/>
          <w:szCs w:val="40"/>
        </w:rPr>
      </w:pPr>
    </w:p>
    <w:p w:rsidR="003C6F6C" w:rsidRDefault="003C6F6C" w:rsidP="00117844">
      <w:pPr>
        <w:autoSpaceDE w:val="0"/>
        <w:autoSpaceDN w:val="0"/>
        <w:adjustRightInd w:val="0"/>
        <w:jc w:val="center"/>
        <w:rPr>
          <w:rFonts w:ascii="Arial Narrow" w:hAnsi="Arial Narrow" w:cs="Arial"/>
          <w:bCs/>
          <w:color w:val="339966"/>
          <w:sz w:val="40"/>
          <w:szCs w:val="40"/>
        </w:rPr>
      </w:pPr>
    </w:p>
    <w:p w:rsidR="003C6F6C" w:rsidRDefault="003C6F6C" w:rsidP="00117844">
      <w:pPr>
        <w:autoSpaceDE w:val="0"/>
        <w:autoSpaceDN w:val="0"/>
        <w:adjustRightInd w:val="0"/>
        <w:jc w:val="center"/>
        <w:rPr>
          <w:rFonts w:ascii="Arial Narrow" w:hAnsi="Arial Narrow" w:cs="Arial"/>
          <w:bCs/>
          <w:color w:val="339966"/>
          <w:sz w:val="40"/>
          <w:szCs w:val="40"/>
        </w:rPr>
      </w:pPr>
    </w:p>
    <w:sdt>
      <w:sdtPr>
        <w:rPr>
          <w:sz w:val="24"/>
        </w:rPr>
        <w:id w:val="37712962"/>
        <w:docPartObj>
          <w:docPartGallery w:val="Table of Contents"/>
          <w:docPartUnique/>
        </w:docPartObj>
      </w:sdtPr>
      <w:sdtEndPr>
        <w:rPr>
          <w:rFonts w:ascii="Times New Roman" w:eastAsia="Times New Roman" w:hAnsi="Times New Roman" w:cs="Times New Roman"/>
          <w:b/>
          <w:bCs/>
          <w:noProof/>
          <w:color w:val="auto"/>
          <w:sz w:val="22"/>
          <w:szCs w:val="24"/>
        </w:rPr>
      </w:sdtEndPr>
      <w:sdtContent>
        <w:p w:rsidR="00196A00" w:rsidRPr="00985EA9" w:rsidRDefault="00196A00">
          <w:pPr>
            <w:pStyle w:val="TOCHeading"/>
            <w:rPr>
              <w:sz w:val="18"/>
            </w:rPr>
          </w:pPr>
          <w:r w:rsidRPr="00985EA9">
            <w:rPr>
              <w:sz w:val="18"/>
            </w:rPr>
            <w:t>Contents</w:t>
          </w:r>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r w:rsidRPr="00985EA9">
            <w:rPr>
              <w:sz w:val="18"/>
            </w:rPr>
            <w:fldChar w:fldCharType="begin"/>
          </w:r>
          <w:r w:rsidRPr="00985EA9">
            <w:rPr>
              <w:sz w:val="18"/>
            </w:rPr>
            <w:instrText xml:space="preserve"> TOC \o "1-3" \h \z \u </w:instrText>
          </w:r>
          <w:r w:rsidRPr="00985EA9">
            <w:rPr>
              <w:sz w:val="18"/>
            </w:rPr>
            <w:fldChar w:fldCharType="separate"/>
          </w:r>
          <w:hyperlink w:anchor="_Toc123737452" w:history="1">
            <w:r w:rsidRPr="00985EA9">
              <w:rPr>
                <w:rStyle w:val="Hyperlink"/>
                <w:noProof/>
                <w:sz w:val="18"/>
              </w:rPr>
              <w:t>Choices and Changes in S3</w:t>
            </w:r>
            <w:r w:rsidRPr="00985EA9">
              <w:rPr>
                <w:noProof/>
                <w:webHidden/>
                <w:sz w:val="18"/>
              </w:rPr>
              <w:tab/>
            </w:r>
            <w:r w:rsidRPr="00985EA9">
              <w:rPr>
                <w:noProof/>
                <w:webHidden/>
                <w:sz w:val="18"/>
              </w:rPr>
              <w:fldChar w:fldCharType="begin"/>
            </w:r>
            <w:r w:rsidRPr="00985EA9">
              <w:rPr>
                <w:noProof/>
                <w:webHidden/>
                <w:sz w:val="18"/>
              </w:rPr>
              <w:instrText xml:space="preserve"> PAGEREF _Toc123737452 \h </w:instrText>
            </w:r>
            <w:r w:rsidRPr="00985EA9">
              <w:rPr>
                <w:noProof/>
                <w:webHidden/>
                <w:sz w:val="18"/>
              </w:rPr>
            </w:r>
            <w:r w:rsidRPr="00985EA9">
              <w:rPr>
                <w:noProof/>
                <w:webHidden/>
                <w:sz w:val="18"/>
              </w:rPr>
              <w:fldChar w:fldCharType="separate"/>
            </w:r>
            <w:r w:rsidRPr="00985EA9">
              <w:rPr>
                <w:noProof/>
                <w:webHidden/>
                <w:sz w:val="18"/>
              </w:rPr>
              <w:t>3</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53" w:history="1">
            <w:r w:rsidRPr="00985EA9">
              <w:rPr>
                <w:rStyle w:val="Hyperlink"/>
                <w:noProof/>
                <w:sz w:val="18"/>
                <w:lang w:val="en"/>
              </w:rPr>
              <w:t>S3 Choices Structure</w:t>
            </w:r>
            <w:r w:rsidRPr="00985EA9">
              <w:rPr>
                <w:noProof/>
                <w:webHidden/>
                <w:sz w:val="18"/>
              </w:rPr>
              <w:tab/>
            </w:r>
            <w:r w:rsidRPr="00985EA9">
              <w:rPr>
                <w:noProof/>
                <w:webHidden/>
                <w:sz w:val="18"/>
              </w:rPr>
              <w:fldChar w:fldCharType="begin"/>
            </w:r>
            <w:r w:rsidRPr="00985EA9">
              <w:rPr>
                <w:noProof/>
                <w:webHidden/>
                <w:sz w:val="18"/>
              </w:rPr>
              <w:instrText xml:space="preserve"> PAGEREF _Toc123737453 \h </w:instrText>
            </w:r>
            <w:r w:rsidRPr="00985EA9">
              <w:rPr>
                <w:noProof/>
                <w:webHidden/>
                <w:sz w:val="18"/>
              </w:rPr>
            </w:r>
            <w:r w:rsidRPr="00985EA9">
              <w:rPr>
                <w:noProof/>
                <w:webHidden/>
                <w:sz w:val="18"/>
              </w:rPr>
              <w:fldChar w:fldCharType="separate"/>
            </w:r>
            <w:r w:rsidRPr="00985EA9">
              <w:rPr>
                <w:noProof/>
                <w:webHidden/>
                <w:sz w:val="18"/>
              </w:rPr>
              <w:t>4</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54" w:history="1">
            <w:r w:rsidRPr="00985EA9">
              <w:rPr>
                <w:rStyle w:val="Hyperlink"/>
                <w:noProof/>
                <w:sz w:val="18"/>
                <w:lang w:val="en"/>
              </w:rPr>
              <w:t>What will pupils learn in S3?</w:t>
            </w:r>
            <w:r w:rsidRPr="00985EA9">
              <w:rPr>
                <w:noProof/>
                <w:webHidden/>
                <w:sz w:val="18"/>
              </w:rPr>
              <w:tab/>
            </w:r>
            <w:r w:rsidRPr="00985EA9">
              <w:rPr>
                <w:noProof/>
                <w:webHidden/>
                <w:sz w:val="18"/>
              </w:rPr>
              <w:fldChar w:fldCharType="begin"/>
            </w:r>
            <w:r w:rsidRPr="00985EA9">
              <w:rPr>
                <w:noProof/>
                <w:webHidden/>
                <w:sz w:val="18"/>
              </w:rPr>
              <w:instrText xml:space="preserve"> PAGEREF _Toc123737454 \h </w:instrText>
            </w:r>
            <w:r w:rsidRPr="00985EA9">
              <w:rPr>
                <w:noProof/>
                <w:webHidden/>
                <w:sz w:val="18"/>
              </w:rPr>
            </w:r>
            <w:r w:rsidRPr="00985EA9">
              <w:rPr>
                <w:noProof/>
                <w:webHidden/>
                <w:sz w:val="18"/>
              </w:rPr>
              <w:fldChar w:fldCharType="separate"/>
            </w:r>
            <w:r w:rsidRPr="00985EA9">
              <w:rPr>
                <w:noProof/>
                <w:webHidden/>
                <w:sz w:val="18"/>
              </w:rPr>
              <w:t>5</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55" w:history="1">
            <w:r w:rsidRPr="00985EA9">
              <w:rPr>
                <w:rStyle w:val="Hyperlink"/>
                <w:noProof/>
                <w:sz w:val="18"/>
                <w:lang w:val="en"/>
              </w:rPr>
              <w:t>Language and Literacy</w:t>
            </w:r>
            <w:r w:rsidRPr="00985EA9">
              <w:rPr>
                <w:noProof/>
                <w:webHidden/>
                <w:sz w:val="18"/>
              </w:rPr>
              <w:tab/>
            </w:r>
            <w:r w:rsidRPr="00985EA9">
              <w:rPr>
                <w:noProof/>
                <w:webHidden/>
                <w:sz w:val="18"/>
              </w:rPr>
              <w:fldChar w:fldCharType="begin"/>
            </w:r>
            <w:r w:rsidRPr="00985EA9">
              <w:rPr>
                <w:noProof/>
                <w:webHidden/>
                <w:sz w:val="18"/>
              </w:rPr>
              <w:instrText xml:space="preserve"> PAGEREF _Toc123737455 \h </w:instrText>
            </w:r>
            <w:r w:rsidRPr="00985EA9">
              <w:rPr>
                <w:noProof/>
                <w:webHidden/>
                <w:sz w:val="18"/>
              </w:rPr>
            </w:r>
            <w:r w:rsidRPr="00985EA9">
              <w:rPr>
                <w:noProof/>
                <w:webHidden/>
                <w:sz w:val="18"/>
              </w:rPr>
              <w:fldChar w:fldCharType="separate"/>
            </w:r>
            <w:r w:rsidRPr="00985EA9">
              <w:rPr>
                <w:noProof/>
                <w:webHidden/>
                <w:sz w:val="18"/>
              </w:rPr>
              <w:t>5</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56" w:history="1">
            <w:r w:rsidRPr="00985EA9">
              <w:rPr>
                <w:rStyle w:val="Hyperlink"/>
                <w:noProof/>
                <w:sz w:val="18"/>
                <w:lang w:val="en"/>
              </w:rPr>
              <w:t xml:space="preserve">English </w:t>
            </w:r>
            <w:r w:rsidRPr="00985EA9">
              <w:rPr>
                <w:noProof/>
                <w:webHidden/>
                <w:sz w:val="18"/>
              </w:rPr>
              <w:tab/>
            </w:r>
            <w:r w:rsidRPr="00985EA9">
              <w:rPr>
                <w:noProof/>
                <w:webHidden/>
                <w:sz w:val="18"/>
              </w:rPr>
              <w:fldChar w:fldCharType="begin"/>
            </w:r>
            <w:r w:rsidRPr="00985EA9">
              <w:rPr>
                <w:noProof/>
                <w:webHidden/>
                <w:sz w:val="18"/>
              </w:rPr>
              <w:instrText xml:space="preserve"> PAGEREF _Toc123737456 \h </w:instrText>
            </w:r>
            <w:r w:rsidRPr="00985EA9">
              <w:rPr>
                <w:noProof/>
                <w:webHidden/>
                <w:sz w:val="18"/>
              </w:rPr>
            </w:r>
            <w:r w:rsidRPr="00985EA9">
              <w:rPr>
                <w:noProof/>
                <w:webHidden/>
                <w:sz w:val="18"/>
              </w:rPr>
              <w:fldChar w:fldCharType="separate"/>
            </w:r>
            <w:r w:rsidRPr="00985EA9">
              <w:rPr>
                <w:noProof/>
                <w:webHidden/>
                <w:sz w:val="18"/>
              </w:rPr>
              <w:t>5</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57" w:history="1">
            <w:r w:rsidRPr="00985EA9">
              <w:rPr>
                <w:rStyle w:val="Hyperlink"/>
                <w:noProof/>
                <w:sz w:val="18"/>
                <w:lang w:val="en"/>
              </w:rPr>
              <w:t xml:space="preserve">Modern Languages   </w:t>
            </w:r>
            <w:r w:rsidRPr="00985EA9">
              <w:rPr>
                <w:noProof/>
                <w:webHidden/>
                <w:sz w:val="18"/>
              </w:rPr>
              <w:tab/>
            </w:r>
            <w:r w:rsidRPr="00985EA9">
              <w:rPr>
                <w:noProof/>
                <w:webHidden/>
                <w:sz w:val="18"/>
              </w:rPr>
              <w:fldChar w:fldCharType="begin"/>
            </w:r>
            <w:r w:rsidRPr="00985EA9">
              <w:rPr>
                <w:noProof/>
                <w:webHidden/>
                <w:sz w:val="18"/>
              </w:rPr>
              <w:instrText xml:space="preserve"> PAGEREF _Toc123737457 \h </w:instrText>
            </w:r>
            <w:r w:rsidRPr="00985EA9">
              <w:rPr>
                <w:noProof/>
                <w:webHidden/>
                <w:sz w:val="18"/>
              </w:rPr>
            </w:r>
            <w:r w:rsidRPr="00985EA9">
              <w:rPr>
                <w:noProof/>
                <w:webHidden/>
                <w:sz w:val="18"/>
              </w:rPr>
              <w:fldChar w:fldCharType="separate"/>
            </w:r>
            <w:r w:rsidRPr="00985EA9">
              <w:rPr>
                <w:noProof/>
                <w:webHidden/>
                <w:sz w:val="18"/>
              </w:rPr>
              <w:t>6</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58" w:history="1">
            <w:r w:rsidRPr="00985EA9">
              <w:rPr>
                <w:rStyle w:val="Hyperlink"/>
                <w:noProof/>
                <w:sz w:val="18"/>
                <w:lang w:val="en"/>
              </w:rPr>
              <w:t>Mathematics and Numeracy</w:t>
            </w:r>
            <w:r w:rsidRPr="00985EA9">
              <w:rPr>
                <w:rStyle w:val="Hyperlink"/>
                <w:i/>
                <w:noProof/>
                <w:sz w:val="18"/>
                <w:lang w:val="en"/>
              </w:rPr>
              <w:t xml:space="preserve">   </w:t>
            </w:r>
            <w:r w:rsidRPr="00985EA9">
              <w:rPr>
                <w:noProof/>
                <w:webHidden/>
                <w:sz w:val="18"/>
              </w:rPr>
              <w:tab/>
            </w:r>
            <w:r w:rsidRPr="00985EA9">
              <w:rPr>
                <w:noProof/>
                <w:webHidden/>
                <w:sz w:val="18"/>
              </w:rPr>
              <w:fldChar w:fldCharType="begin"/>
            </w:r>
            <w:r w:rsidRPr="00985EA9">
              <w:rPr>
                <w:noProof/>
                <w:webHidden/>
                <w:sz w:val="18"/>
              </w:rPr>
              <w:instrText xml:space="preserve"> PAGEREF _Toc123737458 \h </w:instrText>
            </w:r>
            <w:r w:rsidRPr="00985EA9">
              <w:rPr>
                <w:noProof/>
                <w:webHidden/>
                <w:sz w:val="18"/>
              </w:rPr>
            </w:r>
            <w:r w:rsidRPr="00985EA9">
              <w:rPr>
                <w:noProof/>
                <w:webHidden/>
                <w:sz w:val="18"/>
              </w:rPr>
              <w:fldChar w:fldCharType="separate"/>
            </w:r>
            <w:r w:rsidRPr="00985EA9">
              <w:rPr>
                <w:noProof/>
                <w:webHidden/>
                <w:sz w:val="18"/>
              </w:rPr>
              <w:t>6</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59" w:history="1">
            <w:r w:rsidRPr="00985EA9">
              <w:rPr>
                <w:rStyle w:val="Hyperlink"/>
                <w:noProof/>
                <w:sz w:val="18"/>
              </w:rPr>
              <w:t>S3 Science Options</w:t>
            </w:r>
            <w:r w:rsidRPr="00985EA9">
              <w:rPr>
                <w:noProof/>
                <w:webHidden/>
                <w:sz w:val="18"/>
              </w:rPr>
              <w:tab/>
            </w:r>
            <w:r w:rsidRPr="00985EA9">
              <w:rPr>
                <w:noProof/>
                <w:webHidden/>
                <w:sz w:val="18"/>
              </w:rPr>
              <w:fldChar w:fldCharType="begin"/>
            </w:r>
            <w:r w:rsidRPr="00985EA9">
              <w:rPr>
                <w:noProof/>
                <w:webHidden/>
                <w:sz w:val="18"/>
              </w:rPr>
              <w:instrText xml:space="preserve"> PAGEREF _Toc123737459 \h </w:instrText>
            </w:r>
            <w:r w:rsidRPr="00985EA9">
              <w:rPr>
                <w:noProof/>
                <w:webHidden/>
                <w:sz w:val="18"/>
              </w:rPr>
            </w:r>
            <w:r w:rsidRPr="00985EA9">
              <w:rPr>
                <w:noProof/>
                <w:webHidden/>
                <w:sz w:val="18"/>
              </w:rPr>
              <w:fldChar w:fldCharType="separate"/>
            </w:r>
            <w:r w:rsidRPr="00985EA9">
              <w:rPr>
                <w:noProof/>
                <w:webHidden/>
                <w:sz w:val="18"/>
              </w:rPr>
              <w:t>6</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60" w:history="1">
            <w:r w:rsidRPr="00985EA9">
              <w:rPr>
                <w:rStyle w:val="Hyperlink"/>
                <w:noProof/>
                <w:sz w:val="18"/>
              </w:rPr>
              <w:t>Biology</w:t>
            </w:r>
            <w:r w:rsidRPr="00985EA9">
              <w:rPr>
                <w:noProof/>
                <w:webHidden/>
                <w:sz w:val="18"/>
              </w:rPr>
              <w:tab/>
            </w:r>
            <w:r w:rsidRPr="00985EA9">
              <w:rPr>
                <w:noProof/>
                <w:webHidden/>
                <w:sz w:val="18"/>
              </w:rPr>
              <w:fldChar w:fldCharType="begin"/>
            </w:r>
            <w:r w:rsidRPr="00985EA9">
              <w:rPr>
                <w:noProof/>
                <w:webHidden/>
                <w:sz w:val="18"/>
              </w:rPr>
              <w:instrText xml:space="preserve"> PAGEREF _Toc123737460 \h </w:instrText>
            </w:r>
            <w:r w:rsidRPr="00985EA9">
              <w:rPr>
                <w:noProof/>
                <w:webHidden/>
                <w:sz w:val="18"/>
              </w:rPr>
            </w:r>
            <w:r w:rsidRPr="00985EA9">
              <w:rPr>
                <w:noProof/>
                <w:webHidden/>
                <w:sz w:val="18"/>
              </w:rPr>
              <w:fldChar w:fldCharType="separate"/>
            </w:r>
            <w:r w:rsidRPr="00985EA9">
              <w:rPr>
                <w:noProof/>
                <w:webHidden/>
                <w:sz w:val="18"/>
              </w:rPr>
              <w:t>7</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61" w:history="1">
            <w:r w:rsidRPr="00985EA9">
              <w:rPr>
                <w:rStyle w:val="Hyperlink"/>
                <w:noProof/>
                <w:sz w:val="18"/>
              </w:rPr>
              <w:t>Chemistry</w:t>
            </w:r>
            <w:r w:rsidRPr="00985EA9">
              <w:rPr>
                <w:noProof/>
                <w:webHidden/>
                <w:sz w:val="18"/>
              </w:rPr>
              <w:tab/>
            </w:r>
            <w:r w:rsidRPr="00985EA9">
              <w:rPr>
                <w:noProof/>
                <w:webHidden/>
                <w:sz w:val="18"/>
              </w:rPr>
              <w:fldChar w:fldCharType="begin"/>
            </w:r>
            <w:r w:rsidRPr="00985EA9">
              <w:rPr>
                <w:noProof/>
                <w:webHidden/>
                <w:sz w:val="18"/>
              </w:rPr>
              <w:instrText xml:space="preserve"> PAGEREF _Toc123737461 \h </w:instrText>
            </w:r>
            <w:r w:rsidRPr="00985EA9">
              <w:rPr>
                <w:noProof/>
                <w:webHidden/>
                <w:sz w:val="18"/>
              </w:rPr>
            </w:r>
            <w:r w:rsidRPr="00985EA9">
              <w:rPr>
                <w:noProof/>
                <w:webHidden/>
                <w:sz w:val="18"/>
              </w:rPr>
              <w:fldChar w:fldCharType="separate"/>
            </w:r>
            <w:r w:rsidRPr="00985EA9">
              <w:rPr>
                <w:noProof/>
                <w:webHidden/>
                <w:sz w:val="18"/>
              </w:rPr>
              <w:t>7</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62" w:history="1">
            <w:r w:rsidRPr="00985EA9">
              <w:rPr>
                <w:rStyle w:val="Hyperlink"/>
                <w:noProof/>
                <w:sz w:val="18"/>
              </w:rPr>
              <w:t>Physics</w:t>
            </w:r>
            <w:r w:rsidRPr="00985EA9">
              <w:rPr>
                <w:noProof/>
                <w:webHidden/>
                <w:sz w:val="18"/>
              </w:rPr>
              <w:tab/>
            </w:r>
            <w:r w:rsidRPr="00985EA9">
              <w:rPr>
                <w:noProof/>
                <w:webHidden/>
                <w:sz w:val="18"/>
              </w:rPr>
              <w:fldChar w:fldCharType="begin"/>
            </w:r>
            <w:r w:rsidRPr="00985EA9">
              <w:rPr>
                <w:noProof/>
                <w:webHidden/>
                <w:sz w:val="18"/>
              </w:rPr>
              <w:instrText xml:space="preserve"> PAGEREF _Toc123737462 \h </w:instrText>
            </w:r>
            <w:r w:rsidRPr="00985EA9">
              <w:rPr>
                <w:noProof/>
                <w:webHidden/>
                <w:sz w:val="18"/>
              </w:rPr>
            </w:r>
            <w:r w:rsidRPr="00985EA9">
              <w:rPr>
                <w:noProof/>
                <w:webHidden/>
                <w:sz w:val="18"/>
              </w:rPr>
              <w:fldChar w:fldCharType="separate"/>
            </w:r>
            <w:r w:rsidRPr="00985EA9">
              <w:rPr>
                <w:noProof/>
                <w:webHidden/>
                <w:sz w:val="18"/>
              </w:rPr>
              <w:t>8</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63" w:history="1">
            <w:r w:rsidRPr="00985EA9">
              <w:rPr>
                <w:rStyle w:val="Hyperlink"/>
                <w:noProof/>
                <w:sz w:val="18"/>
                <w:lang w:val="en"/>
              </w:rPr>
              <w:t>Social Subjects</w:t>
            </w:r>
            <w:r w:rsidRPr="00985EA9">
              <w:rPr>
                <w:noProof/>
                <w:webHidden/>
                <w:sz w:val="18"/>
              </w:rPr>
              <w:tab/>
            </w:r>
            <w:r w:rsidRPr="00985EA9">
              <w:rPr>
                <w:noProof/>
                <w:webHidden/>
                <w:sz w:val="18"/>
              </w:rPr>
              <w:fldChar w:fldCharType="begin"/>
            </w:r>
            <w:r w:rsidRPr="00985EA9">
              <w:rPr>
                <w:noProof/>
                <w:webHidden/>
                <w:sz w:val="18"/>
              </w:rPr>
              <w:instrText xml:space="preserve"> PAGEREF _Toc123737463 \h </w:instrText>
            </w:r>
            <w:r w:rsidRPr="00985EA9">
              <w:rPr>
                <w:noProof/>
                <w:webHidden/>
                <w:sz w:val="18"/>
              </w:rPr>
            </w:r>
            <w:r w:rsidRPr="00985EA9">
              <w:rPr>
                <w:noProof/>
                <w:webHidden/>
                <w:sz w:val="18"/>
              </w:rPr>
              <w:fldChar w:fldCharType="separate"/>
            </w:r>
            <w:r w:rsidRPr="00985EA9">
              <w:rPr>
                <w:noProof/>
                <w:webHidden/>
                <w:sz w:val="18"/>
              </w:rPr>
              <w:t>8</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64" w:history="1">
            <w:r w:rsidRPr="00985EA9">
              <w:rPr>
                <w:rStyle w:val="Hyperlink"/>
                <w:noProof/>
                <w:sz w:val="18"/>
                <w:lang w:val="en"/>
              </w:rPr>
              <w:t>Geography</w:t>
            </w:r>
            <w:r w:rsidRPr="00985EA9">
              <w:rPr>
                <w:noProof/>
                <w:webHidden/>
                <w:sz w:val="18"/>
              </w:rPr>
              <w:tab/>
            </w:r>
            <w:r w:rsidRPr="00985EA9">
              <w:rPr>
                <w:noProof/>
                <w:webHidden/>
                <w:sz w:val="18"/>
              </w:rPr>
              <w:fldChar w:fldCharType="begin"/>
            </w:r>
            <w:r w:rsidRPr="00985EA9">
              <w:rPr>
                <w:noProof/>
                <w:webHidden/>
                <w:sz w:val="18"/>
              </w:rPr>
              <w:instrText xml:space="preserve"> PAGEREF _Toc123737464 \h </w:instrText>
            </w:r>
            <w:r w:rsidRPr="00985EA9">
              <w:rPr>
                <w:noProof/>
                <w:webHidden/>
                <w:sz w:val="18"/>
              </w:rPr>
            </w:r>
            <w:r w:rsidRPr="00985EA9">
              <w:rPr>
                <w:noProof/>
                <w:webHidden/>
                <w:sz w:val="18"/>
              </w:rPr>
              <w:fldChar w:fldCharType="separate"/>
            </w:r>
            <w:r w:rsidRPr="00985EA9">
              <w:rPr>
                <w:noProof/>
                <w:webHidden/>
                <w:sz w:val="18"/>
              </w:rPr>
              <w:t>8</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65" w:history="1">
            <w:r w:rsidRPr="00985EA9">
              <w:rPr>
                <w:rStyle w:val="Hyperlink"/>
                <w:rFonts w:eastAsia="Calibri"/>
                <w:noProof/>
                <w:sz w:val="18"/>
                <w:lang w:val="en-GB"/>
              </w:rPr>
              <w:t>S3 History Curriculum</w:t>
            </w:r>
            <w:r w:rsidRPr="00985EA9">
              <w:rPr>
                <w:noProof/>
                <w:webHidden/>
                <w:sz w:val="18"/>
              </w:rPr>
              <w:tab/>
            </w:r>
            <w:r w:rsidRPr="00985EA9">
              <w:rPr>
                <w:noProof/>
                <w:webHidden/>
                <w:sz w:val="18"/>
              </w:rPr>
              <w:fldChar w:fldCharType="begin"/>
            </w:r>
            <w:r w:rsidRPr="00985EA9">
              <w:rPr>
                <w:noProof/>
                <w:webHidden/>
                <w:sz w:val="18"/>
              </w:rPr>
              <w:instrText xml:space="preserve"> PAGEREF _Toc123737465 \h </w:instrText>
            </w:r>
            <w:r w:rsidRPr="00985EA9">
              <w:rPr>
                <w:noProof/>
                <w:webHidden/>
                <w:sz w:val="18"/>
              </w:rPr>
            </w:r>
            <w:r w:rsidRPr="00985EA9">
              <w:rPr>
                <w:noProof/>
                <w:webHidden/>
                <w:sz w:val="18"/>
              </w:rPr>
              <w:fldChar w:fldCharType="separate"/>
            </w:r>
            <w:r w:rsidRPr="00985EA9">
              <w:rPr>
                <w:noProof/>
                <w:webHidden/>
                <w:sz w:val="18"/>
              </w:rPr>
              <w:t>9</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66" w:history="1">
            <w:r w:rsidRPr="00985EA9">
              <w:rPr>
                <w:rStyle w:val="Hyperlink"/>
                <w:rFonts w:eastAsia="Calibri"/>
                <w:noProof/>
                <w:sz w:val="18"/>
                <w:lang w:val="en-GB"/>
              </w:rPr>
              <w:t>Business</w:t>
            </w:r>
            <w:r w:rsidRPr="00985EA9">
              <w:rPr>
                <w:noProof/>
                <w:webHidden/>
                <w:sz w:val="18"/>
              </w:rPr>
              <w:tab/>
            </w:r>
            <w:r w:rsidRPr="00985EA9">
              <w:rPr>
                <w:noProof/>
                <w:webHidden/>
                <w:sz w:val="18"/>
              </w:rPr>
              <w:fldChar w:fldCharType="begin"/>
            </w:r>
            <w:r w:rsidRPr="00985EA9">
              <w:rPr>
                <w:noProof/>
                <w:webHidden/>
                <w:sz w:val="18"/>
              </w:rPr>
              <w:instrText xml:space="preserve"> PAGEREF _Toc123737466 \h </w:instrText>
            </w:r>
            <w:r w:rsidRPr="00985EA9">
              <w:rPr>
                <w:noProof/>
                <w:webHidden/>
                <w:sz w:val="18"/>
              </w:rPr>
            </w:r>
            <w:r w:rsidRPr="00985EA9">
              <w:rPr>
                <w:noProof/>
                <w:webHidden/>
                <w:sz w:val="18"/>
              </w:rPr>
              <w:fldChar w:fldCharType="separate"/>
            </w:r>
            <w:r w:rsidRPr="00985EA9">
              <w:rPr>
                <w:noProof/>
                <w:webHidden/>
                <w:sz w:val="18"/>
              </w:rPr>
              <w:t>10</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67" w:history="1">
            <w:r w:rsidRPr="00985EA9">
              <w:rPr>
                <w:rStyle w:val="Hyperlink"/>
                <w:noProof/>
                <w:sz w:val="18"/>
                <w:lang w:val="en"/>
              </w:rPr>
              <w:t>Expressive Arts</w:t>
            </w:r>
            <w:r w:rsidRPr="00985EA9">
              <w:rPr>
                <w:noProof/>
                <w:webHidden/>
                <w:sz w:val="18"/>
              </w:rPr>
              <w:tab/>
            </w:r>
            <w:r w:rsidRPr="00985EA9">
              <w:rPr>
                <w:noProof/>
                <w:webHidden/>
                <w:sz w:val="18"/>
              </w:rPr>
              <w:fldChar w:fldCharType="begin"/>
            </w:r>
            <w:r w:rsidRPr="00985EA9">
              <w:rPr>
                <w:noProof/>
                <w:webHidden/>
                <w:sz w:val="18"/>
              </w:rPr>
              <w:instrText xml:space="preserve"> PAGEREF _Toc123737467 \h </w:instrText>
            </w:r>
            <w:r w:rsidRPr="00985EA9">
              <w:rPr>
                <w:noProof/>
                <w:webHidden/>
                <w:sz w:val="18"/>
              </w:rPr>
            </w:r>
            <w:r w:rsidRPr="00985EA9">
              <w:rPr>
                <w:noProof/>
                <w:webHidden/>
                <w:sz w:val="18"/>
              </w:rPr>
              <w:fldChar w:fldCharType="separate"/>
            </w:r>
            <w:r w:rsidRPr="00985EA9">
              <w:rPr>
                <w:noProof/>
                <w:webHidden/>
                <w:sz w:val="18"/>
              </w:rPr>
              <w:t>10</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68" w:history="1">
            <w:r w:rsidRPr="00985EA9">
              <w:rPr>
                <w:rStyle w:val="Hyperlink"/>
                <w:noProof/>
                <w:sz w:val="18"/>
                <w:lang w:val="en"/>
              </w:rPr>
              <w:t xml:space="preserve">Art        </w:t>
            </w:r>
            <w:r w:rsidRPr="00985EA9">
              <w:rPr>
                <w:noProof/>
                <w:webHidden/>
                <w:sz w:val="18"/>
              </w:rPr>
              <w:tab/>
            </w:r>
            <w:r w:rsidRPr="00985EA9">
              <w:rPr>
                <w:noProof/>
                <w:webHidden/>
                <w:sz w:val="18"/>
              </w:rPr>
              <w:fldChar w:fldCharType="begin"/>
            </w:r>
            <w:r w:rsidRPr="00985EA9">
              <w:rPr>
                <w:noProof/>
                <w:webHidden/>
                <w:sz w:val="18"/>
              </w:rPr>
              <w:instrText xml:space="preserve"> PAGEREF _Toc123737468 \h </w:instrText>
            </w:r>
            <w:r w:rsidRPr="00985EA9">
              <w:rPr>
                <w:noProof/>
                <w:webHidden/>
                <w:sz w:val="18"/>
              </w:rPr>
            </w:r>
            <w:r w:rsidRPr="00985EA9">
              <w:rPr>
                <w:noProof/>
                <w:webHidden/>
                <w:sz w:val="18"/>
              </w:rPr>
              <w:fldChar w:fldCharType="separate"/>
            </w:r>
            <w:r w:rsidRPr="00985EA9">
              <w:rPr>
                <w:noProof/>
                <w:webHidden/>
                <w:sz w:val="18"/>
              </w:rPr>
              <w:t>10</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69" w:history="1">
            <w:r w:rsidRPr="00985EA9">
              <w:rPr>
                <w:rStyle w:val="Hyperlink"/>
                <w:noProof/>
                <w:sz w:val="18"/>
                <w:lang w:val="en"/>
              </w:rPr>
              <w:t xml:space="preserve">Music    </w:t>
            </w:r>
            <w:r w:rsidRPr="00985EA9">
              <w:rPr>
                <w:noProof/>
                <w:webHidden/>
                <w:sz w:val="18"/>
              </w:rPr>
              <w:tab/>
            </w:r>
            <w:r w:rsidRPr="00985EA9">
              <w:rPr>
                <w:noProof/>
                <w:webHidden/>
                <w:sz w:val="18"/>
              </w:rPr>
              <w:fldChar w:fldCharType="begin"/>
            </w:r>
            <w:r w:rsidRPr="00985EA9">
              <w:rPr>
                <w:noProof/>
                <w:webHidden/>
                <w:sz w:val="18"/>
              </w:rPr>
              <w:instrText xml:space="preserve"> PAGEREF _Toc123737469 \h </w:instrText>
            </w:r>
            <w:r w:rsidRPr="00985EA9">
              <w:rPr>
                <w:noProof/>
                <w:webHidden/>
                <w:sz w:val="18"/>
              </w:rPr>
            </w:r>
            <w:r w:rsidRPr="00985EA9">
              <w:rPr>
                <w:noProof/>
                <w:webHidden/>
                <w:sz w:val="18"/>
              </w:rPr>
              <w:fldChar w:fldCharType="separate"/>
            </w:r>
            <w:r w:rsidRPr="00985EA9">
              <w:rPr>
                <w:noProof/>
                <w:webHidden/>
                <w:sz w:val="18"/>
              </w:rPr>
              <w:t>10</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70" w:history="1">
            <w:r w:rsidRPr="00985EA9">
              <w:rPr>
                <w:rStyle w:val="Hyperlink"/>
                <w:noProof/>
                <w:sz w:val="18"/>
                <w:lang w:val="en"/>
              </w:rPr>
              <w:t>Technologies</w:t>
            </w:r>
            <w:r w:rsidRPr="00985EA9">
              <w:rPr>
                <w:noProof/>
                <w:webHidden/>
                <w:sz w:val="18"/>
              </w:rPr>
              <w:tab/>
            </w:r>
            <w:r w:rsidRPr="00985EA9">
              <w:rPr>
                <w:noProof/>
                <w:webHidden/>
                <w:sz w:val="18"/>
              </w:rPr>
              <w:fldChar w:fldCharType="begin"/>
            </w:r>
            <w:r w:rsidRPr="00985EA9">
              <w:rPr>
                <w:noProof/>
                <w:webHidden/>
                <w:sz w:val="18"/>
              </w:rPr>
              <w:instrText xml:space="preserve"> PAGEREF _Toc123737470 \h </w:instrText>
            </w:r>
            <w:r w:rsidRPr="00985EA9">
              <w:rPr>
                <w:noProof/>
                <w:webHidden/>
                <w:sz w:val="18"/>
              </w:rPr>
            </w:r>
            <w:r w:rsidRPr="00985EA9">
              <w:rPr>
                <w:noProof/>
                <w:webHidden/>
                <w:sz w:val="18"/>
              </w:rPr>
              <w:fldChar w:fldCharType="separate"/>
            </w:r>
            <w:r w:rsidRPr="00985EA9">
              <w:rPr>
                <w:noProof/>
                <w:webHidden/>
                <w:sz w:val="18"/>
              </w:rPr>
              <w:t>11</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71" w:history="1">
            <w:r w:rsidRPr="00985EA9">
              <w:rPr>
                <w:rStyle w:val="Hyperlink"/>
                <w:noProof/>
                <w:sz w:val="18"/>
                <w:lang w:val="en"/>
              </w:rPr>
              <w:t>Health and Food Technology</w:t>
            </w:r>
            <w:r w:rsidRPr="00985EA9">
              <w:rPr>
                <w:rStyle w:val="Hyperlink"/>
                <w:i/>
                <w:noProof/>
                <w:sz w:val="18"/>
                <w:lang w:val="en"/>
              </w:rPr>
              <w:t xml:space="preserve"> </w:t>
            </w:r>
            <w:r w:rsidRPr="00985EA9">
              <w:rPr>
                <w:noProof/>
                <w:webHidden/>
                <w:sz w:val="18"/>
              </w:rPr>
              <w:tab/>
            </w:r>
            <w:r w:rsidRPr="00985EA9">
              <w:rPr>
                <w:noProof/>
                <w:webHidden/>
                <w:sz w:val="18"/>
              </w:rPr>
              <w:fldChar w:fldCharType="begin"/>
            </w:r>
            <w:r w:rsidRPr="00985EA9">
              <w:rPr>
                <w:noProof/>
                <w:webHidden/>
                <w:sz w:val="18"/>
              </w:rPr>
              <w:instrText xml:space="preserve"> PAGEREF _Toc123737471 \h </w:instrText>
            </w:r>
            <w:r w:rsidRPr="00985EA9">
              <w:rPr>
                <w:noProof/>
                <w:webHidden/>
                <w:sz w:val="18"/>
              </w:rPr>
            </w:r>
            <w:r w:rsidRPr="00985EA9">
              <w:rPr>
                <w:noProof/>
                <w:webHidden/>
                <w:sz w:val="18"/>
              </w:rPr>
              <w:fldChar w:fldCharType="separate"/>
            </w:r>
            <w:r w:rsidRPr="00985EA9">
              <w:rPr>
                <w:noProof/>
                <w:webHidden/>
                <w:sz w:val="18"/>
              </w:rPr>
              <w:t>11</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72" w:history="1">
            <w:r w:rsidRPr="00985EA9">
              <w:rPr>
                <w:rStyle w:val="Hyperlink"/>
                <w:noProof/>
                <w:sz w:val="18"/>
                <w:lang w:val="en"/>
              </w:rPr>
              <w:t xml:space="preserve">Computing  </w:t>
            </w:r>
            <w:r w:rsidRPr="00985EA9">
              <w:rPr>
                <w:noProof/>
                <w:webHidden/>
                <w:sz w:val="18"/>
              </w:rPr>
              <w:tab/>
            </w:r>
            <w:r w:rsidRPr="00985EA9">
              <w:rPr>
                <w:noProof/>
                <w:webHidden/>
                <w:sz w:val="18"/>
              </w:rPr>
              <w:fldChar w:fldCharType="begin"/>
            </w:r>
            <w:r w:rsidRPr="00985EA9">
              <w:rPr>
                <w:noProof/>
                <w:webHidden/>
                <w:sz w:val="18"/>
              </w:rPr>
              <w:instrText xml:space="preserve"> PAGEREF _Toc123737472 \h </w:instrText>
            </w:r>
            <w:r w:rsidRPr="00985EA9">
              <w:rPr>
                <w:noProof/>
                <w:webHidden/>
                <w:sz w:val="18"/>
              </w:rPr>
            </w:r>
            <w:r w:rsidRPr="00985EA9">
              <w:rPr>
                <w:noProof/>
                <w:webHidden/>
                <w:sz w:val="18"/>
              </w:rPr>
              <w:fldChar w:fldCharType="separate"/>
            </w:r>
            <w:r w:rsidRPr="00985EA9">
              <w:rPr>
                <w:noProof/>
                <w:webHidden/>
                <w:sz w:val="18"/>
              </w:rPr>
              <w:t>12</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73" w:history="1">
            <w:r w:rsidRPr="00985EA9">
              <w:rPr>
                <w:rStyle w:val="Hyperlink"/>
                <w:noProof/>
                <w:sz w:val="18"/>
                <w:lang w:val="en"/>
              </w:rPr>
              <w:t xml:space="preserve">Technical  </w:t>
            </w:r>
            <w:r w:rsidRPr="00985EA9">
              <w:rPr>
                <w:noProof/>
                <w:webHidden/>
                <w:sz w:val="18"/>
              </w:rPr>
              <w:tab/>
            </w:r>
            <w:r w:rsidRPr="00985EA9">
              <w:rPr>
                <w:noProof/>
                <w:webHidden/>
                <w:sz w:val="18"/>
              </w:rPr>
              <w:fldChar w:fldCharType="begin"/>
            </w:r>
            <w:r w:rsidRPr="00985EA9">
              <w:rPr>
                <w:noProof/>
                <w:webHidden/>
                <w:sz w:val="18"/>
              </w:rPr>
              <w:instrText xml:space="preserve"> PAGEREF _Toc123737473 \h </w:instrText>
            </w:r>
            <w:r w:rsidRPr="00985EA9">
              <w:rPr>
                <w:noProof/>
                <w:webHidden/>
                <w:sz w:val="18"/>
              </w:rPr>
            </w:r>
            <w:r w:rsidRPr="00985EA9">
              <w:rPr>
                <w:noProof/>
                <w:webHidden/>
                <w:sz w:val="18"/>
              </w:rPr>
              <w:fldChar w:fldCharType="separate"/>
            </w:r>
            <w:r w:rsidRPr="00985EA9">
              <w:rPr>
                <w:noProof/>
                <w:webHidden/>
                <w:sz w:val="18"/>
              </w:rPr>
              <w:t>13</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74" w:history="1">
            <w:r w:rsidRPr="00985EA9">
              <w:rPr>
                <w:rStyle w:val="Hyperlink"/>
                <w:rFonts w:eastAsia="Calibri"/>
                <w:noProof/>
                <w:sz w:val="18"/>
                <w:lang w:val="en-GB"/>
              </w:rPr>
              <w:t>Administration and IT</w:t>
            </w:r>
            <w:r w:rsidRPr="00985EA9">
              <w:rPr>
                <w:noProof/>
                <w:webHidden/>
                <w:sz w:val="18"/>
              </w:rPr>
              <w:tab/>
            </w:r>
            <w:r w:rsidRPr="00985EA9">
              <w:rPr>
                <w:noProof/>
                <w:webHidden/>
                <w:sz w:val="18"/>
              </w:rPr>
              <w:fldChar w:fldCharType="begin"/>
            </w:r>
            <w:r w:rsidRPr="00985EA9">
              <w:rPr>
                <w:noProof/>
                <w:webHidden/>
                <w:sz w:val="18"/>
              </w:rPr>
              <w:instrText xml:space="preserve"> PAGEREF _Toc123737474 \h </w:instrText>
            </w:r>
            <w:r w:rsidRPr="00985EA9">
              <w:rPr>
                <w:noProof/>
                <w:webHidden/>
                <w:sz w:val="18"/>
              </w:rPr>
            </w:r>
            <w:r w:rsidRPr="00985EA9">
              <w:rPr>
                <w:noProof/>
                <w:webHidden/>
                <w:sz w:val="18"/>
              </w:rPr>
              <w:fldChar w:fldCharType="separate"/>
            </w:r>
            <w:r w:rsidRPr="00985EA9">
              <w:rPr>
                <w:noProof/>
                <w:webHidden/>
                <w:sz w:val="18"/>
              </w:rPr>
              <w:t>13</w:t>
            </w:r>
            <w:r w:rsidRPr="00985EA9">
              <w:rPr>
                <w:noProof/>
                <w:webHidden/>
                <w:sz w:val="18"/>
              </w:rPr>
              <w:fldChar w:fldCharType="end"/>
            </w:r>
          </w:hyperlink>
        </w:p>
        <w:p w:rsidR="00196A00" w:rsidRPr="00985EA9" w:rsidRDefault="00196A00">
          <w:pPr>
            <w:pStyle w:val="TOC1"/>
            <w:tabs>
              <w:tab w:val="left" w:pos="2326"/>
              <w:tab w:val="right" w:leader="dot" w:pos="8630"/>
            </w:tabs>
            <w:rPr>
              <w:rFonts w:asciiTheme="minorHAnsi" w:eastAsiaTheme="minorEastAsia" w:hAnsiTheme="minorHAnsi" w:cstheme="minorBidi"/>
              <w:noProof/>
              <w:sz w:val="16"/>
              <w:szCs w:val="22"/>
              <w:lang w:val="en-GB" w:eastAsia="en-GB"/>
            </w:rPr>
          </w:pPr>
          <w:hyperlink w:anchor="_Toc123737475" w:history="1">
            <w:r w:rsidRPr="00985EA9">
              <w:rPr>
                <w:rStyle w:val="Hyperlink"/>
                <w:noProof/>
                <w:sz w:val="18"/>
                <w:lang w:val="en"/>
              </w:rPr>
              <w:t>Health and Wellbeing</w:t>
            </w:r>
            <w:r w:rsidRPr="00985EA9">
              <w:rPr>
                <w:rFonts w:asciiTheme="minorHAnsi" w:eastAsiaTheme="minorEastAsia" w:hAnsiTheme="minorHAnsi" w:cstheme="minorBidi"/>
                <w:noProof/>
                <w:sz w:val="16"/>
                <w:szCs w:val="22"/>
                <w:lang w:val="en-GB" w:eastAsia="en-GB"/>
              </w:rPr>
              <w:tab/>
            </w:r>
            <w:bookmarkStart w:id="0" w:name="_GoBack"/>
            <w:bookmarkEnd w:id="0"/>
            <w:r w:rsidRPr="00985EA9">
              <w:rPr>
                <w:noProof/>
                <w:webHidden/>
                <w:sz w:val="18"/>
              </w:rPr>
              <w:tab/>
            </w:r>
            <w:r w:rsidRPr="00985EA9">
              <w:rPr>
                <w:noProof/>
                <w:webHidden/>
                <w:sz w:val="18"/>
              </w:rPr>
              <w:fldChar w:fldCharType="begin"/>
            </w:r>
            <w:r w:rsidRPr="00985EA9">
              <w:rPr>
                <w:noProof/>
                <w:webHidden/>
                <w:sz w:val="18"/>
              </w:rPr>
              <w:instrText xml:space="preserve"> PAGEREF _Toc123737475 \h </w:instrText>
            </w:r>
            <w:r w:rsidRPr="00985EA9">
              <w:rPr>
                <w:noProof/>
                <w:webHidden/>
                <w:sz w:val="18"/>
              </w:rPr>
            </w:r>
            <w:r w:rsidRPr="00985EA9">
              <w:rPr>
                <w:noProof/>
                <w:webHidden/>
                <w:sz w:val="18"/>
              </w:rPr>
              <w:fldChar w:fldCharType="separate"/>
            </w:r>
            <w:r w:rsidRPr="00985EA9">
              <w:rPr>
                <w:noProof/>
                <w:webHidden/>
                <w:sz w:val="18"/>
              </w:rPr>
              <w:t>14</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76" w:history="1">
            <w:r w:rsidRPr="00985EA9">
              <w:rPr>
                <w:rStyle w:val="Hyperlink"/>
                <w:noProof/>
                <w:sz w:val="18"/>
                <w:lang w:val="en"/>
              </w:rPr>
              <w:t>PSE</w:t>
            </w:r>
            <w:r w:rsidRPr="00985EA9">
              <w:rPr>
                <w:noProof/>
                <w:webHidden/>
                <w:sz w:val="18"/>
              </w:rPr>
              <w:tab/>
            </w:r>
            <w:r w:rsidRPr="00985EA9">
              <w:rPr>
                <w:noProof/>
                <w:webHidden/>
                <w:sz w:val="18"/>
              </w:rPr>
              <w:fldChar w:fldCharType="begin"/>
            </w:r>
            <w:r w:rsidRPr="00985EA9">
              <w:rPr>
                <w:noProof/>
                <w:webHidden/>
                <w:sz w:val="18"/>
              </w:rPr>
              <w:instrText xml:space="preserve"> PAGEREF _Toc123737476 \h </w:instrText>
            </w:r>
            <w:r w:rsidRPr="00985EA9">
              <w:rPr>
                <w:noProof/>
                <w:webHidden/>
                <w:sz w:val="18"/>
              </w:rPr>
            </w:r>
            <w:r w:rsidRPr="00985EA9">
              <w:rPr>
                <w:noProof/>
                <w:webHidden/>
                <w:sz w:val="18"/>
              </w:rPr>
              <w:fldChar w:fldCharType="separate"/>
            </w:r>
            <w:r w:rsidRPr="00985EA9">
              <w:rPr>
                <w:noProof/>
                <w:webHidden/>
                <w:sz w:val="18"/>
              </w:rPr>
              <w:t>14</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77" w:history="1">
            <w:r w:rsidRPr="00985EA9">
              <w:rPr>
                <w:rStyle w:val="Hyperlink"/>
                <w:noProof/>
                <w:sz w:val="18"/>
                <w:lang w:eastAsia="en-GB"/>
              </w:rPr>
              <w:t>Physical Education Sport &amp; Health</w:t>
            </w:r>
            <w:r w:rsidRPr="00985EA9">
              <w:rPr>
                <w:noProof/>
                <w:webHidden/>
                <w:sz w:val="18"/>
              </w:rPr>
              <w:tab/>
            </w:r>
            <w:r w:rsidRPr="00985EA9">
              <w:rPr>
                <w:noProof/>
                <w:webHidden/>
                <w:sz w:val="18"/>
              </w:rPr>
              <w:fldChar w:fldCharType="begin"/>
            </w:r>
            <w:r w:rsidRPr="00985EA9">
              <w:rPr>
                <w:noProof/>
                <w:webHidden/>
                <w:sz w:val="18"/>
              </w:rPr>
              <w:instrText xml:space="preserve"> PAGEREF _Toc123737477 \h </w:instrText>
            </w:r>
            <w:r w:rsidRPr="00985EA9">
              <w:rPr>
                <w:noProof/>
                <w:webHidden/>
                <w:sz w:val="18"/>
              </w:rPr>
            </w:r>
            <w:r w:rsidRPr="00985EA9">
              <w:rPr>
                <w:noProof/>
                <w:webHidden/>
                <w:sz w:val="18"/>
              </w:rPr>
              <w:fldChar w:fldCharType="separate"/>
            </w:r>
            <w:r w:rsidRPr="00985EA9">
              <w:rPr>
                <w:noProof/>
                <w:webHidden/>
                <w:sz w:val="18"/>
              </w:rPr>
              <w:t>14</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78" w:history="1">
            <w:r w:rsidRPr="00985EA9">
              <w:rPr>
                <w:rStyle w:val="Hyperlink"/>
                <w:noProof/>
                <w:sz w:val="18"/>
              </w:rPr>
              <w:t>B.G.E Outdoor Education</w:t>
            </w:r>
            <w:r w:rsidRPr="00985EA9">
              <w:rPr>
                <w:noProof/>
                <w:webHidden/>
                <w:sz w:val="18"/>
              </w:rPr>
              <w:tab/>
            </w:r>
            <w:r w:rsidRPr="00985EA9">
              <w:rPr>
                <w:noProof/>
                <w:webHidden/>
                <w:sz w:val="18"/>
              </w:rPr>
              <w:fldChar w:fldCharType="begin"/>
            </w:r>
            <w:r w:rsidRPr="00985EA9">
              <w:rPr>
                <w:noProof/>
                <w:webHidden/>
                <w:sz w:val="18"/>
              </w:rPr>
              <w:instrText xml:space="preserve"> PAGEREF _Toc123737478 \h </w:instrText>
            </w:r>
            <w:r w:rsidRPr="00985EA9">
              <w:rPr>
                <w:noProof/>
                <w:webHidden/>
                <w:sz w:val="18"/>
              </w:rPr>
            </w:r>
            <w:r w:rsidRPr="00985EA9">
              <w:rPr>
                <w:noProof/>
                <w:webHidden/>
                <w:sz w:val="18"/>
              </w:rPr>
              <w:fldChar w:fldCharType="separate"/>
            </w:r>
            <w:r w:rsidRPr="00985EA9">
              <w:rPr>
                <w:noProof/>
                <w:webHidden/>
                <w:sz w:val="18"/>
              </w:rPr>
              <w:t>15</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79" w:history="1">
            <w:r w:rsidRPr="00985EA9">
              <w:rPr>
                <w:rStyle w:val="Hyperlink"/>
                <w:rFonts w:ascii="Arial Narrow" w:hAnsi="Arial Narrow" w:cs="Arial"/>
                <w:noProof/>
                <w:sz w:val="18"/>
                <w:lang w:val="en"/>
              </w:rPr>
              <w:t>R</w:t>
            </w:r>
            <w:r w:rsidRPr="00985EA9">
              <w:rPr>
                <w:rStyle w:val="Hyperlink"/>
                <w:noProof/>
                <w:sz w:val="18"/>
              </w:rPr>
              <w:t>ME (Religious and Moral Education)</w:t>
            </w:r>
            <w:r w:rsidRPr="00985EA9">
              <w:rPr>
                <w:rStyle w:val="Hyperlink"/>
                <w:noProof/>
                <w:sz w:val="18"/>
              </w:rPr>
              <w:drawing>
                <wp:inline distT="0" distB="0" distL="0" distR="0" wp14:anchorId="700DA784" wp14:editId="56E06AEA">
                  <wp:extent cx="428625" cy="266700"/>
                  <wp:effectExtent l="0" t="0" r="0" b="0"/>
                  <wp:docPr id="44" name="Picture 44" descr="religiones-en-el-mun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igiones-en-el-mundo[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r w:rsidRPr="00985EA9">
              <w:rPr>
                <w:noProof/>
                <w:webHidden/>
                <w:sz w:val="18"/>
              </w:rPr>
              <w:tab/>
            </w:r>
            <w:r w:rsidRPr="00985EA9">
              <w:rPr>
                <w:noProof/>
                <w:webHidden/>
                <w:sz w:val="18"/>
              </w:rPr>
              <w:fldChar w:fldCharType="begin"/>
            </w:r>
            <w:r w:rsidRPr="00985EA9">
              <w:rPr>
                <w:noProof/>
                <w:webHidden/>
                <w:sz w:val="18"/>
              </w:rPr>
              <w:instrText xml:space="preserve"> PAGEREF _Toc123737479 \h </w:instrText>
            </w:r>
            <w:r w:rsidRPr="00985EA9">
              <w:rPr>
                <w:noProof/>
                <w:webHidden/>
                <w:sz w:val="18"/>
              </w:rPr>
            </w:r>
            <w:r w:rsidRPr="00985EA9">
              <w:rPr>
                <w:noProof/>
                <w:webHidden/>
                <w:sz w:val="18"/>
              </w:rPr>
              <w:fldChar w:fldCharType="separate"/>
            </w:r>
            <w:r w:rsidRPr="00985EA9">
              <w:rPr>
                <w:noProof/>
                <w:webHidden/>
                <w:sz w:val="18"/>
              </w:rPr>
              <w:t>15</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80" w:history="1">
            <w:r w:rsidRPr="00985EA9">
              <w:rPr>
                <w:rStyle w:val="Hyperlink"/>
                <w:noProof/>
                <w:sz w:val="18"/>
                <w:lang w:val="en"/>
              </w:rPr>
              <w:t>Assessment, Reporting and Recording</w:t>
            </w:r>
            <w:r w:rsidRPr="00985EA9">
              <w:rPr>
                <w:noProof/>
                <w:webHidden/>
                <w:sz w:val="18"/>
              </w:rPr>
              <w:tab/>
            </w:r>
            <w:r w:rsidRPr="00985EA9">
              <w:rPr>
                <w:noProof/>
                <w:webHidden/>
                <w:sz w:val="18"/>
              </w:rPr>
              <w:fldChar w:fldCharType="begin"/>
            </w:r>
            <w:r w:rsidRPr="00985EA9">
              <w:rPr>
                <w:noProof/>
                <w:webHidden/>
                <w:sz w:val="18"/>
              </w:rPr>
              <w:instrText xml:space="preserve"> PAGEREF _Toc123737480 \h </w:instrText>
            </w:r>
            <w:r w:rsidRPr="00985EA9">
              <w:rPr>
                <w:noProof/>
                <w:webHidden/>
                <w:sz w:val="18"/>
              </w:rPr>
            </w:r>
            <w:r w:rsidRPr="00985EA9">
              <w:rPr>
                <w:noProof/>
                <w:webHidden/>
                <w:sz w:val="18"/>
              </w:rPr>
              <w:fldChar w:fldCharType="separate"/>
            </w:r>
            <w:r w:rsidRPr="00985EA9">
              <w:rPr>
                <w:noProof/>
                <w:webHidden/>
                <w:sz w:val="18"/>
              </w:rPr>
              <w:t>17</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81" w:history="1">
            <w:r w:rsidRPr="00985EA9">
              <w:rPr>
                <w:rStyle w:val="Hyperlink"/>
                <w:noProof/>
                <w:sz w:val="18"/>
                <w:lang w:val="en"/>
              </w:rPr>
              <w:t>Supporting Pupils for Choices and Changes</w:t>
            </w:r>
            <w:r w:rsidRPr="00985EA9">
              <w:rPr>
                <w:noProof/>
                <w:webHidden/>
                <w:sz w:val="18"/>
              </w:rPr>
              <w:tab/>
            </w:r>
            <w:r w:rsidRPr="00985EA9">
              <w:rPr>
                <w:noProof/>
                <w:webHidden/>
                <w:sz w:val="18"/>
              </w:rPr>
              <w:fldChar w:fldCharType="begin"/>
            </w:r>
            <w:r w:rsidRPr="00985EA9">
              <w:rPr>
                <w:noProof/>
                <w:webHidden/>
                <w:sz w:val="18"/>
              </w:rPr>
              <w:instrText xml:space="preserve"> PAGEREF _Toc123737481 \h </w:instrText>
            </w:r>
            <w:r w:rsidRPr="00985EA9">
              <w:rPr>
                <w:noProof/>
                <w:webHidden/>
                <w:sz w:val="18"/>
              </w:rPr>
            </w:r>
            <w:r w:rsidRPr="00985EA9">
              <w:rPr>
                <w:noProof/>
                <w:webHidden/>
                <w:sz w:val="18"/>
              </w:rPr>
              <w:fldChar w:fldCharType="separate"/>
            </w:r>
            <w:r w:rsidRPr="00985EA9">
              <w:rPr>
                <w:noProof/>
                <w:webHidden/>
                <w:sz w:val="18"/>
              </w:rPr>
              <w:t>18</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82" w:history="1">
            <w:r w:rsidRPr="00985EA9">
              <w:rPr>
                <w:rStyle w:val="Hyperlink"/>
                <w:noProof/>
                <w:sz w:val="18"/>
                <w:lang w:val="en"/>
              </w:rPr>
              <w:t>The Senior Phase (S4 to S6)</w:t>
            </w:r>
            <w:r w:rsidRPr="00985EA9">
              <w:rPr>
                <w:noProof/>
                <w:webHidden/>
                <w:sz w:val="18"/>
              </w:rPr>
              <w:tab/>
            </w:r>
            <w:r w:rsidRPr="00985EA9">
              <w:rPr>
                <w:noProof/>
                <w:webHidden/>
                <w:sz w:val="18"/>
              </w:rPr>
              <w:fldChar w:fldCharType="begin"/>
            </w:r>
            <w:r w:rsidRPr="00985EA9">
              <w:rPr>
                <w:noProof/>
                <w:webHidden/>
                <w:sz w:val="18"/>
              </w:rPr>
              <w:instrText xml:space="preserve"> PAGEREF _Toc123737482 \h </w:instrText>
            </w:r>
            <w:r w:rsidRPr="00985EA9">
              <w:rPr>
                <w:noProof/>
                <w:webHidden/>
                <w:sz w:val="18"/>
              </w:rPr>
            </w:r>
            <w:r w:rsidRPr="00985EA9">
              <w:rPr>
                <w:noProof/>
                <w:webHidden/>
                <w:sz w:val="18"/>
              </w:rPr>
              <w:fldChar w:fldCharType="separate"/>
            </w:r>
            <w:r w:rsidRPr="00985EA9">
              <w:rPr>
                <w:noProof/>
                <w:webHidden/>
                <w:sz w:val="18"/>
              </w:rPr>
              <w:t>19</w:t>
            </w:r>
            <w:r w:rsidRPr="00985EA9">
              <w:rPr>
                <w:noProof/>
                <w:webHidden/>
                <w:sz w:val="18"/>
              </w:rPr>
              <w:fldChar w:fldCharType="end"/>
            </w:r>
          </w:hyperlink>
        </w:p>
        <w:p w:rsidR="00196A00" w:rsidRPr="00985EA9" w:rsidRDefault="00196A00">
          <w:pPr>
            <w:pStyle w:val="TOC1"/>
            <w:tabs>
              <w:tab w:val="right" w:leader="dot" w:pos="8630"/>
            </w:tabs>
            <w:rPr>
              <w:rFonts w:asciiTheme="minorHAnsi" w:eastAsiaTheme="minorEastAsia" w:hAnsiTheme="minorHAnsi" w:cstheme="minorBidi"/>
              <w:noProof/>
              <w:sz w:val="16"/>
              <w:szCs w:val="22"/>
              <w:lang w:val="en-GB" w:eastAsia="en-GB"/>
            </w:rPr>
          </w:pPr>
          <w:hyperlink w:anchor="_Toc123737483" w:history="1">
            <w:r w:rsidRPr="00985EA9">
              <w:rPr>
                <w:rStyle w:val="Hyperlink"/>
                <w:rFonts w:eastAsia="TrebuchetMS-Bold-Identity-H"/>
                <w:noProof/>
                <w:sz w:val="18"/>
              </w:rPr>
              <w:t>Where can I get more information?</w:t>
            </w:r>
            <w:r w:rsidRPr="00985EA9">
              <w:rPr>
                <w:noProof/>
                <w:webHidden/>
                <w:sz w:val="18"/>
              </w:rPr>
              <w:tab/>
            </w:r>
            <w:r w:rsidRPr="00985EA9">
              <w:rPr>
                <w:noProof/>
                <w:webHidden/>
                <w:sz w:val="18"/>
              </w:rPr>
              <w:fldChar w:fldCharType="begin"/>
            </w:r>
            <w:r w:rsidRPr="00985EA9">
              <w:rPr>
                <w:noProof/>
                <w:webHidden/>
                <w:sz w:val="18"/>
              </w:rPr>
              <w:instrText xml:space="preserve"> PAGEREF _Toc123737483 \h </w:instrText>
            </w:r>
            <w:r w:rsidRPr="00985EA9">
              <w:rPr>
                <w:noProof/>
                <w:webHidden/>
                <w:sz w:val="18"/>
              </w:rPr>
            </w:r>
            <w:r w:rsidRPr="00985EA9">
              <w:rPr>
                <w:noProof/>
                <w:webHidden/>
                <w:sz w:val="18"/>
              </w:rPr>
              <w:fldChar w:fldCharType="separate"/>
            </w:r>
            <w:r w:rsidRPr="00985EA9">
              <w:rPr>
                <w:noProof/>
                <w:webHidden/>
                <w:sz w:val="18"/>
              </w:rPr>
              <w:t>20</w:t>
            </w:r>
            <w:r w:rsidRPr="00985EA9">
              <w:rPr>
                <w:noProof/>
                <w:webHidden/>
                <w:sz w:val="18"/>
              </w:rPr>
              <w:fldChar w:fldCharType="end"/>
            </w:r>
          </w:hyperlink>
        </w:p>
        <w:p w:rsidR="00985EA9" w:rsidRDefault="00196A00">
          <w:pPr>
            <w:rPr>
              <w:b/>
              <w:bCs/>
              <w:noProof/>
              <w:sz w:val="22"/>
            </w:rPr>
          </w:pPr>
          <w:r w:rsidRPr="00985EA9">
            <w:rPr>
              <w:b/>
              <w:bCs/>
              <w:noProof/>
              <w:sz w:val="18"/>
            </w:rPr>
            <w:fldChar w:fldCharType="end"/>
          </w:r>
        </w:p>
      </w:sdtContent>
    </w:sdt>
    <w:p w:rsidR="00997086" w:rsidRPr="00985EA9" w:rsidRDefault="00997086">
      <w:pPr>
        <w:rPr>
          <w:sz w:val="22"/>
        </w:rPr>
      </w:pPr>
      <w:r w:rsidRPr="00985EA9">
        <w:rPr>
          <w:rFonts w:ascii="Arial Narrow" w:hAnsi="Arial Narrow" w:cs="Arial"/>
          <w:bCs/>
          <w:color w:val="339966"/>
          <w:sz w:val="36"/>
          <w:szCs w:val="40"/>
        </w:rPr>
        <w:br w:type="page"/>
      </w:r>
    </w:p>
    <w:p w:rsidR="0067780E" w:rsidRPr="00152DE9" w:rsidRDefault="00117844" w:rsidP="00997086">
      <w:pPr>
        <w:pStyle w:val="Heading1"/>
      </w:pPr>
      <w:bookmarkStart w:id="1" w:name="_Toc123737452"/>
      <w:r w:rsidRPr="00117844">
        <w:lastRenderedPageBreak/>
        <w:t>Choices and Changes in S3</w:t>
      </w:r>
      <w:bookmarkEnd w:id="1"/>
    </w:p>
    <w:p w:rsidR="00117844" w:rsidRDefault="00117844" w:rsidP="009A18F8">
      <w:pPr>
        <w:autoSpaceDE w:val="0"/>
        <w:autoSpaceDN w:val="0"/>
        <w:adjustRightInd w:val="0"/>
        <w:rPr>
          <w:rFonts w:ascii="Arial" w:hAnsi="Arial" w:cs="Arial"/>
          <w:bCs/>
          <w:i/>
          <w:sz w:val="28"/>
          <w:szCs w:val="28"/>
          <w:highlight w:val="cyan"/>
        </w:rPr>
      </w:pPr>
    </w:p>
    <w:p w:rsidR="00DC3C12" w:rsidRPr="009F7CAE" w:rsidRDefault="00DC3C12" w:rsidP="00997086">
      <w:pPr>
        <w:pStyle w:val="Subtitle"/>
      </w:pPr>
      <w:r w:rsidRPr="009F7CAE">
        <w:t>What are S</w:t>
      </w:r>
      <w:r w:rsidR="001036E5" w:rsidRPr="009F7CAE">
        <w:t xml:space="preserve">1 and </w:t>
      </w:r>
      <w:r w:rsidRPr="009F7CAE">
        <w:t>2 currently learning?</w:t>
      </w:r>
    </w:p>
    <w:p w:rsidR="00DC3C12" w:rsidRPr="009F7CAE" w:rsidRDefault="00DC3C12" w:rsidP="009A18F8">
      <w:pPr>
        <w:autoSpaceDE w:val="0"/>
        <w:autoSpaceDN w:val="0"/>
        <w:adjustRightInd w:val="0"/>
        <w:rPr>
          <w:rFonts w:ascii="Arial Narrow" w:hAnsi="Arial Narrow" w:cs="Arial"/>
          <w:bCs/>
        </w:rPr>
      </w:pPr>
    </w:p>
    <w:p w:rsidR="00DC3C12" w:rsidRPr="009F7CAE" w:rsidRDefault="00DC3C12" w:rsidP="00152DE9">
      <w:pPr>
        <w:autoSpaceDE w:val="0"/>
        <w:autoSpaceDN w:val="0"/>
        <w:adjustRightInd w:val="0"/>
        <w:jc w:val="both"/>
        <w:rPr>
          <w:rFonts w:ascii="Arial Narrow" w:hAnsi="Arial Narrow" w:cs="Arial"/>
          <w:bCs/>
        </w:rPr>
      </w:pPr>
      <w:r w:rsidRPr="009F7CAE">
        <w:rPr>
          <w:rFonts w:ascii="Arial Narrow" w:hAnsi="Arial Narrow" w:cs="Arial"/>
          <w:bCs/>
        </w:rPr>
        <w:t>At Campbeltown Grammar School our S</w:t>
      </w:r>
      <w:r w:rsidR="007470D8" w:rsidRPr="009F7CAE">
        <w:rPr>
          <w:rFonts w:ascii="Arial Narrow" w:hAnsi="Arial Narrow" w:cs="Arial"/>
          <w:bCs/>
        </w:rPr>
        <w:t xml:space="preserve">1 and </w:t>
      </w:r>
      <w:r w:rsidRPr="009F7CAE">
        <w:rPr>
          <w:rFonts w:ascii="Arial Narrow" w:hAnsi="Arial Narrow" w:cs="Arial"/>
          <w:bCs/>
        </w:rPr>
        <w:t>2 pupils are currently experiencing a broad, general education (BGE)</w:t>
      </w:r>
      <w:r w:rsidR="00152DE9">
        <w:rPr>
          <w:rFonts w:ascii="Arial Narrow" w:hAnsi="Arial Narrow" w:cs="Arial"/>
          <w:bCs/>
        </w:rPr>
        <w:t xml:space="preserve"> as per Curriculum for Excellence (</w:t>
      </w:r>
      <w:proofErr w:type="spellStart"/>
      <w:r w:rsidR="00152DE9">
        <w:rPr>
          <w:rFonts w:ascii="Arial Narrow" w:hAnsi="Arial Narrow" w:cs="Arial"/>
          <w:bCs/>
        </w:rPr>
        <w:t>CfE</w:t>
      </w:r>
      <w:proofErr w:type="spellEnd"/>
      <w:r w:rsidR="00152DE9">
        <w:rPr>
          <w:rFonts w:ascii="Arial Narrow" w:hAnsi="Arial Narrow" w:cs="Arial"/>
          <w:bCs/>
        </w:rPr>
        <w:t>)</w:t>
      </w:r>
      <w:r w:rsidRPr="009F7CAE">
        <w:rPr>
          <w:rFonts w:ascii="Arial Narrow" w:hAnsi="Arial Narrow" w:cs="Arial"/>
          <w:bCs/>
        </w:rPr>
        <w:t xml:space="preserve"> and are working mainly through level 3 experiences and outcomes in th</w:t>
      </w:r>
      <w:r w:rsidR="00F173FE" w:rsidRPr="009F7CAE">
        <w:rPr>
          <w:rFonts w:ascii="Arial Narrow" w:hAnsi="Arial Narrow" w:cs="Arial"/>
          <w:bCs/>
        </w:rPr>
        <w:t>e</w:t>
      </w:r>
      <w:r w:rsidRPr="009F7CAE">
        <w:rPr>
          <w:rFonts w:ascii="Arial Narrow" w:hAnsi="Arial Narrow" w:cs="Arial"/>
          <w:bCs/>
        </w:rPr>
        <w:t>ir curricu</w:t>
      </w:r>
      <w:r w:rsidR="00F53B56" w:rsidRPr="009F7CAE">
        <w:rPr>
          <w:rFonts w:ascii="Arial Narrow" w:hAnsi="Arial Narrow" w:cs="Arial"/>
          <w:bCs/>
        </w:rPr>
        <w:t>lum areas</w:t>
      </w:r>
      <w:r w:rsidR="00152DE9">
        <w:rPr>
          <w:rFonts w:ascii="Arial Narrow" w:hAnsi="Arial Narrow" w:cs="Arial"/>
          <w:bCs/>
        </w:rPr>
        <w:t xml:space="preserve"> and </w:t>
      </w:r>
      <w:r w:rsidR="00F53B56" w:rsidRPr="009F7CAE">
        <w:rPr>
          <w:rFonts w:ascii="Arial Narrow" w:hAnsi="Arial Narrow" w:cs="Arial"/>
          <w:bCs/>
        </w:rPr>
        <w:t xml:space="preserve">in </w:t>
      </w:r>
      <w:r w:rsidR="00356372" w:rsidRPr="009F7CAE">
        <w:rPr>
          <w:rFonts w:ascii="Arial Narrow" w:hAnsi="Arial Narrow" w:cs="Arial"/>
          <w:bCs/>
        </w:rPr>
        <w:t xml:space="preserve">the </w:t>
      </w:r>
      <w:r w:rsidR="00356372" w:rsidRPr="009F7CAE">
        <w:rPr>
          <w:rFonts w:ascii="Arial Narrow" w:hAnsi="Arial Narrow" w:cs="Arial"/>
          <w:bCs/>
          <w:i/>
        </w:rPr>
        <w:t>cross</w:t>
      </w:r>
      <w:r w:rsidR="00356372" w:rsidRPr="009F7CAE">
        <w:rPr>
          <w:rFonts w:ascii="Arial Narrow" w:hAnsi="Arial Narrow" w:cs="Arial"/>
          <w:bCs/>
        </w:rPr>
        <w:t xml:space="preserve">-curricular themes of </w:t>
      </w:r>
      <w:r w:rsidR="00F53B56" w:rsidRPr="009F7CAE">
        <w:rPr>
          <w:rFonts w:ascii="Arial Narrow" w:hAnsi="Arial Narrow" w:cs="Arial"/>
          <w:bCs/>
        </w:rPr>
        <w:t>Literacy, Numeracy and Health and Wellb</w:t>
      </w:r>
      <w:r w:rsidRPr="009F7CAE">
        <w:rPr>
          <w:rFonts w:ascii="Arial Narrow" w:hAnsi="Arial Narrow" w:cs="Arial"/>
          <w:bCs/>
        </w:rPr>
        <w:t>eing</w:t>
      </w:r>
      <w:r w:rsidR="00F173FE" w:rsidRPr="009F7CAE">
        <w:rPr>
          <w:rFonts w:ascii="Arial Narrow" w:hAnsi="Arial Narrow" w:cs="Arial"/>
          <w:bCs/>
        </w:rPr>
        <w:t>.</w:t>
      </w:r>
      <w:r w:rsidR="00152DE9">
        <w:rPr>
          <w:rFonts w:ascii="Arial Narrow" w:hAnsi="Arial Narrow" w:cs="Arial"/>
          <w:bCs/>
        </w:rPr>
        <w:t xml:space="preserve">  All pupils have had an opportunity to participate in Interdisciplinary projects across subjects and take part in Outdoor Education.</w:t>
      </w:r>
    </w:p>
    <w:p w:rsidR="00F173FE" w:rsidRPr="009F7CAE" w:rsidRDefault="00F173FE" w:rsidP="009A18F8">
      <w:pPr>
        <w:autoSpaceDE w:val="0"/>
        <w:autoSpaceDN w:val="0"/>
        <w:adjustRightInd w:val="0"/>
        <w:rPr>
          <w:rFonts w:ascii="Arial Narrow" w:hAnsi="Arial Narrow" w:cs="Arial"/>
          <w:bCs/>
        </w:rPr>
      </w:pPr>
    </w:p>
    <w:p w:rsidR="00623823" w:rsidRPr="009F7CAE" w:rsidRDefault="00F173FE" w:rsidP="009A18F8">
      <w:pPr>
        <w:autoSpaceDE w:val="0"/>
        <w:autoSpaceDN w:val="0"/>
        <w:adjustRightInd w:val="0"/>
        <w:rPr>
          <w:rFonts w:ascii="Arial Narrow" w:hAnsi="Arial Narrow" w:cs="Arial"/>
          <w:bCs/>
        </w:rPr>
      </w:pPr>
      <w:r w:rsidRPr="009F7CAE">
        <w:rPr>
          <w:rFonts w:ascii="Arial Narrow" w:hAnsi="Arial Narrow" w:cs="Arial"/>
          <w:bCs/>
        </w:rPr>
        <w:t>Some pupils will have completed the coverage of level 3 outcomes by the end of S2.  Others will continue these level 3 outcomes into S3 or will be starting on lev</w:t>
      </w:r>
      <w:r w:rsidR="00623823" w:rsidRPr="009F7CAE">
        <w:rPr>
          <w:rFonts w:ascii="Arial Narrow" w:hAnsi="Arial Narrow" w:cs="Arial"/>
          <w:bCs/>
        </w:rPr>
        <w:t>el 4 experiences and outcomes.</w:t>
      </w:r>
      <w:r w:rsidR="00152DE9">
        <w:rPr>
          <w:rFonts w:ascii="Arial Narrow" w:hAnsi="Arial Narrow" w:cs="Arial"/>
          <w:bCs/>
        </w:rPr>
        <w:t xml:space="preserve">  S</w:t>
      </w:r>
      <w:r w:rsidR="00623823" w:rsidRPr="009F7CAE">
        <w:rPr>
          <w:rFonts w:ascii="Arial Narrow" w:hAnsi="Arial Narrow" w:cs="Arial"/>
          <w:bCs/>
        </w:rPr>
        <w:t>ome pupils will be offered individual learning programmes according to their needs.</w:t>
      </w:r>
    </w:p>
    <w:p w:rsidR="00B9134C" w:rsidRPr="009F7CAE" w:rsidRDefault="00B9134C" w:rsidP="009A18F8">
      <w:pPr>
        <w:autoSpaceDE w:val="0"/>
        <w:autoSpaceDN w:val="0"/>
        <w:adjustRightInd w:val="0"/>
        <w:rPr>
          <w:rFonts w:ascii="Arial Narrow" w:hAnsi="Arial Narrow"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6583"/>
      </w:tblGrid>
      <w:tr w:rsidR="00B9134C" w:rsidRPr="009F7CAE" w:rsidTr="00152DE9">
        <w:tc>
          <w:tcPr>
            <w:tcW w:w="2047" w:type="dxa"/>
            <w:shd w:val="clear" w:color="auto" w:fill="auto"/>
          </w:tcPr>
          <w:p w:rsidR="00B9134C" w:rsidRPr="009F7CAE" w:rsidRDefault="00B9134C" w:rsidP="00067545">
            <w:pPr>
              <w:autoSpaceDE w:val="0"/>
              <w:autoSpaceDN w:val="0"/>
              <w:adjustRightInd w:val="0"/>
              <w:rPr>
                <w:rFonts w:ascii="Arial Narrow" w:hAnsi="Arial Narrow" w:cs="Arial"/>
                <w:bCs/>
              </w:rPr>
            </w:pPr>
            <w:r w:rsidRPr="009F7CAE">
              <w:rPr>
                <w:rFonts w:ascii="Arial Narrow" w:hAnsi="Arial Narrow" w:cs="Arial"/>
                <w:bCs/>
              </w:rPr>
              <w:t>Early Level</w:t>
            </w:r>
          </w:p>
        </w:tc>
        <w:tc>
          <w:tcPr>
            <w:tcW w:w="6583" w:type="dxa"/>
            <w:shd w:val="clear" w:color="auto" w:fill="auto"/>
          </w:tcPr>
          <w:p w:rsidR="00B9134C" w:rsidRPr="009F7CAE" w:rsidRDefault="00B9134C" w:rsidP="00067545">
            <w:pPr>
              <w:autoSpaceDE w:val="0"/>
              <w:autoSpaceDN w:val="0"/>
              <w:adjustRightInd w:val="0"/>
              <w:rPr>
                <w:rFonts w:ascii="Arial Narrow" w:hAnsi="Arial Narrow" w:cs="Arial"/>
                <w:bCs/>
              </w:rPr>
            </w:pPr>
            <w:r w:rsidRPr="009F7CAE">
              <w:rPr>
                <w:rFonts w:ascii="Arial Narrow" w:hAnsi="Arial Narrow" w:cs="Arial"/>
                <w:bCs/>
              </w:rPr>
              <w:t>Includes pre-school and Primary 1 or later for some</w:t>
            </w:r>
          </w:p>
        </w:tc>
      </w:tr>
      <w:tr w:rsidR="00B9134C" w:rsidRPr="009F7CAE" w:rsidTr="00152DE9">
        <w:tc>
          <w:tcPr>
            <w:tcW w:w="2047" w:type="dxa"/>
            <w:shd w:val="clear" w:color="auto" w:fill="auto"/>
          </w:tcPr>
          <w:p w:rsidR="00B9134C" w:rsidRPr="009F7CAE" w:rsidRDefault="00B9134C" w:rsidP="00067545">
            <w:pPr>
              <w:autoSpaceDE w:val="0"/>
              <w:autoSpaceDN w:val="0"/>
              <w:adjustRightInd w:val="0"/>
              <w:rPr>
                <w:rFonts w:ascii="Arial Narrow" w:hAnsi="Arial Narrow" w:cs="Arial"/>
                <w:bCs/>
              </w:rPr>
            </w:pPr>
            <w:r w:rsidRPr="009F7CAE">
              <w:rPr>
                <w:rFonts w:ascii="Arial Narrow" w:hAnsi="Arial Narrow" w:cs="Arial"/>
                <w:bCs/>
              </w:rPr>
              <w:t>Level 1</w:t>
            </w:r>
          </w:p>
        </w:tc>
        <w:tc>
          <w:tcPr>
            <w:tcW w:w="6583" w:type="dxa"/>
            <w:shd w:val="clear" w:color="auto" w:fill="auto"/>
          </w:tcPr>
          <w:p w:rsidR="00B9134C" w:rsidRPr="009F7CAE" w:rsidRDefault="002D22A1" w:rsidP="00067545">
            <w:pPr>
              <w:autoSpaceDE w:val="0"/>
              <w:autoSpaceDN w:val="0"/>
              <w:adjustRightInd w:val="0"/>
              <w:rPr>
                <w:rFonts w:ascii="Arial Narrow" w:hAnsi="Arial Narrow" w:cs="Arial"/>
                <w:bCs/>
              </w:rPr>
            </w:pPr>
            <w:r w:rsidRPr="009F7CAE">
              <w:rPr>
                <w:rFonts w:ascii="Arial Narrow" w:hAnsi="Arial Narrow" w:cs="Arial"/>
                <w:bCs/>
              </w:rPr>
              <w:t>Includes P2 to P4 but earlier or later for some</w:t>
            </w:r>
          </w:p>
        </w:tc>
      </w:tr>
      <w:tr w:rsidR="00B9134C" w:rsidRPr="009F7CAE" w:rsidTr="00152DE9">
        <w:tc>
          <w:tcPr>
            <w:tcW w:w="2047" w:type="dxa"/>
            <w:shd w:val="clear" w:color="auto" w:fill="auto"/>
          </w:tcPr>
          <w:p w:rsidR="00B9134C" w:rsidRPr="009F7CAE" w:rsidRDefault="002D22A1" w:rsidP="00067545">
            <w:pPr>
              <w:autoSpaceDE w:val="0"/>
              <w:autoSpaceDN w:val="0"/>
              <w:adjustRightInd w:val="0"/>
              <w:rPr>
                <w:rFonts w:ascii="Arial Narrow" w:hAnsi="Arial Narrow" w:cs="Arial"/>
                <w:bCs/>
              </w:rPr>
            </w:pPr>
            <w:r w:rsidRPr="009F7CAE">
              <w:rPr>
                <w:rFonts w:ascii="Arial Narrow" w:hAnsi="Arial Narrow" w:cs="Arial"/>
                <w:bCs/>
              </w:rPr>
              <w:t>Level 2</w:t>
            </w:r>
          </w:p>
        </w:tc>
        <w:tc>
          <w:tcPr>
            <w:tcW w:w="6583" w:type="dxa"/>
            <w:shd w:val="clear" w:color="auto" w:fill="auto"/>
          </w:tcPr>
          <w:p w:rsidR="00B9134C" w:rsidRPr="009F7CAE" w:rsidRDefault="002D22A1" w:rsidP="00067545">
            <w:pPr>
              <w:autoSpaceDE w:val="0"/>
              <w:autoSpaceDN w:val="0"/>
              <w:adjustRightInd w:val="0"/>
              <w:rPr>
                <w:rFonts w:ascii="Arial Narrow" w:hAnsi="Arial Narrow" w:cs="Arial"/>
                <w:bCs/>
              </w:rPr>
            </w:pPr>
            <w:r w:rsidRPr="009F7CAE">
              <w:rPr>
                <w:rFonts w:ascii="Arial Narrow" w:hAnsi="Arial Narrow" w:cs="Arial"/>
                <w:bCs/>
              </w:rPr>
              <w:t>Includes P5 to P7 but earlier or later for some</w:t>
            </w:r>
          </w:p>
        </w:tc>
      </w:tr>
      <w:tr w:rsidR="00B9134C" w:rsidRPr="009F7CAE" w:rsidTr="00152DE9">
        <w:tc>
          <w:tcPr>
            <w:tcW w:w="2047" w:type="dxa"/>
            <w:shd w:val="clear" w:color="auto" w:fill="auto"/>
          </w:tcPr>
          <w:p w:rsidR="00B9134C" w:rsidRPr="009F7CAE" w:rsidRDefault="002D22A1" w:rsidP="00067545">
            <w:pPr>
              <w:autoSpaceDE w:val="0"/>
              <w:autoSpaceDN w:val="0"/>
              <w:adjustRightInd w:val="0"/>
              <w:rPr>
                <w:rFonts w:ascii="Arial Narrow" w:hAnsi="Arial Narrow" w:cs="Arial"/>
                <w:bCs/>
              </w:rPr>
            </w:pPr>
            <w:r w:rsidRPr="009F7CAE">
              <w:rPr>
                <w:rFonts w:ascii="Arial Narrow" w:hAnsi="Arial Narrow" w:cs="Arial"/>
                <w:bCs/>
              </w:rPr>
              <w:t>Levels 3 &amp; 4</w:t>
            </w:r>
          </w:p>
        </w:tc>
        <w:tc>
          <w:tcPr>
            <w:tcW w:w="6583" w:type="dxa"/>
            <w:shd w:val="clear" w:color="auto" w:fill="auto"/>
          </w:tcPr>
          <w:p w:rsidR="00B9134C" w:rsidRPr="009F7CAE" w:rsidRDefault="002D22A1" w:rsidP="00067545">
            <w:pPr>
              <w:autoSpaceDE w:val="0"/>
              <w:autoSpaceDN w:val="0"/>
              <w:adjustRightInd w:val="0"/>
              <w:rPr>
                <w:rFonts w:ascii="Arial Narrow" w:hAnsi="Arial Narrow" w:cs="Arial"/>
                <w:bCs/>
              </w:rPr>
            </w:pPr>
            <w:r w:rsidRPr="009F7CAE">
              <w:rPr>
                <w:rFonts w:ascii="Arial Narrow" w:hAnsi="Arial Narrow" w:cs="Arial"/>
                <w:bCs/>
              </w:rPr>
              <w:t>Includes S1 to S3 but earlier or later for some</w:t>
            </w:r>
          </w:p>
        </w:tc>
      </w:tr>
    </w:tbl>
    <w:p w:rsidR="00DF7853" w:rsidRPr="009F7CAE" w:rsidRDefault="00DF7853" w:rsidP="009A18F8">
      <w:pPr>
        <w:autoSpaceDE w:val="0"/>
        <w:autoSpaceDN w:val="0"/>
        <w:adjustRightInd w:val="0"/>
        <w:rPr>
          <w:rFonts w:ascii="Arial Narrow" w:hAnsi="Arial Narrow" w:cs="Arial"/>
          <w:bCs/>
          <w:i/>
        </w:rPr>
      </w:pPr>
    </w:p>
    <w:p w:rsidR="0015421A" w:rsidRPr="009F7CAE" w:rsidRDefault="00834859" w:rsidP="009A18F8">
      <w:pPr>
        <w:autoSpaceDE w:val="0"/>
        <w:autoSpaceDN w:val="0"/>
        <w:adjustRightInd w:val="0"/>
        <w:rPr>
          <w:rFonts w:ascii="Arial Narrow" w:hAnsi="Arial Narrow" w:cs="Arial"/>
          <w:bCs/>
          <w:i/>
        </w:rPr>
      </w:pPr>
      <w:r w:rsidRPr="009F7CAE">
        <w:rPr>
          <w:rFonts w:ascii="Arial Narrow" w:hAnsi="Arial Narrow" w:cs="Arial"/>
          <w:bCs/>
          <w:i/>
        </w:rPr>
        <w:t xml:space="preserve">How will </w:t>
      </w:r>
      <w:r w:rsidR="007775FC" w:rsidRPr="009F7CAE">
        <w:rPr>
          <w:rFonts w:ascii="Arial Narrow" w:hAnsi="Arial Narrow" w:cs="Arial"/>
          <w:bCs/>
          <w:i/>
        </w:rPr>
        <w:t>the choices which pupils</w:t>
      </w:r>
      <w:r w:rsidR="00596997" w:rsidRPr="009F7CAE">
        <w:rPr>
          <w:rFonts w:ascii="Arial Narrow" w:hAnsi="Arial Narrow" w:cs="Arial"/>
          <w:bCs/>
          <w:i/>
        </w:rPr>
        <w:t xml:space="preserve"> make now affect the options </w:t>
      </w:r>
      <w:r w:rsidR="007775FC" w:rsidRPr="009F7CAE">
        <w:rPr>
          <w:rFonts w:ascii="Arial Narrow" w:hAnsi="Arial Narrow" w:cs="Arial"/>
          <w:bCs/>
          <w:i/>
        </w:rPr>
        <w:t xml:space="preserve">they </w:t>
      </w:r>
      <w:r w:rsidR="00596997" w:rsidRPr="009F7CAE">
        <w:rPr>
          <w:rFonts w:ascii="Arial Narrow" w:hAnsi="Arial Narrow" w:cs="Arial"/>
          <w:bCs/>
          <w:i/>
        </w:rPr>
        <w:t>have to make at the end of S3?</w:t>
      </w:r>
    </w:p>
    <w:p w:rsidR="00596997" w:rsidRPr="009F7CAE" w:rsidRDefault="00596997" w:rsidP="009A18F8">
      <w:pPr>
        <w:autoSpaceDE w:val="0"/>
        <w:autoSpaceDN w:val="0"/>
        <w:adjustRightInd w:val="0"/>
        <w:rPr>
          <w:rFonts w:ascii="Arial Narrow" w:hAnsi="Arial Narrow" w:cs="Arial"/>
          <w:bCs/>
          <w:i/>
        </w:rPr>
      </w:pPr>
    </w:p>
    <w:p w:rsidR="00D11784" w:rsidRPr="009F7CAE" w:rsidRDefault="00596997" w:rsidP="009A18F8">
      <w:pPr>
        <w:autoSpaceDE w:val="0"/>
        <w:autoSpaceDN w:val="0"/>
        <w:adjustRightInd w:val="0"/>
        <w:rPr>
          <w:rFonts w:ascii="Arial Narrow" w:hAnsi="Arial Narrow" w:cs="Arial"/>
          <w:bCs/>
        </w:rPr>
      </w:pPr>
      <w:r w:rsidRPr="009F7CAE">
        <w:rPr>
          <w:rFonts w:ascii="Arial Narrow" w:hAnsi="Arial Narrow" w:cs="Arial"/>
          <w:bCs/>
        </w:rPr>
        <w:t>Through discussion with parents, subject teachers, guidance teachers and</w:t>
      </w:r>
      <w:r w:rsidR="007775FC" w:rsidRPr="009F7CAE">
        <w:rPr>
          <w:rFonts w:ascii="Arial Narrow" w:hAnsi="Arial Narrow" w:cs="Arial"/>
          <w:bCs/>
        </w:rPr>
        <w:t xml:space="preserve"> through the Choices and Changes </w:t>
      </w:r>
      <w:proofErr w:type="spellStart"/>
      <w:r w:rsidR="007775FC" w:rsidRPr="009F7CAE">
        <w:rPr>
          <w:rFonts w:ascii="Arial Narrow" w:hAnsi="Arial Narrow" w:cs="Arial"/>
          <w:bCs/>
        </w:rPr>
        <w:t>programme</w:t>
      </w:r>
      <w:proofErr w:type="spellEnd"/>
      <w:r w:rsidR="007775FC" w:rsidRPr="009F7CAE">
        <w:rPr>
          <w:rFonts w:ascii="Arial Narrow" w:hAnsi="Arial Narrow" w:cs="Arial"/>
          <w:bCs/>
        </w:rPr>
        <w:t xml:space="preserve"> delivered</w:t>
      </w:r>
      <w:r w:rsidR="00152DE9">
        <w:rPr>
          <w:rFonts w:ascii="Arial Narrow" w:hAnsi="Arial Narrow" w:cs="Arial"/>
          <w:bCs/>
        </w:rPr>
        <w:t xml:space="preserve"> in PS</w:t>
      </w:r>
      <w:r w:rsidRPr="009F7CAE">
        <w:rPr>
          <w:rFonts w:ascii="Arial Narrow" w:hAnsi="Arial Narrow" w:cs="Arial"/>
          <w:bCs/>
        </w:rPr>
        <w:t xml:space="preserve">E, we hope that all pupils will choose subjects </w:t>
      </w:r>
      <w:r w:rsidR="007775FC" w:rsidRPr="009F7CAE">
        <w:rPr>
          <w:rFonts w:ascii="Arial Narrow" w:hAnsi="Arial Narrow" w:cs="Arial"/>
          <w:bCs/>
        </w:rPr>
        <w:t>for S3</w:t>
      </w:r>
      <w:r w:rsidRPr="009F7CAE">
        <w:rPr>
          <w:rFonts w:ascii="Arial Narrow" w:hAnsi="Arial Narrow" w:cs="Arial"/>
          <w:bCs/>
        </w:rPr>
        <w:t xml:space="preserve"> which are relevant to their interests, needs</w:t>
      </w:r>
      <w:r w:rsidR="007775FC" w:rsidRPr="009F7CAE">
        <w:rPr>
          <w:rFonts w:ascii="Arial Narrow" w:hAnsi="Arial Narrow" w:cs="Arial"/>
          <w:bCs/>
        </w:rPr>
        <w:t xml:space="preserve">, </w:t>
      </w:r>
      <w:r w:rsidRPr="009F7CAE">
        <w:rPr>
          <w:rFonts w:ascii="Arial Narrow" w:hAnsi="Arial Narrow" w:cs="Arial"/>
          <w:bCs/>
        </w:rPr>
        <w:t xml:space="preserve">strengths and future </w:t>
      </w:r>
      <w:r w:rsidR="007775FC" w:rsidRPr="009F7CAE">
        <w:rPr>
          <w:rFonts w:ascii="Arial Narrow" w:hAnsi="Arial Narrow" w:cs="Arial"/>
          <w:bCs/>
        </w:rPr>
        <w:t>plans.  However, it is natural and understandable that we change our minds or that our interests or strengths change too.  For this reason pupils may opt for a subject in Senior Phase which they have not taken in S3.</w:t>
      </w:r>
    </w:p>
    <w:p w:rsidR="009B35D2" w:rsidRPr="009F7CAE" w:rsidRDefault="009B35D2" w:rsidP="009A18F8">
      <w:pPr>
        <w:autoSpaceDE w:val="0"/>
        <w:autoSpaceDN w:val="0"/>
        <w:adjustRightInd w:val="0"/>
        <w:rPr>
          <w:rFonts w:ascii="Arial Narrow" w:hAnsi="Arial Narrow" w:cs="Arial"/>
          <w:lang w:val="en"/>
        </w:rPr>
      </w:pPr>
    </w:p>
    <w:p w:rsidR="00591B10" w:rsidRPr="009F7CAE" w:rsidRDefault="00152DE9" w:rsidP="009A18F8">
      <w:pPr>
        <w:autoSpaceDE w:val="0"/>
        <w:autoSpaceDN w:val="0"/>
        <w:adjustRightInd w:val="0"/>
        <w:rPr>
          <w:rFonts w:ascii="Arial Narrow" w:hAnsi="Arial Narrow" w:cs="Arial"/>
          <w:bCs/>
          <w:i/>
        </w:rPr>
      </w:pPr>
      <w:r>
        <w:rPr>
          <w:rFonts w:ascii="Arial Narrow" w:hAnsi="Arial Narrow" w:cs="Arial"/>
          <w:bCs/>
          <w:i/>
        </w:rPr>
        <w:t>What will S3</w:t>
      </w:r>
      <w:r w:rsidR="00591B10" w:rsidRPr="009F7CAE">
        <w:rPr>
          <w:rFonts w:ascii="Arial Narrow" w:hAnsi="Arial Narrow" w:cs="Arial"/>
          <w:bCs/>
          <w:i/>
        </w:rPr>
        <w:t xml:space="preserve"> pupils be doing next year and how much time will they spend on each curricular area?</w:t>
      </w:r>
    </w:p>
    <w:p w:rsidR="00B9134C" w:rsidRPr="009F7CAE" w:rsidRDefault="00B9134C" w:rsidP="009A18F8">
      <w:pPr>
        <w:autoSpaceDE w:val="0"/>
        <w:autoSpaceDN w:val="0"/>
        <w:adjustRightInd w:val="0"/>
        <w:rPr>
          <w:rFonts w:ascii="Arial Narrow" w:hAnsi="Arial Narrow" w:cs="Arial"/>
          <w:lang w:val="en"/>
        </w:rPr>
      </w:pPr>
    </w:p>
    <w:p w:rsidR="00591B10" w:rsidRPr="009F7CAE" w:rsidRDefault="00591B10" w:rsidP="009A18F8">
      <w:pPr>
        <w:autoSpaceDE w:val="0"/>
        <w:autoSpaceDN w:val="0"/>
        <w:adjustRightInd w:val="0"/>
        <w:rPr>
          <w:rFonts w:ascii="Arial Narrow" w:hAnsi="Arial Narrow" w:cs="Arial"/>
          <w:bCs/>
        </w:rPr>
      </w:pPr>
      <w:r w:rsidRPr="009F7CAE">
        <w:rPr>
          <w:rFonts w:ascii="Arial Narrow" w:hAnsi="Arial Narrow" w:cs="Arial"/>
          <w:bCs/>
        </w:rPr>
        <w:t>As a continuation of their broad, general education each pupil will</w:t>
      </w:r>
      <w:r w:rsidR="00881734">
        <w:rPr>
          <w:rFonts w:ascii="Arial Narrow" w:hAnsi="Arial Narrow" w:cs="Arial"/>
          <w:bCs/>
        </w:rPr>
        <w:t xml:space="preserve"> </w:t>
      </w:r>
      <w:r w:rsidRPr="009F7CAE">
        <w:rPr>
          <w:rFonts w:ascii="Arial Narrow" w:hAnsi="Arial Narrow" w:cs="Arial"/>
          <w:bCs/>
        </w:rPr>
        <w:t xml:space="preserve">experience </w:t>
      </w:r>
      <w:r w:rsidR="004C0D41" w:rsidRPr="009F7CAE">
        <w:rPr>
          <w:rFonts w:ascii="Arial Narrow" w:hAnsi="Arial Narrow" w:cs="Arial"/>
          <w:bCs/>
        </w:rPr>
        <w:t xml:space="preserve">eight curricular areas, the numbers of periods for each and the main aims of </w:t>
      </w:r>
      <w:r w:rsidR="00E12BCB" w:rsidRPr="009F7CAE">
        <w:rPr>
          <w:rFonts w:ascii="Arial Narrow" w:hAnsi="Arial Narrow" w:cs="Arial"/>
          <w:bCs/>
        </w:rPr>
        <w:t>each are shown on</w:t>
      </w:r>
      <w:r w:rsidRPr="009F7CAE">
        <w:rPr>
          <w:rFonts w:ascii="Arial Narrow" w:hAnsi="Arial Narrow" w:cs="Arial"/>
          <w:bCs/>
        </w:rPr>
        <w:t xml:space="preserve"> pa</w:t>
      </w:r>
      <w:r w:rsidR="00DA0BAA" w:rsidRPr="009F7CAE">
        <w:rPr>
          <w:rFonts w:ascii="Arial Narrow" w:hAnsi="Arial Narrow" w:cs="Arial"/>
          <w:bCs/>
        </w:rPr>
        <w:t>ge</w:t>
      </w:r>
      <w:r w:rsidR="00E12BCB" w:rsidRPr="009F7CAE">
        <w:rPr>
          <w:rFonts w:ascii="Arial Narrow" w:hAnsi="Arial Narrow" w:cs="Arial"/>
          <w:bCs/>
        </w:rPr>
        <w:t xml:space="preserve"> </w:t>
      </w:r>
      <w:r w:rsidR="00152DE9">
        <w:rPr>
          <w:rFonts w:ascii="Arial Narrow" w:hAnsi="Arial Narrow" w:cs="Arial"/>
          <w:bCs/>
        </w:rPr>
        <w:t>3.</w:t>
      </w:r>
      <w:r w:rsidR="002551B6">
        <w:rPr>
          <w:rFonts w:ascii="Arial Narrow" w:hAnsi="Arial Narrow" w:cs="Arial"/>
          <w:bCs/>
        </w:rPr>
        <w:t xml:space="preserve">  Lessons are 45 minutes each and there may be double periods allocated.</w:t>
      </w:r>
    </w:p>
    <w:p w:rsidR="007775FC" w:rsidRPr="009F7CAE" w:rsidRDefault="007775FC" w:rsidP="009A18F8">
      <w:pPr>
        <w:autoSpaceDE w:val="0"/>
        <w:autoSpaceDN w:val="0"/>
        <w:adjustRightInd w:val="0"/>
        <w:rPr>
          <w:rFonts w:ascii="Arial Narrow" w:hAnsi="Arial Narrow" w:cs="Arial"/>
          <w:bCs/>
        </w:rPr>
      </w:pPr>
    </w:p>
    <w:p w:rsidR="00DF7853" w:rsidRDefault="00152DE9" w:rsidP="00B9134C">
      <w:pPr>
        <w:autoSpaceDE w:val="0"/>
        <w:autoSpaceDN w:val="0"/>
        <w:adjustRightInd w:val="0"/>
        <w:rPr>
          <w:rFonts w:ascii="Arial Narrow" w:hAnsi="Arial Narrow" w:cs="Arial"/>
          <w:bCs/>
        </w:rPr>
      </w:pPr>
      <w:r>
        <w:rPr>
          <w:rFonts w:ascii="Arial Narrow" w:hAnsi="Arial Narrow" w:cs="Arial"/>
          <w:bCs/>
        </w:rPr>
        <w:t xml:space="preserve">There is no formal choice in English, Mathematics and Health and Wellbeing, </w:t>
      </w:r>
      <w:r w:rsidR="007775FC" w:rsidRPr="009F7CAE">
        <w:rPr>
          <w:rFonts w:ascii="Arial Narrow" w:hAnsi="Arial Narrow" w:cs="Arial"/>
          <w:bCs/>
        </w:rPr>
        <w:t>although within the subject itself there will be op</w:t>
      </w:r>
      <w:r>
        <w:rPr>
          <w:rFonts w:ascii="Arial Narrow" w:hAnsi="Arial Narrow" w:cs="Arial"/>
          <w:bCs/>
        </w:rPr>
        <w:t xml:space="preserve">portunities for </w:t>
      </w:r>
      <w:proofErr w:type="spellStart"/>
      <w:r>
        <w:rPr>
          <w:rFonts w:ascii="Arial Narrow" w:hAnsi="Arial Narrow" w:cs="Arial"/>
          <w:bCs/>
        </w:rPr>
        <w:t>personalisation</w:t>
      </w:r>
      <w:proofErr w:type="spellEnd"/>
      <w:r>
        <w:rPr>
          <w:rFonts w:ascii="Arial Narrow" w:hAnsi="Arial Narrow" w:cs="Arial"/>
          <w:bCs/>
        </w:rPr>
        <w:t xml:space="preserve">.  </w:t>
      </w:r>
    </w:p>
    <w:p w:rsidR="00152DE9" w:rsidRPr="009F7CAE" w:rsidRDefault="00152DE9" w:rsidP="00B9134C">
      <w:pPr>
        <w:autoSpaceDE w:val="0"/>
        <w:autoSpaceDN w:val="0"/>
        <w:adjustRightInd w:val="0"/>
        <w:rPr>
          <w:rFonts w:ascii="Arial Narrow" w:hAnsi="Arial Narrow" w:cs="Arial"/>
          <w:bCs/>
        </w:rPr>
      </w:pPr>
    </w:p>
    <w:p w:rsidR="00DF7853" w:rsidRDefault="00D62683" w:rsidP="00B9134C">
      <w:pPr>
        <w:autoSpaceDE w:val="0"/>
        <w:autoSpaceDN w:val="0"/>
        <w:adjustRightInd w:val="0"/>
        <w:rPr>
          <w:rFonts w:ascii="Arial Narrow" w:hAnsi="Arial Narrow" w:cs="Arial"/>
          <w:bCs/>
        </w:rPr>
      </w:pPr>
      <w:r>
        <w:rPr>
          <w:rFonts w:ascii="Arial Narrow" w:hAnsi="Arial Narrow" w:cs="Arial"/>
          <w:bCs/>
        </w:rPr>
        <w:t>Pupils</w:t>
      </w:r>
      <w:r w:rsidR="00DF7853" w:rsidRPr="009F7CAE">
        <w:rPr>
          <w:rFonts w:ascii="Arial Narrow" w:hAnsi="Arial Narrow" w:cs="Arial"/>
          <w:bCs/>
        </w:rPr>
        <w:t xml:space="preserve"> must do all eight curricular areas.  However, for pupils with Additional Support Needs there is a </w:t>
      </w:r>
      <w:r>
        <w:rPr>
          <w:rFonts w:ascii="Arial Narrow" w:hAnsi="Arial Narrow" w:cs="Arial"/>
          <w:bCs/>
        </w:rPr>
        <w:t>responsibility</w:t>
      </w:r>
      <w:r w:rsidR="00DF7853" w:rsidRPr="009F7CAE">
        <w:rPr>
          <w:rFonts w:ascii="Arial Narrow" w:hAnsi="Arial Narrow" w:cs="Arial"/>
          <w:bCs/>
        </w:rPr>
        <w:t xml:space="preserve"> to ensure that the curriculum choices are appropriate and i</w:t>
      </w:r>
      <w:r>
        <w:rPr>
          <w:rFonts w:ascii="Arial Narrow" w:hAnsi="Arial Narrow" w:cs="Arial"/>
          <w:bCs/>
        </w:rPr>
        <w:t>n</w:t>
      </w:r>
      <w:r w:rsidR="00DF7853" w:rsidRPr="009F7CAE">
        <w:rPr>
          <w:rFonts w:ascii="Arial Narrow" w:hAnsi="Arial Narrow" w:cs="Arial"/>
          <w:bCs/>
        </w:rPr>
        <w:t xml:space="preserve"> some cases </w:t>
      </w:r>
      <w:r w:rsidR="00D90C18" w:rsidRPr="009F7CAE">
        <w:rPr>
          <w:rFonts w:ascii="Arial Narrow" w:hAnsi="Arial Narrow" w:cs="Arial"/>
          <w:bCs/>
        </w:rPr>
        <w:t xml:space="preserve">pupils will do alternatives to the timetable shown on page </w:t>
      </w:r>
      <w:r w:rsidR="002551B6">
        <w:rPr>
          <w:rFonts w:ascii="Arial Narrow" w:hAnsi="Arial Narrow" w:cs="Arial"/>
          <w:bCs/>
        </w:rPr>
        <w:t>3</w:t>
      </w:r>
      <w:r w:rsidR="00D90C18" w:rsidRPr="009F7CAE">
        <w:rPr>
          <w:rFonts w:ascii="Arial Narrow" w:hAnsi="Arial Narrow" w:cs="Arial"/>
          <w:bCs/>
        </w:rPr>
        <w:t>.</w:t>
      </w:r>
      <w:r w:rsidR="00152DE9">
        <w:rPr>
          <w:rFonts w:ascii="Arial Narrow" w:hAnsi="Arial Narrow" w:cs="Arial"/>
          <w:bCs/>
        </w:rPr>
        <w:t xml:space="preserve">  Please note that pupils cannot pick the same subject in two columns.</w:t>
      </w:r>
    </w:p>
    <w:p w:rsidR="00D62683" w:rsidRPr="009F7CAE" w:rsidRDefault="00D62683" w:rsidP="00B9134C">
      <w:pPr>
        <w:autoSpaceDE w:val="0"/>
        <w:autoSpaceDN w:val="0"/>
        <w:adjustRightInd w:val="0"/>
        <w:rPr>
          <w:rFonts w:ascii="Arial Narrow" w:hAnsi="Arial Narrow" w:cs="Arial"/>
          <w:bCs/>
        </w:rPr>
      </w:pPr>
    </w:p>
    <w:p w:rsidR="007775FC" w:rsidRPr="009F7CAE" w:rsidRDefault="00AF0F1E" w:rsidP="009A18F8">
      <w:pPr>
        <w:autoSpaceDE w:val="0"/>
        <w:autoSpaceDN w:val="0"/>
        <w:adjustRightInd w:val="0"/>
        <w:rPr>
          <w:rFonts w:ascii="Arial Narrow" w:hAnsi="Arial Narrow" w:cs="Arial"/>
          <w:bCs/>
        </w:rPr>
      </w:pPr>
      <w:r w:rsidRPr="009F7CAE">
        <w:rPr>
          <w:rFonts w:ascii="Arial Narrow" w:hAnsi="Arial Narrow" w:cs="Arial"/>
          <w:bCs/>
        </w:rPr>
        <w:t xml:space="preserve">The </w:t>
      </w:r>
      <w:r w:rsidR="002551B6">
        <w:rPr>
          <w:rFonts w:ascii="Arial Narrow" w:hAnsi="Arial Narrow" w:cs="Arial"/>
          <w:bCs/>
        </w:rPr>
        <w:t>teaching and learning of the</w:t>
      </w:r>
      <w:r w:rsidRPr="009F7CAE">
        <w:rPr>
          <w:rFonts w:ascii="Arial Narrow" w:hAnsi="Arial Narrow" w:cs="Arial"/>
          <w:bCs/>
        </w:rPr>
        <w:t xml:space="preserve"> curriculum will involve a range of </w:t>
      </w:r>
      <w:r w:rsidR="00CE3670" w:rsidRPr="009F7CAE">
        <w:rPr>
          <w:rFonts w:ascii="Arial Narrow" w:hAnsi="Arial Narrow" w:cs="Arial"/>
          <w:bCs/>
        </w:rPr>
        <w:t>methodologies which will encompass</w:t>
      </w:r>
      <w:r w:rsidRPr="009F7CAE">
        <w:rPr>
          <w:rFonts w:ascii="Arial Narrow" w:hAnsi="Arial Narrow" w:cs="Arial"/>
          <w:bCs/>
        </w:rPr>
        <w:t xml:space="preserve"> elements of traditional teaching but will also involve active learning</w:t>
      </w:r>
      <w:r w:rsidR="00CE3670" w:rsidRPr="009F7CAE">
        <w:rPr>
          <w:rFonts w:ascii="Arial Narrow" w:hAnsi="Arial Narrow" w:cs="Arial"/>
          <w:bCs/>
        </w:rPr>
        <w:t xml:space="preserve">, independent learning, the use of technologies, group work, research projects, presentations and performances, all of which aim to create challenging and enjoyable learning experiences.  </w:t>
      </w:r>
    </w:p>
    <w:p w:rsidR="007775FC" w:rsidRPr="009F7CAE" w:rsidRDefault="007775FC" w:rsidP="009A18F8">
      <w:pPr>
        <w:autoSpaceDE w:val="0"/>
        <w:autoSpaceDN w:val="0"/>
        <w:adjustRightInd w:val="0"/>
        <w:rPr>
          <w:rFonts w:ascii="Arial Narrow" w:hAnsi="Arial Narrow" w:cs="Arial"/>
          <w:bCs/>
        </w:rPr>
        <w:sectPr w:rsidR="007775FC" w:rsidRPr="009F7CAE">
          <w:footerReference w:type="even" r:id="rId11"/>
          <w:footerReference w:type="default" r:id="rId12"/>
          <w:pgSz w:w="12240" w:h="15840"/>
          <w:pgMar w:top="1440" w:right="1800" w:bottom="1440" w:left="1800" w:header="708" w:footer="708" w:gutter="0"/>
          <w:cols w:space="708"/>
          <w:docGrid w:linePitch="360"/>
        </w:sectPr>
      </w:pPr>
    </w:p>
    <w:p w:rsidR="00D90C18" w:rsidRPr="009F7CAE" w:rsidRDefault="00BC72AA" w:rsidP="009A18F8">
      <w:pPr>
        <w:autoSpaceDE w:val="0"/>
        <w:autoSpaceDN w:val="0"/>
        <w:adjustRightInd w:val="0"/>
        <w:rPr>
          <w:rFonts w:ascii="Arial Narrow" w:hAnsi="Arial Narrow" w:cs="Arial"/>
          <w:i/>
          <w:lang w:val="en"/>
        </w:rPr>
      </w:pPr>
      <w:r w:rsidRPr="009F7CAE">
        <w:rPr>
          <w:rFonts w:ascii="Arial Narrow" w:hAnsi="Arial Narrow" w:cs="Arial"/>
          <w:noProof/>
          <w:lang w:val="en-GB" w:eastAsia="en-GB"/>
        </w:rPr>
        <w:drawing>
          <wp:inline distT="0" distB="0" distL="0" distR="0">
            <wp:extent cx="4857750" cy="514350"/>
            <wp:effectExtent l="0" t="0" r="0" b="0"/>
            <wp:docPr id="5" name="Picture 5" descr="cfebanner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ebannernew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514350"/>
                    </a:xfrm>
                    <a:prstGeom prst="rect">
                      <a:avLst/>
                    </a:prstGeom>
                    <a:noFill/>
                    <a:ln>
                      <a:noFill/>
                    </a:ln>
                  </pic:spPr>
                </pic:pic>
              </a:graphicData>
            </a:graphic>
          </wp:inline>
        </w:drawing>
      </w:r>
    </w:p>
    <w:p w:rsidR="00881734" w:rsidRDefault="00881734" w:rsidP="00997086">
      <w:pPr>
        <w:pStyle w:val="Heading1"/>
        <w:rPr>
          <w:lang w:val="en"/>
        </w:rPr>
      </w:pPr>
      <w:bookmarkStart w:id="2" w:name="_Toc123737453"/>
      <w:r w:rsidRPr="00881734">
        <w:rPr>
          <w:lang w:val="en"/>
        </w:rPr>
        <w:t>S3 Choices Structure</w:t>
      </w:r>
      <w:bookmarkEnd w:id="2"/>
      <w:r w:rsidR="002551B6">
        <w:rPr>
          <w:lang w:val="en"/>
        </w:rPr>
        <w:t xml:space="preserve"> </w:t>
      </w:r>
    </w:p>
    <w:p w:rsidR="0011482B" w:rsidRPr="00881734" w:rsidRDefault="0011482B" w:rsidP="00881734">
      <w:pPr>
        <w:autoSpaceDE w:val="0"/>
        <w:autoSpaceDN w:val="0"/>
        <w:adjustRightInd w:val="0"/>
        <w:jc w:val="center"/>
        <w:rPr>
          <w:rFonts w:ascii="Arial Narrow" w:hAnsi="Arial Narrow" w:cs="Arial"/>
          <w:b/>
          <w:color w:val="00B050"/>
          <w:sz w:val="40"/>
          <w:szCs w:val="40"/>
          <w:lang w:val="en"/>
        </w:rPr>
      </w:pPr>
    </w:p>
    <w:p w:rsidR="00630154" w:rsidRPr="0011482B" w:rsidRDefault="0011482B" w:rsidP="0011482B">
      <w:pPr>
        <w:autoSpaceDE w:val="0"/>
        <w:autoSpaceDN w:val="0"/>
        <w:adjustRightInd w:val="0"/>
        <w:rPr>
          <w:rFonts w:ascii="Arial Narrow" w:hAnsi="Arial Narrow" w:cs="Arial"/>
          <w:i/>
          <w:lang w:val="en"/>
        </w:rPr>
      </w:pPr>
      <w:r>
        <w:rPr>
          <w:noProof/>
          <w:lang w:val="en-GB" w:eastAsia="en-GB"/>
        </w:rPr>
        <w:drawing>
          <wp:inline distT="0" distB="0" distL="0" distR="0" wp14:anchorId="3A171EF8" wp14:editId="3E1872BA">
            <wp:extent cx="8229600" cy="31807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3180715"/>
                    </a:xfrm>
                    <a:prstGeom prst="rect">
                      <a:avLst/>
                    </a:prstGeom>
                  </pic:spPr>
                </pic:pic>
              </a:graphicData>
            </a:graphic>
          </wp:inline>
        </w:drawing>
      </w:r>
    </w:p>
    <w:p w:rsidR="00630154" w:rsidRDefault="00630154" w:rsidP="00630154">
      <w:pPr>
        <w:rPr>
          <w:rFonts w:ascii="Arial Narrow" w:hAnsi="Arial Narrow" w:cs="Arial"/>
          <w:lang w:val="en"/>
        </w:rPr>
      </w:pPr>
    </w:p>
    <w:p w:rsidR="00630154" w:rsidRDefault="00630154" w:rsidP="00630154">
      <w:pPr>
        <w:rPr>
          <w:rFonts w:ascii="Arial Narrow" w:hAnsi="Arial Narrow" w:cs="Arial"/>
          <w:lang w:val="en"/>
        </w:rPr>
      </w:pPr>
    </w:p>
    <w:p w:rsidR="00630154" w:rsidRDefault="00630154" w:rsidP="00630154">
      <w:pPr>
        <w:rPr>
          <w:rFonts w:ascii="Arial Narrow" w:hAnsi="Arial Narrow" w:cs="Arial"/>
          <w:lang w:val="en"/>
        </w:rPr>
      </w:pPr>
    </w:p>
    <w:p w:rsidR="00383BD2" w:rsidRPr="009F7CAE" w:rsidRDefault="00383BD2" w:rsidP="00155D2D">
      <w:pPr>
        <w:rPr>
          <w:rFonts w:ascii="Arial Narrow" w:hAnsi="Arial Narrow" w:cs="Arial"/>
          <w:lang w:val="en"/>
        </w:rPr>
        <w:sectPr w:rsidR="00383BD2" w:rsidRPr="009F7CAE" w:rsidSect="00591B10">
          <w:pgSz w:w="15840" w:h="12240" w:orient="landscape"/>
          <w:pgMar w:top="1797" w:right="1440" w:bottom="1797" w:left="1440" w:header="709" w:footer="709" w:gutter="0"/>
          <w:cols w:space="708"/>
          <w:docGrid w:linePitch="360"/>
        </w:sectPr>
      </w:pPr>
    </w:p>
    <w:p w:rsidR="00D90C18" w:rsidRPr="009F7CAE" w:rsidRDefault="00BC72AA" w:rsidP="00D90C18">
      <w:pPr>
        <w:autoSpaceDE w:val="0"/>
        <w:autoSpaceDN w:val="0"/>
        <w:adjustRightInd w:val="0"/>
        <w:rPr>
          <w:rFonts w:ascii="Arial Narrow" w:hAnsi="Arial Narrow" w:cs="Arial"/>
          <w:color w:val="339966"/>
          <w:lang w:val="en"/>
        </w:rPr>
      </w:pPr>
      <w:r w:rsidRPr="009F7CAE">
        <w:rPr>
          <w:rFonts w:ascii="Arial Narrow" w:hAnsi="Arial Narrow" w:cs="Arial"/>
          <w:noProof/>
          <w:lang w:val="en-GB" w:eastAsia="en-GB"/>
        </w:rPr>
        <w:lastRenderedPageBreak/>
        <w:drawing>
          <wp:inline distT="0" distB="0" distL="0" distR="0">
            <wp:extent cx="4857750" cy="514350"/>
            <wp:effectExtent l="0" t="0" r="0" b="0"/>
            <wp:docPr id="6" name="Picture 6" descr="cfebanner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ebannernew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514350"/>
                    </a:xfrm>
                    <a:prstGeom prst="rect">
                      <a:avLst/>
                    </a:prstGeom>
                    <a:noFill/>
                    <a:ln>
                      <a:noFill/>
                    </a:ln>
                  </pic:spPr>
                </pic:pic>
              </a:graphicData>
            </a:graphic>
          </wp:inline>
        </w:drawing>
      </w:r>
    </w:p>
    <w:p w:rsidR="006740C2" w:rsidRPr="009F7CAE" w:rsidRDefault="006740C2" w:rsidP="00997086">
      <w:pPr>
        <w:pStyle w:val="Heading1"/>
        <w:rPr>
          <w:lang w:val="en"/>
        </w:rPr>
      </w:pPr>
      <w:bookmarkStart w:id="3" w:name="_Toc123737454"/>
      <w:r w:rsidRPr="009F7CAE">
        <w:rPr>
          <w:lang w:val="en"/>
        </w:rPr>
        <w:t>What will pupils learn in S3?</w:t>
      </w:r>
      <w:bookmarkEnd w:id="3"/>
    </w:p>
    <w:p w:rsidR="006740C2" w:rsidRPr="009F7CAE" w:rsidRDefault="006740C2" w:rsidP="00D90C18">
      <w:pPr>
        <w:autoSpaceDE w:val="0"/>
        <w:autoSpaceDN w:val="0"/>
        <w:adjustRightInd w:val="0"/>
        <w:rPr>
          <w:rFonts w:ascii="Arial Narrow" w:hAnsi="Arial Narrow" w:cs="Arial"/>
          <w:b/>
          <w:i/>
          <w:lang w:val="en"/>
        </w:rPr>
      </w:pPr>
    </w:p>
    <w:p w:rsidR="006740C2" w:rsidRPr="009F7CAE" w:rsidRDefault="006740C2" w:rsidP="00D90C18">
      <w:pPr>
        <w:autoSpaceDE w:val="0"/>
        <w:autoSpaceDN w:val="0"/>
        <w:adjustRightInd w:val="0"/>
        <w:rPr>
          <w:rFonts w:ascii="Arial Narrow" w:hAnsi="Arial Narrow" w:cs="Arial"/>
          <w:lang w:val="en"/>
        </w:rPr>
      </w:pPr>
      <w:r w:rsidRPr="009F7CAE">
        <w:rPr>
          <w:rFonts w:ascii="Arial Narrow" w:hAnsi="Arial Narrow" w:cs="Arial"/>
          <w:lang w:val="en"/>
        </w:rPr>
        <w:t>In S3 courses will continue to be built on the Experiences and Outcomes set out for each curricular area.</w:t>
      </w:r>
    </w:p>
    <w:p w:rsidR="006740C2" w:rsidRPr="009F7CAE" w:rsidRDefault="006740C2" w:rsidP="00D90C18">
      <w:pPr>
        <w:autoSpaceDE w:val="0"/>
        <w:autoSpaceDN w:val="0"/>
        <w:adjustRightInd w:val="0"/>
        <w:rPr>
          <w:rFonts w:ascii="Arial Narrow" w:hAnsi="Arial Narrow" w:cs="Arial"/>
          <w:lang w:val="en"/>
        </w:rPr>
      </w:pPr>
    </w:p>
    <w:p w:rsidR="006740C2" w:rsidRPr="009F7CAE" w:rsidRDefault="006740C2" w:rsidP="00D90C18">
      <w:pPr>
        <w:autoSpaceDE w:val="0"/>
        <w:autoSpaceDN w:val="0"/>
        <w:adjustRightInd w:val="0"/>
        <w:rPr>
          <w:rFonts w:ascii="Arial Narrow" w:hAnsi="Arial Narrow" w:cs="Arial"/>
          <w:lang w:val="en"/>
        </w:rPr>
      </w:pPr>
      <w:r w:rsidRPr="009F7CAE">
        <w:rPr>
          <w:rFonts w:ascii="Arial Narrow" w:hAnsi="Arial Narrow" w:cs="Arial"/>
          <w:lang w:val="en"/>
        </w:rPr>
        <w:t>The following is a broad guide to the content to be delivered in in subject/curricular area:</w:t>
      </w:r>
    </w:p>
    <w:p w:rsidR="006740C2" w:rsidRPr="00AB5CB1" w:rsidRDefault="006740C2" w:rsidP="00AB5CB1">
      <w:pPr>
        <w:pStyle w:val="Heading1"/>
        <w:rPr>
          <w:lang w:val="en"/>
        </w:rPr>
      </w:pPr>
      <w:bookmarkStart w:id="4" w:name="_Toc123737455"/>
      <w:r w:rsidRPr="009F7CAE">
        <w:rPr>
          <w:lang w:val="en"/>
        </w:rPr>
        <w:t>Language and Literacy</w:t>
      </w:r>
      <w:bookmarkEnd w:id="4"/>
    </w:p>
    <w:p w:rsidR="006740C2" w:rsidRPr="009F7CAE" w:rsidRDefault="00B85538" w:rsidP="00997086">
      <w:pPr>
        <w:pStyle w:val="Heading1"/>
        <w:rPr>
          <w:lang w:val="en"/>
        </w:rPr>
      </w:pPr>
      <w:bookmarkStart w:id="5" w:name="_Toc123737456"/>
      <w:r w:rsidRPr="009F7CAE">
        <w:rPr>
          <w:lang w:val="en"/>
        </w:rPr>
        <w:t>English</w:t>
      </w:r>
      <w:r w:rsidR="009F7CAE">
        <w:rPr>
          <w:lang w:val="en"/>
        </w:rPr>
        <w:t xml:space="preserve"> </w:t>
      </w:r>
      <w:r w:rsidR="00BC72AA">
        <w:rPr>
          <w:noProof/>
          <w:lang w:val="en-GB" w:eastAsia="en-GB"/>
        </w:rPr>
        <w:drawing>
          <wp:inline distT="0" distB="0" distL="0" distR="0">
            <wp:extent cx="314325" cy="314325"/>
            <wp:effectExtent l="0" t="0" r="0" b="0"/>
            <wp:docPr id="7" name="Picture 7" descr="writing_gi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riting_girl[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bookmarkEnd w:id="5"/>
    </w:p>
    <w:p w:rsidR="00B85538" w:rsidRPr="009F7CAE" w:rsidRDefault="00B85538" w:rsidP="00D90C18">
      <w:pPr>
        <w:autoSpaceDE w:val="0"/>
        <w:autoSpaceDN w:val="0"/>
        <w:adjustRightInd w:val="0"/>
        <w:rPr>
          <w:rFonts w:ascii="Arial Narrow" w:hAnsi="Arial Narrow" w:cs="Arial"/>
          <w:b/>
          <w:lang w:val="en"/>
        </w:rPr>
      </w:pPr>
    </w:p>
    <w:p w:rsidR="0068506C" w:rsidRPr="0068506C" w:rsidRDefault="0068506C" w:rsidP="0068506C">
      <w:pPr>
        <w:spacing w:after="200" w:line="276" w:lineRule="auto"/>
        <w:rPr>
          <w:rFonts w:ascii="Arial Narrow" w:eastAsia="Calibri" w:hAnsi="Arial Narrow" w:cs="Arial"/>
          <w:lang w:val="en-GB"/>
        </w:rPr>
      </w:pPr>
      <w:r w:rsidRPr="0068506C">
        <w:rPr>
          <w:rFonts w:ascii="Arial Narrow" w:eastAsia="Calibri" w:hAnsi="Arial Narrow" w:cs="Arial"/>
          <w:lang w:val="en-GB"/>
        </w:rPr>
        <w:t xml:space="preserve">During S3, pupils will cover a variety of tasks which will allow them to demonstrate competency in relation to </w:t>
      </w:r>
      <w:r w:rsidRPr="0068506C">
        <w:rPr>
          <w:rFonts w:ascii="Arial Narrow" w:eastAsia="Calibri" w:hAnsi="Arial Narrow" w:cs="Arial"/>
          <w:b/>
          <w:lang w:val="en-GB"/>
        </w:rPr>
        <w:t>Writing; Reading; Talk and Listening</w:t>
      </w:r>
      <w:r w:rsidRPr="0068506C">
        <w:rPr>
          <w:rFonts w:ascii="Arial Narrow" w:eastAsia="Calibri" w:hAnsi="Arial Narrow" w:cs="Arial"/>
          <w:lang w:val="en-GB"/>
        </w:rPr>
        <w:t xml:space="preserve">. </w:t>
      </w:r>
    </w:p>
    <w:p w:rsidR="0068506C" w:rsidRPr="0068506C" w:rsidRDefault="0068506C" w:rsidP="0068506C">
      <w:pPr>
        <w:spacing w:after="200" w:line="276" w:lineRule="auto"/>
        <w:rPr>
          <w:rFonts w:ascii="Arial Narrow" w:eastAsia="Calibri" w:hAnsi="Arial Narrow" w:cs="Arial"/>
          <w:lang w:val="en-GB"/>
        </w:rPr>
      </w:pPr>
      <w:r w:rsidRPr="0068506C">
        <w:rPr>
          <w:rFonts w:ascii="Arial Narrow" w:eastAsia="Calibri" w:hAnsi="Arial Narrow" w:cs="Arial"/>
          <w:lang w:val="en-GB"/>
        </w:rPr>
        <w:t>Additionally, pupils will consider</w:t>
      </w:r>
      <w:r w:rsidRPr="0068506C">
        <w:rPr>
          <w:rFonts w:ascii="Arial Narrow" w:eastAsia="Calibri" w:hAnsi="Arial Narrow" w:cs="Arial"/>
          <w:b/>
          <w:lang w:val="en-GB"/>
        </w:rPr>
        <w:t xml:space="preserve"> Literacy</w:t>
      </w:r>
      <w:r w:rsidRPr="0068506C">
        <w:rPr>
          <w:rFonts w:ascii="Arial Narrow" w:eastAsia="Calibri" w:hAnsi="Arial Narrow" w:cs="Arial"/>
          <w:lang w:val="en-GB"/>
        </w:rPr>
        <w:t xml:space="preserve"> and the thinking behind a </w:t>
      </w:r>
      <w:r w:rsidRPr="0068506C">
        <w:rPr>
          <w:rFonts w:ascii="Arial Narrow" w:eastAsia="Calibri" w:hAnsi="Arial Narrow" w:cs="Arial"/>
          <w:b/>
          <w:lang w:val="en-GB"/>
        </w:rPr>
        <w:t>Value Added Unit</w:t>
      </w:r>
      <w:r w:rsidRPr="0068506C">
        <w:rPr>
          <w:rFonts w:ascii="Arial Narrow" w:eastAsia="Calibri" w:hAnsi="Arial Narrow" w:cs="Arial"/>
          <w:lang w:val="en-GB"/>
        </w:rPr>
        <w:t xml:space="preserve"> – both areas of study that are required at National 4 level. </w:t>
      </w:r>
    </w:p>
    <w:p w:rsidR="0068506C" w:rsidRPr="0068506C" w:rsidRDefault="0068506C" w:rsidP="0068506C">
      <w:pPr>
        <w:spacing w:after="200" w:line="276" w:lineRule="auto"/>
        <w:rPr>
          <w:rFonts w:ascii="Arial Narrow" w:eastAsia="Calibri" w:hAnsi="Arial Narrow" w:cs="Arial"/>
          <w:lang w:val="en-GB"/>
        </w:rPr>
      </w:pPr>
      <w:r w:rsidRPr="0068506C">
        <w:rPr>
          <w:rFonts w:ascii="Arial Narrow" w:eastAsia="Calibri" w:hAnsi="Arial Narrow" w:cs="Arial"/>
          <w:b/>
          <w:lang w:val="en-GB"/>
        </w:rPr>
        <w:t xml:space="preserve">Writing Skills </w:t>
      </w:r>
      <w:r w:rsidRPr="0068506C">
        <w:rPr>
          <w:rFonts w:ascii="Arial Narrow" w:eastAsia="Calibri" w:hAnsi="Arial Narrow" w:cs="Arial"/>
          <w:lang w:val="en-GB"/>
        </w:rPr>
        <w:t>covered will include developing pupils’ imagination and their ability to reflect and present information on various issues in different formats. The aforementioned skills will be covered through participation in</w:t>
      </w:r>
      <w:r w:rsidRPr="0068506C">
        <w:rPr>
          <w:rFonts w:ascii="Arial Narrow" w:eastAsia="Calibri" w:hAnsi="Arial Narrow" w:cs="Arial"/>
          <w:b/>
          <w:lang w:val="en-GB"/>
        </w:rPr>
        <w:t xml:space="preserve"> Creative Writing</w:t>
      </w:r>
      <w:r w:rsidRPr="0068506C">
        <w:rPr>
          <w:rFonts w:ascii="Arial Narrow" w:eastAsia="Calibri" w:hAnsi="Arial Narrow" w:cs="Arial"/>
          <w:lang w:val="en-GB"/>
        </w:rPr>
        <w:t xml:space="preserve">: Imaginative and/or Personal/ Reflective, and </w:t>
      </w:r>
      <w:r w:rsidRPr="0068506C">
        <w:rPr>
          <w:rFonts w:ascii="Arial Narrow" w:eastAsia="Calibri" w:hAnsi="Arial Narrow" w:cs="Arial"/>
          <w:b/>
          <w:lang w:val="en-GB"/>
        </w:rPr>
        <w:t>Broadly Transactional Writing:</w:t>
      </w:r>
      <w:r w:rsidRPr="0068506C">
        <w:rPr>
          <w:rFonts w:ascii="Arial Narrow" w:eastAsia="Calibri" w:hAnsi="Arial Narrow" w:cs="Arial"/>
          <w:lang w:val="en-GB"/>
        </w:rPr>
        <w:t xml:space="preserve"> Discursive, Persuasive and Informative.</w:t>
      </w:r>
    </w:p>
    <w:p w:rsidR="0068506C" w:rsidRPr="0068506C" w:rsidRDefault="0068506C" w:rsidP="0068506C">
      <w:pPr>
        <w:spacing w:after="200" w:line="276" w:lineRule="auto"/>
        <w:rPr>
          <w:rFonts w:ascii="Arial Narrow" w:eastAsia="Calibri" w:hAnsi="Arial Narrow" w:cs="Arial"/>
          <w:lang w:val="en-GB"/>
        </w:rPr>
      </w:pPr>
      <w:r w:rsidRPr="0068506C">
        <w:rPr>
          <w:rFonts w:ascii="Arial Narrow" w:eastAsia="Calibri" w:hAnsi="Arial Narrow" w:cs="Arial"/>
          <w:b/>
          <w:lang w:val="en-GB"/>
        </w:rPr>
        <w:t>Reading</w:t>
      </w:r>
      <w:r w:rsidRPr="0068506C">
        <w:rPr>
          <w:rFonts w:ascii="Arial Narrow" w:eastAsia="Calibri" w:hAnsi="Arial Narrow" w:cs="Arial"/>
          <w:lang w:val="en-GB"/>
        </w:rPr>
        <w:t xml:space="preserve"> covered will include </w:t>
      </w:r>
      <w:r w:rsidRPr="0068506C">
        <w:rPr>
          <w:rFonts w:ascii="Arial Narrow" w:eastAsia="Calibri" w:hAnsi="Arial Narrow" w:cs="Arial"/>
          <w:b/>
          <w:lang w:val="en-GB"/>
        </w:rPr>
        <w:t>Prose, Drama, Poetry and Film</w:t>
      </w:r>
      <w:r w:rsidRPr="0068506C">
        <w:rPr>
          <w:rFonts w:ascii="Arial Narrow" w:eastAsia="Calibri" w:hAnsi="Arial Narrow" w:cs="Arial"/>
          <w:lang w:val="en-GB"/>
        </w:rPr>
        <w:t xml:space="preserve"> with pupils being taught the various </w:t>
      </w:r>
      <w:r w:rsidRPr="0068506C">
        <w:rPr>
          <w:rFonts w:ascii="Arial Narrow" w:eastAsia="Calibri" w:hAnsi="Arial Narrow" w:cs="Arial"/>
          <w:b/>
          <w:lang w:val="en-GB"/>
        </w:rPr>
        <w:t>Skills</w:t>
      </w:r>
      <w:r w:rsidRPr="0068506C">
        <w:rPr>
          <w:rFonts w:ascii="Arial Narrow" w:eastAsia="Calibri" w:hAnsi="Arial Narrow" w:cs="Arial"/>
          <w:lang w:val="en-GB"/>
        </w:rPr>
        <w:t xml:space="preserve"> involved in producing </w:t>
      </w:r>
      <w:r w:rsidRPr="0068506C">
        <w:rPr>
          <w:rFonts w:ascii="Arial Narrow" w:eastAsia="Calibri" w:hAnsi="Arial Narrow" w:cs="Arial"/>
          <w:b/>
          <w:lang w:val="en-GB"/>
        </w:rPr>
        <w:t xml:space="preserve">Critical Responses </w:t>
      </w:r>
      <w:r w:rsidRPr="0068506C">
        <w:rPr>
          <w:rFonts w:ascii="Arial Narrow" w:eastAsia="Calibri" w:hAnsi="Arial Narrow" w:cs="Arial"/>
          <w:lang w:val="en-GB"/>
        </w:rPr>
        <w:t xml:space="preserve">across a range of these genres. </w:t>
      </w:r>
    </w:p>
    <w:p w:rsidR="0068506C" w:rsidRPr="0068506C" w:rsidRDefault="0068506C" w:rsidP="0068506C">
      <w:pPr>
        <w:spacing w:after="200" w:line="276" w:lineRule="auto"/>
        <w:rPr>
          <w:rFonts w:ascii="Arial Narrow" w:eastAsia="Calibri" w:hAnsi="Arial Narrow" w:cs="Arial"/>
          <w:b/>
          <w:lang w:val="en-GB"/>
        </w:rPr>
      </w:pPr>
      <w:r w:rsidRPr="0068506C">
        <w:rPr>
          <w:rFonts w:ascii="Arial Narrow" w:eastAsia="Calibri" w:hAnsi="Arial Narrow" w:cs="Arial"/>
          <w:lang w:val="en-GB"/>
        </w:rPr>
        <w:t xml:space="preserve">Additionally, pupils will be taught the </w:t>
      </w:r>
      <w:r w:rsidRPr="0068506C">
        <w:rPr>
          <w:rFonts w:ascii="Arial Narrow" w:eastAsia="Calibri" w:hAnsi="Arial Narrow" w:cs="Arial"/>
          <w:b/>
          <w:lang w:val="en-GB"/>
        </w:rPr>
        <w:t xml:space="preserve">Skills </w:t>
      </w:r>
      <w:r w:rsidRPr="0068506C">
        <w:rPr>
          <w:rFonts w:ascii="Arial Narrow" w:eastAsia="Calibri" w:hAnsi="Arial Narrow" w:cs="Arial"/>
          <w:lang w:val="en-GB"/>
        </w:rPr>
        <w:t xml:space="preserve">involved in </w:t>
      </w:r>
      <w:r w:rsidRPr="0068506C">
        <w:rPr>
          <w:rFonts w:ascii="Arial Narrow" w:eastAsia="Calibri" w:hAnsi="Arial Narrow" w:cs="Arial"/>
          <w:b/>
          <w:lang w:val="en-GB"/>
        </w:rPr>
        <w:t xml:space="preserve">Reading for Understanding, Analysis and Evaluation: </w:t>
      </w:r>
      <w:r w:rsidRPr="0068506C">
        <w:rPr>
          <w:rFonts w:ascii="Arial Narrow" w:eastAsia="Calibri" w:hAnsi="Arial Narrow" w:cs="Arial"/>
          <w:lang w:val="en-GB"/>
        </w:rPr>
        <w:t>learning to identify</w:t>
      </w:r>
      <w:r w:rsidRPr="0068506C">
        <w:rPr>
          <w:rFonts w:ascii="Arial Narrow" w:eastAsia="Calibri" w:hAnsi="Arial Narrow" w:cs="Arial"/>
          <w:b/>
          <w:lang w:val="en-GB"/>
        </w:rPr>
        <w:t xml:space="preserve"> Audience and Purpose; </w:t>
      </w:r>
      <w:r w:rsidRPr="0068506C">
        <w:rPr>
          <w:rFonts w:ascii="Arial Narrow" w:eastAsia="Calibri" w:hAnsi="Arial Narrow" w:cs="Arial"/>
          <w:lang w:val="en-GB"/>
        </w:rPr>
        <w:t xml:space="preserve">to </w:t>
      </w:r>
      <w:proofErr w:type="gramStart"/>
      <w:r w:rsidRPr="0068506C">
        <w:rPr>
          <w:rFonts w:ascii="Arial Narrow" w:eastAsia="Calibri" w:hAnsi="Arial Narrow" w:cs="Arial"/>
          <w:b/>
          <w:lang w:val="en-GB"/>
        </w:rPr>
        <w:t>Understand</w:t>
      </w:r>
      <w:proofErr w:type="gramEnd"/>
      <w:r w:rsidRPr="0068506C">
        <w:rPr>
          <w:rFonts w:ascii="Arial Narrow" w:eastAsia="Calibri" w:hAnsi="Arial Narrow" w:cs="Arial"/>
          <w:b/>
          <w:lang w:val="en-GB"/>
        </w:rPr>
        <w:t xml:space="preserve"> </w:t>
      </w:r>
      <w:r w:rsidRPr="0068506C">
        <w:rPr>
          <w:rFonts w:ascii="Arial Narrow" w:eastAsia="Calibri" w:hAnsi="Arial Narrow" w:cs="Arial"/>
          <w:lang w:val="en-GB"/>
        </w:rPr>
        <w:t xml:space="preserve">information contained in pieces of non-fiction and to learn how </w:t>
      </w:r>
      <w:r w:rsidRPr="0068506C">
        <w:rPr>
          <w:rFonts w:ascii="Arial Narrow" w:eastAsia="Calibri" w:hAnsi="Arial Narrow" w:cs="Arial"/>
          <w:b/>
          <w:lang w:val="en-GB"/>
        </w:rPr>
        <w:t xml:space="preserve">Language </w:t>
      </w:r>
      <w:r w:rsidRPr="0068506C">
        <w:rPr>
          <w:rFonts w:ascii="Arial Narrow" w:eastAsia="Calibri" w:hAnsi="Arial Narrow" w:cs="Arial"/>
          <w:lang w:val="en-GB"/>
        </w:rPr>
        <w:t xml:space="preserve">functions, both in terms of </w:t>
      </w:r>
      <w:r w:rsidRPr="0068506C">
        <w:rPr>
          <w:rFonts w:ascii="Arial Narrow" w:eastAsia="Calibri" w:hAnsi="Arial Narrow" w:cs="Arial"/>
          <w:b/>
          <w:lang w:val="en-GB"/>
        </w:rPr>
        <w:t>Word Choice</w:t>
      </w:r>
      <w:r w:rsidRPr="0068506C">
        <w:rPr>
          <w:rFonts w:ascii="Arial Narrow" w:eastAsia="Calibri" w:hAnsi="Arial Narrow" w:cs="Arial"/>
          <w:lang w:val="en-GB"/>
        </w:rPr>
        <w:t xml:space="preserve"> and </w:t>
      </w:r>
      <w:r w:rsidRPr="0068506C">
        <w:rPr>
          <w:rFonts w:ascii="Arial Narrow" w:eastAsia="Calibri" w:hAnsi="Arial Narrow" w:cs="Arial"/>
          <w:b/>
          <w:lang w:val="en-GB"/>
        </w:rPr>
        <w:t>Sentence Structuring</w:t>
      </w:r>
      <w:r w:rsidRPr="0068506C">
        <w:rPr>
          <w:rFonts w:ascii="Arial Narrow" w:eastAsia="Calibri" w:hAnsi="Arial Narrow" w:cs="Arial"/>
          <w:lang w:val="en-GB"/>
        </w:rPr>
        <w:t>.</w:t>
      </w:r>
    </w:p>
    <w:p w:rsidR="0068506C" w:rsidRPr="0068506C" w:rsidRDefault="0068506C" w:rsidP="0068506C">
      <w:pPr>
        <w:spacing w:after="200" w:line="276" w:lineRule="auto"/>
        <w:rPr>
          <w:rFonts w:ascii="Arial Narrow" w:eastAsia="Calibri" w:hAnsi="Arial Narrow" w:cs="Arial"/>
          <w:lang w:val="en-GB"/>
        </w:rPr>
      </w:pPr>
      <w:r w:rsidRPr="0068506C">
        <w:rPr>
          <w:rFonts w:ascii="Arial Narrow" w:eastAsia="Calibri" w:hAnsi="Arial Narrow" w:cs="Arial"/>
          <w:b/>
          <w:lang w:val="en-GB"/>
        </w:rPr>
        <w:t>Personal Reading</w:t>
      </w:r>
      <w:r w:rsidRPr="0068506C">
        <w:rPr>
          <w:rFonts w:ascii="Arial Narrow" w:eastAsia="Calibri" w:hAnsi="Arial Narrow" w:cs="Arial"/>
          <w:lang w:val="en-GB"/>
        </w:rPr>
        <w:t xml:space="preserve"> (both fiction and non - fiction) will be constantly encouraged. All pupils will have three home readers to read at home over the year.</w:t>
      </w:r>
    </w:p>
    <w:p w:rsidR="0068506C" w:rsidRPr="0068506C" w:rsidRDefault="0068506C" w:rsidP="0068506C">
      <w:pPr>
        <w:spacing w:after="200" w:line="276" w:lineRule="auto"/>
        <w:rPr>
          <w:rFonts w:ascii="Arial Narrow" w:eastAsia="Calibri" w:hAnsi="Arial Narrow" w:cs="Arial"/>
          <w:lang w:val="en-GB"/>
        </w:rPr>
      </w:pPr>
      <w:r w:rsidRPr="0068506C">
        <w:rPr>
          <w:rFonts w:ascii="Arial Narrow" w:eastAsia="Calibri" w:hAnsi="Arial Narrow" w:cs="Arial"/>
          <w:b/>
          <w:lang w:val="en-GB"/>
        </w:rPr>
        <w:t xml:space="preserve">Talk </w:t>
      </w:r>
      <w:r w:rsidRPr="0068506C">
        <w:rPr>
          <w:rFonts w:ascii="Arial Narrow" w:eastAsia="Calibri" w:hAnsi="Arial Narrow" w:cs="Arial"/>
          <w:lang w:val="en-GB"/>
        </w:rPr>
        <w:t>will be an ongoing feature of the course, with pupils being encouraged to give their views during</w:t>
      </w:r>
      <w:r w:rsidRPr="0068506C">
        <w:rPr>
          <w:rFonts w:ascii="Arial Narrow" w:eastAsia="Calibri" w:hAnsi="Arial Narrow" w:cs="Arial"/>
          <w:b/>
          <w:lang w:val="en-GB"/>
        </w:rPr>
        <w:t xml:space="preserve"> </w:t>
      </w:r>
      <w:r w:rsidRPr="0068506C">
        <w:rPr>
          <w:rFonts w:ascii="Arial Narrow" w:eastAsia="Calibri" w:hAnsi="Arial Narrow" w:cs="Arial"/>
          <w:lang w:val="en-GB"/>
        </w:rPr>
        <w:t>a range of learning situations: individually; in pairs; in groups and/or in whole class feedback/discussion sessions.</w:t>
      </w:r>
    </w:p>
    <w:p w:rsidR="0068506C" w:rsidRPr="0068506C" w:rsidRDefault="0068506C" w:rsidP="0068506C">
      <w:pPr>
        <w:spacing w:after="200" w:line="276" w:lineRule="auto"/>
        <w:rPr>
          <w:rFonts w:ascii="Arial Narrow" w:eastAsia="Calibri" w:hAnsi="Arial Narrow" w:cs="Arial"/>
          <w:b/>
          <w:lang w:val="en-GB"/>
        </w:rPr>
      </w:pPr>
      <w:r w:rsidRPr="0068506C">
        <w:rPr>
          <w:rFonts w:ascii="Arial Narrow" w:eastAsia="Calibri" w:hAnsi="Arial Narrow" w:cs="Arial"/>
          <w:b/>
          <w:lang w:val="en-GB"/>
        </w:rPr>
        <w:t xml:space="preserve">Listening activities </w:t>
      </w:r>
      <w:r w:rsidRPr="0068506C">
        <w:rPr>
          <w:rFonts w:ascii="Arial Narrow" w:eastAsia="Calibri" w:hAnsi="Arial Narrow" w:cs="Arial"/>
          <w:lang w:val="en-GB"/>
        </w:rPr>
        <w:t xml:space="preserve">will be undertaken and will concentrate on how language operates in a variety of spoken contexts and </w:t>
      </w:r>
      <w:r w:rsidRPr="0068506C">
        <w:rPr>
          <w:rFonts w:ascii="Arial Narrow" w:eastAsia="Calibri" w:hAnsi="Arial Narrow" w:cs="Arial"/>
          <w:b/>
          <w:lang w:val="en-GB"/>
        </w:rPr>
        <w:t>develop pupils’ skills</w:t>
      </w:r>
      <w:r w:rsidRPr="0068506C">
        <w:rPr>
          <w:rFonts w:ascii="Arial Narrow" w:eastAsia="Calibri" w:hAnsi="Arial Narrow" w:cs="Arial"/>
          <w:lang w:val="en-GB"/>
        </w:rPr>
        <w:t xml:space="preserve"> in terms of listening, taking notes and answering a range of questions (both orally and in Writing) on the </w:t>
      </w:r>
      <w:r w:rsidRPr="0068506C">
        <w:rPr>
          <w:rFonts w:ascii="Arial Narrow" w:eastAsia="Calibri" w:hAnsi="Arial Narrow" w:cs="Arial"/>
          <w:b/>
          <w:lang w:val="en-GB"/>
        </w:rPr>
        <w:t xml:space="preserve">piece </w:t>
      </w:r>
      <w:r w:rsidRPr="0068506C">
        <w:rPr>
          <w:rFonts w:ascii="Arial Narrow" w:eastAsia="Calibri" w:hAnsi="Arial Narrow" w:cs="Arial"/>
          <w:lang w:val="en-GB"/>
        </w:rPr>
        <w:t>being listened to.</w:t>
      </w:r>
    </w:p>
    <w:p w:rsidR="006740C2" w:rsidRPr="009F7CAE" w:rsidRDefault="006740C2" w:rsidP="00D90C18">
      <w:pPr>
        <w:autoSpaceDE w:val="0"/>
        <w:autoSpaceDN w:val="0"/>
        <w:adjustRightInd w:val="0"/>
        <w:rPr>
          <w:rFonts w:ascii="Arial Narrow" w:hAnsi="Arial Narrow" w:cs="Arial"/>
          <w:b/>
          <w:i/>
          <w:lang w:val="en"/>
        </w:rPr>
      </w:pPr>
    </w:p>
    <w:p w:rsidR="006740C2" w:rsidRPr="009F7CAE" w:rsidRDefault="006740C2" w:rsidP="00997086">
      <w:pPr>
        <w:pStyle w:val="Heading1"/>
        <w:rPr>
          <w:lang w:val="en"/>
        </w:rPr>
      </w:pPr>
      <w:bookmarkStart w:id="6" w:name="_Toc123737457"/>
      <w:r w:rsidRPr="009F7CAE">
        <w:rPr>
          <w:lang w:val="en"/>
        </w:rPr>
        <w:t>Modern Languages</w:t>
      </w:r>
      <w:r w:rsidR="00881734">
        <w:rPr>
          <w:lang w:val="en"/>
        </w:rPr>
        <w:t xml:space="preserve"> </w:t>
      </w:r>
      <w:r w:rsidR="00BC72AA">
        <w:rPr>
          <w:noProof/>
          <w:lang w:val="en-GB" w:eastAsia="en-GB"/>
        </w:rPr>
        <w:drawing>
          <wp:inline distT="0" distB="0" distL="0" distR="0">
            <wp:extent cx="381000" cy="276225"/>
            <wp:effectExtent l="0" t="0" r="0" b="0"/>
            <wp:docPr id="8" name="Picture 8" descr="14194-illustration-of-a-french-flag-p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194-illustration-of-a-french-flag-pv[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rsidR="00881734">
        <w:rPr>
          <w:lang w:val="en"/>
        </w:rPr>
        <w:t xml:space="preserve">  </w:t>
      </w:r>
      <w:r w:rsidR="00BC72AA">
        <w:rPr>
          <w:i/>
          <w:noProof/>
          <w:lang w:val="en-GB" w:eastAsia="en-GB"/>
        </w:rPr>
        <w:drawing>
          <wp:inline distT="0" distB="0" distL="0" distR="0">
            <wp:extent cx="342900" cy="238125"/>
            <wp:effectExtent l="0" t="0" r="0" b="0"/>
            <wp:docPr id="9" name="Picture 9" descr="750px-Flag_of_Spain_(1785-1873_and_1875-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50px-Flag_of_Spain_(1785-1873_and_1875-19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bookmarkEnd w:id="6"/>
    </w:p>
    <w:p w:rsidR="006740C2" w:rsidRDefault="006740C2" w:rsidP="00D90C18">
      <w:pPr>
        <w:autoSpaceDE w:val="0"/>
        <w:autoSpaceDN w:val="0"/>
        <w:adjustRightInd w:val="0"/>
        <w:rPr>
          <w:rFonts w:ascii="Arial Narrow" w:hAnsi="Arial Narrow" w:cs="Arial"/>
          <w:b/>
          <w:i/>
          <w:lang w:val="en"/>
        </w:rPr>
      </w:pPr>
    </w:p>
    <w:p w:rsidR="00326B76" w:rsidRDefault="00326B76" w:rsidP="00326B76">
      <w:pPr>
        <w:spacing w:after="200" w:line="276" w:lineRule="auto"/>
        <w:rPr>
          <w:rFonts w:ascii="Arial Narrow" w:hAnsi="Arial Narrow"/>
          <w:lang w:eastAsia="en-GB"/>
        </w:rPr>
      </w:pPr>
      <w:r>
        <w:rPr>
          <w:rFonts w:ascii="Arial Narrow" w:hAnsi="Arial Narrow"/>
          <w:lang w:eastAsia="en-GB"/>
        </w:rPr>
        <w:t xml:space="preserve">Over S1 and S2, pupils have studied both French and Spanish. They now have the opportunity to opt for the language of their choice or to opt to carry on with both languages. They will have 4 periods per week of whichever language they choose to study. </w:t>
      </w:r>
    </w:p>
    <w:p w:rsidR="00D62683" w:rsidRPr="00AC104D" w:rsidRDefault="00326B76" w:rsidP="00AC104D">
      <w:pPr>
        <w:spacing w:after="200" w:line="276" w:lineRule="auto"/>
        <w:rPr>
          <w:rFonts w:ascii="Arial Narrow" w:hAnsi="Arial Narrow"/>
          <w:sz w:val="22"/>
          <w:szCs w:val="22"/>
          <w:lang w:val="en-GB" w:eastAsia="en-GB"/>
        </w:rPr>
      </w:pPr>
      <w:r>
        <w:rPr>
          <w:rFonts w:ascii="Arial Narrow" w:hAnsi="Arial Narrow"/>
          <w:lang w:eastAsia="en-GB"/>
        </w:rPr>
        <w:t>Pupils will continue to develop the four language skills of reading, listening, talking and writing over the contexts of society, learning, employability and culture</w:t>
      </w:r>
      <w:r>
        <w:rPr>
          <w:rFonts w:ascii="Arial Narrow" w:hAnsi="Arial Narrow"/>
          <w:b/>
          <w:bCs/>
          <w:lang w:eastAsia="en-GB"/>
        </w:rPr>
        <w:t xml:space="preserve">. </w:t>
      </w:r>
      <w:r>
        <w:rPr>
          <w:rFonts w:ascii="Arial Narrow" w:hAnsi="Arial Narrow"/>
          <w:lang w:eastAsia="en-GB"/>
        </w:rPr>
        <w:t>As well as this, they will continue to learn about the lifestyle and culture of countries where their chosen language is spoken. This will allow pupils to gain an insight into different cultures and customs and to celebrate diversity in society.</w:t>
      </w:r>
    </w:p>
    <w:p w:rsidR="00D62683" w:rsidRPr="009F7CAE" w:rsidRDefault="00AC104D" w:rsidP="00D62683">
      <w:pPr>
        <w:autoSpaceDE w:val="0"/>
        <w:autoSpaceDN w:val="0"/>
        <w:adjustRightInd w:val="0"/>
        <w:rPr>
          <w:rFonts w:ascii="Arial Narrow" w:eastAsia="TrebuchetMS-Bold-Identity-H" w:hAnsi="Arial Narrow" w:cs="Arial"/>
        </w:rPr>
      </w:pPr>
      <w:r>
        <w:rPr>
          <w:rFonts w:ascii="Arial Narrow" w:eastAsia="TrebuchetMS-Bold-Identity-H" w:hAnsi="Arial Narrow" w:cs="Arial"/>
        </w:rPr>
        <w:t xml:space="preserve">ASDAN </w:t>
      </w:r>
      <w:proofErr w:type="spellStart"/>
      <w:r w:rsidR="00BD60C8">
        <w:rPr>
          <w:rFonts w:ascii="Arial Narrow" w:eastAsia="TrebuchetMS-Bold-Identity-H" w:hAnsi="Arial Narrow" w:cs="Arial"/>
        </w:rPr>
        <w:t>Lifeskills</w:t>
      </w:r>
      <w:proofErr w:type="spellEnd"/>
      <w:r w:rsidR="00D62683" w:rsidRPr="009F7CAE">
        <w:rPr>
          <w:rFonts w:ascii="Arial Narrow" w:eastAsia="TrebuchetMS-Bold-Identity-H" w:hAnsi="Arial Narrow" w:cs="Arial"/>
        </w:rPr>
        <w:t xml:space="preserve"> will be once again made available to some pupils.  </w:t>
      </w:r>
      <w:r w:rsidR="00BD60C8">
        <w:rPr>
          <w:rFonts w:ascii="Arial Narrow" w:hAnsi="Arial Narrow" w:cs="Arial"/>
          <w:lang w:val="en-GB" w:eastAsia="en-GB"/>
        </w:rPr>
        <w:t>This programme</w:t>
      </w:r>
      <w:r w:rsidR="00D62683" w:rsidRPr="009F7CAE">
        <w:rPr>
          <w:rFonts w:ascii="Arial Narrow" w:hAnsi="Arial Narrow" w:cs="Arial"/>
          <w:lang w:val="en-GB" w:eastAsia="en-GB"/>
        </w:rPr>
        <w:t xml:space="preserve"> </w:t>
      </w:r>
      <w:r w:rsidR="00BD60C8">
        <w:rPr>
          <w:rFonts w:ascii="Arial Narrow" w:hAnsi="Arial Narrow" w:cs="Arial"/>
          <w:lang w:val="en-GB" w:eastAsia="en-GB"/>
        </w:rPr>
        <w:t>is an alternative to Modern Languages to</w:t>
      </w:r>
      <w:r w:rsidR="00D62683" w:rsidRPr="009F7CAE">
        <w:rPr>
          <w:rFonts w:ascii="Arial Narrow" w:hAnsi="Arial Narrow" w:cs="Arial"/>
          <w:lang w:val="en-GB" w:eastAsia="en-GB"/>
        </w:rPr>
        <w:t xml:space="preserve"> grow skills for learning, skills for e</w:t>
      </w:r>
      <w:r w:rsidR="00BD60C8">
        <w:rPr>
          <w:rFonts w:ascii="Arial Narrow" w:hAnsi="Arial Narrow" w:cs="Arial"/>
          <w:lang w:val="en-GB" w:eastAsia="en-GB"/>
        </w:rPr>
        <w:t xml:space="preserve">mployment and skills for life. </w:t>
      </w:r>
      <w:r w:rsidR="00D62683" w:rsidRPr="009F7CAE">
        <w:rPr>
          <w:rFonts w:ascii="Arial Narrow" w:hAnsi="Arial Narrow" w:cs="Arial"/>
          <w:lang w:val="en-GB"/>
        </w:rPr>
        <w:t xml:space="preserve">  There will be no formal tests but pupils will be asked to compile a portfolio of work which will be p</w:t>
      </w:r>
      <w:r w:rsidR="00BD60C8">
        <w:rPr>
          <w:rFonts w:ascii="Arial Narrow" w:hAnsi="Arial Narrow" w:cs="Arial"/>
          <w:lang w:val="en-GB"/>
        </w:rPr>
        <w:t>resented at the end of the year.</w:t>
      </w:r>
    </w:p>
    <w:p w:rsidR="00D62683" w:rsidRPr="009F7CAE" w:rsidRDefault="00D62683" w:rsidP="00D90C18">
      <w:pPr>
        <w:autoSpaceDE w:val="0"/>
        <w:autoSpaceDN w:val="0"/>
        <w:adjustRightInd w:val="0"/>
        <w:rPr>
          <w:rFonts w:ascii="Arial Narrow" w:hAnsi="Arial Narrow" w:cs="Arial"/>
          <w:b/>
          <w:i/>
          <w:lang w:val="en"/>
        </w:rPr>
      </w:pPr>
    </w:p>
    <w:p w:rsidR="006740C2" w:rsidRPr="009F7CAE" w:rsidRDefault="006740C2" w:rsidP="00997086">
      <w:pPr>
        <w:pStyle w:val="Heading1"/>
        <w:rPr>
          <w:i/>
          <w:lang w:val="en"/>
        </w:rPr>
      </w:pPr>
      <w:bookmarkStart w:id="7" w:name="_Toc123737458"/>
      <w:r w:rsidRPr="00BD709A">
        <w:rPr>
          <w:lang w:val="en"/>
        </w:rPr>
        <w:t>Mathematics and Numeracy</w:t>
      </w:r>
      <w:r w:rsidR="009F7CAE">
        <w:rPr>
          <w:i/>
          <w:lang w:val="en"/>
        </w:rPr>
        <w:t xml:space="preserve">   </w:t>
      </w:r>
      <w:r w:rsidR="00BC72AA">
        <w:rPr>
          <w:i/>
          <w:noProof/>
          <w:lang w:val="en-GB" w:eastAsia="en-GB"/>
        </w:rPr>
        <w:drawing>
          <wp:inline distT="0" distB="0" distL="0" distR="0">
            <wp:extent cx="276225" cy="342900"/>
            <wp:effectExtent l="0" t="0" r="0" b="0"/>
            <wp:docPr id="10" name="Picture 10" descr="math_symb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h_symbol[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 cy="342900"/>
                    </a:xfrm>
                    <a:prstGeom prst="rect">
                      <a:avLst/>
                    </a:prstGeom>
                    <a:noFill/>
                    <a:ln>
                      <a:noFill/>
                    </a:ln>
                  </pic:spPr>
                </pic:pic>
              </a:graphicData>
            </a:graphic>
          </wp:inline>
        </w:drawing>
      </w:r>
      <w:bookmarkEnd w:id="7"/>
    </w:p>
    <w:p w:rsidR="00B85538" w:rsidRPr="009F7CAE" w:rsidRDefault="00B85538" w:rsidP="00D90C18">
      <w:pPr>
        <w:autoSpaceDE w:val="0"/>
        <w:autoSpaceDN w:val="0"/>
        <w:adjustRightInd w:val="0"/>
        <w:rPr>
          <w:rFonts w:ascii="Arial Narrow" w:hAnsi="Arial Narrow" w:cs="Arial"/>
          <w:b/>
          <w:i/>
          <w:lang w:val="en"/>
        </w:rPr>
      </w:pPr>
    </w:p>
    <w:p w:rsidR="00BD60C8" w:rsidRPr="00BD60C8" w:rsidRDefault="00BD60C8" w:rsidP="00BD60C8">
      <w:pPr>
        <w:rPr>
          <w:rFonts w:ascii="Arial Narrow" w:hAnsi="Arial Narrow" w:cs="Arial"/>
          <w:bCs/>
        </w:rPr>
      </w:pPr>
      <w:r w:rsidRPr="00BD60C8">
        <w:rPr>
          <w:rFonts w:ascii="Arial Narrow" w:hAnsi="Arial Narrow" w:cs="Arial"/>
          <w:bCs/>
        </w:rPr>
        <w:t>Pupils will continue to work at their appropriate level. Particular focus will be on Level 4(plus) which extends into Level 5 material in preparation for SP. Topics “common” to the Nat 5 courses will be covered first including, Finance, Statistics and Volume.</w:t>
      </w:r>
    </w:p>
    <w:p w:rsidR="00BD60C8" w:rsidRPr="00BD60C8" w:rsidRDefault="00BD60C8" w:rsidP="00BD60C8">
      <w:pPr>
        <w:autoSpaceDE w:val="0"/>
        <w:autoSpaceDN w:val="0"/>
        <w:adjustRightInd w:val="0"/>
        <w:rPr>
          <w:rFonts w:ascii="Arial Narrow" w:hAnsi="Arial Narrow" w:cs="Arial"/>
          <w:b/>
          <w:i/>
          <w:lang w:val="en"/>
        </w:rPr>
      </w:pPr>
    </w:p>
    <w:p w:rsidR="00BD60C8" w:rsidRPr="00BD60C8" w:rsidRDefault="00BD60C8" w:rsidP="00BD60C8">
      <w:pPr>
        <w:rPr>
          <w:rFonts w:ascii="Arial Narrow" w:eastAsia="Calibri" w:hAnsi="Arial Narrow" w:cs="Tahoma"/>
          <w:lang w:val="en-GB" w:eastAsia="en-GB"/>
        </w:rPr>
      </w:pPr>
      <w:r w:rsidRPr="00BD60C8">
        <w:rPr>
          <w:rFonts w:ascii="Arial Narrow" w:eastAsia="Calibri" w:hAnsi="Arial Narrow" w:cs="Tahoma"/>
          <w:lang w:val="en-GB" w:eastAsia="en-GB"/>
        </w:rPr>
        <w:t>Numeracy will play a pivotal role during the year with particular focus on Non Calculator skills. All pupils will have the opportunity to achieve a Numeracy Unit qualification by the end of BGE and will complete the SNSA towards the end of the session.</w:t>
      </w:r>
    </w:p>
    <w:p w:rsidR="00BD60C8" w:rsidRPr="00BD60C8" w:rsidRDefault="00BD60C8" w:rsidP="00BD60C8">
      <w:pPr>
        <w:rPr>
          <w:rFonts w:ascii="Arial Narrow" w:eastAsia="Calibri" w:hAnsi="Arial Narrow" w:cs="Tahoma"/>
          <w:lang w:val="en-GB" w:eastAsia="en-GB"/>
        </w:rPr>
      </w:pPr>
    </w:p>
    <w:p w:rsidR="00BD60C8" w:rsidRPr="00BD60C8" w:rsidRDefault="00756BCA" w:rsidP="00BD60C8">
      <w:pPr>
        <w:rPr>
          <w:rFonts w:ascii="Arial Narrow" w:eastAsia="Calibri" w:hAnsi="Arial Narrow" w:cs="Tahoma"/>
          <w:lang w:val="en-GB" w:eastAsia="en-GB"/>
        </w:rPr>
      </w:pPr>
      <w:r>
        <w:rPr>
          <w:rFonts w:ascii="Arial Narrow" w:eastAsia="Calibri" w:hAnsi="Arial Narrow" w:cs="Tahoma"/>
          <w:lang w:val="en-GB" w:eastAsia="en-GB"/>
        </w:rPr>
        <w:t xml:space="preserve">Problem </w:t>
      </w:r>
      <w:proofErr w:type="gramStart"/>
      <w:r w:rsidR="00BD60C8" w:rsidRPr="00BD60C8">
        <w:rPr>
          <w:rFonts w:ascii="Arial Narrow" w:eastAsia="Calibri" w:hAnsi="Arial Narrow" w:cs="Tahoma"/>
          <w:lang w:val="en-GB" w:eastAsia="en-GB"/>
        </w:rPr>
        <w:t>Solving</w:t>
      </w:r>
      <w:proofErr w:type="gramEnd"/>
      <w:r w:rsidR="00BD60C8" w:rsidRPr="00BD60C8">
        <w:rPr>
          <w:rFonts w:ascii="Arial Narrow" w:eastAsia="Calibri" w:hAnsi="Arial Narrow" w:cs="Tahoma"/>
          <w:lang w:val="en-GB" w:eastAsia="en-GB"/>
        </w:rPr>
        <w:t xml:space="preserve"> sessions will include quizzes, group challenges and various other activities.</w:t>
      </w:r>
    </w:p>
    <w:p w:rsidR="006740C2" w:rsidRPr="009F7CAE" w:rsidRDefault="009F7CAE" w:rsidP="00D90C18">
      <w:pPr>
        <w:autoSpaceDE w:val="0"/>
        <w:autoSpaceDN w:val="0"/>
        <w:adjustRightInd w:val="0"/>
        <w:rPr>
          <w:rFonts w:ascii="Arial Narrow" w:hAnsi="Arial Narrow" w:cs="Arial"/>
          <w:b/>
          <w:i/>
          <w:lang w:val="en"/>
        </w:rPr>
      </w:pPr>
      <w:r w:rsidRPr="00BD709A">
        <w:rPr>
          <w:rFonts w:ascii="Arial Narrow" w:hAnsi="Arial Narrow" w:cs="Arial"/>
          <w:lang w:val="en"/>
        </w:rPr>
        <w:t xml:space="preserve"> </w:t>
      </w:r>
      <w:r w:rsidRPr="00BD709A">
        <w:rPr>
          <w:rFonts w:ascii="Arial Narrow" w:hAnsi="Arial Narrow" w:cs="Arial"/>
          <w:b/>
          <w:i/>
          <w:lang w:val="en"/>
        </w:rPr>
        <w:t xml:space="preserve">  </w:t>
      </w:r>
      <w:r>
        <w:rPr>
          <w:rFonts w:ascii="Arial Narrow" w:hAnsi="Arial Narrow" w:cs="Arial"/>
          <w:b/>
          <w:i/>
          <w:lang w:val="en"/>
        </w:rPr>
        <w:t xml:space="preserve">  </w:t>
      </w:r>
    </w:p>
    <w:p w:rsidR="00B85538" w:rsidRPr="009F7CAE" w:rsidRDefault="00C9728D" w:rsidP="00D90C18">
      <w:pPr>
        <w:autoSpaceDE w:val="0"/>
        <w:autoSpaceDN w:val="0"/>
        <w:adjustRightInd w:val="0"/>
        <w:rPr>
          <w:rFonts w:ascii="Arial Narrow" w:hAnsi="Arial Narrow" w:cs="Arial"/>
          <w:b/>
          <w:i/>
          <w:lang w:val="en"/>
        </w:rPr>
      </w:pPr>
      <w:r>
        <w:rPr>
          <w:rFonts w:ascii="Arial Narrow" w:hAnsi="Arial Narrow" w:cs="Arial"/>
          <w:b/>
          <w:i/>
          <w:noProof/>
          <w:lang w:val="en-GB" w:eastAsia="en-GB"/>
        </w:rPr>
        <w:drawing>
          <wp:anchor distT="0" distB="0" distL="114300" distR="114300" simplePos="0" relativeHeight="251662848" behindDoc="1" locked="0" layoutInCell="1" allowOverlap="1">
            <wp:simplePos x="0" y="0"/>
            <wp:positionH relativeFrom="margin">
              <wp:posOffset>2590800</wp:posOffset>
            </wp:positionH>
            <wp:positionV relativeFrom="paragraph">
              <wp:posOffset>80010</wp:posOffset>
            </wp:positionV>
            <wp:extent cx="722630" cy="541655"/>
            <wp:effectExtent l="0" t="0" r="1270" b="0"/>
            <wp:wrapTight wrapText="bothSides">
              <wp:wrapPolygon edited="0">
                <wp:start x="7972" y="0"/>
                <wp:lineTo x="0" y="9876"/>
                <wp:lineTo x="0" y="20511"/>
                <wp:lineTo x="13666" y="20511"/>
                <wp:lineTo x="19360" y="20511"/>
                <wp:lineTo x="21069" y="18992"/>
                <wp:lineTo x="21069" y="12155"/>
                <wp:lineTo x="19930" y="11395"/>
                <wp:lineTo x="17652" y="760"/>
                <wp:lineTo x="13097" y="0"/>
                <wp:lineTo x="7972" y="0"/>
              </wp:wrapPolygon>
            </wp:wrapTight>
            <wp:docPr id="11" name="Picture 11" descr="j030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3052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2630" cy="541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728D" w:rsidRDefault="00C9728D" w:rsidP="00997086">
      <w:pPr>
        <w:pStyle w:val="Heading1"/>
      </w:pPr>
      <w:bookmarkStart w:id="8" w:name="_Toc123737459"/>
      <w:r w:rsidRPr="00AC104D">
        <w:t>S3 Science Options</w:t>
      </w:r>
      <w:bookmarkEnd w:id="8"/>
    </w:p>
    <w:p w:rsidR="00AB5CB1" w:rsidRPr="00AB5CB1" w:rsidRDefault="00AB5CB1" w:rsidP="00AB5CB1"/>
    <w:p w:rsidR="00C9728D" w:rsidRPr="00AC104D" w:rsidRDefault="00C9728D" w:rsidP="00C9728D">
      <w:pPr>
        <w:jc w:val="both"/>
        <w:rPr>
          <w:rFonts w:ascii="Arial Narrow" w:hAnsi="Arial Narrow"/>
          <w:sz w:val="22"/>
          <w:szCs w:val="22"/>
        </w:rPr>
      </w:pPr>
      <w:r w:rsidRPr="00AC104D">
        <w:rPr>
          <w:rFonts w:ascii="Arial Narrow" w:hAnsi="Arial Narrow"/>
          <w:sz w:val="22"/>
          <w:szCs w:val="22"/>
        </w:rPr>
        <w:t>Each of the S3 science subjects builds upon pervious learning of knowledge and skills while preparing the pupils for the senior phase. Pupils will continue to develop their inquiry and investigative skills, scientific analytical thinking skills, and skills and attributes of scientifically literate citizens. Practical activities contribute in an important way to learning within the sciences and allow pupils to further develop their skills and understanding of scientific concepts.</w:t>
      </w:r>
    </w:p>
    <w:p w:rsidR="00C9728D" w:rsidRDefault="00C9728D" w:rsidP="00C9728D">
      <w:pPr>
        <w:rPr>
          <w:rFonts w:ascii="Arial Narrow" w:hAnsi="Arial Narrow"/>
          <w:sz w:val="22"/>
          <w:szCs w:val="22"/>
        </w:rPr>
      </w:pPr>
    </w:p>
    <w:p w:rsidR="00AB5CB1" w:rsidRPr="00AC104D" w:rsidRDefault="00AB5CB1" w:rsidP="00C9728D">
      <w:pPr>
        <w:rPr>
          <w:rFonts w:ascii="Arial Narrow" w:hAnsi="Arial Narrow"/>
          <w:sz w:val="22"/>
          <w:szCs w:val="22"/>
        </w:rPr>
      </w:pPr>
    </w:p>
    <w:p w:rsidR="00C9728D" w:rsidRPr="00AC104D" w:rsidRDefault="00C9728D" w:rsidP="00997086">
      <w:pPr>
        <w:pStyle w:val="Heading1"/>
      </w:pPr>
      <w:bookmarkStart w:id="9" w:name="_Toc123737460"/>
      <w:r w:rsidRPr="00AC104D">
        <w:lastRenderedPageBreak/>
        <w:t>Biology</w:t>
      </w:r>
      <w:bookmarkEnd w:id="9"/>
    </w:p>
    <w:p w:rsidR="00AC104D" w:rsidRDefault="00AC104D" w:rsidP="00C9728D">
      <w:pPr>
        <w:rPr>
          <w:rFonts w:ascii="Arial Narrow" w:hAnsi="Arial Narrow"/>
          <w:sz w:val="22"/>
          <w:szCs w:val="22"/>
        </w:rPr>
      </w:pPr>
    </w:p>
    <w:p w:rsidR="00C9728D" w:rsidRPr="00AC104D" w:rsidRDefault="00C9728D" w:rsidP="00C9728D">
      <w:pPr>
        <w:rPr>
          <w:rFonts w:ascii="Arial Narrow" w:hAnsi="Arial Narrow"/>
          <w:sz w:val="22"/>
          <w:szCs w:val="22"/>
        </w:rPr>
      </w:pPr>
      <w:r w:rsidRPr="00AC104D">
        <w:rPr>
          <w:rFonts w:ascii="Arial Narrow" w:hAnsi="Arial Narrow"/>
          <w:sz w:val="22"/>
          <w:szCs w:val="22"/>
        </w:rPr>
        <w:t xml:space="preserve">Biology, the study of living organisms, plays a crucial role in our everyday existence and is an increasingly important subject in the modern world. Biology affects everyone and aims to find solutions </w:t>
      </w:r>
      <w:proofErr w:type="gramStart"/>
      <w:r w:rsidRPr="00AC104D">
        <w:rPr>
          <w:rFonts w:ascii="Arial Narrow" w:hAnsi="Arial Narrow"/>
          <w:sz w:val="22"/>
          <w:szCs w:val="22"/>
        </w:rPr>
        <w:t>to</w:t>
      </w:r>
      <w:proofErr w:type="gramEnd"/>
      <w:r w:rsidRPr="00AC104D">
        <w:rPr>
          <w:rFonts w:ascii="Arial Narrow" w:hAnsi="Arial Narrow"/>
          <w:sz w:val="22"/>
          <w:szCs w:val="22"/>
        </w:rPr>
        <w:t xml:space="preserve"> many of the world’s problems. Advances in technologies have made this varied subject more exciting and relevant than ever.</w:t>
      </w:r>
    </w:p>
    <w:p w:rsidR="00C9728D" w:rsidRPr="00AC104D" w:rsidRDefault="00C9728D" w:rsidP="00C9728D">
      <w:pPr>
        <w:rPr>
          <w:rFonts w:ascii="Arial Narrow" w:hAnsi="Arial Narrow"/>
          <w:sz w:val="22"/>
          <w:szCs w:val="22"/>
        </w:rPr>
      </w:pPr>
    </w:p>
    <w:p w:rsidR="00AC104D" w:rsidRDefault="00AC104D" w:rsidP="00C9728D">
      <w:pPr>
        <w:rPr>
          <w:rFonts w:ascii="Arial Narrow" w:hAnsi="Arial Narrow"/>
          <w:sz w:val="22"/>
          <w:szCs w:val="22"/>
        </w:rPr>
      </w:pPr>
    </w:p>
    <w:p w:rsidR="00C9728D" w:rsidRPr="00AC104D" w:rsidRDefault="00C9728D" w:rsidP="00C9728D">
      <w:pPr>
        <w:rPr>
          <w:rFonts w:ascii="Arial Narrow" w:hAnsi="Arial Narrow"/>
          <w:sz w:val="22"/>
          <w:szCs w:val="22"/>
        </w:rPr>
      </w:pPr>
      <w:r w:rsidRPr="00AC104D">
        <w:rPr>
          <w:rFonts w:ascii="Arial Narrow" w:hAnsi="Arial Narrow"/>
          <w:sz w:val="22"/>
          <w:szCs w:val="22"/>
        </w:rPr>
        <w:t>There are three topics in the S3 Biology course:</w:t>
      </w:r>
    </w:p>
    <w:p w:rsidR="00C9728D" w:rsidRPr="00AC104D" w:rsidRDefault="00C9728D" w:rsidP="00C9728D">
      <w:pPr>
        <w:rPr>
          <w:rFonts w:ascii="Arial Narrow" w:hAnsi="Arial Narrow"/>
          <w:sz w:val="22"/>
          <w:szCs w:val="22"/>
        </w:rPr>
      </w:pPr>
    </w:p>
    <w:p w:rsidR="00C9728D" w:rsidRPr="00AC104D" w:rsidRDefault="00C9728D" w:rsidP="00C9728D">
      <w:pPr>
        <w:rPr>
          <w:rFonts w:ascii="Arial Narrow" w:hAnsi="Arial Narrow"/>
          <w:i/>
          <w:iCs/>
          <w:sz w:val="22"/>
          <w:szCs w:val="22"/>
          <w:u w:val="single"/>
        </w:rPr>
      </w:pPr>
      <w:r w:rsidRPr="00AC104D">
        <w:rPr>
          <w:rFonts w:ascii="Arial Narrow" w:hAnsi="Arial Narrow"/>
          <w:i/>
          <w:iCs/>
          <w:sz w:val="22"/>
          <w:szCs w:val="22"/>
          <w:u w:val="single"/>
        </w:rPr>
        <w:t>Cell Biology</w:t>
      </w:r>
    </w:p>
    <w:p w:rsidR="00C9728D" w:rsidRPr="00AC104D" w:rsidRDefault="00C9728D" w:rsidP="00C9728D">
      <w:pPr>
        <w:rPr>
          <w:rFonts w:ascii="Arial Narrow" w:hAnsi="Arial Narrow"/>
          <w:sz w:val="22"/>
          <w:szCs w:val="22"/>
        </w:rPr>
      </w:pPr>
      <w:r w:rsidRPr="00AC104D">
        <w:rPr>
          <w:rFonts w:ascii="Arial Narrow" w:hAnsi="Arial Narrow"/>
          <w:sz w:val="22"/>
          <w:szCs w:val="22"/>
        </w:rPr>
        <w:t>Pupils will learn about cell division and its role in growth and repair, DNA, genes and chromosomes, therapeutic use of cells, properties of enzymes and use in industries, properties of microorganisms and use in industries, photosynthesis — limiting factors, factors affecting respiration, and controversial biological procedures.</w:t>
      </w:r>
    </w:p>
    <w:p w:rsidR="00C9728D" w:rsidRPr="00AC104D" w:rsidRDefault="00C9728D" w:rsidP="00C9728D">
      <w:pPr>
        <w:rPr>
          <w:rFonts w:ascii="Arial Narrow" w:hAnsi="Arial Narrow"/>
          <w:sz w:val="22"/>
          <w:szCs w:val="22"/>
        </w:rPr>
      </w:pPr>
    </w:p>
    <w:p w:rsidR="00C9728D" w:rsidRPr="00AC104D" w:rsidRDefault="00C9728D" w:rsidP="00C9728D">
      <w:pPr>
        <w:rPr>
          <w:rFonts w:ascii="Arial Narrow" w:hAnsi="Arial Narrow"/>
          <w:i/>
          <w:iCs/>
          <w:sz w:val="22"/>
          <w:szCs w:val="22"/>
          <w:u w:val="single"/>
        </w:rPr>
      </w:pPr>
      <w:r w:rsidRPr="00AC104D">
        <w:rPr>
          <w:rFonts w:ascii="Arial Narrow" w:hAnsi="Arial Narrow"/>
          <w:i/>
          <w:iCs/>
          <w:sz w:val="22"/>
          <w:szCs w:val="22"/>
          <w:u w:val="single"/>
        </w:rPr>
        <w:t>Multicellular Organisms</w:t>
      </w:r>
    </w:p>
    <w:p w:rsidR="00C9728D" w:rsidRPr="00AC104D" w:rsidRDefault="00C9728D" w:rsidP="00C9728D">
      <w:pPr>
        <w:rPr>
          <w:rFonts w:ascii="Arial Narrow" w:hAnsi="Arial Narrow"/>
          <w:sz w:val="22"/>
          <w:szCs w:val="22"/>
        </w:rPr>
      </w:pPr>
      <w:r w:rsidRPr="00AC104D">
        <w:rPr>
          <w:rFonts w:ascii="Arial Narrow" w:hAnsi="Arial Narrow"/>
          <w:sz w:val="22"/>
          <w:szCs w:val="22"/>
        </w:rPr>
        <w:t>Pupils will learn about sexual and asexual reproduction and their importance for survival of species, propagating and growing plants, commercial use of plants, genetic information, growth and development of different organisms, and biological actions in response to internal and external changes to maintain stable body conditions.</w:t>
      </w:r>
    </w:p>
    <w:p w:rsidR="00C9728D" w:rsidRPr="00AC104D" w:rsidRDefault="00C9728D" w:rsidP="00C9728D">
      <w:pPr>
        <w:rPr>
          <w:rFonts w:ascii="Arial Narrow" w:hAnsi="Arial Narrow"/>
          <w:sz w:val="22"/>
          <w:szCs w:val="22"/>
        </w:rPr>
      </w:pPr>
    </w:p>
    <w:p w:rsidR="00C9728D" w:rsidRPr="00AC104D" w:rsidRDefault="00C9728D" w:rsidP="00C9728D">
      <w:pPr>
        <w:rPr>
          <w:rFonts w:ascii="Arial Narrow" w:hAnsi="Arial Narrow"/>
          <w:i/>
          <w:iCs/>
          <w:sz w:val="22"/>
          <w:szCs w:val="22"/>
          <w:u w:val="single"/>
        </w:rPr>
      </w:pPr>
      <w:r w:rsidRPr="00AC104D">
        <w:rPr>
          <w:rFonts w:ascii="Arial Narrow" w:hAnsi="Arial Narrow"/>
          <w:i/>
          <w:iCs/>
          <w:sz w:val="22"/>
          <w:szCs w:val="22"/>
          <w:u w:val="single"/>
        </w:rPr>
        <w:t>Life on Earth</w:t>
      </w:r>
    </w:p>
    <w:p w:rsidR="00C9728D" w:rsidRPr="00AC104D" w:rsidRDefault="00C9728D" w:rsidP="00C9728D">
      <w:pPr>
        <w:rPr>
          <w:rFonts w:ascii="Arial Narrow" w:hAnsi="Arial Narrow"/>
          <w:sz w:val="22"/>
          <w:szCs w:val="22"/>
        </w:rPr>
      </w:pPr>
      <w:r w:rsidRPr="00AC104D">
        <w:rPr>
          <w:rFonts w:ascii="Arial Narrow" w:hAnsi="Arial Narrow"/>
          <w:sz w:val="22"/>
          <w:szCs w:val="22"/>
        </w:rPr>
        <w:t xml:space="preserve">Pupils will learn about how animal and plants species depend on each other, impact of population growth and natural hazards on biodiversity, nitrogen cycle, </w:t>
      </w:r>
      <w:proofErr w:type="spellStart"/>
      <w:r w:rsidRPr="00AC104D">
        <w:rPr>
          <w:rFonts w:ascii="Arial Narrow" w:hAnsi="Arial Narrow"/>
          <w:sz w:val="22"/>
          <w:szCs w:val="22"/>
        </w:rPr>
        <w:t>fertiliser</w:t>
      </w:r>
      <w:proofErr w:type="spellEnd"/>
      <w:r w:rsidRPr="00AC104D">
        <w:rPr>
          <w:rFonts w:ascii="Arial Narrow" w:hAnsi="Arial Narrow"/>
          <w:sz w:val="22"/>
          <w:szCs w:val="22"/>
        </w:rPr>
        <w:t xml:space="preserve"> design and environmental impact of </w:t>
      </w:r>
      <w:proofErr w:type="spellStart"/>
      <w:r w:rsidRPr="00AC104D">
        <w:rPr>
          <w:rFonts w:ascii="Arial Narrow" w:hAnsi="Arial Narrow"/>
          <w:sz w:val="22"/>
          <w:szCs w:val="22"/>
        </w:rPr>
        <w:t>fertilisers</w:t>
      </w:r>
      <w:proofErr w:type="spellEnd"/>
      <w:r w:rsidRPr="00AC104D">
        <w:rPr>
          <w:rFonts w:ascii="Arial Narrow" w:hAnsi="Arial Narrow"/>
          <w:sz w:val="22"/>
          <w:szCs w:val="22"/>
        </w:rPr>
        <w:t xml:space="preserve">, adaptations for survival, and learned </w:t>
      </w:r>
      <w:proofErr w:type="spellStart"/>
      <w:r w:rsidRPr="00AC104D">
        <w:rPr>
          <w:rFonts w:ascii="Arial Narrow" w:hAnsi="Arial Narrow"/>
          <w:sz w:val="22"/>
          <w:szCs w:val="22"/>
        </w:rPr>
        <w:t>behaviour</w:t>
      </w:r>
      <w:proofErr w:type="spellEnd"/>
      <w:r w:rsidRPr="00AC104D">
        <w:rPr>
          <w:rFonts w:ascii="Arial Narrow" w:hAnsi="Arial Narrow"/>
          <w:sz w:val="22"/>
          <w:szCs w:val="22"/>
        </w:rPr>
        <w:t xml:space="preserve"> in response to stimuli linked to species survival.</w:t>
      </w:r>
    </w:p>
    <w:p w:rsidR="00C9728D" w:rsidRPr="00AC104D" w:rsidRDefault="00C9728D" w:rsidP="00C9728D">
      <w:pPr>
        <w:rPr>
          <w:rFonts w:ascii="Arial Narrow" w:hAnsi="Arial Narrow"/>
          <w:sz w:val="22"/>
          <w:szCs w:val="22"/>
        </w:rPr>
      </w:pPr>
    </w:p>
    <w:p w:rsidR="00C9728D" w:rsidRPr="00AC104D" w:rsidRDefault="00C9728D" w:rsidP="00997086">
      <w:pPr>
        <w:pStyle w:val="Heading1"/>
      </w:pPr>
      <w:bookmarkStart w:id="10" w:name="_Toc123737461"/>
      <w:r w:rsidRPr="00AC104D">
        <w:t>Chemistry</w:t>
      </w:r>
      <w:bookmarkEnd w:id="10"/>
    </w:p>
    <w:p w:rsidR="00C9728D" w:rsidRPr="00AC104D" w:rsidRDefault="00C9728D" w:rsidP="00C9728D">
      <w:pPr>
        <w:rPr>
          <w:rFonts w:ascii="Arial Narrow" w:hAnsi="Arial Narrow"/>
          <w:sz w:val="22"/>
          <w:szCs w:val="22"/>
        </w:rPr>
      </w:pPr>
      <w:r w:rsidRPr="00AC104D">
        <w:rPr>
          <w:rFonts w:ascii="Arial Narrow" w:hAnsi="Arial Narrow"/>
          <w:sz w:val="22"/>
          <w:szCs w:val="22"/>
        </w:rPr>
        <w:t>Chemistry is the study of matter at the level of atoms, molecules, ions and compounds. These substances are the building blocks of life and all of the materials that surround us. Chemists play a vital role in the production of everyday commodities. Chemistry research and development is essential for the introduction of new products. The study of chemistry is of benefit not only to those intending to pursue a career in science, but also to those intending to work in areas such as the food, health, textile or manufacturing industries.</w:t>
      </w:r>
      <w:r w:rsidR="00AC104D">
        <w:rPr>
          <w:rFonts w:ascii="Arial Narrow" w:hAnsi="Arial Narrow"/>
          <w:sz w:val="22"/>
          <w:szCs w:val="22"/>
        </w:rPr>
        <w:t xml:space="preserve">  </w:t>
      </w:r>
      <w:r w:rsidRPr="00AC104D">
        <w:rPr>
          <w:rFonts w:ascii="Arial Narrow" w:hAnsi="Arial Narrow"/>
          <w:sz w:val="22"/>
          <w:szCs w:val="22"/>
        </w:rPr>
        <w:t>There are three topics in the S3 Chemistry course:</w:t>
      </w:r>
    </w:p>
    <w:p w:rsidR="00C9728D" w:rsidRPr="00AC104D" w:rsidRDefault="00C9728D" w:rsidP="00C9728D">
      <w:pPr>
        <w:rPr>
          <w:rFonts w:ascii="Arial Narrow" w:hAnsi="Arial Narrow"/>
          <w:sz w:val="22"/>
          <w:szCs w:val="22"/>
        </w:rPr>
      </w:pPr>
    </w:p>
    <w:p w:rsidR="00C9728D" w:rsidRPr="00AC104D" w:rsidRDefault="00C9728D" w:rsidP="00C9728D">
      <w:pPr>
        <w:rPr>
          <w:rFonts w:ascii="Arial Narrow" w:hAnsi="Arial Narrow"/>
          <w:i/>
          <w:iCs/>
          <w:sz w:val="22"/>
          <w:szCs w:val="22"/>
          <w:u w:val="single"/>
        </w:rPr>
      </w:pPr>
      <w:r w:rsidRPr="00AC104D">
        <w:rPr>
          <w:rFonts w:ascii="Arial Narrow" w:hAnsi="Arial Narrow"/>
          <w:i/>
          <w:iCs/>
          <w:sz w:val="22"/>
          <w:szCs w:val="22"/>
          <w:u w:val="single"/>
        </w:rPr>
        <w:t>Chemical Changes and Structure</w:t>
      </w:r>
    </w:p>
    <w:p w:rsidR="00C9728D" w:rsidRPr="00AC104D" w:rsidRDefault="00C9728D" w:rsidP="00C9728D">
      <w:pPr>
        <w:rPr>
          <w:rFonts w:ascii="Arial Narrow" w:hAnsi="Arial Narrow"/>
          <w:sz w:val="22"/>
          <w:szCs w:val="22"/>
        </w:rPr>
      </w:pPr>
      <w:r w:rsidRPr="00AC104D">
        <w:rPr>
          <w:rFonts w:ascii="Arial Narrow" w:hAnsi="Arial Narrow"/>
          <w:sz w:val="22"/>
          <w:szCs w:val="22"/>
        </w:rPr>
        <w:t>Pupils will develop scientific skills and knowledge of the chemical reactions in our world. Through practical experience pupils will investigate rates of reaction, energy changes of chemical reaction, and the reactions of acids and bases and their impact on the environment. Focusing on these reactions, pupils will work towards the concept of chemical equations. Pupils will research atomic structure and bonding related to properties of materials.</w:t>
      </w:r>
    </w:p>
    <w:p w:rsidR="00C9728D" w:rsidRPr="00AC104D" w:rsidRDefault="00C9728D" w:rsidP="00C9728D">
      <w:pPr>
        <w:rPr>
          <w:rFonts w:ascii="Arial Narrow" w:hAnsi="Arial Narrow"/>
          <w:sz w:val="22"/>
          <w:szCs w:val="22"/>
        </w:rPr>
      </w:pPr>
    </w:p>
    <w:p w:rsidR="00C9728D" w:rsidRPr="00AC104D" w:rsidRDefault="00C9728D" w:rsidP="00C9728D">
      <w:pPr>
        <w:rPr>
          <w:rFonts w:ascii="Arial Narrow" w:hAnsi="Arial Narrow"/>
          <w:i/>
          <w:iCs/>
          <w:sz w:val="22"/>
          <w:szCs w:val="22"/>
          <w:u w:val="single"/>
        </w:rPr>
      </w:pPr>
      <w:r w:rsidRPr="00AC104D">
        <w:rPr>
          <w:rFonts w:ascii="Arial Narrow" w:hAnsi="Arial Narrow"/>
          <w:i/>
          <w:iCs/>
          <w:sz w:val="22"/>
          <w:szCs w:val="22"/>
          <w:u w:val="single"/>
        </w:rPr>
        <w:t>Nature’s Chemistry</w:t>
      </w:r>
    </w:p>
    <w:p w:rsidR="00C9728D" w:rsidRPr="00AC104D" w:rsidRDefault="00C9728D" w:rsidP="00C9728D">
      <w:pPr>
        <w:rPr>
          <w:rFonts w:ascii="Arial Narrow" w:hAnsi="Arial Narrow"/>
          <w:sz w:val="22"/>
          <w:szCs w:val="22"/>
        </w:rPr>
      </w:pPr>
      <w:r w:rsidRPr="00AC104D">
        <w:rPr>
          <w:rFonts w:ascii="Arial Narrow" w:hAnsi="Arial Narrow"/>
          <w:sz w:val="22"/>
          <w:szCs w:val="22"/>
        </w:rPr>
        <w:t>Pupils will research the Earth’s rich supply of natural resources which are used by each and every one of us. Pupils will investigate how fossil fuels are extracted and processed for use. They will investigate: the chemistry of using fuels, their effect on the environment and the impact that renewable energy sources can have on this; plants as a source of fuels, carbohydrates and consumer products; and how chemists use plants in the development of products associated with everyday life.</w:t>
      </w:r>
    </w:p>
    <w:p w:rsidR="00C9728D" w:rsidRPr="00AC104D" w:rsidRDefault="00C9728D" w:rsidP="00C9728D">
      <w:pPr>
        <w:rPr>
          <w:rFonts w:ascii="Arial Narrow" w:hAnsi="Arial Narrow"/>
          <w:i/>
          <w:iCs/>
          <w:sz w:val="22"/>
          <w:szCs w:val="22"/>
          <w:u w:val="single"/>
        </w:rPr>
      </w:pPr>
    </w:p>
    <w:p w:rsidR="00C9728D" w:rsidRPr="00AC104D" w:rsidRDefault="00C9728D" w:rsidP="00C9728D">
      <w:pPr>
        <w:rPr>
          <w:rFonts w:ascii="Arial Narrow" w:hAnsi="Arial Narrow"/>
          <w:i/>
          <w:iCs/>
          <w:sz w:val="22"/>
          <w:szCs w:val="22"/>
          <w:u w:val="single"/>
        </w:rPr>
      </w:pPr>
      <w:r w:rsidRPr="00AC104D">
        <w:rPr>
          <w:rFonts w:ascii="Arial Narrow" w:hAnsi="Arial Narrow"/>
          <w:i/>
          <w:iCs/>
          <w:sz w:val="22"/>
          <w:szCs w:val="22"/>
          <w:u w:val="single"/>
        </w:rPr>
        <w:lastRenderedPageBreak/>
        <w:t>Chemistry in Society</w:t>
      </w:r>
    </w:p>
    <w:p w:rsidR="00AC104D" w:rsidRPr="00AB5CB1" w:rsidRDefault="00C9728D" w:rsidP="00C9728D">
      <w:pPr>
        <w:rPr>
          <w:rFonts w:ascii="Arial Narrow" w:hAnsi="Arial Narrow"/>
          <w:sz w:val="22"/>
          <w:szCs w:val="22"/>
        </w:rPr>
      </w:pPr>
      <w:r w:rsidRPr="00AC104D">
        <w:rPr>
          <w:rFonts w:ascii="Arial Narrow" w:hAnsi="Arial Narrow"/>
          <w:sz w:val="22"/>
          <w:szCs w:val="22"/>
        </w:rPr>
        <w:t xml:space="preserve">Pupils will focus on the chemical reactions, properties and applications of metal and alloys. The chemistry of metals in chemical cells is explored. Through research, pupils will compare and contrast the properties and applications of plastics and new materials. Pupils will investigate the use of </w:t>
      </w:r>
      <w:proofErr w:type="spellStart"/>
      <w:r w:rsidRPr="00AC104D">
        <w:rPr>
          <w:rFonts w:ascii="Arial Narrow" w:hAnsi="Arial Narrow"/>
          <w:sz w:val="22"/>
          <w:szCs w:val="22"/>
        </w:rPr>
        <w:t>fertilisers</w:t>
      </w:r>
      <w:proofErr w:type="spellEnd"/>
      <w:r w:rsidRPr="00AC104D">
        <w:rPr>
          <w:rFonts w:ascii="Arial Narrow" w:hAnsi="Arial Narrow"/>
          <w:sz w:val="22"/>
          <w:szCs w:val="22"/>
        </w:rPr>
        <w:t>, the formation of elements, and the presence of background radiation, and will research the use of chemical analysis for monitoring the environment.</w:t>
      </w:r>
    </w:p>
    <w:p w:rsidR="00C9728D" w:rsidRPr="00AC104D" w:rsidRDefault="00C9728D" w:rsidP="00997086">
      <w:pPr>
        <w:pStyle w:val="Heading1"/>
      </w:pPr>
      <w:bookmarkStart w:id="11" w:name="_Toc123737462"/>
      <w:r w:rsidRPr="00AC104D">
        <w:t>Physics</w:t>
      </w:r>
      <w:bookmarkEnd w:id="11"/>
    </w:p>
    <w:p w:rsidR="00C9728D" w:rsidRPr="00AC104D" w:rsidRDefault="00C9728D" w:rsidP="00C9728D">
      <w:pPr>
        <w:rPr>
          <w:rFonts w:ascii="Arial Narrow" w:hAnsi="Arial Narrow"/>
          <w:sz w:val="22"/>
          <w:szCs w:val="22"/>
        </w:rPr>
      </w:pPr>
      <w:r w:rsidRPr="00AC104D">
        <w:rPr>
          <w:rFonts w:ascii="Arial Narrow" w:hAnsi="Arial Narrow"/>
          <w:sz w:val="22"/>
          <w:szCs w:val="22"/>
        </w:rPr>
        <w:t>Physics is the study of matter, energy and the interaction between them. This entails asking fundamental questions and trying to answer them by observing and experimenting. The answers to such questions can lead to advances in our understanding of the world around us and often result in technological improvements which enhance the lives of all. The study of physics is of benefit, not only to those intending to pursue a career in science, but also to those intending to work in areas such as the health, energy, leisure and computing industries.</w:t>
      </w:r>
    </w:p>
    <w:p w:rsidR="00C9728D" w:rsidRPr="00AC104D" w:rsidRDefault="00C9728D" w:rsidP="00C9728D">
      <w:pPr>
        <w:rPr>
          <w:rFonts w:ascii="Arial Narrow" w:hAnsi="Arial Narrow"/>
          <w:sz w:val="22"/>
          <w:szCs w:val="22"/>
        </w:rPr>
      </w:pPr>
    </w:p>
    <w:p w:rsidR="00C9728D" w:rsidRPr="00AC104D" w:rsidRDefault="00C9728D" w:rsidP="00C9728D">
      <w:pPr>
        <w:rPr>
          <w:rFonts w:ascii="Arial Narrow" w:hAnsi="Arial Narrow"/>
          <w:sz w:val="22"/>
          <w:szCs w:val="22"/>
        </w:rPr>
      </w:pPr>
      <w:r w:rsidRPr="00AC104D">
        <w:rPr>
          <w:rFonts w:ascii="Arial Narrow" w:hAnsi="Arial Narrow"/>
          <w:sz w:val="22"/>
          <w:szCs w:val="22"/>
        </w:rPr>
        <w:t>There are three topics in the S3 Physics course:</w:t>
      </w:r>
    </w:p>
    <w:p w:rsidR="00C9728D" w:rsidRPr="00AC104D" w:rsidRDefault="00C9728D" w:rsidP="00C9728D">
      <w:pPr>
        <w:rPr>
          <w:rFonts w:ascii="Arial Narrow" w:hAnsi="Arial Narrow"/>
          <w:sz w:val="22"/>
          <w:szCs w:val="22"/>
        </w:rPr>
      </w:pPr>
    </w:p>
    <w:p w:rsidR="00C9728D" w:rsidRPr="00AC104D" w:rsidRDefault="00C9728D" w:rsidP="00C9728D">
      <w:pPr>
        <w:rPr>
          <w:rFonts w:ascii="Arial Narrow" w:hAnsi="Arial Narrow"/>
          <w:i/>
          <w:iCs/>
          <w:sz w:val="22"/>
          <w:szCs w:val="22"/>
          <w:u w:val="single"/>
        </w:rPr>
      </w:pPr>
      <w:r w:rsidRPr="00AC104D">
        <w:rPr>
          <w:rFonts w:ascii="Arial Narrow" w:hAnsi="Arial Narrow"/>
          <w:i/>
          <w:iCs/>
          <w:sz w:val="22"/>
          <w:szCs w:val="22"/>
          <w:u w:val="single"/>
        </w:rPr>
        <w:t>Electricity and Energy</w:t>
      </w:r>
    </w:p>
    <w:p w:rsidR="00C9728D" w:rsidRPr="00AC104D" w:rsidRDefault="00C9728D" w:rsidP="00C9728D">
      <w:pPr>
        <w:rPr>
          <w:rFonts w:ascii="Arial Narrow" w:hAnsi="Arial Narrow"/>
          <w:sz w:val="22"/>
          <w:szCs w:val="22"/>
        </w:rPr>
      </w:pPr>
      <w:r w:rsidRPr="00AC104D">
        <w:rPr>
          <w:rFonts w:ascii="Arial Narrow" w:hAnsi="Arial Narrow"/>
          <w:sz w:val="22"/>
          <w:szCs w:val="22"/>
        </w:rPr>
        <w:t xml:space="preserve">Pupils will learn about generation of electricity, electrical power, electromagnetism, practical electrical and electronic circuits, gas laws and the kinetic model. </w:t>
      </w:r>
    </w:p>
    <w:p w:rsidR="00C9728D" w:rsidRPr="00AC104D" w:rsidRDefault="00C9728D" w:rsidP="00C9728D">
      <w:pPr>
        <w:rPr>
          <w:rFonts w:ascii="Arial Narrow" w:hAnsi="Arial Narrow"/>
          <w:i/>
          <w:iCs/>
          <w:sz w:val="22"/>
          <w:szCs w:val="22"/>
          <w:u w:val="single"/>
        </w:rPr>
      </w:pPr>
      <w:r w:rsidRPr="00AC104D">
        <w:rPr>
          <w:rFonts w:ascii="Arial Narrow" w:hAnsi="Arial Narrow"/>
          <w:i/>
          <w:iCs/>
          <w:sz w:val="22"/>
          <w:szCs w:val="22"/>
          <w:u w:val="single"/>
        </w:rPr>
        <w:t>Waves and Radiation</w:t>
      </w:r>
    </w:p>
    <w:p w:rsidR="00C9728D" w:rsidRPr="00AC104D" w:rsidRDefault="00C9728D" w:rsidP="00C9728D">
      <w:pPr>
        <w:rPr>
          <w:rFonts w:ascii="Arial Narrow" w:hAnsi="Arial Narrow"/>
          <w:sz w:val="22"/>
          <w:szCs w:val="22"/>
        </w:rPr>
      </w:pPr>
      <w:r w:rsidRPr="00AC104D">
        <w:rPr>
          <w:rFonts w:ascii="Arial Narrow" w:hAnsi="Arial Narrow"/>
          <w:sz w:val="22"/>
          <w:szCs w:val="22"/>
        </w:rPr>
        <w:t xml:space="preserve">Pupils will learn about wave characteristics, sound, electromagnetic spectrum and nuclear radiation. </w:t>
      </w:r>
    </w:p>
    <w:p w:rsidR="00C9728D" w:rsidRPr="00AC104D" w:rsidRDefault="00C9728D" w:rsidP="00C9728D">
      <w:pPr>
        <w:rPr>
          <w:rFonts w:ascii="Arial Narrow" w:hAnsi="Arial Narrow"/>
          <w:sz w:val="22"/>
          <w:szCs w:val="22"/>
        </w:rPr>
      </w:pPr>
    </w:p>
    <w:p w:rsidR="00C9728D" w:rsidRPr="00AC104D" w:rsidRDefault="00C9728D" w:rsidP="00C9728D">
      <w:pPr>
        <w:rPr>
          <w:rFonts w:ascii="Arial Narrow" w:hAnsi="Arial Narrow"/>
          <w:i/>
          <w:iCs/>
          <w:sz w:val="22"/>
          <w:szCs w:val="22"/>
          <w:u w:val="single"/>
        </w:rPr>
      </w:pPr>
      <w:r w:rsidRPr="00AC104D">
        <w:rPr>
          <w:rFonts w:ascii="Arial Narrow" w:hAnsi="Arial Narrow"/>
          <w:i/>
          <w:iCs/>
          <w:sz w:val="22"/>
          <w:szCs w:val="22"/>
          <w:u w:val="single"/>
        </w:rPr>
        <w:t>Dynamics and Space</w:t>
      </w:r>
    </w:p>
    <w:p w:rsidR="00C9728D" w:rsidRPr="00AB5CB1" w:rsidRDefault="00C9728D" w:rsidP="00C9728D">
      <w:pPr>
        <w:rPr>
          <w:rFonts w:ascii="Arial Narrow" w:hAnsi="Arial Narrow"/>
          <w:sz w:val="22"/>
          <w:szCs w:val="22"/>
        </w:rPr>
      </w:pPr>
      <w:r w:rsidRPr="00AC104D">
        <w:rPr>
          <w:rFonts w:ascii="Arial Narrow" w:hAnsi="Arial Narrow"/>
          <w:sz w:val="22"/>
          <w:szCs w:val="22"/>
        </w:rPr>
        <w:t xml:space="preserve">Pupils will learn about speed and acceleration, relationships between forces, motion and energy, satellites and cosmology. </w:t>
      </w:r>
    </w:p>
    <w:p w:rsidR="00B85538" w:rsidRPr="00AB5CB1" w:rsidRDefault="006740C2" w:rsidP="00AB5CB1">
      <w:pPr>
        <w:pStyle w:val="Heading1"/>
        <w:rPr>
          <w:lang w:val="en"/>
        </w:rPr>
      </w:pPr>
      <w:bookmarkStart w:id="12" w:name="_Toc123737463"/>
      <w:r w:rsidRPr="00C9728D">
        <w:rPr>
          <w:lang w:val="en"/>
        </w:rPr>
        <w:t>Social Subjects</w:t>
      </w:r>
      <w:bookmarkEnd w:id="12"/>
    </w:p>
    <w:p w:rsidR="00B85538" w:rsidRPr="009F7CAE" w:rsidRDefault="00B85538" w:rsidP="00997086">
      <w:pPr>
        <w:pStyle w:val="Heading1"/>
        <w:rPr>
          <w:lang w:val="en"/>
        </w:rPr>
      </w:pPr>
      <w:bookmarkStart w:id="13" w:name="_Toc123737464"/>
      <w:r w:rsidRPr="009F7CAE">
        <w:rPr>
          <w:lang w:val="en"/>
        </w:rPr>
        <w:t>Geography</w:t>
      </w:r>
      <w:bookmarkEnd w:id="13"/>
    </w:p>
    <w:p w:rsidR="00B85538" w:rsidRPr="009F7CAE" w:rsidRDefault="00B85538" w:rsidP="00D90C18">
      <w:pPr>
        <w:autoSpaceDE w:val="0"/>
        <w:autoSpaceDN w:val="0"/>
        <w:adjustRightInd w:val="0"/>
        <w:rPr>
          <w:rFonts w:ascii="Arial Narrow" w:hAnsi="Arial Narrow" w:cs="Arial"/>
          <w:b/>
          <w:lang w:val="en"/>
        </w:rPr>
      </w:pPr>
    </w:p>
    <w:p w:rsidR="000138E3" w:rsidRPr="009F7CAE" w:rsidRDefault="000138E3" w:rsidP="000138E3">
      <w:pPr>
        <w:spacing w:after="200" w:line="276" w:lineRule="auto"/>
        <w:rPr>
          <w:rFonts w:ascii="Arial Narrow" w:eastAsia="Calibri" w:hAnsi="Arial Narrow" w:cs="Arial"/>
          <w:lang w:val="en-GB"/>
        </w:rPr>
      </w:pPr>
      <w:r w:rsidRPr="009F7CAE">
        <w:rPr>
          <w:rFonts w:ascii="Arial Narrow" w:eastAsia="Calibri" w:hAnsi="Arial Narrow" w:cs="Arial"/>
          <w:lang w:val="en-GB"/>
        </w:rPr>
        <w:t>4 topics will be covered:</w:t>
      </w:r>
    </w:p>
    <w:p w:rsidR="000138E3" w:rsidRDefault="000138E3" w:rsidP="000138E3">
      <w:pPr>
        <w:tabs>
          <w:tab w:val="left" w:pos="426"/>
        </w:tabs>
        <w:spacing w:after="200" w:line="276" w:lineRule="auto"/>
        <w:ind w:left="420" w:hanging="420"/>
        <w:rPr>
          <w:rFonts w:ascii="Arial Narrow" w:eastAsia="Calibri" w:hAnsi="Arial Narrow" w:cs="Arial"/>
          <w:lang w:val="en-GB"/>
        </w:rPr>
      </w:pPr>
      <w:r w:rsidRPr="009F7CAE">
        <w:rPr>
          <w:rFonts w:ascii="Arial Narrow" w:eastAsia="Calibri" w:hAnsi="Arial Narrow" w:cs="Arial"/>
          <w:lang w:val="en-GB"/>
        </w:rPr>
        <w:t xml:space="preserve">1.   </w:t>
      </w:r>
      <w:r w:rsidRPr="009F7CAE">
        <w:rPr>
          <w:rFonts w:ascii="Arial Narrow" w:eastAsia="Calibri" w:hAnsi="Arial Narrow" w:cs="Arial"/>
          <w:noProof/>
          <w:lang w:val="en-GB" w:eastAsia="en-GB"/>
        </w:rPr>
        <w:drawing>
          <wp:inline distT="0" distB="0" distL="0" distR="0" wp14:anchorId="71E8C1A4" wp14:editId="0959B4D5">
            <wp:extent cx="428625" cy="266700"/>
            <wp:effectExtent l="0" t="0" r="0" b="0"/>
            <wp:docPr id="12" name="Picture 1" descr="C:\Users\caseye-s\AppData\Local\Microsoft\Windows\Temporary Internet Files\Content.IE5\R89DX9F8\art-76841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eye-s\AppData\Local\Microsoft\Windows\Temporary Internet Files\Content.IE5\R89DX9F8\art-76841_64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r w:rsidRPr="009F7CAE">
        <w:rPr>
          <w:rFonts w:ascii="Arial Narrow" w:eastAsia="Calibri" w:hAnsi="Arial Narrow" w:cs="Arial"/>
          <w:lang w:val="en-GB"/>
        </w:rPr>
        <w:t xml:space="preserve"> </w:t>
      </w:r>
      <w:r w:rsidRPr="009F7CAE">
        <w:rPr>
          <w:rFonts w:ascii="Arial Narrow" w:eastAsia="Calibri" w:hAnsi="Arial Narrow" w:cs="Arial"/>
          <w:b/>
          <w:i/>
          <w:lang w:val="en-GB"/>
        </w:rPr>
        <w:t>From Mountains to the Sea</w:t>
      </w:r>
      <w:r>
        <w:rPr>
          <w:rFonts w:ascii="Arial Narrow" w:eastAsia="Calibri" w:hAnsi="Arial Narrow" w:cs="Arial"/>
          <w:lang w:val="en-GB"/>
        </w:rPr>
        <w:t xml:space="preserve"> – glaciation,</w:t>
      </w:r>
      <w:r w:rsidRPr="009F7CAE">
        <w:rPr>
          <w:rFonts w:ascii="Arial Narrow" w:eastAsia="Calibri" w:hAnsi="Arial Narrow" w:cs="Arial"/>
          <w:lang w:val="en-GB"/>
        </w:rPr>
        <w:t xml:space="preserve"> and coasts.  This also includes the use of OS maps.</w:t>
      </w:r>
      <w:r>
        <w:rPr>
          <w:rFonts w:ascii="Arial Narrow" w:eastAsia="Calibri" w:hAnsi="Arial Narrow" w:cs="Arial"/>
          <w:noProof/>
          <w:lang w:val="en-GB" w:eastAsia="en-GB"/>
        </w:rPr>
        <w:drawing>
          <wp:anchor distT="0" distB="0" distL="114300" distR="114300" simplePos="0" relativeHeight="251670016" behindDoc="0" locked="0" layoutInCell="1" allowOverlap="1" wp14:anchorId="517AF36B" wp14:editId="74D937DE">
            <wp:simplePos x="0" y="0"/>
            <wp:positionH relativeFrom="margin">
              <wp:posOffset>285750</wp:posOffset>
            </wp:positionH>
            <wp:positionV relativeFrom="paragraph">
              <wp:posOffset>488315</wp:posOffset>
            </wp:positionV>
            <wp:extent cx="323850" cy="3238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a_map_by_vishalpandya1991-d60dl3v[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p w:rsidR="000138E3" w:rsidRPr="009F7CAE" w:rsidRDefault="000138E3" w:rsidP="000138E3">
      <w:pPr>
        <w:tabs>
          <w:tab w:val="left" w:pos="426"/>
        </w:tabs>
        <w:spacing w:after="200" w:line="276" w:lineRule="auto"/>
        <w:rPr>
          <w:rFonts w:ascii="Arial Narrow" w:eastAsia="Calibri" w:hAnsi="Arial Narrow" w:cs="Arial"/>
          <w:lang w:val="en-GB"/>
        </w:rPr>
      </w:pPr>
      <w:r w:rsidRPr="000138E3">
        <w:rPr>
          <w:rFonts w:ascii="Arial Narrow" w:eastAsia="Calibri" w:hAnsi="Arial Narrow" w:cs="Arial"/>
          <w:lang w:val="en-GB"/>
        </w:rPr>
        <w:t>2.                 India – population and development issues.</w:t>
      </w:r>
    </w:p>
    <w:p w:rsidR="000138E3" w:rsidRPr="009F7CAE" w:rsidRDefault="000138E3" w:rsidP="000138E3">
      <w:pPr>
        <w:tabs>
          <w:tab w:val="left" w:pos="426"/>
        </w:tabs>
        <w:spacing w:after="200" w:line="276" w:lineRule="auto"/>
        <w:ind w:left="426" w:hanging="426"/>
        <w:rPr>
          <w:rFonts w:ascii="Arial Narrow" w:eastAsia="Calibri" w:hAnsi="Arial Narrow" w:cs="Arial"/>
          <w:lang w:val="en-GB"/>
        </w:rPr>
      </w:pPr>
      <w:r w:rsidRPr="009F7CAE">
        <w:rPr>
          <w:rFonts w:ascii="Arial Narrow" w:eastAsia="Calibri" w:hAnsi="Arial Narrow" w:cs="Arial"/>
          <w:lang w:val="en-GB"/>
        </w:rPr>
        <w:t xml:space="preserve">3.   </w:t>
      </w:r>
      <w:r w:rsidRPr="009F7CAE">
        <w:rPr>
          <w:rFonts w:ascii="Arial Narrow" w:eastAsia="Calibri" w:hAnsi="Arial Narrow" w:cs="Arial"/>
          <w:noProof/>
          <w:lang w:val="en-GB" w:eastAsia="en-GB"/>
        </w:rPr>
        <w:drawing>
          <wp:inline distT="0" distB="0" distL="0" distR="0" wp14:anchorId="1F5D525A" wp14:editId="5A2D0110">
            <wp:extent cx="361950" cy="257175"/>
            <wp:effectExtent l="0" t="0" r="0" b="0"/>
            <wp:docPr id="14" name="Picture 3" descr="C:\Users\caseye-s\AppData\Local\Microsoft\Windows\Temporary Internet Files\Content.IE5\R89DX9F8\weather-2633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eye-s\AppData\Local\Microsoft\Windows\Temporary Internet Files\Content.IE5\R89DX9F8\weather-26335_64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9F7CAE">
        <w:rPr>
          <w:rFonts w:ascii="Arial Narrow" w:eastAsia="Calibri" w:hAnsi="Arial Narrow" w:cs="Arial"/>
          <w:lang w:val="en-GB"/>
        </w:rPr>
        <w:t xml:space="preserve"> </w:t>
      </w:r>
      <w:r w:rsidRPr="009F7CAE">
        <w:rPr>
          <w:rFonts w:ascii="Arial Narrow" w:eastAsia="Calibri" w:hAnsi="Arial Narrow" w:cs="Arial"/>
          <w:b/>
          <w:i/>
          <w:lang w:val="en-GB"/>
        </w:rPr>
        <w:t>Advanced weather</w:t>
      </w:r>
      <w:r w:rsidRPr="009F7CAE">
        <w:rPr>
          <w:rFonts w:ascii="Arial Narrow" w:eastAsia="Calibri" w:hAnsi="Arial Narrow" w:cs="Arial"/>
          <w:lang w:val="en-GB"/>
        </w:rPr>
        <w:t xml:space="preserve"> – air masses, station circles, synoptic charts,   anticyclones and depressions, and forecasting.</w:t>
      </w:r>
    </w:p>
    <w:p w:rsidR="00AC104D" w:rsidRPr="00AB5CB1" w:rsidRDefault="000138E3" w:rsidP="00AB5CB1">
      <w:pPr>
        <w:tabs>
          <w:tab w:val="left" w:pos="426"/>
        </w:tabs>
        <w:spacing w:after="200" w:line="276" w:lineRule="auto"/>
        <w:ind w:left="420" w:hanging="420"/>
        <w:rPr>
          <w:rFonts w:ascii="Arial Narrow" w:eastAsia="Calibri" w:hAnsi="Arial Narrow" w:cs="Arial"/>
          <w:lang w:val="en-GB"/>
        </w:rPr>
      </w:pPr>
      <w:r w:rsidRPr="009F7CAE">
        <w:rPr>
          <w:rFonts w:ascii="Arial Narrow" w:eastAsia="Calibri" w:hAnsi="Arial Narrow" w:cs="Arial"/>
          <w:lang w:val="en-GB"/>
        </w:rPr>
        <w:t>4.</w:t>
      </w:r>
      <w:r w:rsidRPr="009F7CAE">
        <w:rPr>
          <w:rFonts w:ascii="Arial Narrow" w:eastAsia="Calibri" w:hAnsi="Arial Narrow" w:cs="Arial"/>
          <w:lang w:val="en-GB"/>
        </w:rPr>
        <w:tab/>
      </w:r>
      <w:r w:rsidRPr="009F7CAE">
        <w:rPr>
          <w:rFonts w:ascii="Arial Narrow" w:eastAsia="Calibri" w:hAnsi="Arial Narrow" w:cs="Arial"/>
          <w:noProof/>
          <w:lang w:val="en-GB" w:eastAsia="en-GB"/>
        </w:rPr>
        <w:drawing>
          <wp:inline distT="0" distB="0" distL="0" distR="0" wp14:anchorId="0B8EAFC3" wp14:editId="7BF9835C">
            <wp:extent cx="361950" cy="333375"/>
            <wp:effectExtent l="0" t="0" r="0" b="0"/>
            <wp:docPr id="15" name="Picture 4" descr="C:\Users\caseye-s\AppData\Local\Microsoft\Windows\Temporary Internet Files\Content.IE5\3M142K01\checklis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eye-s\AppData\Local\Microsoft\Windows\Temporary Internet Files\Content.IE5\3M142K01\checklist[1].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9F7CAE">
        <w:rPr>
          <w:rFonts w:ascii="Arial Narrow" w:eastAsia="Calibri" w:hAnsi="Arial Narrow" w:cs="Arial"/>
          <w:lang w:val="en-GB"/>
        </w:rPr>
        <w:t xml:space="preserve"> </w:t>
      </w:r>
      <w:r w:rsidRPr="009F7CAE">
        <w:rPr>
          <w:rFonts w:ascii="Arial Narrow" w:eastAsia="Calibri" w:hAnsi="Arial Narrow" w:cs="Arial"/>
          <w:b/>
          <w:i/>
          <w:lang w:val="en-GB"/>
        </w:rPr>
        <w:t>Campbeltown CBD Fieldwork Project</w:t>
      </w:r>
      <w:r w:rsidRPr="009F7CAE">
        <w:rPr>
          <w:rFonts w:ascii="Arial Narrow" w:eastAsia="Calibri" w:hAnsi="Arial Narrow" w:cs="Arial"/>
          <w:lang w:val="en-GB"/>
        </w:rPr>
        <w:t xml:space="preserve"> – traffic and land use in the centre of Campbeltown.  This is excellent preparation for the N5 Assignment or the N4 AV Unit if pupils choose Geography in the Senior Phase.</w:t>
      </w:r>
    </w:p>
    <w:p w:rsidR="00C26437" w:rsidRPr="00BD709A" w:rsidRDefault="00C26437" w:rsidP="00997086">
      <w:pPr>
        <w:pStyle w:val="Heading1"/>
        <w:rPr>
          <w:rFonts w:eastAsia="Calibri"/>
          <w:lang w:val="en-GB"/>
        </w:rPr>
      </w:pPr>
      <w:bookmarkStart w:id="14" w:name="_Toc123737465"/>
      <w:r w:rsidRPr="00BD709A">
        <w:rPr>
          <w:rFonts w:eastAsia="Calibri"/>
          <w:lang w:val="en-GB"/>
        </w:rPr>
        <w:lastRenderedPageBreak/>
        <w:t>S3 History Curriculum</w:t>
      </w:r>
      <w:bookmarkEnd w:id="14"/>
      <w:r w:rsidRPr="00BD709A">
        <w:rPr>
          <w:rFonts w:eastAsia="Calibri"/>
          <w:lang w:val="en-GB"/>
        </w:rPr>
        <w:t xml:space="preserve"> </w:t>
      </w:r>
    </w:p>
    <w:p w:rsidR="00C26437" w:rsidRPr="00BD709A" w:rsidRDefault="00C26437" w:rsidP="00C26437">
      <w:pPr>
        <w:jc w:val="both"/>
        <w:rPr>
          <w:rFonts w:ascii="Arial Narrow" w:eastAsia="Calibri" w:hAnsi="Arial Narrow" w:cs="Arial"/>
          <w:lang w:val="en-GB"/>
        </w:rPr>
      </w:pPr>
    </w:p>
    <w:p w:rsidR="00AB2E2D" w:rsidRDefault="00AB2E2D" w:rsidP="00AB2E2D">
      <w:pPr>
        <w:jc w:val="both"/>
        <w:rPr>
          <w:rFonts w:ascii="Arial Narrow" w:eastAsia="Calibri" w:hAnsi="Arial Narrow" w:cs="Arial"/>
          <w:lang w:val="en-GB"/>
        </w:rPr>
      </w:pPr>
      <w:r w:rsidRPr="00BD709A">
        <w:rPr>
          <w:rFonts w:ascii="Arial Narrow" w:eastAsia="Calibri" w:hAnsi="Arial Narrow" w:cs="Arial"/>
          <w:lang w:val="en-GB"/>
        </w:rPr>
        <w:t xml:space="preserve">In S3 there will be </w:t>
      </w:r>
      <w:r>
        <w:rPr>
          <w:rFonts w:ascii="Arial Narrow" w:eastAsia="Calibri" w:hAnsi="Arial Narrow" w:cs="Arial"/>
          <w:lang w:val="en-GB"/>
        </w:rPr>
        <w:t>four</w:t>
      </w:r>
      <w:r w:rsidRPr="00BD709A">
        <w:rPr>
          <w:rFonts w:ascii="Arial Narrow" w:eastAsia="Calibri" w:hAnsi="Arial Narrow" w:cs="Arial"/>
          <w:lang w:val="en-GB"/>
        </w:rPr>
        <w:t xml:space="preserve"> topics covered:</w:t>
      </w:r>
    </w:p>
    <w:p w:rsidR="00AB2E2D" w:rsidRDefault="00AB2E2D" w:rsidP="00AB2E2D">
      <w:pPr>
        <w:jc w:val="both"/>
        <w:rPr>
          <w:rFonts w:ascii="Arial Narrow" w:eastAsia="Calibri" w:hAnsi="Arial Narrow" w:cs="Arial"/>
          <w:lang w:val="en-GB"/>
        </w:rPr>
      </w:pPr>
    </w:p>
    <w:p w:rsidR="00AB2E2D" w:rsidRPr="00242032" w:rsidRDefault="00AB2E2D" w:rsidP="00AB2E2D">
      <w:pPr>
        <w:pStyle w:val="ListParagraph"/>
        <w:numPr>
          <w:ilvl w:val="0"/>
          <w:numId w:val="22"/>
        </w:numPr>
        <w:spacing w:after="0" w:line="240" w:lineRule="auto"/>
        <w:jc w:val="both"/>
        <w:rPr>
          <w:rFonts w:ascii="Arial Narrow" w:hAnsi="Arial Narrow" w:cs="Arial"/>
          <w:b/>
          <w:bCs/>
        </w:rPr>
      </w:pPr>
      <w:r w:rsidRPr="00242032">
        <w:rPr>
          <w:rFonts w:ascii="Arial Narrow" w:hAnsi="Arial Narrow" w:cs="Arial"/>
          <w:b/>
          <w:bCs/>
        </w:rPr>
        <w:t>Holocaust Project</w:t>
      </w:r>
    </w:p>
    <w:p w:rsidR="00AB2E2D" w:rsidRDefault="00AB2E2D" w:rsidP="00AB2E2D">
      <w:pPr>
        <w:pStyle w:val="ListParagraph"/>
        <w:jc w:val="both"/>
        <w:rPr>
          <w:rFonts w:ascii="Arial Narrow" w:hAnsi="Arial Narrow" w:cs="Arial"/>
        </w:rPr>
      </w:pPr>
      <w:r>
        <w:rPr>
          <w:rFonts w:ascii="Arial Narrow" w:hAnsi="Arial Narrow" w:cs="Arial"/>
          <w:noProof/>
          <w:lang w:eastAsia="en-GB"/>
        </w:rPr>
        <w:drawing>
          <wp:anchor distT="0" distB="0" distL="114300" distR="114300" simplePos="0" relativeHeight="251664896" behindDoc="1" locked="0" layoutInCell="1" allowOverlap="1" wp14:anchorId="69D57F09" wp14:editId="3E777115">
            <wp:simplePos x="0" y="0"/>
            <wp:positionH relativeFrom="margin">
              <wp:align>left</wp:align>
            </wp:positionH>
            <wp:positionV relativeFrom="paragraph">
              <wp:posOffset>142875</wp:posOffset>
            </wp:positionV>
            <wp:extent cx="975360" cy="989330"/>
            <wp:effectExtent l="0" t="0" r="0" b="1270"/>
            <wp:wrapTight wrapText="bothSides">
              <wp:wrapPolygon edited="0">
                <wp:start x="0" y="0"/>
                <wp:lineTo x="0" y="21212"/>
                <wp:lineTo x="21094" y="21212"/>
                <wp:lineTo x="2109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5360" cy="989330"/>
                    </a:xfrm>
                    <a:prstGeom prst="rect">
                      <a:avLst/>
                    </a:prstGeom>
                    <a:noFill/>
                  </pic:spPr>
                </pic:pic>
              </a:graphicData>
            </a:graphic>
            <wp14:sizeRelH relativeFrom="margin">
              <wp14:pctWidth>0</wp14:pctWidth>
            </wp14:sizeRelH>
            <wp14:sizeRelV relativeFrom="margin">
              <wp14:pctHeight>0</wp14:pctHeight>
            </wp14:sizeRelV>
          </wp:anchor>
        </w:drawing>
      </w:r>
    </w:p>
    <w:p w:rsidR="00AB2E2D" w:rsidRPr="00242032" w:rsidRDefault="00AB2E2D" w:rsidP="00AB2E2D">
      <w:pPr>
        <w:pStyle w:val="ListParagraph"/>
        <w:jc w:val="both"/>
        <w:rPr>
          <w:rFonts w:ascii="Arial Narrow" w:hAnsi="Arial Narrow" w:cs="Arial"/>
        </w:rPr>
      </w:pPr>
      <w:r>
        <w:rPr>
          <w:rFonts w:ascii="Arial Narrow" w:hAnsi="Arial Narrow" w:cs="Arial"/>
        </w:rPr>
        <w:t>Pupils will work in small groups to investigate and create a project on the Holocaust. They will focus on the gradual persecution of Jewish people and minority groups in Nazi Germany, leading to the eventual mass murder within the concentration and extermination camps. By the end of this topic pupils will aim to explain the importance of respecting the heritage and identity of others.</w:t>
      </w:r>
    </w:p>
    <w:p w:rsidR="00AB2E2D" w:rsidRPr="00BD709A" w:rsidRDefault="00AB2E2D" w:rsidP="00AB2E2D">
      <w:pPr>
        <w:jc w:val="both"/>
        <w:rPr>
          <w:rFonts w:ascii="Arial Narrow" w:eastAsia="Calibri" w:hAnsi="Arial Narrow" w:cs="Arial"/>
          <w:lang w:val="en-GB"/>
        </w:rPr>
      </w:pPr>
    </w:p>
    <w:p w:rsidR="00AB2E2D" w:rsidRPr="00242032" w:rsidRDefault="00AB2E2D" w:rsidP="00AB2E2D">
      <w:pPr>
        <w:numPr>
          <w:ilvl w:val="0"/>
          <w:numId w:val="17"/>
        </w:numPr>
        <w:spacing w:after="160" w:line="259" w:lineRule="auto"/>
        <w:contextualSpacing/>
        <w:jc w:val="both"/>
        <w:rPr>
          <w:rFonts w:ascii="Arial Narrow" w:eastAsia="Calibri" w:hAnsi="Arial Narrow" w:cs="Arial"/>
          <w:b/>
          <w:bCs/>
          <w:lang w:val="en-GB"/>
        </w:rPr>
      </w:pPr>
      <w:r w:rsidRPr="00242032">
        <w:rPr>
          <w:rFonts w:ascii="Arial Narrow" w:eastAsia="Calibri" w:hAnsi="Arial Narrow" w:cs="Arial"/>
          <w:b/>
          <w:bCs/>
          <w:lang w:val="en-GB"/>
        </w:rPr>
        <w:t>Free at Last? Civil Rights in the USA, 1918-1968</w:t>
      </w:r>
    </w:p>
    <w:p w:rsidR="00AB2E2D" w:rsidRPr="00BD709A" w:rsidRDefault="000A08B0" w:rsidP="00AB2E2D">
      <w:pPr>
        <w:spacing w:after="160" w:line="259" w:lineRule="auto"/>
        <w:ind w:left="720"/>
        <w:contextualSpacing/>
        <w:jc w:val="both"/>
        <w:rPr>
          <w:rFonts w:ascii="Arial Narrow" w:eastAsia="Calibri" w:hAnsi="Arial Narrow" w:cs="Arial"/>
          <w:lang w:val="en-GB"/>
        </w:rPr>
      </w:pPr>
      <w:r>
        <w:rPr>
          <w:rFonts w:ascii="Arial Narrow" w:eastAsia="Calibri" w:hAnsi="Arial Narrow" w:cs="Arial"/>
          <w:noProof/>
          <w:lang w:val="en-GB" w:eastAsia="en-GB"/>
        </w:rPr>
        <w:drawing>
          <wp:anchor distT="0" distB="0" distL="114300" distR="114300" simplePos="0" relativeHeight="251665920" behindDoc="1" locked="0" layoutInCell="1" allowOverlap="1" wp14:anchorId="073A134A" wp14:editId="5A02BD7F">
            <wp:simplePos x="0" y="0"/>
            <wp:positionH relativeFrom="margin">
              <wp:align>left</wp:align>
            </wp:positionH>
            <wp:positionV relativeFrom="paragraph">
              <wp:posOffset>42545</wp:posOffset>
            </wp:positionV>
            <wp:extent cx="1028700" cy="901700"/>
            <wp:effectExtent l="0" t="0" r="0" b="0"/>
            <wp:wrapTight wrapText="bothSides">
              <wp:wrapPolygon edited="0">
                <wp:start x="0" y="0"/>
                <wp:lineTo x="0" y="20992"/>
                <wp:lineTo x="21200" y="20992"/>
                <wp:lineTo x="2120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700" cy="901700"/>
                    </a:xfrm>
                    <a:prstGeom prst="rect">
                      <a:avLst/>
                    </a:prstGeom>
                    <a:noFill/>
                  </pic:spPr>
                </pic:pic>
              </a:graphicData>
            </a:graphic>
            <wp14:sizeRelH relativeFrom="margin">
              <wp14:pctWidth>0</wp14:pctWidth>
            </wp14:sizeRelH>
            <wp14:sizeRelV relativeFrom="margin">
              <wp14:pctHeight>0</wp14:pctHeight>
            </wp14:sizeRelV>
          </wp:anchor>
        </w:drawing>
      </w:r>
    </w:p>
    <w:p w:rsidR="00AB2E2D" w:rsidRDefault="00AB2E2D" w:rsidP="00AB2E2D">
      <w:pPr>
        <w:ind w:left="720"/>
        <w:contextualSpacing/>
        <w:jc w:val="both"/>
        <w:rPr>
          <w:rFonts w:ascii="Arial Narrow" w:eastAsia="Calibri" w:hAnsi="Arial Narrow" w:cs="Arial"/>
          <w:lang w:val="en-GB"/>
        </w:rPr>
      </w:pPr>
      <w:r>
        <w:rPr>
          <w:rFonts w:ascii="Arial Narrow" w:eastAsia="Calibri" w:hAnsi="Arial Narrow" w:cs="Arial"/>
          <w:lang w:val="en-GB"/>
        </w:rPr>
        <w:t xml:space="preserve">This topic is a study of the development of race relations in the USA during the years 1918-1968, illustrating themes of ideas, identity, and power. The key issues covered are The ‘Open Door’ policy and immigration to 1928, ‘Separate but equal’ to 1945, Civil rights campaigns to 1968 and the ghettos and black American Radicalism. </w:t>
      </w:r>
    </w:p>
    <w:p w:rsidR="00AB2E2D" w:rsidRPr="00242032" w:rsidRDefault="00AB2E2D" w:rsidP="00AB2E2D">
      <w:pPr>
        <w:ind w:left="720"/>
        <w:contextualSpacing/>
        <w:jc w:val="both"/>
        <w:rPr>
          <w:rFonts w:ascii="Arial Narrow" w:eastAsia="Calibri" w:hAnsi="Arial Narrow" w:cs="Arial"/>
          <w:b/>
          <w:bCs/>
          <w:lang w:val="en-GB"/>
        </w:rPr>
      </w:pPr>
    </w:p>
    <w:p w:rsidR="00AB2E2D" w:rsidRPr="00242032" w:rsidRDefault="00AB2E2D" w:rsidP="00AB2E2D">
      <w:pPr>
        <w:pStyle w:val="ListParagraph"/>
        <w:numPr>
          <w:ilvl w:val="0"/>
          <w:numId w:val="17"/>
        </w:numPr>
        <w:spacing w:after="0" w:line="240" w:lineRule="auto"/>
        <w:jc w:val="both"/>
        <w:rPr>
          <w:rFonts w:ascii="Arial Narrow" w:hAnsi="Arial Narrow" w:cs="Arial"/>
          <w:b/>
          <w:bCs/>
        </w:rPr>
      </w:pPr>
      <w:r w:rsidRPr="00242032">
        <w:rPr>
          <w:rFonts w:ascii="Arial Narrow" w:hAnsi="Arial Narrow" w:cs="Arial"/>
          <w:b/>
          <w:bCs/>
        </w:rPr>
        <w:t>Changing Britain, 1760-1914</w:t>
      </w:r>
    </w:p>
    <w:p w:rsidR="00AB2E2D" w:rsidRDefault="00AB2E2D" w:rsidP="00AB2E2D">
      <w:pPr>
        <w:jc w:val="both"/>
        <w:rPr>
          <w:rFonts w:ascii="Arial Narrow" w:eastAsia="Calibri" w:hAnsi="Arial Narrow" w:cs="Arial"/>
          <w:lang w:val="en-GB"/>
        </w:rPr>
      </w:pPr>
    </w:p>
    <w:p w:rsidR="00AB2E2D" w:rsidRPr="00242032" w:rsidRDefault="000A08B0" w:rsidP="00AB2E2D">
      <w:pPr>
        <w:ind w:left="720"/>
        <w:jc w:val="both"/>
        <w:rPr>
          <w:rFonts w:ascii="Arial Narrow" w:eastAsia="Calibri" w:hAnsi="Arial Narrow" w:cs="Arial"/>
          <w:lang w:val="en-GB"/>
        </w:rPr>
      </w:pPr>
      <w:r>
        <w:rPr>
          <w:rFonts w:ascii="Arial Narrow" w:eastAsia="Calibri" w:hAnsi="Arial Narrow" w:cs="Arial"/>
          <w:noProof/>
          <w:lang w:val="en-GB" w:eastAsia="en-GB"/>
        </w:rPr>
        <w:drawing>
          <wp:anchor distT="0" distB="0" distL="114300" distR="114300" simplePos="0" relativeHeight="251666944" behindDoc="1" locked="0" layoutInCell="1" allowOverlap="1" wp14:anchorId="362C9325" wp14:editId="6715BC65">
            <wp:simplePos x="0" y="0"/>
            <wp:positionH relativeFrom="margin">
              <wp:align>right</wp:align>
            </wp:positionH>
            <wp:positionV relativeFrom="paragraph">
              <wp:posOffset>57785</wp:posOffset>
            </wp:positionV>
            <wp:extent cx="1240155" cy="929640"/>
            <wp:effectExtent l="0" t="0" r="0" b="3810"/>
            <wp:wrapTight wrapText="bothSides">
              <wp:wrapPolygon edited="0">
                <wp:start x="0" y="0"/>
                <wp:lineTo x="0" y="21246"/>
                <wp:lineTo x="21235" y="21246"/>
                <wp:lineTo x="2123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0155" cy="929640"/>
                    </a:xfrm>
                    <a:prstGeom prst="rect">
                      <a:avLst/>
                    </a:prstGeom>
                    <a:noFill/>
                  </pic:spPr>
                </pic:pic>
              </a:graphicData>
            </a:graphic>
            <wp14:sizeRelH relativeFrom="margin">
              <wp14:pctWidth>0</wp14:pctWidth>
            </wp14:sizeRelH>
            <wp14:sizeRelV relativeFrom="margin">
              <wp14:pctHeight>0</wp14:pctHeight>
            </wp14:sizeRelV>
          </wp:anchor>
        </w:drawing>
      </w:r>
      <w:r w:rsidR="00AB2E2D">
        <w:rPr>
          <w:rFonts w:ascii="Arial Narrow" w:eastAsia="Calibri" w:hAnsi="Arial Narrow" w:cs="Arial"/>
          <w:lang w:val="en-GB"/>
        </w:rPr>
        <w:t>This topic is a study of the reasons for and impact of industrialisation on life in Britain, focusing on the social, economic, and political developments which transformed life across Britain in the late 18</w:t>
      </w:r>
      <w:r w:rsidR="00AB2E2D" w:rsidRPr="00242032">
        <w:rPr>
          <w:rFonts w:ascii="Arial Narrow" w:eastAsia="Calibri" w:hAnsi="Arial Narrow" w:cs="Arial"/>
          <w:vertAlign w:val="superscript"/>
          <w:lang w:val="en-GB"/>
        </w:rPr>
        <w:t>th</w:t>
      </w:r>
      <w:r w:rsidR="00AB2E2D">
        <w:rPr>
          <w:rFonts w:ascii="Arial Narrow" w:eastAsia="Calibri" w:hAnsi="Arial Narrow" w:cs="Arial"/>
          <w:lang w:val="en-GB"/>
        </w:rPr>
        <w:t xml:space="preserve"> and 19</w:t>
      </w:r>
      <w:r w:rsidR="00AB2E2D" w:rsidRPr="00242032">
        <w:rPr>
          <w:rFonts w:ascii="Arial Narrow" w:eastAsia="Calibri" w:hAnsi="Arial Narrow" w:cs="Arial"/>
          <w:vertAlign w:val="superscript"/>
          <w:lang w:val="en-GB"/>
        </w:rPr>
        <w:t>th</w:t>
      </w:r>
      <w:r w:rsidR="00AB2E2D">
        <w:rPr>
          <w:rFonts w:ascii="Arial Narrow" w:eastAsia="Calibri" w:hAnsi="Arial Narrow" w:cs="Arial"/>
          <w:lang w:val="en-GB"/>
        </w:rPr>
        <w:t xml:space="preserve"> centuries. The key issues covered are Health and Housing, Industry – textile factories and coal mines, Transport – canals and railways, and pressure for democratic reform up to 1884. </w:t>
      </w:r>
    </w:p>
    <w:p w:rsidR="00AB2E2D" w:rsidRPr="00BD709A" w:rsidRDefault="00AB2E2D" w:rsidP="00AB2E2D">
      <w:pPr>
        <w:ind w:left="1440"/>
        <w:contextualSpacing/>
        <w:jc w:val="both"/>
        <w:rPr>
          <w:rFonts w:ascii="Arial Narrow" w:eastAsia="Calibri" w:hAnsi="Arial Narrow" w:cs="Arial"/>
          <w:lang w:val="en-GB"/>
        </w:rPr>
      </w:pPr>
    </w:p>
    <w:p w:rsidR="00AB2E2D" w:rsidRPr="00242032" w:rsidRDefault="00AB2E2D" w:rsidP="00AB2E2D">
      <w:pPr>
        <w:pStyle w:val="ListParagraph"/>
        <w:numPr>
          <w:ilvl w:val="0"/>
          <w:numId w:val="17"/>
        </w:numPr>
        <w:spacing w:after="160" w:line="259" w:lineRule="auto"/>
        <w:jc w:val="both"/>
        <w:rPr>
          <w:rFonts w:ascii="Arial Narrow" w:hAnsi="Arial Narrow" w:cs="Arial"/>
          <w:b/>
          <w:bCs/>
        </w:rPr>
      </w:pPr>
      <w:r>
        <w:rPr>
          <w:rFonts w:ascii="Arial Narrow" w:hAnsi="Arial Narrow" w:cs="Arial"/>
          <w:noProof/>
          <w:lang w:eastAsia="en-GB"/>
        </w:rPr>
        <w:drawing>
          <wp:anchor distT="0" distB="0" distL="114300" distR="114300" simplePos="0" relativeHeight="251667968" behindDoc="1" locked="0" layoutInCell="1" allowOverlap="1" wp14:anchorId="47E9533F" wp14:editId="5D2B6895">
            <wp:simplePos x="0" y="0"/>
            <wp:positionH relativeFrom="column">
              <wp:posOffset>120015</wp:posOffset>
            </wp:positionH>
            <wp:positionV relativeFrom="paragraph">
              <wp:posOffset>235585</wp:posOffset>
            </wp:positionV>
            <wp:extent cx="1211580" cy="1009650"/>
            <wp:effectExtent l="0" t="0" r="7620" b="0"/>
            <wp:wrapTight wrapText="bothSides">
              <wp:wrapPolygon edited="0">
                <wp:start x="0" y="0"/>
                <wp:lineTo x="0" y="21192"/>
                <wp:lineTo x="21396" y="21192"/>
                <wp:lineTo x="2139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1580" cy="1009650"/>
                    </a:xfrm>
                    <a:prstGeom prst="rect">
                      <a:avLst/>
                    </a:prstGeom>
                    <a:noFill/>
                  </pic:spPr>
                </pic:pic>
              </a:graphicData>
            </a:graphic>
            <wp14:sizeRelH relativeFrom="margin">
              <wp14:pctWidth>0</wp14:pctWidth>
            </wp14:sizeRelH>
            <wp14:sizeRelV relativeFrom="margin">
              <wp14:pctHeight>0</wp14:pctHeight>
            </wp14:sizeRelV>
          </wp:anchor>
        </w:drawing>
      </w:r>
      <w:r w:rsidRPr="00242032">
        <w:rPr>
          <w:rFonts w:ascii="Arial Narrow" w:hAnsi="Arial Narrow" w:cs="Arial"/>
          <w:b/>
          <w:bCs/>
        </w:rPr>
        <w:t>Mary Queen of Scots, and the Reformation, 1542-1587</w:t>
      </w:r>
    </w:p>
    <w:p w:rsidR="00AB2E2D" w:rsidRPr="00242032" w:rsidRDefault="00AB2E2D" w:rsidP="00AB2E2D">
      <w:pPr>
        <w:spacing w:after="160" w:line="259" w:lineRule="auto"/>
        <w:ind w:left="720"/>
        <w:jc w:val="both"/>
        <w:rPr>
          <w:rFonts w:ascii="Arial Narrow" w:eastAsia="Calibri" w:hAnsi="Arial Narrow" w:cs="Arial"/>
          <w:lang w:val="en-GB"/>
        </w:rPr>
      </w:pPr>
      <w:r>
        <w:rPr>
          <w:rFonts w:ascii="Arial Narrow" w:eastAsia="Calibri" w:hAnsi="Arial Narrow" w:cs="Arial"/>
          <w:lang w:val="en-GB"/>
        </w:rPr>
        <w:t>This topic is a study of religious and political change and conflict in 16</w:t>
      </w:r>
      <w:r w:rsidRPr="00242032">
        <w:rPr>
          <w:rFonts w:ascii="Arial Narrow" w:eastAsia="Calibri" w:hAnsi="Arial Narrow" w:cs="Arial"/>
          <w:vertAlign w:val="superscript"/>
          <w:lang w:val="en-GB"/>
        </w:rPr>
        <w:t>th</w:t>
      </w:r>
      <w:r>
        <w:rPr>
          <w:rFonts w:ascii="Arial Narrow" w:eastAsia="Calibri" w:hAnsi="Arial Narrow" w:cs="Arial"/>
          <w:lang w:val="en-GB"/>
        </w:rPr>
        <w:t>-century Scotland, illustrating the themes of crown, church, and authority. The key issues covered are Mary from the ‘Rough Wooing’ to becoming Queen of France to 1559, The Reformation in Scotland to 1587, Mary’s reign, 1561-1567, and Mary in England 1567-1587</w:t>
      </w:r>
    </w:p>
    <w:p w:rsidR="00AB2E2D" w:rsidRPr="00BD709A" w:rsidRDefault="00AB2E2D" w:rsidP="00AB2E2D">
      <w:pPr>
        <w:ind w:left="1440"/>
        <w:contextualSpacing/>
        <w:jc w:val="both"/>
        <w:rPr>
          <w:rFonts w:ascii="Arial Narrow" w:eastAsia="Calibri" w:hAnsi="Arial Narrow" w:cs="Arial"/>
          <w:lang w:val="en-GB"/>
        </w:rPr>
      </w:pPr>
    </w:p>
    <w:p w:rsidR="00AB2E2D" w:rsidRPr="00BD709A" w:rsidRDefault="00AB2E2D" w:rsidP="00AB2E2D">
      <w:pPr>
        <w:jc w:val="both"/>
        <w:rPr>
          <w:rFonts w:ascii="Arial Narrow" w:eastAsia="Calibri" w:hAnsi="Arial Narrow" w:cs="Arial"/>
          <w:lang w:val="en-GB"/>
        </w:rPr>
      </w:pPr>
      <w:r w:rsidRPr="00BD709A">
        <w:rPr>
          <w:rFonts w:ascii="Arial Narrow" w:eastAsia="Calibri" w:hAnsi="Arial Narrow" w:cs="Arial"/>
          <w:lang w:val="en-GB"/>
        </w:rPr>
        <w:t xml:space="preserve">All courses develop on the basic historical skills learned in S1 and S2 </w:t>
      </w:r>
      <w:r>
        <w:rPr>
          <w:rFonts w:ascii="Arial Narrow" w:eastAsia="Calibri" w:hAnsi="Arial Narrow" w:cs="Arial"/>
          <w:lang w:val="en-GB"/>
        </w:rPr>
        <w:t xml:space="preserve">with more emphasis being placed on introducing and developing both National level skills and knowledge in preparation for senior phase. </w:t>
      </w:r>
    </w:p>
    <w:p w:rsidR="00C26437" w:rsidRPr="00C26437" w:rsidRDefault="00C26437" w:rsidP="00C26437">
      <w:pPr>
        <w:jc w:val="both"/>
        <w:rPr>
          <w:rFonts w:ascii="Arial" w:eastAsia="Calibri" w:hAnsi="Arial" w:cs="Arial"/>
          <w:sz w:val="22"/>
          <w:szCs w:val="22"/>
          <w:lang w:val="en-GB"/>
        </w:rPr>
      </w:pPr>
    </w:p>
    <w:p w:rsidR="00C26437" w:rsidRPr="00C26437" w:rsidRDefault="00C26437" w:rsidP="00C26437">
      <w:pPr>
        <w:jc w:val="both"/>
        <w:rPr>
          <w:rFonts w:ascii="Arial" w:eastAsia="Calibri" w:hAnsi="Arial" w:cs="Arial"/>
          <w:sz w:val="22"/>
          <w:szCs w:val="22"/>
          <w:lang w:val="en-GB"/>
        </w:rPr>
      </w:pPr>
    </w:p>
    <w:p w:rsidR="00AC104D" w:rsidRDefault="00AC104D" w:rsidP="00C26437">
      <w:pPr>
        <w:jc w:val="both"/>
        <w:rPr>
          <w:rFonts w:ascii="Arial Narrow" w:eastAsia="Calibri" w:hAnsi="Arial Narrow" w:cs="Arial"/>
          <w:b/>
          <w:bCs/>
          <w:color w:val="000000"/>
          <w:lang w:val="en-GB"/>
        </w:rPr>
      </w:pPr>
    </w:p>
    <w:p w:rsidR="00AC104D" w:rsidRDefault="00AB5CB1" w:rsidP="00C26437">
      <w:pPr>
        <w:jc w:val="both"/>
        <w:rPr>
          <w:rFonts w:ascii="Arial Narrow" w:eastAsia="Calibri" w:hAnsi="Arial Narrow" w:cs="Arial"/>
          <w:b/>
          <w:bCs/>
          <w:color w:val="000000"/>
          <w:lang w:val="en-GB"/>
        </w:rPr>
      </w:pPr>
      <w:r>
        <w:rPr>
          <w:noProof/>
          <w:lang w:val="en-GB" w:eastAsia="en-GB"/>
        </w:rPr>
        <w:lastRenderedPageBreak/>
        <w:drawing>
          <wp:anchor distT="0" distB="0" distL="114300" distR="114300" simplePos="0" relativeHeight="251656704" behindDoc="1" locked="0" layoutInCell="1" allowOverlap="1">
            <wp:simplePos x="0" y="0"/>
            <wp:positionH relativeFrom="column">
              <wp:posOffset>2792730</wp:posOffset>
            </wp:positionH>
            <wp:positionV relativeFrom="paragraph">
              <wp:posOffset>169545</wp:posOffset>
            </wp:positionV>
            <wp:extent cx="670560" cy="636905"/>
            <wp:effectExtent l="0" t="0" r="0" b="0"/>
            <wp:wrapTight wrapText="bothSides">
              <wp:wrapPolygon edited="0">
                <wp:start x="8591" y="0"/>
                <wp:lineTo x="0" y="7107"/>
                <wp:lineTo x="0" y="9045"/>
                <wp:lineTo x="2455" y="20674"/>
                <wp:lineTo x="19023" y="20674"/>
                <wp:lineTo x="20864" y="8399"/>
                <wp:lineTo x="20864" y="7107"/>
                <wp:lineTo x="11659" y="0"/>
                <wp:lineTo x="8591" y="0"/>
              </wp:wrapPolygon>
            </wp:wrapTight>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0560" cy="63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04D" w:rsidRDefault="00AC104D" w:rsidP="00C26437">
      <w:pPr>
        <w:jc w:val="both"/>
        <w:rPr>
          <w:rFonts w:ascii="Arial Narrow" w:eastAsia="Calibri" w:hAnsi="Arial Narrow" w:cs="Arial"/>
          <w:b/>
          <w:bCs/>
          <w:color w:val="000000"/>
          <w:lang w:val="en-GB"/>
        </w:rPr>
      </w:pPr>
    </w:p>
    <w:p w:rsidR="00AC104D" w:rsidRDefault="00C26437" w:rsidP="00997086">
      <w:pPr>
        <w:pStyle w:val="Heading1"/>
        <w:rPr>
          <w:rFonts w:eastAsia="Calibri"/>
          <w:lang w:val="en-GB"/>
        </w:rPr>
      </w:pPr>
      <w:bookmarkStart w:id="15" w:name="_Toc123737466"/>
      <w:r w:rsidRPr="00BD709A">
        <w:rPr>
          <w:rFonts w:eastAsia="Calibri"/>
          <w:lang w:val="en-GB"/>
        </w:rPr>
        <w:t>Business</w:t>
      </w:r>
      <w:bookmarkEnd w:id="15"/>
      <w:r w:rsidRPr="00BD709A">
        <w:rPr>
          <w:rFonts w:eastAsia="Calibri"/>
          <w:lang w:val="en-GB"/>
        </w:rPr>
        <w:t xml:space="preserve"> </w:t>
      </w:r>
    </w:p>
    <w:p w:rsidR="00C26437" w:rsidRPr="00BD709A" w:rsidRDefault="00C26437" w:rsidP="00C26437">
      <w:pPr>
        <w:jc w:val="both"/>
        <w:rPr>
          <w:rFonts w:ascii="Arial Narrow" w:eastAsia="Calibri" w:hAnsi="Arial Narrow" w:cs="Arial"/>
          <w:color w:val="000000"/>
          <w:lang w:val="en-GB"/>
        </w:rPr>
      </w:pPr>
    </w:p>
    <w:p w:rsidR="00C26437" w:rsidRPr="00BD709A" w:rsidRDefault="00C26437" w:rsidP="00C26437">
      <w:pPr>
        <w:jc w:val="both"/>
        <w:rPr>
          <w:rFonts w:ascii="Arial Narrow" w:eastAsia="Calibri" w:hAnsi="Arial Narrow" w:cs="Arial"/>
          <w:color w:val="000000"/>
          <w:lang w:val="en-GB"/>
        </w:rPr>
      </w:pPr>
      <w:r w:rsidRPr="00BD709A">
        <w:rPr>
          <w:rFonts w:ascii="Arial Narrow" w:eastAsia="Calibri" w:hAnsi="Arial Narrow" w:cs="Arial"/>
          <w:color w:val="000000"/>
          <w:lang w:val="en-GB"/>
        </w:rPr>
        <w:t xml:space="preserve">In S3 pupils will be develop their ICT skills in a business context.  They will learn about enterprise and research successful businesses.  </w:t>
      </w:r>
      <w:r w:rsidR="00AC104D">
        <w:rPr>
          <w:rFonts w:ascii="Arial Narrow" w:eastAsia="Calibri" w:hAnsi="Arial Narrow" w:cs="Arial"/>
          <w:color w:val="000000"/>
          <w:lang w:val="en-GB"/>
        </w:rPr>
        <w:t xml:space="preserve">Pupils will learn about the sectors of business and economy up to Level 4.  </w:t>
      </w:r>
      <w:r w:rsidR="00AC104D" w:rsidRPr="00BD709A">
        <w:rPr>
          <w:rFonts w:ascii="Arial Narrow" w:eastAsia="Calibri" w:hAnsi="Arial Narrow" w:cs="Arial"/>
          <w:color w:val="000000"/>
          <w:lang w:val="en-GB"/>
        </w:rPr>
        <w:t>They will apply their skills to independently plan their own business and create business documentation including business cards, logos, advertisements and letters. </w:t>
      </w:r>
    </w:p>
    <w:p w:rsidR="00C26437" w:rsidRPr="00BD709A" w:rsidRDefault="00C26437" w:rsidP="00C26437">
      <w:pPr>
        <w:jc w:val="both"/>
        <w:rPr>
          <w:rFonts w:ascii="Arial Narrow" w:eastAsia="Calibri" w:hAnsi="Arial Narrow" w:cs="Arial"/>
          <w:color w:val="000000"/>
          <w:lang w:val="en-GB"/>
        </w:rPr>
      </w:pPr>
      <w:r w:rsidRPr="00BD709A">
        <w:rPr>
          <w:rFonts w:ascii="Arial Narrow" w:eastAsia="Calibri" w:hAnsi="Arial Narrow" w:cs="Arial"/>
          <w:color w:val="000000"/>
          <w:lang w:val="en-GB"/>
        </w:rPr>
        <w:t> </w:t>
      </w:r>
    </w:p>
    <w:p w:rsidR="00C26437" w:rsidRDefault="00C26437" w:rsidP="00C26437">
      <w:pPr>
        <w:jc w:val="both"/>
        <w:rPr>
          <w:rFonts w:ascii="Arial Narrow" w:eastAsia="Calibri" w:hAnsi="Arial Narrow" w:cs="Arial"/>
          <w:color w:val="000000"/>
          <w:lang w:val="en-GB"/>
        </w:rPr>
      </w:pPr>
      <w:r w:rsidRPr="00BD709A">
        <w:rPr>
          <w:rFonts w:ascii="Arial Narrow" w:eastAsia="Calibri" w:hAnsi="Arial Narrow" w:cs="Arial"/>
          <w:color w:val="000000"/>
          <w:lang w:val="en-GB"/>
        </w:rPr>
        <w:t xml:space="preserve">Students will also gain the opportunity to work as a team, developing communication skills as part of nationwide competitions </w:t>
      </w:r>
      <w:r w:rsidR="0010159D">
        <w:rPr>
          <w:rFonts w:ascii="Arial Narrow" w:eastAsia="Calibri" w:hAnsi="Arial Narrow" w:cs="Arial"/>
          <w:color w:val="000000"/>
          <w:lang w:val="en-GB"/>
        </w:rPr>
        <w:t>such as</w:t>
      </w:r>
      <w:r w:rsidRPr="00BD709A">
        <w:rPr>
          <w:rFonts w:ascii="Arial Narrow" w:eastAsia="Calibri" w:hAnsi="Arial Narrow" w:cs="Arial"/>
          <w:color w:val="000000"/>
          <w:lang w:val="en-GB"/>
        </w:rPr>
        <w:t xml:space="preserve"> </w:t>
      </w:r>
      <w:r w:rsidRPr="00BD709A">
        <w:rPr>
          <w:rFonts w:ascii="Arial Narrow" w:eastAsia="Calibri" w:hAnsi="Arial Narrow" w:cs="Arial"/>
          <w:i/>
          <w:iCs/>
          <w:color w:val="000000"/>
          <w:lang w:val="en-GB"/>
        </w:rPr>
        <w:t xml:space="preserve">Design a Sub Challenge - </w:t>
      </w:r>
      <w:r w:rsidRPr="00BD709A">
        <w:rPr>
          <w:rFonts w:ascii="Arial Narrow" w:eastAsia="Calibri" w:hAnsi="Arial Narrow" w:cs="Arial"/>
          <w:color w:val="000000"/>
          <w:lang w:val="en-GB"/>
        </w:rPr>
        <w:t xml:space="preserve">where pupils are given a fictitious budget to create an innovative new healthy Subway sandwich recipe and produce a marketing plan to 'pitch' to investors.  Students will also get the chance to take part in other problem solving and entrepreneurial initiatives throughout the year such as the </w:t>
      </w:r>
      <w:r w:rsidRPr="00BD709A">
        <w:rPr>
          <w:rFonts w:ascii="Arial Narrow" w:eastAsia="Calibri" w:hAnsi="Arial Narrow" w:cs="Arial"/>
          <w:i/>
          <w:iCs/>
          <w:color w:val="000000"/>
          <w:lang w:val="en-GB"/>
        </w:rPr>
        <w:t>Tenner Challenge</w:t>
      </w:r>
      <w:r w:rsidRPr="00BD709A">
        <w:rPr>
          <w:rFonts w:ascii="Arial Narrow" w:eastAsia="Calibri" w:hAnsi="Arial Narrow" w:cs="Arial"/>
          <w:color w:val="000000"/>
          <w:lang w:val="en-GB"/>
        </w:rPr>
        <w:t> where they are given a business loan of £10 and given the task of aiming to make profit within 1 month!  Within that time there are weekly competitions where pupils have to make important decisions on budgeting, planning, designing and advertising.</w:t>
      </w:r>
    </w:p>
    <w:p w:rsidR="006740C2" w:rsidRPr="00BD709A" w:rsidRDefault="006740C2" w:rsidP="00D90C18">
      <w:pPr>
        <w:autoSpaceDE w:val="0"/>
        <w:autoSpaceDN w:val="0"/>
        <w:adjustRightInd w:val="0"/>
        <w:rPr>
          <w:rFonts w:ascii="Arial Narrow" w:hAnsi="Arial Narrow" w:cs="Arial"/>
          <w:b/>
          <w:i/>
          <w:lang w:val="en"/>
        </w:rPr>
      </w:pPr>
    </w:p>
    <w:p w:rsidR="009F7CAE" w:rsidRPr="00AB5CB1" w:rsidRDefault="006740C2" w:rsidP="00AB5CB1">
      <w:pPr>
        <w:pStyle w:val="Heading1"/>
        <w:rPr>
          <w:lang w:val="en"/>
        </w:rPr>
      </w:pPr>
      <w:bookmarkStart w:id="16" w:name="_Toc123737467"/>
      <w:r w:rsidRPr="00BD709A">
        <w:rPr>
          <w:lang w:val="en"/>
        </w:rPr>
        <w:t>Expressive Arts</w:t>
      </w:r>
      <w:bookmarkEnd w:id="16"/>
    </w:p>
    <w:p w:rsidR="009F7CAE" w:rsidRPr="00BD709A" w:rsidRDefault="009F7CAE" w:rsidP="00997086">
      <w:pPr>
        <w:pStyle w:val="Heading1"/>
        <w:rPr>
          <w:lang w:val="en"/>
        </w:rPr>
      </w:pPr>
      <w:bookmarkStart w:id="17" w:name="_Toc123737468"/>
      <w:r w:rsidRPr="00BD709A">
        <w:rPr>
          <w:lang w:val="en"/>
        </w:rPr>
        <w:t xml:space="preserve">Art        </w:t>
      </w:r>
      <w:r w:rsidR="00BC72AA" w:rsidRPr="00BD709A">
        <w:rPr>
          <w:noProof/>
          <w:lang w:val="en-GB" w:eastAsia="en-GB"/>
        </w:rPr>
        <w:drawing>
          <wp:inline distT="0" distB="0" distL="0" distR="0">
            <wp:extent cx="295275" cy="228600"/>
            <wp:effectExtent l="0" t="0" r="0" b="0"/>
            <wp:docPr id="16" name="Picture 16" descr="120px-Art_anim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0px-Art_animation[1]"/>
                    <pic:cNvPicPr>
                      <a:picLocks noChangeAspect="1" noChangeArrowheads="1" noCrop="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bookmarkEnd w:id="17"/>
    </w:p>
    <w:p w:rsidR="004134CD" w:rsidRPr="004134CD" w:rsidRDefault="004134CD" w:rsidP="004134CD">
      <w:pPr>
        <w:spacing w:after="200" w:line="276" w:lineRule="auto"/>
        <w:jc w:val="both"/>
        <w:rPr>
          <w:rFonts w:ascii="Arial" w:hAnsi="Arial" w:cs="Arial"/>
          <w:lang w:val="en-GB"/>
        </w:rPr>
      </w:pPr>
      <w:r w:rsidRPr="004134CD">
        <w:rPr>
          <w:rFonts w:ascii="Arial" w:hAnsi="Arial" w:cs="Arial"/>
        </w:rPr>
        <w:t>Pupils will develop Art &amp; Design skills which will prepare them for Senior Phase at the end of S3.  The course is divided broadly into two areas.</w:t>
      </w:r>
    </w:p>
    <w:p w:rsidR="004134CD" w:rsidRPr="004134CD" w:rsidRDefault="004134CD" w:rsidP="004134CD">
      <w:pPr>
        <w:spacing w:after="200" w:line="276" w:lineRule="auto"/>
        <w:jc w:val="both"/>
        <w:rPr>
          <w:rFonts w:ascii="Arial" w:hAnsi="Arial" w:cs="Arial"/>
        </w:rPr>
      </w:pPr>
      <w:r w:rsidRPr="004134CD">
        <w:rPr>
          <w:rFonts w:ascii="Arial" w:hAnsi="Arial" w:cs="Arial"/>
        </w:rPr>
        <w:t>The expressive art side of the course will continue to build upon the drawing, painting and 3D skills that they have learnt in S1 &amp;2.  They will produce expressive ideas and work towards a more finished work in a range of different mediums.  They will look at a variety of art styles throughout the year, broadening their approaches to their own practical work as they do so.</w:t>
      </w:r>
    </w:p>
    <w:p w:rsidR="004134CD" w:rsidRPr="004134CD" w:rsidRDefault="004134CD" w:rsidP="004134CD">
      <w:pPr>
        <w:spacing w:after="200" w:line="276" w:lineRule="auto"/>
        <w:jc w:val="both"/>
        <w:rPr>
          <w:rFonts w:ascii="Arial" w:hAnsi="Arial" w:cs="Arial"/>
          <w:sz w:val="28"/>
          <w:szCs w:val="28"/>
        </w:rPr>
      </w:pPr>
      <w:r w:rsidRPr="004134CD">
        <w:rPr>
          <w:rFonts w:ascii="Arial" w:hAnsi="Arial" w:cs="Arial"/>
        </w:rPr>
        <w:t>The Design side of the course will build upon the design skills that they have learnt in S1 &amp; 2.  The pupils will develop ideas &amp; market research through to developing a final design, primarily in graphic design projects.  They will look at a variety of design styles and techniques throughout the year, broadening their approaches to their own practical work as they do so.</w:t>
      </w:r>
    </w:p>
    <w:p w:rsidR="009F7CAE" w:rsidRPr="00BD709A" w:rsidRDefault="009F7CAE" w:rsidP="00997086">
      <w:pPr>
        <w:pStyle w:val="Heading1"/>
        <w:rPr>
          <w:lang w:val="en"/>
        </w:rPr>
      </w:pPr>
      <w:bookmarkStart w:id="18" w:name="_Toc123737469"/>
      <w:r w:rsidRPr="00BD709A">
        <w:rPr>
          <w:lang w:val="en"/>
        </w:rPr>
        <w:t xml:space="preserve">Music    </w:t>
      </w:r>
      <w:r w:rsidR="00BC72AA" w:rsidRPr="00BD709A">
        <w:rPr>
          <w:noProof/>
          <w:lang w:val="en-GB" w:eastAsia="en-GB"/>
        </w:rPr>
        <w:drawing>
          <wp:inline distT="0" distB="0" distL="0" distR="0">
            <wp:extent cx="238125" cy="228600"/>
            <wp:effectExtent l="0" t="0" r="0" b="0"/>
            <wp:docPr id="17" name="Picture 17" descr="Music-icon-20110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sic-icon-201108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bookmarkEnd w:id="18"/>
    </w:p>
    <w:p w:rsidR="009F7CAE" w:rsidRPr="00BD709A" w:rsidRDefault="009F7CAE" w:rsidP="00D90C18">
      <w:pPr>
        <w:autoSpaceDE w:val="0"/>
        <w:autoSpaceDN w:val="0"/>
        <w:adjustRightInd w:val="0"/>
        <w:rPr>
          <w:rFonts w:ascii="Arial Narrow" w:hAnsi="Arial Narrow" w:cs="Arial"/>
          <w:b/>
          <w:lang w:val="en"/>
        </w:rPr>
      </w:pPr>
    </w:p>
    <w:p w:rsidR="00AB5CB1" w:rsidRDefault="009F7CAE" w:rsidP="009F7CAE">
      <w:pPr>
        <w:autoSpaceDE w:val="0"/>
        <w:autoSpaceDN w:val="0"/>
        <w:adjustRightInd w:val="0"/>
        <w:rPr>
          <w:rFonts w:ascii="Arial" w:hAnsi="Arial" w:cs="Arial"/>
          <w:lang w:val="en-GB"/>
        </w:rPr>
      </w:pPr>
      <w:r w:rsidRPr="00AB5CB1">
        <w:rPr>
          <w:rFonts w:ascii="Arial" w:hAnsi="Arial" w:cs="Arial"/>
          <w:lang w:val="en-GB"/>
        </w:rPr>
        <w:t xml:space="preserve">Music will be split in to 3 sections: </w:t>
      </w:r>
    </w:p>
    <w:p w:rsidR="00AB5CB1" w:rsidRDefault="009F7CAE" w:rsidP="009F7CAE">
      <w:pPr>
        <w:autoSpaceDE w:val="0"/>
        <w:autoSpaceDN w:val="0"/>
        <w:adjustRightInd w:val="0"/>
        <w:rPr>
          <w:rFonts w:ascii="Arial" w:hAnsi="Arial" w:cs="Arial"/>
          <w:lang w:val="en-GB"/>
        </w:rPr>
      </w:pPr>
      <w:r w:rsidRPr="00AB5CB1">
        <w:rPr>
          <w:rFonts w:ascii="Arial" w:hAnsi="Arial" w:cs="Arial"/>
          <w:lang w:val="en-GB"/>
        </w:rPr>
        <w:t xml:space="preserve">Performing, Technology and Understanding.  </w:t>
      </w:r>
    </w:p>
    <w:p w:rsidR="00AB5CB1" w:rsidRDefault="00AB5CB1" w:rsidP="009F7CAE">
      <w:pPr>
        <w:autoSpaceDE w:val="0"/>
        <w:autoSpaceDN w:val="0"/>
        <w:adjustRightInd w:val="0"/>
        <w:rPr>
          <w:rFonts w:ascii="Arial" w:hAnsi="Arial" w:cs="Arial"/>
          <w:lang w:val="en-GB"/>
        </w:rPr>
      </w:pPr>
    </w:p>
    <w:p w:rsidR="00AB5CB1" w:rsidRDefault="009F7CAE" w:rsidP="009F7CAE">
      <w:pPr>
        <w:autoSpaceDE w:val="0"/>
        <w:autoSpaceDN w:val="0"/>
        <w:adjustRightInd w:val="0"/>
        <w:rPr>
          <w:rFonts w:ascii="Arial" w:hAnsi="Arial" w:cs="Arial"/>
          <w:lang w:val="en-GB"/>
        </w:rPr>
      </w:pPr>
      <w:r w:rsidRPr="00AB5CB1">
        <w:rPr>
          <w:rFonts w:ascii="Arial" w:hAnsi="Arial" w:cs="Arial"/>
          <w:lang w:val="en-GB"/>
        </w:rPr>
        <w:lastRenderedPageBreak/>
        <w:t xml:space="preserve">Composing will be split throughout the 3 main sections of the course.  The course will be practical based with pupils working individually and in groups to achieve outcomes.  Personalisation and choice will be given in many activities and pupils will be encouraged to be more responsible for their learning and the decisions they make.  </w:t>
      </w:r>
    </w:p>
    <w:p w:rsidR="00AB5CB1" w:rsidRDefault="00AB5CB1" w:rsidP="009F7CAE">
      <w:pPr>
        <w:autoSpaceDE w:val="0"/>
        <w:autoSpaceDN w:val="0"/>
        <w:adjustRightInd w:val="0"/>
        <w:rPr>
          <w:rFonts w:ascii="Arial" w:hAnsi="Arial" w:cs="Arial"/>
          <w:lang w:val="en-GB"/>
        </w:rPr>
      </w:pPr>
    </w:p>
    <w:p w:rsidR="009F7CAE" w:rsidRPr="00AB5CB1" w:rsidRDefault="009F7CAE" w:rsidP="009F7CAE">
      <w:pPr>
        <w:autoSpaceDE w:val="0"/>
        <w:autoSpaceDN w:val="0"/>
        <w:adjustRightInd w:val="0"/>
        <w:rPr>
          <w:rFonts w:ascii="Arial" w:hAnsi="Arial" w:cs="Arial"/>
          <w:lang w:val="en-GB"/>
        </w:rPr>
      </w:pPr>
      <w:r w:rsidRPr="00AB5CB1">
        <w:rPr>
          <w:rFonts w:ascii="Arial" w:hAnsi="Arial" w:cs="Arial"/>
          <w:lang w:val="en-GB"/>
        </w:rPr>
        <w:t>By the end of the year pupils will have improved their understanding and skills whilst gaining a wide-ranging experience of all three areas of Music.</w:t>
      </w:r>
    </w:p>
    <w:p w:rsidR="00C26437" w:rsidRPr="00BD709A" w:rsidRDefault="00C26437" w:rsidP="00D90C18">
      <w:pPr>
        <w:autoSpaceDE w:val="0"/>
        <w:autoSpaceDN w:val="0"/>
        <w:adjustRightInd w:val="0"/>
        <w:rPr>
          <w:rFonts w:ascii="Arial Narrow" w:hAnsi="Arial Narrow" w:cs="Arial"/>
          <w:u w:val="single"/>
          <w:lang w:val="en"/>
        </w:rPr>
      </w:pPr>
    </w:p>
    <w:p w:rsidR="006740C2" w:rsidRPr="00BD709A" w:rsidRDefault="006740C2" w:rsidP="00997086">
      <w:pPr>
        <w:pStyle w:val="Heading1"/>
        <w:rPr>
          <w:lang w:val="en"/>
        </w:rPr>
      </w:pPr>
      <w:bookmarkStart w:id="19" w:name="_Toc123737470"/>
      <w:r w:rsidRPr="00BD709A">
        <w:rPr>
          <w:lang w:val="en"/>
        </w:rPr>
        <w:t>Technologies</w:t>
      </w:r>
      <w:bookmarkEnd w:id="19"/>
    </w:p>
    <w:p w:rsidR="00B85538" w:rsidRPr="00BD709A" w:rsidRDefault="00B85538" w:rsidP="00997086">
      <w:pPr>
        <w:pStyle w:val="Heading1"/>
        <w:rPr>
          <w:i/>
          <w:lang w:val="en"/>
        </w:rPr>
      </w:pPr>
      <w:bookmarkStart w:id="20" w:name="_Toc123737471"/>
      <w:r w:rsidRPr="00BD709A">
        <w:rPr>
          <w:lang w:val="en"/>
        </w:rPr>
        <w:t>Health and Food Technology</w:t>
      </w:r>
      <w:r w:rsidR="009F7CAE" w:rsidRPr="00BD709A">
        <w:rPr>
          <w:i/>
          <w:lang w:val="en"/>
        </w:rPr>
        <w:t xml:space="preserve"> </w:t>
      </w:r>
      <w:r w:rsidR="00BC72AA" w:rsidRPr="00BD709A">
        <w:rPr>
          <w:i/>
          <w:noProof/>
          <w:lang w:val="en-GB" w:eastAsia="en-GB"/>
        </w:rPr>
        <w:drawing>
          <wp:inline distT="0" distB="0" distL="0" distR="0">
            <wp:extent cx="200025" cy="304800"/>
            <wp:effectExtent l="0" t="0" r="0" b="0"/>
            <wp:docPr id="18" name="Picture 18" descr="422941,12960574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22941,1296057418,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025" cy="304800"/>
                    </a:xfrm>
                    <a:prstGeom prst="rect">
                      <a:avLst/>
                    </a:prstGeom>
                    <a:noFill/>
                    <a:ln>
                      <a:noFill/>
                    </a:ln>
                  </pic:spPr>
                </pic:pic>
              </a:graphicData>
            </a:graphic>
          </wp:inline>
        </w:drawing>
      </w:r>
      <w:bookmarkEnd w:id="20"/>
    </w:p>
    <w:p w:rsidR="00B85538" w:rsidRPr="00BD709A" w:rsidRDefault="00B85538" w:rsidP="00D90C18">
      <w:pPr>
        <w:autoSpaceDE w:val="0"/>
        <w:autoSpaceDN w:val="0"/>
        <w:adjustRightInd w:val="0"/>
        <w:rPr>
          <w:rFonts w:ascii="Arial Narrow" w:hAnsi="Arial Narrow" w:cs="Arial"/>
          <w:b/>
          <w:i/>
          <w:lang w:val="en"/>
        </w:rPr>
      </w:pPr>
    </w:p>
    <w:p w:rsidR="00B85538" w:rsidRPr="00BD709A" w:rsidRDefault="00B85538" w:rsidP="00B85538">
      <w:pPr>
        <w:spacing w:after="200" w:line="276" w:lineRule="auto"/>
        <w:rPr>
          <w:rFonts w:ascii="Arial Narrow" w:eastAsia="Calibri" w:hAnsi="Arial Narrow" w:cs="Arial"/>
          <w:lang w:val="en-GB"/>
        </w:rPr>
      </w:pPr>
      <w:r w:rsidRPr="00BD709A">
        <w:rPr>
          <w:rFonts w:ascii="Arial Narrow" w:eastAsia="Calibri" w:hAnsi="Arial Narrow" w:cs="Arial"/>
          <w:lang w:val="en-GB"/>
        </w:rPr>
        <w:t xml:space="preserve">This course continues to embed life skills essential to health and wellbeing, as well as giving insight into future course options in the senior phase of Practical Cake Craft, Health and Food Technology and Hospitality -Practical Cookery </w:t>
      </w:r>
    </w:p>
    <w:p w:rsidR="00B85538" w:rsidRPr="00BD709A" w:rsidRDefault="00B85538" w:rsidP="00B85538">
      <w:pPr>
        <w:spacing w:after="200" w:line="276" w:lineRule="auto"/>
        <w:rPr>
          <w:rFonts w:ascii="Arial Narrow" w:eastAsia="Calibri" w:hAnsi="Arial Narrow" w:cs="Arial"/>
          <w:lang w:val="en-GB"/>
        </w:rPr>
      </w:pPr>
      <w:r w:rsidRPr="00BD709A">
        <w:rPr>
          <w:rFonts w:ascii="Arial Narrow" w:eastAsia="Calibri" w:hAnsi="Arial Narrow" w:cs="Arial"/>
          <w:lang w:val="en-GB"/>
        </w:rPr>
        <w:t>Pupils will undertake a variety of food preparation and production techniques, learning the science behind ingredients and cookery methods, as well as nutrition and health information.</w:t>
      </w:r>
    </w:p>
    <w:p w:rsidR="00B85538" w:rsidRPr="00BD709A" w:rsidRDefault="00B85538" w:rsidP="00B85538">
      <w:pPr>
        <w:spacing w:after="200" w:line="276" w:lineRule="auto"/>
        <w:rPr>
          <w:rFonts w:ascii="Arial Narrow" w:eastAsia="Calibri" w:hAnsi="Arial Narrow" w:cs="Arial"/>
          <w:lang w:val="en-GB"/>
        </w:rPr>
      </w:pPr>
      <w:r w:rsidRPr="00BD709A">
        <w:rPr>
          <w:rFonts w:ascii="Arial Narrow" w:eastAsia="Calibri" w:hAnsi="Arial Narrow" w:cs="Arial"/>
          <w:lang w:val="en-GB"/>
        </w:rPr>
        <w:t>Throughout the course pupils will develop:</w:t>
      </w:r>
    </w:p>
    <w:p w:rsidR="00B85538" w:rsidRPr="00BD709A" w:rsidRDefault="00B85538" w:rsidP="00B85538">
      <w:pPr>
        <w:numPr>
          <w:ilvl w:val="0"/>
          <w:numId w:val="14"/>
        </w:numPr>
        <w:spacing w:after="200" w:line="276" w:lineRule="auto"/>
        <w:contextualSpacing/>
        <w:rPr>
          <w:rFonts w:ascii="Arial Narrow" w:eastAsia="Calibri" w:hAnsi="Arial Narrow" w:cs="Arial"/>
          <w:lang w:val="en-GB"/>
        </w:rPr>
      </w:pPr>
      <w:r w:rsidRPr="00BD709A">
        <w:rPr>
          <w:rFonts w:ascii="Arial Narrow" w:eastAsia="Calibri" w:hAnsi="Arial Narrow" w:cs="Arial"/>
          <w:lang w:val="en-GB"/>
        </w:rPr>
        <w:t xml:space="preserve">traditional  baking skills, </w:t>
      </w:r>
    </w:p>
    <w:p w:rsidR="00B85538" w:rsidRPr="00BD709A" w:rsidRDefault="00B85538" w:rsidP="00B85538">
      <w:pPr>
        <w:numPr>
          <w:ilvl w:val="0"/>
          <w:numId w:val="14"/>
        </w:numPr>
        <w:spacing w:after="200" w:line="276" w:lineRule="auto"/>
        <w:contextualSpacing/>
        <w:rPr>
          <w:rFonts w:ascii="Arial Narrow" w:eastAsia="Calibri" w:hAnsi="Arial Narrow" w:cs="Arial"/>
          <w:lang w:val="en-GB"/>
        </w:rPr>
      </w:pPr>
      <w:r w:rsidRPr="00BD709A">
        <w:rPr>
          <w:rFonts w:ascii="Arial Narrow" w:eastAsia="Calibri" w:hAnsi="Arial Narrow" w:cs="Arial"/>
          <w:lang w:val="en-GB"/>
        </w:rPr>
        <w:t xml:space="preserve">food preparation skills, </w:t>
      </w:r>
    </w:p>
    <w:p w:rsidR="00B85538" w:rsidRPr="00BD709A" w:rsidRDefault="00B85538" w:rsidP="00B85538">
      <w:pPr>
        <w:numPr>
          <w:ilvl w:val="0"/>
          <w:numId w:val="14"/>
        </w:numPr>
        <w:spacing w:after="200" w:line="276" w:lineRule="auto"/>
        <w:contextualSpacing/>
        <w:rPr>
          <w:rFonts w:ascii="Arial Narrow" w:eastAsia="Calibri" w:hAnsi="Arial Narrow" w:cs="Arial"/>
          <w:lang w:val="en-GB"/>
        </w:rPr>
      </w:pPr>
      <w:r w:rsidRPr="00BD709A">
        <w:rPr>
          <w:rFonts w:ascii="Arial Narrow" w:eastAsia="Calibri" w:hAnsi="Arial Narrow" w:cs="Arial"/>
          <w:lang w:val="en-GB"/>
        </w:rPr>
        <w:t xml:space="preserve">organisational skills, </w:t>
      </w:r>
    </w:p>
    <w:p w:rsidR="00B85538" w:rsidRPr="00BD709A" w:rsidRDefault="00B85538" w:rsidP="00B85538">
      <w:pPr>
        <w:numPr>
          <w:ilvl w:val="0"/>
          <w:numId w:val="14"/>
        </w:numPr>
        <w:spacing w:after="200" w:line="276" w:lineRule="auto"/>
        <w:contextualSpacing/>
        <w:rPr>
          <w:rFonts w:ascii="Arial Narrow" w:eastAsia="Calibri" w:hAnsi="Arial Narrow" w:cs="Arial"/>
          <w:lang w:val="en-GB"/>
        </w:rPr>
      </w:pPr>
      <w:r w:rsidRPr="00BD709A">
        <w:rPr>
          <w:rFonts w:ascii="Arial Narrow" w:eastAsia="Calibri" w:hAnsi="Arial Narrow" w:cs="Arial"/>
          <w:lang w:val="en-GB"/>
        </w:rPr>
        <w:t xml:space="preserve">fine motor skills, </w:t>
      </w:r>
    </w:p>
    <w:p w:rsidR="00B85538" w:rsidRPr="00BD709A" w:rsidRDefault="00B85538" w:rsidP="00B85538">
      <w:pPr>
        <w:numPr>
          <w:ilvl w:val="0"/>
          <w:numId w:val="14"/>
        </w:numPr>
        <w:spacing w:after="200" w:line="276" w:lineRule="auto"/>
        <w:contextualSpacing/>
        <w:rPr>
          <w:rFonts w:ascii="Arial Narrow" w:eastAsia="Calibri" w:hAnsi="Arial Narrow" w:cs="Arial"/>
          <w:lang w:val="en-GB"/>
        </w:rPr>
      </w:pPr>
      <w:r w:rsidRPr="00BD709A">
        <w:rPr>
          <w:rFonts w:ascii="Arial Narrow" w:eastAsia="Calibri" w:hAnsi="Arial Narrow" w:cs="Arial"/>
          <w:lang w:val="en-GB"/>
        </w:rPr>
        <w:t xml:space="preserve">design techniques </w:t>
      </w:r>
    </w:p>
    <w:p w:rsidR="00B85538" w:rsidRPr="00BD709A" w:rsidRDefault="00B85538" w:rsidP="00B85538">
      <w:pPr>
        <w:numPr>
          <w:ilvl w:val="0"/>
          <w:numId w:val="14"/>
        </w:numPr>
        <w:spacing w:after="200" w:line="276" w:lineRule="auto"/>
        <w:contextualSpacing/>
        <w:rPr>
          <w:rFonts w:ascii="Arial Narrow" w:eastAsia="Calibri" w:hAnsi="Arial Narrow" w:cs="Arial"/>
          <w:lang w:val="en-GB"/>
        </w:rPr>
      </w:pPr>
      <w:proofErr w:type="gramStart"/>
      <w:r w:rsidRPr="00BD709A">
        <w:rPr>
          <w:rFonts w:ascii="Arial Narrow" w:eastAsia="Calibri" w:hAnsi="Arial Narrow" w:cs="Arial"/>
          <w:lang w:val="en-GB"/>
        </w:rPr>
        <w:t>time</w:t>
      </w:r>
      <w:proofErr w:type="gramEnd"/>
      <w:r w:rsidRPr="00BD709A">
        <w:rPr>
          <w:rFonts w:ascii="Arial Narrow" w:eastAsia="Calibri" w:hAnsi="Arial Narrow" w:cs="Arial"/>
          <w:lang w:val="en-GB"/>
        </w:rPr>
        <w:t xml:space="preserve"> management.</w:t>
      </w:r>
    </w:p>
    <w:p w:rsidR="002F329C" w:rsidRPr="00BD709A" w:rsidRDefault="002F329C" w:rsidP="002F329C">
      <w:pPr>
        <w:spacing w:after="200" w:line="276" w:lineRule="auto"/>
        <w:contextualSpacing/>
        <w:rPr>
          <w:rFonts w:ascii="Arial Narrow" w:eastAsia="Calibri" w:hAnsi="Arial Narrow" w:cs="Arial"/>
          <w:lang w:val="en-GB"/>
        </w:rPr>
      </w:pPr>
    </w:p>
    <w:p w:rsidR="00B85538" w:rsidRPr="00BD709A" w:rsidRDefault="00B85538" w:rsidP="00B85538">
      <w:pPr>
        <w:spacing w:after="200" w:line="276" w:lineRule="auto"/>
        <w:rPr>
          <w:rFonts w:ascii="Arial Narrow" w:eastAsia="Calibri" w:hAnsi="Arial Narrow" w:cs="Arial"/>
          <w:lang w:val="en-GB"/>
        </w:rPr>
      </w:pPr>
      <w:r w:rsidRPr="00BD709A">
        <w:rPr>
          <w:rFonts w:ascii="Arial Narrow" w:eastAsia="Calibri" w:hAnsi="Arial Narrow" w:cs="Arial"/>
          <w:lang w:val="en-GB"/>
        </w:rPr>
        <w:t>Knowledge of the science of food and of the ingredients used will also be covered.</w:t>
      </w:r>
    </w:p>
    <w:p w:rsidR="006038C4" w:rsidRPr="00BD709A" w:rsidRDefault="00B85538" w:rsidP="00881734">
      <w:pPr>
        <w:spacing w:after="200" w:line="276" w:lineRule="auto"/>
        <w:rPr>
          <w:rFonts w:ascii="Arial Narrow" w:eastAsia="Calibri" w:hAnsi="Arial Narrow" w:cs="Arial"/>
          <w:lang w:val="en-GB"/>
        </w:rPr>
      </w:pPr>
      <w:r w:rsidRPr="00BD709A">
        <w:rPr>
          <w:rFonts w:ascii="Arial Narrow" w:eastAsia="Calibri" w:hAnsi="Arial Narrow" w:cs="Arial"/>
          <w:lang w:val="en-GB"/>
        </w:rPr>
        <w:t>In response to the resurgence and popularity of traditional baking skills, pupils will undertake a variety of baking techniques to develop the core skills.</w:t>
      </w:r>
      <w:r w:rsidR="002F329C" w:rsidRPr="00BD709A">
        <w:rPr>
          <w:rFonts w:ascii="Arial Narrow" w:eastAsia="Calibri" w:hAnsi="Arial Narrow" w:cs="Arial"/>
          <w:lang w:val="en-GB"/>
        </w:rPr>
        <w:t xml:space="preserve">   </w:t>
      </w:r>
      <w:r w:rsidRPr="00BD709A">
        <w:rPr>
          <w:rFonts w:ascii="Arial Narrow" w:eastAsia="Calibri" w:hAnsi="Arial Narrow" w:cs="Arial"/>
          <w:lang w:val="en-GB"/>
        </w:rPr>
        <w:t>Towards the end of the course pupils will be given the opportunity to use the knowledge and skills acquired, as they work through a set of challenges. These will include the creation of a finished cake for a specific occasion and selecting and preparing two course meals.</w:t>
      </w:r>
      <w:r w:rsidR="002F329C" w:rsidRPr="00BD709A">
        <w:rPr>
          <w:rFonts w:ascii="Arial Narrow" w:eastAsia="Calibri" w:hAnsi="Arial Narrow" w:cs="Arial"/>
          <w:lang w:val="en-GB"/>
        </w:rPr>
        <w:t xml:space="preserve">  </w:t>
      </w:r>
      <w:r w:rsidRPr="00BD709A">
        <w:rPr>
          <w:rFonts w:ascii="Arial Narrow" w:eastAsia="Calibri" w:hAnsi="Arial Narrow" w:cs="Arial"/>
          <w:lang w:val="en-GB"/>
        </w:rPr>
        <w:t xml:space="preserve">Pupils will also have the opportunity to study for and sit the REHIS exam for food handlers which is now required to work in the food industry. </w:t>
      </w:r>
    </w:p>
    <w:p w:rsidR="00AB5CB1" w:rsidRDefault="00AB5CB1">
      <w:pPr>
        <w:rPr>
          <w:rFonts w:asciiTheme="majorHAnsi" w:eastAsiaTheme="majorEastAsia" w:hAnsiTheme="majorHAnsi" w:cstheme="majorBidi"/>
          <w:color w:val="2E74B5" w:themeColor="accent1" w:themeShade="BF"/>
          <w:sz w:val="32"/>
          <w:szCs w:val="32"/>
          <w:lang w:val="en"/>
        </w:rPr>
      </w:pPr>
      <w:r>
        <w:rPr>
          <w:lang w:val="en"/>
        </w:rPr>
        <w:br w:type="page"/>
      </w:r>
    </w:p>
    <w:p w:rsidR="006740C2" w:rsidRPr="00BD709A" w:rsidRDefault="00B85538" w:rsidP="00997086">
      <w:pPr>
        <w:pStyle w:val="Heading1"/>
        <w:rPr>
          <w:lang w:val="en"/>
        </w:rPr>
      </w:pPr>
      <w:bookmarkStart w:id="21" w:name="_Toc123737472"/>
      <w:r w:rsidRPr="00BD709A">
        <w:rPr>
          <w:lang w:val="en"/>
        </w:rPr>
        <w:lastRenderedPageBreak/>
        <w:t>Computing</w:t>
      </w:r>
      <w:r w:rsidR="009F7CAE" w:rsidRPr="00BD709A">
        <w:rPr>
          <w:lang w:val="en"/>
        </w:rPr>
        <w:t xml:space="preserve"> </w:t>
      </w:r>
      <w:r w:rsidR="00C70AE0" w:rsidRPr="00BD709A">
        <w:rPr>
          <w:lang w:val="en"/>
        </w:rPr>
        <w:t xml:space="preserve"> </w:t>
      </w:r>
      <w:r w:rsidR="00BC72AA" w:rsidRPr="00BD709A">
        <w:rPr>
          <w:noProof/>
          <w:lang w:val="en-GB" w:eastAsia="en-GB"/>
        </w:rPr>
        <w:drawing>
          <wp:inline distT="0" distB="0" distL="0" distR="0">
            <wp:extent cx="333375" cy="180975"/>
            <wp:effectExtent l="0" t="0" r="0" b="0"/>
            <wp:docPr id="19" name="Picture 19" descr="clip-art-computers-184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p-art-computers-18476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bookmarkEnd w:id="21"/>
    </w:p>
    <w:p w:rsidR="00B85538" w:rsidRPr="00BD709A" w:rsidRDefault="00B85538" w:rsidP="00B85538">
      <w:pPr>
        <w:autoSpaceDE w:val="0"/>
        <w:autoSpaceDN w:val="0"/>
        <w:adjustRightInd w:val="0"/>
        <w:rPr>
          <w:rFonts w:ascii="Arial Narrow" w:hAnsi="Arial Narrow" w:cs="Arial"/>
          <w:i/>
          <w:lang w:val="en"/>
        </w:rPr>
      </w:pPr>
    </w:p>
    <w:p w:rsidR="00BD60C8" w:rsidRPr="00BD60C8" w:rsidRDefault="00BD60C8" w:rsidP="00BD60C8">
      <w:pPr>
        <w:spacing w:after="160"/>
        <w:rPr>
          <w:rFonts w:ascii="Arial Narrow" w:hAnsi="Arial Narrow" w:cs="Arial"/>
        </w:rPr>
      </w:pPr>
      <w:r w:rsidRPr="00BD60C8">
        <w:rPr>
          <w:rFonts w:ascii="Arial Narrow" w:hAnsi="Arial Narrow" w:cs="Arial"/>
        </w:rPr>
        <w:t>Course aims</w:t>
      </w:r>
    </w:p>
    <w:p w:rsidR="00BD60C8" w:rsidRPr="00BD60C8" w:rsidRDefault="00BD60C8" w:rsidP="00BD60C8">
      <w:pPr>
        <w:pStyle w:val="ListParagraph"/>
        <w:numPr>
          <w:ilvl w:val="0"/>
          <w:numId w:val="18"/>
        </w:numPr>
        <w:spacing w:after="160" w:line="240" w:lineRule="auto"/>
        <w:rPr>
          <w:rFonts w:ascii="Arial Narrow" w:hAnsi="Arial Narrow" w:cs="Arial"/>
          <w:sz w:val="24"/>
          <w:szCs w:val="24"/>
        </w:rPr>
      </w:pPr>
      <w:r w:rsidRPr="00BD60C8">
        <w:rPr>
          <w:rFonts w:ascii="Arial Narrow" w:hAnsi="Arial Narrow" w:cs="Arial"/>
          <w:sz w:val="24"/>
          <w:szCs w:val="24"/>
        </w:rPr>
        <w:t>To look at aspects of the impact of technology on individuals and the environment</w:t>
      </w:r>
    </w:p>
    <w:p w:rsidR="00BD60C8" w:rsidRPr="00BD60C8" w:rsidRDefault="00BD60C8" w:rsidP="00BD60C8">
      <w:pPr>
        <w:pStyle w:val="ListParagraph"/>
        <w:numPr>
          <w:ilvl w:val="0"/>
          <w:numId w:val="18"/>
        </w:numPr>
        <w:spacing w:after="160" w:line="240" w:lineRule="auto"/>
        <w:rPr>
          <w:rFonts w:ascii="Arial Narrow" w:hAnsi="Arial Narrow" w:cs="Arial"/>
          <w:sz w:val="24"/>
          <w:szCs w:val="24"/>
        </w:rPr>
      </w:pPr>
      <w:r w:rsidRPr="00BD60C8">
        <w:rPr>
          <w:rFonts w:ascii="Arial Narrow" w:hAnsi="Arial Narrow" w:cs="Arial"/>
          <w:sz w:val="24"/>
          <w:szCs w:val="24"/>
        </w:rPr>
        <w:t>To explore different elements of computing science</w:t>
      </w:r>
    </w:p>
    <w:p w:rsidR="00BD60C8" w:rsidRPr="00BD60C8" w:rsidRDefault="00BD60C8" w:rsidP="00BD60C8">
      <w:pPr>
        <w:pStyle w:val="ListParagraph"/>
        <w:numPr>
          <w:ilvl w:val="0"/>
          <w:numId w:val="18"/>
        </w:numPr>
        <w:spacing w:after="160" w:line="240" w:lineRule="auto"/>
        <w:rPr>
          <w:rFonts w:ascii="Arial Narrow" w:hAnsi="Arial Narrow" w:cs="Arial"/>
          <w:sz w:val="24"/>
          <w:szCs w:val="24"/>
        </w:rPr>
      </w:pPr>
      <w:r w:rsidRPr="00BD60C8">
        <w:rPr>
          <w:rFonts w:ascii="Arial Narrow" w:hAnsi="Arial Narrow" w:cs="Arial"/>
          <w:sz w:val="24"/>
          <w:szCs w:val="24"/>
        </w:rPr>
        <w:t>To prepare you to undertake Computing Science in 4th year</w:t>
      </w:r>
    </w:p>
    <w:p w:rsidR="00BD60C8" w:rsidRPr="00BD60C8" w:rsidRDefault="00BD60C8" w:rsidP="00BD60C8">
      <w:pPr>
        <w:spacing w:after="160"/>
        <w:rPr>
          <w:rFonts w:ascii="Arial Narrow" w:hAnsi="Arial Narrow" w:cs="Arial"/>
        </w:rPr>
      </w:pPr>
      <w:r w:rsidRPr="00BD60C8">
        <w:rPr>
          <w:rFonts w:ascii="Arial Narrow" w:hAnsi="Arial Narrow" w:cs="Arial"/>
        </w:rPr>
        <w:t>Course content</w:t>
      </w:r>
    </w:p>
    <w:p w:rsidR="00BD60C8" w:rsidRPr="00BD60C8" w:rsidRDefault="00BD60C8" w:rsidP="00BD60C8">
      <w:pPr>
        <w:spacing w:after="160"/>
        <w:rPr>
          <w:rFonts w:ascii="Arial Narrow" w:hAnsi="Arial Narrow" w:cs="Arial"/>
        </w:rPr>
      </w:pPr>
      <w:r w:rsidRPr="00BD60C8">
        <w:rPr>
          <w:rFonts w:ascii="Arial Narrow" w:hAnsi="Arial Narrow" w:cs="Arial"/>
        </w:rPr>
        <w:t>Contemporary Computer Developments</w:t>
      </w:r>
    </w:p>
    <w:p w:rsidR="00BD60C8" w:rsidRPr="00BD60C8" w:rsidRDefault="00BD60C8" w:rsidP="00BD60C8">
      <w:pPr>
        <w:pStyle w:val="ListParagraph"/>
        <w:numPr>
          <w:ilvl w:val="0"/>
          <w:numId w:val="19"/>
        </w:numPr>
        <w:spacing w:after="160" w:line="240" w:lineRule="auto"/>
        <w:rPr>
          <w:rFonts w:ascii="Arial Narrow" w:hAnsi="Arial Narrow" w:cs="Arial"/>
          <w:sz w:val="24"/>
          <w:szCs w:val="24"/>
        </w:rPr>
      </w:pPr>
      <w:r w:rsidRPr="00BD60C8">
        <w:rPr>
          <w:rFonts w:ascii="Arial Narrow" w:hAnsi="Arial Narrow" w:cs="Arial"/>
          <w:sz w:val="24"/>
          <w:szCs w:val="24"/>
        </w:rPr>
        <w:t>Transport and technology</w:t>
      </w:r>
    </w:p>
    <w:p w:rsidR="00BD60C8" w:rsidRPr="00BD60C8" w:rsidRDefault="00BD60C8" w:rsidP="00BD60C8">
      <w:pPr>
        <w:pStyle w:val="ListParagraph"/>
        <w:numPr>
          <w:ilvl w:val="0"/>
          <w:numId w:val="19"/>
        </w:numPr>
        <w:spacing w:after="160" w:line="240" w:lineRule="auto"/>
        <w:rPr>
          <w:rFonts w:ascii="Arial Narrow" w:hAnsi="Arial Narrow" w:cs="Arial"/>
          <w:sz w:val="24"/>
          <w:szCs w:val="24"/>
        </w:rPr>
      </w:pPr>
      <w:r w:rsidRPr="00BD60C8">
        <w:rPr>
          <w:rFonts w:ascii="Arial Narrow" w:hAnsi="Arial Narrow" w:cs="Arial"/>
          <w:sz w:val="24"/>
          <w:szCs w:val="24"/>
        </w:rPr>
        <w:t>Technology the economy and the environment</w:t>
      </w:r>
    </w:p>
    <w:p w:rsidR="00BD60C8" w:rsidRPr="00BD60C8" w:rsidRDefault="00BD60C8" w:rsidP="00BD60C8">
      <w:pPr>
        <w:spacing w:after="160"/>
        <w:rPr>
          <w:rFonts w:ascii="Arial Narrow" w:hAnsi="Arial Narrow" w:cs="Arial"/>
        </w:rPr>
      </w:pPr>
      <w:r w:rsidRPr="00BD60C8">
        <w:rPr>
          <w:rFonts w:ascii="Arial Narrow" w:hAnsi="Arial Narrow" w:cs="Arial"/>
        </w:rPr>
        <w:t xml:space="preserve">Software design 1 - Scratch </w:t>
      </w:r>
    </w:p>
    <w:p w:rsidR="00BD60C8" w:rsidRPr="00BD60C8" w:rsidRDefault="00BD60C8" w:rsidP="00BD60C8">
      <w:pPr>
        <w:pStyle w:val="ListParagraph"/>
        <w:numPr>
          <w:ilvl w:val="0"/>
          <w:numId w:val="20"/>
        </w:numPr>
        <w:spacing w:after="160" w:line="240" w:lineRule="auto"/>
        <w:rPr>
          <w:rFonts w:ascii="Arial Narrow" w:hAnsi="Arial Narrow" w:cs="Arial"/>
          <w:sz w:val="24"/>
          <w:szCs w:val="24"/>
        </w:rPr>
      </w:pPr>
      <w:r w:rsidRPr="00BD60C8">
        <w:rPr>
          <w:rFonts w:ascii="Arial Narrow" w:hAnsi="Arial Narrow" w:cs="Arial"/>
          <w:sz w:val="24"/>
          <w:szCs w:val="24"/>
        </w:rPr>
        <w:t>Understanding programming concepts through practical programming using the Scratch coding language</w:t>
      </w:r>
    </w:p>
    <w:p w:rsidR="00BD60C8" w:rsidRPr="00BD60C8" w:rsidRDefault="00BD60C8" w:rsidP="00BD60C8">
      <w:pPr>
        <w:spacing w:after="160"/>
        <w:rPr>
          <w:rFonts w:ascii="Arial Narrow" w:hAnsi="Arial Narrow" w:cs="Arial"/>
        </w:rPr>
      </w:pPr>
      <w:r w:rsidRPr="00BD60C8">
        <w:rPr>
          <w:rFonts w:ascii="Arial Narrow" w:hAnsi="Arial Narrow" w:cs="Arial"/>
        </w:rPr>
        <w:t>Databases</w:t>
      </w:r>
    </w:p>
    <w:p w:rsidR="00BD60C8" w:rsidRPr="00BD60C8" w:rsidRDefault="00BD60C8" w:rsidP="00BD60C8">
      <w:pPr>
        <w:pStyle w:val="ListParagraph"/>
        <w:numPr>
          <w:ilvl w:val="0"/>
          <w:numId w:val="20"/>
        </w:numPr>
        <w:spacing w:after="160" w:line="240" w:lineRule="auto"/>
        <w:rPr>
          <w:rFonts w:ascii="Arial Narrow" w:hAnsi="Arial Narrow" w:cs="Arial"/>
          <w:sz w:val="24"/>
          <w:szCs w:val="24"/>
        </w:rPr>
      </w:pPr>
      <w:r w:rsidRPr="00BD60C8">
        <w:rPr>
          <w:rFonts w:ascii="Arial Narrow" w:hAnsi="Arial Narrow" w:cs="Arial"/>
          <w:sz w:val="24"/>
          <w:szCs w:val="24"/>
        </w:rPr>
        <w:t>Understanding the basics of databases through practical examples</w:t>
      </w:r>
    </w:p>
    <w:p w:rsidR="00BD60C8" w:rsidRPr="00BD60C8" w:rsidRDefault="00BD60C8" w:rsidP="00BD60C8">
      <w:pPr>
        <w:pStyle w:val="ListParagraph"/>
        <w:numPr>
          <w:ilvl w:val="0"/>
          <w:numId w:val="20"/>
        </w:numPr>
        <w:spacing w:after="160" w:line="240" w:lineRule="auto"/>
        <w:rPr>
          <w:rFonts w:ascii="Arial Narrow" w:hAnsi="Arial Narrow" w:cs="Arial"/>
          <w:sz w:val="24"/>
          <w:szCs w:val="24"/>
        </w:rPr>
      </w:pPr>
      <w:r w:rsidRPr="00BD60C8">
        <w:rPr>
          <w:rFonts w:ascii="Arial Narrow" w:hAnsi="Arial Narrow" w:cs="Arial"/>
          <w:sz w:val="24"/>
          <w:szCs w:val="24"/>
        </w:rPr>
        <w:t>Understanding the function of databases in society</w:t>
      </w:r>
    </w:p>
    <w:p w:rsidR="00BD60C8" w:rsidRPr="00BD60C8" w:rsidRDefault="00BD60C8" w:rsidP="00BD60C8">
      <w:pPr>
        <w:spacing w:after="160"/>
        <w:rPr>
          <w:rFonts w:ascii="Arial Narrow" w:hAnsi="Arial Narrow" w:cs="Arial"/>
        </w:rPr>
      </w:pPr>
      <w:r w:rsidRPr="00BD60C8">
        <w:rPr>
          <w:rFonts w:ascii="Arial Narrow" w:hAnsi="Arial Narrow" w:cs="Arial"/>
        </w:rPr>
        <w:t>Website Design</w:t>
      </w:r>
    </w:p>
    <w:p w:rsidR="00BD60C8" w:rsidRPr="00BD60C8" w:rsidRDefault="00BD60C8" w:rsidP="00BD60C8">
      <w:pPr>
        <w:pStyle w:val="ListParagraph"/>
        <w:numPr>
          <w:ilvl w:val="0"/>
          <w:numId w:val="21"/>
        </w:numPr>
        <w:spacing w:after="160" w:line="240" w:lineRule="auto"/>
        <w:rPr>
          <w:rFonts w:ascii="Arial Narrow" w:hAnsi="Arial Narrow" w:cs="Arial"/>
          <w:sz w:val="24"/>
          <w:szCs w:val="24"/>
        </w:rPr>
      </w:pPr>
      <w:r w:rsidRPr="00BD60C8">
        <w:rPr>
          <w:rFonts w:ascii="Arial Narrow" w:hAnsi="Arial Narrow" w:cs="Arial"/>
          <w:sz w:val="24"/>
          <w:szCs w:val="24"/>
        </w:rPr>
        <w:t>Learning about website design and using HTML to create webpages</w:t>
      </w:r>
    </w:p>
    <w:p w:rsidR="00BD60C8" w:rsidRPr="00BD60C8" w:rsidRDefault="00BD60C8" w:rsidP="00BD60C8">
      <w:pPr>
        <w:spacing w:after="160"/>
        <w:rPr>
          <w:rFonts w:ascii="Arial Narrow" w:hAnsi="Arial Narrow" w:cs="Arial"/>
        </w:rPr>
      </w:pPr>
      <w:r w:rsidRPr="00BD60C8">
        <w:rPr>
          <w:rFonts w:ascii="Arial Narrow" w:hAnsi="Arial Narrow" w:cs="Arial"/>
        </w:rPr>
        <w:t>Software Design 2 – Python</w:t>
      </w:r>
    </w:p>
    <w:p w:rsidR="00BD60C8" w:rsidRPr="00BD60C8" w:rsidRDefault="00BD60C8" w:rsidP="00BD60C8">
      <w:pPr>
        <w:pStyle w:val="ListParagraph"/>
        <w:numPr>
          <w:ilvl w:val="0"/>
          <w:numId w:val="21"/>
        </w:numPr>
        <w:spacing w:after="160" w:line="240" w:lineRule="auto"/>
        <w:rPr>
          <w:rFonts w:ascii="Arial Narrow" w:hAnsi="Arial Narrow" w:cs="Arial"/>
          <w:sz w:val="24"/>
          <w:szCs w:val="24"/>
        </w:rPr>
      </w:pPr>
      <w:r w:rsidRPr="00BD60C8">
        <w:rPr>
          <w:rFonts w:ascii="Arial Narrow" w:hAnsi="Arial Narrow" w:cs="Arial"/>
          <w:sz w:val="24"/>
          <w:szCs w:val="24"/>
        </w:rPr>
        <w:t>Developing programming skills using a text based coding language</w:t>
      </w:r>
    </w:p>
    <w:p w:rsidR="00BD60C8" w:rsidRPr="00BD60C8" w:rsidRDefault="00BD60C8" w:rsidP="00BD60C8">
      <w:pPr>
        <w:spacing w:after="160"/>
        <w:rPr>
          <w:rFonts w:ascii="Arial Narrow" w:hAnsi="Arial Narrow" w:cs="Arial"/>
        </w:rPr>
      </w:pPr>
      <w:r w:rsidRPr="00BD60C8">
        <w:rPr>
          <w:rFonts w:ascii="Arial Narrow" w:hAnsi="Arial Narrow" w:cs="Arial"/>
        </w:rPr>
        <w:t>Progression</w:t>
      </w:r>
    </w:p>
    <w:p w:rsidR="00BD60C8" w:rsidRPr="00BD60C8" w:rsidRDefault="00BD60C8" w:rsidP="00BD60C8">
      <w:pPr>
        <w:pStyle w:val="ListParagraph"/>
        <w:numPr>
          <w:ilvl w:val="0"/>
          <w:numId w:val="21"/>
        </w:numPr>
        <w:spacing w:after="160" w:line="240" w:lineRule="auto"/>
        <w:rPr>
          <w:rFonts w:ascii="Arial Narrow" w:hAnsi="Arial Narrow" w:cs="Arial"/>
          <w:sz w:val="24"/>
          <w:szCs w:val="24"/>
        </w:rPr>
      </w:pPr>
      <w:r w:rsidRPr="00BD60C8">
        <w:rPr>
          <w:rFonts w:ascii="Arial Narrow" w:hAnsi="Arial Narrow" w:cs="Arial"/>
          <w:sz w:val="24"/>
          <w:szCs w:val="24"/>
        </w:rPr>
        <w:t>Computing Science National 4 or 5</w:t>
      </w:r>
    </w:p>
    <w:p w:rsidR="00BD60C8" w:rsidRPr="00BD60C8" w:rsidRDefault="00BD60C8" w:rsidP="00BD60C8">
      <w:pPr>
        <w:pStyle w:val="ListParagraph"/>
        <w:numPr>
          <w:ilvl w:val="0"/>
          <w:numId w:val="21"/>
        </w:numPr>
        <w:spacing w:after="160" w:line="240" w:lineRule="auto"/>
        <w:rPr>
          <w:rFonts w:ascii="Arial Narrow" w:hAnsi="Arial Narrow" w:cs="Arial"/>
          <w:sz w:val="24"/>
          <w:szCs w:val="24"/>
        </w:rPr>
      </w:pPr>
      <w:r w:rsidRPr="00BD60C8">
        <w:rPr>
          <w:rFonts w:ascii="Arial Narrow" w:hAnsi="Arial Narrow" w:cs="Arial"/>
          <w:sz w:val="24"/>
          <w:szCs w:val="24"/>
        </w:rPr>
        <w:t>NPA Computer Games Development Levels 4 or 5</w:t>
      </w:r>
    </w:p>
    <w:p w:rsidR="00BD60C8" w:rsidRPr="00BD60C8" w:rsidRDefault="00BD60C8" w:rsidP="00BD60C8">
      <w:pPr>
        <w:pStyle w:val="ListParagraph"/>
        <w:numPr>
          <w:ilvl w:val="0"/>
          <w:numId w:val="21"/>
        </w:numPr>
        <w:spacing w:after="160" w:line="240" w:lineRule="auto"/>
        <w:rPr>
          <w:rFonts w:ascii="Arial Narrow" w:hAnsi="Arial Narrow" w:cs="Arial"/>
          <w:sz w:val="24"/>
          <w:szCs w:val="24"/>
        </w:rPr>
      </w:pPr>
      <w:r w:rsidRPr="00BD60C8">
        <w:rPr>
          <w:rFonts w:ascii="Arial Narrow" w:hAnsi="Arial Narrow" w:cs="Arial"/>
          <w:sz w:val="24"/>
          <w:szCs w:val="24"/>
        </w:rPr>
        <w:t>NPA PC Passport Levels 4 or 5</w:t>
      </w:r>
    </w:p>
    <w:p w:rsidR="00BD60C8" w:rsidRPr="00BD60C8" w:rsidRDefault="00BD60C8" w:rsidP="00BD60C8">
      <w:pPr>
        <w:pStyle w:val="ListParagraph"/>
        <w:numPr>
          <w:ilvl w:val="0"/>
          <w:numId w:val="21"/>
        </w:numPr>
        <w:spacing w:after="160" w:line="240" w:lineRule="auto"/>
        <w:rPr>
          <w:rFonts w:ascii="Arial Narrow" w:hAnsi="Arial Narrow" w:cs="Arial"/>
          <w:sz w:val="24"/>
          <w:szCs w:val="24"/>
        </w:rPr>
      </w:pPr>
      <w:r w:rsidRPr="00BD60C8">
        <w:rPr>
          <w:rFonts w:ascii="Arial Narrow" w:hAnsi="Arial Narrow" w:cs="Arial"/>
          <w:sz w:val="24"/>
          <w:szCs w:val="24"/>
        </w:rPr>
        <w:t>NPA Web Design Level 5</w:t>
      </w:r>
    </w:p>
    <w:p w:rsidR="00881734" w:rsidRPr="00BD709A" w:rsidRDefault="00881734" w:rsidP="00D90C18">
      <w:pPr>
        <w:autoSpaceDE w:val="0"/>
        <w:autoSpaceDN w:val="0"/>
        <w:adjustRightInd w:val="0"/>
        <w:rPr>
          <w:rFonts w:ascii="Arial Narrow" w:hAnsi="Arial Narrow" w:cs="Arial"/>
          <w:b/>
          <w:lang w:val="en"/>
        </w:rPr>
      </w:pPr>
    </w:p>
    <w:p w:rsidR="00AB5CB1" w:rsidRDefault="00AB5CB1">
      <w:pPr>
        <w:rPr>
          <w:rFonts w:asciiTheme="majorHAnsi" w:eastAsiaTheme="majorEastAsia" w:hAnsiTheme="majorHAnsi" w:cstheme="majorBidi"/>
          <w:color w:val="2E74B5" w:themeColor="accent1" w:themeShade="BF"/>
          <w:sz w:val="32"/>
          <w:szCs w:val="32"/>
          <w:lang w:val="en"/>
        </w:rPr>
      </w:pPr>
      <w:r>
        <w:rPr>
          <w:lang w:val="en"/>
        </w:rPr>
        <w:br w:type="page"/>
      </w:r>
    </w:p>
    <w:p w:rsidR="004134CD" w:rsidRPr="004134CD" w:rsidRDefault="00881734" w:rsidP="004134CD">
      <w:pPr>
        <w:pStyle w:val="Heading1"/>
        <w:rPr>
          <w:lang w:val="en"/>
        </w:rPr>
      </w:pPr>
      <w:bookmarkStart w:id="22" w:name="_Toc123737473"/>
      <w:r w:rsidRPr="00BD709A">
        <w:rPr>
          <w:lang w:val="en"/>
        </w:rPr>
        <w:lastRenderedPageBreak/>
        <w:t xml:space="preserve">Technical  </w:t>
      </w:r>
      <w:r w:rsidR="00BC72AA" w:rsidRPr="00BD709A">
        <w:rPr>
          <w:noProof/>
          <w:lang w:val="en-GB" w:eastAsia="en-GB"/>
        </w:rPr>
        <w:drawing>
          <wp:inline distT="0" distB="0" distL="0" distR="0">
            <wp:extent cx="657225" cy="342900"/>
            <wp:effectExtent l="0" t="0" r="0" b="0"/>
            <wp:docPr id="20" name="Picture 20" descr="fig_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_1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225" cy="342900"/>
                    </a:xfrm>
                    <a:prstGeom prst="rect">
                      <a:avLst/>
                    </a:prstGeom>
                    <a:noFill/>
                    <a:ln>
                      <a:noFill/>
                    </a:ln>
                  </pic:spPr>
                </pic:pic>
              </a:graphicData>
            </a:graphic>
          </wp:inline>
        </w:drawing>
      </w:r>
      <w:bookmarkEnd w:id="22"/>
    </w:p>
    <w:p w:rsidR="004134CD" w:rsidRDefault="004134CD" w:rsidP="004134CD">
      <w:pPr>
        <w:autoSpaceDE w:val="0"/>
        <w:autoSpaceDN w:val="0"/>
        <w:rPr>
          <w:rFonts w:ascii="Arial" w:hAnsi="Arial" w:cs="Arial"/>
          <w:b/>
          <w:bCs/>
          <w:color w:val="FF0000"/>
          <w:lang w:val="en"/>
        </w:rPr>
      </w:pPr>
    </w:p>
    <w:p w:rsidR="004134CD" w:rsidRPr="004134CD" w:rsidRDefault="004134CD" w:rsidP="004134CD">
      <w:pPr>
        <w:autoSpaceDE w:val="0"/>
        <w:autoSpaceDN w:val="0"/>
        <w:jc w:val="both"/>
        <w:rPr>
          <w:rFonts w:ascii="Arial" w:hAnsi="Arial" w:cs="Arial"/>
          <w:lang w:val="en"/>
        </w:rPr>
      </w:pPr>
      <w:r w:rsidRPr="004134CD">
        <w:rPr>
          <w:rFonts w:ascii="Arial" w:hAnsi="Arial" w:cs="Arial"/>
          <w:lang w:val="en"/>
        </w:rPr>
        <w:t xml:space="preserve">Within the Technical department pupils will have the choice to </w:t>
      </w:r>
      <w:proofErr w:type="spellStart"/>
      <w:r w:rsidRPr="004134CD">
        <w:rPr>
          <w:rFonts w:ascii="Arial" w:hAnsi="Arial" w:cs="Arial"/>
          <w:lang w:val="en"/>
        </w:rPr>
        <w:t>specialise</w:t>
      </w:r>
      <w:proofErr w:type="spellEnd"/>
      <w:r w:rsidRPr="004134CD">
        <w:rPr>
          <w:rFonts w:ascii="Arial" w:hAnsi="Arial" w:cs="Arial"/>
          <w:lang w:val="en"/>
        </w:rPr>
        <w:t xml:space="preserve"> in Graphic Communication and Practical Woodwork.  </w:t>
      </w:r>
    </w:p>
    <w:p w:rsidR="004134CD" w:rsidRPr="004134CD" w:rsidRDefault="004134CD" w:rsidP="004134CD">
      <w:pPr>
        <w:autoSpaceDE w:val="0"/>
        <w:autoSpaceDN w:val="0"/>
        <w:jc w:val="both"/>
        <w:rPr>
          <w:rFonts w:ascii="Arial" w:hAnsi="Arial" w:cs="Arial"/>
          <w:lang w:val="en"/>
        </w:rPr>
      </w:pPr>
    </w:p>
    <w:p w:rsidR="004134CD" w:rsidRPr="004134CD" w:rsidRDefault="004134CD" w:rsidP="004134CD">
      <w:pPr>
        <w:autoSpaceDE w:val="0"/>
        <w:autoSpaceDN w:val="0"/>
        <w:jc w:val="both"/>
        <w:rPr>
          <w:rFonts w:ascii="Arial" w:hAnsi="Arial" w:cs="Arial"/>
          <w:lang w:val="en"/>
        </w:rPr>
      </w:pPr>
      <w:r w:rsidRPr="004134CD">
        <w:rPr>
          <w:rFonts w:ascii="Arial" w:hAnsi="Arial" w:cs="Arial"/>
          <w:b/>
          <w:bCs/>
          <w:lang w:val="en"/>
        </w:rPr>
        <w:t>Graphic Communication:</w:t>
      </w:r>
      <w:r w:rsidRPr="004134CD">
        <w:rPr>
          <w:rFonts w:ascii="Arial" w:hAnsi="Arial" w:cs="Arial"/>
          <w:lang w:val="en"/>
        </w:rPr>
        <w:t xml:space="preserve">  In S3 the course is designed around the “3 P’s”. This stands for Preliminary, Production and Presentation.  These are the three key areas of Graphic Communication and pupils will undertake assignments to prepare them for senior phase by the end of S3. </w:t>
      </w:r>
    </w:p>
    <w:p w:rsidR="004134CD" w:rsidRPr="004134CD" w:rsidRDefault="004134CD" w:rsidP="004134CD">
      <w:pPr>
        <w:autoSpaceDE w:val="0"/>
        <w:autoSpaceDN w:val="0"/>
        <w:jc w:val="both"/>
        <w:rPr>
          <w:rFonts w:ascii="Arial" w:hAnsi="Arial" w:cs="Arial"/>
          <w:lang w:val="en"/>
        </w:rPr>
      </w:pPr>
    </w:p>
    <w:p w:rsidR="004134CD" w:rsidRPr="004134CD" w:rsidRDefault="004134CD" w:rsidP="004134CD">
      <w:pPr>
        <w:autoSpaceDE w:val="0"/>
        <w:autoSpaceDN w:val="0"/>
        <w:jc w:val="both"/>
        <w:rPr>
          <w:rFonts w:ascii="Arial" w:hAnsi="Arial" w:cs="Arial"/>
          <w:lang w:val="en"/>
        </w:rPr>
      </w:pPr>
      <w:r w:rsidRPr="004134CD">
        <w:rPr>
          <w:rFonts w:ascii="Arial" w:hAnsi="Arial" w:cs="Arial"/>
          <w:b/>
          <w:bCs/>
          <w:lang w:val="en"/>
        </w:rPr>
        <w:t>Practical Woodwork</w:t>
      </w:r>
      <w:r w:rsidRPr="004134CD">
        <w:rPr>
          <w:rFonts w:ascii="Arial" w:hAnsi="Arial" w:cs="Arial"/>
          <w:lang w:val="en"/>
        </w:rPr>
        <w:t xml:space="preserve">:  In S3 the course is designed around the three main areas of Woodworking: Flat Frame construction, </w:t>
      </w:r>
      <w:proofErr w:type="spellStart"/>
      <w:r w:rsidRPr="004134CD">
        <w:rPr>
          <w:rFonts w:ascii="Arial" w:hAnsi="Arial" w:cs="Arial"/>
          <w:lang w:val="en"/>
        </w:rPr>
        <w:t>Carcase</w:t>
      </w:r>
      <w:proofErr w:type="spellEnd"/>
      <w:r w:rsidRPr="004134CD">
        <w:rPr>
          <w:rFonts w:ascii="Arial" w:hAnsi="Arial" w:cs="Arial"/>
          <w:lang w:val="en"/>
        </w:rPr>
        <w:t xml:space="preserve"> construction and Machining and finishing.   These areas will prepare pupils for senior phase by the end of S3.   </w:t>
      </w:r>
    </w:p>
    <w:p w:rsidR="008546FB" w:rsidRPr="00BD709A" w:rsidRDefault="008546FB" w:rsidP="00D90C18">
      <w:pPr>
        <w:autoSpaceDE w:val="0"/>
        <w:autoSpaceDN w:val="0"/>
        <w:adjustRightInd w:val="0"/>
        <w:rPr>
          <w:rFonts w:ascii="Arial Narrow" w:hAnsi="Arial Narrow" w:cs="Arial"/>
          <w:lang w:val="en"/>
        </w:rPr>
      </w:pPr>
    </w:p>
    <w:p w:rsidR="00997086" w:rsidRPr="00AC104D" w:rsidRDefault="00997086" w:rsidP="00997086">
      <w:pPr>
        <w:pStyle w:val="Heading1"/>
        <w:rPr>
          <w:rFonts w:eastAsia="Calibri"/>
          <w:lang w:val="en-GB"/>
        </w:rPr>
      </w:pPr>
      <w:bookmarkStart w:id="23" w:name="_Toc123737474"/>
      <w:r>
        <w:rPr>
          <w:rFonts w:eastAsia="Calibri"/>
          <w:lang w:val="en-GB"/>
        </w:rPr>
        <w:t>Administration and IT</w:t>
      </w:r>
      <w:bookmarkEnd w:id="23"/>
    </w:p>
    <w:p w:rsidR="00997086" w:rsidRDefault="00997086" w:rsidP="00997086">
      <w:pPr>
        <w:jc w:val="both"/>
        <w:rPr>
          <w:rFonts w:ascii="Arial Narrow" w:eastAsia="Calibri" w:hAnsi="Arial Narrow" w:cs="Arial"/>
          <w:color w:val="000000"/>
          <w:lang w:val="en-GB"/>
        </w:rPr>
      </w:pPr>
    </w:p>
    <w:p w:rsidR="005C6D21" w:rsidRPr="00AB5CB1" w:rsidRDefault="005C6D21" w:rsidP="005C6D21">
      <w:pPr>
        <w:jc w:val="both"/>
        <w:rPr>
          <w:rFonts w:ascii="Arial" w:eastAsia="Calibri" w:hAnsi="Arial" w:cs="Arial"/>
          <w:color w:val="000000"/>
          <w:lang w:val="en-GB"/>
        </w:rPr>
      </w:pPr>
      <w:r w:rsidRPr="00AB5CB1">
        <w:rPr>
          <w:rFonts w:ascii="Arial" w:eastAsia="Calibri" w:hAnsi="Arial" w:cs="Arial"/>
          <w:color w:val="000000"/>
          <w:lang w:val="en-GB"/>
        </w:rPr>
        <w:t>The Administration and IT course will prepare students with ICT skills for the Senior Phase and build progression up to level 4.  Pupils will apply their ICT skills to independently create business documentation including business cards, logos, advertisements and letters. </w:t>
      </w:r>
    </w:p>
    <w:p w:rsidR="005C6D21" w:rsidRPr="00AB5CB1" w:rsidRDefault="005C6D21" w:rsidP="00997086">
      <w:pPr>
        <w:jc w:val="both"/>
        <w:rPr>
          <w:rFonts w:ascii="Arial" w:eastAsia="Calibri" w:hAnsi="Arial" w:cs="Arial"/>
          <w:color w:val="000000"/>
          <w:lang w:val="en-GB"/>
        </w:rPr>
      </w:pPr>
    </w:p>
    <w:p w:rsidR="00997086" w:rsidRPr="00AB5CB1" w:rsidRDefault="00997086" w:rsidP="00997086">
      <w:pPr>
        <w:jc w:val="both"/>
        <w:rPr>
          <w:rFonts w:ascii="Arial" w:eastAsia="Calibri" w:hAnsi="Arial" w:cs="Arial"/>
          <w:color w:val="000000"/>
          <w:lang w:val="en-GB"/>
        </w:rPr>
      </w:pPr>
      <w:r w:rsidRPr="00AB5CB1">
        <w:rPr>
          <w:rFonts w:ascii="Arial" w:eastAsia="Calibri" w:hAnsi="Arial" w:cs="Arial"/>
          <w:color w:val="000000"/>
          <w:lang w:val="en-GB"/>
        </w:rPr>
        <w:t>Pupils will also increase their skills in spreadsheets, charts and databases, applying them to the world of work.   Pupils will continue to build on these ICT skills during the course, particularly gaining valuable word processing and desktop publishing software experience and increasing their speed and accuracy at keyboarding using Microsoft Office software.  Students will develop their skills to communicate using email and presentation software.  Pupils will gain experience at fourth level in organising events as well as searching and problem solving using the Internet.  Pupils will be using file management skills to upload files on to the school network to record evidence of their work.  They will also gain skills in creating and managing their school email applications including to-do-lists and calendar.</w:t>
      </w:r>
    </w:p>
    <w:p w:rsidR="00997086" w:rsidRPr="00AB5CB1" w:rsidRDefault="00997086" w:rsidP="00997086">
      <w:pPr>
        <w:jc w:val="both"/>
        <w:rPr>
          <w:rFonts w:ascii="Arial" w:eastAsia="Calibri" w:hAnsi="Arial" w:cs="Arial"/>
          <w:color w:val="000000"/>
          <w:lang w:val="en-GB"/>
        </w:rPr>
      </w:pPr>
    </w:p>
    <w:p w:rsidR="00997086" w:rsidRPr="00AB5CB1" w:rsidRDefault="00997086" w:rsidP="00997086">
      <w:pPr>
        <w:jc w:val="both"/>
        <w:rPr>
          <w:rFonts w:ascii="Arial" w:eastAsia="Calibri" w:hAnsi="Arial" w:cs="Arial"/>
          <w:color w:val="000000"/>
          <w:lang w:val="en-GB"/>
        </w:rPr>
      </w:pPr>
      <w:r w:rsidRPr="00AB5CB1">
        <w:rPr>
          <w:rFonts w:ascii="Arial" w:eastAsia="Calibri" w:hAnsi="Arial" w:cs="Arial"/>
          <w:color w:val="000000"/>
          <w:lang w:val="en-GB"/>
        </w:rPr>
        <w:t>Depending on numbers, Business and Admin may be combined into 1 class.</w:t>
      </w:r>
    </w:p>
    <w:p w:rsidR="00997086" w:rsidRDefault="00997086">
      <w:pPr>
        <w:rPr>
          <w:rFonts w:ascii="Arial Narrow" w:hAnsi="Arial Narrow" w:cs="Arial"/>
          <w:u w:val="single"/>
          <w:lang w:val="en"/>
        </w:rPr>
      </w:pPr>
      <w:r>
        <w:rPr>
          <w:rFonts w:ascii="Arial Narrow" w:hAnsi="Arial Narrow" w:cs="Arial"/>
          <w:u w:val="single"/>
          <w:lang w:val="en"/>
        </w:rPr>
        <w:br w:type="page"/>
      </w:r>
    </w:p>
    <w:p w:rsidR="00C70AE0" w:rsidRPr="00BD709A" w:rsidRDefault="00C70AE0" w:rsidP="00997086">
      <w:pPr>
        <w:pStyle w:val="Heading1"/>
        <w:rPr>
          <w:lang w:val="en"/>
        </w:rPr>
      </w:pPr>
      <w:bookmarkStart w:id="24" w:name="_Toc123737475"/>
      <w:r w:rsidRPr="00BD709A">
        <w:rPr>
          <w:lang w:val="en"/>
        </w:rPr>
        <w:lastRenderedPageBreak/>
        <w:t xml:space="preserve">Health and </w:t>
      </w:r>
      <w:r w:rsidR="00D723BC" w:rsidRPr="00BD709A">
        <w:rPr>
          <w:lang w:val="en"/>
        </w:rPr>
        <w:t>Wellbeing</w:t>
      </w:r>
      <w:r w:rsidRPr="00BD709A">
        <w:rPr>
          <w:lang w:val="en"/>
        </w:rPr>
        <w:tab/>
      </w:r>
      <w:r w:rsidR="00BC72AA" w:rsidRPr="00BD709A">
        <w:rPr>
          <w:noProof/>
          <w:lang w:val="en-GB" w:eastAsia="en-GB"/>
        </w:rPr>
        <w:drawing>
          <wp:inline distT="0" distB="0" distL="0" distR="0">
            <wp:extent cx="685800" cy="342900"/>
            <wp:effectExtent l="0" t="0" r="0" b="0"/>
            <wp:docPr id="21" name="Picture 21" descr="Health_Triang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alth_Triangle[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5800" cy="342900"/>
                    </a:xfrm>
                    <a:prstGeom prst="rect">
                      <a:avLst/>
                    </a:prstGeom>
                    <a:noFill/>
                    <a:ln>
                      <a:noFill/>
                    </a:ln>
                  </pic:spPr>
                </pic:pic>
              </a:graphicData>
            </a:graphic>
          </wp:inline>
        </w:drawing>
      </w:r>
      <w:bookmarkEnd w:id="24"/>
    </w:p>
    <w:p w:rsidR="00C70AE0" w:rsidRPr="00BD709A" w:rsidRDefault="00C70AE0" w:rsidP="00D90C18">
      <w:pPr>
        <w:autoSpaceDE w:val="0"/>
        <w:autoSpaceDN w:val="0"/>
        <w:adjustRightInd w:val="0"/>
        <w:rPr>
          <w:rFonts w:ascii="Arial Narrow" w:hAnsi="Arial Narrow" w:cs="Arial"/>
          <w:lang w:val="en"/>
        </w:rPr>
      </w:pPr>
    </w:p>
    <w:p w:rsidR="00C70AE0" w:rsidRPr="00BD709A" w:rsidRDefault="00756BCA" w:rsidP="00997086">
      <w:pPr>
        <w:pStyle w:val="Heading1"/>
        <w:rPr>
          <w:lang w:val="en"/>
        </w:rPr>
      </w:pPr>
      <w:bookmarkStart w:id="25" w:name="_Toc123737476"/>
      <w:r>
        <w:rPr>
          <w:lang w:val="en"/>
        </w:rPr>
        <w:t>PS</w:t>
      </w:r>
      <w:r w:rsidR="00C70AE0" w:rsidRPr="00BD709A">
        <w:rPr>
          <w:lang w:val="en"/>
        </w:rPr>
        <w:t>E</w:t>
      </w:r>
      <w:bookmarkEnd w:id="25"/>
    </w:p>
    <w:p w:rsidR="00C70AE0" w:rsidRPr="00BD709A" w:rsidRDefault="00C70AE0" w:rsidP="00D90C18">
      <w:pPr>
        <w:autoSpaceDE w:val="0"/>
        <w:autoSpaceDN w:val="0"/>
        <w:adjustRightInd w:val="0"/>
        <w:rPr>
          <w:rFonts w:ascii="Arial Narrow" w:hAnsi="Arial Narrow" w:cs="Arial"/>
          <w:b/>
          <w:lang w:val="en"/>
        </w:rPr>
      </w:pPr>
    </w:p>
    <w:p w:rsidR="00C70AE0" w:rsidRPr="00BD709A" w:rsidRDefault="00C70AE0" w:rsidP="00C70AE0">
      <w:pPr>
        <w:autoSpaceDE w:val="0"/>
        <w:autoSpaceDN w:val="0"/>
        <w:adjustRightInd w:val="0"/>
        <w:rPr>
          <w:rFonts w:ascii="Arial Narrow" w:hAnsi="Arial Narrow" w:cs="Arial"/>
          <w:bCs/>
        </w:rPr>
      </w:pPr>
      <w:r w:rsidRPr="00BD709A">
        <w:rPr>
          <w:rFonts w:ascii="Arial Narrow" w:hAnsi="Arial Narrow" w:cs="Arial"/>
          <w:bCs/>
        </w:rPr>
        <w:t>Skills for learning, mental, sexual and physical health, planning for choices and changes in S4, preparing for work skills and work experience.</w:t>
      </w:r>
    </w:p>
    <w:p w:rsidR="00C70AE0" w:rsidRPr="00BD709A" w:rsidRDefault="00C70AE0" w:rsidP="00D90C18">
      <w:pPr>
        <w:autoSpaceDE w:val="0"/>
        <w:autoSpaceDN w:val="0"/>
        <w:adjustRightInd w:val="0"/>
        <w:rPr>
          <w:rFonts w:ascii="Arial Narrow" w:hAnsi="Arial Narrow" w:cs="Arial"/>
          <w:lang w:val="en"/>
        </w:rPr>
      </w:pPr>
    </w:p>
    <w:p w:rsidR="00C320B5" w:rsidRPr="00BD709A" w:rsidRDefault="00C320B5" w:rsidP="00997086">
      <w:pPr>
        <w:pStyle w:val="Heading1"/>
        <w:rPr>
          <w:lang w:eastAsia="en-GB"/>
        </w:rPr>
      </w:pPr>
      <w:bookmarkStart w:id="26" w:name="_Toc123737477"/>
      <w:r w:rsidRPr="00BD709A">
        <w:rPr>
          <w:lang w:eastAsia="en-GB"/>
        </w:rPr>
        <w:t>Physical Education Sport &amp; Health</w:t>
      </w:r>
      <w:bookmarkEnd w:id="26"/>
    </w:p>
    <w:p w:rsidR="00C320B5" w:rsidRPr="00BD709A" w:rsidRDefault="00C320B5" w:rsidP="00C320B5">
      <w:pPr>
        <w:rPr>
          <w:rFonts w:ascii="Arial Narrow" w:hAnsi="Arial Narrow" w:cs="Arial"/>
          <w:color w:val="2A2A2A"/>
        </w:rPr>
      </w:pPr>
      <w:r w:rsidRPr="00BD709A">
        <w:rPr>
          <w:rFonts w:ascii="Arial Narrow" w:hAnsi="Arial Narrow" w:cs="Arial"/>
          <w:color w:val="2A2A2A"/>
        </w:rPr>
        <w:t>Pupils in S3 will have the opportunity to participate in the following activities:</w:t>
      </w:r>
    </w:p>
    <w:p w:rsidR="00C320B5" w:rsidRPr="00BD709A" w:rsidRDefault="00C320B5" w:rsidP="00C320B5">
      <w:pPr>
        <w:rPr>
          <w:rFonts w:ascii="Arial Narrow" w:hAnsi="Arial Narrow" w:cs="Arial"/>
          <w:color w:val="2A2A2A"/>
        </w:rPr>
      </w:pPr>
    </w:p>
    <w:p w:rsidR="00C320B5" w:rsidRPr="00BD709A" w:rsidRDefault="00C320B5" w:rsidP="00C320B5">
      <w:pPr>
        <w:jc w:val="center"/>
        <w:rPr>
          <w:rStyle w:val="Strong"/>
          <w:rFonts w:ascii="Arial Narrow" w:hAnsi="Arial Narrow" w:cs="Arial"/>
          <w:color w:val="2A2A2A"/>
        </w:rPr>
      </w:pPr>
      <w:r w:rsidRPr="00BD709A">
        <w:rPr>
          <w:rStyle w:val="Strong"/>
          <w:rFonts w:ascii="Arial Narrow" w:hAnsi="Arial Narrow" w:cs="Arial"/>
          <w:color w:val="2A2A2A"/>
        </w:rPr>
        <w:t>Football, Rugby, Badminton, Gymnastics, Table Tennis, Short Tennis, Social Dance, Netball, Volleyball, Basketball, Athletics and Softball.</w:t>
      </w:r>
    </w:p>
    <w:p w:rsidR="00C320B5" w:rsidRPr="00BD709A" w:rsidRDefault="00C320B5" w:rsidP="00C320B5">
      <w:pPr>
        <w:jc w:val="center"/>
        <w:rPr>
          <w:rFonts w:ascii="Arial Narrow" w:hAnsi="Arial Narrow" w:cs="Arial"/>
          <w:b/>
          <w:bCs/>
          <w:color w:val="2A2A2A"/>
        </w:rPr>
      </w:pPr>
    </w:p>
    <w:p w:rsidR="00C320B5" w:rsidRPr="00BD709A" w:rsidRDefault="00C320B5" w:rsidP="00C320B5">
      <w:pPr>
        <w:jc w:val="both"/>
        <w:rPr>
          <w:rFonts w:ascii="Arial Narrow" w:hAnsi="Arial Narrow" w:cs="Arial"/>
          <w:lang w:eastAsia="en-GB"/>
        </w:rPr>
      </w:pPr>
      <w:r w:rsidRPr="00BD709A">
        <w:rPr>
          <w:rFonts w:ascii="Arial Narrow" w:hAnsi="Arial Narrow" w:cs="Arial"/>
          <w:lang w:eastAsia="en-GB"/>
        </w:rPr>
        <w:t>Participating in Physical Education in third year provides learners with the opportunity to build physical competencies, improve their knowledge and understanding of how to assess and develop practical performance and recognise the important contribution that physical activity makes to living a healthy lifestyle.</w:t>
      </w:r>
    </w:p>
    <w:p w:rsidR="00C76A82" w:rsidRPr="00BD709A" w:rsidRDefault="00C76A82" w:rsidP="00C76A82">
      <w:pPr>
        <w:jc w:val="both"/>
        <w:rPr>
          <w:rFonts w:ascii="Arial Narrow" w:hAnsi="Arial Narrow"/>
          <w:lang w:eastAsia="en-GB"/>
        </w:rPr>
      </w:pPr>
    </w:p>
    <w:p w:rsidR="00C76A82" w:rsidRPr="00BD709A" w:rsidRDefault="00C76A82" w:rsidP="00C76A82">
      <w:pPr>
        <w:jc w:val="both"/>
        <w:rPr>
          <w:rFonts w:ascii="Arial Narrow" w:hAnsi="Arial Narrow" w:cs="Arial"/>
          <w:lang w:eastAsia="en-GB"/>
        </w:rPr>
      </w:pPr>
      <w:r w:rsidRPr="00BD709A">
        <w:rPr>
          <w:rFonts w:ascii="Arial Narrow" w:hAnsi="Arial Narrow" w:cs="Arial"/>
          <w:lang w:eastAsia="en-GB"/>
        </w:rPr>
        <w:t>Learners will demonstrate, refine and advance their practical performance skills in a range of physical activities. The courses will provide opportunities for learners to demonstrate initiative, decision making and problem solving. Learners will work both independently and collaboratively to develop thinking and interpersonal skills. This makes Physical Education an ideal platform for developing confidence, resilience responsibility and leadership.</w:t>
      </w:r>
    </w:p>
    <w:p w:rsidR="00C320B5" w:rsidRPr="00BD709A" w:rsidRDefault="00C76A82" w:rsidP="00C76A82">
      <w:pPr>
        <w:jc w:val="both"/>
        <w:rPr>
          <w:rFonts w:ascii="Arial Narrow" w:hAnsi="Arial Narrow" w:cs="Arial"/>
          <w:lang w:eastAsia="en-GB"/>
        </w:rPr>
      </w:pPr>
      <w:r w:rsidRPr="00BD709A">
        <w:rPr>
          <w:rFonts w:ascii="Arial Narrow" w:hAnsi="Arial Narrow" w:cs="Arial"/>
          <w:lang w:eastAsia="en-GB"/>
        </w:rPr>
        <w:t>As in the first two years of the broad general education all pupils participate in 2 periods of Physical Education a week.</w:t>
      </w:r>
      <w:r w:rsidRPr="00BD709A">
        <w:rPr>
          <w:rFonts w:ascii="Arial Narrow" w:hAnsi="Arial Narrow"/>
          <w:noProof/>
          <w:lang w:val="en-GB" w:eastAsia="en-GB"/>
        </w:rPr>
        <w:t xml:space="preserve"> </w:t>
      </w:r>
    </w:p>
    <w:p w:rsidR="00C76A82" w:rsidRPr="00BD709A" w:rsidRDefault="00C76A82" w:rsidP="00C76A82">
      <w:pPr>
        <w:jc w:val="both"/>
        <w:rPr>
          <w:rFonts w:ascii="Arial Narrow" w:hAnsi="Arial Narrow" w:cs="Arial"/>
          <w:lang w:eastAsia="en-GB"/>
        </w:rPr>
      </w:pPr>
    </w:p>
    <w:p w:rsidR="00C76A82" w:rsidRPr="00BD709A" w:rsidRDefault="00C76A82" w:rsidP="00C76A82">
      <w:pPr>
        <w:jc w:val="both"/>
        <w:rPr>
          <w:rFonts w:ascii="Arial Narrow" w:hAnsi="Arial Narrow" w:cs="Arial"/>
          <w:lang w:eastAsia="en-GB"/>
        </w:rPr>
      </w:pPr>
      <w:r w:rsidRPr="00BD709A">
        <w:rPr>
          <w:rFonts w:ascii="Arial Narrow" w:hAnsi="Arial Narrow" w:cs="Arial"/>
          <w:lang w:eastAsia="en-GB"/>
        </w:rPr>
        <w:t>The third year curriculum is designed to maximize opportunities for personalization and choice while ensuring that pupils experience both challenge and enjoyment. </w:t>
      </w:r>
    </w:p>
    <w:p w:rsidR="00C76A82" w:rsidRPr="00BD709A" w:rsidRDefault="00C76A82" w:rsidP="00C76A82">
      <w:pPr>
        <w:autoSpaceDE w:val="0"/>
        <w:autoSpaceDN w:val="0"/>
        <w:adjustRightInd w:val="0"/>
        <w:rPr>
          <w:rFonts w:ascii="Arial Narrow" w:hAnsi="Arial Narrow" w:cs="Arial"/>
          <w:b/>
          <w:bCs/>
        </w:rPr>
      </w:pPr>
    </w:p>
    <w:p w:rsidR="00C76A82" w:rsidRPr="00BD709A" w:rsidRDefault="00D64641" w:rsidP="00287212">
      <w:pPr>
        <w:pStyle w:val="NoSpacing"/>
        <w:rPr>
          <w:rFonts w:ascii="Arial Narrow" w:hAnsi="Arial Narrow"/>
          <w:sz w:val="24"/>
          <w:szCs w:val="24"/>
        </w:rPr>
      </w:pPr>
      <w:r w:rsidRPr="00BD709A">
        <w:rPr>
          <w:rFonts w:ascii="Arial Narrow" w:hAnsi="Arial Narrow"/>
          <w:noProof/>
          <w:lang w:eastAsia="en-GB"/>
        </w:rPr>
        <w:drawing>
          <wp:anchor distT="0" distB="0" distL="114300" distR="114300" simplePos="0" relativeHeight="251658752" behindDoc="0" locked="0" layoutInCell="1" allowOverlap="1">
            <wp:simplePos x="0" y="0"/>
            <wp:positionH relativeFrom="column">
              <wp:posOffset>2883535</wp:posOffset>
            </wp:positionH>
            <wp:positionV relativeFrom="paragraph">
              <wp:posOffset>41910</wp:posOffset>
            </wp:positionV>
            <wp:extent cx="2160905" cy="1524635"/>
            <wp:effectExtent l="0" t="0" r="0" b="0"/>
            <wp:wrapNone/>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905" cy="1524635"/>
                    </a:xfrm>
                    <a:prstGeom prst="rect">
                      <a:avLst/>
                    </a:prstGeom>
                    <a:noFill/>
                  </pic:spPr>
                </pic:pic>
              </a:graphicData>
            </a:graphic>
            <wp14:sizeRelH relativeFrom="page">
              <wp14:pctWidth>0</wp14:pctWidth>
            </wp14:sizeRelH>
            <wp14:sizeRelV relativeFrom="page">
              <wp14:pctHeight>0</wp14:pctHeight>
            </wp14:sizeRelV>
          </wp:anchor>
        </w:drawing>
      </w:r>
    </w:p>
    <w:p w:rsidR="00C76A82" w:rsidRPr="00287212" w:rsidRDefault="00C76A82" w:rsidP="00997086">
      <w:pPr>
        <w:pStyle w:val="Heading1"/>
      </w:pPr>
      <w:bookmarkStart w:id="27" w:name="_Toc123737478"/>
      <w:r w:rsidRPr="00287212">
        <w:lastRenderedPageBreak/>
        <w:t>B.G.E Outdoor Education</w:t>
      </w:r>
      <w:bookmarkEnd w:id="27"/>
    </w:p>
    <w:p w:rsidR="00C76A82" w:rsidRPr="00BD709A" w:rsidRDefault="00BC72AA" w:rsidP="00C76A82">
      <w:pPr>
        <w:pStyle w:val="NoSpacing"/>
        <w:jc w:val="both"/>
        <w:rPr>
          <w:rFonts w:ascii="Arial Narrow" w:hAnsi="Arial Narrow"/>
          <w:sz w:val="24"/>
          <w:szCs w:val="24"/>
        </w:rPr>
      </w:pPr>
      <w:r w:rsidRPr="00BD709A">
        <w:rPr>
          <w:rFonts w:ascii="Arial Narrow" w:hAnsi="Arial Narrow"/>
          <w:noProof/>
          <w:sz w:val="24"/>
          <w:szCs w:val="24"/>
          <w:lang w:eastAsia="en-GB"/>
        </w:rPr>
        <w:drawing>
          <wp:anchor distT="0" distB="0" distL="114300" distR="114300" simplePos="0" relativeHeight="251660800" behindDoc="0" locked="0" layoutInCell="1" allowOverlap="1">
            <wp:simplePos x="0" y="0"/>
            <wp:positionH relativeFrom="column">
              <wp:posOffset>3048000</wp:posOffset>
            </wp:positionH>
            <wp:positionV relativeFrom="paragraph">
              <wp:posOffset>822325</wp:posOffset>
            </wp:positionV>
            <wp:extent cx="2920365" cy="2190750"/>
            <wp:effectExtent l="0" t="0" r="0" b="0"/>
            <wp:wrapTopAndBottom/>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036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09A">
        <w:rPr>
          <w:rFonts w:ascii="Arial Narrow" w:hAnsi="Arial Narrow"/>
          <w:noProof/>
          <w:sz w:val="24"/>
          <w:szCs w:val="24"/>
          <w:lang w:eastAsia="en-GB"/>
        </w:rPr>
        <w:drawing>
          <wp:anchor distT="0" distB="0" distL="114300" distR="114300" simplePos="0" relativeHeight="251659776" behindDoc="0" locked="0" layoutInCell="1" allowOverlap="1">
            <wp:simplePos x="0" y="0"/>
            <wp:positionH relativeFrom="column">
              <wp:posOffset>-34925</wp:posOffset>
            </wp:positionH>
            <wp:positionV relativeFrom="paragraph">
              <wp:posOffset>802005</wp:posOffset>
            </wp:positionV>
            <wp:extent cx="2968625" cy="2226310"/>
            <wp:effectExtent l="0" t="0" r="0" b="0"/>
            <wp:wrapTopAndBottom/>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8625"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A82" w:rsidRPr="00BD709A">
        <w:rPr>
          <w:rFonts w:ascii="Arial Narrow" w:hAnsi="Arial Narrow"/>
          <w:sz w:val="24"/>
          <w:szCs w:val="24"/>
        </w:rPr>
        <w:t xml:space="preserve">Campbeltown is in a unique location, geographically isolated but surrounded by amazing natural landscapes.   Outdoor Education is a unique curriculum opportunity for all S3 students aiming to fully utilise our rich local environments and engage in ‘adventure activities’ for personal development.  </w:t>
      </w:r>
    </w:p>
    <w:p w:rsidR="00C76A82" w:rsidRPr="00BD709A" w:rsidRDefault="00C76A82" w:rsidP="00C76A82">
      <w:pPr>
        <w:jc w:val="both"/>
        <w:rPr>
          <w:rFonts w:ascii="Arial Narrow" w:hAnsi="Arial Narrow"/>
          <w:lang w:eastAsia="en-GB"/>
        </w:rPr>
      </w:pPr>
    </w:p>
    <w:p w:rsidR="00C76A82" w:rsidRPr="00BD709A" w:rsidRDefault="00C76A82" w:rsidP="00C76A82">
      <w:pPr>
        <w:pStyle w:val="NoSpacing"/>
        <w:jc w:val="both"/>
        <w:rPr>
          <w:rFonts w:ascii="Arial Narrow" w:hAnsi="Arial Narrow"/>
          <w:sz w:val="24"/>
          <w:szCs w:val="24"/>
        </w:rPr>
      </w:pPr>
      <w:r w:rsidRPr="00BD709A">
        <w:rPr>
          <w:rFonts w:ascii="Arial Narrow" w:hAnsi="Arial Narrow"/>
          <w:sz w:val="24"/>
          <w:szCs w:val="24"/>
        </w:rPr>
        <w:t>Gorge scrambling, mountain biking, rock climbing, hill and coastal exploring are activities which align with the natural energy and curiosity of young people.  These very concrete experiences are used to teach students the deeper learning that they have the ‘tools’ for responding to challenge within them.  Outdoor Education provides students with an environment of high expectations and high support so that these skills do not remain hidden and undeveloped.</w:t>
      </w:r>
    </w:p>
    <w:p w:rsidR="00C76A82" w:rsidRPr="00BD709A" w:rsidRDefault="00C76A82" w:rsidP="00C76A82">
      <w:pPr>
        <w:pStyle w:val="NoSpacing"/>
        <w:jc w:val="both"/>
        <w:rPr>
          <w:rFonts w:ascii="Arial Narrow" w:hAnsi="Arial Narrow"/>
          <w:sz w:val="24"/>
          <w:szCs w:val="24"/>
        </w:rPr>
      </w:pPr>
    </w:p>
    <w:p w:rsidR="00C76A82" w:rsidRPr="00BD709A" w:rsidRDefault="00C76A82" w:rsidP="00C76A82">
      <w:pPr>
        <w:pStyle w:val="NoSpacing"/>
        <w:jc w:val="both"/>
        <w:rPr>
          <w:rFonts w:ascii="Arial Narrow" w:hAnsi="Arial Narrow"/>
          <w:sz w:val="24"/>
          <w:szCs w:val="24"/>
        </w:rPr>
      </w:pPr>
    </w:p>
    <w:p w:rsidR="00C76A82" w:rsidRPr="00BD709A" w:rsidRDefault="00BC72AA" w:rsidP="00C76A82">
      <w:pPr>
        <w:pStyle w:val="NoSpacing"/>
        <w:jc w:val="both"/>
        <w:rPr>
          <w:rFonts w:ascii="Arial Narrow" w:hAnsi="Arial Narrow"/>
          <w:sz w:val="24"/>
          <w:szCs w:val="24"/>
        </w:rPr>
      </w:pPr>
      <w:r w:rsidRPr="00BD709A">
        <w:rPr>
          <w:rFonts w:ascii="Arial Narrow" w:hAnsi="Arial Narrow"/>
          <w:noProof/>
          <w:sz w:val="24"/>
          <w:szCs w:val="24"/>
          <w:lang w:eastAsia="en-GB"/>
        </w:rPr>
        <w:drawing>
          <wp:anchor distT="0" distB="0" distL="114300" distR="114300" simplePos="0" relativeHeight="251661824" behindDoc="0" locked="0" layoutInCell="1" allowOverlap="1">
            <wp:simplePos x="0" y="0"/>
            <wp:positionH relativeFrom="column">
              <wp:posOffset>2938780</wp:posOffset>
            </wp:positionH>
            <wp:positionV relativeFrom="paragraph">
              <wp:posOffset>-325755</wp:posOffset>
            </wp:positionV>
            <wp:extent cx="2519680" cy="1888490"/>
            <wp:effectExtent l="0" t="0" r="0" b="0"/>
            <wp:wrapNone/>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9680" cy="188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A82" w:rsidRPr="00BD709A" w:rsidRDefault="00C76A82" w:rsidP="00C76A82">
      <w:pPr>
        <w:pStyle w:val="NoSpacing"/>
        <w:numPr>
          <w:ilvl w:val="0"/>
          <w:numId w:val="16"/>
        </w:numPr>
        <w:jc w:val="both"/>
        <w:rPr>
          <w:rFonts w:ascii="Arial Narrow" w:hAnsi="Arial Narrow"/>
          <w:sz w:val="24"/>
          <w:szCs w:val="24"/>
        </w:rPr>
      </w:pPr>
      <w:r w:rsidRPr="00BD709A">
        <w:rPr>
          <w:rFonts w:ascii="Arial Narrow" w:hAnsi="Arial Narrow"/>
          <w:sz w:val="24"/>
          <w:szCs w:val="24"/>
        </w:rPr>
        <w:t xml:space="preserve">Confidence and self-belief </w:t>
      </w:r>
    </w:p>
    <w:p w:rsidR="00C76A82" w:rsidRPr="00BD709A" w:rsidRDefault="00C76A82" w:rsidP="00C76A82">
      <w:pPr>
        <w:pStyle w:val="NoSpacing"/>
        <w:numPr>
          <w:ilvl w:val="0"/>
          <w:numId w:val="16"/>
        </w:numPr>
        <w:jc w:val="both"/>
        <w:rPr>
          <w:rFonts w:ascii="Arial Narrow" w:hAnsi="Arial Narrow"/>
          <w:sz w:val="24"/>
          <w:szCs w:val="24"/>
        </w:rPr>
      </w:pPr>
      <w:r w:rsidRPr="00BD709A">
        <w:rPr>
          <w:rFonts w:ascii="Arial Narrow" w:hAnsi="Arial Narrow"/>
          <w:sz w:val="24"/>
          <w:szCs w:val="24"/>
        </w:rPr>
        <w:t>Resilience and tenacity</w:t>
      </w:r>
    </w:p>
    <w:p w:rsidR="00C76A82" w:rsidRPr="00BD709A" w:rsidRDefault="00C76A82" w:rsidP="00C76A82">
      <w:pPr>
        <w:pStyle w:val="NoSpacing"/>
        <w:numPr>
          <w:ilvl w:val="0"/>
          <w:numId w:val="16"/>
        </w:numPr>
        <w:jc w:val="both"/>
        <w:rPr>
          <w:rFonts w:ascii="Arial Narrow" w:hAnsi="Arial Narrow"/>
          <w:sz w:val="24"/>
          <w:szCs w:val="24"/>
        </w:rPr>
      </w:pPr>
      <w:r w:rsidRPr="00BD709A">
        <w:rPr>
          <w:rFonts w:ascii="Arial Narrow" w:hAnsi="Arial Narrow"/>
          <w:sz w:val="24"/>
          <w:szCs w:val="24"/>
        </w:rPr>
        <w:t xml:space="preserve">Application and perseverance </w:t>
      </w:r>
    </w:p>
    <w:p w:rsidR="00C76A82" w:rsidRPr="00BD709A" w:rsidRDefault="00C76A82" w:rsidP="00C76A82">
      <w:pPr>
        <w:pStyle w:val="NoSpacing"/>
        <w:numPr>
          <w:ilvl w:val="0"/>
          <w:numId w:val="16"/>
        </w:numPr>
        <w:jc w:val="both"/>
        <w:rPr>
          <w:rFonts w:ascii="Arial Narrow" w:hAnsi="Arial Narrow"/>
          <w:sz w:val="24"/>
          <w:szCs w:val="24"/>
        </w:rPr>
      </w:pPr>
      <w:r w:rsidRPr="00BD709A">
        <w:rPr>
          <w:rFonts w:ascii="Arial Narrow" w:hAnsi="Arial Narrow"/>
          <w:sz w:val="24"/>
          <w:szCs w:val="24"/>
        </w:rPr>
        <w:t xml:space="preserve">Managing risk  </w:t>
      </w:r>
    </w:p>
    <w:p w:rsidR="00C76A82" w:rsidRPr="00BD709A" w:rsidRDefault="00C76A82" w:rsidP="00C76A82">
      <w:pPr>
        <w:pStyle w:val="NoSpacing"/>
        <w:numPr>
          <w:ilvl w:val="0"/>
          <w:numId w:val="16"/>
        </w:numPr>
        <w:jc w:val="both"/>
        <w:rPr>
          <w:rFonts w:ascii="Arial Narrow" w:hAnsi="Arial Narrow"/>
          <w:sz w:val="24"/>
          <w:szCs w:val="24"/>
        </w:rPr>
      </w:pPr>
      <w:r w:rsidRPr="00BD709A">
        <w:rPr>
          <w:rFonts w:ascii="Arial Narrow" w:hAnsi="Arial Narrow"/>
          <w:sz w:val="24"/>
          <w:szCs w:val="24"/>
        </w:rPr>
        <w:t xml:space="preserve">Cultivating a growth mind-set </w:t>
      </w:r>
    </w:p>
    <w:p w:rsidR="00C76A82" w:rsidRPr="00BD709A" w:rsidRDefault="00C76A82" w:rsidP="00C76A82">
      <w:pPr>
        <w:pStyle w:val="NoSpacing"/>
        <w:numPr>
          <w:ilvl w:val="0"/>
          <w:numId w:val="16"/>
        </w:numPr>
        <w:jc w:val="both"/>
        <w:rPr>
          <w:rFonts w:ascii="Arial Narrow" w:hAnsi="Arial Narrow"/>
          <w:sz w:val="24"/>
          <w:szCs w:val="24"/>
        </w:rPr>
      </w:pPr>
      <w:r w:rsidRPr="00BD709A">
        <w:rPr>
          <w:rFonts w:ascii="Arial Narrow" w:hAnsi="Arial Narrow"/>
          <w:sz w:val="24"/>
          <w:szCs w:val="24"/>
        </w:rPr>
        <w:t xml:space="preserve">Finding personal motivation </w:t>
      </w:r>
    </w:p>
    <w:p w:rsidR="00C76A82" w:rsidRPr="00BD709A" w:rsidRDefault="00C76A82" w:rsidP="00C76A82">
      <w:pPr>
        <w:pStyle w:val="NoSpacing"/>
        <w:jc w:val="both"/>
        <w:rPr>
          <w:rFonts w:ascii="Arial Narrow" w:hAnsi="Arial Narrow"/>
          <w:sz w:val="24"/>
          <w:szCs w:val="24"/>
        </w:rPr>
      </w:pPr>
    </w:p>
    <w:p w:rsidR="00C76A82" w:rsidRPr="00BD709A" w:rsidRDefault="00C76A82" w:rsidP="00C76A82">
      <w:pPr>
        <w:jc w:val="both"/>
        <w:rPr>
          <w:rFonts w:ascii="Arial Narrow" w:hAnsi="Arial Narrow"/>
          <w:lang w:eastAsia="en-GB"/>
        </w:rPr>
      </w:pPr>
    </w:p>
    <w:p w:rsidR="00C76A82" w:rsidRPr="00BD709A" w:rsidRDefault="00C76A82" w:rsidP="00C76A82">
      <w:pPr>
        <w:jc w:val="both"/>
        <w:rPr>
          <w:rFonts w:ascii="Arial Narrow" w:hAnsi="Arial Narrow"/>
          <w:lang w:eastAsia="en-GB"/>
        </w:rPr>
      </w:pPr>
    </w:p>
    <w:p w:rsidR="00C76A82" w:rsidRPr="00BD709A" w:rsidRDefault="00C76A82" w:rsidP="00C76A82">
      <w:pPr>
        <w:jc w:val="both"/>
        <w:rPr>
          <w:rFonts w:ascii="Arial Narrow" w:hAnsi="Arial Narrow"/>
          <w:lang w:eastAsia="en-GB"/>
        </w:rPr>
      </w:pPr>
    </w:p>
    <w:p w:rsidR="006740C2" w:rsidRPr="00AB5CB1" w:rsidRDefault="00B85538" w:rsidP="00AB5CB1">
      <w:pPr>
        <w:pStyle w:val="Heading1"/>
      </w:pPr>
      <w:bookmarkStart w:id="28" w:name="_Toc123737479"/>
      <w:r w:rsidRPr="00AB5CB1">
        <w:rPr>
          <w:rFonts w:ascii="Arial Narrow" w:hAnsi="Arial Narrow" w:cs="Arial"/>
          <w:lang w:val="en"/>
        </w:rPr>
        <w:t>R</w:t>
      </w:r>
      <w:r w:rsidRPr="00AB5CB1">
        <w:t>ME (Religious and Moral Education)</w:t>
      </w:r>
      <w:r w:rsidR="00BC72AA" w:rsidRPr="00AB5CB1">
        <w:drawing>
          <wp:inline distT="0" distB="0" distL="0" distR="0">
            <wp:extent cx="428625" cy="266700"/>
            <wp:effectExtent l="0" t="0" r="0" b="0"/>
            <wp:docPr id="22" name="Picture 22" descr="religiones-en-el-mun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igiones-en-el-mundo[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bookmarkEnd w:id="28"/>
    </w:p>
    <w:p w:rsidR="009F7CAE" w:rsidRPr="00BD709A" w:rsidRDefault="009F7CAE" w:rsidP="009F7CAE">
      <w:pPr>
        <w:spacing w:after="200" w:line="360" w:lineRule="auto"/>
        <w:contextualSpacing/>
        <w:rPr>
          <w:rFonts w:ascii="Arial Narrow" w:eastAsia="Calibri" w:hAnsi="Arial Narrow" w:cs="Arial"/>
          <w:lang w:val="en-GB"/>
        </w:rPr>
      </w:pPr>
    </w:p>
    <w:p w:rsidR="00B85538" w:rsidRPr="00BD709A" w:rsidRDefault="00AB5CB1" w:rsidP="009F7CAE">
      <w:pPr>
        <w:spacing w:after="200" w:line="360" w:lineRule="auto"/>
        <w:contextualSpacing/>
        <w:rPr>
          <w:rFonts w:ascii="Arial Narrow" w:eastAsia="Calibri" w:hAnsi="Arial Narrow" w:cs="Arial"/>
          <w:b/>
          <w:lang w:val="en-GB"/>
        </w:rPr>
      </w:pPr>
      <w:r>
        <w:rPr>
          <w:rFonts w:ascii="Arial Narrow" w:eastAsia="Calibri" w:hAnsi="Arial Narrow" w:cs="Arial"/>
          <w:b/>
          <w:lang w:val="en-GB"/>
        </w:rPr>
        <w:t>Beliefs about G</w:t>
      </w:r>
      <w:r w:rsidR="00B85538" w:rsidRPr="00BD709A">
        <w:rPr>
          <w:rFonts w:ascii="Arial Narrow" w:eastAsia="Calibri" w:hAnsi="Arial Narrow" w:cs="Arial"/>
          <w:b/>
          <w:lang w:val="en-GB"/>
        </w:rPr>
        <w:t>od</w:t>
      </w:r>
    </w:p>
    <w:p w:rsidR="00B85538" w:rsidRPr="00BD709A" w:rsidRDefault="00B85538" w:rsidP="009F7CAE">
      <w:pPr>
        <w:spacing w:after="200" w:line="360" w:lineRule="auto"/>
        <w:contextualSpacing/>
        <w:rPr>
          <w:rFonts w:ascii="Arial Narrow" w:eastAsia="Calibri" w:hAnsi="Arial Narrow" w:cs="Arial"/>
          <w:lang w:val="en-GB"/>
        </w:rPr>
      </w:pPr>
      <w:r w:rsidRPr="00BD709A">
        <w:rPr>
          <w:rFonts w:ascii="Arial Narrow" w:eastAsia="Calibri" w:hAnsi="Arial Narrow" w:cs="Arial"/>
          <w:lang w:val="en-GB"/>
        </w:rPr>
        <w:t>Ultimate Questions</w:t>
      </w:r>
    </w:p>
    <w:p w:rsidR="00B85538" w:rsidRPr="00BD709A" w:rsidRDefault="00B85538" w:rsidP="009F7CAE">
      <w:pPr>
        <w:spacing w:after="200" w:line="360" w:lineRule="auto"/>
        <w:contextualSpacing/>
        <w:rPr>
          <w:rFonts w:ascii="Arial Narrow" w:eastAsia="Calibri" w:hAnsi="Arial Narrow" w:cs="Arial"/>
          <w:lang w:val="en-GB"/>
        </w:rPr>
      </w:pPr>
      <w:r w:rsidRPr="00BD709A">
        <w:rPr>
          <w:rFonts w:ascii="Arial Narrow" w:eastAsia="Calibri" w:hAnsi="Arial Narrow" w:cs="Arial"/>
          <w:lang w:val="en-GB"/>
        </w:rPr>
        <w:t>Life after death</w:t>
      </w:r>
    </w:p>
    <w:p w:rsidR="00B85538" w:rsidRPr="00BD709A" w:rsidRDefault="00B85538" w:rsidP="009F7CAE">
      <w:pPr>
        <w:spacing w:after="200" w:line="360" w:lineRule="auto"/>
        <w:contextualSpacing/>
        <w:rPr>
          <w:rFonts w:ascii="Arial Narrow" w:eastAsia="Calibri" w:hAnsi="Arial Narrow" w:cs="Arial"/>
          <w:lang w:val="en-GB"/>
        </w:rPr>
      </w:pPr>
      <w:r w:rsidRPr="00BD709A">
        <w:rPr>
          <w:rFonts w:ascii="Arial Narrow" w:eastAsia="Calibri" w:hAnsi="Arial Narrow" w:cs="Arial"/>
          <w:lang w:val="en-GB"/>
        </w:rPr>
        <w:t>Human exceptionalism?</w:t>
      </w:r>
    </w:p>
    <w:p w:rsidR="00B85538" w:rsidRPr="00BD709A" w:rsidRDefault="00B85538" w:rsidP="009F7CAE">
      <w:pPr>
        <w:spacing w:after="200" w:line="360" w:lineRule="auto"/>
        <w:contextualSpacing/>
        <w:rPr>
          <w:rFonts w:ascii="Arial Narrow" w:eastAsia="Calibri" w:hAnsi="Arial Narrow" w:cs="Arial"/>
          <w:b/>
          <w:lang w:val="en-GB"/>
        </w:rPr>
      </w:pPr>
      <w:r w:rsidRPr="00BD709A">
        <w:rPr>
          <w:rFonts w:ascii="Arial Narrow" w:eastAsia="Calibri" w:hAnsi="Arial Narrow" w:cs="Arial"/>
          <w:b/>
          <w:lang w:val="en-GB"/>
        </w:rPr>
        <w:lastRenderedPageBreak/>
        <w:t>Global Citizenship</w:t>
      </w:r>
    </w:p>
    <w:p w:rsidR="00B85538" w:rsidRPr="00BD709A" w:rsidRDefault="00B85538" w:rsidP="009F7CAE">
      <w:pPr>
        <w:spacing w:after="200" w:line="360" w:lineRule="auto"/>
        <w:contextualSpacing/>
        <w:rPr>
          <w:rFonts w:ascii="Arial Narrow" w:eastAsia="Calibri" w:hAnsi="Arial Narrow" w:cs="Arial"/>
          <w:lang w:val="en-GB"/>
        </w:rPr>
      </w:pPr>
      <w:r w:rsidRPr="00BD709A">
        <w:rPr>
          <w:rFonts w:ascii="Arial Narrow" w:eastAsia="Calibri" w:hAnsi="Arial Narrow" w:cs="Arial"/>
          <w:lang w:val="en-GB"/>
        </w:rPr>
        <w:t>Human Rights</w:t>
      </w:r>
    </w:p>
    <w:p w:rsidR="00B85538" w:rsidRPr="00BD709A" w:rsidRDefault="00B85538" w:rsidP="009F7CAE">
      <w:pPr>
        <w:spacing w:after="200" w:line="360" w:lineRule="auto"/>
        <w:contextualSpacing/>
        <w:rPr>
          <w:rFonts w:ascii="Arial Narrow" w:eastAsia="Calibri" w:hAnsi="Arial Narrow" w:cs="Arial"/>
          <w:lang w:val="en-GB"/>
        </w:rPr>
      </w:pPr>
      <w:r w:rsidRPr="00BD709A">
        <w:rPr>
          <w:rFonts w:ascii="Arial Narrow" w:eastAsia="Calibri" w:hAnsi="Arial Narrow" w:cs="Arial"/>
          <w:lang w:val="en-GB"/>
        </w:rPr>
        <w:t>History of Human Rights</w:t>
      </w:r>
    </w:p>
    <w:p w:rsidR="00B85538" w:rsidRPr="00BD709A" w:rsidRDefault="00B85538" w:rsidP="009F7CAE">
      <w:pPr>
        <w:spacing w:after="200" w:line="360" w:lineRule="auto"/>
        <w:contextualSpacing/>
        <w:rPr>
          <w:rFonts w:ascii="Arial Narrow" w:eastAsia="Calibri" w:hAnsi="Arial Narrow" w:cs="Arial"/>
          <w:lang w:val="en-GB"/>
        </w:rPr>
      </w:pPr>
      <w:r w:rsidRPr="00BD709A">
        <w:rPr>
          <w:rFonts w:ascii="Arial Narrow" w:eastAsia="Calibri" w:hAnsi="Arial Narrow" w:cs="Arial"/>
          <w:lang w:val="en-GB"/>
        </w:rPr>
        <w:t xml:space="preserve">Amnesty International letter writing activity </w:t>
      </w:r>
    </w:p>
    <w:p w:rsidR="00B85538" w:rsidRPr="00BD709A" w:rsidRDefault="00B85538" w:rsidP="009F7CAE">
      <w:pPr>
        <w:spacing w:after="200" w:line="360" w:lineRule="auto"/>
        <w:contextualSpacing/>
        <w:rPr>
          <w:rFonts w:ascii="Arial Narrow" w:eastAsia="Calibri" w:hAnsi="Arial Narrow" w:cs="Arial"/>
          <w:lang w:val="en-GB"/>
        </w:rPr>
      </w:pPr>
      <w:r w:rsidRPr="00BD709A">
        <w:rPr>
          <w:rFonts w:ascii="Arial Narrow" w:eastAsia="Calibri" w:hAnsi="Arial Narrow" w:cs="Arial"/>
          <w:lang w:val="en-GB"/>
        </w:rPr>
        <w:t>Refugees</w:t>
      </w:r>
    </w:p>
    <w:p w:rsidR="00B85538" w:rsidRPr="00BD709A" w:rsidRDefault="00B85538" w:rsidP="009F7CAE">
      <w:pPr>
        <w:spacing w:after="200" w:line="360" w:lineRule="auto"/>
        <w:contextualSpacing/>
        <w:rPr>
          <w:rFonts w:ascii="Arial Narrow" w:eastAsia="Calibri" w:hAnsi="Arial Narrow" w:cs="Arial"/>
          <w:lang w:val="en-GB"/>
        </w:rPr>
      </w:pPr>
      <w:r w:rsidRPr="00BD709A">
        <w:rPr>
          <w:rFonts w:ascii="Arial Narrow" w:eastAsia="Calibri" w:hAnsi="Arial Narrow" w:cs="Arial"/>
          <w:lang w:val="en-GB"/>
        </w:rPr>
        <w:t>Fairtrade</w:t>
      </w:r>
    </w:p>
    <w:p w:rsidR="00B85538" w:rsidRPr="00BD709A" w:rsidRDefault="00B85538" w:rsidP="009F7CAE">
      <w:pPr>
        <w:spacing w:after="200" w:line="360" w:lineRule="auto"/>
        <w:contextualSpacing/>
        <w:rPr>
          <w:rFonts w:ascii="Arial Narrow" w:eastAsia="Calibri" w:hAnsi="Arial Narrow" w:cs="Arial"/>
          <w:b/>
          <w:lang w:val="en-GB"/>
        </w:rPr>
      </w:pPr>
      <w:r w:rsidRPr="00BD709A">
        <w:rPr>
          <w:rFonts w:ascii="Arial Narrow" w:eastAsia="Calibri" w:hAnsi="Arial Narrow" w:cs="Arial"/>
          <w:b/>
          <w:lang w:val="en-GB"/>
        </w:rPr>
        <w:t>Environment</w:t>
      </w:r>
    </w:p>
    <w:p w:rsidR="00B85538" w:rsidRPr="00BD709A" w:rsidRDefault="00B85538" w:rsidP="009F7CAE">
      <w:pPr>
        <w:spacing w:after="200" w:line="360" w:lineRule="auto"/>
        <w:contextualSpacing/>
        <w:rPr>
          <w:rFonts w:ascii="Arial Narrow" w:eastAsia="Calibri" w:hAnsi="Arial Narrow" w:cs="Arial"/>
          <w:lang w:val="en-GB"/>
        </w:rPr>
      </w:pPr>
      <w:r w:rsidRPr="00BD709A">
        <w:rPr>
          <w:rFonts w:ascii="Arial Narrow" w:eastAsia="Calibri" w:hAnsi="Arial Narrow" w:cs="Arial"/>
          <w:lang w:val="en-GB"/>
        </w:rPr>
        <w:t>Global warming</w:t>
      </w:r>
    </w:p>
    <w:p w:rsidR="00B85538" w:rsidRPr="00BD709A" w:rsidRDefault="00B85538" w:rsidP="009F7CAE">
      <w:pPr>
        <w:spacing w:after="200" w:line="360" w:lineRule="auto"/>
        <w:contextualSpacing/>
        <w:rPr>
          <w:rFonts w:ascii="Arial Narrow" w:eastAsia="Calibri" w:hAnsi="Arial Narrow" w:cs="Arial"/>
          <w:lang w:val="en-GB"/>
        </w:rPr>
      </w:pPr>
      <w:r w:rsidRPr="00BD709A">
        <w:rPr>
          <w:rFonts w:ascii="Arial Narrow" w:eastAsia="Calibri" w:hAnsi="Arial Narrow" w:cs="Arial"/>
          <w:lang w:val="en-GB"/>
        </w:rPr>
        <w:t>Religious &amp; Humanist perspectives</w:t>
      </w:r>
    </w:p>
    <w:p w:rsidR="00B85538" w:rsidRPr="00BD709A" w:rsidRDefault="00B85538" w:rsidP="009F7CAE">
      <w:pPr>
        <w:spacing w:after="200" w:line="360" w:lineRule="auto"/>
        <w:contextualSpacing/>
        <w:rPr>
          <w:rFonts w:ascii="Arial Narrow" w:eastAsia="Calibri" w:hAnsi="Arial Narrow" w:cs="Arial"/>
          <w:lang w:val="en-GB"/>
        </w:rPr>
      </w:pPr>
      <w:r w:rsidRPr="00BD709A">
        <w:rPr>
          <w:rFonts w:ascii="Arial Narrow" w:eastAsia="Calibri" w:hAnsi="Arial Narrow" w:cs="Arial"/>
          <w:lang w:val="en-GB"/>
        </w:rPr>
        <w:t>Sustainability</w:t>
      </w:r>
    </w:p>
    <w:p w:rsidR="00C70AE0" w:rsidRPr="00BD709A" w:rsidRDefault="00C70AE0" w:rsidP="00D90C18">
      <w:pPr>
        <w:autoSpaceDE w:val="0"/>
        <w:autoSpaceDN w:val="0"/>
        <w:adjustRightInd w:val="0"/>
        <w:rPr>
          <w:rFonts w:ascii="Arial Narrow" w:hAnsi="Arial Narrow" w:cs="Arial"/>
          <w:b/>
          <w:i/>
          <w:lang w:val="en"/>
        </w:rPr>
      </w:pPr>
    </w:p>
    <w:p w:rsidR="00EC0686" w:rsidRDefault="00EC0686" w:rsidP="00881734">
      <w:pPr>
        <w:autoSpaceDE w:val="0"/>
        <w:autoSpaceDN w:val="0"/>
        <w:adjustRightInd w:val="0"/>
        <w:jc w:val="center"/>
        <w:rPr>
          <w:rFonts w:ascii="Arial Narrow" w:hAnsi="Arial Narrow" w:cs="Arial"/>
          <w:color w:val="339966"/>
          <w:sz w:val="40"/>
          <w:szCs w:val="40"/>
          <w:lang w:val="en"/>
        </w:rPr>
      </w:pPr>
    </w:p>
    <w:p w:rsidR="00BD709A" w:rsidRDefault="00BD709A" w:rsidP="00881734">
      <w:pPr>
        <w:autoSpaceDE w:val="0"/>
        <w:autoSpaceDN w:val="0"/>
        <w:adjustRightInd w:val="0"/>
        <w:jc w:val="center"/>
        <w:rPr>
          <w:rFonts w:ascii="Arial Narrow" w:hAnsi="Arial Narrow" w:cs="Arial"/>
          <w:color w:val="339966"/>
          <w:sz w:val="40"/>
          <w:szCs w:val="40"/>
          <w:lang w:val="en"/>
        </w:rPr>
      </w:pPr>
    </w:p>
    <w:p w:rsidR="00287212" w:rsidRDefault="00287212" w:rsidP="00881734">
      <w:pPr>
        <w:autoSpaceDE w:val="0"/>
        <w:autoSpaceDN w:val="0"/>
        <w:adjustRightInd w:val="0"/>
        <w:jc w:val="center"/>
        <w:rPr>
          <w:rFonts w:ascii="Arial Narrow" w:hAnsi="Arial Narrow" w:cs="Arial"/>
          <w:color w:val="339966"/>
          <w:sz w:val="40"/>
          <w:szCs w:val="40"/>
          <w:lang w:val="en"/>
        </w:rPr>
      </w:pPr>
    </w:p>
    <w:p w:rsidR="003F69A1" w:rsidRDefault="003F69A1">
      <w:pPr>
        <w:rPr>
          <w:rFonts w:ascii="Arial Narrow" w:hAnsi="Arial Narrow" w:cs="Arial"/>
          <w:color w:val="339966"/>
          <w:sz w:val="40"/>
          <w:szCs w:val="40"/>
          <w:lang w:val="en"/>
        </w:rPr>
      </w:pPr>
      <w:r>
        <w:rPr>
          <w:rFonts w:ascii="Arial Narrow" w:hAnsi="Arial Narrow" w:cs="Arial"/>
          <w:color w:val="339966"/>
          <w:sz w:val="40"/>
          <w:szCs w:val="40"/>
          <w:lang w:val="en"/>
        </w:rPr>
        <w:br w:type="page"/>
      </w:r>
    </w:p>
    <w:p w:rsidR="00D90C18" w:rsidRPr="00881734" w:rsidRDefault="00D90C18" w:rsidP="00997086">
      <w:pPr>
        <w:pStyle w:val="Heading1"/>
        <w:rPr>
          <w:lang w:val="en"/>
        </w:rPr>
      </w:pPr>
      <w:bookmarkStart w:id="29" w:name="_Toc123737480"/>
      <w:r w:rsidRPr="00881734">
        <w:rPr>
          <w:lang w:val="en"/>
        </w:rPr>
        <w:lastRenderedPageBreak/>
        <w:t>Assessment, Reporting and Recording</w:t>
      </w:r>
      <w:bookmarkEnd w:id="29"/>
    </w:p>
    <w:p w:rsidR="00D90C18" w:rsidRPr="009F7CAE" w:rsidRDefault="00D90C18" w:rsidP="00D90C18">
      <w:pPr>
        <w:autoSpaceDE w:val="0"/>
        <w:autoSpaceDN w:val="0"/>
        <w:adjustRightInd w:val="0"/>
        <w:rPr>
          <w:rFonts w:ascii="Arial Narrow" w:hAnsi="Arial Narrow" w:cs="Arial"/>
          <w:lang w:val="en"/>
        </w:rPr>
      </w:pPr>
    </w:p>
    <w:p w:rsidR="00D90C18" w:rsidRPr="009F7CAE" w:rsidRDefault="00D90C18" w:rsidP="00D90C18">
      <w:pPr>
        <w:autoSpaceDE w:val="0"/>
        <w:autoSpaceDN w:val="0"/>
        <w:adjustRightInd w:val="0"/>
        <w:rPr>
          <w:rFonts w:ascii="Arial Narrow" w:hAnsi="Arial Narrow" w:cs="Arial"/>
          <w:bCs/>
          <w:i/>
        </w:rPr>
      </w:pPr>
      <w:r w:rsidRPr="009F7CAE">
        <w:rPr>
          <w:rFonts w:ascii="Arial Narrow" w:hAnsi="Arial Narrow" w:cs="Arial"/>
          <w:bCs/>
          <w:i/>
        </w:rPr>
        <w:t>How will progress be measured?</w:t>
      </w:r>
    </w:p>
    <w:p w:rsidR="00D90C18" w:rsidRPr="009F7CAE" w:rsidRDefault="00D90C18" w:rsidP="00D90C18">
      <w:pPr>
        <w:autoSpaceDE w:val="0"/>
        <w:autoSpaceDN w:val="0"/>
        <w:adjustRightInd w:val="0"/>
        <w:rPr>
          <w:rFonts w:ascii="Arial Narrow" w:hAnsi="Arial Narrow" w:cs="Arial"/>
          <w:i/>
          <w:lang w:val="en"/>
        </w:rPr>
      </w:pPr>
    </w:p>
    <w:p w:rsidR="00D90C18" w:rsidRPr="009F7CAE" w:rsidRDefault="00D90C18" w:rsidP="00D90C18">
      <w:pPr>
        <w:autoSpaceDE w:val="0"/>
        <w:autoSpaceDN w:val="0"/>
        <w:adjustRightInd w:val="0"/>
        <w:rPr>
          <w:rFonts w:ascii="Arial Narrow" w:hAnsi="Arial Narrow" w:cs="Arial"/>
          <w:lang w:val="en"/>
        </w:rPr>
      </w:pPr>
      <w:r w:rsidRPr="009F7CAE">
        <w:rPr>
          <w:rFonts w:ascii="Arial Narrow" w:hAnsi="Arial Narrow" w:cs="Arial"/>
          <w:lang w:val="en"/>
        </w:rPr>
        <w:t>As currently happens, there will be a structured system for informing parents on how their children are progressing.  This will include an interim as well as a Full Report issued in March prior to the Options programme.</w:t>
      </w:r>
    </w:p>
    <w:p w:rsidR="00D90C18" w:rsidRPr="009F7CAE" w:rsidRDefault="00D90C18" w:rsidP="00D90C18">
      <w:pPr>
        <w:autoSpaceDE w:val="0"/>
        <w:autoSpaceDN w:val="0"/>
        <w:adjustRightInd w:val="0"/>
        <w:rPr>
          <w:rFonts w:ascii="Arial Narrow" w:hAnsi="Arial Narrow" w:cs="Arial"/>
          <w:lang w:val="en"/>
        </w:rPr>
      </w:pPr>
    </w:p>
    <w:p w:rsidR="00D90C18" w:rsidRPr="009F7CAE" w:rsidRDefault="00D90C18" w:rsidP="00D90C18">
      <w:pPr>
        <w:autoSpaceDE w:val="0"/>
        <w:autoSpaceDN w:val="0"/>
        <w:adjustRightInd w:val="0"/>
        <w:rPr>
          <w:rFonts w:ascii="Arial Narrow" w:hAnsi="Arial Narrow" w:cs="Arial"/>
          <w:lang w:val="en"/>
        </w:rPr>
      </w:pPr>
      <w:r w:rsidRPr="009F7CAE">
        <w:rPr>
          <w:rFonts w:ascii="Arial Narrow" w:hAnsi="Arial Narrow" w:cs="Arial"/>
          <w:lang w:val="en"/>
        </w:rPr>
        <w:t xml:space="preserve">This will continue to involve reporting and parents’ evenings </w:t>
      </w:r>
      <w:r w:rsidR="00BD60C8">
        <w:rPr>
          <w:rFonts w:ascii="Arial Narrow" w:hAnsi="Arial Narrow" w:cs="Arial"/>
          <w:lang w:val="en"/>
        </w:rPr>
        <w:t>and you will find the dates of these in our calendar.  You can contact the school at any time to discuss your child’s progress.</w:t>
      </w:r>
    </w:p>
    <w:p w:rsidR="00D90C18" w:rsidRPr="009F7CAE" w:rsidRDefault="00D90C18" w:rsidP="00D90C18">
      <w:pPr>
        <w:autoSpaceDE w:val="0"/>
        <w:autoSpaceDN w:val="0"/>
        <w:adjustRightInd w:val="0"/>
        <w:rPr>
          <w:rFonts w:ascii="Arial Narrow" w:hAnsi="Arial Narrow" w:cs="Arial"/>
          <w:i/>
          <w:highlight w:val="cyan"/>
          <w:lang w:val="en"/>
        </w:rPr>
      </w:pPr>
    </w:p>
    <w:p w:rsidR="00D90C18" w:rsidRPr="009F7CAE" w:rsidRDefault="00D90C18" w:rsidP="00D90C18">
      <w:pPr>
        <w:autoSpaceDE w:val="0"/>
        <w:autoSpaceDN w:val="0"/>
        <w:adjustRightInd w:val="0"/>
        <w:rPr>
          <w:rFonts w:ascii="Arial Narrow" w:hAnsi="Arial Narrow" w:cs="Arial"/>
          <w:i/>
          <w:lang w:val="en"/>
        </w:rPr>
      </w:pPr>
      <w:r w:rsidRPr="009F7CAE">
        <w:rPr>
          <w:rFonts w:ascii="Arial Narrow" w:hAnsi="Arial Narrow" w:cs="Arial"/>
          <w:i/>
          <w:lang w:val="en"/>
        </w:rPr>
        <w:t>How will pupils be assessed in S3?</w:t>
      </w:r>
    </w:p>
    <w:p w:rsidR="00D90C18" w:rsidRPr="009F7CAE" w:rsidRDefault="00D90C18" w:rsidP="00D90C18">
      <w:pPr>
        <w:autoSpaceDE w:val="0"/>
        <w:autoSpaceDN w:val="0"/>
        <w:adjustRightInd w:val="0"/>
        <w:rPr>
          <w:rFonts w:ascii="Arial Narrow" w:hAnsi="Arial Narrow" w:cs="Arial"/>
          <w:lang w:val="en"/>
        </w:rPr>
      </w:pPr>
    </w:p>
    <w:p w:rsidR="00D90C18" w:rsidRPr="009F7CAE" w:rsidRDefault="00D90C18" w:rsidP="00D90C18">
      <w:pPr>
        <w:autoSpaceDE w:val="0"/>
        <w:autoSpaceDN w:val="0"/>
        <w:adjustRightInd w:val="0"/>
        <w:rPr>
          <w:rFonts w:ascii="Arial Narrow" w:hAnsi="Arial Narrow" w:cs="Arial"/>
          <w:lang w:val="en"/>
        </w:rPr>
      </w:pPr>
      <w:r w:rsidRPr="009F7CAE">
        <w:rPr>
          <w:rFonts w:ascii="Arial Narrow" w:hAnsi="Arial Narrow" w:cs="Arial"/>
          <w:lang w:val="en"/>
        </w:rPr>
        <w:t>There will be both formative and summative assessment based on what pupils say, write, make and do.</w:t>
      </w:r>
    </w:p>
    <w:p w:rsidR="00D90C18" w:rsidRPr="009F7CAE" w:rsidRDefault="00D90C18" w:rsidP="00D90C18">
      <w:pPr>
        <w:autoSpaceDE w:val="0"/>
        <w:autoSpaceDN w:val="0"/>
        <w:adjustRightInd w:val="0"/>
        <w:rPr>
          <w:rFonts w:ascii="Arial Narrow" w:hAnsi="Arial Narrow" w:cs="Arial"/>
          <w:lang w:val="en"/>
        </w:rPr>
      </w:pPr>
    </w:p>
    <w:p w:rsidR="00D90C18" w:rsidRPr="009F7CAE" w:rsidRDefault="00D90C18" w:rsidP="00D90C18">
      <w:pPr>
        <w:autoSpaceDE w:val="0"/>
        <w:autoSpaceDN w:val="0"/>
        <w:adjustRightInd w:val="0"/>
        <w:rPr>
          <w:rFonts w:ascii="Arial Narrow" w:hAnsi="Arial Narrow" w:cs="Arial"/>
          <w:bCs/>
        </w:rPr>
      </w:pPr>
      <w:r w:rsidRPr="009F7CAE">
        <w:rPr>
          <w:rFonts w:ascii="Arial Narrow" w:hAnsi="Arial Narrow" w:cs="Arial"/>
          <w:bCs/>
        </w:rPr>
        <w:t>Assessment in all areas will involve a variety of techniques including written, oral and practical tests, projects, presentations, performances, products, teacher observations, self- and peer-assessment.</w:t>
      </w:r>
    </w:p>
    <w:p w:rsidR="00D90C18" w:rsidRPr="009F7CAE" w:rsidRDefault="00D90C18" w:rsidP="00D90C18">
      <w:pPr>
        <w:autoSpaceDE w:val="0"/>
        <w:autoSpaceDN w:val="0"/>
        <w:adjustRightInd w:val="0"/>
        <w:rPr>
          <w:rFonts w:ascii="Arial Narrow" w:hAnsi="Arial Narrow" w:cs="Arial"/>
          <w:bCs/>
        </w:rPr>
      </w:pPr>
    </w:p>
    <w:p w:rsidR="002811A6" w:rsidRPr="009F7CAE" w:rsidRDefault="00D90C18" w:rsidP="002D22A1">
      <w:pPr>
        <w:autoSpaceDE w:val="0"/>
        <w:autoSpaceDN w:val="0"/>
        <w:adjustRightInd w:val="0"/>
        <w:rPr>
          <w:rFonts w:ascii="Arial Narrow" w:hAnsi="Arial Narrow" w:cs="Arial"/>
          <w:bCs/>
        </w:rPr>
        <w:sectPr w:rsidR="002811A6" w:rsidRPr="009F7CAE" w:rsidSect="00D90C18">
          <w:pgSz w:w="12240" w:h="15840"/>
          <w:pgMar w:top="1440" w:right="1797" w:bottom="1440" w:left="1797" w:header="709" w:footer="709" w:gutter="0"/>
          <w:cols w:space="708"/>
          <w:docGrid w:linePitch="360"/>
        </w:sectPr>
      </w:pPr>
      <w:r w:rsidRPr="009F7CAE">
        <w:rPr>
          <w:rFonts w:ascii="Arial Narrow" w:hAnsi="Arial Narrow" w:cs="Arial"/>
          <w:bCs/>
        </w:rPr>
        <w:t>In some subject areas, pupils are assessed using National 3 and 4 units.  Although pupils in S3 will not be able to be presented for these units until S4, their performance can provide a good indicator of appropriate study levels in S4.</w:t>
      </w:r>
    </w:p>
    <w:p w:rsidR="00872D62" w:rsidRPr="00881734" w:rsidRDefault="008C0CA3" w:rsidP="00997086">
      <w:pPr>
        <w:pStyle w:val="Heading1"/>
        <w:rPr>
          <w:lang w:val="en"/>
        </w:rPr>
      </w:pPr>
      <w:bookmarkStart w:id="30" w:name="_Toc123737481"/>
      <w:r w:rsidRPr="00881734">
        <w:rPr>
          <w:lang w:val="en"/>
        </w:rPr>
        <w:lastRenderedPageBreak/>
        <w:t>Supporting Pupils for Choices and Changes</w:t>
      </w:r>
      <w:bookmarkEnd w:id="30"/>
    </w:p>
    <w:p w:rsidR="00881734" w:rsidRPr="009F7CAE" w:rsidRDefault="00881734" w:rsidP="002B1C78">
      <w:pPr>
        <w:autoSpaceDE w:val="0"/>
        <w:autoSpaceDN w:val="0"/>
        <w:adjustRightInd w:val="0"/>
        <w:jc w:val="center"/>
        <w:rPr>
          <w:rFonts w:ascii="Arial Narrow" w:hAnsi="Arial Narrow" w:cs="Arial"/>
          <w:color w:val="339966"/>
          <w:lang w:val="en"/>
        </w:rPr>
      </w:pPr>
    </w:p>
    <w:p w:rsidR="00570FFF" w:rsidRDefault="00872D62" w:rsidP="00385FE1">
      <w:pPr>
        <w:autoSpaceDE w:val="0"/>
        <w:autoSpaceDN w:val="0"/>
        <w:adjustRightInd w:val="0"/>
        <w:rPr>
          <w:rFonts w:ascii="Arial Narrow" w:eastAsia="TrebuchetMS-Bold-Identity-H" w:hAnsi="Arial Narrow" w:cs="Arial"/>
          <w:i/>
        </w:rPr>
      </w:pPr>
      <w:r w:rsidRPr="009F7CAE">
        <w:rPr>
          <w:rFonts w:ascii="Arial Narrow" w:eastAsia="TrebuchetMS-Bold-Identity-H" w:hAnsi="Arial Narrow" w:cs="Arial"/>
          <w:i/>
        </w:rPr>
        <w:t>What support will be given to pupils to prepare for the new S3 curriculum?</w:t>
      </w:r>
    </w:p>
    <w:p w:rsidR="002F329C" w:rsidRPr="009F7CAE" w:rsidRDefault="002F329C" w:rsidP="00385FE1">
      <w:pPr>
        <w:autoSpaceDE w:val="0"/>
        <w:autoSpaceDN w:val="0"/>
        <w:adjustRightInd w:val="0"/>
        <w:rPr>
          <w:rFonts w:ascii="Arial Narrow" w:eastAsia="TrebuchetMS-Bold-Identity-H" w:hAnsi="Arial Narrow"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4390"/>
      </w:tblGrid>
      <w:tr w:rsidR="00872D62" w:rsidRPr="009F7CAE" w:rsidTr="00AB5CB1">
        <w:trPr>
          <w:trHeight w:val="418"/>
        </w:trPr>
        <w:tc>
          <w:tcPr>
            <w:tcW w:w="4144" w:type="dxa"/>
            <w:shd w:val="clear" w:color="auto" w:fill="2E74B5" w:themeFill="accent1" w:themeFillShade="BF"/>
          </w:tcPr>
          <w:p w:rsidR="00872D62" w:rsidRPr="009F7CAE" w:rsidRDefault="00872D62" w:rsidP="00067545">
            <w:pPr>
              <w:autoSpaceDE w:val="0"/>
              <w:autoSpaceDN w:val="0"/>
              <w:adjustRightInd w:val="0"/>
              <w:rPr>
                <w:rFonts w:ascii="Arial Narrow" w:hAnsi="Arial Narrow" w:cs="Arial"/>
                <w:bCs/>
              </w:rPr>
            </w:pPr>
            <w:r w:rsidRPr="009F7CAE">
              <w:rPr>
                <w:rFonts w:ascii="Arial Narrow" w:hAnsi="Arial Narrow" w:cs="Arial"/>
                <w:bCs/>
              </w:rPr>
              <w:t>What?</w:t>
            </w:r>
          </w:p>
        </w:tc>
        <w:tc>
          <w:tcPr>
            <w:tcW w:w="4390" w:type="dxa"/>
            <w:shd w:val="clear" w:color="auto" w:fill="2E74B5" w:themeFill="accent1" w:themeFillShade="BF"/>
          </w:tcPr>
          <w:p w:rsidR="00872D62" w:rsidRPr="009F7CAE" w:rsidRDefault="00872D62" w:rsidP="00067545">
            <w:pPr>
              <w:autoSpaceDE w:val="0"/>
              <w:autoSpaceDN w:val="0"/>
              <w:adjustRightInd w:val="0"/>
              <w:rPr>
                <w:rFonts w:ascii="Arial Narrow" w:hAnsi="Arial Narrow" w:cs="Arial"/>
                <w:bCs/>
              </w:rPr>
            </w:pPr>
            <w:r w:rsidRPr="009F7CAE">
              <w:rPr>
                <w:rFonts w:ascii="Arial Narrow" w:hAnsi="Arial Narrow" w:cs="Arial"/>
                <w:bCs/>
              </w:rPr>
              <w:t>Who?</w:t>
            </w:r>
          </w:p>
        </w:tc>
      </w:tr>
      <w:tr w:rsidR="00872D62" w:rsidRPr="009F7CAE" w:rsidTr="00AB5CB1">
        <w:trPr>
          <w:trHeight w:val="2141"/>
        </w:trPr>
        <w:tc>
          <w:tcPr>
            <w:tcW w:w="4144" w:type="dxa"/>
            <w:shd w:val="clear" w:color="auto" w:fill="auto"/>
          </w:tcPr>
          <w:p w:rsidR="00872D62" w:rsidRPr="009F7CAE" w:rsidRDefault="00872D62" w:rsidP="00067545">
            <w:pPr>
              <w:autoSpaceDE w:val="0"/>
              <w:autoSpaceDN w:val="0"/>
              <w:adjustRightInd w:val="0"/>
              <w:rPr>
                <w:rFonts w:ascii="Arial Narrow" w:hAnsi="Arial Narrow" w:cs="Arial"/>
                <w:bCs/>
                <w:lang w:val="en-GB"/>
              </w:rPr>
            </w:pPr>
            <w:r w:rsidRPr="009F7CAE">
              <w:rPr>
                <w:rFonts w:ascii="Arial Narrow" w:hAnsi="Arial Narrow" w:cs="Arial"/>
                <w:bCs/>
                <w:lang w:val="en-GB"/>
              </w:rPr>
              <w:t>Information on S3 programmes and senior phase;</w:t>
            </w:r>
          </w:p>
          <w:p w:rsidR="00872D62" w:rsidRPr="009F7CAE" w:rsidRDefault="00872D62" w:rsidP="00067545">
            <w:pPr>
              <w:autoSpaceDE w:val="0"/>
              <w:autoSpaceDN w:val="0"/>
              <w:adjustRightInd w:val="0"/>
              <w:rPr>
                <w:rFonts w:ascii="Arial Narrow" w:hAnsi="Arial Narrow" w:cs="Arial"/>
                <w:bCs/>
              </w:rPr>
            </w:pPr>
          </w:p>
        </w:tc>
        <w:tc>
          <w:tcPr>
            <w:tcW w:w="4390" w:type="dxa"/>
            <w:shd w:val="clear" w:color="auto" w:fill="auto"/>
          </w:tcPr>
          <w:p w:rsidR="00872D62" w:rsidRPr="009F7CAE" w:rsidRDefault="003F69A1" w:rsidP="00067545">
            <w:pPr>
              <w:autoSpaceDE w:val="0"/>
              <w:autoSpaceDN w:val="0"/>
              <w:adjustRightInd w:val="0"/>
              <w:rPr>
                <w:rFonts w:ascii="Arial Narrow" w:hAnsi="Arial Narrow" w:cs="Arial"/>
                <w:bCs/>
                <w:lang w:val="en-GB"/>
              </w:rPr>
            </w:pPr>
            <w:r>
              <w:rPr>
                <w:rFonts w:ascii="Arial Narrow" w:hAnsi="Arial Narrow" w:cs="Arial"/>
                <w:bCs/>
                <w:lang w:val="en-GB"/>
              </w:rPr>
              <w:t>PS</w:t>
            </w:r>
            <w:r w:rsidR="00872D62" w:rsidRPr="009F7CAE">
              <w:rPr>
                <w:rFonts w:ascii="Arial Narrow" w:hAnsi="Arial Narrow" w:cs="Arial"/>
                <w:bCs/>
                <w:lang w:val="en-GB"/>
              </w:rPr>
              <w:t>E and Subject Teachers;</w:t>
            </w:r>
          </w:p>
          <w:p w:rsidR="00872D62" w:rsidRDefault="00D11784" w:rsidP="00067545">
            <w:pPr>
              <w:autoSpaceDE w:val="0"/>
              <w:autoSpaceDN w:val="0"/>
              <w:adjustRightInd w:val="0"/>
              <w:rPr>
                <w:rFonts w:ascii="Arial Narrow" w:hAnsi="Arial Narrow" w:cs="Arial"/>
                <w:bCs/>
              </w:rPr>
            </w:pPr>
            <w:r w:rsidRPr="009F7CAE">
              <w:rPr>
                <w:rFonts w:ascii="Arial Narrow" w:hAnsi="Arial Narrow" w:cs="Arial"/>
                <w:bCs/>
              </w:rPr>
              <w:t>4</w:t>
            </w:r>
            <w:r w:rsidR="003B6B02" w:rsidRPr="009F7CAE">
              <w:rPr>
                <w:rFonts w:ascii="Arial Narrow" w:hAnsi="Arial Narrow" w:cs="Arial"/>
                <w:bCs/>
              </w:rPr>
              <w:t xml:space="preserve"> week Choices and Changes programme.</w:t>
            </w:r>
            <w:r w:rsidR="00400632" w:rsidRPr="009F7CAE">
              <w:rPr>
                <w:rFonts w:ascii="Arial Narrow" w:hAnsi="Arial Narrow" w:cs="Arial"/>
                <w:bCs/>
              </w:rPr>
              <w:t xml:space="preserve">  Individual interviews with Guidance Teacher.</w:t>
            </w:r>
          </w:p>
          <w:p w:rsidR="00997086" w:rsidRDefault="00997086" w:rsidP="00067545">
            <w:pPr>
              <w:autoSpaceDE w:val="0"/>
              <w:autoSpaceDN w:val="0"/>
              <w:adjustRightInd w:val="0"/>
              <w:rPr>
                <w:rFonts w:ascii="Arial Narrow" w:hAnsi="Arial Narrow" w:cs="Arial"/>
                <w:bCs/>
              </w:rPr>
            </w:pPr>
            <w:r>
              <w:rPr>
                <w:rFonts w:ascii="Arial Narrow" w:hAnsi="Arial Narrow" w:cs="Arial"/>
                <w:bCs/>
              </w:rPr>
              <w:t>Input from Skills Development Scotland</w:t>
            </w:r>
          </w:p>
          <w:p w:rsidR="00997086" w:rsidRPr="009F7CAE" w:rsidRDefault="00997086" w:rsidP="00067545">
            <w:pPr>
              <w:autoSpaceDE w:val="0"/>
              <w:autoSpaceDN w:val="0"/>
              <w:adjustRightInd w:val="0"/>
              <w:rPr>
                <w:rFonts w:ascii="Arial Narrow" w:hAnsi="Arial Narrow" w:cs="Arial"/>
                <w:bCs/>
              </w:rPr>
            </w:pPr>
            <w:r>
              <w:rPr>
                <w:rFonts w:ascii="Arial Narrow" w:hAnsi="Arial Narrow" w:cs="Arial"/>
                <w:bCs/>
              </w:rPr>
              <w:t>Argyll College Taster Sessions Exhibition</w:t>
            </w:r>
          </w:p>
        </w:tc>
      </w:tr>
      <w:tr w:rsidR="00872D62" w:rsidRPr="009F7CAE" w:rsidTr="00AB5CB1">
        <w:trPr>
          <w:trHeight w:val="836"/>
        </w:trPr>
        <w:tc>
          <w:tcPr>
            <w:tcW w:w="4144" w:type="dxa"/>
            <w:shd w:val="clear" w:color="auto" w:fill="auto"/>
          </w:tcPr>
          <w:p w:rsidR="00872D62" w:rsidRPr="009F7CAE" w:rsidRDefault="00872D62" w:rsidP="00067545">
            <w:pPr>
              <w:autoSpaceDE w:val="0"/>
              <w:autoSpaceDN w:val="0"/>
              <w:adjustRightInd w:val="0"/>
              <w:rPr>
                <w:rFonts w:ascii="Arial Narrow" w:hAnsi="Arial Narrow" w:cs="Arial"/>
                <w:bCs/>
                <w:lang w:val="en-GB"/>
              </w:rPr>
            </w:pPr>
            <w:r w:rsidRPr="009F7CAE">
              <w:rPr>
                <w:rFonts w:ascii="Arial Narrow" w:hAnsi="Arial Narrow" w:cs="Arial"/>
                <w:bCs/>
                <w:lang w:val="en-GB"/>
              </w:rPr>
              <w:t>Review of S1-S2 progress;</w:t>
            </w:r>
          </w:p>
          <w:p w:rsidR="00872D62" w:rsidRPr="009F7CAE" w:rsidRDefault="00872D62" w:rsidP="00067545">
            <w:pPr>
              <w:autoSpaceDE w:val="0"/>
              <w:autoSpaceDN w:val="0"/>
              <w:adjustRightInd w:val="0"/>
              <w:rPr>
                <w:rFonts w:ascii="Arial Narrow" w:hAnsi="Arial Narrow" w:cs="Arial"/>
                <w:bCs/>
              </w:rPr>
            </w:pPr>
          </w:p>
        </w:tc>
        <w:tc>
          <w:tcPr>
            <w:tcW w:w="4390" w:type="dxa"/>
            <w:shd w:val="clear" w:color="auto" w:fill="auto"/>
          </w:tcPr>
          <w:p w:rsidR="00872D62" w:rsidRPr="009F7CAE" w:rsidRDefault="00997086" w:rsidP="00067545">
            <w:pPr>
              <w:autoSpaceDE w:val="0"/>
              <w:autoSpaceDN w:val="0"/>
              <w:adjustRightInd w:val="0"/>
              <w:rPr>
                <w:rFonts w:ascii="Arial Narrow" w:hAnsi="Arial Narrow" w:cs="Arial"/>
                <w:bCs/>
                <w:lang w:val="en-GB"/>
              </w:rPr>
            </w:pPr>
            <w:r>
              <w:rPr>
                <w:rFonts w:ascii="Arial Narrow" w:hAnsi="Arial Narrow" w:cs="Arial"/>
                <w:bCs/>
                <w:lang w:val="en-GB"/>
              </w:rPr>
              <w:t>Guidance and Personal Support</w:t>
            </w:r>
            <w:r w:rsidR="00872D62" w:rsidRPr="009F7CAE">
              <w:rPr>
                <w:rFonts w:ascii="Arial Narrow" w:hAnsi="Arial Narrow" w:cs="Arial"/>
                <w:bCs/>
                <w:lang w:val="en-GB"/>
              </w:rPr>
              <w:t xml:space="preserve"> Teachers;</w:t>
            </w:r>
          </w:p>
        </w:tc>
      </w:tr>
      <w:tr w:rsidR="00872D62" w:rsidRPr="009F7CAE" w:rsidTr="00AB5CB1">
        <w:trPr>
          <w:trHeight w:val="836"/>
        </w:trPr>
        <w:tc>
          <w:tcPr>
            <w:tcW w:w="4144" w:type="dxa"/>
            <w:shd w:val="clear" w:color="auto" w:fill="auto"/>
          </w:tcPr>
          <w:p w:rsidR="00872D62" w:rsidRPr="009F7CAE" w:rsidRDefault="00872D62" w:rsidP="00067545">
            <w:pPr>
              <w:autoSpaceDE w:val="0"/>
              <w:autoSpaceDN w:val="0"/>
              <w:adjustRightInd w:val="0"/>
              <w:rPr>
                <w:rFonts w:ascii="Arial Narrow" w:hAnsi="Arial Narrow" w:cs="Arial"/>
                <w:bCs/>
                <w:lang w:val="en-GB"/>
              </w:rPr>
            </w:pPr>
            <w:r w:rsidRPr="009F7CAE">
              <w:rPr>
                <w:rFonts w:ascii="Arial Narrow" w:hAnsi="Arial Narrow" w:cs="Arial"/>
                <w:bCs/>
                <w:lang w:val="en-GB"/>
              </w:rPr>
              <w:t xml:space="preserve">Advice on levels S3 </w:t>
            </w:r>
          </w:p>
          <w:p w:rsidR="00872D62" w:rsidRPr="009F7CAE" w:rsidRDefault="00872D62" w:rsidP="00067545">
            <w:pPr>
              <w:autoSpaceDE w:val="0"/>
              <w:autoSpaceDN w:val="0"/>
              <w:adjustRightInd w:val="0"/>
              <w:rPr>
                <w:rFonts w:ascii="Arial Narrow" w:hAnsi="Arial Narrow" w:cs="Arial"/>
                <w:bCs/>
              </w:rPr>
            </w:pPr>
          </w:p>
        </w:tc>
        <w:tc>
          <w:tcPr>
            <w:tcW w:w="4390" w:type="dxa"/>
            <w:shd w:val="clear" w:color="auto" w:fill="auto"/>
          </w:tcPr>
          <w:p w:rsidR="00872D62" w:rsidRPr="009F7CAE" w:rsidRDefault="00997086" w:rsidP="00067545">
            <w:pPr>
              <w:autoSpaceDE w:val="0"/>
              <w:autoSpaceDN w:val="0"/>
              <w:adjustRightInd w:val="0"/>
              <w:rPr>
                <w:rFonts w:ascii="Arial Narrow" w:hAnsi="Arial Narrow" w:cs="Arial"/>
                <w:bCs/>
                <w:lang w:val="en-GB"/>
              </w:rPr>
            </w:pPr>
            <w:r>
              <w:rPr>
                <w:rFonts w:ascii="Arial Narrow" w:hAnsi="Arial Narrow" w:cs="Arial"/>
                <w:bCs/>
                <w:lang w:val="en-GB"/>
              </w:rPr>
              <w:t>Guidance and</w:t>
            </w:r>
            <w:r w:rsidR="00872D62" w:rsidRPr="009F7CAE">
              <w:rPr>
                <w:rFonts w:ascii="Arial Narrow" w:hAnsi="Arial Narrow" w:cs="Arial"/>
                <w:bCs/>
                <w:lang w:val="en-GB"/>
              </w:rPr>
              <w:t xml:space="preserve"> Subject Teachers</w:t>
            </w:r>
          </w:p>
        </w:tc>
      </w:tr>
    </w:tbl>
    <w:p w:rsidR="00385FE1" w:rsidRPr="009F7CAE" w:rsidRDefault="00385FE1" w:rsidP="00385FE1">
      <w:pPr>
        <w:autoSpaceDE w:val="0"/>
        <w:autoSpaceDN w:val="0"/>
        <w:adjustRightInd w:val="0"/>
        <w:rPr>
          <w:rFonts w:ascii="Arial Narrow" w:eastAsia="TrebuchetMS-Bold-Identity-H" w:hAnsi="Arial Narrow"/>
        </w:rPr>
      </w:pPr>
    </w:p>
    <w:p w:rsidR="00400632" w:rsidRPr="009F7CAE" w:rsidRDefault="00400632" w:rsidP="00385FE1">
      <w:pPr>
        <w:autoSpaceDE w:val="0"/>
        <w:autoSpaceDN w:val="0"/>
        <w:adjustRightInd w:val="0"/>
        <w:rPr>
          <w:rFonts w:ascii="Arial Narrow" w:eastAsia="TrebuchetMS-Bold-Identity-H" w:hAnsi="Arial Narrow"/>
        </w:rPr>
      </w:pPr>
    </w:p>
    <w:p w:rsidR="00400632" w:rsidRPr="009F7CAE" w:rsidRDefault="00400632" w:rsidP="00385FE1">
      <w:pPr>
        <w:autoSpaceDE w:val="0"/>
        <w:autoSpaceDN w:val="0"/>
        <w:adjustRightInd w:val="0"/>
        <w:rPr>
          <w:rFonts w:ascii="Arial Narrow" w:eastAsia="TrebuchetMS-Bold-Identity-H" w:hAnsi="Arial Narrow"/>
        </w:rPr>
      </w:pPr>
    </w:p>
    <w:p w:rsidR="00872D62" w:rsidRPr="00AB5CB1" w:rsidRDefault="00872D62" w:rsidP="00B40D08">
      <w:pPr>
        <w:autoSpaceDE w:val="0"/>
        <w:autoSpaceDN w:val="0"/>
        <w:adjustRightInd w:val="0"/>
        <w:rPr>
          <w:rFonts w:ascii="Arial" w:eastAsia="TrebuchetMS-Bold-Identity-H" w:hAnsi="Arial" w:cs="Arial"/>
          <w:i/>
        </w:rPr>
      </w:pPr>
      <w:r w:rsidRPr="00AB5CB1">
        <w:rPr>
          <w:rFonts w:ascii="Arial" w:eastAsia="TrebuchetMS-Bold-Identity-H" w:hAnsi="Arial" w:cs="Arial"/>
          <w:i/>
        </w:rPr>
        <w:t xml:space="preserve">What support will be given to pupils </w:t>
      </w:r>
      <w:r w:rsidR="00596997" w:rsidRPr="00AB5CB1">
        <w:rPr>
          <w:rFonts w:ascii="Arial" w:eastAsia="TrebuchetMS-Bold-Identity-H" w:hAnsi="Arial" w:cs="Arial"/>
          <w:i/>
        </w:rPr>
        <w:t xml:space="preserve">when they are in S3 </w:t>
      </w:r>
      <w:r w:rsidRPr="00AB5CB1">
        <w:rPr>
          <w:rFonts w:ascii="Arial" w:eastAsia="TrebuchetMS-Bold-Identity-H" w:hAnsi="Arial" w:cs="Arial"/>
          <w:i/>
        </w:rPr>
        <w:t>to pr</w:t>
      </w:r>
      <w:r w:rsidR="00400632" w:rsidRPr="00AB5CB1">
        <w:rPr>
          <w:rFonts w:ascii="Arial" w:eastAsia="TrebuchetMS-Bold-Identity-H" w:hAnsi="Arial" w:cs="Arial"/>
          <w:i/>
        </w:rPr>
        <w:t xml:space="preserve">epare for </w:t>
      </w:r>
      <w:r w:rsidR="00596997" w:rsidRPr="00AB5CB1">
        <w:rPr>
          <w:rFonts w:ascii="Arial" w:eastAsia="TrebuchetMS-Bold-Identity-H" w:hAnsi="Arial" w:cs="Arial"/>
          <w:i/>
        </w:rPr>
        <w:t xml:space="preserve">their Senior Phase </w:t>
      </w:r>
      <w:proofErr w:type="gramStart"/>
      <w:r w:rsidR="00596997" w:rsidRPr="00AB5CB1">
        <w:rPr>
          <w:rFonts w:ascii="Arial" w:eastAsia="TrebuchetMS-Bold-Identity-H" w:hAnsi="Arial" w:cs="Arial"/>
          <w:i/>
        </w:rPr>
        <w:t>courses</w:t>
      </w:r>
      <w:proofErr w:type="gramEnd"/>
    </w:p>
    <w:p w:rsidR="003B0D28" w:rsidRPr="00AB5CB1" w:rsidRDefault="003B0D28" w:rsidP="00B40D08">
      <w:pPr>
        <w:autoSpaceDE w:val="0"/>
        <w:autoSpaceDN w:val="0"/>
        <w:adjustRightInd w:val="0"/>
        <w:rPr>
          <w:rFonts w:ascii="Arial" w:eastAsia="TrebuchetMS-Bold-Identity-H" w:hAnsi="Arial" w:cs="Arial"/>
        </w:rPr>
      </w:pPr>
    </w:p>
    <w:p w:rsidR="003F69A1" w:rsidRPr="00AB5CB1" w:rsidRDefault="00872D62" w:rsidP="00997086">
      <w:pPr>
        <w:autoSpaceDE w:val="0"/>
        <w:autoSpaceDN w:val="0"/>
        <w:adjustRightInd w:val="0"/>
        <w:jc w:val="both"/>
        <w:rPr>
          <w:rFonts w:ascii="Arial" w:eastAsia="TrebuchetMS-Bold-Identity-H" w:hAnsi="Arial" w:cs="Arial"/>
        </w:rPr>
      </w:pPr>
      <w:r w:rsidRPr="00AB5CB1">
        <w:rPr>
          <w:rFonts w:ascii="Arial" w:eastAsia="TrebuchetMS-Bold-Identity-H" w:hAnsi="Arial" w:cs="Arial"/>
        </w:rPr>
        <w:t>Pupils will be given on-going feedback on their progress throughout S</w:t>
      </w:r>
      <w:r w:rsidR="00596997" w:rsidRPr="00AB5CB1">
        <w:rPr>
          <w:rFonts w:ascii="Arial" w:eastAsia="TrebuchetMS-Bold-Identity-H" w:hAnsi="Arial" w:cs="Arial"/>
        </w:rPr>
        <w:t xml:space="preserve">3 </w:t>
      </w:r>
      <w:r w:rsidRPr="00AB5CB1">
        <w:rPr>
          <w:rFonts w:ascii="Arial" w:eastAsia="TrebuchetMS-Bold-Identity-H" w:hAnsi="Arial" w:cs="Arial"/>
        </w:rPr>
        <w:t>and recommendations will be made to pupils and parents on S4 senior phase qualifications in reports and a</w:t>
      </w:r>
      <w:r w:rsidR="003F69A1" w:rsidRPr="00AB5CB1">
        <w:rPr>
          <w:rFonts w:ascii="Arial" w:eastAsia="TrebuchetMS-Bold-Identity-H" w:hAnsi="Arial" w:cs="Arial"/>
        </w:rPr>
        <w:t>t parents’ evenings.  Within PS</w:t>
      </w:r>
      <w:r w:rsidRPr="00AB5CB1">
        <w:rPr>
          <w:rFonts w:ascii="Arial" w:eastAsia="TrebuchetMS-Bold-Identity-H" w:hAnsi="Arial" w:cs="Arial"/>
        </w:rPr>
        <w:t xml:space="preserve">E, there will be a </w:t>
      </w:r>
      <w:r w:rsidR="003B0D28" w:rsidRPr="00AB5CB1">
        <w:rPr>
          <w:rFonts w:ascii="Arial" w:eastAsia="TrebuchetMS-Bold-Identity-H" w:hAnsi="Arial" w:cs="Arial"/>
        </w:rPr>
        <w:t xml:space="preserve">Choices and Changes </w:t>
      </w:r>
      <w:proofErr w:type="spellStart"/>
      <w:r w:rsidR="003B0D28" w:rsidRPr="00AB5CB1">
        <w:rPr>
          <w:rFonts w:ascii="Arial" w:eastAsia="TrebuchetMS-Bold-Identity-H" w:hAnsi="Arial" w:cs="Arial"/>
        </w:rPr>
        <w:t>programme</w:t>
      </w:r>
      <w:proofErr w:type="spellEnd"/>
      <w:r w:rsidR="003B0D28" w:rsidRPr="00AB5CB1">
        <w:rPr>
          <w:rFonts w:ascii="Arial" w:eastAsia="TrebuchetMS-Bold-Identity-H" w:hAnsi="Arial" w:cs="Arial"/>
        </w:rPr>
        <w:t xml:space="preserve"> which will help pupils to make appropriate choices on the best possible pathways for them to reach a positive destination when they leave school, be it to employment, training, Further or Higher E</w:t>
      </w:r>
      <w:r w:rsidR="003F69A1" w:rsidRPr="00AB5CB1">
        <w:rPr>
          <w:rFonts w:ascii="Arial" w:eastAsia="TrebuchetMS-Bold-Identity-H" w:hAnsi="Arial" w:cs="Arial"/>
        </w:rPr>
        <w:t xml:space="preserve">ducation.  </w:t>
      </w:r>
    </w:p>
    <w:p w:rsidR="003F69A1" w:rsidRPr="00AB5CB1" w:rsidRDefault="003F69A1" w:rsidP="00997086">
      <w:pPr>
        <w:autoSpaceDE w:val="0"/>
        <w:autoSpaceDN w:val="0"/>
        <w:adjustRightInd w:val="0"/>
        <w:jc w:val="both"/>
        <w:rPr>
          <w:rFonts w:ascii="Arial" w:eastAsia="TrebuchetMS-Bold-Identity-H" w:hAnsi="Arial" w:cs="Arial"/>
        </w:rPr>
      </w:pPr>
    </w:p>
    <w:p w:rsidR="008C0CA3" w:rsidRPr="00AB5CB1" w:rsidRDefault="003F69A1" w:rsidP="00997086">
      <w:pPr>
        <w:autoSpaceDE w:val="0"/>
        <w:autoSpaceDN w:val="0"/>
        <w:adjustRightInd w:val="0"/>
        <w:jc w:val="both"/>
        <w:rPr>
          <w:rFonts w:ascii="Arial" w:eastAsia="TrebuchetMS-Bold-Identity-H" w:hAnsi="Arial" w:cs="Arial"/>
        </w:rPr>
      </w:pPr>
      <w:r w:rsidRPr="00AB5CB1">
        <w:rPr>
          <w:rFonts w:ascii="Arial" w:eastAsia="TrebuchetMS-Bold-Identity-H" w:hAnsi="Arial" w:cs="Arial"/>
        </w:rPr>
        <w:t>To complement the PS</w:t>
      </w:r>
      <w:r w:rsidR="003B0D28" w:rsidRPr="00AB5CB1">
        <w:rPr>
          <w:rFonts w:ascii="Arial" w:eastAsia="TrebuchetMS-Bold-Identity-H" w:hAnsi="Arial" w:cs="Arial"/>
        </w:rPr>
        <w:t>E programme</w:t>
      </w:r>
      <w:r w:rsidR="00A31560" w:rsidRPr="00AB5CB1">
        <w:rPr>
          <w:rFonts w:ascii="Arial" w:eastAsia="TrebuchetMS-Bold-Identity-H" w:hAnsi="Arial" w:cs="Arial"/>
        </w:rPr>
        <w:t xml:space="preserve"> each pupil will receive an indi</w:t>
      </w:r>
      <w:r w:rsidR="003B0D28" w:rsidRPr="00AB5CB1">
        <w:rPr>
          <w:rFonts w:ascii="Arial" w:eastAsia="TrebuchetMS-Bold-Identity-H" w:hAnsi="Arial" w:cs="Arial"/>
        </w:rPr>
        <w:t>vidual pathways interview.  The</w:t>
      </w:r>
      <w:r w:rsidR="00A31560" w:rsidRPr="00AB5CB1">
        <w:rPr>
          <w:rFonts w:ascii="Arial" w:eastAsia="TrebuchetMS-Bold-Identity-H" w:hAnsi="Arial" w:cs="Arial"/>
        </w:rPr>
        <w:t>r</w:t>
      </w:r>
      <w:r w:rsidR="003B0D28" w:rsidRPr="00AB5CB1">
        <w:rPr>
          <w:rFonts w:ascii="Arial" w:eastAsia="TrebuchetMS-Bold-Identity-H" w:hAnsi="Arial" w:cs="Arial"/>
        </w:rPr>
        <w:t>e will be input from other agencies, such as SDS (Skills Development Scotland), Community Learning and Development and Argyll College</w:t>
      </w:r>
      <w:r w:rsidR="00A31560" w:rsidRPr="00AB5CB1">
        <w:rPr>
          <w:rFonts w:ascii="Arial" w:eastAsia="TrebuchetMS-Bold-Identity-H" w:hAnsi="Arial" w:cs="Arial"/>
        </w:rPr>
        <w:t>.   Under the N</w:t>
      </w:r>
      <w:r w:rsidR="003B0D28" w:rsidRPr="00AB5CB1">
        <w:rPr>
          <w:rFonts w:ascii="Arial" w:eastAsia="TrebuchetMS-Bold-Identity-H" w:hAnsi="Arial" w:cs="Arial"/>
        </w:rPr>
        <w:t xml:space="preserve">ational Learning Choices </w:t>
      </w:r>
      <w:r w:rsidR="005F11BD" w:rsidRPr="00AB5CB1">
        <w:rPr>
          <w:rFonts w:ascii="Arial" w:eastAsia="TrebuchetMS-Bold-Identity-H" w:hAnsi="Arial" w:cs="Arial"/>
        </w:rPr>
        <w:t>Opportunities for All (formerly16+)</w:t>
      </w:r>
      <w:r w:rsidR="00F01AF7" w:rsidRPr="00AB5CB1">
        <w:rPr>
          <w:rFonts w:ascii="Arial" w:eastAsia="TrebuchetMS-Bold-Identity-H" w:hAnsi="Arial" w:cs="Arial"/>
        </w:rPr>
        <w:t xml:space="preserve"> </w:t>
      </w:r>
      <w:r w:rsidR="003B0D28" w:rsidRPr="00AB5CB1">
        <w:rPr>
          <w:rFonts w:ascii="Arial" w:eastAsia="TrebuchetMS-Bold-Identity-H" w:hAnsi="Arial" w:cs="Arial"/>
        </w:rPr>
        <w:t xml:space="preserve">programme, pupils who are at risk of not achieving a positive destination when they leave school will be identified from S3.  </w:t>
      </w:r>
    </w:p>
    <w:p w:rsidR="005F11BD" w:rsidRPr="009F7CAE" w:rsidRDefault="005F11BD" w:rsidP="00B40D08">
      <w:pPr>
        <w:autoSpaceDE w:val="0"/>
        <w:autoSpaceDN w:val="0"/>
        <w:adjustRightInd w:val="0"/>
        <w:rPr>
          <w:rFonts w:ascii="Arial Narrow" w:eastAsia="TrebuchetMS-Bold-Identity-H" w:hAnsi="Arial Narrow" w:cs="Arial"/>
        </w:rPr>
      </w:pPr>
    </w:p>
    <w:p w:rsidR="00881734" w:rsidRDefault="00881734" w:rsidP="00D43B28">
      <w:pPr>
        <w:rPr>
          <w:rFonts w:ascii="Arial Narrow" w:hAnsi="Arial Narrow" w:cs="Arial"/>
          <w:lang w:val="en-GB"/>
        </w:rPr>
      </w:pPr>
    </w:p>
    <w:p w:rsidR="00881734" w:rsidRDefault="00881734" w:rsidP="00D43B28">
      <w:pPr>
        <w:rPr>
          <w:rFonts w:ascii="Arial Narrow" w:hAnsi="Arial Narrow" w:cs="Arial"/>
          <w:lang w:val="en-GB"/>
        </w:rPr>
      </w:pPr>
    </w:p>
    <w:p w:rsidR="00881734" w:rsidRDefault="00881734" w:rsidP="00D43B28">
      <w:pPr>
        <w:rPr>
          <w:rFonts w:ascii="Arial Narrow" w:hAnsi="Arial Narrow" w:cs="Arial"/>
          <w:lang w:val="en-GB"/>
        </w:rPr>
      </w:pPr>
    </w:p>
    <w:p w:rsidR="00881734" w:rsidRDefault="00881734" w:rsidP="00D43B28">
      <w:pPr>
        <w:rPr>
          <w:rFonts w:ascii="Arial Narrow" w:hAnsi="Arial Narrow" w:cs="Arial"/>
          <w:lang w:val="en-GB"/>
        </w:rPr>
      </w:pPr>
    </w:p>
    <w:p w:rsidR="00881734" w:rsidRDefault="00881734" w:rsidP="00D43B28">
      <w:pPr>
        <w:rPr>
          <w:rFonts w:ascii="Arial Narrow" w:hAnsi="Arial Narrow" w:cs="Arial"/>
          <w:lang w:val="en-GB"/>
        </w:rPr>
      </w:pPr>
    </w:p>
    <w:p w:rsidR="00D62683" w:rsidRPr="009F7CAE" w:rsidRDefault="00D62683" w:rsidP="00D43B28">
      <w:pPr>
        <w:rPr>
          <w:rFonts w:ascii="Arial Narrow" w:hAnsi="Arial Narrow" w:cs="Arial"/>
          <w:lang w:val="en-GB"/>
        </w:rPr>
      </w:pPr>
    </w:p>
    <w:p w:rsidR="004C781C" w:rsidRPr="00881734" w:rsidRDefault="00BC72AA" w:rsidP="00B40D08">
      <w:pPr>
        <w:autoSpaceDE w:val="0"/>
        <w:autoSpaceDN w:val="0"/>
        <w:adjustRightInd w:val="0"/>
        <w:rPr>
          <w:rFonts w:ascii="Arial Narrow" w:hAnsi="Arial Narrow" w:cs="Arial"/>
          <w:lang w:val="en"/>
        </w:rPr>
      </w:pPr>
      <w:r w:rsidRPr="009F7CAE">
        <w:rPr>
          <w:rFonts w:ascii="Arial Narrow" w:hAnsi="Arial Narrow" w:cs="Arial"/>
          <w:noProof/>
          <w:lang w:val="en-GB" w:eastAsia="en-GB"/>
        </w:rPr>
        <w:lastRenderedPageBreak/>
        <w:drawing>
          <wp:inline distT="0" distB="0" distL="0" distR="0">
            <wp:extent cx="4857750" cy="514350"/>
            <wp:effectExtent l="0" t="0" r="0" b="0"/>
            <wp:docPr id="23" name="Picture 23" descr="cfebanner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febannernew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514350"/>
                    </a:xfrm>
                    <a:prstGeom prst="rect">
                      <a:avLst/>
                    </a:prstGeom>
                    <a:noFill/>
                    <a:ln>
                      <a:noFill/>
                    </a:ln>
                  </pic:spPr>
                </pic:pic>
              </a:graphicData>
            </a:graphic>
          </wp:inline>
        </w:drawing>
      </w:r>
    </w:p>
    <w:p w:rsidR="004C781C" w:rsidRPr="00881734" w:rsidRDefault="004C781C" w:rsidP="00997086">
      <w:pPr>
        <w:pStyle w:val="Heading1"/>
        <w:rPr>
          <w:lang w:val="en"/>
        </w:rPr>
      </w:pPr>
      <w:bookmarkStart w:id="31" w:name="_Toc123737482"/>
      <w:r w:rsidRPr="00881734">
        <w:rPr>
          <w:lang w:val="en"/>
        </w:rPr>
        <w:t>The Senior Phase (S4 to S6)</w:t>
      </w:r>
      <w:bookmarkEnd w:id="31"/>
    </w:p>
    <w:p w:rsidR="00C623B7" w:rsidRPr="009F7CAE" w:rsidRDefault="00C623B7" w:rsidP="00B40D08">
      <w:pPr>
        <w:autoSpaceDE w:val="0"/>
        <w:autoSpaceDN w:val="0"/>
        <w:adjustRightInd w:val="0"/>
        <w:rPr>
          <w:rFonts w:ascii="Arial Narrow" w:hAnsi="Arial Narrow" w:cs="Arial"/>
          <w:lang w:val="en"/>
        </w:rPr>
      </w:pPr>
    </w:p>
    <w:p w:rsidR="003B0D28" w:rsidRPr="009F7CAE" w:rsidRDefault="003B0D28" w:rsidP="00B40D08">
      <w:pPr>
        <w:autoSpaceDE w:val="0"/>
        <w:autoSpaceDN w:val="0"/>
        <w:adjustRightInd w:val="0"/>
        <w:rPr>
          <w:rFonts w:ascii="Arial Narrow" w:eastAsia="TrebuchetMS-Bold-Identity-H" w:hAnsi="Arial Narrow" w:cs="Arial"/>
          <w:i/>
        </w:rPr>
      </w:pPr>
      <w:r w:rsidRPr="009F7CAE">
        <w:rPr>
          <w:rFonts w:ascii="Arial Narrow" w:eastAsia="TrebuchetMS-Bold-Identity-H" w:hAnsi="Arial Narrow" w:cs="Arial"/>
          <w:i/>
        </w:rPr>
        <w:t xml:space="preserve">What courses will pupils be able to take in </w:t>
      </w:r>
      <w:r w:rsidR="00F85E18" w:rsidRPr="009F7CAE">
        <w:rPr>
          <w:rFonts w:ascii="Arial Narrow" w:eastAsia="TrebuchetMS-Bold-Identity-H" w:hAnsi="Arial Narrow" w:cs="Arial"/>
          <w:i/>
        </w:rPr>
        <w:t>the Senior Phase (S4 to S6)</w:t>
      </w:r>
      <w:r w:rsidRPr="009F7CAE">
        <w:rPr>
          <w:rFonts w:ascii="Arial Narrow" w:eastAsia="TrebuchetMS-Bold-Identity-H" w:hAnsi="Arial Narrow" w:cs="Arial"/>
          <w:i/>
        </w:rPr>
        <w:t>?</w:t>
      </w:r>
    </w:p>
    <w:p w:rsidR="003B0D28" w:rsidRPr="009F7CAE" w:rsidRDefault="003B0D28" w:rsidP="00B40D08">
      <w:pPr>
        <w:autoSpaceDE w:val="0"/>
        <w:autoSpaceDN w:val="0"/>
        <w:adjustRightInd w:val="0"/>
        <w:rPr>
          <w:rFonts w:ascii="Arial Narrow" w:eastAsia="TrebuchetMS-Bold-Identity-H" w:hAnsi="Arial Narrow" w:cs="Arial"/>
        </w:rPr>
      </w:pPr>
    </w:p>
    <w:p w:rsidR="003B0D28" w:rsidRPr="009F7CAE" w:rsidRDefault="00997086" w:rsidP="00B40D08">
      <w:pPr>
        <w:autoSpaceDE w:val="0"/>
        <w:autoSpaceDN w:val="0"/>
        <w:adjustRightInd w:val="0"/>
        <w:rPr>
          <w:rFonts w:ascii="Arial Narrow" w:eastAsia="TrebuchetMS-Bold-Identity-H" w:hAnsi="Arial Narrow" w:cs="Arial"/>
        </w:rPr>
      </w:pPr>
      <w:r>
        <w:rPr>
          <w:rFonts w:ascii="Arial Narrow" w:eastAsia="TrebuchetMS-Bold-Identity-H" w:hAnsi="Arial Narrow" w:cs="Arial"/>
        </w:rPr>
        <w:t>Most pupils in S4 will take 6</w:t>
      </w:r>
      <w:r w:rsidR="003B0D28" w:rsidRPr="009F7CAE">
        <w:rPr>
          <w:rFonts w:ascii="Arial Narrow" w:eastAsia="TrebuchetMS-Bold-Identity-H" w:hAnsi="Arial Narrow" w:cs="Arial"/>
        </w:rPr>
        <w:t xml:space="preserve"> subjects at either National 4 or 5 levels.  Some pupils will do </w:t>
      </w:r>
      <w:r w:rsidR="005F11BD" w:rsidRPr="009F7CAE">
        <w:rPr>
          <w:rFonts w:ascii="Arial Narrow" w:eastAsia="TrebuchetMS-Bold-Identity-H" w:hAnsi="Arial Narrow" w:cs="Arial"/>
        </w:rPr>
        <w:t>Nationals 1,</w:t>
      </w:r>
      <w:r w:rsidR="00D43B28" w:rsidRPr="009F7CAE">
        <w:rPr>
          <w:rFonts w:ascii="Arial Narrow" w:eastAsia="TrebuchetMS-Bold-Identity-H" w:hAnsi="Arial Narrow" w:cs="Arial"/>
        </w:rPr>
        <w:t xml:space="preserve"> </w:t>
      </w:r>
      <w:r w:rsidR="005F11BD" w:rsidRPr="009F7CAE">
        <w:rPr>
          <w:rFonts w:ascii="Arial Narrow" w:eastAsia="TrebuchetMS-Bold-Identity-H" w:hAnsi="Arial Narrow" w:cs="Arial"/>
        </w:rPr>
        <w:t>2 or 3</w:t>
      </w:r>
      <w:r w:rsidR="003B0D28" w:rsidRPr="009F7CAE">
        <w:rPr>
          <w:rFonts w:ascii="Arial Narrow" w:eastAsia="TrebuchetMS-Bold-Identity-H" w:hAnsi="Arial Narrow" w:cs="Arial"/>
        </w:rPr>
        <w:t xml:space="preserve"> or alternative courses such as ASDAN or</w:t>
      </w:r>
      <w:r w:rsidR="00F85E18" w:rsidRPr="009F7CAE">
        <w:rPr>
          <w:rFonts w:ascii="Arial Narrow" w:eastAsia="TrebuchetMS-Bold-Identity-H" w:hAnsi="Arial Narrow" w:cs="Arial"/>
        </w:rPr>
        <w:t xml:space="preserve"> courses provided by Argyll College such as</w:t>
      </w:r>
      <w:r w:rsidR="003B0D28" w:rsidRPr="009F7CAE">
        <w:rPr>
          <w:rFonts w:ascii="Arial Narrow" w:eastAsia="TrebuchetMS-Bold-Identity-H" w:hAnsi="Arial Narrow" w:cs="Arial"/>
        </w:rPr>
        <w:t xml:space="preserve"> Skills for Work.</w:t>
      </w:r>
      <w:r w:rsidR="00F85E18" w:rsidRPr="009F7CAE">
        <w:rPr>
          <w:rFonts w:ascii="Arial Narrow" w:eastAsia="TrebuchetMS-Bold-Identity-H" w:hAnsi="Arial Narrow" w:cs="Arial"/>
        </w:rPr>
        <w:t xml:space="preserve">  </w:t>
      </w:r>
    </w:p>
    <w:p w:rsidR="00F85E18" w:rsidRPr="009F7CAE" w:rsidRDefault="00F85E18" w:rsidP="00B40D08">
      <w:pPr>
        <w:autoSpaceDE w:val="0"/>
        <w:autoSpaceDN w:val="0"/>
        <w:adjustRightInd w:val="0"/>
        <w:rPr>
          <w:rFonts w:ascii="Arial Narrow" w:eastAsia="TrebuchetMS-Bold-Identity-H" w:hAnsi="Arial Narrow" w:cs="Arial"/>
        </w:rPr>
      </w:pPr>
    </w:p>
    <w:p w:rsidR="0035444F" w:rsidRPr="009F7CAE" w:rsidRDefault="003B0D28" w:rsidP="00B40D08">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 xml:space="preserve">In S5 and 6, pupils will progress to </w:t>
      </w:r>
      <w:proofErr w:type="gramStart"/>
      <w:r w:rsidRPr="009F7CAE">
        <w:rPr>
          <w:rFonts w:ascii="Arial Narrow" w:eastAsia="TrebuchetMS-Bold-Identity-H" w:hAnsi="Arial Narrow" w:cs="Arial"/>
        </w:rPr>
        <w:t>Higher</w:t>
      </w:r>
      <w:proofErr w:type="gramEnd"/>
      <w:r w:rsidRPr="009F7CAE">
        <w:rPr>
          <w:rFonts w:ascii="Arial Narrow" w:eastAsia="TrebuchetMS-Bold-Identity-H" w:hAnsi="Arial Narrow" w:cs="Arial"/>
        </w:rPr>
        <w:t xml:space="preserve"> courses, Advanced Higher or further National 4 and 5 qualifications.</w:t>
      </w:r>
      <w:r w:rsidR="0035444F" w:rsidRPr="009F7CAE">
        <w:rPr>
          <w:rFonts w:ascii="Arial Narrow" w:eastAsia="TrebuchetMS-Bold-Identity-H" w:hAnsi="Arial Narrow" w:cs="Arial"/>
        </w:rPr>
        <w:t xml:space="preserve">   </w:t>
      </w:r>
    </w:p>
    <w:p w:rsidR="0035444F" w:rsidRPr="009F7CAE" w:rsidRDefault="0035444F" w:rsidP="00B40D08">
      <w:pPr>
        <w:autoSpaceDE w:val="0"/>
        <w:autoSpaceDN w:val="0"/>
        <w:adjustRightInd w:val="0"/>
        <w:rPr>
          <w:rFonts w:ascii="Arial Narrow" w:eastAsia="TrebuchetMS-Bold-Identity-H" w:hAnsi="Arial Narrow" w:cs="Arial"/>
        </w:rPr>
      </w:pPr>
    </w:p>
    <w:p w:rsidR="003B0D28" w:rsidRPr="009F7CAE" w:rsidRDefault="00C44098" w:rsidP="00B40D08">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Nationals 1 to 4</w:t>
      </w:r>
      <w:r w:rsidR="0035444F" w:rsidRPr="009F7CAE">
        <w:rPr>
          <w:rFonts w:ascii="Arial Narrow" w:eastAsia="TrebuchetMS-Bold-Identity-H" w:hAnsi="Arial Narrow" w:cs="Arial"/>
        </w:rPr>
        <w:t xml:space="preserve"> courses are assessed internally while National 5, Higher and Advanced Higher are assessed through a mixture o</w:t>
      </w:r>
      <w:r w:rsidR="00E25734" w:rsidRPr="009F7CAE">
        <w:rPr>
          <w:rFonts w:ascii="Arial Narrow" w:eastAsia="TrebuchetMS-Bold-Identity-H" w:hAnsi="Arial Narrow" w:cs="Arial"/>
        </w:rPr>
        <w:t>f internally assessed units and</w:t>
      </w:r>
      <w:r w:rsidR="0035444F" w:rsidRPr="009F7CAE">
        <w:rPr>
          <w:rFonts w:ascii="Arial Narrow" w:eastAsia="TrebuchetMS-Bold-Identity-H" w:hAnsi="Arial Narrow" w:cs="Arial"/>
        </w:rPr>
        <w:t xml:space="preserve"> external examinations.</w:t>
      </w:r>
      <w:r w:rsidR="003B0D28" w:rsidRPr="009F7CAE">
        <w:rPr>
          <w:rFonts w:ascii="Arial Narrow" w:eastAsia="TrebuchetMS-Bold-Identity-H" w:hAnsi="Arial Narrow" w:cs="Arial"/>
        </w:rPr>
        <w:t xml:space="preserve"> </w:t>
      </w:r>
    </w:p>
    <w:p w:rsidR="0035444F" w:rsidRPr="009F7CAE" w:rsidRDefault="0035444F" w:rsidP="00B40D08">
      <w:pPr>
        <w:autoSpaceDE w:val="0"/>
        <w:autoSpaceDN w:val="0"/>
        <w:adjustRightInd w:val="0"/>
        <w:rPr>
          <w:rFonts w:ascii="Arial Narrow" w:eastAsia="TrebuchetMS-Bold-Identity-H" w:hAnsi="Arial Narrow" w:cs="Arial"/>
        </w:rPr>
      </w:pPr>
    </w:p>
    <w:p w:rsidR="0035444F" w:rsidRPr="009F7CAE" w:rsidRDefault="0035444F" w:rsidP="00B40D08">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In general terms, the new Sen</w:t>
      </w:r>
      <w:r w:rsidR="003A7F29" w:rsidRPr="009F7CAE">
        <w:rPr>
          <w:rFonts w:ascii="Arial Narrow" w:eastAsia="TrebuchetMS-Bold-Identity-H" w:hAnsi="Arial Narrow" w:cs="Arial"/>
        </w:rPr>
        <w:t>ior Phase Qualifications have t</w:t>
      </w:r>
      <w:r w:rsidRPr="009F7CAE">
        <w:rPr>
          <w:rFonts w:ascii="Arial Narrow" w:eastAsia="TrebuchetMS-Bold-Identity-H" w:hAnsi="Arial Narrow" w:cs="Arial"/>
        </w:rPr>
        <w:t xml:space="preserve">he following equivalencies to </w:t>
      </w:r>
      <w:r w:rsidR="00016F52" w:rsidRPr="009F7CAE">
        <w:rPr>
          <w:rFonts w:ascii="Arial Narrow" w:eastAsia="TrebuchetMS-Bold-Identity-H" w:hAnsi="Arial Narrow" w:cs="Arial"/>
        </w:rPr>
        <w:t xml:space="preserve">previous SQA courses with which some parents might </w:t>
      </w:r>
      <w:r w:rsidR="00A879DB" w:rsidRPr="009F7CAE">
        <w:rPr>
          <w:rFonts w:ascii="Arial Narrow" w:eastAsia="TrebuchetMS-Bold-Identity-H" w:hAnsi="Arial Narrow" w:cs="Arial"/>
        </w:rPr>
        <w:t>be more familiar.</w:t>
      </w:r>
    </w:p>
    <w:p w:rsidR="00B921DF" w:rsidRPr="009F7CAE" w:rsidRDefault="00B921DF" w:rsidP="00B40D08">
      <w:pPr>
        <w:autoSpaceDE w:val="0"/>
        <w:autoSpaceDN w:val="0"/>
        <w:adjustRightInd w:val="0"/>
        <w:rPr>
          <w:rFonts w:ascii="Arial Narrow" w:eastAsia="TrebuchetMS-Bold-Identity-H" w:hAnsi="Arial Narrow" w:cs="Arial"/>
        </w:rPr>
      </w:pPr>
    </w:p>
    <w:tbl>
      <w:tblPr>
        <w:tblW w:w="0" w:type="auto"/>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4680"/>
      </w:tblGrid>
      <w:tr w:rsidR="00B921DF" w:rsidRPr="009F7CAE" w:rsidTr="00067545">
        <w:tc>
          <w:tcPr>
            <w:tcW w:w="4078" w:type="dxa"/>
            <w:shd w:val="clear" w:color="auto" w:fill="auto"/>
          </w:tcPr>
          <w:p w:rsidR="00B921DF" w:rsidRPr="009F7CAE" w:rsidRDefault="00B921DF" w:rsidP="00067545">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New National Qualifications</w:t>
            </w:r>
          </w:p>
        </w:tc>
        <w:tc>
          <w:tcPr>
            <w:tcW w:w="4680" w:type="dxa"/>
            <w:shd w:val="clear" w:color="auto" w:fill="auto"/>
          </w:tcPr>
          <w:p w:rsidR="00B921DF" w:rsidRPr="009F7CAE" w:rsidRDefault="000C4D4A" w:rsidP="00067545">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Previous</w:t>
            </w:r>
            <w:r w:rsidR="00B921DF" w:rsidRPr="009F7CAE">
              <w:rPr>
                <w:rFonts w:ascii="Arial Narrow" w:eastAsia="TrebuchetMS-Bold-Identity-H" w:hAnsi="Arial Narrow" w:cs="Arial"/>
              </w:rPr>
              <w:t xml:space="preserve"> Qualifications</w:t>
            </w:r>
            <w:r w:rsidR="00CF0F34" w:rsidRPr="009F7CAE">
              <w:rPr>
                <w:rFonts w:ascii="Arial Narrow" w:eastAsia="TrebuchetMS-Bold-Identity-H" w:hAnsi="Arial Narrow" w:cs="Arial"/>
              </w:rPr>
              <w:t xml:space="preserve"> </w:t>
            </w:r>
          </w:p>
        </w:tc>
      </w:tr>
      <w:tr w:rsidR="00B921DF" w:rsidRPr="009F7CAE" w:rsidTr="00067545">
        <w:tc>
          <w:tcPr>
            <w:tcW w:w="4078" w:type="dxa"/>
            <w:shd w:val="clear" w:color="auto" w:fill="auto"/>
          </w:tcPr>
          <w:p w:rsidR="00B921DF" w:rsidRPr="009F7CAE" w:rsidRDefault="00B921DF" w:rsidP="00067545">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Advanced Higher</w:t>
            </w:r>
          </w:p>
        </w:tc>
        <w:tc>
          <w:tcPr>
            <w:tcW w:w="4680" w:type="dxa"/>
            <w:shd w:val="clear" w:color="auto" w:fill="auto"/>
          </w:tcPr>
          <w:p w:rsidR="00B921DF" w:rsidRPr="009F7CAE" w:rsidRDefault="00B921DF" w:rsidP="00067545">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Advanced Higher</w:t>
            </w:r>
          </w:p>
        </w:tc>
      </w:tr>
      <w:tr w:rsidR="00B921DF" w:rsidRPr="009F7CAE" w:rsidTr="00067545">
        <w:tc>
          <w:tcPr>
            <w:tcW w:w="4078" w:type="dxa"/>
            <w:shd w:val="clear" w:color="auto" w:fill="auto"/>
          </w:tcPr>
          <w:p w:rsidR="00B921DF" w:rsidRPr="009F7CAE" w:rsidRDefault="00B921DF" w:rsidP="00067545">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Higher</w:t>
            </w:r>
          </w:p>
        </w:tc>
        <w:tc>
          <w:tcPr>
            <w:tcW w:w="4680" w:type="dxa"/>
            <w:shd w:val="clear" w:color="auto" w:fill="auto"/>
          </w:tcPr>
          <w:p w:rsidR="00B921DF" w:rsidRPr="009F7CAE" w:rsidRDefault="00B921DF" w:rsidP="00067545">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Higher</w:t>
            </w:r>
          </w:p>
        </w:tc>
      </w:tr>
      <w:tr w:rsidR="00B921DF" w:rsidRPr="009F7CAE" w:rsidTr="00067545">
        <w:tc>
          <w:tcPr>
            <w:tcW w:w="4078" w:type="dxa"/>
            <w:shd w:val="clear" w:color="auto" w:fill="auto"/>
          </w:tcPr>
          <w:p w:rsidR="00B921DF" w:rsidRPr="009F7CAE" w:rsidRDefault="00B921DF" w:rsidP="00067545">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National 5</w:t>
            </w:r>
          </w:p>
        </w:tc>
        <w:tc>
          <w:tcPr>
            <w:tcW w:w="4680" w:type="dxa"/>
            <w:shd w:val="clear" w:color="auto" w:fill="auto"/>
          </w:tcPr>
          <w:p w:rsidR="00B921DF" w:rsidRPr="009F7CAE" w:rsidRDefault="00B921DF" w:rsidP="00067545">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Credit Standard Grade/Intermediate 2</w:t>
            </w:r>
          </w:p>
        </w:tc>
      </w:tr>
      <w:tr w:rsidR="00B921DF" w:rsidRPr="009F7CAE" w:rsidTr="00067545">
        <w:tc>
          <w:tcPr>
            <w:tcW w:w="4078" w:type="dxa"/>
            <w:shd w:val="clear" w:color="auto" w:fill="auto"/>
          </w:tcPr>
          <w:p w:rsidR="00B921DF" w:rsidRPr="009F7CAE" w:rsidRDefault="00B921DF" w:rsidP="00067545">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National 4</w:t>
            </w:r>
          </w:p>
        </w:tc>
        <w:tc>
          <w:tcPr>
            <w:tcW w:w="4680" w:type="dxa"/>
            <w:shd w:val="clear" w:color="auto" w:fill="auto"/>
          </w:tcPr>
          <w:p w:rsidR="00B921DF" w:rsidRPr="009F7CAE" w:rsidRDefault="00B921DF" w:rsidP="00067545">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General Standard Grade/Intermediate 1</w:t>
            </w:r>
          </w:p>
        </w:tc>
      </w:tr>
      <w:tr w:rsidR="00B921DF" w:rsidRPr="009F7CAE" w:rsidTr="00067545">
        <w:tc>
          <w:tcPr>
            <w:tcW w:w="4078" w:type="dxa"/>
            <w:shd w:val="clear" w:color="auto" w:fill="auto"/>
          </w:tcPr>
          <w:p w:rsidR="00B921DF" w:rsidRPr="009F7CAE" w:rsidRDefault="0015421A" w:rsidP="00067545">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National</w:t>
            </w:r>
            <w:r w:rsidR="00B921DF" w:rsidRPr="009F7CAE">
              <w:rPr>
                <w:rFonts w:ascii="Arial Narrow" w:eastAsia="TrebuchetMS-Bold-Identity-H" w:hAnsi="Arial Narrow" w:cs="Arial"/>
              </w:rPr>
              <w:t xml:space="preserve"> 3</w:t>
            </w:r>
          </w:p>
        </w:tc>
        <w:tc>
          <w:tcPr>
            <w:tcW w:w="4680" w:type="dxa"/>
            <w:shd w:val="clear" w:color="auto" w:fill="auto"/>
          </w:tcPr>
          <w:p w:rsidR="00B921DF" w:rsidRPr="009F7CAE" w:rsidRDefault="00B921DF" w:rsidP="00067545">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Access 3/Foundation Standard Grade</w:t>
            </w:r>
          </w:p>
        </w:tc>
      </w:tr>
      <w:tr w:rsidR="00B921DF" w:rsidRPr="009F7CAE" w:rsidTr="00067545">
        <w:tc>
          <w:tcPr>
            <w:tcW w:w="4078" w:type="dxa"/>
            <w:shd w:val="clear" w:color="auto" w:fill="auto"/>
          </w:tcPr>
          <w:p w:rsidR="00B921DF" w:rsidRPr="009F7CAE" w:rsidRDefault="0015421A" w:rsidP="00067545">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National</w:t>
            </w:r>
            <w:r w:rsidR="00B921DF" w:rsidRPr="009F7CAE">
              <w:rPr>
                <w:rFonts w:ascii="Arial Narrow" w:eastAsia="TrebuchetMS-Bold-Identity-H" w:hAnsi="Arial Narrow" w:cs="Arial"/>
              </w:rPr>
              <w:t xml:space="preserve"> 2</w:t>
            </w:r>
          </w:p>
        </w:tc>
        <w:tc>
          <w:tcPr>
            <w:tcW w:w="4680" w:type="dxa"/>
            <w:shd w:val="clear" w:color="auto" w:fill="auto"/>
          </w:tcPr>
          <w:p w:rsidR="00B921DF" w:rsidRPr="009F7CAE" w:rsidRDefault="00B921DF" w:rsidP="00067545">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Access 2</w:t>
            </w:r>
          </w:p>
        </w:tc>
      </w:tr>
      <w:tr w:rsidR="00B921DF" w:rsidRPr="009F7CAE" w:rsidTr="00067545">
        <w:tc>
          <w:tcPr>
            <w:tcW w:w="4078" w:type="dxa"/>
            <w:shd w:val="clear" w:color="auto" w:fill="auto"/>
          </w:tcPr>
          <w:p w:rsidR="00B921DF" w:rsidRPr="009F7CAE" w:rsidRDefault="0015421A" w:rsidP="00067545">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National</w:t>
            </w:r>
            <w:r w:rsidR="00B921DF" w:rsidRPr="009F7CAE">
              <w:rPr>
                <w:rFonts w:ascii="Arial Narrow" w:eastAsia="TrebuchetMS-Bold-Identity-H" w:hAnsi="Arial Narrow" w:cs="Arial"/>
              </w:rPr>
              <w:t xml:space="preserve"> 1</w:t>
            </w:r>
          </w:p>
        </w:tc>
        <w:tc>
          <w:tcPr>
            <w:tcW w:w="4680" w:type="dxa"/>
            <w:shd w:val="clear" w:color="auto" w:fill="auto"/>
          </w:tcPr>
          <w:p w:rsidR="00B921DF" w:rsidRPr="009F7CAE" w:rsidRDefault="00B921DF" w:rsidP="00067545">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Access 1</w:t>
            </w:r>
          </w:p>
        </w:tc>
      </w:tr>
    </w:tbl>
    <w:p w:rsidR="0035444F" w:rsidRPr="009F7CAE" w:rsidRDefault="0035444F" w:rsidP="00B40D08">
      <w:pPr>
        <w:autoSpaceDE w:val="0"/>
        <w:autoSpaceDN w:val="0"/>
        <w:adjustRightInd w:val="0"/>
        <w:rPr>
          <w:rFonts w:ascii="Arial Narrow" w:eastAsia="TrebuchetMS-Bold-Identity-H" w:hAnsi="Arial Narrow" w:cs="Arial"/>
        </w:rPr>
      </w:pPr>
    </w:p>
    <w:p w:rsidR="00AD6E08" w:rsidRPr="009F7CAE" w:rsidRDefault="00AD6E08" w:rsidP="00B40D08">
      <w:pPr>
        <w:autoSpaceDE w:val="0"/>
        <w:autoSpaceDN w:val="0"/>
        <w:adjustRightInd w:val="0"/>
        <w:rPr>
          <w:rFonts w:ascii="Arial Narrow" w:hAnsi="Arial Narrow" w:cs="Arial"/>
          <w:lang w:val="en"/>
        </w:rPr>
      </w:pPr>
    </w:p>
    <w:p w:rsidR="00AD6E08" w:rsidRDefault="00AD6E08" w:rsidP="00B40D08">
      <w:pPr>
        <w:autoSpaceDE w:val="0"/>
        <w:autoSpaceDN w:val="0"/>
        <w:adjustRightInd w:val="0"/>
        <w:rPr>
          <w:rFonts w:ascii="Arial Narrow" w:hAnsi="Arial Narrow" w:cs="Arial"/>
          <w:lang w:val="en"/>
        </w:rPr>
      </w:pPr>
    </w:p>
    <w:p w:rsidR="00C70AE0" w:rsidRDefault="00C70AE0" w:rsidP="00B40D08">
      <w:pPr>
        <w:autoSpaceDE w:val="0"/>
        <w:autoSpaceDN w:val="0"/>
        <w:adjustRightInd w:val="0"/>
        <w:rPr>
          <w:rFonts w:ascii="Arial Narrow" w:hAnsi="Arial Narrow" w:cs="Arial"/>
          <w:lang w:val="en"/>
        </w:rPr>
      </w:pPr>
    </w:p>
    <w:p w:rsidR="00C70AE0" w:rsidRDefault="00C70AE0" w:rsidP="00B40D08">
      <w:pPr>
        <w:autoSpaceDE w:val="0"/>
        <w:autoSpaceDN w:val="0"/>
        <w:adjustRightInd w:val="0"/>
        <w:rPr>
          <w:rFonts w:ascii="Arial Narrow" w:hAnsi="Arial Narrow" w:cs="Arial"/>
          <w:lang w:val="en"/>
        </w:rPr>
      </w:pPr>
    </w:p>
    <w:p w:rsidR="00C70AE0" w:rsidRDefault="00C70AE0" w:rsidP="00B40D08">
      <w:pPr>
        <w:autoSpaceDE w:val="0"/>
        <w:autoSpaceDN w:val="0"/>
        <w:adjustRightInd w:val="0"/>
        <w:rPr>
          <w:rFonts w:ascii="Arial Narrow" w:hAnsi="Arial Narrow" w:cs="Arial"/>
          <w:lang w:val="en"/>
        </w:rPr>
      </w:pPr>
    </w:p>
    <w:p w:rsidR="00C70AE0" w:rsidRDefault="00C70AE0" w:rsidP="00B40D08">
      <w:pPr>
        <w:autoSpaceDE w:val="0"/>
        <w:autoSpaceDN w:val="0"/>
        <w:adjustRightInd w:val="0"/>
        <w:rPr>
          <w:rFonts w:ascii="Arial Narrow" w:hAnsi="Arial Narrow" w:cs="Arial"/>
          <w:lang w:val="en"/>
        </w:rPr>
      </w:pPr>
    </w:p>
    <w:p w:rsidR="00C70AE0" w:rsidRDefault="00C70AE0" w:rsidP="00B40D08">
      <w:pPr>
        <w:autoSpaceDE w:val="0"/>
        <w:autoSpaceDN w:val="0"/>
        <w:adjustRightInd w:val="0"/>
        <w:rPr>
          <w:rFonts w:ascii="Arial Narrow" w:hAnsi="Arial Narrow" w:cs="Arial"/>
          <w:lang w:val="en"/>
        </w:rPr>
      </w:pPr>
    </w:p>
    <w:p w:rsidR="00C70AE0" w:rsidRDefault="00C70AE0" w:rsidP="00B40D08">
      <w:pPr>
        <w:autoSpaceDE w:val="0"/>
        <w:autoSpaceDN w:val="0"/>
        <w:adjustRightInd w:val="0"/>
        <w:rPr>
          <w:rFonts w:ascii="Arial Narrow" w:hAnsi="Arial Narrow" w:cs="Arial"/>
          <w:lang w:val="en"/>
        </w:rPr>
      </w:pPr>
    </w:p>
    <w:p w:rsidR="00C70AE0" w:rsidRDefault="00C70AE0" w:rsidP="00B40D08">
      <w:pPr>
        <w:autoSpaceDE w:val="0"/>
        <w:autoSpaceDN w:val="0"/>
        <w:adjustRightInd w:val="0"/>
        <w:rPr>
          <w:rFonts w:ascii="Arial Narrow" w:hAnsi="Arial Narrow" w:cs="Arial"/>
          <w:lang w:val="en"/>
        </w:rPr>
      </w:pPr>
    </w:p>
    <w:p w:rsidR="00C70AE0" w:rsidRDefault="00C70AE0" w:rsidP="00B40D08">
      <w:pPr>
        <w:autoSpaceDE w:val="0"/>
        <w:autoSpaceDN w:val="0"/>
        <w:adjustRightInd w:val="0"/>
        <w:rPr>
          <w:rFonts w:ascii="Arial Narrow" w:hAnsi="Arial Narrow" w:cs="Arial"/>
          <w:lang w:val="en"/>
        </w:rPr>
      </w:pPr>
    </w:p>
    <w:p w:rsidR="00C70AE0" w:rsidRDefault="00C70AE0" w:rsidP="00B40D08">
      <w:pPr>
        <w:autoSpaceDE w:val="0"/>
        <w:autoSpaceDN w:val="0"/>
        <w:adjustRightInd w:val="0"/>
        <w:rPr>
          <w:rFonts w:ascii="Arial Narrow" w:hAnsi="Arial Narrow" w:cs="Arial"/>
          <w:lang w:val="en"/>
        </w:rPr>
      </w:pPr>
    </w:p>
    <w:p w:rsidR="00C70AE0" w:rsidRDefault="00C70AE0" w:rsidP="00B40D08">
      <w:pPr>
        <w:autoSpaceDE w:val="0"/>
        <w:autoSpaceDN w:val="0"/>
        <w:adjustRightInd w:val="0"/>
        <w:rPr>
          <w:rFonts w:ascii="Arial Narrow" w:hAnsi="Arial Narrow" w:cs="Arial"/>
          <w:lang w:val="en"/>
        </w:rPr>
      </w:pPr>
    </w:p>
    <w:p w:rsidR="00C70AE0" w:rsidRDefault="00C70AE0" w:rsidP="00B40D08">
      <w:pPr>
        <w:autoSpaceDE w:val="0"/>
        <w:autoSpaceDN w:val="0"/>
        <w:adjustRightInd w:val="0"/>
        <w:rPr>
          <w:rFonts w:ascii="Arial Narrow" w:hAnsi="Arial Narrow" w:cs="Arial"/>
          <w:lang w:val="en"/>
        </w:rPr>
      </w:pPr>
    </w:p>
    <w:p w:rsidR="00C70AE0" w:rsidRDefault="00C70AE0" w:rsidP="00B40D08">
      <w:pPr>
        <w:autoSpaceDE w:val="0"/>
        <w:autoSpaceDN w:val="0"/>
        <w:adjustRightInd w:val="0"/>
        <w:rPr>
          <w:rFonts w:ascii="Arial Narrow" w:hAnsi="Arial Narrow" w:cs="Arial"/>
          <w:lang w:val="en"/>
        </w:rPr>
      </w:pPr>
    </w:p>
    <w:p w:rsidR="00C70AE0" w:rsidRDefault="00C70AE0" w:rsidP="00B40D08">
      <w:pPr>
        <w:autoSpaceDE w:val="0"/>
        <w:autoSpaceDN w:val="0"/>
        <w:adjustRightInd w:val="0"/>
        <w:rPr>
          <w:rFonts w:ascii="Arial Narrow" w:hAnsi="Arial Narrow" w:cs="Arial"/>
          <w:lang w:val="en"/>
        </w:rPr>
      </w:pPr>
    </w:p>
    <w:p w:rsidR="00C70AE0" w:rsidRDefault="00C70AE0" w:rsidP="00B40D08">
      <w:pPr>
        <w:autoSpaceDE w:val="0"/>
        <w:autoSpaceDN w:val="0"/>
        <w:adjustRightInd w:val="0"/>
        <w:rPr>
          <w:rFonts w:ascii="Arial Narrow" w:hAnsi="Arial Narrow" w:cs="Arial"/>
          <w:lang w:val="en"/>
        </w:rPr>
      </w:pPr>
    </w:p>
    <w:p w:rsidR="00AD6E08" w:rsidRPr="009F7CAE" w:rsidRDefault="00AD6E08" w:rsidP="00B40D08">
      <w:pPr>
        <w:autoSpaceDE w:val="0"/>
        <w:autoSpaceDN w:val="0"/>
        <w:adjustRightInd w:val="0"/>
        <w:rPr>
          <w:rFonts w:ascii="Arial Narrow" w:hAnsi="Arial Narrow" w:cs="Arial"/>
          <w:lang w:val="en"/>
        </w:rPr>
      </w:pPr>
    </w:p>
    <w:p w:rsidR="00AD6E08" w:rsidRPr="009F7CAE" w:rsidRDefault="00BC72AA" w:rsidP="00B40D08">
      <w:pPr>
        <w:autoSpaceDE w:val="0"/>
        <w:autoSpaceDN w:val="0"/>
        <w:adjustRightInd w:val="0"/>
        <w:rPr>
          <w:rFonts w:ascii="Arial Narrow" w:hAnsi="Arial Narrow" w:cs="Arial"/>
          <w:lang w:val="en"/>
        </w:rPr>
      </w:pPr>
      <w:r w:rsidRPr="009F7CAE">
        <w:rPr>
          <w:rFonts w:ascii="Arial Narrow" w:hAnsi="Arial Narrow" w:cs="Arial"/>
          <w:noProof/>
          <w:lang w:val="en-GB" w:eastAsia="en-GB"/>
        </w:rPr>
        <w:drawing>
          <wp:inline distT="0" distB="0" distL="0" distR="0">
            <wp:extent cx="4857750" cy="514350"/>
            <wp:effectExtent l="0" t="0" r="0" b="0"/>
            <wp:docPr id="24" name="Picture 24" descr="cfebanner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febannernew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514350"/>
                    </a:xfrm>
                    <a:prstGeom prst="rect">
                      <a:avLst/>
                    </a:prstGeom>
                    <a:noFill/>
                    <a:ln>
                      <a:noFill/>
                    </a:ln>
                  </pic:spPr>
                </pic:pic>
              </a:graphicData>
            </a:graphic>
          </wp:inline>
        </w:drawing>
      </w:r>
    </w:p>
    <w:p w:rsidR="00E25734" w:rsidRPr="009F7CAE" w:rsidRDefault="00E25734" w:rsidP="00B40D08">
      <w:pPr>
        <w:autoSpaceDE w:val="0"/>
        <w:autoSpaceDN w:val="0"/>
        <w:adjustRightInd w:val="0"/>
        <w:rPr>
          <w:rFonts w:ascii="Arial Narrow" w:hAnsi="Arial Narrow" w:cs="Arial"/>
          <w:lang w:val="en"/>
        </w:rPr>
      </w:pPr>
    </w:p>
    <w:p w:rsidR="002135F7" w:rsidRPr="009F7CAE" w:rsidRDefault="003A7F29" w:rsidP="00997086">
      <w:pPr>
        <w:pStyle w:val="Heading1"/>
        <w:rPr>
          <w:rFonts w:eastAsia="TrebuchetMS-Bold-Identity-H"/>
        </w:rPr>
      </w:pPr>
      <w:bookmarkStart w:id="32" w:name="_Toc123737483"/>
      <w:r w:rsidRPr="009F7CAE">
        <w:rPr>
          <w:rFonts w:eastAsia="TrebuchetMS-Bold-Identity-H"/>
        </w:rPr>
        <w:t>Where can I get more information?</w:t>
      </w:r>
      <w:bookmarkEnd w:id="32"/>
    </w:p>
    <w:p w:rsidR="003A7F29" w:rsidRPr="009F7CAE" w:rsidRDefault="003A7F29" w:rsidP="00B40D08">
      <w:pPr>
        <w:autoSpaceDE w:val="0"/>
        <w:autoSpaceDN w:val="0"/>
        <w:adjustRightInd w:val="0"/>
        <w:rPr>
          <w:rFonts w:ascii="Arial Narrow" w:eastAsia="TrebuchetMS-Bold-Identity-H" w:hAnsi="Arial Narrow" w:cs="Arial"/>
          <w:i/>
        </w:rPr>
      </w:pPr>
    </w:p>
    <w:p w:rsidR="003A7F29" w:rsidRPr="009F7CAE" w:rsidRDefault="003A7F29" w:rsidP="00B40D08">
      <w:pPr>
        <w:autoSpaceDE w:val="0"/>
        <w:autoSpaceDN w:val="0"/>
        <w:adjustRightInd w:val="0"/>
        <w:rPr>
          <w:rFonts w:ascii="Arial Narrow" w:eastAsia="TrebuchetMS-Bold-Identity-H" w:hAnsi="Arial Narrow" w:cs="Arial"/>
          <w:color w:val="3366FF"/>
          <w:u w:val="single"/>
        </w:rPr>
      </w:pPr>
      <w:r w:rsidRPr="009F7CAE">
        <w:rPr>
          <w:rFonts w:ascii="Arial Narrow" w:eastAsia="TrebuchetMS-Bold-Identity-H" w:hAnsi="Arial Narrow" w:cs="Arial"/>
        </w:rPr>
        <w:t xml:space="preserve">Education Scotland Parentzone:  </w:t>
      </w:r>
      <w:hyperlink r:id="rId38" w:history="1">
        <w:r w:rsidR="00AD6E08" w:rsidRPr="009F7CAE">
          <w:rPr>
            <w:rStyle w:val="Hyperlink"/>
            <w:rFonts w:ascii="Arial Narrow" w:eastAsia="TrebuchetMS-Bold-Identity-H" w:hAnsi="Arial Narrow" w:cs="Arial"/>
          </w:rPr>
          <w:t>www.ltscotland.org.uk/parentzone/index.asp</w:t>
        </w:r>
      </w:hyperlink>
    </w:p>
    <w:p w:rsidR="00AD6E08" w:rsidRPr="009F7CAE" w:rsidRDefault="00AD6E08" w:rsidP="00B40D08">
      <w:pPr>
        <w:autoSpaceDE w:val="0"/>
        <w:autoSpaceDN w:val="0"/>
        <w:adjustRightInd w:val="0"/>
        <w:rPr>
          <w:rFonts w:ascii="Arial Narrow" w:eastAsia="TrebuchetMS-Bold-Identity-H" w:hAnsi="Arial Narrow" w:cs="Arial"/>
          <w:color w:val="3366FF"/>
          <w:u w:val="single"/>
        </w:rPr>
      </w:pPr>
    </w:p>
    <w:p w:rsidR="00AD6E08" w:rsidRPr="009F7CAE" w:rsidRDefault="00AD6E08" w:rsidP="00B40D08">
      <w:pPr>
        <w:autoSpaceDE w:val="0"/>
        <w:autoSpaceDN w:val="0"/>
        <w:adjustRightInd w:val="0"/>
        <w:rPr>
          <w:rFonts w:ascii="Arial Narrow" w:eastAsia="TrebuchetMS-Bold-Identity-H" w:hAnsi="Arial Narrow" w:cs="Arial"/>
          <w:color w:val="00CCFF"/>
          <w:u w:val="single"/>
        </w:rPr>
      </w:pPr>
    </w:p>
    <w:p w:rsidR="003A7F29" w:rsidRPr="009F7CAE" w:rsidRDefault="003A7F29" w:rsidP="00B40D08">
      <w:pPr>
        <w:autoSpaceDE w:val="0"/>
        <w:autoSpaceDN w:val="0"/>
        <w:adjustRightInd w:val="0"/>
        <w:rPr>
          <w:rFonts w:ascii="Arial Narrow" w:eastAsia="TrebuchetMS-Bold-Identity-H" w:hAnsi="Arial Narrow" w:cs="Arial"/>
          <w:color w:val="3366FF"/>
          <w:u w:val="single"/>
        </w:rPr>
      </w:pPr>
      <w:r w:rsidRPr="009F7CAE">
        <w:rPr>
          <w:rFonts w:ascii="Arial Narrow" w:eastAsia="TrebuchetMS-Bold-Identity-H" w:hAnsi="Arial Narrow" w:cs="Arial"/>
        </w:rPr>
        <w:t xml:space="preserve">Campbeltown Grammar School Website:   </w:t>
      </w:r>
      <w:hyperlink r:id="rId39" w:history="1">
        <w:r w:rsidR="003F69A1" w:rsidRPr="00900E31">
          <w:rPr>
            <w:rStyle w:val="Hyperlink"/>
            <w:rFonts w:ascii="Arial Narrow" w:eastAsia="TrebuchetMS-Bold-Identity-H" w:hAnsi="Arial Narrow" w:cs="Arial"/>
          </w:rPr>
          <w:t>https://blogs.glowscotland.org.uk/ab/campbeltowngs/</w:t>
        </w:r>
      </w:hyperlink>
      <w:r w:rsidR="003F69A1">
        <w:rPr>
          <w:rFonts w:ascii="Arial Narrow" w:eastAsia="TrebuchetMS-Bold-Identity-H" w:hAnsi="Arial Narrow" w:cs="Arial"/>
        </w:rPr>
        <w:t xml:space="preserve"> </w:t>
      </w:r>
    </w:p>
    <w:p w:rsidR="00A3159F" w:rsidRPr="009F7CAE" w:rsidRDefault="00A3159F" w:rsidP="00B40D08">
      <w:pPr>
        <w:autoSpaceDE w:val="0"/>
        <w:autoSpaceDN w:val="0"/>
        <w:adjustRightInd w:val="0"/>
        <w:rPr>
          <w:rFonts w:ascii="Arial Narrow" w:eastAsia="TrebuchetMS-Bold-Identity-H" w:hAnsi="Arial Narrow" w:cs="Arial"/>
          <w:color w:val="3366FF"/>
          <w:u w:val="single"/>
        </w:rPr>
      </w:pPr>
    </w:p>
    <w:p w:rsidR="00A3159F" w:rsidRPr="009F7CAE" w:rsidRDefault="00A3159F" w:rsidP="00B40D08">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w:t>
      </w:r>
      <w:proofErr w:type="gramStart"/>
      <w:r w:rsidRPr="009F7CAE">
        <w:rPr>
          <w:rFonts w:ascii="Arial Narrow" w:eastAsia="TrebuchetMS-Bold-Identity-H" w:hAnsi="Arial Narrow" w:cs="Arial"/>
        </w:rPr>
        <w:t>see</w:t>
      </w:r>
      <w:proofErr w:type="gramEnd"/>
      <w:r w:rsidRPr="009F7CAE">
        <w:rPr>
          <w:rFonts w:ascii="Arial Narrow" w:eastAsia="TrebuchetMS-Bold-Identity-H" w:hAnsi="Arial Narrow" w:cs="Arial"/>
        </w:rPr>
        <w:t xml:space="preserve"> </w:t>
      </w:r>
      <w:r w:rsidRPr="009F7CAE">
        <w:rPr>
          <w:rFonts w:ascii="Arial Narrow" w:eastAsia="TrebuchetMS-Bold-Identity-H" w:hAnsi="Arial Narrow" w:cs="Arial"/>
          <w:u w:val="single"/>
        </w:rPr>
        <w:t>Senior Phase Options Booklet</w:t>
      </w:r>
      <w:r w:rsidRPr="009F7CAE">
        <w:rPr>
          <w:rFonts w:ascii="Arial Narrow" w:eastAsia="TrebuchetMS-Bold-Identity-H" w:hAnsi="Arial Narrow" w:cs="Arial"/>
        </w:rPr>
        <w:t xml:space="preserve"> and </w:t>
      </w:r>
      <w:r w:rsidRPr="009F7CAE">
        <w:rPr>
          <w:rFonts w:ascii="Arial Narrow" w:eastAsia="TrebuchetMS-Bold-Identity-H" w:hAnsi="Arial Narrow" w:cs="Arial"/>
          <w:u w:val="single"/>
        </w:rPr>
        <w:t>Fact File</w:t>
      </w:r>
      <w:r w:rsidRPr="009F7CAE">
        <w:rPr>
          <w:rFonts w:ascii="Arial Narrow" w:eastAsia="TrebuchetMS-Bold-Identity-H" w:hAnsi="Arial Narrow" w:cs="Arial"/>
        </w:rPr>
        <w:t xml:space="preserve"> on School Website)</w:t>
      </w:r>
    </w:p>
    <w:p w:rsidR="00AD6E08" w:rsidRPr="009F7CAE" w:rsidRDefault="00AD6E08" w:rsidP="00B40D08">
      <w:pPr>
        <w:autoSpaceDE w:val="0"/>
        <w:autoSpaceDN w:val="0"/>
        <w:adjustRightInd w:val="0"/>
        <w:rPr>
          <w:rFonts w:ascii="Arial Narrow" w:eastAsia="TrebuchetMS-Bold-Identity-H" w:hAnsi="Arial Narrow" w:cs="Arial"/>
        </w:rPr>
      </w:pPr>
    </w:p>
    <w:p w:rsidR="003A7F29" w:rsidRPr="009F7CAE" w:rsidRDefault="003A7F29" w:rsidP="00B40D08">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 xml:space="preserve">Information on new Senior Phase Qualifications:  </w:t>
      </w:r>
      <w:hyperlink r:id="rId40" w:history="1">
        <w:r w:rsidRPr="009F7CAE">
          <w:rPr>
            <w:rStyle w:val="Hyperlink"/>
            <w:rFonts w:ascii="Arial Narrow" w:eastAsia="TrebuchetMS-Bold-Identity-H" w:hAnsi="Arial Narrow" w:cs="Arial"/>
          </w:rPr>
          <w:t>www.sqa.org.uk</w:t>
        </w:r>
      </w:hyperlink>
    </w:p>
    <w:p w:rsidR="000935DD" w:rsidRPr="009F7CAE" w:rsidRDefault="000935DD" w:rsidP="00B40D08">
      <w:pPr>
        <w:autoSpaceDE w:val="0"/>
        <w:autoSpaceDN w:val="0"/>
        <w:adjustRightInd w:val="0"/>
        <w:rPr>
          <w:rFonts w:ascii="Arial Narrow" w:eastAsia="TrebuchetMS-Bold-Identity-H" w:hAnsi="Arial Narrow" w:cs="Arial"/>
        </w:rPr>
      </w:pPr>
    </w:p>
    <w:p w:rsidR="000935DD" w:rsidRPr="009F7CAE" w:rsidRDefault="000935DD" w:rsidP="00B40D08">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Others:</w:t>
      </w:r>
    </w:p>
    <w:p w:rsidR="000935DD" w:rsidRPr="009F7CAE" w:rsidRDefault="000935DD" w:rsidP="00B40D08">
      <w:pPr>
        <w:autoSpaceDE w:val="0"/>
        <w:autoSpaceDN w:val="0"/>
        <w:adjustRightInd w:val="0"/>
        <w:rPr>
          <w:rFonts w:ascii="Arial Narrow" w:eastAsia="TrebuchetMS-Bold-Identity-H" w:hAnsi="Arial Narrow" w:cs="Arial"/>
        </w:rPr>
      </w:pPr>
    </w:p>
    <w:p w:rsidR="000935DD" w:rsidRPr="009F7CAE" w:rsidRDefault="00196A00" w:rsidP="000935DD">
      <w:pPr>
        <w:spacing w:after="200"/>
        <w:rPr>
          <w:rFonts w:ascii="Arial Narrow" w:eastAsia="Calibri" w:hAnsi="Arial Narrow" w:cs="Arial"/>
          <w:color w:val="000000"/>
          <w:lang w:val="en-GB" w:eastAsia="en-GB"/>
        </w:rPr>
      </w:pPr>
      <w:hyperlink r:id="rId41" w:history="1">
        <w:r w:rsidR="000935DD" w:rsidRPr="009F7CAE">
          <w:rPr>
            <w:rFonts w:ascii="Arial Narrow" w:eastAsia="Calibri" w:hAnsi="Arial Narrow" w:cs="Arial"/>
            <w:color w:val="0000FF"/>
            <w:u w:val="single"/>
            <w:lang w:val="en-GB" w:eastAsia="en-GB"/>
          </w:rPr>
          <w:t>http://www.learningatschool.net/</w:t>
        </w:r>
      </w:hyperlink>
      <w:r w:rsidR="000935DD" w:rsidRPr="009F7CAE">
        <w:rPr>
          <w:rFonts w:ascii="Arial Narrow" w:eastAsia="Calibri" w:hAnsi="Arial Narrow" w:cs="Arial"/>
          <w:color w:val="000000"/>
          <w:lang w:val="en-GB" w:eastAsia="en-GB"/>
        </w:rPr>
        <w:t xml:space="preserve"> </w:t>
      </w:r>
    </w:p>
    <w:p w:rsidR="000935DD" w:rsidRPr="009F7CAE" w:rsidRDefault="00196A00" w:rsidP="000935DD">
      <w:pPr>
        <w:spacing w:after="200"/>
        <w:rPr>
          <w:rFonts w:ascii="Arial Narrow" w:eastAsia="Calibri" w:hAnsi="Arial Narrow" w:cs="Arial"/>
          <w:color w:val="000000"/>
          <w:lang w:val="en-GB" w:eastAsia="en-GB"/>
        </w:rPr>
      </w:pPr>
      <w:hyperlink r:id="rId42" w:history="1">
        <w:r w:rsidR="000935DD" w:rsidRPr="009F7CAE">
          <w:rPr>
            <w:rFonts w:ascii="Arial Narrow" w:eastAsia="Calibri" w:hAnsi="Arial Narrow" w:cs="Arial"/>
            <w:color w:val="0000FF"/>
            <w:u w:val="single"/>
            <w:lang w:val="en-GB" w:eastAsia="en-GB"/>
          </w:rPr>
          <w:t>https://blogs.glowscotland.org.uk/glowblogs/NPF/nationals-in-a-nutshell/</w:t>
        </w:r>
      </w:hyperlink>
    </w:p>
    <w:p w:rsidR="003A7F29" w:rsidRPr="009F7CAE" w:rsidRDefault="003A7F29" w:rsidP="00B40D08">
      <w:pPr>
        <w:autoSpaceDE w:val="0"/>
        <w:autoSpaceDN w:val="0"/>
        <w:adjustRightInd w:val="0"/>
        <w:rPr>
          <w:rFonts w:ascii="Arial Narrow" w:eastAsia="TrebuchetMS-Bold-Identity-H" w:hAnsi="Arial Narrow" w:cs="Arial"/>
        </w:rPr>
      </w:pPr>
    </w:p>
    <w:p w:rsidR="00221DEB" w:rsidRPr="009F7CAE" w:rsidRDefault="00221DEB" w:rsidP="00D43B28">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 xml:space="preserve"> </w:t>
      </w:r>
    </w:p>
    <w:p w:rsidR="00221DEB" w:rsidRPr="009F7CAE" w:rsidRDefault="00221DEB" w:rsidP="00221DEB">
      <w:pPr>
        <w:autoSpaceDE w:val="0"/>
        <w:autoSpaceDN w:val="0"/>
        <w:adjustRightInd w:val="0"/>
        <w:rPr>
          <w:rFonts w:ascii="Arial Narrow" w:eastAsia="TrebuchetMS-Bold-Identity-H" w:hAnsi="Arial Narrow" w:cs="Arial"/>
        </w:rPr>
      </w:pPr>
    </w:p>
    <w:p w:rsidR="00221DEB" w:rsidRPr="009F7CAE" w:rsidRDefault="00221DEB" w:rsidP="00221DEB">
      <w:pPr>
        <w:autoSpaceDE w:val="0"/>
        <w:autoSpaceDN w:val="0"/>
        <w:adjustRightInd w:val="0"/>
        <w:rPr>
          <w:rFonts w:ascii="Arial Narrow" w:eastAsia="TrebuchetMS-Bold-Identity-H" w:hAnsi="Arial Narrow" w:cs="Arial"/>
        </w:rPr>
      </w:pPr>
      <w:r w:rsidRPr="009F7CAE">
        <w:rPr>
          <w:rFonts w:ascii="Arial Narrow" w:eastAsia="TrebuchetMS-Bold-Identity-H" w:hAnsi="Arial Narrow" w:cs="Arial"/>
        </w:rPr>
        <w:tab/>
      </w:r>
      <w:r w:rsidRPr="009F7CAE">
        <w:rPr>
          <w:rFonts w:ascii="Arial Narrow" w:eastAsia="TrebuchetMS-Bold-Identity-H" w:hAnsi="Arial Narrow" w:cs="Arial"/>
        </w:rPr>
        <w:tab/>
      </w:r>
    </w:p>
    <w:p w:rsidR="009F7CAE" w:rsidRPr="009F7CAE" w:rsidRDefault="009F7CAE">
      <w:pPr>
        <w:autoSpaceDE w:val="0"/>
        <w:autoSpaceDN w:val="0"/>
        <w:adjustRightInd w:val="0"/>
        <w:rPr>
          <w:rFonts w:ascii="Arial Narrow" w:eastAsia="TrebuchetMS-Bold-Identity-H" w:hAnsi="Arial Narrow" w:cs="Arial"/>
        </w:rPr>
      </w:pPr>
    </w:p>
    <w:sectPr w:rsidR="009F7CAE" w:rsidRPr="009F7CAE" w:rsidSect="002811A6">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A00" w:rsidRDefault="00196A00">
      <w:r>
        <w:separator/>
      </w:r>
    </w:p>
  </w:endnote>
  <w:endnote w:type="continuationSeparator" w:id="0">
    <w:p w:rsidR="00196A00" w:rsidRDefault="00196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T-Bold">
    <w:panose1 w:val="00000000000000000000"/>
    <w:charset w:val="00"/>
    <w:family w:val="swiss"/>
    <w:notTrueType/>
    <w:pitch w:val="default"/>
    <w:sig w:usb0="00000003" w:usb1="00000000" w:usb2="00000000" w:usb3="00000000" w:csb0="00000001" w:csb1="00000000"/>
  </w:font>
  <w:font w:name="TrebuchetMS-Bold-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A00" w:rsidRDefault="00196A00" w:rsidP="00E85D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96A00" w:rsidRDefault="00196A00" w:rsidP="00E85D1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A00" w:rsidRDefault="00196A00" w:rsidP="00E85D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85EA9">
      <w:rPr>
        <w:rStyle w:val="PageNumber"/>
        <w:noProof/>
      </w:rPr>
      <w:t>20</w:t>
    </w:r>
    <w:r>
      <w:rPr>
        <w:rStyle w:val="PageNumber"/>
      </w:rPr>
      <w:fldChar w:fldCharType="end"/>
    </w:r>
  </w:p>
  <w:p w:rsidR="00196A00" w:rsidRDefault="00196A00" w:rsidP="00E85D1A">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A00" w:rsidRDefault="00196A00">
      <w:r>
        <w:separator/>
      </w:r>
    </w:p>
  </w:footnote>
  <w:footnote w:type="continuationSeparator" w:id="0">
    <w:p w:rsidR="00196A00" w:rsidRDefault="00196A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F2FD9"/>
    <w:multiLevelType w:val="hybridMultilevel"/>
    <w:tmpl w:val="863C5146"/>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36A0F72"/>
    <w:multiLevelType w:val="hybridMultilevel"/>
    <w:tmpl w:val="718EDD42"/>
    <w:lvl w:ilvl="0" w:tplc="ADDE8E1E">
      <w:start w:val="1"/>
      <w:numFmt w:val="bullet"/>
      <w:lvlText w:val="•"/>
      <w:lvlJc w:val="left"/>
      <w:pPr>
        <w:tabs>
          <w:tab w:val="num" w:pos="540"/>
        </w:tabs>
        <w:ind w:left="540" w:hanging="360"/>
      </w:pPr>
      <w:rPr>
        <w:rFonts w:ascii="Times New Roman" w:hAnsi="Times New Roman" w:hint="default"/>
      </w:rPr>
    </w:lvl>
    <w:lvl w:ilvl="1" w:tplc="B254B9EC" w:tentative="1">
      <w:start w:val="1"/>
      <w:numFmt w:val="bullet"/>
      <w:lvlText w:val="•"/>
      <w:lvlJc w:val="left"/>
      <w:pPr>
        <w:tabs>
          <w:tab w:val="num" w:pos="1440"/>
        </w:tabs>
        <w:ind w:left="1440" w:hanging="360"/>
      </w:pPr>
      <w:rPr>
        <w:rFonts w:ascii="Times New Roman" w:hAnsi="Times New Roman" w:hint="default"/>
      </w:rPr>
    </w:lvl>
    <w:lvl w:ilvl="2" w:tplc="25A453A6" w:tentative="1">
      <w:start w:val="1"/>
      <w:numFmt w:val="bullet"/>
      <w:lvlText w:val="•"/>
      <w:lvlJc w:val="left"/>
      <w:pPr>
        <w:tabs>
          <w:tab w:val="num" w:pos="2160"/>
        </w:tabs>
        <w:ind w:left="2160" w:hanging="360"/>
      </w:pPr>
      <w:rPr>
        <w:rFonts w:ascii="Times New Roman" w:hAnsi="Times New Roman" w:hint="default"/>
      </w:rPr>
    </w:lvl>
    <w:lvl w:ilvl="3" w:tplc="7CE84BAE" w:tentative="1">
      <w:start w:val="1"/>
      <w:numFmt w:val="bullet"/>
      <w:lvlText w:val="•"/>
      <w:lvlJc w:val="left"/>
      <w:pPr>
        <w:tabs>
          <w:tab w:val="num" w:pos="2880"/>
        </w:tabs>
        <w:ind w:left="2880" w:hanging="360"/>
      </w:pPr>
      <w:rPr>
        <w:rFonts w:ascii="Times New Roman" w:hAnsi="Times New Roman" w:hint="default"/>
      </w:rPr>
    </w:lvl>
    <w:lvl w:ilvl="4" w:tplc="C4D6E8FE" w:tentative="1">
      <w:start w:val="1"/>
      <w:numFmt w:val="bullet"/>
      <w:lvlText w:val="•"/>
      <w:lvlJc w:val="left"/>
      <w:pPr>
        <w:tabs>
          <w:tab w:val="num" w:pos="3600"/>
        </w:tabs>
        <w:ind w:left="3600" w:hanging="360"/>
      </w:pPr>
      <w:rPr>
        <w:rFonts w:ascii="Times New Roman" w:hAnsi="Times New Roman" w:hint="default"/>
      </w:rPr>
    </w:lvl>
    <w:lvl w:ilvl="5" w:tplc="EE049876" w:tentative="1">
      <w:start w:val="1"/>
      <w:numFmt w:val="bullet"/>
      <w:lvlText w:val="•"/>
      <w:lvlJc w:val="left"/>
      <w:pPr>
        <w:tabs>
          <w:tab w:val="num" w:pos="4320"/>
        </w:tabs>
        <w:ind w:left="4320" w:hanging="360"/>
      </w:pPr>
      <w:rPr>
        <w:rFonts w:ascii="Times New Roman" w:hAnsi="Times New Roman" w:hint="default"/>
      </w:rPr>
    </w:lvl>
    <w:lvl w:ilvl="6" w:tplc="7BFE5272" w:tentative="1">
      <w:start w:val="1"/>
      <w:numFmt w:val="bullet"/>
      <w:lvlText w:val="•"/>
      <w:lvlJc w:val="left"/>
      <w:pPr>
        <w:tabs>
          <w:tab w:val="num" w:pos="5040"/>
        </w:tabs>
        <w:ind w:left="5040" w:hanging="360"/>
      </w:pPr>
      <w:rPr>
        <w:rFonts w:ascii="Times New Roman" w:hAnsi="Times New Roman" w:hint="default"/>
      </w:rPr>
    </w:lvl>
    <w:lvl w:ilvl="7" w:tplc="4E24257C" w:tentative="1">
      <w:start w:val="1"/>
      <w:numFmt w:val="bullet"/>
      <w:lvlText w:val="•"/>
      <w:lvlJc w:val="left"/>
      <w:pPr>
        <w:tabs>
          <w:tab w:val="num" w:pos="5760"/>
        </w:tabs>
        <w:ind w:left="5760" w:hanging="360"/>
      </w:pPr>
      <w:rPr>
        <w:rFonts w:ascii="Times New Roman" w:hAnsi="Times New Roman" w:hint="default"/>
      </w:rPr>
    </w:lvl>
    <w:lvl w:ilvl="8" w:tplc="6FB60BC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C6D2D22"/>
    <w:multiLevelType w:val="hybridMultilevel"/>
    <w:tmpl w:val="74BA9650"/>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4010097"/>
    <w:multiLevelType w:val="hybridMultilevel"/>
    <w:tmpl w:val="EBC2F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4D4CCD"/>
    <w:multiLevelType w:val="hybridMultilevel"/>
    <w:tmpl w:val="E750AF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A2D0DCC"/>
    <w:multiLevelType w:val="hybridMultilevel"/>
    <w:tmpl w:val="D8920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4E243D"/>
    <w:multiLevelType w:val="hybridMultilevel"/>
    <w:tmpl w:val="3AFC34C6"/>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FD8581E"/>
    <w:multiLevelType w:val="hybridMultilevel"/>
    <w:tmpl w:val="5A1668A6"/>
    <w:lvl w:ilvl="0" w:tplc="38B4BC1E">
      <w:start w:val="1"/>
      <w:numFmt w:val="bullet"/>
      <w:lvlText w:val="•"/>
      <w:lvlJc w:val="left"/>
      <w:pPr>
        <w:tabs>
          <w:tab w:val="num" w:pos="540"/>
        </w:tabs>
        <w:ind w:left="540" w:hanging="360"/>
      </w:pPr>
      <w:rPr>
        <w:rFonts w:ascii="Times New Roman" w:hAnsi="Times New Roman" w:hint="default"/>
      </w:rPr>
    </w:lvl>
    <w:lvl w:ilvl="1" w:tplc="6A7EC4DA" w:tentative="1">
      <w:start w:val="1"/>
      <w:numFmt w:val="bullet"/>
      <w:lvlText w:val="•"/>
      <w:lvlJc w:val="left"/>
      <w:pPr>
        <w:tabs>
          <w:tab w:val="num" w:pos="1260"/>
        </w:tabs>
        <w:ind w:left="1260" w:hanging="360"/>
      </w:pPr>
      <w:rPr>
        <w:rFonts w:ascii="Times New Roman" w:hAnsi="Times New Roman" w:hint="default"/>
      </w:rPr>
    </w:lvl>
    <w:lvl w:ilvl="2" w:tplc="77963E2E" w:tentative="1">
      <w:start w:val="1"/>
      <w:numFmt w:val="bullet"/>
      <w:lvlText w:val="•"/>
      <w:lvlJc w:val="left"/>
      <w:pPr>
        <w:tabs>
          <w:tab w:val="num" w:pos="1980"/>
        </w:tabs>
        <w:ind w:left="1980" w:hanging="360"/>
      </w:pPr>
      <w:rPr>
        <w:rFonts w:ascii="Times New Roman" w:hAnsi="Times New Roman" w:hint="default"/>
      </w:rPr>
    </w:lvl>
    <w:lvl w:ilvl="3" w:tplc="C7C695BC" w:tentative="1">
      <w:start w:val="1"/>
      <w:numFmt w:val="bullet"/>
      <w:lvlText w:val="•"/>
      <w:lvlJc w:val="left"/>
      <w:pPr>
        <w:tabs>
          <w:tab w:val="num" w:pos="2700"/>
        </w:tabs>
        <w:ind w:left="2700" w:hanging="360"/>
      </w:pPr>
      <w:rPr>
        <w:rFonts w:ascii="Times New Roman" w:hAnsi="Times New Roman" w:hint="default"/>
      </w:rPr>
    </w:lvl>
    <w:lvl w:ilvl="4" w:tplc="CDB890B4" w:tentative="1">
      <w:start w:val="1"/>
      <w:numFmt w:val="bullet"/>
      <w:lvlText w:val="•"/>
      <w:lvlJc w:val="left"/>
      <w:pPr>
        <w:tabs>
          <w:tab w:val="num" w:pos="3420"/>
        </w:tabs>
        <w:ind w:left="3420" w:hanging="360"/>
      </w:pPr>
      <w:rPr>
        <w:rFonts w:ascii="Times New Roman" w:hAnsi="Times New Roman" w:hint="default"/>
      </w:rPr>
    </w:lvl>
    <w:lvl w:ilvl="5" w:tplc="EE8CF232" w:tentative="1">
      <w:start w:val="1"/>
      <w:numFmt w:val="bullet"/>
      <w:lvlText w:val="•"/>
      <w:lvlJc w:val="left"/>
      <w:pPr>
        <w:tabs>
          <w:tab w:val="num" w:pos="4140"/>
        </w:tabs>
        <w:ind w:left="4140" w:hanging="360"/>
      </w:pPr>
      <w:rPr>
        <w:rFonts w:ascii="Times New Roman" w:hAnsi="Times New Roman" w:hint="default"/>
      </w:rPr>
    </w:lvl>
    <w:lvl w:ilvl="6" w:tplc="1C9C00F8" w:tentative="1">
      <w:start w:val="1"/>
      <w:numFmt w:val="bullet"/>
      <w:lvlText w:val="•"/>
      <w:lvlJc w:val="left"/>
      <w:pPr>
        <w:tabs>
          <w:tab w:val="num" w:pos="4860"/>
        </w:tabs>
        <w:ind w:left="4860" w:hanging="360"/>
      </w:pPr>
      <w:rPr>
        <w:rFonts w:ascii="Times New Roman" w:hAnsi="Times New Roman" w:hint="default"/>
      </w:rPr>
    </w:lvl>
    <w:lvl w:ilvl="7" w:tplc="A698B538" w:tentative="1">
      <w:start w:val="1"/>
      <w:numFmt w:val="bullet"/>
      <w:lvlText w:val="•"/>
      <w:lvlJc w:val="left"/>
      <w:pPr>
        <w:tabs>
          <w:tab w:val="num" w:pos="5580"/>
        </w:tabs>
        <w:ind w:left="5580" w:hanging="360"/>
      </w:pPr>
      <w:rPr>
        <w:rFonts w:ascii="Times New Roman" w:hAnsi="Times New Roman" w:hint="default"/>
      </w:rPr>
    </w:lvl>
    <w:lvl w:ilvl="8" w:tplc="A164F9A8" w:tentative="1">
      <w:start w:val="1"/>
      <w:numFmt w:val="bullet"/>
      <w:lvlText w:val="•"/>
      <w:lvlJc w:val="left"/>
      <w:pPr>
        <w:tabs>
          <w:tab w:val="num" w:pos="6300"/>
        </w:tabs>
        <w:ind w:left="6300" w:hanging="360"/>
      </w:pPr>
      <w:rPr>
        <w:rFonts w:ascii="Times New Roman" w:hAnsi="Times New Roman" w:hint="default"/>
      </w:rPr>
    </w:lvl>
  </w:abstractNum>
  <w:abstractNum w:abstractNumId="8" w15:restartNumberingAfterBreak="0">
    <w:nsid w:val="53A10889"/>
    <w:multiLevelType w:val="hybridMultilevel"/>
    <w:tmpl w:val="C902F3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8FB5986"/>
    <w:multiLevelType w:val="hybridMultilevel"/>
    <w:tmpl w:val="D2ACC8B8"/>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C7E18B1"/>
    <w:multiLevelType w:val="hybridMultilevel"/>
    <w:tmpl w:val="DB285208"/>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1" w15:restartNumberingAfterBreak="0">
    <w:nsid w:val="5C9D34FC"/>
    <w:multiLevelType w:val="hybridMultilevel"/>
    <w:tmpl w:val="D55E367C"/>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A616ADB"/>
    <w:multiLevelType w:val="hybridMultilevel"/>
    <w:tmpl w:val="4B903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B52627"/>
    <w:multiLevelType w:val="hybridMultilevel"/>
    <w:tmpl w:val="1F266D08"/>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CC2181A"/>
    <w:multiLevelType w:val="hybridMultilevel"/>
    <w:tmpl w:val="8904D0A4"/>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DEA6DC0"/>
    <w:multiLevelType w:val="hybridMultilevel"/>
    <w:tmpl w:val="1C483F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F0027CD"/>
    <w:multiLevelType w:val="hybridMultilevel"/>
    <w:tmpl w:val="56C660B0"/>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1AC1A43"/>
    <w:multiLevelType w:val="multilevel"/>
    <w:tmpl w:val="5A1668A6"/>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87904D8"/>
    <w:multiLevelType w:val="hybridMultilevel"/>
    <w:tmpl w:val="DF345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B67F41"/>
    <w:multiLevelType w:val="hybridMultilevel"/>
    <w:tmpl w:val="9EB05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AF0AEC"/>
    <w:multiLevelType w:val="hybridMultilevel"/>
    <w:tmpl w:val="803CFF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EF50D5"/>
    <w:multiLevelType w:val="hybridMultilevel"/>
    <w:tmpl w:val="8CFC2D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2"/>
  </w:num>
  <w:num w:numId="4">
    <w:abstractNumId w:val="0"/>
  </w:num>
  <w:num w:numId="5">
    <w:abstractNumId w:val="9"/>
  </w:num>
  <w:num w:numId="6">
    <w:abstractNumId w:val="16"/>
  </w:num>
  <w:num w:numId="7">
    <w:abstractNumId w:val="11"/>
  </w:num>
  <w:num w:numId="8">
    <w:abstractNumId w:val="6"/>
  </w:num>
  <w:num w:numId="9">
    <w:abstractNumId w:val="1"/>
  </w:num>
  <w:num w:numId="10">
    <w:abstractNumId w:val="7"/>
  </w:num>
  <w:num w:numId="11">
    <w:abstractNumId w:val="17"/>
  </w:num>
  <w:num w:numId="12">
    <w:abstractNumId w:val="5"/>
  </w:num>
  <w:num w:numId="13">
    <w:abstractNumId w:val="20"/>
  </w:num>
  <w:num w:numId="14">
    <w:abstractNumId w:val="19"/>
  </w:num>
  <w:num w:numId="15">
    <w:abstractNumId w:val="10"/>
  </w:num>
  <w:num w:numId="16">
    <w:abstractNumId w:val="3"/>
  </w:num>
  <w:num w:numId="17">
    <w:abstractNumId w:val="21"/>
  </w:num>
  <w:num w:numId="18">
    <w:abstractNumId w:val="18"/>
  </w:num>
  <w:num w:numId="19">
    <w:abstractNumId w:val="15"/>
  </w:num>
  <w:num w:numId="20">
    <w:abstractNumId w:val="8"/>
  </w:num>
  <w:num w:numId="21">
    <w:abstractNumId w:val="4"/>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7C4"/>
    <w:rsid w:val="0000108C"/>
    <w:rsid w:val="00002003"/>
    <w:rsid w:val="00002481"/>
    <w:rsid w:val="00002CA4"/>
    <w:rsid w:val="00002D28"/>
    <w:rsid w:val="0000353B"/>
    <w:rsid w:val="000035E7"/>
    <w:rsid w:val="00003638"/>
    <w:rsid w:val="000044CD"/>
    <w:rsid w:val="00004658"/>
    <w:rsid w:val="00005360"/>
    <w:rsid w:val="0000622C"/>
    <w:rsid w:val="0000748E"/>
    <w:rsid w:val="00007C04"/>
    <w:rsid w:val="0001170C"/>
    <w:rsid w:val="00013707"/>
    <w:rsid w:val="000138E3"/>
    <w:rsid w:val="0001397A"/>
    <w:rsid w:val="0001401F"/>
    <w:rsid w:val="0001410D"/>
    <w:rsid w:val="00014939"/>
    <w:rsid w:val="00014F64"/>
    <w:rsid w:val="000158F1"/>
    <w:rsid w:val="00016E4D"/>
    <w:rsid w:val="00016F52"/>
    <w:rsid w:val="00020758"/>
    <w:rsid w:val="00020C88"/>
    <w:rsid w:val="00020DE9"/>
    <w:rsid w:val="00020E23"/>
    <w:rsid w:val="00021634"/>
    <w:rsid w:val="00021D14"/>
    <w:rsid w:val="00022836"/>
    <w:rsid w:val="0002289B"/>
    <w:rsid w:val="00022C30"/>
    <w:rsid w:val="000232E8"/>
    <w:rsid w:val="000244D6"/>
    <w:rsid w:val="00025516"/>
    <w:rsid w:val="00025C42"/>
    <w:rsid w:val="0002771D"/>
    <w:rsid w:val="00031E4B"/>
    <w:rsid w:val="000327CD"/>
    <w:rsid w:val="00032CAF"/>
    <w:rsid w:val="00032ED7"/>
    <w:rsid w:val="00033197"/>
    <w:rsid w:val="00033BBB"/>
    <w:rsid w:val="00034F14"/>
    <w:rsid w:val="00035D4C"/>
    <w:rsid w:val="00036012"/>
    <w:rsid w:val="000364A7"/>
    <w:rsid w:val="000367DC"/>
    <w:rsid w:val="00036A82"/>
    <w:rsid w:val="00040E20"/>
    <w:rsid w:val="00044BC0"/>
    <w:rsid w:val="0004674E"/>
    <w:rsid w:val="000468E2"/>
    <w:rsid w:val="00046F68"/>
    <w:rsid w:val="00047224"/>
    <w:rsid w:val="00050D9E"/>
    <w:rsid w:val="00053060"/>
    <w:rsid w:val="00053332"/>
    <w:rsid w:val="00053BE0"/>
    <w:rsid w:val="00054921"/>
    <w:rsid w:val="0005585E"/>
    <w:rsid w:val="0005700A"/>
    <w:rsid w:val="0005778D"/>
    <w:rsid w:val="000578E1"/>
    <w:rsid w:val="00060935"/>
    <w:rsid w:val="000616EF"/>
    <w:rsid w:val="0006237F"/>
    <w:rsid w:val="00062B27"/>
    <w:rsid w:val="00062D11"/>
    <w:rsid w:val="00062D80"/>
    <w:rsid w:val="00064CF0"/>
    <w:rsid w:val="00064FB0"/>
    <w:rsid w:val="00065095"/>
    <w:rsid w:val="0006541E"/>
    <w:rsid w:val="0006586C"/>
    <w:rsid w:val="00066DA9"/>
    <w:rsid w:val="00067545"/>
    <w:rsid w:val="000708D4"/>
    <w:rsid w:val="00070F5A"/>
    <w:rsid w:val="00071122"/>
    <w:rsid w:val="0007149B"/>
    <w:rsid w:val="00072012"/>
    <w:rsid w:val="00072C85"/>
    <w:rsid w:val="00073247"/>
    <w:rsid w:val="00073E7C"/>
    <w:rsid w:val="000742E9"/>
    <w:rsid w:val="00074E57"/>
    <w:rsid w:val="00075705"/>
    <w:rsid w:val="00075BCB"/>
    <w:rsid w:val="0007769A"/>
    <w:rsid w:val="000779C5"/>
    <w:rsid w:val="00077F8B"/>
    <w:rsid w:val="00080D57"/>
    <w:rsid w:val="00083CEA"/>
    <w:rsid w:val="00085ACB"/>
    <w:rsid w:val="000903D7"/>
    <w:rsid w:val="0009051D"/>
    <w:rsid w:val="00090A33"/>
    <w:rsid w:val="00090B35"/>
    <w:rsid w:val="00091D4B"/>
    <w:rsid w:val="00092353"/>
    <w:rsid w:val="0009294F"/>
    <w:rsid w:val="000935DD"/>
    <w:rsid w:val="0009475D"/>
    <w:rsid w:val="00094864"/>
    <w:rsid w:val="0009529C"/>
    <w:rsid w:val="000974AF"/>
    <w:rsid w:val="000A08B0"/>
    <w:rsid w:val="000A2119"/>
    <w:rsid w:val="000A24E1"/>
    <w:rsid w:val="000A271B"/>
    <w:rsid w:val="000A3550"/>
    <w:rsid w:val="000A4869"/>
    <w:rsid w:val="000A56A7"/>
    <w:rsid w:val="000A5A60"/>
    <w:rsid w:val="000A5B98"/>
    <w:rsid w:val="000B2289"/>
    <w:rsid w:val="000B260C"/>
    <w:rsid w:val="000B27B4"/>
    <w:rsid w:val="000B37F7"/>
    <w:rsid w:val="000B5BA5"/>
    <w:rsid w:val="000B661D"/>
    <w:rsid w:val="000B6B99"/>
    <w:rsid w:val="000B7900"/>
    <w:rsid w:val="000C05F4"/>
    <w:rsid w:val="000C1C65"/>
    <w:rsid w:val="000C3C24"/>
    <w:rsid w:val="000C443E"/>
    <w:rsid w:val="000C4605"/>
    <w:rsid w:val="000C4A34"/>
    <w:rsid w:val="000C4D4A"/>
    <w:rsid w:val="000C5321"/>
    <w:rsid w:val="000C5D46"/>
    <w:rsid w:val="000C7C57"/>
    <w:rsid w:val="000D05B1"/>
    <w:rsid w:val="000D0D34"/>
    <w:rsid w:val="000D15B5"/>
    <w:rsid w:val="000D2C60"/>
    <w:rsid w:val="000D2FC3"/>
    <w:rsid w:val="000D3FB7"/>
    <w:rsid w:val="000D4CF6"/>
    <w:rsid w:val="000D4D89"/>
    <w:rsid w:val="000D4DB9"/>
    <w:rsid w:val="000D4E55"/>
    <w:rsid w:val="000D55BD"/>
    <w:rsid w:val="000D5B9F"/>
    <w:rsid w:val="000D5E7C"/>
    <w:rsid w:val="000D62EE"/>
    <w:rsid w:val="000D7E0C"/>
    <w:rsid w:val="000D7F12"/>
    <w:rsid w:val="000E01AA"/>
    <w:rsid w:val="000E10EA"/>
    <w:rsid w:val="000E21F5"/>
    <w:rsid w:val="000E2D44"/>
    <w:rsid w:val="000E30F7"/>
    <w:rsid w:val="000E3D31"/>
    <w:rsid w:val="000E41A4"/>
    <w:rsid w:val="000E6419"/>
    <w:rsid w:val="000E67BB"/>
    <w:rsid w:val="000E6AE7"/>
    <w:rsid w:val="000E6CD0"/>
    <w:rsid w:val="000E6CF0"/>
    <w:rsid w:val="000E78AA"/>
    <w:rsid w:val="000F1565"/>
    <w:rsid w:val="000F1A2A"/>
    <w:rsid w:val="000F3F76"/>
    <w:rsid w:val="000F4040"/>
    <w:rsid w:val="000F51D3"/>
    <w:rsid w:val="000F55A0"/>
    <w:rsid w:val="000F6810"/>
    <w:rsid w:val="000F6A85"/>
    <w:rsid w:val="000F76CC"/>
    <w:rsid w:val="000F7EA6"/>
    <w:rsid w:val="001004AE"/>
    <w:rsid w:val="00100FF6"/>
    <w:rsid w:val="0010159D"/>
    <w:rsid w:val="00102FED"/>
    <w:rsid w:val="00103217"/>
    <w:rsid w:val="001036E5"/>
    <w:rsid w:val="00105B76"/>
    <w:rsid w:val="00105E6F"/>
    <w:rsid w:val="00107FA6"/>
    <w:rsid w:val="00107FDF"/>
    <w:rsid w:val="00111361"/>
    <w:rsid w:val="00112170"/>
    <w:rsid w:val="00112DF6"/>
    <w:rsid w:val="00112FB3"/>
    <w:rsid w:val="0011482B"/>
    <w:rsid w:val="00114EFD"/>
    <w:rsid w:val="00115E11"/>
    <w:rsid w:val="00115EF5"/>
    <w:rsid w:val="00115F14"/>
    <w:rsid w:val="00115FBB"/>
    <w:rsid w:val="0011671A"/>
    <w:rsid w:val="00116FC3"/>
    <w:rsid w:val="0011767C"/>
    <w:rsid w:val="00117844"/>
    <w:rsid w:val="00117CA7"/>
    <w:rsid w:val="0012026B"/>
    <w:rsid w:val="001211CC"/>
    <w:rsid w:val="00121ED1"/>
    <w:rsid w:val="00122628"/>
    <w:rsid w:val="0012302A"/>
    <w:rsid w:val="00123DAE"/>
    <w:rsid w:val="00124038"/>
    <w:rsid w:val="00126729"/>
    <w:rsid w:val="00126B33"/>
    <w:rsid w:val="00127A43"/>
    <w:rsid w:val="00127F69"/>
    <w:rsid w:val="0013017A"/>
    <w:rsid w:val="0013159B"/>
    <w:rsid w:val="001323CB"/>
    <w:rsid w:val="00132DE4"/>
    <w:rsid w:val="001333F0"/>
    <w:rsid w:val="001342E7"/>
    <w:rsid w:val="001349C7"/>
    <w:rsid w:val="00134BA8"/>
    <w:rsid w:val="00135841"/>
    <w:rsid w:val="001359CF"/>
    <w:rsid w:val="00135EF7"/>
    <w:rsid w:val="001377C4"/>
    <w:rsid w:val="001379BB"/>
    <w:rsid w:val="00137AE1"/>
    <w:rsid w:val="00142545"/>
    <w:rsid w:val="00143A4D"/>
    <w:rsid w:val="0014509D"/>
    <w:rsid w:val="00145812"/>
    <w:rsid w:val="001463E1"/>
    <w:rsid w:val="0014641D"/>
    <w:rsid w:val="0014668D"/>
    <w:rsid w:val="001473DE"/>
    <w:rsid w:val="00152388"/>
    <w:rsid w:val="00152785"/>
    <w:rsid w:val="001529DD"/>
    <w:rsid w:val="00152DE9"/>
    <w:rsid w:val="00153FEF"/>
    <w:rsid w:val="0015421A"/>
    <w:rsid w:val="00154486"/>
    <w:rsid w:val="00154E0D"/>
    <w:rsid w:val="001554C3"/>
    <w:rsid w:val="00155D2D"/>
    <w:rsid w:val="00156A5D"/>
    <w:rsid w:val="001572DC"/>
    <w:rsid w:val="00160CE5"/>
    <w:rsid w:val="00161124"/>
    <w:rsid w:val="00161787"/>
    <w:rsid w:val="00162C13"/>
    <w:rsid w:val="0016333F"/>
    <w:rsid w:val="00163E58"/>
    <w:rsid w:val="00163EE8"/>
    <w:rsid w:val="0016440B"/>
    <w:rsid w:val="00164578"/>
    <w:rsid w:val="00164F52"/>
    <w:rsid w:val="001656BB"/>
    <w:rsid w:val="00166570"/>
    <w:rsid w:val="00166A94"/>
    <w:rsid w:val="00167531"/>
    <w:rsid w:val="0017012F"/>
    <w:rsid w:val="001711A1"/>
    <w:rsid w:val="00173ECA"/>
    <w:rsid w:val="00174D32"/>
    <w:rsid w:val="00175C59"/>
    <w:rsid w:val="00176122"/>
    <w:rsid w:val="0018147A"/>
    <w:rsid w:val="0018240F"/>
    <w:rsid w:val="0018271F"/>
    <w:rsid w:val="0018457D"/>
    <w:rsid w:val="00185C2D"/>
    <w:rsid w:val="00186855"/>
    <w:rsid w:val="00187107"/>
    <w:rsid w:val="0018750E"/>
    <w:rsid w:val="00187FC2"/>
    <w:rsid w:val="00187FE6"/>
    <w:rsid w:val="00187FFE"/>
    <w:rsid w:val="0019121F"/>
    <w:rsid w:val="00192374"/>
    <w:rsid w:val="00192C72"/>
    <w:rsid w:val="001937B0"/>
    <w:rsid w:val="00194A4E"/>
    <w:rsid w:val="00195BC4"/>
    <w:rsid w:val="00196A00"/>
    <w:rsid w:val="00197A15"/>
    <w:rsid w:val="001A0005"/>
    <w:rsid w:val="001A0F31"/>
    <w:rsid w:val="001A0FC6"/>
    <w:rsid w:val="001A13B4"/>
    <w:rsid w:val="001A284F"/>
    <w:rsid w:val="001A420E"/>
    <w:rsid w:val="001A63B5"/>
    <w:rsid w:val="001A67B7"/>
    <w:rsid w:val="001A6F81"/>
    <w:rsid w:val="001A71E7"/>
    <w:rsid w:val="001A7CFF"/>
    <w:rsid w:val="001B04B6"/>
    <w:rsid w:val="001B1D37"/>
    <w:rsid w:val="001B2323"/>
    <w:rsid w:val="001B40DE"/>
    <w:rsid w:val="001B535B"/>
    <w:rsid w:val="001B61BB"/>
    <w:rsid w:val="001B7A82"/>
    <w:rsid w:val="001C018B"/>
    <w:rsid w:val="001C167F"/>
    <w:rsid w:val="001C1F32"/>
    <w:rsid w:val="001C2185"/>
    <w:rsid w:val="001C2367"/>
    <w:rsid w:val="001C33AF"/>
    <w:rsid w:val="001C39A6"/>
    <w:rsid w:val="001C512D"/>
    <w:rsid w:val="001C6C98"/>
    <w:rsid w:val="001C71DA"/>
    <w:rsid w:val="001C7A32"/>
    <w:rsid w:val="001C7E5E"/>
    <w:rsid w:val="001D0301"/>
    <w:rsid w:val="001D0577"/>
    <w:rsid w:val="001D05F1"/>
    <w:rsid w:val="001D07EE"/>
    <w:rsid w:val="001D292D"/>
    <w:rsid w:val="001D3DB4"/>
    <w:rsid w:val="001D413D"/>
    <w:rsid w:val="001D4721"/>
    <w:rsid w:val="001D4D77"/>
    <w:rsid w:val="001D573C"/>
    <w:rsid w:val="001E1FC7"/>
    <w:rsid w:val="001E2353"/>
    <w:rsid w:val="001E28C0"/>
    <w:rsid w:val="001E29E7"/>
    <w:rsid w:val="001E4B9C"/>
    <w:rsid w:val="001E4E27"/>
    <w:rsid w:val="001E5A3D"/>
    <w:rsid w:val="001E5D01"/>
    <w:rsid w:val="001E6CF5"/>
    <w:rsid w:val="001E6D0F"/>
    <w:rsid w:val="001E770A"/>
    <w:rsid w:val="001E7886"/>
    <w:rsid w:val="001F242C"/>
    <w:rsid w:val="001F2DC4"/>
    <w:rsid w:val="001F4BB5"/>
    <w:rsid w:val="001F5DBE"/>
    <w:rsid w:val="001F657D"/>
    <w:rsid w:val="001F6B1F"/>
    <w:rsid w:val="001F7833"/>
    <w:rsid w:val="002020C3"/>
    <w:rsid w:val="002039FB"/>
    <w:rsid w:val="002040B1"/>
    <w:rsid w:val="00204659"/>
    <w:rsid w:val="00204AE4"/>
    <w:rsid w:val="00204E0E"/>
    <w:rsid w:val="00205055"/>
    <w:rsid w:val="00205135"/>
    <w:rsid w:val="002059B1"/>
    <w:rsid w:val="0020665E"/>
    <w:rsid w:val="002076A1"/>
    <w:rsid w:val="00207B20"/>
    <w:rsid w:val="00210509"/>
    <w:rsid w:val="00212024"/>
    <w:rsid w:val="002127EF"/>
    <w:rsid w:val="00212ECC"/>
    <w:rsid w:val="00213027"/>
    <w:rsid w:val="002135F7"/>
    <w:rsid w:val="00213974"/>
    <w:rsid w:val="00213F0D"/>
    <w:rsid w:val="00216606"/>
    <w:rsid w:val="002170FB"/>
    <w:rsid w:val="00221683"/>
    <w:rsid w:val="00221DEB"/>
    <w:rsid w:val="00222A94"/>
    <w:rsid w:val="00222ADA"/>
    <w:rsid w:val="00224160"/>
    <w:rsid w:val="00224E3A"/>
    <w:rsid w:val="002258C3"/>
    <w:rsid w:val="002268DB"/>
    <w:rsid w:val="00227D9C"/>
    <w:rsid w:val="00230EFD"/>
    <w:rsid w:val="0023203C"/>
    <w:rsid w:val="002332E2"/>
    <w:rsid w:val="002334E6"/>
    <w:rsid w:val="00233A8E"/>
    <w:rsid w:val="00233E91"/>
    <w:rsid w:val="00234D09"/>
    <w:rsid w:val="00234EBB"/>
    <w:rsid w:val="00235525"/>
    <w:rsid w:val="002358CA"/>
    <w:rsid w:val="0024049E"/>
    <w:rsid w:val="002406AA"/>
    <w:rsid w:val="00240E03"/>
    <w:rsid w:val="0024124A"/>
    <w:rsid w:val="00241F09"/>
    <w:rsid w:val="002423FB"/>
    <w:rsid w:val="00242DD8"/>
    <w:rsid w:val="002440D8"/>
    <w:rsid w:val="002440D9"/>
    <w:rsid w:val="0024528F"/>
    <w:rsid w:val="00247EA0"/>
    <w:rsid w:val="0025018B"/>
    <w:rsid w:val="00250320"/>
    <w:rsid w:val="002510E9"/>
    <w:rsid w:val="00251119"/>
    <w:rsid w:val="002518BF"/>
    <w:rsid w:val="00253C97"/>
    <w:rsid w:val="00254417"/>
    <w:rsid w:val="002551B6"/>
    <w:rsid w:val="002556BA"/>
    <w:rsid w:val="002559F1"/>
    <w:rsid w:val="00256120"/>
    <w:rsid w:val="0025618C"/>
    <w:rsid w:val="00257CF6"/>
    <w:rsid w:val="00261985"/>
    <w:rsid w:val="00262C3F"/>
    <w:rsid w:val="0026333A"/>
    <w:rsid w:val="00264345"/>
    <w:rsid w:val="002644E3"/>
    <w:rsid w:val="00265B9A"/>
    <w:rsid w:val="00267330"/>
    <w:rsid w:val="002702D4"/>
    <w:rsid w:val="0027070A"/>
    <w:rsid w:val="0027258A"/>
    <w:rsid w:val="00272B3C"/>
    <w:rsid w:val="002733B7"/>
    <w:rsid w:val="00273461"/>
    <w:rsid w:val="002736A3"/>
    <w:rsid w:val="0027677C"/>
    <w:rsid w:val="00277271"/>
    <w:rsid w:val="0028033D"/>
    <w:rsid w:val="002804E8"/>
    <w:rsid w:val="002811A6"/>
    <w:rsid w:val="0028160A"/>
    <w:rsid w:val="00282AEF"/>
    <w:rsid w:val="00282AF8"/>
    <w:rsid w:val="00282C61"/>
    <w:rsid w:val="00282D81"/>
    <w:rsid w:val="0028355A"/>
    <w:rsid w:val="00284B5E"/>
    <w:rsid w:val="00284FFC"/>
    <w:rsid w:val="00285728"/>
    <w:rsid w:val="002857ED"/>
    <w:rsid w:val="00286B79"/>
    <w:rsid w:val="00286C44"/>
    <w:rsid w:val="00287212"/>
    <w:rsid w:val="00287674"/>
    <w:rsid w:val="00290396"/>
    <w:rsid w:val="0029182B"/>
    <w:rsid w:val="0029297A"/>
    <w:rsid w:val="0029504F"/>
    <w:rsid w:val="002968ED"/>
    <w:rsid w:val="0029717E"/>
    <w:rsid w:val="00297EFE"/>
    <w:rsid w:val="002A23A6"/>
    <w:rsid w:val="002A334C"/>
    <w:rsid w:val="002A3AD7"/>
    <w:rsid w:val="002A4AA7"/>
    <w:rsid w:val="002A4ED3"/>
    <w:rsid w:val="002A5177"/>
    <w:rsid w:val="002A5E5F"/>
    <w:rsid w:val="002A6480"/>
    <w:rsid w:val="002A6998"/>
    <w:rsid w:val="002B00EE"/>
    <w:rsid w:val="002B0F8E"/>
    <w:rsid w:val="002B12B0"/>
    <w:rsid w:val="002B1387"/>
    <w:rsid w:val="002B1C78"/>
    <w:rsid w:val="002B211E"/>
    <w:rsid w:val="002B257D"/>
    <w:rsid w:val="002B26F8"/>
    <w:rsid w:val="002B2DA8"/>
    <w:rsid w:val="002B375F"/>
    <w:rsid w:val="002B4083"/>
    <w:rsid w:val="002B4B86"/>
    <w:rsid w:val="002B7956"/>
    <w:rsid w:val="002C0A92"/>
    <w:rsid w:val="002C13BB"/>
    <w:rsid w:val="002C2B90"/>
    <w:rsid w:val="002C42E6"/>
    <w:rsid w:val="002C4619"/>
    <w:rsid w:val="002C54CA"/>
    <w:rsid w:val="002C657B"/>
    <w:rsid w:val="002C6697"/>
    <w:rsid w:val="002C684E"/>
    <w:rsid w:val="002D22A1"/>
    <w:rsid w:val="002D2D27"/>
    <w:rsid w:val="002D32F0"/>
    <w:rsid w:val="002D3BC8"/>
    <w:rsid w:val="002D49B2"/>
    <w:rsid w:val="002E1981"/>
    <w:rsid w:val="002E1A14"/>
    <w:rsid w:val="002E3726"/>
    <w:rsid w:val="002E37EE"/>
    <w:rsid w:val="002E41E1"/>
    <w:rsid w:val="002E4546"/>
    <w:rsid w:val="002E5CD7"/>
    <w:rsid w:val="002E5D82"/>
    <w:rsid w:val="002E5F95"/>
    <w:rsid w:val="002E6733"/>
    <w:rsid w:val="002E726A"/>
    <w:rsid w:val="002E7C63"/>
    <w:rsid w:val="002E7FBE"/>
    <w:rsid w:val="002F0F2C"/>
    <w:rsid w:val="002F12B5"/>
    <w:rsid w:val="002F1D0D"/>
    <w:rsid w:val="002F2296"/>
    <w:rsid w:val="002F329C"/>
    <w:rsid w:val="002F4E27"/>
    <w:rsid w:val="002F50A8"/>
    <w:rsid w:val="002F58B2"/>
    <w:rsid w:val="00300753"/>
    <w:rsid w:val="0030162B"/>
    <w:rsid w:val="00302D87"/>
    <w:rsid w:val="00303680"/>
    <w:rsid w:val="003042FA"/>
    <w:rsid w:val="00304F15"/>
    <w:rsid w:val="003052D5"/>
    <w:rsid w:val="00306679"/>
    <w:rsid w:val="00306F09"/>
    <w:rsid w:val="00307D84"/>
    <w:rsid w:val="00310A4D"/>
    <w:rsid w:val="0031126E"/>
    <w:rsid w:val="00311526"/>
    <w:rsid w:val="00311F45"/>
    <w:rsid w:val="0031205E"/>
    <w:rsid w:val="003126BE"/>
    <w:rsid w:val="003127EC"/>
    <w:rsid w:val="00312966"/>
    <w:rsid w:val="00314278"/>
    <w:rsid w:val="00314C5C"/>
    <w:rsid w:val="00315933"/>
    <w:rsid w:val="00316E88"/>
    <w:rsid w:val="003174BA"/>
    <w:rsid w:val="00320132"/>
    <w:rsid w:val="003208CB"/>
    <w:rsid w:val="0032221E"/>
    <w:rsid w:val="0032225C"/>
    <w:rsid w:val="00322FAE"/>
    <w:rsid w:val="003232CF"/>
    <w:rsid w:val="003233E6"/>
    <w:rsid w:val="0032686C"/>
    <w:rsid w:val="00326B76"/>
    <w:rsid w:val="003304BD"/>
    <w:rsid w:val="00331421"/>
    <w:rsid w:val="00331FEC"/>
    <w:rsid w:val="003345C7"/>
    <w:rsid w:val="00335E2A"/>
    <w:rsid w:val="00336307"/>
    <w:rsid w:val="00336BE7"/>
    <w:rsid w:val="00337828"/>
    <w:rsid w:val="00337A29"/>
    <w:rsid w:val="00340504"/>
    <w:rsid w:val="00341832"/>
    <w:rsid w:val="00344928"/>
    <w:rsid w:val="00345421"/>
    <w:rsid w:val="00345CE6"/>
    <w:rsid w:val="00346780"/>
    <w:rsid w:val="00346AD1"/>
    <w:rsid w:val="00346F0D"/>
    <w:rsid w:val="00350AC4"/>
    <w:rsid w:val="00352C0E"/>
    <w:rsid w:val="0035444F"/>
    <w:rsid w:val="0035567B"/>
    <w:rsid w:val="00356372"/>
    <w:rsid w:val="003574BD"/>
    <w:rsid w:val="00357A81"/>
    <w:rsid w:val="003604A3"/>
    <w:rsid w:val="00361EA9"/>
    <w:rsid w:val="00362469"/>
    <w:rsid w:val="0036296F"/>
    <w:rsid w:val="0036321A"/>
    <w:rsid w:val="00363F3A"/>
    <w:rsid w:val="003668DF"/>
    <w:rsid w:val="0036751C"/>
    <w:rsid w:val="00367A14"/>
    <w:rsid w:val="00367B26"/>
    <w:rsid w:val="00370348"/>
    <w:rsid w:val="00370864"/>
    <w:rsid w:val="003711E1"/>
    <w:rsid w:val="0037120B"/>
    <w:rsid w:val="003726ED"/>
    <w:rsid w:val="003729C5"/>
    <w:rsid w:val="00373748"/>
    <w:rsid w:val="00373C96"/>
    <w:rsid w:val="0037471F"/>
    <w:rsid w:val="00375715"/>
    <w:rsid w:val="0037593F"/>
    <w:rsid w:val="00375C76"/>
    <w:rsid w:val="00375F5E"/>
    <w:rsid w:val="00375FE4"/>
    <w:rsid w:val="0037653A"/>
    <w:rsid w:val="0037760A"/>
    <w:rsid w:val="00377F0A"/>
    <w:rsid w:val="003804B7"/>
    <w:rsid w:val="0038065D"/>
    <w:rsid w:val="00380708"/>
    <w:rsid w:val="00380B7A"/>
    <w:rsid w:val="00382AF7"/>
    <w:rsid w:val="00382B13"/>
    <w:rsid w:val="00382C45"/>
    <w:rsid w:val="0038304F"/>
    <w:rsid w:val="00383BD2"/>
    <w:rsid w:val="00383FA9"/>
    <w:rsid w:val="003843C4"/>
    <w:rsid w:val="0038482C"/>
    <w:rsid w:val="00385FE1"/>
    <w:rsid w:val="00390186"/>
    <w:rsid w:val="00391C43"/>
    <w:rsid w:val="00391E52"/>
    <w:rsid w:val="0039297F"/>
    <w:rsid w:val="0039431B"/>
    <w:rsid w:val="003966EE"/>
    <w:rsid w:val="00397065"/>
    <w:rsid w:val="00397446"/>
    <w:rsid w:val="0039790F"/>
    <w:rsid w:val="003A011C"/>
    <w:rsid w:val="003A0269"/>
    <w:rsid w:val="003A10C6"/>
    <w:rsid w:val="003A12FA"/>
    <w:rsid w:val="003A191E"/>
    <w:rsid w:val="003A3B52"/>
    <w:rsid w:val="003A3B80"/>
    <w:rsid w:val="003A3B83"/>
    <w:rsid w:val="003A3BA3"/>
    <w:rsid w:val="003A583F"/>
    <w:rsid w:val="003A5F4F"/>
    <w:rsid w:val="003A71D9"/>
    <w:rsid w:val="003A7F29"/>
    <w:rsid w:val="003B0D28"/>
    <w:rsid w:val="003B3963"/>
    <w:rsid w:val="003B457F"/>
    <w:rsid w:val="003B4C3A"/>
    <w:rsid w:val="003B6B02"/>
    <w:rsid w:val="003C1547"/>
    <w:rsid w:val="003C19F5"/>
    <w:rsid w:val="003C1D7B"/>
    <w:rsid w:val="003C216B"/>
    <w:rsid w:val="003C254C"/>
    <w:rsid w:val="003C3CCB"/>
    <w:rsid w:val="003C41FE"/>
    <w:rsid w:val="003C6F6C"/>
    <w:rsid w:val="003C7599"/>
    <w:rsid w:val="003D0AA8"/>
    <w:rsid w:val="003D15DC"/>
    <w:rsid w:val="003D1995"/>
    <w:rsid w:val="003D2B2C"/>
    <w:rsid w:val="003D2C7F"/>
    <w:rsid w:val="003D3B20"/>
    <w:rsid w:val="003D3B8F"/>
    <w:rsid w:val="003D3CC2"/>
    <w:rsid w:val="003D45E6"/>
    <w:rsid w:val="003D4C2A"/>
    <w:rsid w:val="003D4E08"/>
    <w:rsid w:val="003D5B3B"/>
    <w:rsid w:val="003D6160"/>
    <w:rsid w:val="003D6976"/>
    <w:rsid w:val="003D6F6B"/>
    <w:rsid w:val="003D7D79"/>
    <w:rsid w:val="003D7E96"/>
    <w:rsid w:val="003E012E"/>
    <w:rsid w:val="003E07C0"/>
    <w:rsid w:val="003E0C7A"/>
    <w:rsid w:val="003E144F"/>
    <w:rsid w:val="003E1A34"/>
    <w:rsid w:val="003E27BA"/>
    <w:rsid w:val="003E32E7"/>
    <w:rsid w:val="003E39EE"/>
    <w:rsid w:val="003E4104"/>
    <w:rsid w:val="003E4AAA"/>
    <w:rsid w:val="003E501A"/>
    <w:rsid w:val="003E54A0"/>
    <w:rsid w:val="003E703E"/>
    <w:rsid w:val="003E716C"/>
    <w:rsid w:val="003F01A7"/>
    <w:rsid w:val="003F33A0"/>
    <w:rsid w:val="003F4674"/>
    <w:rsid w:val="003F4A01"/>
    <w:rsid w:val="003F4C87"/>
    <w:rsid w:val="003F5F4B"/>
    <w:rsid w:val="003F69A1"/>
    <w:rsid w:val="003F765E"/>
    <w:rsid w:val="003F78A8"/>
    <w:rsid w:val="004004E8"/>
    <w:rsid w:val="00400632"/>
    <w:rsid w:val="00400EEA"/>
    <w:rsid w:val="004017D6"/>
    <w:rsid w:val="004026FB"/>
    <w:rsid w:val="004027FB"/>
    <w:rsid w:val="00403D69"/>
    <w:rsid w:val="004040D6"/>
    <w:rsid w:val="0040519C"/>
    <w:rsid w:val="00405351"/>
    <w:rsid w:val="00405929"/>
    <w:rsid w:val="00406822"/>
    <w:rsid w:val="004068B3"/>
    <w:rsid w:val="00407C2C"/>
    <w:rsid w:val="00410C9E"/>
    <w:rsid w:val="004110AA"/>
    <w:rsid w:val="0041171A"/>
    <w:rsid w:val="00412381"/>
    <w:rsid w:val="00412B27"/>
    <w:rsid w:val="004134CD"/>
    <w:rsid w:val="00414A93"/>
    <w:rsid w:val="00414B27"/>
    <w:rsid w:val="004166A7"/>
    <w:rsid w:val="004168C6"/>
    <w:rsid w:val="00417B2F"/>
    <w:rsid w:val="00417D4B"/>
    <w:rsid w:val="00420593"/>
    <w:rsid w:val="00422572"/>
    <w:rsid w:val="00422749"/>
    <w:rsid w:val="00423629"/>
    <w:rsid w:val="004255FE"/>
    <w:rsid w:val="00427882"/>
    <w:rsid w:val="00427D53"/>
    <w:rsid w:val="00427EED"/>
    <w:rsid w:val="00431C01"/>
    <w:rsid w:val="00431F42"/>
    <w:rsid w:val="00432085"/>
    <w:rsid w:val="00433A7C"/>
    <w:rsid w:val="00433C05"/>
    <w:rsid w:val="0043473F"/>
    <w:rsid w:val="00434B52"/>
    <w:rsid w:val="004353DD"/>
    <w:rsid w:val="00436F33"/>
    <w:rsid w:val="004425F3"/>
    <w:rsid w:val="00442EFB"/>
    <w:rsid w:val="004451BA"/>
    <w:rsid w:val="004464DF"/>
    <w:rsid w:val="00447DA1"/>
    <w:rsid w:val="004516E0"/>
    <w:rsid w:val="0045365A"/>
    <w:rsid w:val="00453710"/>
    <w:rsid w:val="004538AB"/>
    <w:rsid w:val="0045464C"/>
    <w:rsid w:val="00454763"/>
    <w:rsid w:val="00454C88"/>
    <w:rsid w:val="00455399"/>
    <w:rsid w:val="00460113"/>
    <w:rsid w:val="0046092E"/>
    <w:rsid w:val="00461640"/>
    <w:rsid w:val="0046242F"/>
    <w:rsid w:val="00464CB0"/>
    <w:rsid w:val="004669E3"/>
    <w:rsid w:val="00467253"/>
    <w:rsid w:val="00470268"/>
    <w:rsid w:val="00470B2C"/>
    <w:rsid w:val="00471988"/>
    <w:rsid w:val="0047280E"/>
    <w:rsid w:val="00475C30"/>
    <w:rsid w:val="00475EF8"/>
    <w:rsid w:val="00477BE6"/>
    <w:rsid w:val="00477D99"/>
    <w:rsid w:val="00481BB2"/>
    <w:rsid w:val="00482647"/>
    <w:rsid w:val="0048299E"/>
    <w:rsid w:val="004840D9"/>
    <w:rsid w:val="004857B3"/>
    <w:rsid w:val="0048617F"/>
    <w:rsid w:val="004876BB"/>
    <w:rsid w:val="00487713"/>
    <w:rsid w:val="00487AF6"/>
    <w:rsid w:val="00487BFF"/>
    <w:rsid w:val="004902F9"/>
    <w:rsid w:val="00490E70"/>
    <w:rsid w:val="004921C1"/>
    <w:rsid w:val="004939BE"/>
    <w:rsid w:val="00493B36"/>
    <w:rsid w:val="00493B50"/>
    <w:rsid w:val="00494009"/>
    <w:rsid w:val="00494352"/>
    <w:rsid w:val="00495D1D"/>
    <w:rsid w:val="00495F06"/>
    <w:rsid w:val="004963B5"/>
    <w:rsid w:val="00497488"/>
    <w:rsid w:val="004A04A7"/>
    <w:rsid w:val="004A10EB"/>
    <w:rsid w:val="004A1AC0"/>
    <w:rsid w:val="004A1CC8"/>
    <w:rsid w:val="004A24BE"/>
    <w:rsid w:val="004A311C"/>
    <w:rsid w:val="004A4940"/>
    <w:rsid w:val="004A4A32"/>
    <w:rsid w:val="004A58DE"/>
    <w:rsid w:val="004A595C"/>
    <w:rsid w:val="004A603C"/>
    <w:rsid w:val="004A6077"/>
    <w:rsid w:val="004A6AFB"/>
    <w:rsid w:val="004A6F82"/>
    <w:rsid w:val="004B1C30"/>
    <w:rsid w:val="004B1D9A"/>
    <w:rsid w:val="004B249A"/>
    <w:rsid w:val="004B2A94"/>
    <w:rsid w:val="004B3DEB"/>
    <w:rsid w:val="004B3F39"/>
    <w:rsid w:val="004B516A"/>
    <w:rsid w:val="004B60F4"/>
    <w:rsid w:val="004B63B2"/>
    <w:rsid w:val="004B6595"/>
    <w:rsid w:val="004B6C1A"/>
    <w:rsid w:val="004B7260"/>
    <w:rsid w:val="004B7DF7"/>
    <w:rsid w:val="004B7FB1"/>
    <w:rsid w:val="004C03AF"/>
    <w:rsid w:val="004C0650"/>
    <w:rsid w:val="004C07CE"/>
    <w:rsid w:val="004C0D41"/>
    <w:rsid w:val="004C249D"/>
    <w:rsid w:val="004C2643"/>
    <w:rsid w:val="004C2EBB"/>
    <w:rsid w:val="004C3956"/>
    <w:rsid w:val="004C4074"/>
    <w:rsid w:val="004C58E9"/>
    <w:rsid w:val="004C59B1"/>
    <w:rsid w:val="004C68E6"/>
    <w:rsid w:val="004C781C"/>
    <w:rsid w:val="004D15EA"/>
    <w:rsid w:val="004D26DA"/>
    <w:rsid w:val="004D288A"/>
    <w:rsid w:val="004D2B7D"/>
    <w:rsid w:val="004D36DE"/>
    <w:rsid w:val="004D436A"/>
    <w:rsid w:val="004D4ACD"/>
    <w:rsid w:val="004D5C92"/>
    <w:rsid w:val="004D6805"/>
    <w:rsid w:val="004D6D1B"/>
    <w:rsid w:val="004D7B37"/>
    <w:rsid w:val="004E0454"/>
    <w:rsid w:val="004E1AB2"/>
    <w:rsid w:val="004E1B14"/>
    <w:rsid w:val="004E2193"/>
    <w:rsid w:val="004E51ED"/>
    <w:rsid w:val="004E61D0"/>
    <w:rsid w:val="004E6D22"/>
    <w:rsid w:val="004F031E"/>
    <w:rsid w:val="004F0391"/>
    <w:rsid w:val="004F097E"/>
    <w:rsid w:val="004F0D5A"/>
    <w:rsid w:val="004F1526"/>
    <w:rsid w:val="004F167B"/>
    <w:rsid w:val="004F54AE"/>
    <w:rsid w:val="004F59EA"/>
    <w:rsid w:val="004F7845"/>
    <w:rsid w:val="0050193F"/>
    <w:rsid w:val="00501AFB"/>
    <w:rsid w:val="00502A08"/>
    <w:rsid w:val="00504227"/>
    <w:rsid w:val="00504BC5"/>
    <w:rsid w:val="00506018"/>
    <w:rsid w:val="00506E71"/>
    <w:rsid w:val="0051028C"/>
    <w:rsid w:val="005108EF"/>
    <w:rsid w:val="00510911"/>
    <w:rsid w:val="00513F17"/>
    <w:rsid w:val="00514251"/>
    <w:rsid w:val="00514263"/>
    <w:rsid w:val="00515118"/>
    <w:rsid w:val="0051606C"/>
    <w:rsid w:val="00517A39"/>
    <w:rsid w:val="00520853"/>
    <w:rsid w:val="00520ACC"/>
    <w:rsid w:val="00522627"/>
    <w:rsid w:val="00523B38"/>
    <w:rsid w:val="00524404"/>
    <w:rsid w:val="005247DB"/>
    <w:rsid w:val="00526762"/>
    <w:rsid w:val="00526C7B"/>
    <w:rsid w:val="00526E1C"/>
    <w:rsid w:val="00527422"/>
    <w:rsid w:val="005304F1"/>
    <w:rsid w:val="0053163B"/>
    <w:rsid w:val="005324DC"/>
    <w:rsid w:val="0053286A"/>
    <w:rsid w:val="00532A82"/>
    <w:rsid w:val="00532FA9"/>
    <w:rsid w:val="005330ED"/>
    <w:rsid w:val="0053325C"/>
    <w:rsid w:val="005333D5"/>
    <w:rsid w:val="005336E5"/>
    <w:rsid w:val="00533D27"/>
    <w:rsid w:val="00534881"/>
    <w:rsid w:val="00540203"/>
    <w:rsid w:val="00540A6E"/>
    <w:rsid w:val="00541A60"/>
    <w:rsid w:val="00542ED7"/>
    <w:rsid w:val="00543CD7"/>
    <w:rsid w:val="00543EBA"/>
    <w:rsid w:val="0054426F"/>
    <w:rsid w:val="0054452A"/>
    <w:rsid w:val="00544CF2"/>
    <w:rsid w:val="00545140"/>
    <w:rsid w:val="00550CA4"/>
    <w:rsid w:val="00550E5D"/>
    <w:rsid w:val="005510C2"/>
    <w:rsid w:val="0055223E"/>
    <w:rsid w:val="0055368D"/>
    <w:rsid w:val="00554FB0"/>
    <w:rsid w:val="005565D2"/>
    <w:rsid w:val="00556DD7"/>
    <w:rsid w:val="0055797F"/>
    <w:rsid w:val="00557CDB"/>
    <w:rsid w:val="0056096A"/>
    <w:rsid w:val="00560C3A"/>
    <w:rsid w:val="00561E25"/>
    <w:rsid w:val="00561FCB"/>
    <w:rsid w:val="00562613"/>
    <w:rsid w:val="00562B62"/>
    <w:rsid w:val="00562F9C"/>
    <w:rsid w:val="00563656"/>
    <w:rsid w:val="00563821"/>
    <w:rsid w:val="00563E7D"/>
    <w:rsid w:val="00564064"/>
    <w:rsid w:val="00564639"/>
    <w:rsid w:val="00566BA6"/>
    <w:rsid w:val="00570EF0"/>
    <w:rsid w:val="00570FFF"/>
    <w:rsid w:val="0057269C"/>
    <w:rsid w:val="00573BE3"/>
    <w:rsid w:val="005740E7"/>
    <w:rsid w:val="0057429F"/>
    <w:rsid w:val="005749B2"/>
    <w:rsid w:val="00576500"/>
    <w:rsid w:val="00576F04"/>
    <w:rsid w:val="005772B4"/>
    <w:rsid w:val="00577DA5"/>
    <w:rsid w:val="00580256"/>
    <w:rsid w:val="00580C20"/>
    <w:rsid w:val="005813B6"/>
    <w:rsid w:val="00581DD7"/>
    <w:rsid w:val="0058228A"/>
    <w:rsid w:val="00582AD2"/>
    <w:rsid w:val="00583A3D"/>
    <w:rsid w:val="00584009"/>
    <w:rsid w:val="00584634"/>
    <w:rsid w:val="00584B4C"/>
    <w:rsid w:val="00584EE5"/>
    <w:rsid w:val="00585B9D"/>
    <w:rsid w:val="00585C42"/>
    <w:rsid w:val="00585C6A"/>
    <w:rsid w:val="0058606F"/>
    <w:rsid w:val="005867F5"/>
    <w:rsid w:val="00586BBD"/>
    <w:rsid w:val="00586CD5"/>
    <w:rsid w:val="00587090"/>
    <w:rsid w:val="00591B10"/>
    <w:rsid w:val="00592296"/>
    <w:rsid w:val="00593598"/>
    <w:rsid w:val="00593728"/>
    <w:rsid w:val="00593DC5"/>
    <w:rsid w:val="00595D50"/>
    <w:rsid w:val="00596997"/>
    <w:rsid w:val="00596E9C"/>
    <w:rsid w:val="00597084"/>
    <w:rsid w:val="00597606"/>
    <w:rsid w:val="005A1914"/>
    <w:rsid w:val="005A1F84"/>
    <w:rsid w:val="005A5464"/>
    <w:rsid w:val="005A5C52"/>
    <w:rsid w:val="005A702E"/>
    <w:rsid w:val="005A77A4"/>
    <w:rsid w:val="005A7CBB"/>
    <w:rsid w:val="005B1909"/>
    <w:rsid w:val="005B2804"/>
    <w:rsid w:val="005B4D92"/>
    <w:rsid w:val="005B4DC1"/>
    <w:rsid w:val="005B51D2"/>
    <w:rsid w:val="005B5417"/>
    <w:rsid w:val="005B597D"/>
    <w:rsid w:val="005B5E1F"/>
    <w:rsid w:val="005B723E"/>
    <w:rsid w:val="005B75AC"/>
    <w:rsid w:val="005C23F8"/>
    <w:rsid w:val="005C3267"/>
    <w:rsid w:val="005C40B3"/>
    <w:rsid w:val="005C4AFF"/>
    <w:rsid w:val="005C533B"/>
    <w:rsid w:val="005C5574"/>
    <w:rsid w:val="005C6333"/>
    <w:rsid w:val="005C6D21"/>
    <w:rsid w:val="005D0602"/>
    <w:rsid w:val="005D0800"/>
    <w:rsid w:val="005D0C35"/>
    <w:rsid w:val="005D283A"/>
    <w:rsid w:val="005D2BFA"/>
    <w:rsid w:val="005D34FC"/>
    <w:rsid w:val="005D3F03"/>
    <w:rsid w:val="005D49FB"/>
    <w:rsid w:val="005D4CBF"/>
    <w:rsid w:val="005D57E0"/>
    <w:rsid w:val="005D5822"/>
    <w:rsid w:val="005D5997"/>
    <w:rsid w:val="005D683F"/>
    <w:rsid w:val="005D6E7B"/>
    <w:rsid w:val="005D7A5F"/>
    <w:rsid w:val="005E05B2"/>
    <w:rsid w:val="005E0EB2"/>
    <w:rsid w:val="005E1201"/>
    <w:rsid w:val="005E16D8"/>
    <w:rsid w:val="005E3A5B"/>
    <w:rsid w:val="005E46A2"/>
    <w:rsid w:val="005E4A71"/>
    <w:rsid w:val="005E6763"/>
    <w:rsid w:val="005E6D12"/>
    <w:rsid w:val="005E7912"/>
    <w:rsid w:val="005F10E9"/>
    <w:rsid w:val="005F11BD"/>
    <w:rsid w:val="005F3978"/>
    <w:rsid w:val="005F4557"/>
    <w:rsid w:val="005F60DB"/>
    <w:rsid w:val="005F60FE"/>
    <w:rsid w:val="005F6832"/>
    <w:rsid w:val="005F6D05"/>
    <w:rsid w:val="005F7584"/>
    <w:rsid w:val="005F7F62"/>
    <w:rsid w:val="00600577"/>
    <w:rsid w:val="00600DF6"/>
    <w:rsid w:val="00600EB4"/>
    <w:rsid w:val="00601531"/>
    <w:rsid w:val="006022F5"/>
    <w:rsid w:val="006030B7"/>
    <w:rsid w:val="006038C4"/>
    <w:rsid w:val="006043C0"/>
    <w:rsid w:val="00604C00"/>
    <w:rsid w:val="00605115"/>
    <w:rsid w:val="00605A20"/>
    <w:rsid w:val="00606492"/>
    <w:rsid w:val="006109A6"/>
    <w:rsid w:val="006112AD"/>
    <w:rsid w:val="006118CC"/>
    <w:rsid w:val="00611979"/>
    <w:rsid w:val="00612715"/>
    <w:rsid w:val="00612942"/>
    <w:rsid w:val="00614971"/>
    <w:rsid w:val="00614D54"/>
    <w:rsid w:val="00615329"/>
    <w:rsid w:val="006153BD"/>
    <w:rsid w:val="00615A0E"/>
    <w:rsid w:val="00615EBF"/>
    <w:rsid w:val="006210AB"/>
    <w:rsid w:val="00621177"/>
    <w:rsid w:val="00621B0B"/>
    <w:rsid w:val="00621B93"/>
    <w:rsid w:val="00621BFA"/>
    <w:rsid w:val="00622FDF"/>
    <w:rsid w:val="00623823"/>
    <w:rsid w:val="00623CED"/>
    <w:rsid w:val="00625218"/>
    <w:rsid w:val="00625315"/>
    <w:rsid w:val="0062582A"/>
    <w:rsid w:val="006272E2"/>
    <w:rsid w:val="0062734A"/>
    <w:rsid w:val="00630154"/>
    <w:rsid w:val="006308CA"/>
    <w:rsid w:val="00633701"/>
    <w:rsid w:val="00633928"/>
    <w:rsid w:val="00634551"/>
    <w:rsid w:val="006351CD"/>
    <w:rsid w:val="00635578"/>
    <w:rsid w:val="0063703E"/>
    <w:rsid w:val="00641007"/>
    <w:rsid w:val="00641A3D"/>
    <w:rsid w:val="00643B19"/>
    <w:rsid w:val="00643B44"/>
    <w:rsid w:val="00644436"/>
    <w:rsid w:val="006463F0"/>
    <w:rsid w:val="00646A72"/>
    <w:rsid w:val="00646EB4"/>
    <w:rsid w:val="00647012"/>
    <w:rsid w:val="00647800"/>
    <w:rsid w:val="00647C8B"/>
    <w:rsid w:val="006500BE"/>
    <w:rsid w:val="006504D7"/>
    <w:rsid w:val="006529A1"/>
    <w:rsid w:val="006529B0"/>
    <w:rsid w:val="00652B84"/>
    <w:rsid w:val="00652CA4"/>
    <w:rsid w:val="00654BC3"/>
    <w:rsid w:val="006565DB"/>
    <w:rsid w:val="00656CD0"/>
    <w:rsid w:val="00657108"/>
    <w:rsid w:val="006576CA"/>
    <w:rsid w:val="00661088"/>
    <w:rsid w:val="00662BC3"/>
    <w:rsid w:val="00662C47"/>
    <w:rsid w:val="0066473E"/>
    <w:rsid w:val="0066519F"/>
    <w:rsid w:val="00666240"/>
    <w:rsid w:val="006665CE"/>
    <w:rsid w:val="00666931"/>
    <w:rsid w:val="00666B0D"/>
    <w:rsid w:val="00666F3D"/>
    <w:rsid w:val="006679E3"/>
    <w:rsid w:val="00667C8E"/>
    <w:rsid w:val="006718FE"/>
    <w:rsid w:val="006740C2"/>
    <w:rsid w:val="00675070"/>
    <w:rsid w:val="00675BAF"/>
    <w:rsid w:val="00676436"/>
    <w:rsid w:val="00676637"/>
    <w:rsid w:val="0067757D"/>
    <w:rsid w:val="0067780E"/>
    <w:rsid w:val="00677A21"/>
    <w:rsid w:val="00681225"/>
    <w:rsid w:val="00681EBE"/>
    <w:rsid w:val="006824A3"/>
    <w:rsid w:val="00683124"/>
    <w:rsid w:val="006835A1"/>
    <w:rsid w:val="0068506C"/>
    <w:rsid w:val="006852AE"/>
    <w:rsid w:val="006859BE"/>
    <w:rsid w:val="00687522"/>
    <w:rsid w:val="006875B9"/>
    <w:rsid w:val="00690C03"/>
    <w:rsid w:val="006919DC"/>
    <w:rsid w:val="00691F1C"/>
    <w:rsid w:val="00693EF7"/>
    <w:rsid w:val="00694F7F"/>
    <w:rsid w:val="00696874"/>
    <w:rsid w:val="006975D6"/>
    <w:rsid w:val="006978FB"/>
    <w:rsid w:val="006A0832"/>
    <w:rsid w:val="006A1C3B"/>
    <w:rsid w:val="006A3349"/>
    <w:rsid w:val="006A3953"/>
    <w:rsid w:val="006A3B9F"/>
    <w:rsid w:val="006A4BF2"/>
    <w:rsid w:val="006A4DCA"/>
    <w:rsid w:val="006A5320"/>
    <w:rsid w:val="006A64F6"/>
    <w:rsid w:val="006A7B1A"/>
    <w:rsid w:val="006A7E57"/>
    <w:rsid w:val="006B0187"/>
    <w:rsid w:val="006B3093"/>
    <w:rsid w:val="006B3C11"/>
    <w:rsid w:val="006B4C97"/>
    <w:rsid w:val="006B6B67"/>
    <w:rsid w:val="006B787A"/>
    <w:rsid w:val="006C0CB2"/>
    <w:rsid w:val="006C1BBC"/>
    <w:rsid w:val="006C2C14"/>
    <w:rsid w:val="006C2EB3"/>
    <w:rsid w:val="006C37D6"/>
    <w:rsid w:val="006C43D6"/>
    <w:rsid w:val="006C5A20"/>
    <w:rsid w:val="006C68CB"/>
    <w:rsid w:val="006D0783"/>
    <w:rsid w:val="006D1BD6"/>
    <w:rsid w:val="006D1C2D"/>
    <w:rsid w:val="006D1DC3"/>
    <w:rsid w:val="006D25EC"/>
    <w:rsid w:val="006D28ED"/>
    <w:rsid w:val="006D2E77"/>
    <w:rsid w:val="006D32B3"/>
    <w:rsid w:val="006D4A99"/>
    <w:rsid w:val="006D5150"/>
    <w:rsid w:val="006D7C84"/>
    <w:rsid w:val="006E1450"/>
    <w:rsid w:val="006E1D29"/>
    <w:rsid w:val="006E3453"/>
    <w:rsid w:val="006E4165"/>
    <w:rsid w:val="006E476D"/>
    <w:rsid w:val="006E4EBF"/>
    <w:rsid w:val="006F272A"/>
    <w:rsid w:val="006F3E1A"/>
    <w:rsid w:val="006F57A2"/>
    <w:rsid w:val="006F6D75"/>
    <w:rsid w:val="006F7491"/>
    <w:rsid w:val="006F7967"/>
    <w:rsid w:val="007011EC"/>
    <w:rsid w:val="00701DDB"/>
    <w:rsid w:val="00702E43"/>
    <w:rsid w:val="00703C4C"/>
    <w:rsid w:val="00703F36"/>
    <w:rsid w:val="00705FFC"/>
    <w:rsid w:val="007070DE"/>
    <w:rsid w:val="007075FA"/>
    <w:rsid w:val="00707A44"/>
    <w:rsid w:val="00707C2D"/>
    <w:rsid w:val="00707C3F"/>
    <w:rsid w:val="00710D13"/>
    <w:rsid w:val="007113E9"/>
    <w:rsid w:val="00711F5D"/>
    <w:rsid w:val="007125B5"/>
    <w:rsid w:val="007138EF"/>
    <w:rsid w:val="00713B15"/>
    <w:rsid w:val="00714894"/>
    <w:rsid w:val="00715432"/>
    <w:rsid w:val="0071770C"/>
    <w:rsid w:val="007205E5"/>
    <w:rsid w:val="007217B5"/>
    <w:rsid w:val="007220C6"/>
    <w:rsid w:val="00722100"/>
    <w:rsid w:val="00723B79"/>
    <w:rsid w:val="0072455D"/>
    <w:rsid w:val="00724715"/>
    <w:rsid w:val="00725B89"/>
    <w:rsid w:val="00725DAC"/>
    <w:rsid w:val="007260A0"/>
    <w:rsid w:val="007262B6"/>
    <w:rsid w:val="007267E9"/>
    <w:rsid w:val="00727088"/>
    <w:rsid w:val="00727506"/>
    <w:rsid w:val="0072769E"/>
    <w:rsid w:val="00727DAF"/>
    <w:rsid w:val="00727E4B"/>
    <w:rsid w:val="00730110"/>
    <w:rsid w:val="0073034E"/>
    <w:rsid w:val="00732A57"/>
    <w:rsid w:val="00732C47"/>
    <w:rsid w:val="00733BC4"/>
    <w:rsid w:val="00733CFE"/>
    <w:rsid w:val="00734BA7"/>
    <w:rsid w:val="0073511C"/>
    <w:rsid w:val="007353C6"/>
    <w:rsid w:val="00735754"/>
    <w:rsid w:val="00740CA2"/>
    <w:rsid w:val="007413B9"/>
    <w:rsid w:val="00743AA6"/>
    <w:rsid w:val="00743D93"/>
    <w:rsid w:val="00743F18"/>
    <w:rsid w:val="00744B9C"/>
    <w:rsid w:val="00745332"/>
    <w:rsid w:val="007455C8"/>
    <w:rsid w:val="00745F0F"/>
    <w:rsid w:val="00746106"/>
    <w:rsid w:val="00746A61"/>
    <w:rsid w:val="00746DBA"/>
    <w:rsid w:val="007470D8"/>
    <w:rsid w:val="00752479"/>
    <w:rsid w:val="00752C27"/>
    <w:rsid w:val="007532E8"/>
    <w:rsid w:val="00753531"/>
    <w:rsid w:val="00753557"/>
    <w:rsid w:val="00753987"/>
    <w:rsid w:val="00754159"/>
    <w:rsid w:val="0075517B"/>
    <w:rsid w:val="00756496"/>
    <w:rsid w:val="00756BCA"/>
    <w:rsid w:val="00757DF9"/>
    <w:rsid w:val="007610E3"/>
    <w:rsid w:val="00761910"/>
    <w:rsid w:val="00761E37"/>
    <w:rsid w:val="00762676"/>
    <w:rsid w:val="00762C4A"/>
    <w:rsid w:val="00763C74"/>
    <w:rsid w:val="007652E9"/>
    <w:rsid w:val="0076612B"/>
    <w:rsid w:val="00770577"/>
    <w:rsid w:val="00771BD9"/>
    <w:rsid w:val="00772C80"/>
    <w:rsid w:val="00772F86"/>
    <w:rsid w:val="0077340C"/>
    <w:rsid w:val="00774B57"/>
    <w:rsid w:val="0077649A"/>
    <w:rsid w:val="00776879"/>
    <w:rsid w:val="00776FB3"/>
    <w:rsid w:val="0077740D"/>
    <w:rsid w:val="007775FC"/>
    <w:rsid w:val="00777655"/>
    <w:rsid w:val="00777C2E"/>
    <w:rsid w:val="00780014"/>
    <w:rsid w:val="00780820"/>
    <w:rsid w:val="00782A22"/>
    <w:rsid w:val="00782B29"/>
    <w:rsid w:val="00782B9B"/>
    <w:rsid w:val="00784575"/>
    <w:rsid w:val="0078478F"/>
    <w:rsid w:val="0078530E"/>
    <w:rsid w:val="00785430"/>
    <w:rsid w:val="00785A94"/>
    <w:rsid w:val="0078613C"/>
    <w:rsid w:val="00786248"/>
    <w:rsid w:val="007868D0"/>
    <w:rsid w:val="00786D47"/>
    <w:rsid w:val="00786FBC"/>
    <w:rsid w:val="0079020E"/>
    <w:rsid w:val="0079043E"/>
    <w:rsid w:val="00790F66"/>
    <w:rsid w:val="0079246D"/>
    <w:rsid w:val="007929E2"/>
    <w:rsid w:val="00792EF2"/>
    <w:rsid w:val="00793884"/>
    <w:rsid w:val="00794928"/>
    <w:rsid w:val="007958B5"/>
    <w:rsid w:val="0079715B"/>
    <w:rsid w:val="007A174B"/>
    <w:rsid w:val="007A1C8A"/>
    <w:rsid w:val="007A20BD"/>
    <w:rsid w:val="007A402C"/>
    <w:rsid w:val="007A4060"/>
    <w:rsid w:val="007A5CEB"/>
    <w:rsid w:val="007A7400"/>
    <w:rsid w:val="007A7BFE"/>
    <w:rsid w:val="007B02C1"/>
    <w:rsid w:val="007B114E"/>
    <w:rsid w:val="007B1386"/>
    <w:rsid w:val="007B17FE"/>
    <w:rsid w:val="007B1DD8"/>
    <w:rsid w:val="007B3EA7"/>
    <w:rsid w:val="007B44DC"/>
    <w:rsid w:val="007B4D66"/>
    <w:rsid w:val="007B6450"/>
    <w:rsid w:val="007B6555"/>
    <w:rsid w:val="007B67C0"/>
    <w:rsid w:val="007B7065"/>
    <w:rsid w:val="007B76A4"/>
    <w:rsid w:val="007B7BAF"/>
    <w:rsid w:val="007C1521"/>
    <w:rsid w:val="007C1961"/>
    <w:rsid w:val="007C2A9A"/>
    <w:rsid w:val="007C2D66"/>
    <w:rsid w:val="007C2F40"/>
    <w:rsid w:val="007C5F0C"/>
    <w:rsid w:val="007C5FE4"/>
    <w:rsid w:val="007C6BED"/>
    <w:rsid w:val="007C72F0"/>
    <w:rsid w:val="007C7701"/>
    <w:rsid w:val="007D0329"/>
    <w:rsid w:val="007D0E0B"/>
    <w:rsid w:val="007D355D"/>
    <w:rsid w:val="007D49C9"/>
    <w:rsid w:val="007D4EA4"/>
    <w:rsid w:val="007D6760"/>
    <w:rsid w:val="007E2807"/>
    <w:rsid w:val="007E2CB9"/>
    <w:rsid w:val="007E358F"/>
    <w:rsid w:val="007E5887"/>
    <w:rsid w:val="007E6708"/>
    <w:rsid w:val="007E718C"/>
    <w:rsid w:val="007E7DE3"/>
    <w:rsid w:val="007F01E7"/>
    <w:rsid w:val="007F0DFE"/>
    <w:rsid w:val="007F11BC"/>
    <w:rsid w:val="007F288C"/>
    <w:rsid w:val="007F3A37"/>
    <w:rsid w:val="007F5EEB"/>
    <w:rsid w:val="007F6B42"/>
    <w:rsid w:val="007F74D8"/>
    <w:rsid w:val="007F7D0D"/>
    <w:rsid w:val="00800666"/>
    <w:rsid w:val="008072F8"/>
    <w:rsid w:val="008103E2"/>
    <w:rsid w:val="008104EF"/>
    <w:rsid w:val="008114A8"/>
    <w:rsid w:val="00811A4F"/>
    <w:rsid w:val="0081215B"/>
    <w:rsid w:val="0081257D"/>
    <w:rsid w:val="00813309"/>
    <w:rsid w:val="00815C53"/>
    <w:rsid w:val="00817118"/>
    <w:rsid w:val="00817C5A"/>
    <w:rsid w:val="0082048D"/>
    <w:rsid w:val="0082089F"/>
    <w:rsid w:val="00820BC3"/>
    <w:rsid w:val="00820C6C"/>
    <w:rsid w:val="00821166"/>
    <w:rsid w:val="00824A63"/>
    <w:rsid w:val="00824EF1"/>
    <w:rsid w:val="00825A1F"/>
    <w:rsid w:val="00825CF4"/>
    <w:rsid w:val="00826E39"/>
    <w:rsid w:val="00826E43"/>
    <w:rsid w:val="0083164C"/>
    <w:rsid w:val="00831AA9"/>
    <w:rsid w:val="0083225C"/>
    <w:rsid w:val="00833954"/>
    <w:rsid w:val="00834741"/>
    <w:rsid w:val="00834859"/>
    <w:rsid w:val="00835790"/>
    <w:rsid w:val="008360E8"/>
    <w:rsid w:val="00837345"/>
    <w:rsid w:val="00837809"/>
    <w:rsid w:val="008401BA"/>
    <w:rsid w:val="00840813"/>
    <w:rsid w:val="00842164"/>
    <w:rsid w:val="0084390E"/>
    <w:rsid w:val="0084396A"/>
    <w:rsid w:val="00843C86"/>
    <w:rsid w:val="0084486E"/>
    <w:rsid w:val="00844B6A"/>
    <w:rsid w:val="00845209"/>
    <w:rsid w:val="008473EB"/>
    <w:rsid w:val="008476B4"/>
    <w:rsid w:val="008507A9"/>
    <w:rsid w:val="00850977"/>
    <w:rsid w:val="00851118"/>
    <w:rsid w:val="008517A7"/>
    <w:rsid w:val="00851C9E"/>
    <w:rsid w:val="008546FB"/>
    <w:rsid w:val="00854C3A"/>
    <w:rsid w:val="00854F62"/>
    <w:rsid w:val="00855132"/>
    <w:rsid w:val="008556BB"/>
    <w:rsid w:val="00856333"/>
    <w:rsid w:val="008564EC"/>
    <w:rsid w:val="008571E3"/>
    <w:rsid w:val="00860344"/>
    <w:rsid w:val="00861023"/>
    <w:rsid w:val="008620B4"/>
    <w:rsid w:val="00862C4B"/>
    <w:rsid w:val="00864947"/>
    <w:rsid w:val="00864F98"/>
    <w:rsid w:val="00866167"/>
    <w:rsid w:val="00866416"/>
    <w:rsid w:val="00866EED"/>
    <w:rsid w:val="00866F64"/>
    <w:rsid w:val="008674D3"/>
    <w:rsid w:val="0086758D"/>
    <w:rsid w:val="00867E92"/>
    <w:rsid w:val="00870067"/>
    <w:rsid w:val="0087031D"/>
    <w:rsid w:val="008711BA"/>
    <w:rsid w:val="008722A9"/>
    <w:rsid w:val="008728A9"/>
    <w:rsid w:val="00872930"/>
    <w:rsid w:val="00872D62"/>
    <w:rsid w:val="008732DD"/>
    <w:rsid w:val="008752A3"/>
    <w:rsid w:val="00875833"/>
    <w:rsid w:val="0087624F"/>
    <w:rsid w:val="008768D1"/>
    <w:rsid w:val="008772D4"/>
    <w:rsid w:val="00877A9A"/>
    <w:rsid w:val="00877E22"/>
    <w:rsid w:val="008804BD"/>
    <w:rsid w:val="00880B2A"/>
    <w:rsid w:val="00881734"/>
    <w:rsid w:val="00881D65"/>
    <w:rsid w:val="008822D3"/>
    <w:rsid w:val="00883119"/>
    <w:rsid w:val="008856F9"/>
    <w:rsid w:val="0088687C"/>
    <w:rsid w:val="00887020"/>
    <w:rsid w:val="008873F2"/>
    <w:rsid w:val="0088793C"/>
    <w:rsid w:val="0089019C"/>
    <w:rsid w:val="008918D0"/>
    <w:rsid w:val="00891FE3"/>
    <w:rsid w:val="00892351"/>
    <w:rsid w:val="00892B57"/>
    <w:rsid w:val="0089338D"/>
    <w:rsid w:val="0089396F"/>
    <w:rsid w:val="00893F24"/>
    <w:rsid w:val="00894B3C"/>
    <w:rsid w:val="008950E7"/>
    <w:rsid w:val="00895A1C"/>
    <w:rsid w:val="00895BAA"/>
    <w:rsid w:val="008960E5"/>
    <w:rsid w:val="0089758C"/>
    <w:rsid w:val="008A1918"/>
    <w:rsid w:val="008A1C3E"/>
    <w:rsid w:val="008A2BDB"/>
    <w:rsid w:val="008A3DA9"/>
    <w:rsid w:val="008A3F60"/>
    <w:rsid w:val="008A5E48"/>
    <w:rsid w:val="008A6050"/>
    <w:rsid w:val="008A69E8"/>
    <w:rsid w:val="008A7CA8"/>
    <w:rsid w:val="008A7E34"/>
    <w:rsid w:val="008B02F5"/>
    <w:rsid w:val="008B0712"/>
    <w:rsid w:val="008B0D40"/>
    <w:rsid w:val="008B0F26"/>
    <w:rsid w:val="008B1F37"/>
    <w:rsid w:val="008B2B15"/>
    <w:rsid w:val="008B3B85"/>
    <w:rsid w:val="008B4049"/>
    <w:rsid w:val="008B45AD"/>
    <w:rsid w:val="008B5CDF"/>
    <w:rsid w:val="008B69A3"/>
    <w:rsid w:val="008B7696"/>
    <w:rsid w:val="008B77EA"/>
    <w:rsid w:val="008C0CA3"/>
    <w:rsid w:val="008C0CF0"/>
    <w:rsid w:val="008C117D"/>
    <w:rsid w:val="008C1DDA"/>
    <w:rsid w:val="008C3E6E"/>
    <w:rsid w:val="008C3F7E"/>
    <w:rsid w:val="008C3F8E"/>
    <w:rsid w:val="008C5501"/>
    <w:rsid w:val="008C5ACD"/>
    <w:rsid w:val="008C5F49"/>
    <w:rsid w:val="008C66D0"/>
    <w:rsid w:val="008D002F"/>
    <w:rsid w:val="008D0A72"/>
    <w:rsid w:val="008D120E"/>
    <w:rsid w:val="008D2703"/>
    <w:rsid w:val="008D39D0"/>
    <w:rsid w:val="008D3F07"/>
    <w:rsid w:val="008D418A"/>
    <w:rsid w:val="008D4996"/>
    <w:rsid w:val="008D7224"/>
    <w:rsid w:val="008D7DBB"/>
    <w:rsid w:val="008E15B9"/>
    <w:rsid w:val="008E455B"/>
    <w:rsid w:val="008E4D11"/>
    <w:rsid w:val="008E4D26"/>
    <w:rsid w:val="008E7EFD"/>
    <w:rsid w:val="008F01AB"/>
    <w:rsid w:val="008F1A54"/>
    <w:rsid w:val="008F1B9A"/>
    <w:rsid w:val="008F24EB"/>
    <w:rsid w:val="008F2625"/>
    <w:rsid w:val="008F2B66"/>
    <w:rsid w:val="008F378B"/>
    <w:rsid w:val="008F3FE8"/>
    <w:rsid w:val="008F4B84"/>
    <w:rsid w:val="008F6111"/>
    <w:rsid w:val="008F7E15"/>
    <w:rsid w:val="009000FD"/>
    <w:rsid w:val="00901BA5"/>
    <w:rsid w:val="00902DDD"/>
    <w:rsid w:val="00902E44"/>
    <w:rsid w:val="00904177"/>
    <w:rsid w:val="00906923"/>
    <w:rsid w:val="0090749B"/>
    <w:rsid w:val="0091275F"/>
    <w:rsid w:val="00913175"/>
    <w:rsid w:val="0091354E"/>
    <w:rsid w:val="00914CCC"/>
    <w:rsid w:val="00915E35"/>
    <w:rsid w:val="00917578"/>
    <w:rsid w:val="009210E3"/>
    <w:rsid w:val="009216E3"/>
    <w:rsid w:val="00921DFA"/>
    <w:rsid w:val="0092384C"/>
    <w:rsid w:val="0092430C"/>
    <w:rsid w:val="00924A42"/>
    <w:rsid w:val="00924EFB"/>
    <w:rsid w:val="0092756F"/>
    <w:rsid w:val="0092762B"/>
    <w:rsid w:val="00930F7D"/>
    <w:rsid w:val="009325C0"/>
    <w:rsid w:val="00932B5D"/>
    <w:rsid w:val="00933C38"/>
    <w:rsid w:val="0093569B"/>
    <w:rsid w:val="00936001"/>
    <w:rsid w:val="00936505"/>
    <w:rsid w:val="0093671D"/>
    <w:rsid w:val="00940827"/>
    <w:rsid w:val="00940B06"/>
    <w:rsid w:val="00941025"/>
    <w:rsid w:val="009411AC"/>
    <w:rsid w:val="009426F7"/>
    <w:rsid w:val="00942D77"/>
    <w:rsid w:val="0094312C"/>
    <w:rsid w:val="00943B58"/>
    <w:rsid w:val="0094411D"/>
    <w:rsid w:val="0094427A"/>
    <w:rsid w:val="009445A3"/>
    <w:rsid w:val="00947F0E"/>
    <w:rsid w:val="00950906"/>
    <w:rsid w:val="00950BE3"/>
    <w:rsid w:val="00951ABE"/>
    <w:rsid w:val="00951D81"/>
    <w:rsid w:val="00951DB4"/>
    <w:rsid w:val="009522DB"/>
    <w:rsid w:val="00954A80"/>
    <w:rsid w:val="00955FBD"/>
    <w:rsid w:val="009570C1"/>
    <w:rsid w:val="009571AE"/>
    <w:rsid w:val="00960F49"/>
    <w:rsid w:val="00961EAC"/>
    <w:rsid w:val="00962D14"/>
    <w:rsid w:val="009638B7"/>
    <w:rsid w:val="00963A9C"/>
    <w:rsid w:val="00964105"/>
    <w:rsid w:val="00964164"/>
    <w:rsid w:val="00964647"/>
    <w:rsid w:val="009655A1"/>
    <w:rsid w:val="0096562C"/>
    <w:rsid w:val="00965F0E"/>
    <w:rsid w:val="00966819"/>
    <w:rsid w:val="00967F5D"/>
    <w:rsid w:val="00970D10"/>
    <w:rsid w:val="00970D77"/>
    <w:rsid w:val="0097105C"/>
    <w:rsid w:val="0097214E"/>
    <w:rsid w:val="00972625"/>
    <w:rsid w:val="00973183"/>
    <w:rsid w:val="00973E10"/>
    <w:rsid w:val="00973E3D"/>
    <w:rsid w:val="00974B63"/>
    <w:rsid w:val="00975293"/>
    <w:rsid w:val="00975B6B"/>
    <w:rsid w:val="00975EEA"/>
    <w:rsid w:val="009766EA"/>
    <w:rsid w:val="009771A6"/>
    <w:rsid w:val="009776FC"/>
    <w:rsid w:val="00977943"/>
    <w:rsid w:val="00977AE8"/>
    <w:rsid w:val="009804ED"/>
    <w:rsid w:val="0098051A"/>
    <w:rsid w:val="0098089F"/>
    <w:rsid w:val="00982681"/>
    <w:rsid w:val="00982C08"/>
    <w:rsid w:val="00983C2F"/>
    <w:rsid w:val="00984201"/>
    <w:rsid w:val="00985841"/>
    <w:rsid w:val="00985EA9"/>
    <w:rsid w:val="009923A3"/>
    <w:rsid w:val="009930A4"/>
    <w:rsid w:val="00993928"/>
    <w:rsid w:val="00994ED6"/>
    <w:rsid w:val="00995DCC"/>
    <w:rsid w:val="00995EA8"/>
    <w:rsid w:val="00996000"/>
    <w:rsid w:val="00996365"/>
    <w:rsid w:val="00997086"/>
    <w:rsid w:val="009A00F9"/>
    <w:rsid w:val="009A14AC"/>
    <w:rsid w:val="009A1679"/>
    <w:rsid w:val="009A18F8"/>
    <w:rsid w:val="009A375A"/>
    <w:rsid w:val="009A378C"/>
    <w:rsid w:val="009A5010"/>
    <w:rsid w:val="009A57EE"/>
    <w:rsid w:val="009B35D2"/>
    <w:rsid w:val="009B4D8C"/>
    <w:rsid w:val="009B5289"/>
    <w:rsid w:val="009B74A5"/>
    <w:rsid w:val="009C0035"/>
    <w:rsid w:val="009C0B5C"/>
    <w:rsid w:val="009C1307"/>
    <w:rsid w:val="009C2169"/>
    <w:rsid w:val="009C3ADB"/>
    <w:rsid w:val="009C463D"/>
    <w:rsid w:val="009C53DE"/>
    <w:rsid w:val="009C6BD0"/>
    <w:rsid w:val="009D1679"/>
    <w:rsid w:val="009D1BE5"/>
    <w:rsid w:val="009D1D1A"/>
    <w:rsid w:val="009D1F62"/>
    <w:rsid w:val="009D2821"/>
    <w:rsid w:val="009D3280"/>
    <w:rsid w:val="009D3712"/>
    <w:rsid w:val="009D4167"/>
    <w:rsid w:val="009D4A38"/>
    <w:rsid w:val="009D4B72"/>
    <w:rsid w:val="009D4D50"/>
    <w:rsid w:val="009D5766"/>
    <w:rsid w:val="009D6572"/>
    <w:rsid w:val="009D6A9A"/>
    <w:rsid w:val="009E0DA6"/>
    <w:rsid w:val="009E0DDD"/>
    <w:rsid w:val="009E175C"/>
    <w:rsid w:val="009E2DF8"/>
    <w:rsid w:val="009E2E9F"/>
    <w:rsid w:val="009E31DC"/>
    <w:rsid w:val="009E4715"/>
    <w:rsid w:val="009E7026"/>
    <w:rsid w:val="009E7975"/>
    <w:rsid w:val="009F0A39"/>
    <w:rsid w:val="009F1868"/>
    <w:rsid w:val="009F2129"/>
    <w:rsid w:val="009F30AC"/>
    <w:rsid w:val="009F33B2"/>
    <w:rsid w:val="009F3700"/>
    <w:rsid w:val="009F43FC"/>
    <w:rsid w:val="009F4A85"/>
    <w:rsid w:val="009F5819"/>
    <w:rsid w:val="009F7CAE"/>
    <w:rsid w:val="009F7DA2"/>
    <w:rsid w:val="009F7E27"/>
    <w:rsid w:val="00A004F7"/>
    <w:rsid w:val="00A00D3E"/>
    <w:rsid w:val="00A0165E"/>
    <w:rsid w:val="00A01C9A"/>
    <w:rsid w:val="00A0369D"/>
    <w:rsid w:val="00A03A1B"/>
    <w:rsid w:val="00A03A50"/>
    <w:rsid w:val="00A04F29"/>
    <w:rsid w:val="00A05254"/>
    <w:rsid w:val="00A056E2"/>
    <w:rsid w:val="00A0622C"/>
    <w:rsid w:val="00A0770F"/>
    <w:rsid w:val="00A0793B"/>
    <w:rsid w:val="00A1117D"/>
    <w:rsid w:val="00A11683"/>
    <w:rsid w:val="00A11C72"/>
    <w:rsid w:val="00A12E05"/>
    <w:rsid w:val="00A132D9"/>
    <w:rsid w:val="00A14CBC"/>
    <w:rsid w:val="00A1507B"/>
    <w:rsid w:val="00A156FA"/>
    <w:rsid w:val="00A15BD2"/>
    <w:rsid w:val="00A162D8"/>
    <w:rsid w:val="00A164CA"/>
    <w:rsid w:val="00A1677E"/>
    <w:rsid w:val="00A16F18"/>
    <w:rsid w:val="00A170F0"/>
    <w:rsid w:val="00A17423"/>
    <w:rsid w:val="00A17CE0"/>
    <w:rsid w:val="00A208B7"/>
    <w:rsid w:val="00A22F3E"/>
    <w:rsid w:val="00A23529"/>
    <w:rsid w:val="00A24B5E"/>
    <w:rsid w:val="00A25D59"/>
    <w:rsid w:val="00A26A5E"/>
    <w:rsid w:val="00A26AB3"/>
    <w:rsid w:val="00A31560"/>
    <w:rsid w:val="00A3159F"/>
    <w:rsid w:val="00A31926"/>
    <w:rsid w:val="00A32324"/>
    <w:rsid w:val="00A3273D"/>
    <w:rsid w:val="00A33233"/>
    <w:rsid w:val="00A343C0"/>
    <w:rsid w:val="00A35328"/>
    <w:rsid w:val="00A357B4"/>
    <w:rsid w:val="00A361EE"/>
    <w:rsid w:val="00A36430"/>
    <w:rsid w:val="00A36882"/>
    <w:rsid w:val="00A37F24"/>
    <w:rsid w:val="00A402E9"/>
    <w:rsid w:val="00A41206"/>
    <w:rsid w:val="00A415B0"/>
    <w:rsid w:val="00A42D1D"/>
    <w:rsid w:val="00A4321E"/>
    <w:rsid w:val="00A43E81"/>
    <w:rsid w:val="00A446CB"/>
    <w:rsid w:val="00A45FCF"/>
    <w:rsid w:val="00A4634B"/>
    <w:rsid w:val="00A46A43"/>
    <w:rsid w:val="00A46ADA"/>
    <w:rsid w:val="00A47B54"/>
    <w:rsid w:val="00A5167F"/>
    <w:rsid w:val="00A52263"/>
    <w:rsid w:val="00A533EC"/>
    <w:rsid w:val="00A53556"/>
    <w:rsid w:val="00A53600"/>
    <w:rsid w:val="00A54368"/>
    <w:rsid w:val="00A54CCE"/>
    <w:rsid w:val="00A5502C"/>
    <w:rsid w:val="00A56E79"/>
    <w:rsid w:val="00A56F3F"/>
    <w:rsid w:val="00A57572"/>
    <w:rsid w:val="00A5791E"/>
    <w:rsid w:val="00A600B9"/>
    <w:rsid w:val="00A61215"/>
    <w:rsid w:val="00A61BBE"/>
    <w:rsid w:val="00A61C04"/>
    <w:rsid w:val="00A61D53"/>
    <w:rsid w:val="00A61E8D"/>
    <w:rsid w:val="00A625EA"/>
    <w:rsid w:val="00A62C2E"/>
    <w:rsid w:val="00A636C2"/>
    <w:rsid w:val="00A63A83"/>
    <w:rsid w:val="00A649FE"/>
    <w:rsid w:val="00A665E0"/>
    <w:rsid w:val="00A66F71"/>
    <w:rsid w:val="00A678AC"/>
    <w:rsid w:val="00A67E20"/>
    <w:rsid w:val="00A738E4"/>
    <w:rsid w:val="00A73946"/>
    <w:rsid w:val="00A74290"/>
    <w:rsid w:val="00A74FC1"/>
    <w:rsid w:val="00A776F5"/>
    <w:rsid w:val="00A77724"/>
    <w:rsid w:val="00A8009D"/>
    <w:rsid w:val="00A80BB2"/>
    <w:rsid w:val="00A8159B"/>
    <w:rsid w:val="00A8191B"/>
    <w:rsid w:val="00A81CC5"/>
    <w:rsid w:val="00A821EE"/>
    <w:rsid w:val="00A8230B"/>
    <w:rsid w:val="00A826DE"/>
    <w:rsid w:val="00A82D25"/>
    <w:rsid w:val="00A832A4"/>
    <w:rsid w:val="00A83B43"/>
    <w:rsid w:val="00A8644B"/>
    <w:rsid w:val="00A8651B"/>
    <w:rsid w:val="00A879DB"/>
    <w:rsid w:val="00A908EF"/>
    <w:rsid w:val="00A90FEF"/>
    <w:rsid w:val="00A920BE"/>
    <w:rsid w:val="00A92ADD"/>
    <w:rsid w:val="00A92DA4"/>
    <w:rsid w:val="00A939A9"/>
    <w:rsid w:val="00A9560E"/>
    <w:rsid w:val="00A95E73"/>
    <w:rsid w:val="00A960AF"/>
    <w:rsid w:val="00A96E68"/>
    <w:rsid w:val="00A975A8"/>
    <w:rsid w:val="00AA0066"/>
    <w:rsid w:val="00AA02A8"/>
    <w:rsid w:val="00AA07C0"/>
    <w:rsid w:val="00AA1E39"/>
    <w:rsid w:val="00AA3C88"/>
    <w:rsid w:val="00AA3E2D"/>
    <w:rsid w:val="00AA3FA2"/>
    <w:rsid w:val="00AA4839"/>
    <w:rsid w:val="00AA491A"/>
    <w:rsid w:val="00AA53A3"/>
    <w:rsid w:val="00AA622A"/>
    <w:rsid w:val="00AA7072"/>
    <w:rsid w:val="00AA75A1"/>
    <w:rsid w:val="00AA7BC8"/>
    <w:rsid w:val="00AA7D04"/>
    <w:rsid w:val="00AA7F08"/>
    <w:rsid w:val="00AA7F16"/>
    <w:rsid w:val="00AB0401"/>
    <w:rsid w:val="00AB0D33"/>
    <w:rsid w:val="00AB162E"/>
    <w:rsid w:val="00AB1A7D"/>
    <w:rsid w:val="00AB2D2F"/>
    <w:rsid w:val="00AB2E2D"/>
    <w:rsid w:val="00AB3B4C"/>
    <w:rsid w:val="00AB3B50"/>
    <w:rsid w:val="00AB3D84"/>
    <w:rsid w:val="00AB49AD"/>
    <w:rsid w:val="00AB5B24"/>
    <w:rsid w:val="00AB5CB1"/>
    <w:rsid w:val="00AB74A4"/>
    <w:rsid w:val="00AC046F"/>
    <w:rsid w:val="00AC104D"/>
    <w:rsid w:val="00AC1879"/>
    <w:rsid w:val="00AC3AEF"/>
    <w:rsid w:val="00AC415C"/>
    <w:rsid w:val="00AC5430"/>
    <w:rsid w:val="00AC6397"/>
    <w:rsid w:val="00AC6FD4"/>
    <w:rsid w:val="00AC7048"/>
    <w:rsid w:val="00AD25D1"/>
    <w:rsid w:val="00AD3ABE"/>
    <w:rsid w:val="00AD492A"/>
    <w:rsid w:val="00AD6E08"/>
    <w:rsid w:val="00AD7154"/>
    <w:rsid w:val="00AE0B19"/>
    <w:rsid w:val="00AE1096"/>
    <w:rsid w:val="00AE1AEF"/>
    <w:rsid w:val="00AE2007"/>
    <w:rsid w:val="00AE2C52"/>
    <w:rsid w:val="00AE366E"/>
    <w:rsid w:val="00AE394F"/>
    <w:rsid w:val="00AE3BE6"/>
    <w:rsid w:val="00AE4037"/>
    <w:rsid w:val="00AE49CD"/>
    <w:rsid w:val="00AE4D97"/>
    <w:rsid w:val="00AE5572"/>
    <w:rsid w:val="00AE579B"/>
    <w:rsid w:val="00AE5A25"/>
    <w:rsid w:val="00AE6E06"/>
    <w:rsid w:val="00AE72EB"/>
    <w:rsid w:val="00AE762E"/>
    <w:rsid w:val="00AE78CC"/>
    <w:rsid w:val="00AE7B92"/>
    <w:rsid w:val="00AF0F1E"/>
    <w:rsid w:val="00AF1E8D"/>
    <w:rsid w:val="00AF3628"/>
    <w:rsid w:val="00AF38FA"/>
    <w:rsid w:val="00AF39F1"/>
    <w:rsid w:val="00AF44E7"/>
    <w:rsid w:val="00AF4B04"/>
    <w:rsid w:val="00AF4B6F"/>
    <w:rsid w:val="00AF5117"/>
    <w:rsid w:val="00AF5D9C"/>
    <w:rsid w:val="00AF74ED"/>
    <w:rsid w:val="00AF794F"/>
    <w:rsid w:val="00B0199E"/>
    <w:rsid w:val="00B036E7"/>
    <w:rsid w:val="00B03A26"/>
    <w:rsid w:val="00B046D4"/>
    <w:rsid w:val="00B05078"/>
    <w:rsid w:val="00B05A7D"/>
    <w:rsid w:val="00B066E1"/>
    <w:rsid w:val="00B07269"/>
    <w:rsid w:val="00B07941"/>
    <w:rsid w:val="00B1202A"/>
    <w:rsid w:val="00B1359B"/>
    <w:rsid w:val="00B14F93"/>
    <w:rsid w:val="00B16024"/>
    <w:rsid w:val="00B160E9"/>
    <w:rsid w:val="00B20A4C"/>
    <w:rsid w:val="00B20C11"/>
    <w:rsid w:val="00B23A7F"/>
    <w:rsid w:val="00B241DE"/>
    <w:rsid w:val="00B242A1"/>
    <w:rsid w:val="00B25EE9"/>
    <w:rsid w:val="00B27F94"/>
    <w:rsid w:val="00B306EC"/>
    <w:rsid w:val="00B312EB"/>
    <w:rsid w:val="00B341EF"/>
    <w:rsid w:val="00B345E4"/>
    <w:rsid w:val="00B346D4"/>
    <w:rsid w:val="00B34ABB"/>
    <w:rsid w:val="00B37006"/>
    <w:rsid w:val="00B37371"/>
    <w:rsid w:val="00B4036E"/>
    <w:rsid w:val="00B40D08"/>
    <w:rsid w:val="00B41713"/>
    <w:rsid w:val="00B418D6"/>
    <w:rsid w:val="00B4359A"/>
    <w:rsid w:val="00B439F6"/>
    <w:rsid w:val="00B43E3D"/>
    <w:rsid w:val="00B45DDF"/>
    <w:rsid w:val="00B46755"/>
    <w:rsid w:val="00B470ED"/>
    <w:rsid w:val="00B50A81"/>
    <w:rsid w:val="00B50AC0"/>
    <w:rsid w:val="00B50E6A"/>
    <w:rsid w:val="00B52939"/>
    <w:rsid w:val="00B5321F"/>
    <w:rsid w:val="00B53FB8"/>
    <w:rsid w:val="00B54106"/>
    <w:rsid w:val="00B54A6E"/>
    <w:rsid w:val="00B54C9D"/>
    <w:rsid w:val="00B54D73"/>
    <w:rsid w:val="00B54E88"/>
    <w:rsid w:val="00B55ECE"/>
    <w:rsid w:val="00B56239"/>
    <w:rsid w:val="00B56CCD"/>
    <w:rsid w:val="00B577E4"/>
    <w:rsid w:val="00B6048B"/>
    <w:rsid w:val="00B61398"/>
    <w:rsid w:val="00B6186B"/>
    <w:rsid w:val="00B61870"/>
    <w:rsid w:val="00B620A5"/>
    <w:rsid w:val="00B625FD"/>
    <w:rsid w:val="00B62EA3"/>
    <w:rsid w:val="00B637B6"/>
    <w:rsid w:val="00B646F6"/>
    <w:rsid w:val="00B65048"/>
    <w:rsid w:val="00B6782F"/>
    <w:rsid w:val="00B706AD"/>
    <w:rsid w:val="00B706BE"/>
    <w:rsid w:val="00B72943"/>
    <w:rsid w:val="00B72E17"/>
    <w:rsid w:val="00B73C9A"/>
    <w:rsid w:val="00B73F72"/>
    <w:rsid w:val="00B73FF8"/>
    <w:rsid w:val="00B746C3"/>
    <w:rsid w:val="00B80F23"/>
    <w:rsid w:val="00B817EB"/>
    <w:rsid w:val="00B8205C"/>
    <w:rsid w:val="00B825BB"/>
    <w:rsid w:val="00B82953"/>
    <w:rsid w:val="00B82B20"/>
    <w:rsid w:val="00B82EAB"/>
    <w:rsid w:val="00B840CC"/>
    <w:rsid w:val="00B85538"/>
    <w:rsid w:val="00B86657"/>
    <w:rsid w:val="00B9105A"/>
    <w:rsid w:val="00B9134C"/>
    <w:rsid w:val="00B91626"/>
    <w:rsid w:val="00B916C2"/>
    <w:rsid w:val="00B91725"/>
    <w:rsid w:val="00B91E28"/>
    <w:rsid w:val="00B91FD9"/>
    <w:rsid w:val="00B921DF"/>
    <w:rsid w:val="00B933C7"/>
    <w:rsid w:val="00B938F1"/>
    <w:rsid w:val="00B947B5"/>
    <w:rsid w:val="00B94A0B"/>
    <w:rsid w:val="00B94C9B"/>
    <w:rsid w:val="00B94DC9"/>
    <w:rsid w:val="00B9587D"/>
    <w:rsid w:val="00B95B6C"/>
    <w:rsid w:val="00B95F3A"/>
    <w:rsid w:val="00B971E5"/>
    <w:rsid w:val="00B9772C"/>
    <w:rsid w:val="00BA13BE"/>
    <w:rsid w:val="00BA1C05"/>
    <w:rsid w:val="00BA21C0"/>
    <w:rsid w:val="00BA2495"/>
    <w:rsid w:val="00BA2DD6"/>
    <w:rsid w:val="00BA35DC"/>
    <w:rsid w:val="00BA3BDC"/>
    <w:rsid w:val="00BA46CC"/>
    <w:rsid w:val="00BA5789"/>
    <w:rsid w:val="00BA6762"/>
    <w:rsid w:val="00BB01CA"/>
    <w:rsid w:val="00BB0571"/>
    <w:rsid w:val="00BB151B"/>
    <w:rsid w:val="00BB24F0"/>
    <w:rsid w:val="00BB3A70"/>
    <w:rsid w:val="00BB3CDC"/>
    <w:rsid w:val="00BB47D8"/>
    <w:rsid w:val="00BB489E"/>
    <w:rsid w:val="00BB4AC7"/>
    <w:rsid w:val="00BB51CE"/>
    <w:rsid w:val="00BB55B7"/>
    <w:rsid w:val="00BB5B7E"/>
    <w:rsid w:val="00BB5E51"/>
    <w:rsid w:val="00BB65F5"/>
    <w:rsid w:val="00BB6658"/>
    <w:rsid w:val="00BB7A08"/>
    <w:rsid w:val="00BC030C"/>
    <w:rsid w:val="00BC0457"/>
    <w:rsid w:val="00BC1101"/>
    <w:rsid w:val="00BC1298"/>
    <w:rsid w:val="00BC185D"/>
    <w:rsid w:val="00BC283E"/>
    <w:rsid w:val="00BC329B"/>
    <w:rsid w:val="00BC4963"/>
    <w:rsid w:val="00BC5933"/>
    <w:rsid w:val="00BC6425"/>
    <w:rsid w:val="00BC72AA"/>
    <w:rsid w:val="00BD02A5"/>
    <w:rsid w:val="00BD3B08"/>
    <w:rsid w:val="00BD56C8"/>
    <w:rsid w:val="00BD5C56"/>
    <w:rsid w:val="00BD60C8"/>
    <w:rsid w:val="00BD709A"/>
    <w:rsid w:val="00BD7826"/>
    <w:rsid w:val="00BE125E"/>
    <w:rsid w:val="00BE1364"/>
    <w:rsid w:val="00BE2E23"/>
    <w:rsid w:val="00BE388E"/>
    <w:rsid w:val="00BE3BC7"/>
    <w:rsid w:val="00BE3FB0"/>
    <w:rsid w:val="00BE5434"/>
    <w:rsid w:val="00BE5F98"/>
    <w:rsid w:val="00BE6A72"/>
    <w:rsid w:val="00BF1037"/>
    <w:rsid w:val="00BF1FB4"/>
    <w:rsid w:val="00BF2DA7"/>
    <w:rsid w:val="00BF32C2"/>
    <w:rsid w:val="00BF42AA"/>
    <w:rsid w:val="00BF4349"/>
    <w:rsid w:val="00BF53D4"/>
    <w:rsid w:val="00BF599B"/>
    <w:rsid w:val="00BF6391"/>
    <w:rsid w:val="00BF64E2"/>
    <w:rsid w:val="00BF7AE3"/>
    <w:rsid w:val="00C0105A"/>
    <w:rsid w:val="00C0113B"/>
    <w:rsid w:val="00C025AA"/>
    <w:rsid w:val="00C0304D"/>
    <w:rsid w:val="00C03ADC"/>
    <w:rsid w:val="00C05645"/>
    <w:rsid w:val="00C06E51"/>
    <w:rsid w:val="00C104A7"/>
    <w:rsid w:val="00C11044"/>
    <w:rsid w:val="00C1177E"/>
    <w:rsid w:val="00C1198F"/>
    <w:rsid w:val="00C12078"/>
    <w:rsid w:val="00C1250B"/>
    <w:rsid w:val="00C13B7D"/>
    <w:rsid w:val="00C1530F"/>
    <w:rsid w:val="00C15A55"/>
    <w:rsid w:val="00C16196"/>
    <w:rsid w:val="00C1621F"/>
    <w:rsid w:val="00C171DF"/>
    <w:rsid w:val="00C20DC4"/>
    <w:rsid w:val="00C24232"/>
    <w:rsid w:val="00C244D3"/>
    <w:rsid w:val="00C25311"/>
    <w:rsid w:val="00C25732"/>
    <w:rsid w:val="00C25F32"/>
    <w:rsid w:val="00C26437"/>
    <w:rsid w:val="00C26465"/>
    <w:rsid w:val="00C2732B"/>
    <w:rsid w:val="00C31086"/>
    <w:rsid w:val="00C311DE"/>
    <w:rsid w:val="00C31A0C"/>
    <w:rsid w:val="00C320B5"/>
    <w:rsid w:val="00C32250"/>
    <w:rsid w:val="00C3242C"/>
    <w:rsid w:val="00C32C76"/>
    <w:rsid w:val="00C348F6"/>
    <w:rsid w:val="00C35098"/>
    <w:rsid w:val="00C35131"/>
    <w:rsid w:val="00C35368"/>
    <w:rsid w:val="00C3590A"/>
    <w:rsid w:val="00C35ED6"/>
    <w:rsid w:val="00C3604F"/>
    <w:rsid w:val="00C3654E"/>
    <w:rsid w:val="00C37BF9"/>
    <w:rsid w:val="00C400DC"/>
    <w:rsid w:val="00C40794"/>
    <w:rsid w:val="00C4104F"/>
    <w:rsid w:val="00C4142E"/>
    <w:rsid w:val="00C42152"/>
    <w:rsid w:val="00C4263D"/>
    <w:rsid w:val="00C42C59"/>
    <w:rsid w:val="00C42CC2"/>
    <w:rsid w:val="00C44098"/>
    <w:rsid w:val="00C44817"/>
    <w:rsid w:val="00C461D8"/>
    <w:rsid w:val="00C468AE"/>
    <w:rsid w:val="00C47040"/>
    <w:rsid w:val="00C509BC"/>
    <w:rsid w:val="00C51EA5"/>
    <w:rsid w:val="00C520C9"/>
    <w:rsid w:val="00C525A5"/>
    <w:rsid w:val="00C526C6"/>
    <w:rsid w:val="00C53A73"/>
    <w:rsid w:val="00C53C1E"/>
    <w:rsid w:val="00C55438"/>
    <w:rsid w:val="00C55BFD"/>
    <w:rsid w:val="00C55F6C"/>
    <w:rsid w:val="00C56467"/>
    <w:rsid w:val="00C565C6"/>
    <w:rsid w:val="00C567EB"/>
    <w:rsid w:val="00C616C0"/>
    <w:rsid w:val="00C623B7"/>
    <w:rsid w:val="00C62B95"/>
    <w:rsid w:val="00C63276"/>
    <w:rsid w:val="00C665D9"/>
    <w:rsid w:val="00C70624"/>
    <w:rsid w:val="00C70AE0"/>
    <w:rsid w:val="00C71D17"/>
    <w:rsid w:val="00C71D72"/>
    <w:rsid w:val="00C732CF"/>
    <w:rsid w:val="00C74DE2"/>
    <w:rsid w:val="00C76A82"/>
    <w:rsid w:val="00C80DDC"/>
    <w:rsid w:val="00C812AA"/>
    <w:rsid w:val="00C813C0"/>
    <w:rsid w:val="00C81E09"/>
    <w:rsid w:val="00C81F80"/>
    <w:rsid w:val="00C8357B"/>
    <w:rsid w:val="00C84EE2"/>
    <w:rsid w:val="00C858F7"/>
    <w:rsid w:val="00C85B33"/>
    <w:rsid w:val="00C85D28"/>
    <w:rsid w:val="00C85E52"/>
    <w:rsid w:val="00C87036"/>
    <w:rsid w:val="00C8745E"/>
    <w:rsid w:val="00C91017"/>
    <w:rsid w:val="00C91C8D"/>
    <w:rsid w:val="00C925E1"/>
    <w:rsid w:val="00C93453"/>
    <w:rsid w:val="00C934E5"/>
    <w:rsid w:val="00C93553"/>
    <w:rsid w:val="00C94A0D"/>
    <w:rsid w:val="00C96763"/>
    <w:rsid w:val="00C9728D"/>
    <w:rsid w:val="00C97F80"/>
    <w:rsid w:val="00CA0266"/>
    <w:rsid w:val="00CA1712"/>
    <w:rsid w:val="00CA3377"/>
    <w:rsid w:val="00CA347A"/>
    <w:rsid w:val="00CA3797"/>
    <w:rsid w:val="00CA3EE4"/>
    <w:rsid w:val="00CA48AA"/>
    <w:rsid w:val="00CA7D80"/>
    <w:rsid w:val="00CB00DA"/>
    <w:rsid w:val="00CB1DEE"/>
    <w:rsid w:val="00CB5214"/>
    <w:rsid w:val="00CB73F4"/>
    <w:rsid w:val="00CC0151"/>
    <w:rsid w:val="00CC083A"/>
    <w:rsid w:val="00CC22DA"/>
    <w:rsid w:val="00CC3D55"/>
    <w:rsid w:val="00CC4082"/>
    <w:rsid w:val="00CC4C31"/>
    <w:rsid w:val="00CC5A1D"/>
    <w:rsid w:val="00CC5D33"/>
    <w:rsid w:val="00CC6857"/>
    <w:rsid w:val="00CC71F6"/>
    <w:rsid w:val="00CC79FF"/>
    <w:rsid w:val="00CD29DD"/>
    <w:rsid w:val="00CD2CC2"/>
    <w:rsid w:val="00CD3359"/>
    <w:rsid w:val="00CD51D7"/>
    <w:rsid w:val="00CD5433"/>
    <w:rsid w:val="00CD5B63"/>
    <w:rsid w:val="00CD651F"/>
    <w:rsid w:val="00CD6C0F"/>
    <w:rsid w:val="00CD7F79"/>
    <w:rsid w:val="00CE04E0"/>
    <w:rsid w:val="00CE1E36"/>
    <w:rsid w:val="00CE3670"/>
    <w:rsid w:val="00CE44F9"/>
    <w:rsid w:val="00CE5971"/>
    <w:rsid w:val="00CE6621"/>
    <w:rsid w:val="00CE6B4F"/>
    <w:rsid w:val="00CE6EF4"/>
    <w:rsid w:val="00CE7335"/>
    <w:rsid w:val="00CE789E"/>
    <w:rsid w:val="00CF0F34"/>
    <w:rsid w:val="00CF1251"/>
    <w:rsid w:val="00CF1378"/>
    <w:rsid w:val="00CF2838"/>
    <w:rsid w:val="00CF2A95"/>
    <w:rsid w:val="00CF2D37"/>
    <w:rsid w:val="00CF345C"/>
    <w:rsid w:val="00CF37CF"/>
    <w:rsid w:val="00CF3F70"/>
    <w:rsid w:val="00CF4557"/>
    <w:rsid w:val="00CF62A6"/>
    <w:rsid w:val="00CF6D08"/>
    <w:rsid w:val="00D00C52"/>
    <w:rsid w:val="00D022C8"/>
    <w:rsid w:val="00D0423F"/>
    <w:rsid w:val="00D04490"/>
    <w:rsid w:val="00D048F1"/>
    <w:rsid w:val="00D04A1F"/>
    <w:rsid w:val="00D053B2"/>
    <w:rsid w:val="00D0553A"/>
    <w:rsid w:val="00D05B18"/>
    <w:rsid w:val="00D05CA6"/>
    <w:rsid w:val="00D0668E"/>
    <w:rsid w:val="00D06BFC"/>
    <w:rsid w:val="00D103E3"/>
    <w:rsid w:val="00D11784"/>
    <w:rsid w:val="00D1250D"/>
    <w:rsid w:val="00D12745"/>
    <w:rsid w:val="00D128C7"/>
    <w:rsid w:val="00D12958"/>
    <w:rsid w:val="00D133E1"/>
    <w:rsid w:val="00D149B4"/>
    <w:rsid w:val="00D152BE"/>
    <w:rsid w:val="00D1573F"/>
    <w:rsid w:val="00D15F31"/>
    <w:rsid w:val="00D15F54"/>
    <w:rsid w:val="00D160C1"/>
    <w:rsid w:val="00D1693D"/>
    <w:rsid w:val="00D174D5"/>
    <w:rsid w:val="00D20E9B"/>
    <w:rsid w:val="00D20EFF"/>
    <w:rsid w:val="00D21276"/>
    <w:rsid w:val="00D21761"/>
    <w:rsid w:val="00D22BA7"/>
    <w:rsid w:val="00D22CE5"/>
    <w:rsid w:val="00D2330B"/>
    <w:rsid w:val="00D23A4C"/>
    <w:rsid w:val="00D23C65"/>
    <w:rsid w:val="00D23F6D"/>
    <w:rsid w:val="00D25816"/>
    <w:rsid w:val="00D25EB3"/>
    <w:rsid w:val="00D25F19"/>
    <w:rsid w:val="00D27921"/>
    <w:rsid w:val="00D27FF4"/>
    <w:rsid w:val="00D30467"/>
    <w:rsid w:val="00D305FE"/>
    <w:rsid w:val="00D309BD"/>
    <w:rsid w:val="00D30C78"/>
    <w:rsid w:val="00D34418"/>
    <w:rsid w:val="00D3532D"/>
    <w:rsid w:val="00D35E8A"/>
    <w:rsid w:val="00D366A2"/>
    <w:rsid w:val="00D41BEB"/>
    <w:rsid w:val="00D4352F"/>
    <w:rsid w:val="00D43B28"/>
    <w:rsid w:val="00D43FD1"/>
    <w:rsid w:val="00D44CCD"/>
    <w:rsid w:val="00D45713"/>
    <w:rsid w:val="00D45BB7"/>
    <w:rsid w:val="00D462A8"/>
    <w:rsid w:val="00D469CD"/>
    <w:rsid w:val="00D46BF7"/>
    <w:rsid w:val="00D46E32"/>
    <w:rsid w:val="00D47CC2"/>
    <w:rsid w:val="00D47FE0"/>
    <w:rsid w:val="00D508AD"/>
    <w:rsid w:val="00D52DEA"/>
    <w:rsid w:val="00D5484B"/>
    <w:rsid w:val="00D55473"/>
    <w:rsid w:val="00D564DE"/>
    <w:rsid w:val="00D56551"/>
    <w:rsid w:val="00D5681D"/>
    <w:rsid w:val="00D5763D"/>
    <w:rsid w:val="00D57CFE"/>
    <w:rsid w:val="00D57D52"/>
    <w:rsid w:val="00D60A40"/>
    <w:rsid w:val="00D610E3"/>
    <w:rsid w:val="00D6117E"/>
    <w:rsid w:val="00D61664"/>
    <w:rsid w:val="00D61694"/>
    <w:rsid w:val="00D61B9A"/>
    <w:rsid w:val="00D62683"/>
    <w:rsid w:val="00D64622"/>
    <w:rsid w:val="00D64641"/>
    <w:rsid w:val="00D646CB"/>
    <w:rsid w:val="00D64FF9"/>
    <w:rsid w:val="00D65CF7"/>
    <w:rsid w:val="00D6604D"/>
    <w:rsid w:val="00D660DC"/>
    <w:rsid w:val="00D70053"/>
    <w:rsid w:val="00D723BC"/>
    <w:rsid w:val="00D7267E"/>
    <w:rsid w:val="00D733CA"/>
    <w:rsid w:val="00D735F0"/>
    <w:rsid w:val="00D75BF2"/>
    <w:rsid w:val="00D75DF5"/>
    <w:rsid w:val="00D76D45"/>
    <w:rsid w:val="00D76FDE"/>
    <w:rsid w:val="00D778AD"/>
    <w:rsid w:val="00D77A78"/>
    <w:rsid w:val="00D77D42"/>
    <w:rsid w:val="00D800CB"/>
    <w:rsid w:val="00D80D5D"/>
    <w:rsid w:val="00D82406"/>
    <w:rsid w:val="00D8273B"/>
    <w:rsid w:val="00D833E7"/>
    <w:rsid w:val="00D85E98"/>
    <w:rsid w:val="00D85FFD"/>
    <w:rsid w:val="00D8607E"/>
    <w:rsid w:val="00D8732F"/>
    <w:rsid w:val="00D90915"/>
    <w:rsid w:val="00D909F9"/>
    <w:rsid w:val="00D90C18"/>
    <w:rsid w:val="00D916B1"/>
    <w:rsid w:val="00D92678"/>
    <w:rsid w:val="00D92AF1"/>
    <w:rsid w:val="00D932F6"/>
    <w:rsid w:val="00D938CB"/>
    <w:rsid w:val="00D93D97"/>
    <w:rsid w:val="00D95374"/>
    <w:rsid w:val="00D95741"/>
    <w:rsid w:val="00D97503"/>
    <w:rsid w:val="00D97911"/>
    <w:rsid w:val="00DA0BAA"/>
    <w:rsid w:val="00DA0FC7"/>
    <w:rsid w:val="00DA20E8"/>
    <w:rsid w:val="00DA2A09"/>
    <w:rsid w:val="00DA368F"/>
    <w:rsid w:val="00DA389F"/>
    <w:rsid w:val="00DA44FE"/>
    <w:rsid w:val="00DA57BD"/>
    <w:rsid w:val="00DA5A42"/>
    <w:rsid w:val="00DA6CF6"/>
    <w:rsid w:val="00DA7D20"/>
    <w:rsid w:val="00DA7D3D"/>
    <w:rsid w:val="00DB025A"/>
    <w:rsid w:val="00DB0EBE"/>
    <w:rsid w:val="00DB3135"/>
    <w:rsid w:val="00DB4066"/>
    <w:rsid w:val="00DB71E8"/>
    <w:rsid w:val="00DB7FD1"/>
    <w:rsid w:val="00DC036D"/>
    <w:rsid w:val="00DC04E3"/>
    <w:rsid w:val="00DC0787"/>
    <w:rsid w:val="00DC1A6A"/>
    <w:rsid w:val="00DC27A0"/>
    <w:rsid w:val="00DC3C12"/>
    <w:rsid w:val="00DC6161"/>
    <w:rsid w:val="00DC78A2"/>
    <w:rsid w:val="00DC7C4A"/>
    <w:rsid w:val="00DD0B04"/>
    <w:rsid w:val="00DD1F0C"/>
    <w:rsid w:val="00DD27AA"/>
    <w:rsid w:val="00DD2CB9"/>
    <w:rsid w:val="00DD38A2"/>
    <w:rsid w:val="00DD3A08"/>
    <w:rsid w:val="00DD3C60"/>
    <w:rsid w:val="00DD4E34"/>
    <w:rsid w:val="00DD778C"/>
    <w:rsid w:val="00DD7F27"/>
    <w:rsid w:val="00DD7FF1"/>
    <w:rsid w:val="00DE03AB"/>
    <w:rsid w:val="00DE0954"/>
    <w:rsid w:val="00DE1EC9"/>
    <w:rsid w:val="00DE2A93"/>
    <w:rsid w:val="00DE2C47"/>
    <w:rsid w:val="00DE3725"/>
    <w:rsid w:val="00DE3A2E"/>
    <w:rsid w:val="00DE3C94"/>
    <w:rsid w:val="00DE4E04"/>
    <w:rsid w:val="00DE6DA2"/>
    <w:rsid w:val="00DE7022"/>
    <w:rsid w:val="00DE7103"/>
    <w:rsid w:val="00DF0C6E"/>
    <w:rsid w:val="00DF1025"/>
    <w:rsid w:val="00DF160E"/>
    <w:rsid w:val="00DF387B"/>
    <w:rsid w:val="00DF4B3C"/>
    <w:rsid w:val="00DF4E23"/>
    <w:rsid w:val="00DF56C7"/>
    <w:rsid w:val="00DF6C35"/>
    <w:rsid w:val="00DF7853"/>
    <w:rsid w:val="00E00B23"/>
    <w:rsid w:val="00E01338"/>
    <w:rsid w:val="00E02355"/>
    <w:rsid w:val="00E03AA2"/>
    <w:rsid w:val="00E03EBD"/>
    <w:rsid w:val="00E04564"/>
    <w:rsid w:val="00E04E01"/>
    <w:rsid w:val="00E06315"/>
    <w:rsid w:val="00E06E81"/>
    <w:rsid w:val="00E07EED"/>
    <w:rsid w:val="00E07F6E"/>
    <w:rsid w:val="00E10579"/>
    <w:rsid w:val="00E1070D"/>
    <w:rsid w:val="00E10FF7"/>
    <w:rsid w:val="00E1126F"/>
    <w:rsid w:val="00E1143A"/>
    <w:rsid w:val="00E1225E"/>
    <w:rsid w:val="00E122EB"/>
    <w:rsid w:val="00E12BCB"/>
    <w:rsid w:val="00E12EFB"/>
    <w:rsid w:val="00E135F9"/>
    <w:rsid w:val="00E139DC"/>
    <w:rsid w:val="00E146C4"/>
    <w:rsid w:val="00E157DE"/>
    <w:rsid w:val="00E2029B"/>
    <w:rsid w:val="00E20D1E"/>
    <w:rsid w:val="00E2106F"/>
    <w:rsid w:val="00E22D3C"/>
    <w:rsid w:val="00E244DB"/>
    <w:rsid w:val="00E25734"/>
    <w:rsid w:val="00E2622C"/>
    <w:rsid w:val="00E264D5"/>
    <w:rsid w:val="00E26A0E"/>
    <w:rsid w:val="00E26CBC"/>
    <w:rsid w:val="00E30509"/>
    <w:rsid w:val="00E310E1"/>
    <w:rsid w:val="00E325AD"/>
    <w:rsid w:val="00E32BF8"/>
    <w:rsid w:val="00E33F46"/>
    <w:rsid w:val="00E351FE"/>
    <w:rsid w:val="00E3563E"/>
    <w:rsid w:val="00E36142"/>
    <w:rsid w:val="00E36263"/>
    <w:rsid w:val="00E373DA"/>
    <w:rsid w:val="00E40963"/>
    <w:rsid w:val="00E40A9D"/>
    <w:rsid w:val="00E40AEB"/>
    <w:rsid w:val="00E40C2C"/>
    <w:rsid w:val="00E41012"/>
    <w:rsid w:val="00E41407"/>
    <w:rsid w:val="00E41593"/>
    <w:rsid w:val="00E42895"/>
    <w:rsid w:val="00E42AD8"/>
    <w:rsid w:val="00E42BDE"/>
    <w:rsid w:val="00E43ACF"/>
    <w:rsid w:val="00E43E74"/>
    <w:rsid w:val="00E444A8"/>
    <w:rsid w:val="00E446DC"/>
    <w:rsid w:val="00E45763"/>
    <w:rsid w:val="00E46722"/>
    <w:rsid w:val="00E50B84"/>
    <w:rsid w:val="00E50F77"/>
    <w:rsid w:val="00E514BE"/>
    <w:rsid w:val="00E519C3"/>
    <w:rsid w:val="00E51E9F"/>
    <w:rsid w:val="00E53D5F"/>
    <w:rsid w:val="00E543BB"/>
    <w:rsid w:val="00E54414"/>
    <w:rsid w:val="00E54D4A"/>
    <w:rsid w:val="00E54FC8"/>
    <w:rsid w:val="00E56022"/>
    <w:rsid w:val="00E562FC"/>
    <w:rsid w:val="00E57E12"/>
    <w:rsid w:val="00E60337"/>
    <w:rsid w:val="00E61278"/>
    <w:rsid w:val="00E617E3"/>
    <w:rsid w:val="00E61885"/>
    <w:rsid w:val="00E61AF6"/>
    <w:rsid w:val="00E62169"/>
    <w:rsid w:val="00E63026"/>
    <w:rsid w:val="00E63B9D"/>
    <w:rsid w:val="00E6465B"/>
    <w:rsid w:val="00E64964"/>
    <w:rsid w:val="00E65ED3"/>
    <w:rsid w:val="00E660B5"/>
    <w:rsid w:val="00E66917"/>
    <w:rsid w:val="00E66CCB"/>
    <w:rsid w:val="00E671AE"/>
    <w:rsid w:val="00E705E3"/>
    <w:rsid w:val="00E70FD0"/>
    <w:rsid w:val="00E71544"/>
    <w:rsid w:val="00E716D2"/>
    <w:rsid w:val="00E71BA6"/>
    <w:rsid w:val="00E71CFA"/>
    <w:rsid w:val="00E727C3"/>
    <w:rsid w:val="00E72A7C"/>
    <w:rsid w:val="00E73A4C"/>
    <w:rsid w:val="00E74302"/>
    <w:rsid w:val="00E74B19"/>
    <w:rsid w:val="00E74C23"/>
    <w:rsid w:val="00E75D78"/>
    <w:rsid w:val="00E812D4"/>
    <w:rsid w:val="00E81D95"/>
    <w:rsid w:val="00E82A66"/>
    <w:rsid w:val="00E8393F"/>
    <w:rsid w:val="00E84292"/>
    <w:rsid w:val="00E84E32"/>
    <w:rsid w:val="00E85D1A"/>
    <w:rsid w:val="00E86BAC"/>
    <w:rsid w:val="00E87761"/>
    <w:rsid w:val="00E90549"/>
    <w:rsid w:val="00E9064C"/>
    <w:rsid w:val="00E920E8"/>
    <w:rsid w:val="00E920EF"/>
    <w:rsid w:val="00E93905"/>
    <w:rsid w:val="00E9420D"/>
    <w:rsid w:val="00E950C9"/>
    <w:rsid w:val="00E951B8"/>
    <w:rsid w:val="00E9532D"/>
    <w:rsid w:val="00E95987"/>
    <w:rsid w:val="00E96483"/>
    <w:rsid w:val="00E96CD2"/>
    <w:rsid w:val="00E96E2A"/>
    <w:rsid w:val="00E97ACE"/>
    <w:rsid w:val="00EA004E"/>
    <w:rsid w:val="00EA013B"/>
    <w:rsid w:val="00EA21D0"/>
    <w:rsid w:val="00EA2923"/>
    <w:rsid w:val="00EA300D"/>
    <w:rsid w:val="00EA45D0"/>
    <w:rsid w:val="00EA4616"/>
    <w:rsid w:val="00EA4D29"/>
    <w:rsid w:val="00EA4D2B"/>
    <w:rsid w:val="00EA5ED7"/>
    <w:rsid w:val="00EA63A9"/>
    <w:rsid w:val="00EA6D89"/>
    <w:rsid w:val="00EA7308"/>
    <w:rsid w:val="00EB0D82"/>
    <w:rsid w:val="00EB10DD"/>
    <w:rsid w:val="00EB1928"/>
    <w:rsid w:val="00EB2F98"/>
    <w:rsid w:val="00EB365E"/>
    <w:rsid w:val="00EB3F98"/>
    <w:rsid w:val="00EB57B8"/>
    <w:rsid w:val="00EB586E"/>
    <w:rsid w:val="00EB5AFA"/>
    <w:rsid w:val="00EB63B4"/>
    <w:rsid w:val="00EB65D2"/>
    <w:rsid w:val="00EB6F79"/>
    <w:rsid w:val="00EC0686"/>
    <w:rsid w:val="00EC0950"/>
    <w:rsid w:val="00EC3183"/>
    <w:rsid w:val="00EC387C"/>
    <w:rsid w:val="00EC5DAB"/>
    <w:rsid w:val="00EC6103"/>
    <w:rsid w:val="00EC65ED"/>
    <w:rsid w:val="00EC69DC"/>
    <w:rsid w:val="00EC7A48"/>
    <w:rsid w:val="00EC7BB4"/>
    <w:rsid w:val="00ED0188"/>
    <w:rsid w:val="00ED149D"/>
    <w:rsid w:val="00ED14D6"/>
    <w:rsid w:val="00ED25D4"/>
    <w:rsid w:val="00ED4BF5"/>
    <w:rsid w:val="00ED4D08"/>
    <w:rsid w:val="00ED5E93"/>
    <w:rsid w:val="00ED61EC"/>
    <w:rsid w:val="00ED6B32"/>
    <w:rsid w:val="00ED6BE9"/>
    <w:rsid w:val="00ED6E06"/>
    <w:rsid w:val="00ED7E2C"/>
    <w:rsid w:val="00ED7EC9"/>
    <w:rsid w:val="00EE065F"/>
    <w:rsid w:val="00EE0B48"/>
    <w:rsid w:val="00EE1191"/>
    <w:rsid w:val="00EE1E9F"/>
    <w:rsid w:val="00EE48FA"/>
    <w:rsid w:val="00EE4D04"/>
    <w:rsid w:val="00EE581A"/>
    <w:rsid w:val="00EE5AAC"/>
    <w:rsid w:val="00EE6E80"/>
    <w:rsid w:val="00EE74AD"/>
    <w:rsid w:val="00EF019D"/>
    <w:rsid w:val="00EF04EC"/>
    <w:rsid w:val="00EF1F34"/>
    <w:rsid w:val="00EF32C5"/>
    <w:rsid w:val="00EF5986"/>
    <w:rsid w:val="00EF6202"/>
    <w:rsid w:val="00EF75F3"/>
    <w:rsid w:val="00F01AF7"/>
    <w:rsid w:val="00F0279A"/>
    <w:rsid w:val="00F03EA3"/>
    <w:rsid w:val="00F045F8"/>
    <w:rsid w:val="00F0472E"/>
    <w:rsid w:val="00F05330"/>
    <w:rsid w:val="00F05F61"/>
    <w:rsid w:val="00F06D85"/>
    <w:rsid w:val="00F078F3"/>
    <w:rsid w:val="00F07D61"/>
    <w:rsid w:val="00F12272"/>
    <w:rsid w:val="00F12996"/>
    <w:rsid w:val="00F12B66"/>
    <w:rsid w:val="00F12EC4"/>
    <w:rsid w:val="00F133FB"/>
    <w:rsid w:val="00F14005"/>
    <w:rsid w:val="00F15042"/>
    <w:rsid w:val="00F173FE"/>
    <w:rsid w:val="00F17569"/>
    <w:rsid w:val="00F17D69"/>
    <w:rsid w:val="00F201CE"/>
    <w:rsid w:val="00F20565"/>
    <w:rsid w:val="00F222F2"/>
    <w:rsid w:val="00F233CD"/>
    <w:rsid w:val="00F24352"/>
    <w:rsid w:val="00F2469F"/>
    <w:rsid w:val="00F254FF"/>
    <w:rsid w:val="00F25B2E"/>
    <w:rsid w:val="00F2629C"/>
    <w:rsid w:val="00F26650"/>
    <w:rsid w:val="00F3135C"/>
    <w:rsid w:val="00F32460"/>
    <w:rsid w:val="00F3458C"/>
    <w:rsid w:val="00F34F4A"/>
    <w:rsid w:val="00F35A67"/>
    <w:rsid w:val="00F365C3"/>
    <w:rsid w:val="00F37261"/>
    <w:rsid w:val="00F3744D"/>
    <w:rsid w:val="00F402D0"/>
    <w:rsid w:val="00F409C9"/>
    <w:rsid w:val="00F417EE"/>
    <w:rsid w:val="00F41DE9"/>
    <w:rsid w:val="00F4228F"/>
    <w:rsid w:val="00F43A55"/>
    <w:rsid w:val="00F43BC5"/>
    <w:rsid w:val="00F457C5"/>
    <w:rsid w:val="00F479F3"/>
    <w:rsid w:val="00F50151"/>
    <w:rsid w:val="00F5050B"/>
    <w:rsid w:val="00F511B6"/>
    <w:rsid w:val="00F51808"/>
    <w:rsid w:val="00F526A0"/>
    <w:rsid w:val="00F527F0"/>
    <w:rsid w:val="00F537F6"/>
    <w:rsid w:val="00F53B56"/>
    <w:rsid w:val="00F540E3"/>
    <w:rsid w:val="00F544A8"/>
    <w:rsid w:val="00F54F03"/>
    <w:rsid w:val="00F56246"/>
    <w:rsid w:val="00F56A40"/>
    <w:rsid w:val="00F56AD2"/>
    <w:rsid w:val="00F56F56"/>
    <w:rsid w:val="00F60566"/>
    <w:rsid w:val="00F60F84"/>
    <w:rsid w:val="00F61E4D"/>
    <w:rsid w:val="00F6365D"/>
    <w:rsid w:val="00F63F3F"/>
    <w:rsid w:val="00F65601"/>
    <w:rsid w:val="00F668CF"/>
    <w:rsid w:val="00F66D59"/>
    <w:rsid w:val="00F67297"/>
    <w:rsid w:val="00F67327"/>
    <w:rsid w:val="00F67512"/>
    <w:rsid w:val="00F67C1D"/>
    <w:rsid w:val="00F71832"/>
    <w:rsid w:val="00F718CF"/>
    <w:rsid w:val="00F71D97"/>
    <w:rsid w:val="00F72CD7"/>
    <w:rsid w:val="00F736C2"/>
    <w:rsid w:val="00F73707"/>
    <w:rsid w:val="00F75C3C"/>
    <w:rsid w:val="00F77395"/>
    <w:rsid w:val="00F77474"/>
    <w:rsid w:val="00F804B7"/>
    <w:rsid w:val="00F818ED"/>
    <w:rsid w:val="00F84FB5"/>
    <w:rsid w:val="00F85BF1"/>
    <w:rsid w:val="00F85E18"/>
    <w:rsid w:val="00F8654F"/>
    <w:rsid w:val="00F86898"/>
    <w:rsid w:val="00F8755C"/>
    <w:rsid w:val="00F90BA9"/>
    <w:rsid w:val="00F917BE"/>
    <w:rsid w:val="00F927BC"/>
    <w:rsid w:val="00F92E40"/>
    <w:rsid w:val="00F931C0"/>
    <w:rsid w:val="00F932D5"/>
    <w:rsid w:val="00F93997"/>
    <w:rsid w:val="00F93E37"/>
    <w:rsid w:val="00F93E52"/>
    <w:rsid w:val="00F942D9"/>
    <w:rsid w:val="00F943BE"/>
    <w:rsid w:val="00F94C53"/>
    <w:rsid w:val="00F95A1A"/>
    <w:rsid w:val="00F95A30"/>
    <w:rsid w:val="00F96062"/>
    <w:rsid w:val="00F961E2"/>
    <w:rsid w:val="00F9678B"/>
    <w:rsid w:val="00F96ADD"/>
    <w:rsid w:val="00F96D70"/>
    <w:rsid w:val="00FA0559"/>
    <w:rsid w:val="00FA0BD7"/>
    <w:rsid w:val="00FA0D95"/>
    <w:rsid w:val="00FA0EC8"/>
    <w:rsid w:val="00FA0FC7"/>
    <w:rsid w:val="00FA17D3"/>
    <w:rsid w:val="00FA4004"/>
    <w:rsid w:val="00FA4186"/>
    <w:rsid w:val="00FA47CF"/>
    <w:rsid w:val="00FA506E"/>
    <w:rsid w:val="00FA50D4"/>
    <w:rsid w:val="00FA63C7"/>
    <w:rsid w:val="00FA669F"/>
    <w:rsid w:val="00FA695C"/>
    <w:rsid w:val="00FB0A00"/>
    <w:rsid w:val="00FB1426"/>
    <w:rsid w:val="00FB1AE0"/>
    <w:rsid w:val="00FB4386"/>
    <w:rsid w:val="00FB5BE0"/>
    <w:rsid w:val="00FB63A0"/>
    <w:rsid w:val="00FB76E0"/>
    <w:rsid w:val="00FB7BD2"/>
    <w:rsid w:val="00FC0F4A"/>
    <w:rsid w:val="00FC1ACB"/>
    <w:rsid w:val="00FC263C"/>
    <w:rsid w:val="00FC2941"/>
    <w:rsid w:val="00FC34AA"/>
    <w:rsid w:val="00FC477A"/>
    <w:rsid w:val="00FC4EF6"/>
    <w:rsid w:val="00FC4F06"/>
    <w:rsid w:val="00FC580F"/>
    <w:rsid w:val="00FC7BE0"/>
    <w:rsid w:val="00FC7E05"/>
    <w:rsid w:val="00FD005F"/>
    <w:rsid w:val="00FD08B8"/>
    <w:rsid w:val="00FD1532"/>
    <w:rsid w:val="00FD20BD"/>
    <w:rsid w:val="00FD2F1D"/>
    <w:rsid w:val="00FD3219"/>
    <w:rsid w:val="00FD3B93"/>
    <w:rsid w:val="00FD4165"/>
    <w:rsid w:val="00FD4CA0"/>
    <w:rsid w:val="00FD53FE"/>
    <w:rsid w:val="00FD5496"/>
    <w:rsid w:val="00FD665E"/>
    <w:rsid w:val="00FD7751"/>
    <w:rsid w:val="00FD7C5F"/>
    <w:rsid w:val="00FE0A40"/>
    <w:rsid w:val="00FE0A93"/>
    <w:rsid w:val="00FE1076"/>
    <w:rsid w:val="00FE16D8"/>
    <w:rsid w:val="00FE42B6"/>
    <w:rsid w:val="00FE4A5C"/>
    <w:rsid w:val="00FE6606"/>
    <w:rsid w:val="00FE6E65"/>
    <w:rsid w:val="00FE73D1"/>
    <w:rsid w:val="00FE73F9"/>
    <w:rsid w:val="00FF22CC"/>
    <w:rsid w:val="00FF2E1A"/>
    <w:rsid w:val="00FF4452"/>
    <w:rsid w:val="00FF4DE3"/>
    <w:rsid w:val="00FF62B7"/>
    <w:rsid w:val="00FF6896"/>
    <w:rsid w:val="00FF6E91"/>
    <w:rsid w:val="00FF75B5"/>
    <w:rsid w:val="00FF75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35FDB542"/>
  <w15:chartTrackingRefBased/>
  <w15:docId w15:val="{01B2F5F0-B768-4BCC-AB8C-D9005F7A8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99708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C0D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E85D1A"/>
    <w:pPr>
      <w:tabs>
        <w:tab w:val="center" w:pos="4320"/>
        <w:tab w:val="right" w:pos="8640"/>
      </w:tabs>
    </w:pPr>
  </w:style>
  <w:style w:type="character" w:styleId="PageNumber">
    <w:name w:val="page number"/>
    <w:basedOn w:val="DefaultParagraphFont"/>
    <w:rsid w:val="00E85D1A"/>
  </w:style>
  <w:style w:type="character" w:styleId="Hyperlink">
    <w:name w:val="Hyperlink"/>
    <w:uiPriority w:val="99"/>
    <w:rsid w:val="003A7F29"/>
    <w:rPr>
      <w:color w:val="0000FF"/>
      <w:u w:val="single"/>
    </w:rPr>
  </w:style>
  <w:style w:type="paragraph" w:styleId="DocumentMap">
    <w:name w:val="Document Map"/>
    <w:basedOn w:val="Normal"/>
    <w:semiHidden/>
    <w:rsid w:val="00B046D4"/>
    <w:pPr>
      <w:shd w:val="clear" w:color="auto" w:fill="000080"/>
    </w:pPr>
    <w:rPr>
      <w:rFonts w:ascii="Tahoma" w:hAnsi="Tahoma" w:cs="Tahoma"/>
    </w:rPr>
  </w:style>
  <w:style w:type="paragraph" w:styleId="Header">
    <w:name w:val="header"/>
    <w:basedOn w:val="Normal"/>
    <w:link w:val="HeaderChar"/>
    <w:uiPriority w:val="99"/>
    <w:unhideWhenUsed/>
    <w:rsid w:val="002B211E"/>
    <w:pPr>
      <w:tabs>
        <w:tab w:val="center" w:pos="4513"/>
        <w:tab w:val="right" w:pos="9026"/>
      </w:tabs>
    </w:pPr>
  </w:style>
  <w:style w:type="character" w:customStyle="1" w:styleId="HeaderChar">
    <w:name w:val="Header Char"/>
    <w:link w:val="Header"/>
    <w:uiPriority w:val="99"/>
    <w:rsid w:val="002B211E"/>
    <w:rPr>
      <w:sz w:val="24"/>
      <w:szCs w:val="24"/>
      <w:lang w:val="en-US" w:eastAsia="en-US"/>
    </w:rPr>
  </w:style>
  <w:style w:type="paragraph" w:styleId="BalloonText">
    <w:name w:val="Balloon Text"/>
    <w:basedOn w:val="Normal"/>
    <w:link w:val="BalloonTextChar"/>
    <w:uiPriority w:val="99"/>
    <w:semiHidden/>
    <w:unhideWhenUsed/>
    <w:rsid w:val="002B211E"/>
    <w:rPr>
      <w:rFonts w:ascii="Tahoma" w:hAnsi="Tahoma" w:cs="Tahoma"/>
      <w:sz w:val="16"/>
      <w:szCs w:val="16"/>
    </w:rPr>
  </w:style>
  <w:style w:type="character" w:customStyle="1" w:styleId="BalloonTextChar">
    <w:name w:val="Balloon Text Char"/>
    <w:link w:val="BalloonText"/>
    <w:uiPriority w:val="99"/>
    <w:semiHidden/>
    <w:rsid w:val="002B211E"/>
    <w:rPr>
      <w:rFonts w:ascii="Tahoma" w:hAnsi="Tahoma" w:cs="Tahoma"/>
      <w:sz w:val="16"/>
      <w:szCs w:val="16"/>
      <w:lang w:val="en-US" w:eastAsia="en-US"/>
    </w:rPr>
  </w:style>
  <w:style w:type="paragraph" w:styleId="NormalWeb">
    <w:name w:val="Normal (Web)"/>
    <w:basedOn w:val="Normal"/>
    <w:uiPriority w:val="99"/>
    <w:semiHidden/>
    <w:unhideWhenUsed/>
    <w:rsid w:val="00306F09"/>
  </w:style>
  <w:style w:type="character" w:styleId="CommentReference">
    <w:name w:val="annotation reference"/>
    <w:uiPriority w:val="99"/>
    <w:semiHidden/>
    <w:unhideWhenUsed/>
    <w:rsid w:val="00C320B5"/>
    <w:rPr>
      <w:sz w:val="16"/>
      <w:szCs w:val="16"/>
    </w:rPr>
  </w:style>
  <w:style w:type="paragraph" w:styleId="CommentText">
    <w:name w:val="annotation text"/>
    <w:basedOn w:val="Normal"/>
    <w:link w:val="CommentTextChar"/>
    <w:uiPriority w:val="99"/>
    <w:semiHidden/>
    <w:unhideWhenUsed/>
    <w:rsid w:val="00C320B5"/>
    <w:rPr>
      <w:sz w:val="20"/>
      <w:szCs w:val="20"/>
    </w:rPr>
  </w:style>
  <w:style w:type="character" w:customStyle="1" w:styleId="CommentTextChar">
    <w:name w:val="Comment Text Char"/>
    <w:link w:val="CommentText"/>
    <w:uiPriority w:val="99"/>
    <w:semiHidden/>
    <w:rsid w:val="00C320B5"/>
    <w:rPr>
      <w:lang w:val="en-US" w:eastAsia="en-US"/>
    </w:rPr>
  </w:style>
  <w:style w:type="paragraph" w:styleId="CommentSubject">
    <w:name w:val="annotation subject"/>
    <w:basedOn w:val="CommentText"/>
    <w:next w:val="CommentText"/>
    <w:link w:val="CommentSubjectChar"/>
    <w:uiPriority w:val="99"/>
    <w:semiHidden/>
    <w:unhideWhenUsed/>
    <w:rsid w:val="00C320B5"/>
    <w:rPr>
      <w:b/>
      <w:bCs/>
    </w:rPr>
  </w:style>
  <w:style w:type="character" w:customStyle="1" w:styleId="CommentSubjectChar">
    <w:name w:val="Comment Subject Char"/>
    <w:link w:val="CommentSubject"/>
    <w:uiPriority w:val="99"/>
    <w:semiHidden/>
    <w:rsid w:val="00C320B5"/>
    <w:rPr>
      <w:b/>
      <w:bCs/>
      <w:lang w:val="en-US" w:eastAsia="en-US"/>
    </w:rPr>
  </w:style>
  <w:style w:type="character" w:styleId="Strong">
    <w:name w:val="Strong"/>
    <w:uiPriority w:val="22"/>
    <w:qFormat/>
    <w:rsid w:val="00C320B5"/>
    <w:rPr>
      <w:b/>
      <w:bCs/>
    </w:rPr>
  </w:style>
  <w:style w:type="paragraph" w:styleId="NoSpacing">
    <w:name w:val="No Spacing"/>
    <w:uiPriority w:val="1"/>
    <w:qFormat/>
    <w:rsid w:val="00EC0686"/>
    <w:rPr>
      <w:rFonts w:ascii="Calibri" w:eastAsia="Calibri" w:hAnsi="Calibri"/>
      <w:sz w:val="22"/>
      <w:szCs w:val="22"/>
      <w:lang w:eastAsia="en-US"/>
    </w:rPr>
  </w:style>
  <w:style w:type="paragraph" w:styleId="ListParagraph">
    <w:name w:val="List Paragraph"/>
    <w:basedOn w:val="Normal"/>
    <w:uiPriority w:val="34"/>
    <w:qFormat/>
    <w:rsid w:val="00BD60C8"/>
    <w:pPr>
      <w:spacing w:after="200" w:line="276" w:lineRule="auto"/>
      <w:ind w:left="720"/>
      <w:contextualSpacing/>
    </w:pPr>
    <w:rPr>
      <w:rFonts w:ascii="Calibri" w:eastAsia="Calibri" w:hAnsi="Calibri"/>
      <w:sz w:val="22"/>
      <w:szCs w:val="22"/>
      <w:lang w:val="en-GB"/>
    </w:rPr>
  </w:style>
  <w:style w:type="character" w:customStyle="1" w:styleId="Heading1Char">
    <w:name w:val="Heading 1 Char"/>
    <w:basedOn w:val="DefaultParagraphFont"/>
    <w:link w:val="Heading1"/>
    <w:uiPriority w:val="9"/>
    <w:rsid w:val="00997086"/>
    <w:rPr>
      <w:rFonts w:asciiTheme="majorHAnsi" w:eastAsiaTheme="majorEastAsia" w:hAnsiTheme="majorHAnsi" w:cstheme="majorBidi"/>
      <w:color w:val="2E74B5" w:themeColor="accent1" w:themeShade="BF"/>
      <w:sz w:val="32"/>
      <w:szCs w:val="32"/>
      <w:lang w:val="en-US" w:eastAsia="en-US"/>
    </w:rPr>
  </w:style>
  <w:style w:type="paragraph" w:styleId="TOCHeading">
    <w:name w:val="TOC Heading"/>
    <w:basedOn w:val="Heading1"/>
    <w:next w:val="Normal"/>
    <w:uiPriority w:val="39"/>
    <w:unhideWhenUsed/>
    <w:qFormat/>
    <w:rsid w:val="00997086"/>
    <w:pPr>
      <w:spacing w:line="259" w:lineRule="auto"/>
      <w:outlineLvl w:val="9"/>
    </w:pPr>
  </w:style>
  <w:style w:type="paragraph" w:styleId="TOC1">
    <w:name w:val="toc 1"/>
    <w:basedOn w:val="Normal"/>
    <w:next w:val="Normal"/>
    <w:autoRedefine/>
    <w:uiPriority w:val="39"/>
    <w:unhideWhenUsed/>
    <w:rsid w:val="00997086"/>
    <w:pPr>
      <w:spacing w:after="100"/>
    </w:pPr>
  </w:style>
  <w:style w:type="paragraph" w:styleId="TOC2">
    <w:name w:val="toc 2"/>
    <w:basedOn w:val="Normal"/>
    <w:next w:val="Normal"/>
    <w:autoRedefine/>
    <w:uiPriority w:val="39"/>
    <w:unhideWhenUsed/>
    <w:rsid w:val="00997086"/>
    <w:pPr>
      <w:spacing w:after="100" w:line="259" w:lineRule="auto"/>
      <w:ind w:left="220"/>
    </w:pPr>
    <w:rPr>
      <w:rFonts w:asciiTheme="minorHAnsi" w:eastAsiaTheme="minorEastAsia" w:hAnsiTheme="minorHAnsi"/>
      <w:sz w:val="22"/>
      <w:szCs w:val="22"/>
    </w:rPr>
  </w:style>
  <w:style w:type="paragraph" w:styleId="TOC3">
    <w:name w:val="toc 3"/>
    <w:basedOn w:val="Normal"/>
    <w:next w:val="Normal"/>
    <w:autoRedefine/>
    <w:uiPriority w:val="39"/>
    <w:unhideWhenUsed/>
    <w:rsid w:val="00997086"/>
    <w:pPr>
      <w:spacing w:after="100" w:line="259" w:lineRule="auto"/>
      <w:ind w:left="440"/>
    </w:pPr>
    <w:rPr>
      <w:rFonts w:asciiTheme="minorHAnsi" w:eastAsiaTheme="minorEastAsia" w:hAnsiTheme="minorHAnsi"/>
      <w:sz w:val="22"/>
      <w:szCs w:val="22"/>
    </w:rPr>
  </w:style>
  <w:style w:type="paragraph" w:styleId="Subtitle">
    <w:name w:val="Subtitle"/>
    <w:basedOn w:val="Normal"/>
    <w:next w:val="Normal"/>
    <w:link w:val="SubtitleChar"/>
    <w:uiPriority w:val="11"/>
    <w:qFormat/>
    <w:rsid w:val="0099708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97086"/>
    <w:rPr>
      <w:rFonts w:asciiTheme="minorHAnsi" w:eastAsiaTheme="minorEastAsia" w:hAnsiTheme="minorHAnsi" w:cstheme="minorBidi"/>
      <w:color w:val="5A5A5A" w:themeColor="text1" w:themeTint="A5"/>
      <w:spacing w:val="15"/>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73359">
      <w:bodyDiv w:val="1"/>
      <w:marLeft w:val="0"/>
      <w:marRight w:val="0"/>
      <w:marTop w:val="0"/>
      <w:marBottom w:val="0"/>
      <w:divBdr>
        <w:top w:val="none" w:sz="0" w:space="0" w:color="auto"/>
        <w:left w:val="none" w:sz="0" w:space="0" w:color="auto"/>
        <w:bottom w:val="none" w:sz="0" w:space="0" w:color="auto"/>
        <w:right w:val="none" w:sz="0" w:space="0" w:color="auto"/>
      </w:divBdr>
    </w:div>
    <w:div w:id="262038186">
      <w:bodyDiv w:val="1"/>
      <w:marLeft w:val="0"/>
      <w:marRight w:val="0"/>
      <w:marTop w:val="0"/>
      <w:marBottom w:val="0"/>
      <w:divBdr>
        <w:top w:val="none" w:sz="0" w:space="0" w:color="auto"/>
        <w:left w:val="none" w:sz="0" w:space="0" w:color="auto"/>
        <w:bottom w:val="none" w:sz="0" w:space="0" w:color="auto"/>
        <w:right w:val="none" w:sz="0" w:space="0" w:color="auto"/>
      </w:divBdr>
    </w:div>
    <w:div w:id="383070141">
      <w:bodyDiv w:val="1"/>
      <w:marLeft w:val="0"/>
      <w:marRight w:val="0"/>
      <w:marTop w:val="0"/>
      <w:marBottom w:val="0"/>
      <w:divBdr>
        <w:top w:val="none" w:sz="0" w:space="0" w:color="auto"/>
        <w:left w:val="none" w:sz="0" w:space="0" w:color="auto"/>
        <w:bottom w:val="none" w:sz="0" w:space="0" w:color="auto"/>
        <w:right w:val="none" w:sz="0" w:space="0" w:color="auto"/>
      </w:divBdr>
      <w:divsChild>
        <w:div w:id="1613130526">
          <w:marLeft w:val="0"/>
          <w:marRight w:val="0"/>
          <w:marTop w:val="0"/>
          <w:marBottom w:val="0"/>
          <w:divBdr>
            <w:top w:val="none" w:sz="0" w:space="0" w:color="auto"/>
            <w:left w:val="none" w:sz="0" w:space="0" w:color="auto"/>
            <w:bottom w:val="none" w:sz="0" w:space="0" w:color="auto"/>
            <w:right w:val="none" w:sz="0" w:space="0" w:color="auto"/>
          </w:divBdr>
        </w:div>
      </w:divsChild>
    </w:div>
    <w:div w:id="432634555">
      <w:bodyDiv w:val="1"/>
      <w:marLeft w:val="0"/>
      <w:marRight w:val="0"/>
      <w:marTop w:val="0"/>
      <w:marBottom w:val="0"/>
      <w:divBdr>
        <w:top w:val="none" w:sz="0" w:space="0" w:color="auto"/>
        <w:left w:val="none" w:sz="0" w:space="0" w:color="auto"/>
        <w:bottom w:val="none" w:sz="0" w:space="0" w:color="auto"/>
        <w:right w:val="none" w:sz="0" w:space="0" w:color="auto"/>
      </w:divBdr>
      <w:divsChild>
        <w:div w:id="2057046945">
          <w:marLeft w:val="0"/>
          <w:marRight w:val="0"/>
          <w:marTop w:val="0"/>
          <w:marBottom w:val="0"/>
          <w:divBdr>
            <w:top w:val="none" w:sz="0" w:space="0" w:color="auto"/>
            <w:left w:val="none" w:sz="0" w:space="0" w:color="auto"/>
            <w:bottom w:val="none" w:sz="0" w:space="0" w:color="auto"/>
            <w:right w:val="none" w:sz="0" w:space="0" w:color="auto"/>
          </w:divBdr>
          <w:divsChild>
            <w:div w:id="19259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90271">
      <w:bodyDiv w:val="1"/>
      <w:marLeft w:val="0"/>
      <w:marRight w:val="0"/>
      <w:marTop w:val="0"/>
      <w:marBottom w:val="0"/>
      <w:divBdr>
        <w:top w:val="none" w:sz="0" w:space="0" w:color="auto"/>
        <w:left w:val="none" w:sz="0" w:space="0" w:color="auto"/>
        <w:bottom w:val="none" w:sz="0" w:space="0" w:color="auto"/>
        <w:right w:val="none" w:sz="0" w:space="0" w:color="auto"/>
      </w:divBdr>
    </w:div>
    <w:div w:id="673186480">
      <w:bodyDiv w:val="1"/>
      <w:marLeft w:val="0"/>
      <w:marRight w:val="0"/>
      <w:marTop w:val="0"/>
      <w:marBottom w:val="0"/>
      <w:divBdr>
        <w:top w:val="none" w:sz="0" w:space="0" w:color="auto"/>
        <w:left w:val="none" w:sz="0" w:space="0" w:color="auto"/>
        <w:bottom w:val="none" w:sz="0" w:space="0" w:color="auto"/>
        <w:right w:val="none" w:sz="0" w:space="0" w:color="auto"/>
      </w:divBdr>
    </w:div>
    <w:div w:id="830217292">
      <w:bodyDiv w:val="1"/>
      <w:marLeft w:val="0"/>
      <w:marRight w:val="0"/>
      <w:marTop w:val="0"/>
      <w:marBottom w:val="0"/>
      <w:divBdr>
        <w:top w:val="none" w:sz="0" w:space="0" w:color="auto"/>
        <w:left w:val="none" w:sz="0" w:space="0" w:color="auto"/>
        <w:bottom w:val="none" w:sz="0" w:space="0" w:color="auto"/>
        <w:right w:val="none" w:sz="0" w:space="0" w:color="auto"/>
      </w:divBdr>
      <w:divsChild>
        <w:div w:id="1365864594">
          <w:marLeft w:val="0"/>
          <w:marRight w:val="0"/>
          <w:marTop w:val="0"/>
          <w:marBottom w:val="0"/>
          <w:divBdr>
            <w:top w:val="none" w:sz="0" w:space="0" w:color="auto"/>
            <w:left w:val="none" w:sz="0" w:space="0" w:color="auto"/>
            <w:bottom w:val="none" w:sz="0" w:space="0" w:color="auto"/>
            <w:right w:val="none" w:sz="0" w:space="0" w:color="auto"/>
          </w:divBdr>
        </w:div>
      </w:divsChild>
    </w:div>
    <w:div w:id="863326484">
      <w:bodyDiv w:val="1"/>
      <w:marLeft w:val="0"/>
      <w:marRight w:val="0"/>
      <w:marTop w:val="0"/>
      <w:marBottom w:val="0"/>
      <w:divBdr>
        <w:top w:val="none" w:sz="0" w:space="0" w:color="auto"/>
        <w:left w:val="none" w:sz="0" w:space="0" w:color="auto"/>
        <w:bottom w:val="none" w:sz="0" w:space="0" w:color="auto"/>
        <w:right w:val="none" w:sz="0" w:space="0" w:color="auto"/>
      </w:divBdr>
    </w:div>
    <w:div w:id="905606824">
      <w:bodyDiv w:val="1"/>
      <w:marLeft w:val="0"/>
      <w:marRight w:val="0"/>
      <w:marTop w:val="0"/>
      <w:marBottom w:val="0"/>
      <w:divBdr>
        <w:top w:val="none" w:sz="0" w:space="0" w:color="auto"/>
        <w:left w:val="none" w:sz="0" w:space="0" w:color="auto"/>
        <w:bottom w:val="none" w:sz="0" w:space="0" w:color="auto"/>
        <w:right w:val="none" w:sz="0" w:space="0" w:color="auto"/>
      </w:divBdr>
      <w:divsChild>
        <w:div w:id="2123958481">
          <w:marLeft w:val="0"/>
          <w:marRight w:val="0"/>
          <w:marTop w:val="0"/>
          <w:marBottom w:val="0"/>
          <w:divBdr>
            <w:top w:val="none" w:sz="0" w:space="0" w:color="auto"/>
            <w:left w:val="none" w:sz="0" w:space="0" w:color="auto"/>
            <w:bottom w:val="none" w:sz="0" w:space="0" w:color="auto"/>
            <w:right w:val="none" w:sz="0" w:space="0" w:color="auto"/>
          </w:divBdr>
          <w:divsChild>
            <w:div w:id="11433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927">
      <w:bodyDiv w:val="1"/>
      <w:marLeft w:val="0"/>
      <w:marRight w:val="0"/>
      <w:marTop w:val="0"/>
      <w:marBottom w:val="0"/>
      <w:divBdr>
        <w:top w:val="none" w:sz="0" w:space="0" w:color="auto"/>
        <w:left w:val="none" w:sz="0" w:space="0" w:color="auto"/>
        <w:bottom w:val="none" w:sz="0" w:space="0" w:color="auto"/>
        <w:right w:val="none" w:sz="0" w:space="0" w:color="auto"/>
      </w:divBdr>
    </w:div>
    <w:div w:id="1167550635">
      <w:bodyDiv w:val="1"/>
      <w:marLeft w:val="0"/>
      <w:marRight w:val="0"/>
      <w:marTop w:val="0"/>
      <w:marBottom w:val="0"/>
      <w:divBdr>
        <w:top w:val="none" w:sz="0" w:space="0" w:color="auto"/>
        <w:left w:val="none" w:sz="0" w:space="0" w:color="auto"/>
        <w:bottom w:val="none" w:sz="0" w:space="0" w:color="auto"/>
        <w:right w:val="none" w:sz="0" w:space="0" w:color="auto"/>
      </w:divBdr>
    </w:div>
    <w:div w:id="1170832311">
      <w:bodyDiv w:val="1"/>
      <w:marLeft w:val="0"/>
      <w:marRight w:val="0"/>
      <w:marTop w:val="0"/>
      <w:marBottom w:val="0"/>
      <w:divBdr>
        <w:top w:val="none" w:sz="0" w:space="0" w:color="auto"/>
        <w:left w:val="none" w:sz="0" w:space="0" w:color="auto"/>
        <w:bottom w:val="none" w:sz="0" w:space="0" w:color="auto"/>
        <w:right w:val="none" w:sz="0" w:space="0" w:color="auto"/>
      </w:divBdr>
      <w:divsChild>
        <w:div w:id="1652247362">
          <w:marLeft w:val="0"/>
          <w:marRight w:val="0"/>
          <w:marTop w:val="0"/>
          <w:marBottom w:val="0"/>
          <w:divBdr>
            <w:top w:val="none" w:sz="0" w:space="0" w:color="auto"/>
            <w:left w:val="none" w:sz="0" w:space="0" w:color="auto"/>
            <w:bottom w:val="none" w:sz="0" w:space="0" w:color="auto"/>
            <w:right w:val="none" w:sz="0" w:space="0" w:color="auto"/>
          </w:divBdr>
          <w:divsChild>
            <w:div w:id="1864899285">
              <w:marLeft w:val="0"/>
              <w:marRight w:val="0"/>
              <w:marTop w:val="0"/>
              <w:marBottom w:val="0"/>
              <w:divBdr>
                <w:top w:val="none" w:sz="0" w:space="0" w:color="auto"/>
                <w:left w:val="none" w:sz="0" w:space="0" w:color="auto"/>
                <w:bottom w:val="none" w:sz="0" w:space="0" w:color="auto"/>
                <w:right w:val="none" w:sz="0" w:space="0" w:color="auto"/>
              </w:divBdr>
              <w:divsChild>
                <w:div w:id="200107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71633">
      <w:bodyDiv w:val="1"/>
      <w:marLeft w:val="0"/>
      <w:marRight w:val="0"/>
      <w:marTop w:val="0"/>
      <w:marBottom w:val="0"/>
      <w:divBdr>
        <w:top w:val="none" w:sz="0" w:space="0" w:color="auto"/>
        <w:left w:val="none" w:sz="0" w:space="0" w:color="auto"/>
        <w:bottom w:val="none" w:sz="0" w:space="0" w:color="auto"/>
        <w:right w:val="none" w:sz="0" w:space="0" w:color="auto"/>
      </w:divBdr>
    </w:div>
    <w:div w:id="1569607684">
      <w:bodyDiv w:val="1"/>
      <w:marLeft w:val="0"/>
      <w:marRight w:val="0"/>
      <w:marTop w:val="0"/>
      <w:marBottom w:val="0"/>
      <w:divBdr>
        <w:top w:val="none" w:sz="0" w:space="0" w:color="auto"/>
        <w:left w:val="none" w:sz="0" w:space="0" w:color="auto"/>
        <w:bottom w:val="none" w:sz="0" w:space="0" w:color="auto"/>
        <w:right w:val="none" w:sz="0" w:space="0" w:color="auto"/>
      </w:divBdr>
    </w:div>
    <w:div w:id="1578632777">
      <w:bodyDiv w:val="1"/>
      <w:marLeft w:val="0"/>
      <w:marRight w:val="0"/>
      <w:marTop w:val="0"/>
      <w:marBottom w:val="0"/>
      <w:divBdr>
        <w:top w:val="none" w:sz="0" w:space="0" w:color="auto"/>
        <w:left w:val="none" w:sz="0" w:space="0" w:color="auto"/>
        <w:bottom w:val="none" w:sz="0" w:space="0" w:color="auto"/>
        <w:right w:val="none" w:sz="0" w:space="0" w:color="auto"/>
      </w:divBdr>
    </w:div>
    <w:div w:id="1680546282">
      <w:bodyDiv w:val="1"/>
      <w:marLeft w:val="0"/>
      <w:marRight w:val="0"/>
      <w:marTop w:val="0"/>
      <w:marBottom w:val="0"/>
      <w:divBdr>
        <w:top w:val="none" w:sz="0" w:space="0" w:color="auto"/>
        <w:left w:val="none" w:sz="0" w:space="0" w:color="auto"/>
        <w:bottom w:val="none" w:sz="0" w:space="0" w:color="auto"/>
        <w:right w:val="none" w:sz="0" w:space="0" w:color="auto"/>
      </w:divBdr>
    </w:div>
    <w:div w:id="1732339960">
      <w:bodyDiv w:val="1"/>
      <w:marLeft w:val="0"/>
      <w:marRight w:val="0"/>
      <w:marTop w:val="0"/>
      <w:marBottom w:val="0"/>
      <w:divBdr>
        <w:top w:val="none" w:sz="0" w:space="0" w:color="auto"/>
        <w:left w:val="none" w:sz="0" w:space="0" w:color="auto"/>
        <w:bottom w:val="none" w:sz="0" w:space="0" w:color="auto"/>
        <w:right w:val="none" w:sz="0" w:space="0" w:color="auto"/>
      </w:divBdr>
      <w:divsChild>
        <w:div w:id="1690330539">
          <w:marLeft w:val="0"/>
          <w:marRight w:val="0"/>
          <w:marTop w:val="0"/>
          <w:marBottom w:val="0"/>
          <w:divBdr>
            <w:top w:val="none" w:sz="0" w:space="0" w:color="auto"/>
            <w:left w:val="none" w:sz="0" w:space="0" w:color="auto"/>
            <w:bottom w:val="none" w:sz="0" w:space="0" w:color="auto"/>
            <w:right w:val="none" w:sz="0" w:space="0" w:color="auto"/>
          </w:divBdr>
          <w:divsChild>
            <w:div w:id="76500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44790">
      <w:bodyDiv w:val="1"/>
      <w:marLeft w:val="0"/>
      <w:marRight w:val="0"/>
      <w:marTop w:val="0"/>
      <w:marBottom w:val="0"/>
      <w:divBdr>
        <w:top w:val="none" w:sz="0" w:space="0" w:color="auto"/>
        <w:left w:val="none" w:sz="0" w:space="0" w:color="auto"/>
        <w:bottom w:val="none" w:sz="0" w:space="0" w:color="auto"/>
        <w:right w:val="none" w:sz="0" w:space="0" w:color="auto"/>
      </w:divBdr>
      <w:divsChild>
        <w:div w:id="1163475311">
          <w:marLeft w:val="0"/>
          <w:marRight w:val="0"/>
          <w:marTop w:val="0"/>
          <w:marBottom w:val="0"/>
          <w:divBdr>
            <w:top w:val="none" w:sz="0" w:space="0" w:color="auto"/>
            <w:left w:val="none" w:sz="0" w:space="0" w:color="auto"/>
            <w:bottom w:val="none" w:sz="0" w:space="0" w:color="auto"/>
            <w:right w:val="none" w:sz="0" w:space="0" w:color="auto"/>
          </w:divBdr>
        </w:div>
      </w:divsChild>
    </w:div>
    <w:div w:id="1983925992">
      <w:bodyDiv w:val="1"/>
      <w:marLeft w:val="0"/>
      <w:marRight w:val="0"/>
      <w:marTop w:val="0"/>
      <w:marBottom w:val="0"/>
      <w:divBdr>
        <w:top w:val="none" w:sz="0" w:space="0" w:color="auto"/>
        <w:left w:val="none" w:sz="0" w:space="0" w:color="auto"/>
        <w:bottom w:val="none" w:sz="0" w:space="0" w:color="auto"/>
        <w:right w:val="none" w:sz="0" w:space="0" w:color="auto"/>
      </w:divBdr>
      <w:divsChild>
        <w:div w:id="170028106">
          <w:marLeft w:val="0"/>
          <w:marRight w:val="0"/>
          <w:marTop w:val="0"/>
          <w:marBottom w:val="0"/>
          <w:divBdr>
            <w:top w:val="none" w:sz="0" w:space="0" w:color="auto"/>
            <w:left w:val="none" w:sz="0" w:space="0" w:color="auto"/>
            <w:bottom w:val="none" w:sz="0" w:space="0" w:color="auto"/>
            <w:right w:val="none" w:sz="0" w:space="0" w:color="auto"/>
          </w:divBdr>
          <w:divsChild>
            <w:div w:id="162858353">
              <w:marLeft w:val="0"/>
              <w:marRight w:val="0"/>
              <w:marTop w:val="0"/>
              <w:marBottom w:val="0"/>
              <w:divBdr>
                <w:top w:val="none" w:sz="0" w:space="0" w:color="auto"/>
                <w:left w:val="none" w:sz="0" w:space="0" w:color="auto"/>
                <w:bottom w:val="none" w:sz="0" w:space="0" w:color="auto"/>
                <w:right w:val="none" w:sz="0" w:space="0" w:color="auto"/>
              </w:divBdr>
            </w:div>
            <w:div w:id="169024545">
              <w:marLeft w:val="0"/>
              <w:marRight w:val="0"/>
              <w:marTop w:val="0"/>
              <w:marBottom w:val="0"/>
              <w:divBdr>
                <w:top w:val="none" w:sz="0" w:space="0" w:color="auto"/>
                <w:left w:val="none" w:sz="0" w:space="0" w:color="auto"/>
                <w:bottom w:val="none" w:sz="0" w:space="0" w:color="auto"/>
                <w:right w:val="none" w:sz="0" w:space="0" w:color="auto"/>
              </w:divBdr>
            </w:div>
            <w:div w:id="193810363">
              <w:marLeft w:val="0"/>
              <w:marRight w:val="0"/>
              <w:marTop w:val="0"/>
              <w:marBottom w:val="0"/>
              <w:divBdr>
                <w:top w:val="none" w:sz="0" w:space="0" w:color="auto"/>
                <w:left w:val="none" w:sz="0" w:space="0" w:color="auto"/>
                <w:bottom w:val="none" w:sz="0" w:space="0" w:color="auto"/>
                <w:right w:val="none" w:sz="0" w:space="0" w:color="auto"/>
              </w:divBdr>
            </w:div>
            <w:div w:id="205140172">
              <w:marLeft w:val="0"/>
              <w:marRight w:val="0"/>
              <w:marTop w:val="0"/>
              <w:marBottom w:val="0"/>
              <w:divBdr>
                <w:top w:val="none" w:sz="0" w:space="0" w:color="auto"/>
                <w:left w:val="none" w:sz="0" w:space="0" w:color="auto"/>
                <w:bottom w:val="none" w:sz="0" w:space="0" w:color="auto"/>
                <w:right w:val="none" w:sz="0" w:space="0" w:color="auto"/>
              </w:divBdr>
            </w:div>
            <w:div w:id="538856389">
              <w:marLeft w:val="0"/>
              <w:marRight w:val="0"/>
              <w:marTop w:val="0"/>
              <w:marBottom w:val="0"/>
              <w:divBdr>
                <w:top w:val="none" w:sz="0" w:space="0" w:color="auto"/>
                <w:left w:val="none" w:sz="0" w:space="0" w:color="auto"/>
                <w:bottom w:val="none" w:sz="0" w:space="0" w:color="auto"/>
                <w:right w:val="none" w:sz="0" w:space="0" w:color="auto"/>
              </w:divBdr>
            </w:div>
            <w:div w:id="827018522">
              <w:marLeft w:val="0"/>
              <w:marRight w:val="0"/>
              <w:marTop w:val="0"/>
              <w:marBottom w:val="0"/>
              <w:divBdr>
                <w:top w:val="none" w:sz="0" w:space="0" w:color="auto"/>
                <w:left w:val="none" w:sz="0" w:space="0" w:color="auto"/>
                <w:bottom w:val="none" w:sz="0" w:space="0" w:color="auto"/>
                <w:right w:val="none" w:sz="0" w:space="0" w:color="auto"/>
              </w:divBdr>
            </w:div>
            <w:div w:id="1084953742">
              <w:marLeft w:val="0"/>
              <w:marRight w:val="0"/>
              <w:marTop w:val="0"/>
              <w:marBottom w:val="0"/>
              <w:divBdr>
                <w:top w:val="none" w:sz="0" w:space="0" w:color="auto"/>
                <w:left w:val="none" w:sz="0" w:space="0" w:color="auto"/>
                <w:bottom w:val="none" w:sz="0" w:space="0" w:color="auto"/>
                <w:right w:val="none" w:sz="0" w:space="0" w:color="auto"/>
              </w:divBdr>
            </w:div>
            <w:div w:id="1178041937">
              <w:marLeft w:val="0"/>
              <w:marRight w:val="0"/>
              <w:marTop w:val="0"/>
              <w:marBottom w:val="0"/>
              <w:divBdr>
                <w:top w:val="none" w:sz="0" w:space="0" w:color="auto"/>
                <w:left w:val="none" w:sz="0" w:space="0" w:color="auto"/>
                <w:bottom w:val="none" w:sz="0" w:space="0" w:color="auto"/>
                <w:right w:val="none" w:sz="0" w:space="0" w:color="auto"/>
              </w:divBdr>
            </w:div>
            <w:div w:id="1555119474">
              <w:marLeft w:val="0"/>
              <w:marRight w:val="0"/>
              <w:marTop w:val="0"/>
              <w:marBottom w:val="0"/>
              <w:divBdr>
                <w:top w:val="none" w:sz="0" w:space="0" w:color="auto"/>
                <w:left w:val="none" w:sz="0" w:space="0" w:color="auto"/>
                <w:bottom w:val="none" w:sz="0" w:space="0" w:color="auto"/>
                <w:right w:val="none" w:sz="0" w:space="0" w:color="auto"/>
              </w:divBdr>
            </w:div>
            <w:div w:id="1682706420">
              <w:marLeft w:val="0"/>
              <w:marRight w:val="0"/>
              <w:marTop w:val="0"/>
              <w:marBottom w:val="0"/>
              <w:divBdr>
                <w:top w:val="none" w:sz="0" w:space="0" w:color="auto"/>
                <w:left w:val="none" w:sz="0" w:space="0" w:color="auto"/>
                <w:bottom w:val="none" w:sz="0" w:space="0" w:color="auto"/>
                <w:right w:val="none" w:sz="0" w:space="0" w:color="auto"/>
              </w:divBdr>
            </w:div>
            <w:div w:id="172270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88012">
      <w:bodyDiv w:val="1"/>
      <w:marLeft w:val="0"/>
      <w:marRight w:val="0"/>
      <w:marTop w:val="0"/>
      <w:marBottom w:val="0"/>
      <w:divBdr>
        <w:top w:val="none" w:sz="0" w:space="0" w:color="auto"/>
        <w:left w:val="none" w:sz="0" w:space="0" w:color="auto"/>
        <w:bottom w:val="none" w:sz="0" w:space="0" w:color="auto"/>
        <w:right w:val="none" w:sz="0" w:space="0" w:color="auto"/>
      </w:divBdr>
      <w:divsChild>
        <w:div w:id="585921204">
          <w:marLeft w:val="0"/>
          <w:marRight w:val="0"/>
          <w:marTop w:val="0"/>
          <w:marBottom w:val="0"/>
          <w:divBdr>
            <w:top w:val="none" w:sz="0" w:space="0" w:color="auto"/>
            <w:left w:val="none" w:sz="0" w:space="0" w:color="auto"/>
            <w:bottom w:val="none" w:sz="0" w:space="0" w:color="auto"/>
            <w:right w:val="none" w:sz="0" w:space="0" w:color="auto"/>
          </w:divBdr>
          <w:divsChild>
            <w:div w:id="175881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7.jpeg"/><Relationship Id="rId39" Type="http://schemas.openxmlformats.org/officeDocument/2006/relationships/hyperlink" Target="https://blogs.glowscotland.org.uk/ab/campbeltowngs/"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blogs.glowscotland.org.uk/glowblogs/NPF/nationals-in-a-nutshel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http://www.ltscotland.org.uk/parentzone/index.asp"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learningatschool.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www.sqa.org.uk"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gif"/><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302A6-8B86-4091-8C87-BABC4CAC5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4343</Words>
  <Characters>26560</Characters>
  <Application>Microsoft Office Word</Application>
  <DocSecurity>0</DocSecurity>
  <Lines>221</Lines>
  <Paragraphs>61</Paragraphs>
  <ScaleCrop>false</ScaleCrop>
  <HeadingPairs>
    <vt:vector size="2" baseType="variant">
      <vt:variant>
        <vt:lpstr>Title</vt:lpstr>
      </vt:variant>
      <vt:variant>
        <vt:i4>1</vt:i4>
      </vt:variant>
    </vt:vector>
  </HeadingPairs>
  <TitlesOfParts>
    <vt:vector size="1" baseType="lpstr">
      <vt:lpstr>Campbeltown Grammar School</vt:lpstr>
    </vt:vector>
  </TitlesOfParts>
  <Company>Campbeltown Grammar School</Company>
  <LinksUpToDate>false</LinksUpToDate>
  <CharactersWithSpaces>30842</CharactersWithSpaces>
  <SharedDoc>false</SharedDoc>
  <HLinks>
    <vt:vector size="30" baseType="variant">
      <vt:variant>
        <vt:i4>1441870</vt:i4>
      </vt:variant>
      <vt:variant>
        <vt:i4>33</vt:i4>
      </vt:variant>
      <vt:variant>
        <vt:i4>0</vt:i4>
      </vt:variant>
      <vt:variant>
        <vt:i4>5</vt:i4>
      </vt:variant>
      <vt:variant>
        <vt:lpwstr>https://blogs.glowscotland.org.uk/glowblogs/NPF/nationals-in-a-nutshell/</vt:lpwstr>
      </vt:variant>
      <vt:variant>
        <vt:lpwstr/>
      </vt:variant>
      <vt:variant>
        <vt:i4>5701703</vt:i4>
      </vt:variant>
      <vt:variant>
        <vt:i4>30</vt:i4>
      </vt:variant>
      <vt:variant>
        <vt:i4>0</vt:i4>
      </vt:variant>
      <vt:variant>
        <vt:i4>5</vt:i4>
      </vt:variant>
      <vt:variant>
        <vt:lpwstr>http://www.learningatschool.net/</vt:lpwstr>
      </vt:variant>
      <vt:variant>
        <vt:lpwstr/>
      </vt:variant>
      <vt:variant>
        <vt:i4>7012408</vt:i4>
      </vt:variant>
      <vt:variant>
        <vt:i4>27</vt:i4>
      </vt:variant>
      <vt:variant>
        <vt:i4>0</vt:i4>
      </vt:variant>
      <vt:variant>
        <vt:i4>5</vt:i4>
      </vt:variant>
      <vt:variant>
        <vt:lpwstr>http://www.sqa.org.uk/</vt:lpwstr>
      </vt:variant>
      <vt:variant>
        <vt:lpwstr/>
      </vt:variant>
      <vt:variant>
        <vt:i4>196615</vt:i4>
      </vt:variant>
      <vt:variant>
        <vt:i4>24</vt:i4>
      </vt:variant>
      <vt:variant>
        <vt:i4>0</vt:i4>
      </vt:variant>
      <vt:variant>
        <vt:i4>5</vt:i4>
      </vt:variant>
      <vt:variant>
        <vt:lpwstr>http://www.campbeltowngrammar.argyll-bute.sch.uk/</vt:lpwstr>
      </vt:variant>
      <vt:variant>
        <vt:lpwstr/>
      </vt:variant>
      <vt:variant>
        <vt:i4>4259850</vt:i4>
      </vt:variant>
      <vt:variant>
        <vt:i4>21</vt:i4>
      </vt:variant>
      <vt:variant>
        <vt:i4>0</vt:i4>
      </vt:variant>
      <vt:variant>
        <vt:i4>5</vt:i4>
      </vt:variant>
      <vt:variant>
        <vt:lpwstr>http://www.ltscotland.org.uk/parentzone/index.asp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Campbeltown Grammar School</dc:title>
  <dc:subject/>
  <dc:creator>cameronca-s</dc:creator>
  <cp:keywords/>
  <cp:lastModifiedBy>McGeachy, Elaine</cp:lastModifiedBy>
  <cp:revision>4</cp:revision>
  <cp:lastPrinted>2018-01-25T14:32:00Z</cp:lastPrinted>
  <dcterms:created xsi:type="dcterms:W3CDTF">2023-01-04T15:04:00Z</dcterms:created>
  <dcterms:modified xsi:type="dcterms:W3CDTF">2023-01-04T15:12:00Z</dcterms:modified>
</cp:coreProperties>
</file>