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1"/>
        <w:gridCol w:w="6"/>
        <w:gridCol w:w="2878"/>
        <w:gridCol w:w="2653"/>
        <w:gridCol w:w="2648"/>
        <w:gridCol w:w="2678"/>
      </w:tblGrid>
      <w:tr w:rsidR="00727F06" w:rsidTr="00774F2F">
        <w:trPr>
          <w:trHeight w:val="563"/>
        </w:trPr>
        <w:tc>
          <w:tcPr>
            <w:tcW w:w="14174" w:type="dxa"/>
            <w:gridSpan w:val="6"/>
            <w:tcBorders>
              <w:bottom w:val="single" w:sz="4" w:space="0" w:color="auto"/>
            </w:tcBorders>
            <w:shd w:val="clear" w:color="auto" w:fill="92D050"/>
          </w:tcPr>
          <w:p w:rsidR="00727F06" w:rsidRDefault="00727F06" w:rsidP="00727F0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bookmarkStart w:id="0" w:name="_GoBack"/>
            <w:bookmarkEnd w:id="0"/>
            <w:r w:rsidRPr="00774F2F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Significant Aspect of Learning: </w:t>
            </w:r>
            <w:r w:rsidR="002917F0" w:rsidRPr="00774F2F">
              <w:rPr>
                <w:rFonts w:ascii="Arial" w:hAnsi="Arial" w:cs="Arial"/>
                <w:b/>
                <w:color w:val="FFFFFF" w:themeColor="background1"/>
                <w:sz w:val="24"/>
              </w:rPr>
              <w:t>Cognitive Skills</w:t>
            </w:r>
          </w:p>
          <w:p w:rsidR="004C1902" w:rsidRPr="004C1902" w:rsidRDefault="004C1902" w:rsidP="00727F06">
            <w:pPr>
              <w:jc w:val="center"/>
              <w:rPr>
                <w:rFonts w:ascii="Arial" w:hAnsi="Arial" w:cs="Arial"/>
                <w:b/>
                <w:color w:val="FFFFFF" w:themeColor="background1"/>
                <w:sz w:val="10"/>
              </w:rPr>
            </w:pPr>
          </w:p>
          <w:p w:rsidR="00727F06" w:rsidRPr="00774F2F" w:rsidRDefault="003B5016" w:rsidP="00727F06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74F2F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The Key E</w:t>
            </w:r>
            <w:r w:rsidR="00897886" w:rsidRPr="00774F2F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lements of </w:t>
            </w:r>
            <w:r w:rsidRPr="00774F2F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Decision M</w:t>
            </w:r>
            <w:r w:rsidR="002917F0" w:rsidRPr="00774F2F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aking</w:t>
            </w:r>
            <w:r w:rsidR="00774F2F" w:rsidRPr="00774F2F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;</w:t>
            </w:r>
            <w:r w:rsidR="002917F0" w:rsidRPr="00774F2F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="00774F2F" w:rsidRPr="00774F2F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Focus and Concentration, Cue Recognition, Sequential Thinking, Prioritising, Decision Making</w:t>
            </w:r>
          </w:p>
        </w:tc>
      </w:tr>
      <w:tr w:rsidR="0016474B" w:rsidTr="00AD252E">
        <w:tc>
          <w:tcPr>
            <w:tcW w:w="14174" w:type="dxa"/>
            <w:gridSpan w:val="6"/>
            <w:shd w:val="clear" w:color="auto" w:fill="auto"/>
          </w:tcPr>
          <w:p w:rsidR="0016474B" w:rsidRPr="0016474B" w:rsidRDefault="0016474B" w:rsidP="00AE027D">
            <w:pPr>
              <w:jc w:val="center"/>
              <w:rPr>
                <w:b/>
                <w:color w:val="92D050"/>
                <w:sz w:val="6"/>
              </w:rPr>
            </w:pPr>
          </w:p>
        </w:tc>
      </w:tr>
      <w:tr w:rsidR="00727F06" w:rsidTr="00DF65F2">
        <w:tc>
          <w:tcPr>
            <w:tcW w:w="3317" w:type="dxa"/>
            <w:gridSpan w:val="2"/>
            <w:shd w:val="clear" w:color="auto" w:fill="779F00"/>
          </w:tcPr>
          <w:p w:rsidR="00727F06" w:rsidRPr="00F402F0" w:rsidRDefault="00727F06" w:rsidP="00AE027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402F0">
              <w:rPr>
                <w:rFonts w:ascii="Arial" w:hAnsi="Arial" w:cs="Arial"/>
                <w:b/>
                <w:color w:val="FFFFFF" w:themeColor="background1"/>
                <w:sz w:val="24"/>
              </w:rPr>
              <w:t>Early</w:t>
            </w:r>
          </w:p>
        </w:tc>
        <w:tc>
          <w:tcPr>
            <w:tcW w:w="2878" w:type="dxa"/>
            <w:shd w:val="clear" w:color="auto" w:fill="779F00"/>
          </w:tcPr>
          <w:p w:rsidR="00727F06" w:rsidRPr="00F402F0" w:rsidRDefault="00727F06" w:rsidP="00AE027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402F0">
              <w:rPr>
                <w:rFonts w:ascii="Arial" w:hAnsi="Arial" w:cs="Arial"/>
                <w:b/>
                <w:color w:val="FFFFFF" w:themeColor="background1"/>
                <w:sz w:val="24"/>
              </w:rPr>
              <w:t>First</w:t>
            </w:r>
          </w:p>
        </w:tc>
        <w:tc>
          <w:tcPr>
            <w:tcW w:w="2653" w:type="dxa"/>
            <w:shd w:val="clear" w:color="auto" w:fill="779F00"/>
          </w:tcPr>
          <w:p w:rsidR="00727F06" w:rsidRPr="00F402F0" w:rsidRDefault="00727F06" w:rsidP="00AE027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402F0">
              <w:rPr>
                <w:rFonts w:ascii="Arial" w:hAnsi="Arial" w:cs="Arial"/>
                <w:b/>
                <w:color w:val="FFFFFF" w:themeColor="background1"/>
                <w:sz w:val="24"/>
              </w:rPr>
              <w:t>Second</w:t>
            </w:r>
          </w:p>
        </w:tc>
        <w:tc>
          <w:tcPr>
            <w:tcW w:w="2648" w:type="dxa"/>
            <w:shd w:val="clear" w:color="auto" w:fill="779F00"/>
          </w:tcPr>
          <w:p w:rsidR="00727F06" w:rsidRPr="00F402F0" w:rsidRDefault="00727F06" w:rsidP="00AE027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402F0">
              <w:rPr>
                <w:rFonts w:ascii="Arial" w:hAnsi="Arial" w:cs="Arial"/>
                <w:b/>
                <w:color w:val="FFFFFF" w:themeColor="background1"/>
                <w:sz w:val="24"/>
              </w:rPr>
              <w:t>Third</w:t>
            </w:r>
          </w:p>
        </w:tc>
        <w:tc>
          <w:tcPr>
            <w:tcW w:w="2678" w:type="dxa"/>
            <w:shd w:val="clear" w:color="auto" w:fill="779F00"/>
          </w:tcPr>
          <w:p w:rsidR="00727F06" w:rsidRPr="00F402F0" w:rsidRDefault="00727F06" w:rsidP="00AE027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402F0">
              <w:rPr>
                <w:rFonts w:ascii="Arial" w:hAnsi="Arial" w:cs="Arial"/>
                <w:b/>
                <w:color w:val="FFFFFF" w:themeColor="background1"/>
                <w:sz w:val="24"/>
              </w:rPr>
              <w:t>Fourth</w:t>
            </w:r>
          </w:p>
        </w:tc>
      </w:tr>
      <w:tr w:rsidR="00AD252E" w:rsidTr="00111145">
        <w:trPr>
          <w:trHeight w:val="1316"/>
        </w:trPr>
        <w:tc>
          <w:tcPr>
            <w:tcW w:w="33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1145" w:rsidRPr="00774F2F" w:rsidRDefault="00111145" w:rsidP="002917F0">
            <w:pPr>
              <w:rPr>
                <w:rFonts w:ascii="Arial" w:hAnsi="Arial" w:cs="Arial"/>
                <w:sz w:val="18"/>
                <w:szCs w:val="18"/>
              </w:rPr>
            </w:pPr>
          </w:p>
          <w:p w:rsidR="00AD252E" w:rsidRPr="00774F2F" w:rsidRDefault="002917F0" w:rsidP="002917F0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Focuses on task and pays attention to stimuli e.g. instructions from a practitioner.</w:t>
            </w:r>
          </w:p>
        </w:tc>
        <w:tc>
          <w:tcPr>
            <w:tcW w:w="28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252E" w:rsidRPr="00774F2F" w:rsidRDefault="00AD252E" w:rsidP="0024227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17F0" w:rsidRPr="00774F2F" w:rsidRDefault="002917F0" w:rsidP="002917F0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Focuses attention in more demanding situations e.g. working with a partner or in a small group.</w:t>
            </w:r>
          </w:p>
          <w:p w:rsidR="00AD252E" w:rsidRPr="00774F2F" w:rsidRDefault="00AD252E" w:rsidP="00291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252E" w:rsidRPr="00774F2F" w:rsidRDefault="00AD252E" w:rsidP="00242270">
            <w:pPr>
              <w:rPr>
                <w:rFonts w:ascii="Arial" w:hAnsi="Arial" w:cs="Arial"/>
                <w:sz w:val="18"/>
                <w:szCs w:val="18"/>
              </w:rPr>
            </w:pPr>
          </w:p>
          <w:p w:rsidR="00AD252E" w:rsidRDefault="002917F0" w:rsidP="002917F0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Manages impul</w:t>
            </w:r>
            <w:r w:rsidR="00CB2B85" w:rsidRPr="00774F2F">
              <w:rPr>
                <w:rFonts w:ascii="Arial" w:hAnsi="Arial" w:cs="Arial"/>
                <w:sz w:val="18"/>
                <w:szCs w:val="18"/>
              </w:rPr>
              <w:t xml:space="preserve">sive responses to stay focused on task </w:t>
            </w:r>
            <w:r w:rsidRPr="00774F2F">
              <w:rPr>
                <w:rFonts w:ascii="Arial" w:hAnsi="Arial" w:cs="Arial"/>
                <w:sz w:val="18"/>
                <w:szCs w:val="18"/>
              </w:rPr>
              <w:t>and filter out distractions e.g. taking a shot in</w:t>
            </w:r>
            <w:r w:rsidR="00CB2B85" w:rsidRPr="00774F2F">
              <w:rPr>
                <w:rFonts w:ascii="Arial" w:hAnsi="Arial" w:cs="Arial"/>
                <w:sz w:val="18"/>
                <w:szCs w:val="18"/>
              </w:rPr>
              <w:t xml:space="preserve"> netball with defender</w:t>
            </w:r>
            <w:r w:rsidRPr="00774F2F">
              <w:rPr>
                <w:rFonts w:ascii="Arial" w:hAnsi="Arial" w:cs="Arial"/>
                <w:sz w:val="18"/>
                <w:szCs w:val="18"/>
              </w:rPr>
              <w:t xml:space="preserve"> in front of the net.</w:t>
            </w:r>
          </w:p>
          <w:p w:rsidR="00774F2F" w:rsidRPr="00774F2F" w:rsidRDefault="00774F2F" w:rsidP="00291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2E" w:rsidRPr="00774F2F" w:rsidRDefault="00AD252E" w:rsidP="00242270">
            <w:pPr>
              <w:rPr>
                <w:rFonts w:ascii="Arial" w:hAnsi="Arial" w:cs="Arial"/>
                <w:sz w:val="18"/>
                <w:szCs w:val="18"/>
              </w:rPr>
            </w:pPr>
          </w:p>
          <w:p w:rsidR="00AD252E" w:rsidRPr="00774F2F" w:rsidRDefault="002917F0" w:rsidP="00CB2B85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Switches concentration from one task to another f</w:t>
            </w:r>
            <w:r w:rsidR="00512D9E" w:rsidRPr="00774F2F">
              <w:rPr>
                <w:rFonts w:ascii="Arial" w:hAnsi="Arial" w:cs="Arial"/>
                <w:sz w:val="18"/>
                <w:szCs w:val="18"/>
              </w:rPr>
              <w:t xml:space="preserve">luently </w:t>
            </w:r>
            <w:r w:rsidR="00CB2B85" w:rsidRPr="00774F2F">
              <w:rPr>
                <w:rFonts w:ascii="Arial" w:hAnsi="Arial" w:cs="Arial"/>
                <w:sz w:val="18"/>
                <w:szCs w:val="18"/>
              </w:rPr>
              <w:t>by filtering out distractions</w:t>
            </w:r>
            <w:r w:rsidR="00512D9E" w:rsidRPr="00774F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52E" w:rsidRPr="00774F2F" w:rsidRDefault="00AD252E">
            <w:pPr>
              <w:rPr>
                <w:rFonts w:ascii="Arial" w:hAnsi="Arial" w:cs="Arial"/>
                <w:sz w:val="18"/>
                <w:szCs w:val="18"/>
              </w:rPr>
            </w:pPr>
          </w:p>
          <w:p w:rsidR="002917F0" w:rsidRPr="00774F2F" w:rsidRDefault="002917F0" w:rsidP="002917F0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Consistently pays attention to task and is able to switch from one task to another</w:t>
            </w:r>
            <w:r w:rsidR="00760916" w:rsidRPr="00774F2F">
              <w:rPr>
                <w:rFonts w:ascii="Arial" w:hAnsi="Arial" w:cs="Arial"/>
                <w:sz w:val="18"/>
                <w:szCs w:val="18"/>
              </w:rPr>
              <w:t xml:space="preserve"> and filter</w:t>
            </w:r>
            <w:r w:rsidRPr="00774F2F">
              <w:rPr>
                <w:rFonts w:ascii="Arial" w:hAnsi="Arial" w:cs="Arial"/>
                <w:sz w:val="18"/>
                <w:szCs w:val="18"/>
              </w:rPr>
              <w:t xml:space="preserve"> out distractions.</w:t>
            </w:r>
          </w:p>
          <w:p w:rsidR="00AD252E" w:rsidRPr="00774F2F" w:rsidRDefault="00AD252E" w:rsidP="00AD25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FCB" w:rsidTr="00111145">
        <w:trPr>
          <w:trHeight w:val="1046"/>
        </w:trPr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145" w:rsidRPr="00774F2F" w:rsidRDefault="00111145" w:rsidP="00AD25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52FCB" w:rsidRPr="00774F2F" w:rsidRDefault="00152FCB" w:rsidP="00AD25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>Recognises external cues that need an immediate response e.g. starting and stopping.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FCB" w:rsidRPr="00774F2F" w:rsidRDefault="00152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>Recognises and responds to both internal and external cues at the same time e.g. follow my leader.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FCB" w:rsidRPr="00774F2F" w:rsidRDefault="00152FCB" w:rsidP="00242270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FCB" w:rsidRDefault="00152FCB" w:rsidP="00AD252E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 xml:space="preserve">Recognises a range of cues and begins to prioritise those that need </w:t>
            </w:r>
            <w:r w:rsidR="00774F2F">
              <w:rPr>
                <w:rFonts w:ascii="Arial" w:hAnsi="Arial" w:cs="Arial"/>
                <w:sz w:val="18"/>
                <w:szCs w:val="18"/>
              </w:rPr>
              <w:t>to be responded to first.</w:t>
            </w:r>
          </w:p>
          <w:p w:rsidR="00774F2F" w:rsidRPr="00774F2F" w:rsidRDefault="00774F2F" w:rsidP="00AD25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FCB" w:rsidRPr="00774F2F" w:rsidRDefault="00152FCB" w:rsidP="00242270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FCB" w:rsidRPr="00774F2F" w:rsidRDefault="00F84F5D" w:rsidP="00152FCB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Quickly prioritises</w:t>
            </w:r>
            <w:r w:rsidR="00152FCB" w:rsidRPr="00774F2F">
              <w:rPr>
                <w:rFonts w:ascii="Arial" w:hAnsi="Arial" w:cs="Arial"/>
                <w:sz w:val="18"/>
                <w:szCs w:val="18"/>
              </w:rPr>
              <w:t xml:space="preserve"> the order in which cues are responded to.</w:t>
            </w:r>
          </w:p>
          <w:p w:rsidR="00152FCB" w:rsidRPr="00774F2F" w:rsidRDefault="00152FCB" w:rsidP="00242270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FCB" w:rsidRPr="00774F2F" w:rsidRDefault="00152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 xml:space="preserve">Quickly filters and prioritises verbal, physical and situational cues to </w:t>
            </w:r>
            <w:r w:rsidR="00512D9E" w:rsidRPr="00774F2F">
              <w:rPr>
                <w:rFonts w:ascii="Arial" w:hAnsi="Arial" w:cs="Arial"/>
                <w:sz w:val="18"/>
                <w:szCs w:val="18"/>
              </w:rPr>
              <w:t>respond to movement challenges.</w:t>
            </w:r>
          </w:p>
        </w:tc>
      </w:tr>
      <w:tr w:rsidR="00152FCB" w:rsidTr="00111145">
        <w:trPr>
          <w:trHeight w:val="1293"/>
        </w:trPr>
        <w:tc>
          <w:tcPr>
            <w:tcW w:w="33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12D9E" w:rsidRPr="00774F2F" w:rsidRDefault="00512D9E" w:rsidP="00152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Remembers two step simple instructions e.g. bounce the ball and then change direction.</w:t>
            </w:r>
          </w:p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FCB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Plans and creates a sequence of actions e.g. bounce the ball three times, then change direction and chang</w:t>
            </w:r>
            <w:r w:rsidR="001418E6" w:rsidRPr="00774F2F">
              <w:rPr>
                <w:rFonts w:ascii="Arial" w:hAnsi="Arial" w:cs="Arial"/>
                <w:sz w:val="18"/>
                <w:szCs w:val="18"/>
              </w:rPr>
              <w:t>e how you travel with the ball.</w:t>
            </w:r>
          </w:p>
          <w:p w:rsidR="00774F2F" w:rsidRPr="00774F2F" w:rsidRDefault="00774F2F" w:rsidP="00152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Plans a series of three or more actions in order to address simple movement challenges.</w:t>
            </w:r>
          </w:p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Plans, performs and reviews a series of actions to address movement challenges e.g. triple jump.</w:t>
            </w:r>
          </w:p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Independently selects, applies and reviews a se</w:t>
            </w:r>
            <w:r w:rsidR="00F84F5D" w:rsidRPr="00774F2F">
              <w:rPr>
                <w:rFonts w:ascii="Arial" w:hAnsi="Arial" w:cs="Arial"/>
                <w:sz w:val="18"/>
                <w:szCs w:val="18"/>
              </w:rPr>
              <w:t>ries of actions that contributes</w:t>
            </w:r>
            <w:r w:rsidRPr="00774F2F">
              <w:rPr>
                <w:rFonts w:ascii="Arial" w:hAnsi="Arial" w:cs="Arial"/>
                <w:sz w:val="18"/>
                <w:szCs w:val="18"/>
              </w:rPr>
              <w:t xml:space="preserve"> to a successful performance.</w:t>
            </w:r>
          </w:p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FCB" w:rsidTr="00111145">
        <w:trPr>
          <w:trHeight w:val="660"/>
        </w:trPr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145" w:rsidRPr="00774F2F" w:rsidRDefault="00111145" w:rsidP="00152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3F13AC" w:rsidRPr="00774F2F" w:rsidRDefault="00152FCB" w:rsidP="00F84F5D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 xml:space="preserve">Works out the order for dealing with </w:t>
            </w:r>
            <w:r w:rsidR="00F84F5D" w:rsidRPr="00774F2F">
              <w:rPr>
                <w:rFonts w:ascii="Arial" w:hAnsi="Arial" w:cs="Arial"/>
                <w:sz w:val="18"/>
                <w:szCs w:val="18"/>
              </w:rPr>
              <w:t xml:space="preserve">information </w:t>
            </w:r>
            <w:r w:rsidRPr="00774F2F">
              <w:rPr>
                <w:rFonts w:ascii="Arial" w:hAnsi="Arial" w:cs="Arial"/>
                <w:sz w:val="18"/>
                <w:szCs w:val="18"/>
              </w:rPr>
              <w:t>(or tasks)</w:t>
            </w:r>
            <w:r w:rsidR="003F13AC" w:rsidRPr="00774F2F">
              <w:rPr>
                <w:rFonts w:ascii="Arial" w:hAnsi="Arial" w:cs="Arial"/>
                <w:sz w:val="18"/>
                <w:szCs w:val="18"/>
              </w:rPr>
              <w:t>. Repeats tasks in the correct sequence.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D9E" w:rsidRPr="00774F2F" w:rsidRDefault="00512D9E" w:rsidP="00152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3F13AC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Draws on so</w:t>
            </w:r>
            <w:r w:rsidR="00F84F5D" w:rsidRPr="00774F2F">
              <w:rPr>
                <w:rFonts w:ascii="Arial" w:hAnsi="Arial" w:cs="Arial"/>
                <w:sz w:val="18"/>
                <w:szCs w:val="18"/>
              </w:rPr>
              <w:t xml:space="preserve">me prior knowledge to work out </w:t>
            </w:r>
            <w:r w:rsidRPr="00774F2F">
              <w:rPr>
                <w:rFonts w:ascii="Arial" w:hAnsi="Arial" w:cs="Arial"/>
                <w:sz w:val="18"/>
                <w:szCs w:val="18"/>
              </w:rPr>
              <w:t xml:space="preserve">the order for dealing quickly with </w:t>
            </w:r>
            <w:r w:rsidR="00D16109">
              <w:rPr>
                <w:rFonts w:ascii="Arial" w:hAnsi="Arial" w:cs="Arial"/>
                <w:sz w:val="18"/>
                <w:szCs w:val="18"/>
              </w:rPr>
              <w:t xml:space="preserve">information (or </w:t>
            </w:r>
            <w:r w:rsidRPr="00774F2F">
              <w:rPr>
                <w:rFonts w:ascii="Arial" w:hAnsi="Arial" w:cs="Arial"/>
                <w:sz w:val="18"/>
                <w:szCs w:val="18"/>
              </w:rPr>
              <w:t>tasks).</w:t>
            </w:r>
            <w:r w:rsidR="00774F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13AC" w:rsidRPr="00774F2F">
              <w:rPr>
                <w:rFonts w:ascii="Arial" w:hAnsi="Arial" w:cs="Arial"/>
                <w:sz w:val="18"/>
                <w:szCs w:val="18"/>
              </w:rPr>
              <w:t>Repeats tasks in the correct sequence with more precision.</w:t>
            </w:r>
          </w:p>
          <w:p w:rsidR="00774F2F" w:rsidRPr="00774F2F" w:rsidRDefault="00774F2F" w:rsidP="00152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D9E" w:rsidRPr="00774F2F" w:rsidRDefault="00512D9E" w:rsidP="00152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FCB" w:rsidRPr="00774F2F" w:rsidRDefault="003F13AC" w:rsidP="003F13AC">
            <w:pPr>
              <w:rPr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Recognises the importance of particular moments, or actions in a sequence. Draws</w:t>
            </w:r>
            <w:r w:rsidR="00152FCB" w:rsidRPr="00774F2F">
              <w:rPr>
                <w:rFonts w:ascii="Arial" w:hAnsi="Arial" w:cs="Arial"/>
                <w:sz w:val="18"/>
                <w:szCs w:val="18"/>
              </w:rPr>
              <w:t xml:space="preserve"> on prior knowledge</w:t>
            </w:r>
            <w:r w:rsidRPr="00774F2F">
              <w:rPr>
                <w:rFonts w:ascii="Arial" w:hAnsi="Arial" w:cs="Arial"/>
                <w:sz w:val="18"/>
                <w:szCs w:val="18"/>
              </w:rPr>
              <w:t xml:space="preserve"> to select</w:t>
            </w:r>
            <w:r w:rsidR="00152FCB" w:rsidRPr="00774F2F">
              <w:rPr>
                <w:rFonts w:ascii="Arial" w:hAnsi="Arial" w:cs="Arial"/>
                <w:sz w:val="18"/>
                <w:szCs w:val="18"/>
              </w:rPr>
              <w:t xml:space="preserve"> an effective order </w:t>
            </w:r>
            <w:r w:rsidRPr="00774F2F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="00152FCB" w:rsidRPr="00774F2F">
              <w:rPr>
                <w:rFonts w:ascii="Arial" w:hAnsi="Arial" w:cs="Arial"/>
                <w:sz w:val="18"/>
                <w:szCs w:val="18"/>
              </w:rPr>
              <w:t>contributes to successful performance</w:t>
            </w:r>
            <w:r w:rsidR="005A25D9" w:rsidRPr="00774F2F">
              <w:rPr>
                <w:rFonts w:ascii="Arial" w:hAnsi="Arial" w:cs="Arial"/>
                <w:sz w:val="18"/>
                <w:szCs w:val="18"/>
              </w:rPr>
              <w:t>.</w:t>
            </w:r>
            <w:r w:rsidRPr="00774F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D9E" w:rsidRPr="00774F2F" w:rsidRDefault="00512D9E" w:rsidP="00152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3F13AC" w:rsidRPr="00774F2F" w:rsidRDefault="003F13AC" w:rsidP="00152FCB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Recognises and acts upon the importance of ‘what next?’ as a key element within a sequence of actions e.g. pass and move.</w:t>
            </w:r>
          </w:p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D9E" w:rsidRPr="00774F2F" w:rsidRDefault="00512D9E" w:rsidP="00152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3F13AC" w:rsidRPr="00774F2F" w:rsidRDefault="003F13AC" w:rsidP="00152FCB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Consistently demonstrates and applies  what next?’ as a key element of successful performance.</w:t>
            </w:r>
          </w:p>
          <w:p w:rsidR="003F13AC" w:rsidRPr="00774F2F" w:rsidRDefault="003F13AC" w:rsidP="00152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FCB" w:rsidRPr="00774F2F" w:rsidRDefault="00152FCB" w:rsidP="00152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5D9" w:rsidTr="003B5016">
        <w:trPr>
          <w:trHeight w:val="870"/>
        </w:trPr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016" w:rsidRPr="00774F2F" w:rsidRDefault="003B5016" w:rsidP="005A25D9">
            <w:pPr>
              <w:rPr>
                <w:rFonts w:ascii="Arial" w:hAnsi="Arial" w:cs="Arial"/>
                <w:b/>
                <w:color w:val="92D050"/>
                <w:sz w:val="18"/>
                <w:szCs w:val="17"/>
                <w:u w:val="single"/>
              </w:rPr>
            </w:pPr>
          </w:p>
          <w:p w:rsidR="005A25D9" w:rsidRPr="00774F2F" w:rsidRDefault="00B558E0" w:rsidP="00152FCB">
            <w:pPr>
              <w:rPr>
                <w:rFonts w:ascii="Arial" w:hAnsi="Arial" w:cs="Arial"/>
                <w:sz w:val="18"/>
                <w:szCs w:val="17"/>
              </w:rPr>
            </w:pPr>
            <w:r w:rsidRPr="00774F2F">
              <w:rPr>
                <w:rFonts w:ascii="Arial" w:hAnsi="Arial" w:cs="Arial"/>
                <w:sz w:val="18"/>
                <w:szCs w:val="17"/>
              </w:rPr>
              <w:t xml:space="preserve">Makes </w:t>
            </w:r>
            <w:r w:rsidR="005A25D9" w:rsidRPr="00774F2F">
              <w:rPr>
                <w:rFonts w:ascii="Arial" w:hAnsi="Arial" w:cs="Arial"/>
                <w:sz w:val="18"/>
                <w:szCs w:val="17"/>
              </w:rPr>
              <w:t xml:space="preserve">decisions in </w:t>
            </w:r>
            <w:r w:rsidRPr="00774F2F">
              <w:rPr>
                <w:rFonts w:ascii="Arial" w:hAnsi="Arial" w:cs="Arial"/>
                <w:sz w:val="18"/>
                <w:szCs w:val="17"/>
              </w:rPr>
              <w:t xml:space="preserve">response to simple tasks e.g. </w:t>
            </w:r>
            <w:r w:rsidR="00512D9E" w:rsidRPr="00774F2F">
              <w:rPr>
                <w:rFonts w:ascii="Arial" w:hAnsi="Arial" w:cs="Arial"/>
                <w:sz w:val="18"/>
                <w:szCs w:val="17"/>
              </w:rPr>
              <w:t>knowing when to start and stop.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016" w:rsidRPr="00774F2F" w:rsidRDefault="003B5016" w:rsidP="00152FCB">
            <w:pPr>
              <w:rPr>
                <w:rFonts w:ascii="Arial" w:hAnsi="Arial" w:cs="Arial"/>
                <w:sz w:val="18"/>
                <w:szCs w:val="17"/>
              </w:rPr>
            </w:pPr>
          </w:p>
          <w:p w:rsidR="005A25D9" w:rsidRPr="00774F2F" w:rsidRDefault="00B558E0" w:rsidP="00152FCB">
            <w:pPr>
              <w:rPr>
                <w:rFonts w:ascii="Arial" w:hAnsi="Arial" w:cs="Arial"/>
                <w:sz w:val="18"/>
                <w:szCs w:val="17"/>
              </w:rPr>
            </w:pPr>
            <w:r w:rsidRPr="00774F2F">
              <w:rPr>
                <w:rFonts w:ascii="Arial" w:hAnsi="Arial" w:cs="Arial"/>
                <w:sz w:val="18"/>
                <w:szCs w:val="17"/>
              </w:rPr>
              <w:t xml:space="preserve">Makes </w:t>
            </w:r>
            <w:r w:rsidR="005A25D9" w:rsidRPr="00774F2F">
              <w:rPr>
                <w:rFonts w:ascii="Arial" w:hAnsi="Arial" w:cs="Arial"/>
                <w:sz w:val="18"/>
                <w:szCs w:val="17"/>
              </w:rPr>
              <w:t xml:space="preserve">decisions when presented with </w:t>
            </w:r>
            <w:r w:rsidR="00512D9E" w:rsidRPr="00774F2F">
              <w:rPr>
                <w:rFonts w:ascii="Arial" w:hAnsi="Arial" w:cs="Arial"/>
                <w:sz w:val="18"/>
                <w:szCs w:val="17"/>
              </w:rPr>
              <w:t>two or three different options</w:t>
            </w:r>
            <w:r w:rsidRPr="00774F2F">
              <w:rPr>
                <w:rFonts w:ascii="Arial" w:hAnsi="Arial" w:cs="Arial"/>
                <w:sz w:val="18"/>
                <w:szCs w:val="17"/>
              </w:rPr>
              <w:t xml:space="preserve"> and can explain why</w:t>
            </w:r>
            <w:r w:rsidR="00512D9E" w:rsidRPr="00774F2F">
              <w:rPr>
                <w:rFonts w:ascii="Arial" w:hAnsi="Arial" w:cs="Arial"/>
                <w:sz w:val="18"/>
                <w:szCs w:val="17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25D9" w:rsidRPr="00774F2F" w:rsidRDefault="005A25D9" w:rsidP="005A25D9">
            <w:pPr>
              <w:rPr>
                <w:rFonts w:ascii="Arial" w:hAnsi="Arial" w:cs="Arial"/>
                <w:sz w:val="18"/>
                <w:szCs w:val="17"/>
              </w:rPr>
            </w:pPr>
          </w:p>
          <w:p w:rsidR="005A25D9" w:rsidRDefault="00B558E0" w:rsidP="00B558E0">
            <w:pPr>
              <w:rPr>
                <w:rFonts w:ascii="Arial" w:hAnsi="Arial" w:cs="Arial"/>
                <w:sz w:val="18"/>
                <w:szCs w:val="17"/>
              </w:rPr>
            </w:pPr>
            <w:r w:rsidRPr="00774F2F">
              <w:rPr>
                <w:rFonts w:ascii="Arial" w:hAnsi="Arial" w:cs="Arial"/>
                <w:sz w:val="18"/>
                <w:szCs w:val="17"/>
              </w:rPr>
              <w:t>M</w:t>
            </w:r>
            <w:r w:rsidR="005A25D9" w:rsidRPr="00774F2F">
              <w:rPr>
                <w:rFonts w:ascii="Arial" w:hAnsi="Arial" w:cs="Arial"/>
                <w:sz w:val="18"/>
                <w:szCs w:val="17"/>
              </w:rPr>
              <w:t>akes</w:t>
            </w:r>
            <w:r w:rsidRPr="00774F2F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5A25D9" w:rsidRPr="00774F2F">
              <w:rPr>
                <w:rFonts w:ascii="Arial" w:hAnsi="Arial" w:cs="Arial"/>
                <w:sz w:val="18"/>
                <w:szCs w:val="17"/>
              </w:rPr>
              <w:t>decisions when presented with</w:t>
            </w:r>
            <w:r w:rsidRPr="00774F2F">
              <w:rPr>
                <w:rFonts w:ascii="Arial" w:hAnsi="Arial" w:cs="Arial"/>
                <w:sz w:val="18"/>
                <w:szCs w:val="17"/>
              </w:rPr>
              <w:t xml:space="preserve"> a greater variety of options and can explain why.</w:t>
            </w:r>
          </w:p>
          <w:p w:rsidR="00774F2F" w:rsidRPr="00774F2F" w:rsidRDefault="00774F2F" w:rsidP="00B558E0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25D9" w:rsidRPr="00774F2F" w:rsidRDefault="005A25D9" w:rsidP="005A25D9">
            <w:pPr>
              <w:rPr>
                <w:rFonts w:ascii="Arial" w:hAnsi="Arial" w:cs="Arial"/>
                <w:sz w:val="18"/>
                <w:szCs w:val="17"/>
              </w:rPr>
            </w:pPr>
          </w:p>
          <w:p w:rsidR="005A25D9" w:rsidRPr="00774F2F" w:rsidRDefault="00B558E0" w:rsidP="00B558E0">
            <w:pPr>
              <w:rPr>
                <w:rFonts w:ascii="Arial" w:hAnsi="Arial" w:cs="Arial"/>
                <w:sz w:val="18"/>
                <w:szCs w:val="17"/>
              </w:rPr>
            </w:pPr>
            <w:r w:rsidRPr="00774F2F">
              <w:rPr>
                <w:rFonts w:ascii="Arial" w:hAnsi="Arial" w:cs="Arial"/>
                <w:sz w:val="18"/>
                <w:szCs w:val="17"/>
              </w:rPr>
              <w:t>Takes</w:t>
            </w:r>
            <w:r w:rsidR="00774F2F">
              <w:rPr>
                <w:rFonts w:ascii="Arial" w:hAnsi="Arial" w:cs="Arial"/>
                <w:sz w:val="18"/>
                <w:szCs w:val="17"/>
              </w:rPr>
              <w:t xml:space="preserve"> responsibility</w:t>
            </w:r>
            <w:r w:rsidRPr="00774F2F">
              <w:rPr>
                <w:rFonts w:ascii="Arial" w:hAnsi="Arial" w:cs="Arial"/>
                <w:sz w:val="18"/>
                <w:szCs w:val="17"/>
              </w:rPr>
              <w:t xml:space="preserve"> for decisions </w:t>
            </w:r>
            <w:r w:rsidR="005A25D9" w:rsidRPr="00774F2F">
              <w:rPr>
                <w:rFonts w:ascii="Arial" w:hAnsi="Arial" w:cs="Arial"/>
                <w:sz w:val="18"/>
                <w:szCs w:val="17"/>
              </w:rPr>
              <w:t>under pressure that lead</w:t>
            </w:r>
            <w:r w:rsidR="00512D9E" w:rsidRPr="00774F2F">
              <w:rPr>
                <w:rFonts w:ascii="Arial" w:hAnsi="Arial" w:cs="Arial"/>
                <w:sz w:val="18"/>
                <w:szCs w:val="17"/>
              </w:rPr>
              <w:t>s to improved performance.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8E0" w:rsidRPr="00774F2F" w:rsidRDefault="00B558E0" w:rsidP="00152FCB">
            <w:pPr>
              <w:rPr>
                <w:rFonts w:ascii="Arial" w:hAnsi="Arial" w:cs="Arial"/>
                <w:sz w:val="18"/>
                <w:szCs w:val="17"/>
              </w:rPr>
            </w:pPr>
          </w:p>
          <w:p w:rsidR="005A25D9" w:rsidRPr="00774F2F" w:rsidRDefault="00B558E0" w:rsidP="00152FCB">
            <w:pPr>
              <w:rPr>
                <w:rFonts w:ascii="Arial" w:hAnsi="Arial" w:cs="Arial"/>
                <w:sz w:val="18"/>
                <w:szCs w:val="17"/>
              </w:rPr>
            </w:pPr>
            <w:r w:rsidRPr="00774F2F">
              <w:rPr>
                <w:rFonts w:ascii="Arial" w:hAnsi="Arial" w:cs="Arial"/>
                <w:sz w:val="18"/>
                <w:szCs w:val="17"/>
              </w:rPr>
              <w:t xml:space="preserve">Confidently and independently makes </w:t>
            </w:r>
            <w:r w:rsidR="005A25D9" w:rsidRPr="00774F2F">
              <w:rPr>
                <w:rFonts w:ascii="Arial" w:hAnsi="Arial" w:cs="Arial"/>
                <w:sz w:val="18"/>
                <w:szCs w:val="17"/>
              </w:rPr>
              <w:t>decisions under pressure that</w:t>
            </w:r>
            <w:r w:rsidR="00512D9E" w:rsidRPr="00774F2F">
              <w:rPr>
                <w:rFonts w:ascii="Arial" w:hAnsi="Arial" w:cs="Arial"/>
                <w:sz w:val="18"/>
                <w:szCs w:val="17"/>
              </w:rPr>
              <w:t xml:space="preserve"> leads to improved performance.</w:t>
            </w:r>
          </w:p>
        </w:tc>
      </w:tr>
    </w:tbl>
    <w:tbl>
      <w:tblPr>
        <w:tblStyle w:val="TableGrid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3312"/>
        <w:gridCol w:w="7"/>
        <w:gridCol w:w="2879"/>
        <w:gridCol w:w="2654"/>
        <w:gridCol w:w="2646"/>
        <w:gridCol w:w="2676"/>
      </w:tblGrid>
      <w:tr w:rsidR="00A241E4" w:rsidTr="00774F2F">
        <w:trPr>
          <w:trHeight w:val="556"/>
        </w:trPr>
        <w:tc>
          <w:tcPr>
            <w:tcW w:w="14174" w:type="dxa"/>
            <w:gridSpan w:val="6"/>
            <w:tcBorders>
              <w:bottom w:val="single" w:sz="4" w:space="0" w:color="auto"/>
            </w:tcBorders>
            <w:shd w:val="clear" w:color="auto" w:fill="92D050"/>
          </w:tcPr>
          <w:p w:rsidR="00A241E4" w:rsidRDefault="00A241E4" w:rsidP="00A241E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74F2F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>Significant Aspect of Learning: Cognitive Skills</w:t>
            </w:r>
          </w:p>
          <w:p w:rsidR="004C1902" w:rsidRPr="004C1902" w:rsidRDefault="004C1902" w:rsidP="00A241E4">
            <w:pPr>
              <w:jc w:val="center"/>
              <w:rPr>
                <w:rFonts w:ascii="Arial" w:hAnsi="Arial" w:cs="Arial"/>
                <w:b/>
                <w:color w:val="FFFFFF" w:themeColor="background1"/>
                <w:sz w:val="10"/>
              </w:rPr>
            </w:pPr>
          </w:p>
          <w:p w:rsidR="00A241E4" w:rsidRPr="00774F2F" w:rsidRDefault="003B5016" w:rsidP="00774F2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74F2F">
              <w:rPr>
                <w:rFonts w:ascii="Arial" w:hAnsi="Arial" w:cs="Arial"/>
                <w:b/>
                <w:color w:val="FFFFFF" w:themeColor="background1"/>
              </w:rPr>
              <w:t>The Key Elements of Problem S</w:t>
            </w:r>
            <w:r w:rsidR="00A241E4" w:rsidRPr="00774F2F">
              <w:rPr>
                <w:rFonts w:ascii="Arial" w:hAnsi="Arial" w:cs="Arial"/>
                <w:b/>
                <w:color w:val="FFFFFF" w:themeColor="background1"/>
              </w:rPr>
              <w:t>olving</w:t>
            </w:r>
            <w:r w:rsidR="00774F2F">
              <w:rPr>
                <w:rFonts w:ascii="Arial" w:hAnsi="Arial" w:cs="Arial"/>
                <w:b/>
                <w:color w:val="FFFFFF" w:themeColor="background1"/>
              </w:rPr>
              <w:t>;</w:t>
            </w:r>
            <w:r w:rsidR="00A241E4" w:rsidRPr="00774F2F">
              <w:rPr>
                <w:b/>
                <w:color w:val="FFFFFF" w:themeColor="background1"/>
              </w:rPr>
              <w:t xml:space="preserve"> </w:t>
            </w:r>
            <w:r w:rsidR="00774F2F" w:rsidRPr="00774F2F">
              <w:rPr>
                <w:rFonts w:ascii="Arial" w:hAnsi="Arial" w:cs="Arial"/>
                <w:b/>
                <w:color w:val="FFFFFF" w:themeColor="background1"/>
              </w:rPr>
              <w:t xml:space="preserve"> Multi-processing, Problem Solving, Creativity</w:t>
            </w:r>
          </w:p>
        </w:tc>
      </w:tr>
      <w:tr w:rsidR="00A241E4" w:rsidTr="00A241E4">
        <w:tc>
          <w:tcPr>
            <w:tcW w:w="14174" w:type="dxa"/>
            <w:gridSpan w:val="6"/>
            <w:shd w:val="clear" w:color="auto" w:fill="auto"/>
          </w:tcPr>
          <w:p w:rsidR="00A241E4" w:rsidRPr="0016474B" w:rsidRDefault="00A241E4" w:rsidP="00A241E4">
            <w:pPr>
              <w:jc w:val="center"/>
              <w:rPr>
                <w:b/>
                <w:color w:val="92D050"/>
                <w:sz w:val="6"/>
              </w:rPr>
            </w:pPr>
          </w:p>
        </w:tc>
      </w:tr>
      <w:tr w:rsidR="00A241E4" w:rsidTr="00DF65F2">
        <w:tc>
          <w:tcPr>
            <w:tcW w:w="3319" w:type="dxa"/>
            <w:gridSpan w:val="2"/>
            <w:shd w:val="clear" w:color="auto" w:fill="779F00"/>
          </w:tcPr>
          <w:p w:rsidR="00A241E4" w:rsidRPr="00F402F0" w:rsidRDefault="00A241E4" w:rsidP="00A241E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402F0">
              <w:rPr>
                <w:rFonts w:ascii="Arial" w:hAnsi="Arial" w:cs="Arial"/>
                <w:b/>
                <w:color w:val="FFFFFF" w:themeColor="background1"/>
                <w:sz w:val="24"/>
              </w:rPr>
              <w:t>Early</w:t>
            </w:r>
          </w:p>
        </w:tc>
        <w:tc>
          <w:tcPr>
            <w:tcW w:w="2879" w:type="dxa"/>
            <w:shd w:val="clear" w:color="auto" w:fill="779F00"/>
          </w:tcPr>
          <w:p w:rsidR="00A241E4" w:rsidRPr="00F402F0" w:rsidRDefault="00A241E4" w:rsidP="00A241E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402F0">
              <w:rPr>
                <w:rFonts w:ascii="Arial" w:hAnsi="Arial" w:cs="Arial"/>
                <w:b/>
                <w:color w:val="FFFFFF" w:themeColor="background1"/>
                <w:sz w:val="24"/>
              </w:rPr>
              <w:t>First</w:t>
            </w:r>
          </w:p>
        </w:tc>
        <w:tc>
          <w:tcPr>
            <w:tcW w:w="2654" w:type="dxa"/>
            <w:shd w:val="clear" w:color="auto" w:fill="779F00"/>
          </w:tcPr>
          <w:p w:rsidR="00A241E4" w:rsidRPr="00F402F0" w:rsidRDefault="00A241E4" w:rsidP="00A241E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402F0">
              <w:rPr>
                <w:rFonts w:ascii="Arial" w:hAnsi="Arial" w:cs="Arial"/>
                <w:b/>
                <w:color w:val="FFFFFF" w:themeColor="background1"/>
                <w:sz w:val="24"/>
              </w:rPr>
              <w:t>Second</w:t>
            </w:r>
          </w:p>
        </w:tc>
        <w:tc>
          <w:tcPr>
            <w:tcW w:w="2646" w:type="dxa"/>
            <w:shd w:val="clear" w:color="auto" w:fill="779F00"/>
          </w:tcPr>
          <w:p w:rsidR="00A241E4" w:rsidRPr="00F402F0" w:rsidRDefault="00A241E4" w:rsidP="00A241E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402F0">
              <w:rPr>
                <w:rFonts w:ascii="Arial" w:hAnsi="Arial" w:cs="Arial"/>
                <w:b/>
                <w:color w:val="FFFFFF" w:themeColor="background1"/>
                <w:sz w:val="24"/>
              </w:rPr>
              <w:t>Third</w:t>
            </w:r>
          </w:p>
        </w:tc>
        <w:tc>
          <w:tcPr>
            <w:tcW w:w="2676" w:type="dxa"/>
            <w:shd w:val="clear" w:color="auto" w:fill="779F00"/>
          </w:tcPr>
          <w:p w:rsidR="00A241E4" w:rsidRPr="00F402F0" w:rsidRDefault="00A241E4" w:rsidP="00A241E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402F0">
              <w:rPr>
                <w:rFonts w:ascii="Arial" w:hAnsi="Arial" w:cs="Arial"/>
                <w:b/>
                <w:color w:val="FFFFFF" w:themeColor="background1"/>
                <w:sz w:val="24"/>
              </w:rPr>
              <w:t>Fourth</w:t>
            </w:r>
          </w:p>
        </w:tc>
      </w:tr>
      <w:tr w:rsidR="00A241E4" w:rsidTr="00111145">
        <w:trPr>
          <w:trHeight w:val="1316"/>
        </w:trPr>
        <w:tc>
          <w:tcPr>
            <w:tcW w:w="33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1145" w:rsidRPr="00774F2F" w:rsidRDefault="00111145" w:rsidP="00A241E4">
            <w:pPr>
              <w:rPr>
                <w:rFonts w:ascii="Arial" w:hAnsi="Arial" w:cs="Arial"/>
                <w:sz w:val="18"/>
                <w:szCs w:val="18"/>
              </w:rPr>
            </w:pPr>
          </w:p>
          <w:p w:rsidR="00A241E4" w:rsidRPr="00774F2F" w:rsidRDefault="005308C5" w:rsidP="00A241E4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 xml:space="preserve">Listens to </w:t>
            </w:r>
            <w:r w:rsidR="00A241E4" w:rsidRPr="00774F2F">
              <w:rPr>
                <w:rFonts w:ascii="Arial" w:hAnsi="Arial" w:cs="Arial"/>
                <w:sz w:val="18"/>
                <w:szCs w:val="18"/>
              </w:rPr>
              <w:t>and makes sense of two/three pieces of information e.g</w:t>
            </w:r>
            <w:r w:rsidR="00A241E4" w:rsidRPr="00774F2F"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  <w:r w:rsidR="00A241E4" w:rsidRPr="00774F2F">
              <w:rPr>
                <w:rFonts w:ascii="Arial" w:hAnsi="Arial" w:cs="Arial"/>
                <w:sz w:val="18"/>
                <w:szCs w:val="18"/>
              </w:rPr>
              <w:t>bounce the ball when moving forwards</w:t>
            </w:r>
            <w:r w:rsidR="00111145" w:rsidRPr="00774F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</w:p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Takes in and makes sense of two or three pieces of information at the same time from external and/</w:t>
            </w:r>
            <w:r w:rsidR="00774F2F">
              <w:rPr>
                <w:rFonts w:ascii="Arial" w:hAnsi="Arial" w:cs="Arial"/>
                <w:sz w:val="18"/>
                <w:szCs w:val="18"/>
              </w:rPr>
              <w:t xml:space="preserve">or internal sources e.g. </w:t>
            </w:r>
            <w:r w:rsidR="00D16109">
              <w:rPr>
                <w:rFonts w:ascii="Arial" w:hAnsi="Arial" w:cs="Arial"/>
                <w:sz w:val="18"/>
                <w:szCs w:val="18"/>
              </w:rPr>
              <w:t>‘</w:t>
            </w:r>
            <w:r w:rsidR="00774F2F">
              <w:rPr>
                <w:rFonts w:ascii="Arial" w:hAnsi="Arial" w:cs="Arial"/>
                <w:sz w:val="18"/>
                <w:szCs w:val="18"/>
              </w:rPr>
              <w:t>Simon S</w:t>
            </w:r>
            <w:r w:rsidRPr="00774F2F">
              <w:rPr>
                <w:rFonts w:ascii="Arial" w:hAnsi="Arial" w:cs="Arial"/>
                <w:sz w:val="18"/>
                <w:szCs w:val="18"/>
              </w:rPr>
              <w:t>ays</w:t>
            </w:r>
            <w:r w:rsidR="00D16109">
              <w:rPr>
                <w:rFonts w:ascii="Arial" w:hAnsi="Arial" w:cs="Arial"/>
                <w:sz w:val="18"/>
                <w:szCs w:val="18"/>
              </w:rPr>
              <w:t>’</w:t>
            </w:r>
            <w:r w:rsidR="00111145" w:rsidRPr="00774F2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</w:p>
          <w:p w:rsidR="00A241E4" w:rsidRPr="00774F2F" w:rsidRDefault="005308C5" w:rsidP="00A241E4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 xml:space="preserve">Takes in </w:t>
            </w:r>
            <w:r w:rsidR="00A241E4" w:rsidRPr="00774F2F">
              <w:rPr>
                <w:rFonts w:ascii="Arial" w:hAnsi="Arial" w:cs="Arial"/>
                <w:sz w:val="18"/>
                <w:szCs w:val="18"/>
              </w:rPr>
              <w:t>and make sense of  several pieces of information at the same time, from a number of different  sources which will contribute to successful performance</w:t>
            </w:r>
            <w:r w:rsidR="00111145" w:rsidRPr="00774F2F">
              <w:rPr>
                <w:rFonts w:ascii="Arial" w:hAnsi="Arial" w:cs="Arial"/>
                <w:sz w:val="18"/>
                <w:szCs w:val="18"/>
              </w:rPr>
              <w:t>.</w:t>
            </w:r>
            <w:r w:rsidR="00A241E4" w:rsidRPr="00774F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</w:p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Interprets information quickly and accurately from pressured situations which will contribute to successful performance</w:t>
            </w:r>
            <w:r w:rsidR="00111145" w:rsidRPr="00774F2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</w:p>
          <w:p w:rsidR="00A241E4" w:rsidRPr="00774F2F" w:rsidRDefault="00111145" w:rsidP="00A241E4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 xml:space="preserve">Consistently interprets information quickly and accurately from pressured situations that leads to successful outcomes in practice and performance environments. </w:t>
            </w:r>
          </w:p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1E4" w:rsidTr="00111145">
        <w:trPr>
          <w:trHeight w:val="880"/>
        </w:trPr>
        <w:tc>
          <w:tcPr>
            <w:tcW w:w="331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11145" w:rsidRPr="00774F2F" w:rsidRDefault="00111145" w:rsidP="00A241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11145" w:rsidRPr="00774F2F" w:rsidRDefault="00111145" w:rsidP="00111145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Uses prior knowledge, and identifies key information to help form a solution.</w:t>
            </w:r>
          </w:p>
          <w:p w:rsidR="00A241E4" w:rsidRPr="00774F2F" w:rsidRDefault="00A241E4" w:rsidP="00A241E4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11145" w:rsidRPr="00774F2F" w:rsidRDefault="005308C5" w:rsidP="00111145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Demonstrates adaptability</w:t>
            </w:r>
            <w:r w:rsidR="00111145" w:rsidRPr="00774F2F">
              <w:rPr>
                <w:rFonts w:ascii="Arial" w:hAnsi="Arial" w:cs="Arial"/>
                <w:sz w:val="18"/>
                <w:szCs w:val="18"/>
              </w:rPr>
              <w:t xml:space="preserve"> when finding different solutions to solve problems.</w:t>
            </w:r>
          </w:p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11145" w:rsidRPr="00774F2F" w:rsidRDefault="00111145" w:rsidP="00111145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Adapts previous plans, movement skills and strategies to ge</w:t>
            </w:r>
            <w:r w:rsidR="005308C5" w:rsidRPr="00774F2F">
              <w:rPr>
                <w:rFonts w:ascii="Arial" w:hAnsi="Arial" w:cs="Arial"/>
                <w:sz w:val="18"/>
                <w:szCs w:val="18"/>
              </w:rPr>
              <w:t xml:space="preserve">nerate a solution and explains which one is </w:t>
            </w:r>
            <w:r w:rsidRPr="00774F2F">
              <w:rPr>
                <w:rFonts w:ascii="Arial" w:hAnsi="Arial" w:cs="Arial"/>
                <w:sz w:val="18"/>
                <w:szCs w:val="18"/>
              </w:rPr>
              <w:t>most effective.</w:t>
            </w:r>
          </w:p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11145" w:rsidRPr="00774F2F" w:rsidRDefault="00111145" w:rsidP="00111145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Selects, adapts and applies the most appropriate strategy when solving familiar and unfamiliar movement challenges.</w:t>
            </w:r>
          </w:p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241E4" w:rsidRPr="00774F2F" w:rsidRDefault="00A241E4" w:rsidP="00A241E4">
            <w:pPr>
              <w:rPr>
                <w:rFonts w:ascii="Arial" w:hAnsi="Arial" w:cs="Arial"/>
                <w:sz w:val="18"/>
                <w:szCs w:val="18"/>
              </w:rPr>
            </w:pPr>
          </w:p>
          <w:p w:rsidR="00A241E4" w:rsidRDefault="00111145" w:rsidP="00A241E4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Consistently selects, adapts and applies the most appropriate strategy and justifies how  these decisions can be transferred to other physical environments.</w:t>
            </w:r>
          </w:p>
          <w:p w:rsidR="00774F2F" w:rsidRPr="00774F2F" w:rsidRDefault="00774F2F" w:rsidP="00A241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1E4" w:rsidTr="00FB1958">
        <w:trPr>
          <w:trHeight w:val="1293"/>
        </w:trPr>
        <w:tc>
          <w:tcPr>
            <w:tcW w:w="3312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</w:tcPr>
          <w:p w:rsidR="00A241E4" w:rsidRPr="00774F2F" w:rsidRDefault="00A241E4" w:rsidP="0011114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41E4" w:rsidRPr="00774F2F" w:rsidRDefault="00FF2A94" w:rsidP="00FF2A94">
            <w:pPr>
              <w:pStyle w:val="Default"/>
              <w:rPr>
                <w:sz w:val="18"/>
                <w:szCs w:val="18"/>
              </w:rPr>
            </w:pPr>
            <w:r w:rsidRPr="00774F2F">
              <w:rPr>
                <w:sz w:val="18"/>
                <w:szCs w:val="18"/>
              </w:rPr>
              <w:t xml:space="preserve">Moves in response to a variety of stimuli. </w:t>
            </w:r>
          </w:p>
        </w:tc>
        <w:tc>
          <w:tcPr>
            <w:tcW w:w="2886" w:type="dxa"/>
            <w:gridSpan w:val="2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</w:tcPr>
          <w:p w:rsidR="007A5EE4" w:rsidRPr="00774F2F" w:rsidRDefault="007A5EE4" w:rsidP="00111145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EE4" w:rsidRPr="00774F2F" w:rsidRDefault="007A5EE4" w:rsidP="001111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11145" w:rsidRPr="00774F2F" w:rsidRDefault="00FF2A94" w:rsidP="001111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>Combines actions to create</w:t>
            </w:r>
            <w:r w:rsidR="00111145"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movement sequences independently and with others in res</w:t>
            </w:r>
            <w:r w:rsidR="001101E6"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>ponse to</w:t>
            </w:r>
            <w:r w:rsidR="00111145"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stimuli</w:t>
            </w:r>
            <w:r w:rsidR="001101E6"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e.g. music, words.</w:t>
            </w:r>
          </w:p>
          <w:p w:rsidR="00A241E4" w:rsidRPr="00774F2F" w:rsidRDefault="00A241E4" w:rsidP="001111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</w:tcPr>
          <w:p w:rsidR="00A241E4" w:rsidRPr="00774F2F" w:rsidRDefault="00A241E4" w:rsidP="00111145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EE4" w:rsidRPr="00774F2F" w:rsidRDefault="007A5EE4" w:rsidP="001111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11145" w:rsidRPr="00774F2F" w:rsidRDefault="00111145" w:rsidP="001111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>Creates</w:t>
            </w:r>
            <w:r w:rsidR="00FF2A94"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adapts</w:t>
            </w:r>
            <w:r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movements sequences independently and with others in res</w:t>
            </w:r>
            <w:r w:rsidR="001101E6"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>ponse to</w:t>
            </w:r>
            <w:r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stimuli.</w:t>
            </w:r>
          </w:p>
          <w:p w:rsidR="00A241E4" w:rsidRPr="00774F2F" w:rsidRDefault="00A241E4" w:rsidP="001111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</w:tcPr>
          <w:p w:rsidR="00A241E4" w:rsidRPr="00774F2F" w:rsidRDefault="00A241E4" w:rsidP="001111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1E6" w:rsidRPr="00774F2F" w:rsidRDefault="001101E6" w:rsidP="00FF2A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241E4" w:rsidRPr="00774F2F" w:rsidRDefault="00111145" w:rsidP="00FF2A94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Confidently creates movements sequences </w:t>
            </w:r>
            <w:r w:rsidR="007A5EE4"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>with precision, independently and with others.</w:t>
            </w:r>
            <w:r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76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</w:tcPr>
          <w:p w:rsidR="00111145" w:rsidRPr="00774F2F" w:rsidRDefault="00111145" w:rsidP="001111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11145" w:rsidRPr="00774F2F" w:rsidRDefault="00111145" w:rsidP="00111145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Confidently creates mo</w:t>
            </w:r>
            <w:r w:rsidR="00FF2A94" w:rsidRPr="00774F2F">
              <w:rPr>
                <w:rFonts w:ascii="Arial" w:hAnsi="Arial" w:cs="Arial"/>
                <w:sz w:val="18"/>
                <w:szCs w:val="18"/>
              </w:rPr>
              <w:t>vement sequences with precision.</w:t>
            </w:r>
          </w:p>
          <w:p w:rsidR="00A241E4" w:rsidRPr="00774F2F" w:rsidRDefault="00111145" w:rsidP="00111145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 xml:space="preserve">Demonstrates independent, creative thinking when </w:t>
            </w:r>
            <w:r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evaluating performance.</w:t>
            </w:r>
          </w:p>
          <w:p w:rsidR="00A241E4" w:rsidRPr="00774F2F" w:rsidRDefault="00A241E4" w:rsidP="001111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1E6" w:rsidTr="00FB1958">
        <w:trPr>
          <w:trHeight w:val="1293"/>
        </w:trPr>
        <w:tc>
          <w:tcPr>
            <w:tcW w:w="331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101E6" w:rsidRPr="00774F2F" w:rsidRDefault="001101E6" w:rsidP="001111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101E6" w:rsidRPr="00774F2F" w:rsidRDefault="001101E6" w:rsidP="00111145">
            <w:pPr>
              <w:rPr>
                <w:rFonts w:ascii="Arial" w:hAnsi="Arial" w:cs="Arial"/>
                <w:b/>
                <w:color w:val="92D050"/>
                <w:sz w:val="18"/>
                <w:szCs w:val="18"/>
                <w:u w:val="single"/>
              </w:rPr>
            </w:pPr>
            <w:r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imagination through energetic play</w:t>
            </w:r>
            <w:r w:rsidR="00850940"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8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101E6" w:rsidRPr="00774F2F" w:rsidRDefault="001101E6" w:rsidP="001111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101E6" w:rsidRPr="00774F2F" w:rsidRDefault="001101E6" w:rsidP="00111145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flair, originality, and imagination when performing.</w:t>
            </w:r>
          </w:p>
        </w:tc>
        <w:tc>
          <w:tcPr>
            <w:tcW w:w="265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101E6" w:rsidRPr="00774F2F" w:rsidRDefault="001101E6" w:rsidP="001111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1E6" w:rsidRPr="00774F2F" w:rsidRDefault="001101E6" w:rsidP="00111145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Demonstrates flair, originality and imagination that contributes to a quality performance.</w:t>
            </w:r>
          </w:p>
        </w:tc>
        <w:tc>
          <w:tcPr>
            <w:tcW w:w="532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101E6" w:rsidRPr="00774F2F" w:rsidRDefault="001101E6" w:rsidP="001111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1E6" w:rsidRPr="00774F2F" w:rsidRDefault="001101E6" w:rsidP="00111145">
            <w:pPr>
              <w:rPr>
                <w:rFonts w:ascii="Arial" w:hAnsi="Arial" w:cs="Arial"/>
                <w:sz w:val="18"/>
                <w:szCs w:val="18"/>
              </w:rPr>
            </w:pPr>
            <w:r w:rsidRPr="00774F2F">
              <w:rPr>
                <w:rFonts w:ascii="Arial" w:hAnsi="Arial" w:cs="Arial"/>
                <w:sz w:val="18"/>
                <w:szCs w:val="18"/>
              </w:rPr>
              <w:t>Demonstrates flair, originality, imagination with increasing refinement</w:t>
            </w:r>
            <w:r w:rsidR="00850940" w:rsidRPr="00774F2F">
              <w:rPr>
                <w:rFonts w:ascii="Arial" w:hAnsi="Arial" w:cs="Arial"/>
                <w:sz w:val="18"/>
                <w:szCs w:val="18"/>
              </w:rPr>
              <w:t>,</w:t>
            </w:r>
            <w:r w:rsidRPr="00774F2F">
              <w:rPr>
                <w:rFonts w:ascii="Arial" w:hAnsi="Arial" w:cs="Arial"/>
                <w:sz w:val="18"/>
                <w:szCs w:val="18"/>
              </w:rPr>
              <w:t xml:space="preserve"> that contributes to a quality performance.</w:t>
            </w:r>
          </w:p>
        </w:tc>
      </w:tr>
    </w:tbl>
    <w:p w:rsidR="00152330" w:rsidRDefault="00152330" w:rsidP="00657BBA"/>
    <w:p w:rsidR="00897F5D" w:rsidRDefault="00897F5D" w:rsidP="00657BBA"/>
    <w:sectPr w:rsidR="00897F5D" w:rsidSect="00897F5D">
      <w:headerReference w:type="default" r:id="rId9"/>
      <w:footerReference w:type="default" r:id="rId10"/>
      <w:pgSz w:w="16838" w:h="11906" w:orient="landscape" w:code="9"/>
      <w:pgMar w:top="1280" w:right="1440" w:bottom="1440" w:left="1440" w:header="426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84" w:rsidRDefault="007C4F84" w:rsidP="008D20FD">
      <w:pPr>
        <w:spacing w:after="0" w:line="240" w:lineRule="auto"/>
      </w:pPr>
      <w:r>
        <w:separator/>
      </w:r>
    </w:p>
  </w:endnote>
  <w:endnote w:type="continuationSeparator" w:id="0">
    <w:p w:rsidR="007C4F84" w:rsidRDefault="007C4F84" w:rsidP="008D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172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02F0" w:rsidRDefault="00F402F0">
        <w:pPr>
          <w:pStyle w:val="Footer"/>
          <w:jc w:val="center"/>
        </w:pPr>
      </w:p>
      <w:p w:rsidR="00F402F0" w:rsidRDefault="00F402F0">
        <w:pPr>
          <w:pStyle w:val="Footer"/>
          <w:jc w:val="center"/>
        </w:pPr>
      </w:p>
      <w:p w:rsidR="00F402F0" w:rsidRDefault="00F40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B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02F0" w:rsidRDefault="00F402F0">
    <w:pPr>
      <w:pStyle w:val="Footer"/>
    </w:pPr>
    <w:r>
      <w:t>Physical Education</w:t>
    </w:r>
    <w:r>
      <w:tab/>
    </w:r>
    <w:r>
      <w:tab/>
    </w:r>
    <w:r>
      <w:tab/>
    </w:r>
    <w:r>
      <w:tab/>
    </w:r>
    <w:r>
      <w:tab/>
    </w:r>
    <w:r>
      <w:tab/>
    </w:r>
    <w:r>
      <w:tab/>
      <w:t>March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84" w:rsidRDefault="007C4F84" w:rsidP="008D20FD">
      <w:pPr>
        <w:spacing w:after="0" w:line="240" w:lineRule="auto"/>
      </w:pPr>
      <w:r>
        <w:separator/>
      </w:r>
    </w:p>
  </w:footnote>
  <w:footnote w:type="continuationSeparator" w:id="0">
    <w:p w:rsidR="007C4F84" w:rsidRDefault="007C4F84" w:rsidP="008D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F0" w:rsidRDefault="00F402F0">
    <w:pPr>
      <w:pStyle w:val="Header"/>
    </w:pPr>
    <w:r>
      <w:rPr>
        <w:noProof/>
        <w:lang w:eastAsia="en-GB"/>
      </w:rPr>
      <w:drawing>
        <wp:inline distT="0" distB="0" distL="0" distR="0" wp14:anchorId="42ACE3A9" wp14:editId="7DA6B28B">
          <wp:extent cx="1143000" cy="461097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61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46F7"/>
    <w:multiLevelType w:val="hybridMultilevel"/>
    <w:tmpl w:val="873A3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FD"/>
    <w:rsid w:val="001101E6"/>
    <w:rsid w:val="00111145"/>
    <w:rsid w:val="001418E6"/>
    <w:rsid w:val="00152330"/>
    <w:rsid w:val="00152FCB"/>
    <w:rsid w:val="0016474B"/>
    <w:rsid w:val="001A57FD"/>
    <w:rsid w:val="00242270"/>
    <w:rsid w:val="00275B1E"/>
    <w:rsid w:val="002917F0"/>
    <w:rsid w:val="002B4194"/>
    <w:rsid w:val="003A66A3"/>
    <w:rsid w:val="003B5016"/>
    <w:rsid w:val="003F13AC"/>
    <w:rsid w:val="00414503"/>
    <w:rsid w:val="004336CD"/>
    <w:rsid w:val="004C1902"/>
    <w:rsid w:val="00512D9E"/>
    <w:rsid w:val="005308C5"/>
    <w:rsid w:val="005A25D9"/>
    <w:rsid w:val="00657BBA"/>
    <w:rsid w:val="006F0DBC"/>
    <w:rsid w:val="00727F06"/>
    <w:rsid w:val="00760916"/>
    <w:rsid w:val="00774F2F"/>
    <w:rsid w:val="007A5EE4"/>
    <w:rsid w:val="007C4F84"/>
    <w:rsid w:val="00820281"/>
    <w:rsid w:val="00850940"/>
    <w:rsid w:val="00897886"/>
    <w:rsid w:val="00897F5D"/>
    <w:rsid w:val="008D20FD"/>
    <w:rsid w:val="008D2ADC"/>
    <w:rsid w:val="009B0D10"/>
    <w:rsid w:val="009D7FEA"/>
    <w:rsid w:val="009E0F69"/>
    <w:rsid w:val="00A241E4"/>
    <w:rsid w:val="00A5259F"/>
    <w:rsid w:val="00A744F5"/>
    <w:rsid w:val="00AB4A97"/>
    <w:rsid w:val="00AD252E"/>
    <w:rsid w:val="00AD2EC1"/>
    <w:rsid w:val="00AE027D"/>
    <w:rsid w:val="00B53B93"/>
    <w:rsid w:val="00B558E0"/>
    <w:rsid w:val="00B70FED"/>
    <w:rsid w:val="00CB2B85"/>
    <w:rsid w:val="00D16109"/>
    <w:rsid w:val="00DF65F2"/>
    <w:rsid w:val="00E36127"/>
    <w:rsid w:val="00F10404"/>
    <w:rsid w:val="00F402F0"/>
    <w:rsid w:val="00F84F5D"/>
    <w:rsid w:val="00F928D7"/>
    <w:rsid w:val="00FB1958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0FD"/>
  </w:style>
  <w:style w:type="paragraph" w:styleId="Footer">
    <w:name w:val="footer"/>
    <w:basedOn w:val="Normal"/>
    <w:link w:val="FooterChar"/>
    <w:uiPriority w:val="99"/>
    <w:unhideWhenUsed/>
    <w:rsid w:val="008D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FD"/>
  </w:style>
  <w:style w:type="paragraph" w:styleId="BalloonText">
    <w:name w:val="Balloon Text"/>
    <w:basedOn w:val="Normal"/>
    <w:link w:val="BalloonTextChar"/>
    <w:uiPriority w:val="99"/>
    <w:semiHidden/>
    <w:unhideWhenUsed/>
    <w:rsid w:val="008D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270"/>
    <w:pPr>
      <w:ind w:left="720"/>
      <w:contextualSpacing/>
    </w:pPr>
  </w:style>
  <w:style w:type="paragraph" w:customStyle="1" w:styleId="Default">
    <w:name w:val="Default"/>
    <w:rsid w:val="00897F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vr">
    <w:name w:val="hvr"/>
    <w:basedOn w:val="DefaultParagraphFont"/>
    <w:rsid w:val="00AD2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0FD"/>
  </w:style>
  <w:style w:type="paragraph" w:styleId="Footer">
    <w:name w:val="footer"/>
    <w:basedOn w:val="Normal"/>
    <w:link w:val="FooterChar"/>
    <w:uiPriority w:val="99"/>
    <w:unhideWhenUsed/>
    <w:rsid w:val="008D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FD"/>
  </w:style>
  <w:style w:type="paragraph" w:styleId="BalloonText">
    <w:name w:val="Balloon Text"/>
    <w:basedOn w:val="Normal"/>
    <w:link w:val="BalloonTextChar"/>
    <w:uiPriority w:val="99"/>
    <w:semiHidden/>
    <w:unhideWhenUsed/>
    <w:rsid w:val="008D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270"/>
    <w:pPr>
      <w:ind w:left="720"/>
      <w:contextualSpacing/>
    </w:pPr>
  </w:style>
  <w:style w:type="paragraph" w:customStyle="1" w:styleId="Default">
    <w:name w:val="Default"/>
    <w:rsid w:val="00897F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vr">
    <w:name w:val="hvr"/>
    <w:basedOn w:val="DefaultParagraphFont"/>
    <w:rsid w:val="00AD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4857-2F45-466E-AC5E-68250399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%username%</cp:lastModifiedBy>
  <cp:revision>2</cp:revision>
  <cp:lastPrinted>2016-03-03T15:55:00Z</cp:lastPrinted>
  <dcterms:created xsi:type="dcterms:W3CDTF">2016-04-06T13:38:00Z</dcterms:created>
  <dcterms:modified xsi:type="dcterms:W3CDTF">2016-04-06T13:38:00Z</dcterms:modified>
</cp:coreProperties>
</file>